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EFF" w:rsidRDefault="008D3EFF" w:rsidP="008D3EFF">
      <w:pPr>
        <w:jc w:val="center"/>
        <w:rPr>
          <w:color w:val="000000"/>
        </w:rPr>
      </w:pPr>
    </w:p>
    <w:p w:rsidR="008D3EFF" w:rsidRDefault="008D3EFF" w:rsidP="008D3EFF">
      <w:pPr>
        <w:jc w:val="center"/>
        <w:rPr>
          <w:color w:val="000000"/>
        </w:rPr>
      </w:pPr>
    </w:p>
    <w:p w:rsidR="00286C0C" w:rsidRDefault="00286C0C" w:rsidP="008E1017">
      <w:pPr>
        <w:jc w:val="center"/>
        <w:rPr>
          <w:color w:val="000000"/>
        </w:rPr>
      </w:pPr>
      <w:r>
        <w:rPr>
          <w:color w:val="000000"/>
        </w:rPr>
        <w:t>Техническая часть</w:t>
      </w:r>
    </w:p>
    <w:p w:rsidR="00286C0C" w:rsidRDefault="00286C0C" w:rsidP="00286C0C">
      <w:pPr>
        <w:jc w:val="center"/>
        <w:rPr>
          <w:color w:val="000000"/>
        </w:rPr>
      </w:pPr>
      <w:r>
        <w:rPr>
          <w:color w:val="000000"/>
        </w:rPr>
        <w:t xml:space="preserve">на выполнение строительно-монтажных и пуско-наладочных работ при реконструкции объектов капитального строительства </w:t>
      </w:r>
    </w:p>
    <w:p w:rsidR="00286C0C" w:rsidRDefault="00286C0C" w:rsidP="00286C0C">
      <w:pPr>
        <w:jc w:val="center"/>
      </w:pPr>
      <w:r>
        <w:t>для нужд ФГУП «РФЯЦ-ВНИИТФ им. академ. Е.И. Забабахина»</w:t>
      </w:r>
    </w:p>
    <w:p w:rsidR="00676E08" w:rsidRDefault="00286C0C" w:rsidP="00286C0C">
      <w:pPr>
        <w:jc w:val="center"/>
        <w:rPr>
          <w:u w:val="single"/>
        </w:rPr>
      </w:pPr>
      <w:r>
        <w:t xml:space="preserve">Тема закупки: </w:t>
      </w:r>
      <w:r w:rsidR="00154525">
        <w:rPr>
          <w:u w:val="single"/>
        </w:rPr>
        <w:t>Монтаж сетей пожарной сигнализации</w:t>
      </w:r>
      <w:r w:rsidRPr="000A628E">
        <w:rPr>
          <w:u w:val="single"/>
        </w:rPr>
        <w:t>.</w:t>
      </w:r>
    </w:p>
    <w:p w:rsidR="008D3EFF" w:rsidRPr="00110FD0" w:rsidRDefault="008D3EFF" w:rsidP="00676E08">
      <w:pPr>
        <w:jc w:val="center"/>
        <w:rPr>
          <w:color w:val="000000"/>
          <w:sz w:val="24"/>
          <w:szCs w:val="24"/>
        </w:rPr>
      </w:pPr>
    </w:p>
    <w:p w:rsidR="008D3EFF" w:rsidRDefault="008D3EFF" w:rsidP="008D3EFF">
      <w:pPr>
        <w:jc w:val="center"/>
        <w:rPr>
          <w:color w:val="000000"/>
          <w:sz w:val="24"/>
          <w:szCs w:val="24"/>
        </w:rPr>
      </w:pPr>
      <w:r w:rsidRPr="00110FD0">
        <w:rPr>
          <w:color w:val="000000"/>
          <w:sz w:val="24"/>
          <w:szCs w:val="24"/>
        </w:rPr>
        <w:t>СОДЕРЖАНИЕ</w:t>
      </w:r>
    </w:p>
    <w:p w:rsidR="000A628E" w:rsidRPr="00110FD0" w:rsidRDefault="000A628E" w:rsidP="008D3EFF">
      <w:pPr>
        <w:jc w:val="center"/>
        <w:rPr>
          <w:color w:val="000000"/>
          <w:sz w:val="24"/>
          <w:szCs w:val="24"/>
        </w:rPr>
      </w:pPr>
    </w:p>
    <w:p w:rsidR="008D3EFF" w:rsidRPr="00110FD0" w:rsidRDefault="008D3EFF" w:rsidP="008D3EFF">
      <w:pPr>
        <w:rPr>
          <w:sz w:val="24"/>
          <w:szCs w:val="24"/>
        </w:rPr>
      </w:pPr>
      <w:r w:rsidRPr="00110FD0">
        <w:rPr>
          <w:sz w:val="24"/>
          <w:szCs w:val="24"/>
        </w:rPr>
        <w:t>РАЗДЕЛ 1. НАИМЕНОВАНИЕ ВЫПОЛНЯЕМЫХ РАБОТ.</w:t>
      </w:r>
    </w:p>
    <w:p w:rsidR="008D3EFF" w:rsidRPr="00110FD0" w:rsidRDefault="008D3EFF" w:rsidP="008D3EFF">
      <w:pPr>
        <w:rPr>
          <w:color w:val="000000"/>
          <w:sz w:val="24"/>
          <w:szCs w:val="24"/>
        </w:rPr>
      </w:pPr>
    </w:p>
    <w:p w:rsidR="008D3EFF" w:rsidRPr="00110FD0" w:rsidRDefault="008D3EFF" w:rsidP="008D3EFF">
      <w:pPr>
        <w:rPr>
          <w:color w:val="000000"/>
          <w:sz w:val="24"/>
          <w:szCs w:val="24"/>
        </w:rPr>
      </w:pPr>
      <w:r w:rsidRPr="00110FD0">
        <w:rPr>
          <w:sz w:val="24"/>
          <w:szCs w:val="24"/>
        </w:rPr>
        <w:t>РАЗДЕЛ 2. ОБЩИЕ ПОЛОЖЕНИЯ</w:t>
      </w:r>
      <w:r w:rsidR="004D6FB6">
        <w:rPr>
          <w:sz w:val="24"/>
          <w:szCs w:val="24"/>
        </w:rPr>
        <w:t>.</w:t>
      </w:r>
    </w:p>
    <w:p w:rsidR="008D3EFF" w:rsidRPr="00110FD0" w:rsidRDefault="008D3EFF" w:rsidP="008D3EFF">
      <w:pPr>
        <w:ind w:left="1276"/>
        <w:rPr>
          <w:color w:val="000000"/>
          <w:sz w:val="24"/>
          <w:szCs w:val="24"/>
        </w:rPr>
      </w:pPr>
    </w:p>
    <w:p w:rsidR="008D3EFF" w:rsidRPr="00110FD0" w:rsidRDefault="008D3EFF" w:rsidP="00110FD0">
      <w:pPr>
        <w:jc w:val="both"/>
        <w:rPr>
          <w:color w:val="000000"/>
          <w:sz w:val="24"/>
          <w:szCs w:val="24"/>
        </w:rPr>
      </w:pPr>
      <w:r w:rsidRPr="00110FD0">
        <w:rPr>
          <w:sz w:val="24"/>
          <w:szCs w:val="24"/>
        </w:rPr>
        <w:t>РАЗДЕЛ 3. ТРЕБОВАНИЯ К ВЫПОЛНЯЕМЫМ РАБОТАМ</w:t>
      </w:r>
      <w:r w:rsidR="000F54ED">
        <w:rPr>
          <w:sz w:val="24"/>
          <w:szCs w:val="24"/>
        </w:rPr>
        <w:t>.</w:t>
      </w:r>
    </w:p>
    <w:p w:rsidR="00110FD0" w:rsidRPr="00110FD0" w:rsidRDefault="00110FD0" w:rsidP="008D3EFF">
      <w:pPr>
        <w:ind w:left="851"/>
        <w:rPr>
          <w:bCs/>
          <w:color w:val="000000"/>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4</w:t>
      </w:r>
      <w:r w:rsidRPr="00110FD0">
        <w:rPr>
          <w:sz w:val="24"/>
          <w:szCs w:val="24"/>
        </w:rPr>
        <w:t>. МЕСТО ВЫПОЛНЯЕМЫХ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5</w:t>
      </w:r>
      <w:r w:rsidRPr="00110FD0">
        <w:rPr>
          <w:sz w:val="24"/>
          <w:szCs w:val="24"/>
        </w:rPr>
        <w:t>. СРОК ВЫПОЛНЕНИЯ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6</w:t>
      </w:r>
      <w:r w:rsidRPr="00110FD0">
        <w:rPr>
          <w:sz w:val="24"/>
          <w:szCs w:val="24"/>
        </w:rPr>
        <w:t>. ТРЕБОВАНИЯ К КАЧЕСТВУ ВЫПОЛНЯЕМЫХ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7</w:t>
      </w:r>
      <w:r w:rsidRPr="00110FD0">
        <w:rPr>
          <w:sz w:val="24"/>
          <w:szCs w:val="24"/>
        </w:rPr>
        <w:t>. ТРЕБОВАНИЯ К ОСОБЫМ УСЛОВИЯМ РАБОТ</w:t>
      </w:r>
      <w:r w:rsidR="008B6562">
        <w:rPr>
          <w:sz w:val="24"/>
          <w:szCs w:val="24"/>
        </w:rPr>
        <w:t>.</w:t>
      </w:r>
    </w:p>
    <w:p w:rsidR="008D3EFF" w:rsidRPr="00110FD0" w:rsidRDefault="008D3EFF" w:rsidP="00110FD0">
      <w:pPr>
        <w:jc w:val="both"/>
        <w:rPr>
          <w:sz w:val="24"/>
          <w:szCs w:val="24"/>
        </w:rPr>
      </w:pPr>
    </w:p>
    <w:p w:rsidR="008D3EFF" w:rsidRPr="00110FD0" w:rsidRDefault="008D3EFF" w:rsidP="00B25447">
      <w:pPr>
        <w:jc w:val="both"/>
        <w:rPr>
          <w:sz w:val="24"/>
          <w:szCs w:val="24"/>
        </w:rPr>
      </w:pPr>
      <w:r w:rsidRPr="00110FD0">
        <w:rPr>
          <w:sz w:val="24"/>
          <w:szCs w:val="24"/>
        </w:rPr>
        <w:t xml:space="preserve">РАЗДЕЛ </w:t>
      </w:r>
      <w:r w:rsidR="000F54ED">
        <w:rPr>
          <w:sz w:val="24"/>
          <w:szCs w:val="24"/>
        </w:rPr>
        <w:t>8</w:t>
      </w:r>
      <w:r w:rsidRPr="00110FD0">
        <w:rPr>
          <w:sz w:val="24"/>
          <w:szCs w:val="24"/>
        </w:rPr>
        <w:t>. ТРЕБОВАНИЯ К СРОКУ И (ИЛИ) ОБЪЕМУ ПРЕДОСТАВЛЕНИЯ ГАРАНТИЙ.</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РАЗДЕ</w:t>
      </w:r>
      <w:r w:rsidR="000F54ED">
        <w:rPr>
          <w:sz w:val="24"/>
          <w:szCs w:val="24"/>
        </w:rPr>
        <w:t>Л 9</w:t>
      </w:r>
      <w:r w:rsidRPr="00110FD0">
        <w:rPr>
          <w:sz w:val="24"/>
          <w:szCs w:val="24"/>
        </w:rPr>
        <w:t>. ТРЕБОВАНИЯ К БЕЗОПАСНОСТИ ВЫПОЛНЯЕМЫХ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РАЗДЕЛ 1</w:t>
      </w:r>
      <w:r w:rsidR="000F54ED">
        <w:rPr>
          <w:sz w:val="24"/>
          <w:szCs w:val="24"/>
        </w:rPr>
        <w:t>0</w:t>
      </w:r>
      <w:r w:rsidRPr="00110FD0">
        <w:rPr>
          <w:sz w:val="24"/>
          <w:szCs w:val="24"/>
        </w:rPr>
        <w:t>. ТРЕБОВАНИЯ К РЕЗУЛЬТАТАМ РАБОТ И ПОРЯДКУ ПРИЕМКИ.</w:t>
      </w:r>
    </w:p>
    <w:p w:rsidR="008D3EFF" w:rsidRPr="00110FD0" w:rsidRDefault="008D3EFF" w:rsidP="00110FD0">
      <w:pPr>
        <w:jc w:val="both"/>
        <w:rPr>
          <w:sz w:val="24"/>
          <w:szCs w:val="24"/>
        </w:rPr>
      </w:pPr>
    </w:p>
    <w:p w:rsidR="008D3EFF" w:rsidRDefault="008D3EFF" w:rsidP="00110FD0">
      <w:pPr>
        <w:jc w:val="both"/>
        <w:rPr>
          <w:sz w:val="24"/>
          <w:szCs w:val="24"/>
        </w:rPr>
      </w:pPr>
      <w:r w:rsidRPr="00110FD0">
        <w:rPr>
          <w:sz w:val="24"/>
          <w:szCs w:val="24"/>
        </w:rPr>
        <w:t>РАЗДЕЛ 1</w:t>
      </w:r>
      <w:r w:rsidR="000F54ED">
        <w:rPr>
          <w:sz w:val="24"/>
          <w:szCs w:val="24"/>
        </w:rPr>
        <w:t>1</w:t>
      </w:r>
      <w:r w:rsidRPr="00110FD0">
        <w:rPr>
          <w:sz w:val="24"/>
          <w:szCs w:val="24"/>
        </w:rPr>
        <w:t>. ТРЕБОВАНИЕ К ФОРМЕ ПРЕДСТАВЛЯЕМОЙ ИНФОРМАЦИИ.</w:t>
      </w:r>
    </w:p>
    <w:p w:rsidR="008B6562" w:rsidRDefault="008B6562" w:rsidP="00110FD0">
      <w:pPr>
        <w:jc w:val="both"/>
        <w:rPr>
          <w:sz w:val="24"/>
          <w:szCs w:val="24"/>
        </w:rPr>
      </w:pPr>
    </w:p>
    <w:p w:rsidR="008B6562" w:rsidRDefault="000F54ED" w:rsidP="00110FD0">
      <w:pPr>
        <w:jc w:val="both"/>
        <w:rPr>
          <w:sz w:val="24"/>
          <w:szCs w:val="24"/>
        </w:rPr>
      </w:pPr>
      <w:r>
        <w:rPr>
          <w:sz w:val="24"/>
          <w:szCs w:val="24"/>
        </w:rPr>
        <w:t>РАЗДЕЛ 12</w:t>
      </w:r>
      <w:r w:rsidR="008B6562">
        <w:rPr>
          <w:sz w:val="24"/>
          <w:szCs w:val="24"/>
        </w:rPr>
        <w:t>. ТРЕБОВАНИЯ К ОРГАНИЗАЦИИ.</w:t>
      </w:r>
    </w:p>
    <w:p w:rsidR="000F54ED" w:rsidRDefault="000F54ED" w:rsidP="00110FD0">
      <w:pPr>
        <w:jc w:val="both"/>
        <w:rPr>
          <w:sz w:val="24"/>
          <w:szCs w:val="24"/>
        </w:rPr>
      </w:pPr>
    </w:p>
    <w:p w:rsidR="000F54ED" w:rsidRPr="00110FD0" w:rsidRDefault="000F54ED" w:rsidP="00110FD0">
      <w:pPr>
        <w:jc w:val="both"/>
        <w:rPr>
          <w:sz w:val="24"/>
          <w:szCs w:val="24"/>
        </w:rPr>
      </w:pPr>
      <w:r>
        <w:rPr>
          <w:sz w:val="24"/>
          <w:szCs w:val="24"/>
        </w:rPr>
        <w:t>РАЗДЕЛ 13. ЛОКАЛЬНЫЕ СМЕТНЫЕ РАСЧЕТЫ.</w:t>
      </w:r>
    </w:p>
    <w:p w:rsidR="008D3EFF" w:rsidRPr="00110FD0" w:rsidRDefault="008D3EFF" w:rsidP="008D3EFF">
      <w:pPr>
        <w:rPr>
          <w:sz w:val="24"/>
          <w:szCs w:val="24"/>
        </w:rPr>
      </w:pPr>
    </w:p>
    <w:p w:rsidR="008D3EFF" w:rsidRDefault="008D3EFF" w:rsidP="008D3EFF">
      <w:pPr>
        <w:rPr>
          <w:color w:val="000000"/>
          <w:sz w:val="24"/>
          <w:szCs w:val="24"/>
        </w:rPr>
      </w:pPr>
      <w:r>
        <w:rPr>
          <w:color w:val="000000"/>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center"/>
              <w:rPr>
                <w:i/>
                <w:lang w:eastAsia="en-US"/>
              </w:rPr>
            </w:pPr>
            <w:r>
              <w:lastRenderedPageBreak/>
              <w:t>РАЗДЕЛ 1. НАИМЕНОВАНИЕ ВЫПОЛНЯЕМЫХ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3414B0" w:rsidRPr="003414B0" w:rsidRDefault="003414B0" w:rsidP="003414B0">
            <w:pPr>
              <w:autoSpaceDE w:val="0"/>
              <w:autoSpaceDN w:val="0"/>
              <w:adjustRightInd w:val="0"/>
              <w:ind w:firstLine="799"/>
              <w:jc w:val="both"/>
              <w:rPr>
                <w:rFonts w:eastAsiaTheme="minorHAnsi"/>
                <w:b/>
                <w:bCs/>
                <w:i/>
                <w:sz w:val="24"/>
                <w:szCs w:val="24"/>
                <w:lang w:eastAsia="en-US"/>
              </w:rPr>
            </w:pPr>
            <w:r w:rsidRPr="003414B0">
              <w:rPr>
                <w:rFonts w:eastAsiaTheme="minorHAnsi"/>
                <w:b/>
                <w:bCs/>
                <w:i/>
                <w:sz w:val="24"/>
                <w:szCs w:val="24"/>
                <w:lang w:eastAsia="en-US"/>
              </w:rPr>
              <w:t>Автоматическая пожарная сигнализация.</w:t>
            </w:r>
          </w:p>
          <w:p w:rsidR="003414B0" w:rsidRPr="003414B0" w:rsidRDefault="003414B0" w:rsidP="003414B0">
            <w:pPr>
              <w:autoSpaceDE w:val="0"/>
              <w:autoSpaceDN w:val="0"/>
              <w:adjustRightInd w:val="0"/>
              <w:ind w:firstLine="799"/>
              <w:jc w:val="both"/>
              <w:rPr>
                <w:rFonts w:eastAsiaTheme="minorHAnsi"/>
                <w:i/>
                <w:sz w:val="24"/>
                <w:szCs w:val="24"/>
                <w:lang w:eastAsia="en-US"/>
              </w:rPr>
            </w:pPr>
            <w:r w:rsidRPr="003414B0">
              <w:rPr>
                <w:rFonts w:eastAsiaTheme="minorHAnsi"/>
                <w:i/>
                <w:sz w:val="24"/>
                <w:szCs w:val="24"/>
                <w:lang w:eastAsia="en-US"/>
              </w:rPr>
              <w:t xml:space="preserve">Систему автоматической пожарной сигнализации выполнить на оборудование интегрированной системы охраны (ИСО) "Орион" с передачей тревожных извещений в СПЧ-2 через вновь устанавливаемый  приемно-контрольный прибор ППКОП-011-8-1-01К(16) </w:t>
            </w:r>
            <w:proofErr w:type="spellStart"/>
            <w:r w:rsidRPr="003414B0">
              <w:rPr>
                <w:rFonts w:eastAsiaTheme="minorHAnsi"/>
                <w:i/>
                <w:sz w:val="24"/>
                <w:szCs w:val="24"/>
                <w:lang w:eastAsia="en-US"/>
              </w:rPr>
              <w:t>Приток-А</w:t>
            </w:r>
            <w:proofErr w:type="spellEnd"/>
            <w:r w:rsidRPr="003414B0">
              <w:rPr>
                <w:rFonts w:eastAsiaTheme="minorHAnsi"/>
                <w:i/>
                <w:sz w:val="24"/>
                <w:szCs w:val="24"/>
                <w:lang w:eastAsia="en-US"/>
              </w:rPr>
              <w:t>.</w:t>
            </w:r>
          </w:p>
          <w:p w:rsidR="003414B0" w:rsidRPr="003414B0" w:rsidRDefault="003414B0" w:rsidP="003414B0">
            <w:pPr>
              <w:autoSpaceDE w:val="0"/>
              <w:autoSpaceDN w:val="0"/>
              <w:adjustRightInd w:val="0"/>
              <w:ind w:firstLine="799"/>
              <w:jc w:val="both"/>
              <w:rPr>
                <w:rFonts w:eastAsiaTheme="minorHAnsi"/>
                <w:i/>
                <w:sz w:val="24"/>
                <w:szCs w:val="24"/>
                <w:lang w:eastAsia="en-US"/>
              </w:rPr>
            </w:pPr>
            <w:r w:rsidRPr="003414B0">
              <w:rPr>
                <w:rFonts w:eastAsiaTheme="minorHAnsi"/>
                <w:i/>
                <w:sz w:val="24"/>
                <w:szCs w:val="24"/>
                <w:lang w:eastAsia="en-US"/>
              </w:rPr>
              <w:t>Помещения и коридоры здания защитить извещателями пожарными дымовыми адресными ИП212-34А, извещателями  пламени Спектрон-201, Спектрон-210, извещателями ручными пожарными адресными ИПР513-3А, ИП535-27 "</w:t>
            </w:r>
            <w:proofErr w:type="spellStart"/>
            <w:r w:rsidRPr="003414B0">
              <w:rPr>
                <w:rFonts w:eastAsiaTheme="minorHAnsi"/>
                <w:i/>
                <w:sz w:val="24"/>
                <w:szCs w:val="24"/>
                <w:lang w:eastAsia="en-US"/>
              </w:rPr>
              <w:t>ИПР-Ех</w:t>
            </w:r>
            <w:proofErr w:type="spellEnd"/>
            <w:r w:rsidRPr="003414B0">
              <w:rPr>
                <w:rFonts w:eastAsiaTheme="minorHAnsi"/>
                <w:i/>
                <w:sz w:val="24"/>
                <w:szCs w:val="24"/>
                <w:lang w:eastAsia="en-US"/>
              </w:rPr>
              <w:t xml:space="preserve">". </w:t>
            </w:r>
          </w:p>
          <w:p w:rsidR="003414B0" w:rsidRPr="003414B0" w:rsidRDefault="003414B0" w:rsidP="003414B0">
            <w:pPr>
              <w:autoSpaceDE w:val="0"/>
              <w:autoSpaceDN w:val="0"/>
              <w:adjustRightInd w:val="0"/>
              <w:ind w:firstLine="799"/>
              <w:jc w:val="both"/>
              <w:rPr>
                <w:rFonts w:eastAsiaTheme="minorHAnsi"/>
                <w:i/>
                <w:sz w:val="24"/>
                <w:szCs w:val="24"/>
                <w:lang w:eastAsia="en-US"/>
              </w:rPr>
            </w:pPr>
            <w:r w:rsidRPr="003414B0">
              <w:rPr>
                <w:rFonts w:eastAsiaTheme="minorHAnsi"/>
                <w:i/>
                <w:sz w:val="24"/>
                <w:szCs w:val="24"/>
                <w:lang w:eastAsia="en-US"/>
              </w:rPr>
              <w:t xml:space="preserve">Извещатели пожарные дымовые устанавливать на потолке на расстоянии не менее 0,25-0,5 м. от светильников. Для учета воздушных потоков вызываемых приточной и вытяжной вентиляцией в защищаемом помещении, расстояние </w:t>
            </w:r>
            <w:proofErr w:type="gramStart"/>
            <w:r w:rsidRPr="003414B0">
              <w:rPr>
                <w:rFonts w:eastAsiaTheme="minorHAnsi"/>
                <w:i/>
                <w:sz w:val="24"/>
                <w:szCs w:val="24"/>
                <w:lang w:eastAsia="en-US"/>
              </w:rPr>
              <w:t>от</w:t>
            </w:r>
            <w:proofErr w:type="gramEnd"/>
            <w:r w:rsidRPr="003414B0">
              <w:rPr>
                <w:rFonts w:eastAsiaTheme="minorHAnsi"/>
                <w:i/>
                <w:sz w:val="24"/>
                <w:szCs w:val="24"/>
                <w:lang w:eastAsia="en-US"/>
              </w:rPr>
              <w:t xml:space="preserve"> дымовых извещателей до вентиляционных отверстий должно быть не менее</w:t>
            </w:r>
            <w:r>
              <w:rPr>
                <w:rFonts w:eastAsiaTheme="minorHAnsi"/>
                <w:i/>
                <w:sz w:val="24"/>
                <w:szCs w:val="24"/>
                <w:lang w:eastAsia="en-US"/>
              </w:rPr>
              <w:t xml:space="preserve"> </w:t>
            </w:r>
            <w:r w:rsidRPr="003414B0">
              <w:rPr>
                <w:rFonts w:eastAsiaTheme="minorHAnsi"/>
                <w:i/>
                <w:sz w:val="24"/>
                <w:szCs w:val="24"/>
                <w:lang w:eastAsia="en-US"/>
              </w:rPr>
              <w:t>1м.</w:t>
            </w:r>
          </w:p>
          <w:p w:rsidR="003414B0" w:rsidRPr="003414B0" w:rsidRDefault="003414B0" w:rsidP="003414B0">
            <w:pPr>
              <w:autoSpaceDE w:val="0"/>
              <w:autoSpaceDN w:val="0"/>
              <w:adjustRightInd w:val="0"/>
              <w:ind w:firstLine="288"/>
              <w:jc w:val="both"/>
              <w:rPr>
                <w:rFonts w:eastAsiaTheme="minorHAnsi"/>
                <w:i/>
                <w:sz w:val="24"/>
                <w:szCs w:val="24"/>
                <w:lang w:eastAsia="en-US"/>
              </w:rPr>
            </w:pPr>
            <w:r w:rsidRPr="003414B0">
              <w:rPr>
                <w:rFonts w:eastAsiaTheme="minorHAnsi"/>
                <w:i/>
                <w:sz w:val="24"/>
                <w:szCs w:val="24"/>
                <w:lang w:eastAsia="en-US"/>
              </w:rPr>
              <w:t>Извещатели пламени устанавливать на перекрытиях, стенах и других строительных конструкциях здания. Размещение извещателей пламени необходимо производить с учетом исключения возможных воздействий оптических помех.</w:t>
            </w:r>
          </w:p>
          <w:p w:rsidR="003414B0" w:rsidRP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На путях эвакуации установить ручные адресные пожарные извещатели ИПР513-3А и ручные извещатели для взрывоопасных помещений ИП535-27 "</w:t>
            </w:r>
            <w:proofErr w:type="spellStart"/>
            <w:r w:rsidRPr="003414B0">
              <w:rPr>
                <w:rFonts w:eastAsiaTheme="minorHAnsi"/>
                <w:i/>
                <w:sz w:val="24"/>
                <w:szCs w:val="24"/>
                <w:lang w:eastAsia="en-US"/>
              </w:rPr>
              <w:t>ИПР-Ех</w:t>
            </w:r>
            <w:proofErr w:type="spellEnd"/>
            <w:r w:rsidRPr="003414B0">
              <w:rPr>
                <w:rFonts w:eastAsiaTheme="minorHAnsi"/>
                <w:i/>
                <w:sz w:val="24"/>
                <w:szCs w:val="24"/>
                <w:lang w:eastAsia="en-US"/>
              </w:rPr>
              <w:t>".</w:t>
            </w:r>
          </w:p>
          <w:p w:rsidR="003414B0" w:rsidRP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 xml:space="preserve">Помещения 7, 8, 9, 10, 17, 21, 27, 30, 32, 36, 37, 38, 39 защитить извещателями пламени Спектрон-201.  </w:t>
            </w:r>
          </w:p>
          <w:p w:rsidR="003414B0" w:rsidRP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Помещения 1 защитить извещателями пожарными пламени Спектрон-210.</w:t>
            </w:r>
          </w:p>
          <w:p w:rsidR="003414B0" w:rsidRP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Для контроля пожарных адресных извещателей установить контроллеры двухпроводной линии связи С2000-КДЛ. Двухпроводную линию связи выполнить кабелем КПСЭн</w:t>
            </w:r>
            <w:proofErr w:type="gramStart"/>
            <w:r w:rsidRPr="003414B0">
              <w:rPr>
                <w:rFonts w:eastAsiaTheme="minorHAnsi"/>
                <w:i/>
                <w:sz w:val="24"/>
                <w:szCs w:val="24"/>
                <w:lang w:eastAsia="en-US"/>
              </w:rPr>
              <w:t>г(</w:t>
            </w:r>
            <w:proofErr w:type="gramEnd"/>
            <w:r w:rsidRPr="003414B0">
              <w:rPr>
                <w:rFonts w:eastAsiaTheme="minorHAnsi"/>
                <w:i/>
                <w:sz w:val="24"/>
                <w:szCs w:val="24"/>
                <w:lang w:eastAsia="en-US"/>
              </w:rPr>
              <w:t>А)-FRLS 1х2х0,75. Извещатели Спектрон-210 и ИП535-27 "</w:t>
            </w:r>
            <w:proofErr w:type="spellStart"/>
            <w:r w:rsidRPr="003414B0">
              <w:rPr>
                <w:rFonts w:eastAsiaTheme="minorHAnsi"/>
                <w:i/>
                <w:sz w:val="24"/>
                <w:szCs w:val="24"/>
                <w:lang w:eastAsia="en-US"/>
              </w:rPr>
              <w:t>ИПР-Ех</w:t>
            </w:r>
            <w:proofErr w:type="spellEnd"/>
            <w:r w:rsidRPr="003414B0">
              <w:rPr>
                <w:rFonts w:eastAsiaTheme="minorHAnsi"/>
                <w:i/>
                <w:sz w:val="24"/>
                <w:szCs w:val="24"/>
                <w:lang w:eastAsia="en-US"/>
              </w:rPr>
              <w:t xml:space="preserve">" подключить кабелем </w:t>
            </w:r>
            <w:proofErr w:type="spellStart"/>
            <w:r w:rsidRPr="003414B0">
              <w:rPr>
                <w:rFonts w:eastAsiaTheme="minorHAnsi"/>
                <w:i/>
                <w:sz w:val="24"/>
                <w:szCs w:val="24"/>
                <w:lang w:eastAsia="en-US"/>
              </w:rPr>
              <w:t>КШСЭн</w:t>
            </w:r>
            <w:proofErr w:type="gramStart"/>
            <w:r w:rsidRPr="003414B0">
              <w:rPr>
                <w:rFonts w:eastAsiaTheme="minorHAnsi"/>
                <w:i/>
                <w:sz w:val="24"/>
                <w:szCs w:val="24"/>
                <w:lang w:eastAsia="en-US"/>
              </w:rPr>
              <w:t>г</w:t>
            </w:r>
            <w:proofErr w:type="spellEnd"/>
            <w:r w:rsidRPr="003414B0">
              <w:rPr>
                <w:rFonts w:eastAsiaTheme="minorHAnsi"/>
                <w:i/>
                <w:sz w:val="24"/>
                <w:szCs w:val="24"/>
                <w:lang w:eastAsia="en-US"/>
              </w:rPr>
              <w:t>(</w:t>
            </w:r>
            <w:proofErr w:type="gramEnd"/>
            <w:r w:rsidRPr="003414B0">
              <w:rPr>
                <w:rFonts w:eastAsiaTheme="minorHAnsi"/>
                <w:i/>
                <w:sz w:val="24"/>
                <w:szCs w:val="24"/>
                <w:lang w:eastAsia="en-US"/>
              </w:rPr>
              <w:t>А)-FRLS 1х2х0,6.</w:t>
            </w:r>
          </w:p>
          <w:p w:rsidR="003414B0" w:rsidRP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Для контроля извещателей пламени установить прибор приемно-контрольный "Сигнал-20П". Линию связи выполнить кабелем КПСЭн</w:t>
            </w:r>
            <w:proofErr w:type="gramStart"/>
            <w:r w:rsidRPr="003414B0">
              <w:rPr>
                <w:rFonts w:eastAsiaTheme="minorHAnsi"/>
                <w:i/>
                <w:sz w:val="24"/>
                <w:szCs w:val="24"/>
                <w:lang w:eastAsia="en-US"/>
              </w:rPr>
              <w:t>г(</w:t>
            </w:r>
            <w:proofErr w:type="gramEnd"/>
            <w:r w:rsidRPr="003414B0">
              <w:rPr>
                <w:rFonts w:eastAsiaTheme="minorHAnsi"/>
                <w:i/>
                <w:sz w:val="24"/>
                <w:szCs w:val="24"/>
                <w:lang w:eastAsia="en-US"/>
              </w:rPr>
              <w:t>А)-FRLS 1х2х0,75.</w:t>
            </w:r>
          </w:p>
          <w:p w:rsidR="003414B0" w:rsidRP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 xml:space="preserve">Общий </w:t>
            </w:r>
            <w:proofErr w:type="spellStart"/>
            <w:r w:rsidRPr="003414B0">
              <w:rPr>
                <w:rFonts w:eastAsiaTheme="minorHAnsi"/>
                <w:i/>
                <w:sz w:val="24"/>
                <w:szCs w:val="24"/>
                <w:lang w:eastAsia="en-US"/>
              </w:rPr>
              <w:t>конроль</w:t>
            </w:r>
            <w:proofErr w:type="spellEnd"/>
            <w:r w:rsidRPr="003414B0">
              <w:rPr>
                <w:rFonts w:eastAsiaTheme="minorHAnsi"/>
                <w:i/>
                <w:sz w:val="24"/>
                <w:szCs w:val="24"/>
                <w:lang w:eastAsia="en-US"/>
              </w:rPr>
              <w:t xml:space="preserve"> за приборами ИСО Орион осуществляет пульт контроля и управления С2000-М. Включение системы оповещения и формирование сигнала на отключение вентиляции осуществляют блоки сигнально-пусковые С2000-СП1. В качестве источников резервированного питания установить РИП-24 исп. 06.</w:t>
            </w:r>
          </w:p>
          <w:p w:rsidR="003414B0" w:rsidRP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 xml:space="preserve">Для передачи сигналов "Пожар" и "Неисправность" в СПЧ, установить приемно-контрольный прибор ППКОП-011-8-1-01К(16) </w:t>
            </w:r>
            <w:proofErr w:type="spellStart"/>
            <w:r w:rsidRPr="003414B0">
              <w:rPr>
                <w:rFonts w:eastAsiaTheme="minorHAnsi"/>
                <w:i/>
                <w:sz w:val="24"/>
                <w:szCs w:val="24"/>
                <w:lang w:eastAsia="en-US"/>
              </w:rPr>
              <w:t>Приток-А</w:t>
            </w:r>
            <w:proofErr w:type="spellEnd"/>
            <w:r w:rsidRPr="003414B0">
              <w:rPr>
                <w:rFonts w:eastAsiaTheme="minorHAnsi"/>
                <w:i/>
                <w:sz w:val="24"/>
                <w:szCs w:val="24"/>
                <w:lang w:eastAsia="en-US"/>
              </w:rPr>
              <w:t>.</w:t>
            </w:r>
          </w:p>
          <w:p w:rsidR="003414B0" w:rsidRPr="003414B0" w:rsidRDefault="003414B0" w:rsidP="003414B0">
            <w:pPr>
              <w:autoSpaceDE w:val="0"/>
              <w:autoSpaceDN w:val="0"/>
              <w:adjustRightInd w:val="0"/>
              <w:ind w:firstLine="319"/>
              <w:jc w:val="both"/>
              <w:rPr>
                <w:rFonts w:eastAsiaTheme="minorHAnsi"/>
                <w:b/>
                <w:bCs/>
                <w:i/>
                <w:sz w:val="24"/>
                <w:szCs w:val="24"/>
                <w:lang w:eastAsia="en-US"/>
              </w:rPr>
            </w:pPr>
            <w:r w:rsidRPr="003414B0">
              <w:rPr>
                <w:rFonts w:eastAsiaTheme="minorHAnsi"/>
                <w:b/>
                <w:bCs/>
                <w:i/>
                <w:sz w:val="24"/>
                <w:szCs w:val="24"/>
                <w:lang w:eastAsia="en-US"/>
              </w:rPr>
              <w:t>Система оповещения и управления эвакуацией.</w:t>
            </w:r>
          </w:p>
          <w:p w:rsidR="003414B0" w:rsidRP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В соответствии с СП 3.13130.2009 здание подлежит оснащению 2-м типом СОУЭ.</w:t>
            </w:r>
          </w:p>
          <w:p w:rsidR="003414B0" w:rsidRP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 xml:space="preserve">Здание оборудуется </w:t>
            </w:r>
            <w:proofErr w:type="spellStart"/>
            <w:proofErr w:type="gramStart"/>
            <w:r w:rsidRPr="003414B0">
              <w:rPr>
                <w:rFonts w:eastAsiaTheme="minorHAnsi"/>
                <w:i/>
                <w:sz w:val="24"/>
                <w:szCs w:val="24"/>
                <w:lang w:eastAsia="en-US"/>
              </w:rPr>
              <w:t>свето-звуковыми</w:t>
            </w:r>
            <w:proofErr w:type="spellEnd"/>
            <w:proofErr w:type="gramEnd"/>
            <w:r w:rsidRPr="003414B0">
              <w:rPr>
                <w:rFonts w:eastAsiaTheme="minorHAnsi"/>
                <w:i/>
                <w:sz w:val="24"/>
                <w:szCs w:val="24"/>
                <w:lang w:eastAsia="en-US"/>
              </w:rPr>
              <w:t xml:space="preserve"> </w:t>
            </w:r>
            <w:proofErr w:type="spellStart"/>
            <w:r w:rsidRPr="003414B0">
              <w:rPr>
                <w:rFonts w:eastAsiaTheme="minorHAnsi"/>
                <w:i/>
                <w:sz w:val="24"/>
                <w:szCs w:val="24"/>
                <w:lang w:eastAsia="en-US"/>
              </w:rPr>
              <w:t>оповещателями</w:t>
            </w:r>
            <w:proofErr w:type="spellEnd"/>
            <w:r w:rsidRPr="003414B0">
              <w:rPr>
                <w:rFonts w:eastAsiaTheme="minorHAnsi"/>
                <w:i/>
                <w:sz w:val="24"/>
                <w:szCs w:val="24"/>
                <w:lang w:eastAsia="en-US"/>
              </w:rPr>
              <w:t xml:space="preserve"> в помещениях цеха, речевыми оповещателями в административных помещениях цеха, световыми оповещателями "Выход" и световыми табло направления движения.</w:t>
            </w:r>
          </w:p>
          <w:p w:rsidR="003414B0" w:rsidRP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 xml:space="preserve">Линии управления </w:t>
            </w:r>
            <w:proofErr w:type="spellStart"/>
            <w:proofErr w:type="gramStart"/>
            <w:r w:rsidRPr="003414B0">
              <w:rPr>
                <w:rFonts w:eastAsiaTheme="minorHAnsi"/>
                <w:i/>
                <w:sz w:val="24"/>
                <w:szCs w:val="24"/>
                <w:lang w:eastAsia="en-US"/>
              </w:rPr>
              <w:t>свето-звуковыми</w:t>
            </w:r>
            <w:proofErr w:type="spellEnd"/>
            <w:proofErr w:type="gramEnd"/>
            <w:r w:rsidRPr="003414B0">
              <w:rPr>
                <w:rFonts w:eastAsiaTheme="minorHAnsi"/>
                <w:i/>
                <w:sz w:val="24"/>
                <w:szCs w:val="24"/>
                <w:lang w:eastAsia="en-US"/>
              </w:rPr>
              <w:t xml:space="preserve"> </w:t>
            </w:r>
            <w:proofErr w:type="spellStart"/>
            <w:r w:rsidRPr="003414B0">
              <w:rPr>
                <w:rFonts w:eastAsiaTheme="minorHAnsi"/>
                <w:i/>
                <w:sz w:val="24"/>
                <w:szCs w:val="24"/>
                <w:lang w:eastAsia="en-US"/>
              </w:rPr>
              <w:t>оповещателями</w:t>
            </w:r>
            <w:proofErr w:type="spellEnd"/>
            <w:r w:rsidRPr="003414B0">
              <w:rPr>
                <w:rFonts w:eastAsiaTheme="minorHAnsi"/>
                <w:i/>
                <w:sz w:val="24"/>
                <w:szCs w:val="24"/>
                <w:lang w:eastAsia="en-US"/>
              </w:rPr>
              <w:t xml:space="preserve"> и линии управления световыми оповещателями "Выход",  световыми табло направления движения выполняются раздельными сетями.</w:t>
            </w:r>
          </w:p>
          <w:p w:rsid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Световые оповещатели устанавливаются над эвакуационными выходами из здания и на путях эвакуации. Линии управления световыми оповещателями "Выход" и световыми табло направления движения выполнить кабелем КПСЭн</w:t>
            </w:r>
            <w:proofErr w:type="gramStart"/>
            <w:r w:rsidRPr="003414B0">
              <w:rPr>
                <w:rFonts w:eastAsiaTheme="minorHAnsi"/>
                <w:i/>
                <w:sz w:val="24"/>
                <w:szCs w:val="24"/>
                <w:lang w:eastAsia="en-US"/>
              </w:rPr>
              <w:t>г(</w:t>
            </w:r>
            <w:proofErr w:type="gramEnd"/>
            <w:r w:rsidRPr="003414B0">
              <w:rPr>
                <w:rFonts w:eastAsiaTheme="minorHAnsi"/>
                <w:i/>
                <w:sz w:val="24"/>
                <w:szCs w:val="24"/>
                <w:lang w:eastAsia="en-US"/>
              </w:rPr>
              <w:t>А)-FRLS 1х2х1,5.</w:t>
            </w:r>
          </w:p>
          <w:p w:rsidR="003414B0" w:rsidRDefault="003414B0" w:rsidP="003414B0">
            <w:pPr>
              <w:autoSpaceDE w:val="0"/>
              <w:autoSpaceDN w:val="0"/>
              <w:adjustRightInd w:val="0"/>
              <w:ind w:firstLine="319"/>
              <w:jc w:val="both"/>
              <w:rPr>
                <w:rFonts w:eastAsiaTheme="minorHAnsi"/>
                <w:i/>
                <w:sz w:val="24"/>
                <w:szCs w:val="24"/>
                <w:lang w:eastAsia="en-US"/>
              </w:rPr>
            </w:pPr>
            <w:proofErr w:type="spellStart"/>
            <w:proofErr w:type="gramStart"/>
            <w:r w:rsidRPr="003414B0">
              <w:rPr>
                <w:rFonts w:eastAsiaTheme="minorHAnsi"/>
                <w:i/>
                <w:sz w:val="24"/>
                <w:szCs w:val="24"/>
                <w:lang w:eastAsia="en-US"/>
              </w:rPr>
              <w:t>Свето-звуковые</w:t>
            </w:r>
            <w:proofErr w:type="spellEnd"/>
            <w:proofErr w:type="gramEnd"/>
            <w:r w:rsidRPr="003414B0">
              <w:rPr>
                <w:rFonts w:eastAsiaTheme="minorHAnsi"/>
                <w:i/>
                <w:sz w:val="24"/>
                <w:szCs w:val="24"/>
                <w:lang w:eastAsia="en-US"/>
              </w:rPr>
              <w:t xml:space="preserve"> </w:t>
            </w:r>
            <w:proofErr w:type="spellStart"/>
            <w:r w:rsidRPr="003414B0">
              <w:rPr>
                <w:rFonts w:eastAsiaTheme="minorHAnsi"/>
                <w:i/>
                <w:sz w:val="24"/>
                <w:szCs w:val="24"/>
                <w:lang w:eastAsia="en-US"/>
              </w:rPr>
              <w:t>оповещатели</w:t>
            </w:r>
            <w:proofErr w:type="spellEnd"/>
            <w:r w:rsidRPr="003414B0">
              <w:rPr>
                <w:rFonts w:eastAsiaTheme="minorHAnsi"/>
                <w:i/>
                <w:sz w:val="24"/>
                <w:szCs w:val="24"/>
                <w:lang w:eastAsia="en-US"/>
              </w:rPr>
              <w:t xml:space="preserve"> устанавливаются в помещениях цеха. Линия управления </w:t>
            </w:r>
            <w:proofErr w:type="spellStart"/>
            <w:r w:rsidRPr="003414B0">
              <w:rPr>
                <w:rFonts w:eastAsiaTheme="minorHAnsi"/>
                <w:i/>
                <w:sz w:val="24"/>
                <w:szCs w:val="24"/>
                <w:lang w:eastAsia="en-US"/>
              </w:rPr>
              <w:t>свето-звуковыми</w:t>
            </w:r>
            <w:proofErr w:type="spellEnd"/>
            <w:r w:rsidRPr="003414B0">
              <w:rPr>
                <w:rFonts w:eastAsiaTheme="minorHAnsi"/>
                <w:i/>
                <w:sz w:val="24"/>
                <w:szCs w:val="24"/>
                <w:lang w:eastAsia="en-US"/>
              </w:rPr>
              <w:t xml:space="preserve"> </w:t>
            </w:r>
            <w:proofErr w:type="spellStart"/>
            <w:r w:rsidRPr="003414B0">
              <w:rPr>
                <w:rFonts w:eastAsiaTheme="minorHAnsi"/>
                <w:i/>
                <w:sz w:val="24"/>
                <w:szCs w:val="24"/>
                <w:lang w:eastAsia="en-US"/>
              </w:rPr>
              <w:t>оповещателями</w:t>
            </w:r>
            <w:proofErr w:type="spellEnd"/>
            <w:r w:rsidRPr="003414B0">
              <w:rPr>
                <w:rFonts w:eastAsiaTheme="minorHAnsi"/>
                <w:i/>
                <w:sz w:val="24"/>
                <w:szCs w:val="24"/>
                <w:lang w:eastAsia="en-US"/>
              </w:rPr>
              <w:t xml:space="preserve"> выполняется кабелем КПСЭн</w:t>
            </w:r>
            <w:proofErr w:type="gramStart"/>
            <w:r w:rsidRPr="003414B0">
              <w:rPr>
                <w:rFonts w:eastAsiaTheme="minorHAnsi"/>
                <w:i/>
                <w:sz w:val="24"/>
                <w:szCs w:val="24"/>
                <w:lang w:eastAsia="en-US"/>
              </w:rPr>
              <w:t>г(</w:t>
            </w:r>
            <w:proofErr w:type="gramEnd"/>
            <w:r w:rsidRPr="003414B0">
              <w:rPr>
                <w:rFonts w:eastAsiaTheme="minorHAnsi"/>
                <w:i/>
                <w:sz w:val="24"/>
                <w:szCs w:val="24"/>
                <w:lang w:eastAsia="en-US"/>
              </w:rPr>
              <w:t>А)-FRLS 1х2х1,0.</w:t>
            </w:r>
            <w:r w:rsidRPr="003414B0">
              <w:rPr>
                <w:rFonts w:eastAsiaTheme="minorHAnsi"/>
                <w:i/>
                <w:color w:val="FFFFFF"/>
                <w:sz w:val="24"/>
                <w:szCs w:val="24"/>
                <w:lang w:eastAsia="en-US"/>
              </w:rPr>
              <w:t xml:space="preserve"> </w:t>
            </w:r>
            <w:r w:rsidRPr="003414B0">
              <w:rPr>
                <w:rFonts w:eastAsiaTheme="minorHAnsi"/>
                <w:i/>
                <w:sz w:val="24"/>
                <w:szCs w:val="24"/>
                <w:lang w:eastAsia="en-US"/>
              </w:rPr>
              <w:t>Речевое оповещение устанавливается в административных помещениях цеха. Линия управления речевыми оповещателями выполняется кабелем КПСЭн</w:t>
            </w:r>
            <w:proofErr w:type="gramStart"/>
            <w:r w:rsidRPr="003414B0">
              <w:rPr>
                <w:rFonts w:eastAsiaTheme="minorHAnsi"/>
                <w:i/>
                <w:sz w:val="24"/>
                <w:szCs w:val="24"/>
                <w:lang w:eastAsia="en-US"/>
              </w:rPr>
              <w:t>г(</w:t>
            </w:r>
            <w:proofErr w:type="gramEnd"/>
            <w:r w:rsidRPr="003414B0">
              <w:rPr>
                <w:rFonts w:eastAsiaTheme="minorHAnsi"/>
                <w:i/>
                <w:sz w:val="24"/>
                <w:szCs w:val="24"/>
                <w:lang w:eastAsia="en-US"/>
              </w:rPr>
              <w:t xml:space="preserve">А)-FRLS 1х2х1,0. Включение речевого оповещения  происходит автоматически при переходе одного из шлейфов пожарной сигнализации в режим «Пожар». </w:t>
            </w:r>
            <w:proofErr w:type="gramStart"/>
            <w:r w:rsidRPr="003414B0">
              <w:rPr>
                <w:rFonts w:eastAsiaTheme="minorHAnsi"/>
                <w:i/>
                <w:sz w:val="24"/>
                <w:szCs w:val="24"/>
                <w:lang w:eastAsia="en-US"/>
              </w:rPr>
              <w:t>Настенные</w:t>
            </w:r>
            <w:proofErr w:type="gramEnd"/>
            <w:r w:rsidRPr="003414B0">
              <w:rPr>
                <w:rFonts w:eastAsiaTheme="minorHAnsi"/>
                <w:i/>
                <w:sz w:val="24"/>
                <w:szCs w:val="24"/>
                <w:lang w:eastAsia="en-US"/>
              </w:rPr>
              <w:t xml:space="preserve"> звуковые оповещатели необходимо разместить на стенах в соответствии с требованиями  п. 3.17. НПБ 104-03. </w:t>
            </w:r>
            <w:r w:rsidRPr="003414B0">
              <w:rPr>
                <w:rFonts w:eastAsiaTheme="minorHAnsi"/>
                <w:i/>
                <w:sz w:val="24"/>
                <w:szCs w:val="24"/>
                <w:lang w:eastAsia="en-US"/>
              </w:rPr>
              <w:lastRenderedPageBreak/>
              <w:t>То есть динамики должны размещаться на высоте от уровня пола  - не менее 2,3 м. При этом расстояние до потолка должно быть не менее 150 мм. Оповещатели не должны иметь регулятор громкости и должны подключаться к сети без разъемных устройств.</w:t>
            </w:r>
          </w:p>
          <w:p w:rsidR="003414B0" w:rsidRDefault="003414B0" w:rsidP="003414B0">
            <w:pPr>
              <w:autoSpaceDE w:val="0"/>
              <w:autoSpaceDN w:val="0"/>
              <w:adjustRightInd w:val="0"/>
              <w:ind w:firstLine="319"/>
              <w:jc w:val="both"/>
              <w:rPr>
                <w:rFonts w:eastAsiaTheme="minorHAnsi"/>
                <w:b/>
                <w:bCs/>
                <w:i/>
                <w:sz w:val="24"/>
                <w:szCs w:val="24"/>
                <w:lang w:eastAsia="en-US"/>
              </w:rPr>
            </w:pPr>
            <w:r w:rsidRPr="003414B0">
              <w:rPr>
                <w:rFonts w:eastAsiaTheme="minorHAnsi"/>
                <w:b/>
                <w:bCs/>
                <w:i/>
                <w:sz w:val="24"/>
                <w:szCs w:val="24"/>
                <w:lang w:eastAsia="en-US"/>
              </w:rPr>
              <w:t>Общие указания по монтажу</w:t>
            </w:r>
            <w:r>
              <w:rPr>
                <w:rFonts w:eastAsiaTheme="minorHAnsi"/>
                <w:b/>
                <w:bCs/>
                <w:i/>
                <w:sz w:val="24"/>
                <w:szCs w:val="24"/>
                <w:lang w:eastAsia="en-US"/>
              </w:rPr>
              <w:t>.</w:t>
            </w:r>
          </w:p>
          <w:p w:rsid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Все оборудование АПС и СОУЭ монтировать в закрывающихся на ключ шкафах (ШПА). В шкафах ШПА кабели прокладывать в коробе перфорированном.</w:t>
            </w:r>
          </w:p>
          <w:p w:rsid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 xml:space="preserve">В защищаемых административных помещениях кабельные линии АПС и СОУЭ проложить в </w:t>
            </w:r>
            <w:proofErr w:type="spellStart"/>
            <w:proofErr w:type="gramStart"/>
            <w:r w:rsidRPr="003414B0">
              <w:rPr>
                <w:rFonts w:eastAsiaTheme="minorHAnsi"/>
                <w:i/>
                <w:sz w:val="24"/>
                <w:szCs w:val="24"/>
                <w:lang w:eastAsia="en-US"/>
              </w:rPr>
              <w:t>кабель-канале</w:t>
            </w:r>
            <w:proofErr w:type="spellEnd"/>
            <w:proofErr w:type="gramEnd"/>
            <w:r w:rsidRPr="003414B0">
              <w:rPr>
                <w:rFonts w:eastAsiaTheme="minorHAnsi"/>
                <w:i/>
                <w:sz w:val="24"/>
                <w:szCs w:val="24"/>
                <w:lang w:eastAsia="en-US"/>
              </w:rPr>
              <w:t xml:space="preserve"> 25х16, по цеху проложить в металлическом перфорированном лотке по стенам.</w:t>
            </w:r>
          </w:p>
          <w:p w:rsidR="003414B0" w:rsidRDefault="003414B0" w:rsidP="003414B0">
            <w:pPr>
              <w:autoSpaceDE w:val="0"/>
              <w:autoSpaceDN w:val="0"/>
              <w:adjustRightInd w:val="0"/>
              <w:ind w:firstLine="319"/>
              <w:jc w:val="both"/>
              <w:rPr>
                <w:rFonts w:eastAsiaTheme="minorHAnsi"/>
                <w:i/>
                <w:sz w:val="24"/>
                <w:szCs w:val="24"/>
                <w:lang w:eastAsia="en-US"/>
              </w:rPr>
            </w:pPr>
            <w:r w:rsidRPr="003414B0">
              <w:rPr>
                <w:rFonts w:eastAsiaTheme="minorHAnsi"/>
                <w:i/>
                <w:sz w:val="24"/>
                <w:szCs w:val="24"/>
                <w:lang w:eastAsia="en-US"/>
              </w:rPr>
              <w:t xml:space="preserve">Переходы кабелей между этажами выполнить в жестких гладких трубах  из </w:t>
            </w:r>
            <w:proofErr w:type="spellStart"/>
            <w:r w:rsidRPr="003414B0">
              <w:rPr>
                <w:rFonts w:eastAsiaTheme="minorHAnsi"/>
                <w:i/>
                <w:sz w:val="24"/>
                <w:szCs w:val="24"/>
                <w:lang w:eastAsia="en-US"/>
              </w:rPr>
              <w:t>нераспространяющего</w:t>
            </w:r>
            <w:proofErr w:type="spellEnd"/>
            <w:r w:rsidRPr="003414B0">
              <w:rPr>
                <w:rFonts w:eastAsiaTheme="minorHAnsi"/>
                <w:i/>
                <w:sz w:val="24"/>
                <w:szCs w:val="24"/>
                <w:lang w:eastAsia="en-US"/>
              </w:rPr>
              <w:t xml:space="preserve"> горение ПВХ</w:t>
            </w:r>
            <w:r w:rsidR="00AE06FF">
              <w:rPr>
                <w:rFonts w:eastAsiaTheme="minorHAnsi"/>
                <w:i/>
                <w:sz w:val="24"/>
                <w:szCs w:val="24"/>
                <w:lang w:eastAsia="en-US"/>
              </w:rPr>
              <w:t xml:space="preserve"> </w:t>
            </w:r>
            <w:proofErr w:type="spellStart"/>
            <w:r w:rsidR="00AE06FF">
              <w:rPr>
                <w:rFonts w:eastAsiaTheme="minorHAnsi"/>
                <w:i/>
                <w:sz w:val="24"/>
                <w:szCs w:val="24"/>
                <w:lang w:eastAsia="en-US"/>
              </w:rPr>
              <w:t>ø</w:t>
            </w:r>
            <w:proofErr w:type="spellEnd"/>
            <w:r w:rsidRPr="003414B0">
              <w:rPr>
                <w:rFonts w:eastAsiaTheme="minorHAnsi"/>
                <w:i/>
                <w:sz w:val="24"/>
                <w:szCs w:val="24"/>
                <w:lang w:eastAsia="en-US"/>
              </w:rPr>
              <w:t xml:space="preserve"> 63мм. Прокладку кабельных линий через стены  выполнить в проходных гильзах из жесткой трубы ПВХ нераспространяющего горение </w:t>
            </w:r>
            <w:r w:rsidR="00AE06FF">
              <w:rPr>
                <w:rFonts w:eastAsiaTheme="minorHAnsi"/>
                <w:i/>
                <w:sz w:val="24"/>
                <w:szCs w:val="24"/>
                <w:lang w:eastAsia="en-US"/>
              </w:rPr>
              <w:t>ø</w:t>
            </w:r>
            <w:r w:rsidRPr="003414B0">
              <w:rPr>
                <w:rFonts w:eastAsiaTheme="minorHAnsi"/>
                <w:i/>
                <w:sz w:val="24"/>
                <w:szCs w:val="24"/>
                <w:lang w:eastAsia="en-US"/>
              </w:rPr>
              <w:t xml:space="preserve"> 25мм. </w:t>
            </w:r>
          </w:p>
          <w:p w:rsidR="008D3EFF" w:rsidRDefault="00154525" w:rsidP="005E65A1">
            <w:pPr>
              <w:autoSpaceDE w:val="0"/>
              <w:autoSpaceDN w:val="0"/>
              <w:adjustRightInd w:val="0"/>
              <w:ind w:firstLine="319"/>
              <w:jc w:val="both"/>
              <w:rPr>
                <w:i/>
                <w:sz w:val="24"/>
                <w:szCs w:val="24"/>
              </w:rPr>
            </w:pPr>
            <w:r>
              <w:rPr>
                <w:i/>
                <w:sz w:val="24"/>
                <w:szCs w:val="24"/>
              </w:rPr>
              <w:t xml:space="preserve"> </w:t>
            </w:r>
            <w:r w:rsidR="003414B0">
              <w:rPr>
                <w:i/>
                <w:sz w:val="24"/>
                <w:szCs w:val="24"/>
              </w:rPr>
              <w:t>П</w:t>
            </w:r>
            <w:r w:rsidR="00286C0C">
              <w:rPr>
                <w:i/>
                <w:sz w:val="24"/>
                <w:szCs w:val="24"/>
              </w:rPr>
              <w:t>одключение к электропитанию оборудования автоматической пожарной сигнализации и системы оповещения и управления эвакуацией</w:t>
            </w:r>
            <w:r w:rsidR="005E65A1">
              <w:rPr>
                <w:i/>
                <w:sz w:val="24"/>
                <w:szCs w:val="24"/>
              </w:rPr>
              <w:t xml:space="preserve"> в проекте и смете отсутствуют.</w:t>
            </w:r>
            <w:r w:rsidR="003414B0">
              <w:rPr>
                <w:i/>
                <w:sz w:val="24"/>
                <w:szCs w:val="24"/>
              </w:rPr>
              <w:t xml:space="preserve"> </w:t>
            </w:r>
            <w:r w:rsidR="005E65A1">
              <w:rPr>
                <w:i/>
                <w:sz w:val="24"/>
                <w:szCs w:val="24"/>
              </w:rPr>
              <w:t xml:space="preserve">Подключение к электропитанию оборудования АПС и СОУЭ </w:t>
            </w:r>
            <w:r w:rsidR="003414B0">
              <w:rPr>
                <w:i/>
                <w:sz w:val="24"/>
                <w:szCs w:val="24"/>
              </w:rPr>
              <w:t>выполнить по указанию эксплуатирующей организации.</w:t>
            </w:r>
            <w:r w:rsidR="00DA5D65">
              <w:rPr>
                <w:i/>
                <w:sz w:val="24"/>
                <w:szCs w:val="24"/>
              </w:rPr>
              <w:t xml:space="preserve"> </w:t>
            </w:r>
            <w:r w:rsidR="005E65A1">
              <w:rPr>
                <w:i/>
                <w:sz w:val="24"/>
                <w:szCs w:val="24"/>
              </w:rPr>
              <w:t>Произвести</w:t>
            </w:r>
            <w:r w:rsidR="003414B0">
              <w:rPr>
                <w:i/>
                <w:sz w:val="24"/>
                <w:szCs w:val="24"/>
              </w:rPr>
              <w:t xml:space="preserve"> п</w:t>
            </w:r>
            <w:r w:rsidR="00286C0C">
              <w:rPr>
                <w:i/>
                <w:sz w:val="24"/>
                <w:szCs w:val="24"/>
              </w:rPr>
              <w:t>уско-наладочны</w:t>
            </w:r>
            <w:r w:rsidR="003414B0">
              <w:rPr>
                <w:i/>
                <w:sz w:val="24"/>
                <w:szCs w:val="24"/>
              </w:rPr>
              <w:t>е</w:t>
            </w:r>
            <w:r w:rsidR="00286C0C">
              <w:rPr>
                <w:i/>
                <w:sz w:val="24"/>
                <w:szCs w:val="24"/>
              </w:rPr>
              <w:t xml:space="preserve"> работ</w:t>
            </w:r>
            <w:r w:rsidR="003414B0">
              <w:rPr>
                <w:i/>
                <w:sz w:val="24"/>
                <w:szCs w:val="24"/>
              </w:rPr>
              <w:t>ы</w:t>
            </w:r>
            <w:r w:rsidR="00286C0C">
              <w:rPr>
                <w:i/>
                <w:sz w:val="24"/>
                <w:szCs w:val="24"/>
              </w:rPr>
              <w:t xml:space="preserve"> оборудования АПС и СОУЭ, оформ</w:t>
            </w:r>
            <w:r w:rsidR="003414B0">
              <w:rPr>
                <w:i/>
                <w:sz w:val="24"/>
                <w:szCs w:val="24"/>
              </w:rPr>
              <w:t>ить</w:t>
            </w:r>
            <w:r w:rsidR="00286C0C">
              <w:rPr>
                <w:i/>
                <w:sz w:val="24"/>
                <w:szCs w:val="24"/>
              </w:rPr>
              <w:t xml:space="preserve"> исполнительн</w:t>
            </w:r>
            <w:r w:rsidR="003414B0">
              <w:rPr>
                <w:i/>
                <w:sz w:val="24"/>
                <w:szCs w:val="24"/>
              </w:rPr>
              <w:t>ую</w:t>
            </w:r>
            <w:r w:rsidR="00286C0C">
              <w:rPr>
                <w:i/>
                <w:sz w:val="24"/>
                <w:szCs w:val="24"/>
              </w:rPr>
              <w:t xml:space="preserve"> документаци</w:t>
            </w:r>
            <w:r w:rsidR="003414B0">
              <w:rPr>
                <w:i/>
                <w:sz w:val="24"/>
                <w:szCs w:val="24"/>
              </w:rPr>
              <w:t>ю</w:t>
            </w:r>
            <w:r w:rsidR="00556154">
              <w:rPr>
                <w:i/>
                <w:sz w:val="24"/>
                <w:szCs w:val="24"/>
              </w:rPr>
              <w:t xml:space="preserve"> на монтажные работы</w:t>
            </w:r>
            <w:r w:rsidR="00286C0C">
              <w:rPr>
                <w:i/>
                <w:sz w:val="24"/>
                <w:szCs w:val="24"/>
              </w:rPr>
              <w:t>, техническ</w:t>
            </w:r>
            <w:r w:rsidR="003414B0">
              <w:rPr>
                <w:i/>
                <w:sz w:val="24"/>
                <w:szCs w:val="24"/>
              </w:rPr>
              <w:t>ий</w:t>
            </w:r>
            <w:r w:rsidR="00286C0C">
              <w:rPr>
                <w:i/>
                <w:sz w:val="24"/>
                <w:szCs w:val="24"/>
              </w:rPr>
              <w:t xml:space="preserve"> отчет по пуско-наладочным работам</w:t>
            </w:r>
            <w:r w:rsidR="003414B0">
              <w:rPr>
                <w:i/>
                <w:sz w:val="24"/>
                <w:szCs w:val="24"/>
              </w:rPr>
              <w:t>.</w:t>
            </w:r>
            <w:r w:rsidR="00286C0C">
              <w:rPr>
                <w:i/>
                <w:sz w:val="24"/>
                <w:szCs w:val="24"/>
              </w:rPr>
              <w:t xml:space="preserve"> </w:t>
            </w:r>
            <w:r w:rsidR="003414B0">
              <w:rPr>
                <w:i/>
                <w:sz w:val="24"/>
                <w:szCs w:val="24"/>
              </w:rPr>
              <w:t>Проведение рабочих комиссий по приемке оборудования АПС и СОУЭ после индивидуальных испытаний, после комплексного опробования, в эксплуатацию</w:t>
            </w:r>
            <w:r w:rsidR="00556154">
              <w:rPr>
                <w:i/>
                <w:sz w:val="24"/>
                <w:szCs w:val="24"/>
              </w:rPr>
              <w:t xml:space="preserve"> с участием представителей </w:t>
            </w:r>
            <w:proofErr w:type="spellStart"/>
            <w:r w:rsidR="00556154">
              <w:rPr>
                <w:i/>
                <w:sz w:val="24"/>
                <w:szCs w:val="24"/>
              </w:rPr>
              <w:t>пожнадзора</w:t>
            </w:r>
            <w:proofErr w:type="spellEnd"/>
            <w:r w:rsidR="003414B0">
              <w:rPr>
                <w:i/>
                <w:sz w:val="24"/>
                <w:szCs w:val="24"/>
              </w:rPr>
              <w:t>.</w:t>
            </w:r>
          </w:p>
          <w:p w:rsidR="00891BCC" w:rsidRDefault="00891BCC" w:rsidP="005E65A1">
            <w:pPr>
              <w:autoSpaceDE w:val="0"/>
              <w:autoSpaceDN w:val="0"/>
              <w:adjustRightInd w:val="0"/>
              <w:ind w:firstLine="319"/>
              <w:jc w:val="both"/>
              <w:rPr>
                <w:i/>
                <w:sz w:val="24"/>
                <w:szCs w:val="24"/>
                <w:lang w:eastAsia="en-US"/>
              </w:rPr>
            </w:pPr>
            <w:r>
              <w:rPr>
                <w:i/>
                <w:sz w:val="24"/>
                <w:szCs w:val="24"/>
              </w:rPr>
              <w:t>Выполнение работ по демонтажу существующей системы пожарной сигнализации.</w:t>
            </w:r>
          </w:p>
        </w:tc>
      </w:tr>
    </w:tbl>
    <w:p w:rsidR="008D3EFF" w:rsidRDefault="008D3EFF" w:rsidP="008D3EFF">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4D6FB6">
            <w:pPr>
              <w:jc w:val="center"/>
              <w:rPr>
                <w:i/>
                <w:lang w:eastAsia="en-US"/>
              </w:rPr>
            </w:pPr>
            <w:r>
              <w:t>РАЗДЕЛ 2. ОБЩИЕ ПОЛОЖЕНИЯ</w:t>
            </w:r>
          </w:p>
        </w:tc>
      </w:tr>
      <w:tr w:rsidR="008D3EFF" w:rsidTr="00A57146">
        <w:tc>
          <w:tcPr>
            <w:tcW w:w="9571" w:type="dxa"/>
            <w:tcBorders>
              <w:top w:val="single" w:sz="4" w:space="0" w:color="auto"/>
              <w:left w:val="single" w:sz="4" w:space="0" w:color="auto"/>
              <w:bottom w:val="single" w:sz="4" w:space="0" w:color="auto"/>
              <w:right w:val="single" w:sz="4" w:space="0" w:color="auto"/>
            </w:tcBorders>
            <w:hideMark/>
          </w:tcPr>
          <w:p w:rsidR="008D3EFF" w:rsidRPr="00F90867" w:rsidRDefault="008D3EFF" w:rsidP="006A64F1">
            <w:pPr>
              <w:jc w:val="both"/>
              <w:rPr>
                <w:i/>
                <w:sz w:val="24"/>
                <w:szCs w:val="24"/>
                <w:lang w:eastAsia="en-US"/>
              </w:rPr>
            </w:pPr>
            <w:r w:rsidRPr="00F90867">
              <w:rPr>
                <w:i/>
                <w:color w:val="000000"/>
                <w:sz w:val="24"/>
                <w:szCs w:val="24"/>
              </w:rPr>
              <w:t xml:space="preserve"> </w:t>
            </w:r>
            <w:r w:rsidR="00F90867" w:rsidRPr="00F90867">
              <w:rPr>
                <w:i/>
                <w:color w:val="000000"/>
                <w:sz w:val="24"/>
                <w:szCs w:val="24"/>
              </w:rPr>
              <w:t>Объект находится на</w:t>
            </w:r>
            <w:r w:rsidR="006D75E1">
              <w:rPr>
                <w:i/>
                <w:color w:val="000000"/>
                <w:sz w:val="24"/>
                <w:szCs w:val="24"/>
              </w:rPr>
              <w:t xml:space="preserve"> охраняемой</w:t>
            </w:r>
            <w:r w:rsidR="00F90867" w:rsidRPr="00F90867">
              <w:rPr>
                <w:i/>
                <w:color w:val="000000"/>
                <w:sz w:val="24"/>
                <w:szCs w:val="24"/>
              </w:rPr>
              <w:t xml:space="preserve"> территории ФГУП «РФЯЦ-ВНИИТФ им. академ. Е.И. Забабахина»</w:t>
            </w:r>
            <w:r w:rsidR="004D6FB6">
              <w:rPr>
                <w:i/>
                <w:color w:val="000000"/>
                <w:sz w:val="24"/>
                <w:szCs w:val="24"/>
              </w:rPr>
              <w:t>.</w:t>
            </w:r>
            <w:r w:rsidR="000A628E">
              <w:rPr>
                <w:i/>
                <w:color w:val="000000"/>
                <w:sz w:val="24"/>
                <w:szCs w:val="24"/>
              </w:rPr>
              <w:t xml:space="preserve"> </w:t>
            </w:r>
          </w:p>
        </w:tc>
      </w:tr>
    </w:tbl>
    <w:p w:rsidR="008D3EFF" w:rsidRDefault="008D3EFF" w:rsidP="008D3EFF">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833952">
        <w:trPr>
          <w:trHeight w:val="345"/>
        </w:trPr>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A33F10">
            <w:pPr>
              <w:jc w:val="center"/>
              <w:rPr>
                <w:i/>
                <w:lang w:eastAsia="en-US"/>
              </w:rPr>
            </w:pPr>
            <w:r>
              <w:t>РАЗДЕЛ 3. ТРЕБОВАНИЯ К ВЫПОЛНЯЕМЫМ РАБОТАМ</w:t>
            </w:r>
          </w:p>
        </w:tc>
      </w:tr>
      <w:tr w:rsidR="008D3EFF" w:rsidTr="00347585">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center"/>
              <w:rPr>
                <w:bCs/>
                <w:color w:val="000000"/>
              </w:rPr>
            </w:pPr>
          </w:p>
        </w:tc>
      </w:tr>
      <w:tr w:rsidR="008D3EFF" w:rsidTr="00347585">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both"/>
              <w:rPr>
                <w:i/>
                <w:color w:val="000000"/>
                <w:sz w:val="24"/>
                <w:szCs w:val="24"/>
              </w:rPr>
            </w:pPr>
            <w:r>
              <w:rPr>
                <w:i/>
                <w:color w:val="000000"/>
                <w:sz w:val="24"/>
                <w:szCs w:val="24"/>
              </w:rPr>
              <w:t>Цель выполняемых работ:</w:t>
            </w:r>
          </w:p>
          <w:p w:rsidR="00154525" w:rsidRDefault="00154525" w:rsidP="00A57146">
            <w:pPr>
              <w:jc w:val="both"/>
              <w:rPr>
                <w:i/>
                <w:color w:val="000000"/>
                <w:sz w:val="24"/>
                <w:szCs w:val="24"/>
              </w:rPr>
            </w:pPr>
            <w:r>
              <w:rPr>
                <w:i/>
                <w:color w:val="000000"/>
                <w:sz w:val="24"/>
                <w:szCs w:val="24"/>
              </w:rPr>
              <w:t xml:space="preserve">      </w:t>
            </w:r>
            <w:r w:rsidRPr="00175754">
              <w:rPr>
                <w:i/>
                <w:color w:val="000000"/>
                <w:sz w:val="24"/>
                <w:szCs w:val="24"/>
              </w:rPr>
              <w:t xml:space="preserve">- </w:t>
            </w:r>
            <w:r>
              <w:rPr>
                <w:i/>
                <w:color w:val="000000"/>
                <w:sz w:val="24"/>
                <w:szCs w:val="24"/>
              </w:rPr>
              <w:t>проведение монтажных работ АПС и СОУЭ</w:t>
            </w:r>
            <w:r w:rsidRPr="00175754">
              <w:rPr>
                <w:i/>
                <w:color w:val="000000"/>
                <w:sz w:val="24"/>
                <w:szCs w:val="24"/>
              </w:rPr>
              <w:t>;</w:t>
            </w:r>
          </w:p>
          <w:p w:rsidR="008D3EFF" w:rsidRPr="00175754" w:rsidRDefault="008D3EFF" w:rsidP="00A57146">
            <w:pPr>
              <w:spacing w:line="240" w:lineRule="exact"/>
              <w:ind w:firstLine="360"/>
              <w:jc w:val="both"/>
              <w:rPr>
                <w:i/>
                <w:color w:val="000000"/>
                <w:sz w:val="24"/>
                <w:szCs w:val="24"/>
              </w:rPr>
            </w:pPr>
            <w:r w:rsidRPr="00175754">
              <w:rPr>
                <w:i/>
                <w:color w:val="000000"/>
                <w:sz w:val="24"/>
                <w:szCs w:val="24"/>
              </w:rPr>
              <w:t>- проведение пусконаладочных  работ и испытаний;</w:t>
            </w:r>
          </w:p>
          <w:p w:rsidR="008D3EFF" w:rsidRPr="00175754" w:rsidRDefault="004D6FB6" w:rsidP="00A57146">
            <w:pPr>
              <w:spacing w:line="240" w:lineRule="exact"/>
              <w:ind w:firstLine="360"/>
              <w:jc w:val="both"/>
              <w:rPr>
                <w:i/>
                <w:color w:val="000000"/>
                <w:sz w:val="24"/>
                <w:szCs w:val="24"/>
              </w:rPr>
            </w:pPr>
            <w:r>
              <w:rPr>
                <w:i/>
                <w:color w:val="000000"/>
                <w:sz w:val="24"/>
                <w:szCs w:val="24"/>
              </w:rPr>
              <w:t>- монтаж и</w:t>
            </w:r>
            <w:r w:rsidR="008D3EFF" w:rsidRPr="00175754">
              <w:rPr>
                <w:i/>
                <w:color w:val="000000"/>
                <w:sz w:val="24"/>
                <w:szCs w:val="24"/>
              </w:rPr>
              <w:t xml:space="preserve"> подготовка оборудования и технологических систем;</w:t>
            </w:r>
          </w:p>
          <w:p w:rsidR="008D3EFF" w:rsidRPr="00175754" w:rsidRDefault="008D3EFF" w:rsidP="00A57146">
            <w:pPr>
              <w:spacing w:line="240" w:lineRule="exact"/>
              <w:ind w:firstLine="360"/>
              <w:jc w:val="both"/>
              <w:rPr>
                <w:i/>
                <w:color w:val="000000"/>
                <w:sz w:val="24"/>
                <w:szCs w:val="24"/>
              </w:rPr>
            </w:pPr>
            <w:r w:rsidRPr="00175754">
              <w:rPr>
                <w:i/>
                <w:color w:val="000000"/>
                <w:sz w:val="24"/>
                <w:szCs w:val="24"/>
              </w:rPr>
              <w:t>- техническое руководство и координация проведением послемонтажной очистки оборудования;</w:t>
            </w:r>
          </w:p>
          <w:p w:rsidR="008D3EFF" w:rsidRPr="00175754" w:rsidRDefault="008D3EFF" w:rsidP="00A57146">
            <w:pPr>
              <w:spacing w:line="240" w:lineRule="exact"/>
              <w:ind w:firstLine="360"/>
              <w:jc w:val="both"/>
              <w:rPr>
                <w:i/>
                <w:color w:val="000000"/>
                <w:sz w:val="24"/>
                <w:szCs w:val="24"/>
              </w:rPr>
            </w:pPr>
            <w:r w:rsidRPr="00175754">
              <w:rPr>
                <w:i/>
                <w:color w:val="000000"/>
                <w:sz w:val="24"/>
                <w:szCs w:val="24"/>
              </w:rPr>
              <w:t xml:space="preserve">- техническое руководство и координация проведением испытания оборудования на </w:t>
            </w:r>
            <w:r w:rsidR="00F4318F">
              <w:rPr>
                <w:i/>
                <w:color w:val="000000"/>
                <w:sz w:val="24"/>
                <w:szCs w:val="24"/>
              </w:rPr>
              <w:t>соответствие принципиальным электрическим схемам</w:t>
            </w:r>
            <w:r w:rsidRPr="00175754">
              <w:rPr>
                <w:i/>
                <w:color w:val="000000"/>
                <w:sz w:val="24"/>
                <w:szCs w:val="24"/>
              </w:rPr>
              <w:t>;</w:t>
            </w:r>
          </w:p>
          <w:p w:rsidR="008D3EFF" w:rsidRPr="00175754" w:rsidRDefault="008D3EFF" w:rsidP="00A57146">
            <w:pPr>
              <w:spacing w:line="240" w:lineRule="exact"/>
              <w:ind w:firstLine="360"/>
              <w:jc w:val="both"/>
              <w:rPr>
                <w:i/>
                <w:color w:val="000000"/>
                <w:sz w:val="24"/>
                <w:szCs w:val="24"/>
              </w:rPr>
            </w:pPr>
            <w:r w:rsidRPr="00175754">
              <w:rPr>
                <w:i/>
                <w:color w:val="000000"/>
                <w:sz w:val="24"/>
                <w:szCs w:val="24"/>
              </w:rPr>
              <w:t>- проведение индивидуального функционального опробования на соответствие оборудования заводским характеристикам (техническим условиям);</w:t>
            </w:r>
          </w:p>
          <w:p w:rsidR="008D3EFF" w:rsidRPr="00175754" w:rsidRDefault="008D3EFF" w:rsidP="00A57146">
            <w:pPr>
              <w:spacing w:line="240" w:lineRule="exact"/>
              <w:ind w:firstLine="360"/>
              <w:jc w:val="both"/>
              <w:rPr>
                <w:i/>
                <w:color w:val="000000"/>
                <w:sz w:val="24"/>
                <w:szCs w:val="24"/>
              </w:rPr>
            </w:pPr>
            <w:r w:rsidRPr="00175754">
              <w:rPr>
                <w:i/>
                <w:color w:val="000000"/>
                <w:sz w:val="24"/>
                <w:szCs w:val="24"/>
              </w:rPr>
              <w:t>- выдача рекомендаций о доработке проектных решений (при необходимости) по результатам испытаний;</w:t>
            </w:r>
          </w:p>
          <w:p w:rsidR="008D3EFF" w:rsidRDefault="008D3EFF" w:rsidP="0039356B">
            <w:pPr>
              <w:spacing w:line="240" w:lineRule="exact"/>
              <w:ind w:firstLine="360"/>
              <w:jc w:val="both"/>
              <w:rPr>
                <w:i/>
                <w:color w:val="000000"/>
                <w:sz w:val="24"/>
                <w:szCs w:val="24"/>
              </w:rPr>
            </w:pPr>
            <w:r w:rsidRPr="00175754">
              <w:rPr>
                <w:i/>
                <w:color w:val="000000"/>
                <w:sz w:val="24"/>
                <w:szCs w:val="24"/>
              </w:rPr>
              <w:t>- подготовка  и утверждение отчетной документации по выполненным  работам с пр</w:t>
            </w:r>
            <w:r>
              <w:rPr>
                <w:i/>
                <w:color w:val="000000"/>
                <w:sz w:val="24"/>
                <w:szCs w:val="24"/>
              </w:rPr>
              <w:t>едоставлением инструкций и схем</w:t>
            </w:r>
            <w:r w:rsidR="0039356B">
              <w:rPr>
                <w:i/>
                <w:color w:val="000000"/>
                <w:sz w:val="24"/>
                <w:szCs w:val="24"/>
              </w:rPr>
              <w:t>.</w:t>
            </w:r>
          </w:p>
          <w:p w:rsidR="000F54ED" w:rsidRDefault="000F54ED" w:rsidP="000F54ED">
            <w:pPr>
              <w:ind w:firstLine="708"/>
              <w:jc w:val="both"/>
              <w:rPr>
                <w:i/>
                <w:sz w:val="24"/>
              </w:rPr>
            </w:pPr>
            <w:r w:rsidRPr="000A628E">
              <w:rPr>
                <w:i/>
                <w:sz w:val="24"/>
              </w:rPr>
              <w:t>В ходе проведения работ  до момента подписания Акта приемочной комиссии по объекту за все товароматериальные ценности ответственность несет Подрядчик.</w:t>
            </w:r>
          </w:p>
          <w:p w:rsidR="00A33F10" w:rsidRDefault="00A33F10" w:rsidP="000F54ED">
            <w:pPr>
              <w:ind w:firstLine="708"/>
              <w:jc w:val="both"/>
              <w:rPr>
                <w:i/>
                <w:sz w:val="24"/>
              </w:rPr>
            </w:pPr>
            <w:r>
              <w:rPr>
                <w:i/>
                <w:sz w:val="24"/>
              </w:rPr>
              <w:t>Работы на объекте выполняются п</w:t>
            </w:r>
            <w:r w:rsidR="00C050B4">
              <w:rPr>
                <w:i/>
                <w:sz w:val="24"/>
              </w:rPr>
              <w:t>ри наличии</w:t>
            </w:r>
            <w:r>
              <w:rPr>
                <w:i/>
                <w:sz w:val="24"/>
              </w:rPr>
              <w:t xml:space="preserve"> </w:t>
            </w:r>
            <w:proofErr w:type="spellStart"/>
            <w:r>
              <w:rPr>
                <w:i/>
                <w:sz w:val="24"/>
              </w:rPr>
              <w:t>наряд-допуска</w:t>
            </w:r>
            <w:proofErr w:type="spellEnd"/>
            <w:r>
              <w:rPr>
                <w:i/>
                <w:sz w:val="24"/>
              </w:rPr>
              <w:t xml:space="preserve"> эксплуатирующей организации.</w:t>
            </w:r>
          </w:p>
          <w:p w:rsidR="00D5487E" w:rsidRPr="000A628E" w:rsidRDefault="00D5487E" w:rsidP="000F54ED">
            <w:pPr>
              <w:ind w:firstLine="708"/>
              <w:jc w:val="both"/>
              <w:rPr>
                <w:i/>
                <w:sz w:val="24"/>
              </w:rPr>
            </w:pPr>
            <w:r>
              <w:rPr>
                <w:i/>
                <w:sz w:val="24"/>
              </w:rPr>
              <w:t>Электроснабжение по постоянной схеме будет подаваться только на третий и четвертый этапы пуско-наладочных работ.</w:t>
            </w:r>
          </w:p>
          <w:p w:rsidR="000F54ED" w:rsidRPr="001412B2" w:rsidRDefault="000F54ED" w:rsidP="00A33F10">
            <w:pPr>
              <w:ind w:firstLine="708"/>
              <w:jc w:val="both"/>
              <w:rPr>
                <w:b/>
                <w:bCs/>
                <w:i/>
                <w:color w:val="000000"/>
                <w:sz w:val="24"/>
                <w:szCs w:val="24"/>
              </w:rPr>
            </w:pP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71"/>
      </w:tblGrid>
      <w:tr w:rsidR="008D3EFF" w:rsidTr="00FB60E5">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 xml:space="preserve">РАЗДЕЛ </w:t>
            </w:r>
            <w:r w:rsidR="000F54ED">
              <w:t>4</w:t>
            </w:r>
            <w:r>
              <w:t>. МЕСТО ВЫПОЛНЯЕМЫХ РАБОТ</w:t>
            </w:r>
          </w:p>
        </w:tc>
      </w:tr>
      <w:tr w:rsidR="008D3EFF" w:rsidTr="00FB60E5">
        <w:tc>
          <w:tcPr>
            <w:tcW w:w="9571" w:type="dxa"/>
            <w:tcBorders>
              <w:top w:val="single" w:sz="4" w:space="0" w:color="auto"/>
              <w:left w:val="single" w:sz="4" w:space="0" w:color="auto"/>
              <w:bottom w:val="single" w:sz="4" w:space="0" w:color="auto"/>
              <w:right w:val="single" w:sz="4" w:space="0" w:color="auto"/>
            </w:tcBorders>
            <w:hideMark/>
          </w:tcPr>
          <w:p w:rsidR="008D3EFF" w:rsidRDefault="00110FD0" w:rsidP="006A64F1">
            <w:pPr>
              <w:jc w:val="both"/>
              <w:rPr>
                <w:i/>
                <w:sz w:val="24"/>
                <w:szCs w:val="24"/>
                <w:lang w:eastAsia="en-US"/>
              </w:rPr>
            </w:pPr>
            <w:r>
              <w:rPr>
                <w:i/>
                <w:color w:val="000000"/>
                <w:sz w:val="24"/>
                <w:szCs w:val="24"/>
              </w:rPr>
              <w:lastRenderedPageBreak/>
              <w:t>Челябинская область, ЗАТО Снежинск</w:t>
            </w:r>
            <w:r w:rsidR="006A64F1">
              <w:rPr>
                <w:i/>
                <w:color w:val="000000"/>
                <w:sz w:val="24"/>
                <w:szCs w:val="24"/>
              </w:rPr>
              <w:t>.</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9326B">
        <w:tc>
          <w:tcPr>
            <w:tcW w:w="9570"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 xml:space="preserve">РАЗДЕЛ </w:t>
            </w:r>
            <w:r w:rsidR="000F54ED">
              <w:t>5</w:t>
            </w:r>
            <w:r>
              <w:t>. СРОК (ИНТЕРВАЛ) ВЫПОЛНЕНИЯ РАБОТ</w:t>
            </w:r>
          </w:p>
        </w:tc>
      </w:tr>
      <w:tr w:rsidR="008D3EFF" w:rsidTr="00A9326B">
        <w:tc>
          <w:tcPr>
            <w:tcW w:w="9570" w:type="dxa"/>
            <w:tcBorders>
              <w:top w:val="single" w:sz="4" w:space="0" w:color="auto"/>
              <w:left w:val="single" w:sz="4" w:space="0" w:color="auto"/>
              <w:bottom w:val="single" w:sz="4" w:space="0" w:color="auto"/>
              <w:right w:val="single" w:sz="4" w:space="0" w:color="auto"/>
            </w:tcBorders>
            <w:hideMark/>
          </w:tcPr>
          <w:p w:rsidR="008D3EFF" w:rsidRDefault="00286C0C" w:rsidP="00CA3D03">
            <w:pPr>
              <w:ind w:right="-3"/>
              <w:jc w:val="both"/>
              <w:rPr>
                <w:i/>
                <w:sz w:val="24"/>
                <w:szCs w:val="24"/>
                <w:lang w:eastAsia="en-US"/>
              </w:rPr>
            </w:pPr>
            <w:r>
              <w:rPr>
                <w:i/>
                <w:color w:val="000000"/>
                <w:sz w:val="24"/>
                <w:szCs w:val="24"/>
              </w:rPr>
              <w:t>С момента подписания договора</w:t>
            </w:r>
            <w:r w:rsidR="00110FD0">
              <w:rPr>
                <w:i/>
                <w:color w:val="000000"/>
                <w:sz w:val="24"/>
                <w:szCs w:val="24"/>
              </w:rPr>
              <w:t xml:space="preserve"> – </w:t>
            </w:r>
            <w:r w:rsidR="00CA3D03">
              <w:rPr>
                <w:i/>
                <w:color w:val="000000"/>
                <w:sz w:val="24"/>
                <w:szCs w:val="24"/>
              </w:rPr>
              <w:t>03</w:t>
            </w:r>
            <w:r w:rsidR="00110FD0">
              <w:rPr>
                <w:i/>
                <w:color w:val="000000"/>
                <w:sz w:val="24"/>
                <w:szCs w:val="24"/>
              </w:rPr>
              <w:t>.</w:t>
            </w:r>
            <w:r w:rsidR="00CA3D03">
              <w:rPr>
                <w:i/>
                <w:color w:val="000000"/>
                <w:sz w:val="24"/>
                <w:szCs w:val="24"/>
              </w:rPr>
              <w:t>10</w:t>
            </w:r>
            <w:r w:rsidR="00110FD0">
              <w:rPr>
                <w:i/>
                <w:color w:val="000000"/>
                <w:sz w:val="24"/>
                <w:szCs w:val="24"/>
              </w:rPr>
              <w:t>.201</w:t>
            </w:r>
            <w:r w:rsidR="00154525">
              <w:rPr>
                <w:i/>
                <w:color w:val="000000"/>
                <w:sz w:val="24"/>
                <w:szCs w:val="24"/>
              </w:rPr>
              <w:t>4</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0F54ED">
            <w:pPr>
              <w:jc w:val="center"/>
              <w:rPr>
                <w:i/>
                <w:lang w:eastAsia="en-US"/>
              </w:rPr>
            </w:pPr>
            <w:bookmarkStart w:id="0" w:name="_Hlk346286769"/>
            <w:r>
              <w:t xml:space="preserve">РАЗДЕЛ </w:t>
            </w:r>
            <w:r w:rsidR="000F54ED">
              <w:t>6</w:t>
            </w:r>
            <w:r w:rsidR="008D3EFF">
              <w:t>. ТРЕБОВАНИЯ К КАЧЕСТВУ ВЫПОЛНЯЕМЫХ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4176B5" w:rsidRDefault="004176B5" w:rsidP="004176B5">
            <w:pPr>
              <w:ind w:firstLine="708"/>
              <w:jc w:val="both"/>
              <w:rPr>
                <w:i/>
                <w:sz w:val="24"/>
              </w:rPr>
            </w:pPr>
            <w:r w:rsidRPr="004176B5">
              <w:rPr>
                <w:i/>
                <w:sz w:val="24"/>
              </w:rPr>
              <w:t>Качество работ  должно соответствовать проектно-сметной документации, действующим строительным нормам и правилам, техническим условиям.</w:t>
            </w:r>
          </w:p>
          <w:p w:rsidR="008D3EFF" w:rsidRPr="008B6562" w:rsidRDefault="008D3EFF" w:rsidP="008B6562">
            <w:pPr>
              <w:ind w:left="708"/>
              <w:jc w:val="both"/>
              <w:rPr>
                <w:i/>
                <w:color w:val="000000"/>
                <w:sz w:val="24"/>
                <w:szCs w:val="24"/>
              </w:rPr>
            </w:pPr>
          </w:p>
        </w:tc>
      </w:tr>
      <w:bookmarkEnd w:id="0"/>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0F54ED">
            <w:pPr>
              <w:jc w:val="center"/>
              <w:rPr>
                <w:i/>
                <w:lang w:eastAsia="en-US"/>
              </w:rPr>
            </w:pPr>
            <w:r>
              <w:t xml:space="preserve">РАЗДЕЛ </w:t>
            </w:r>
            <w:r w:rsidR="000F54ED">
              <w:t>7</w:t>
            </w:r>
            <w:r w:rsidR="008D3EFF">
              <w:t>. ТРЕБОВАНИЯ К ОСОБЫМ УСЛОВИЯМ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B45FE5" w:rsidRPr="00F77294" w:rsidRDefault="00B45FE5" w:rsidP="00B45FE5">
            <w:pPr>
              <w:ind w:firstLine="680"/>
              <w:jc w:val="both"/>
              <w:rPr>
                <w:i/>
                <w:sz w:val="24"/>
              </w:rPr>
            </w:pPr>
            <w:r w:rsidRPr="00F77294">
              <w:rPr>
                <w:i/>
                <w:sz w:val="24"/>
              </w:rPr>
              <w:t xml:space="preserve">Въезд на </w:t>
            </w:r>
            <w:proofErr w:type="gramStart"/>
            <w:r w:rsidRPr="00F77294">
              <w:rPr>
                <w:i/>
                <w:sz w:val="24"/>
              </w:rPr>
              <w:t>территорию</w:t>
            </w:r>
            <w:proofErr w:type="gramEnd"/>
            <w:r w:rsidRPr="00F77294">
              <w:rPr>
                <w:i/>
                <w:sz w:val="24"/>
              </w:rPr>
              <w:t xml:space="preserve"> ЗАТО Снежинск ограничивается в соответствии с Законом «О закрытом административно-территориальном образовании» от 14 июля 1992г. №3297-1, Постановлением Правительства Российской Федерации от 11.06.1996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B45FE5" w:rsidRPr="00F77294" w:rsidRDefault="00B45FE5" w:rsidP="00B45FE5">
            <w:pPr>
              <w:ind w:firstLine="680"/>
              <w:jc w:val="both"/>
              <w:rPr>
                <w:i/>
                <w:sz w:val="24"/>
              </w:rPr>
            </w:pPr>
            <w:r w:rsidRPr="00F77294">
              <w:rPr>
                <w:i/>
                <w:sz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оформления и выполнения требований особого режима безопасного функционирования института.</w:t>
            </w:r>
          </w:p>
          <w:p w:rsidR="00B45FE5" w:rsidRPr="00F77294" w:rsidRDefault="00B45FE5" w:rsidP="00B45FE5">
            <w:pPr>
              <w:ind w:firstLine="680"/>
              <w:jc w:val="both"/>
              <w:rPr>
                <w:i/>
                <w:sz w:val="24"/>
              </w:rPr>
            </w:pPr>
            <w:r w:rsidRPr="00F77294">
              <w:rPr>
                <w:i/>
                <w:sz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F77294">
              <w:rPr>
                <w:i/>
                <w:sz w:val="24"/>
              </w:rPr>
              <w:t>территорию</w:t>
            </w:r>
            <w:proofErr w:type="gramEnd"/>
            <w:r w:rsidRPr="00F77294">
              <w:rPr>
                <w:i/>
                <w:sz w:val="24"/>
              </w:rPr>
              <w:t xml:space="preserve"> ЗАТО Снежинск.</w:t>
            </w:r>
          </w:p>
          <w:p w:rsidR="00B45FE5" w:rsidRPr="00F77294" w:rsidRDefault="00B45FE5" w:rsidP="00B45FE5">
            <w:pPr>
              <w:ind w:firstLine="680"/>
              <w:jc w:val="both"/>
              <w:rPr>
                <w:i/>
                <w:sz w:val="24"/>
              </w:rPr>
            </w:pPr>
            <w:r w:rsidRPr="00F77294">
              <w:rPr>
                <w:i/>
                <w:sz w:val="24"/>
              </w:rPr>
              <w:t xml:space="preserve">Разрешение на въезд </w:t>
            </w:r>
            <w:proofErr w:type="gramStart"/>
            <w:r w:rsidRPr="00F77294">
              <w:rPr>
                <w:i/>
                <w:sz w:val="24"/>
              </w:rPr>
              <w:t>в</w:t>
            </w:r>
            <w:proofErr w:type="gramEnd"/>
            <w:r w:rsidRPr="00F77294">
              <w:rPr>
                <w:i/>
                <w:sz w:val="24"/>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F77294">
              <w:rPr>
                <w:i/>
                <w:sz w:val="24"/>
              </w:rPr>
              <w:t>Снежинске</w:t>
            </w:r>
            <w:proofErr w:type="spellEnd"/>
            <w:r w:rsidRPr="00F77294">
              <w:rPr>
                <w:i/>
                <w:sz w:val="24"/>
              </w:rPr>
              <w:t>.</w:t>
            </w:r>
          </w:p>
          <w:p w:rsidR="008D3EFF" w:rsidRPr="004176B5" w:rsidRDefault="00B45FE5" w:rsidP="00B45FE5">
            <w:pPr>
              <w:ind w:right="-3"/>
              <w:jc w:val="both"/>
              <w:rPr>
                <w:i/>
                <w:color w:val="000000"/>
                <w:sz w:val="24"/>
                <w:szCs w:val="24"/>
              </w:rPr>
            </w:pPr>
            <w:proofErr w:type="gramStart"/>
            <w:r w:rsidRPr="00F77294">
              <w:rPr>
                <w:i/>
                <w:sz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0F54ED">
            <w:pPr>
              <w:jc w:val="center"/>
              <w:rPr>
                <w:i/>
                <w:lang w:eastAsia="en-US"/>
              </w:rPr>
            </w:pPr>
            <w:r>
              <w:t xml:space="preserve">РАЗДЕЛ </w:t>
            </w:r>
            <w:r w:rsidR="000F54ED">
              <w:t>8</w:t>
            </w:r>
            <w:r w:rsidR="008D3EFF">
              <w:t>. ТРЕБОВАНИЯ К СРОКУ И (ИЛИ) ОБЪЕМУ ПРЕДОСТАВЛЕНИЯ ГАРАНТИЙ</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110FD0">
            <w:pPr>
              <w:ind w:firstLine="708"/>
              <w:jc w:val="both"/>
              <w:rPr>
                <w:i/>
                <w:color w:val="000000"/>
                <w:sz w:val="24"/>
                <w:szCs w:val="24"/>
              </w:rPr>
            </w:pPr>
            <w:r w:rsidRPr="00110FD0">
              <w:rPr>
                <w:i/>
                <w:sz w:val="24"/>
              </w:rPr>
              <w:t>Гарантийный срок на выполненные строительно-монтажны</w:t>
            </w:r>
            <w:r>
              <w:rPr>
                <w:i/>
                <w:sz w:val="24"/>
              </w:rPr>
              <w:t>е</w:t>
            </w:r>
            <w:r w:rsidRPr="00110FD0">
              <w:rPr>
                <w:i/>
                <w:sz w:val="24"/>
              </w:rPr>
              <w:t xml:space="preserve"> и пуско-наладочные работы должен быть не менее 24 месяцев с момента ввода объекта в эксплуатацию</w:t>
            </w:r>
            <w:r w:rsidR="00154525">
              <w:rPr>
                <w:i/>
                <w:sz w:val="24"/>
              </w:rPr>
              <w:t xml:space="preserve"> и подписания обеими сторонами акта приемки законченного строительством объекта приемочной комиссией (форма КС-14)</w:t>
            </w:r>
            <w:r w:rsidRPr="00110FD0">
              <w:rPr>
                <w:i/>
                <w:sz w:val="24"/>
              </w:rPr>
              <w:t>.</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 xml:space="preserve">РАЗДЕЛ </w:t>
            </w:r>
            <w:r w:rsidR="000F54ED">
              <w:t>9</w:t>
            </w:r>
            <w:r>
              <w:t>. ТРЕБОВАНИЯ К БЕЗОПАСНОСТИ ВЫПОЛНЯЕМЫХ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both"/>
              <w:rPr>
                <w:i/>
                <w:color w:val="000000"/>
                <w:sz w:val="24"/>
                <w:szCs w:val="24"/>
              </w:rPr>
            </w:pPr>
            <w:r>
              <w:rPr>
                <w:i/>
                <w:color w:val="000000"/>
                <w:sz w:val="24"/>
                <w:szCs w:val="24"/>
              </w:rPr>
              <w:t>Требования по обеспечению производства монтажных работ и пуско-наладочных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8D3EFF" w:rsidRPr="00AD242F" w:rsidRDefault="008D3EFF" w:rsidP="00A57146">
            <w:pPr>
              <w:pStyle w:val="a4"/>
              <w:ind w:firstLine="567"/>
              <w:rPr>
                <w:i/>
                <w:color w:val="000000"/>
                <w:sz w:val="24"/>
                <w:szCs w:val="24"/>
              </w:rPr>
            </w:pPr>
            <w:r w:rsidRPr="00AD242F">
              <w:rPr>
                <w:i/>
                <w:color w:val="000000"/>
                <w:sz w:val="24"/>
                <w:szCs w:val="24"/>
              </w:rPr>
              <w:t>- СНиП 3.05.05-84* «Технологическое оборудование и технологические трубопроводы»;</w:t>
            </w:r>
          </w:p>
          <w:p w:rsidR="008D3EFF" w:rsidRPr="00AD242F" w:rsidRDefault="008D3EFF" w:rsidP="00A57146">
            <w:pPr>
              <w:pStyle w:val="a4"/>
              <w:ind w:firstLine="567"/>
              <w:rPr>
                <w:i/>
                <w:color w:val="000000"/>
                <w:sz w:val="24"/>
                <w:szCs w:val="24"/>
              </w:rPr>
            </w:pPr>
            <w:r w:rsidRPr="00AD242F">
              <w:rPr>
                <w:i/>
                <w:color w:val="000000"/>
                <w:sz w:val="24"/>
                <w:szCs w:val="24"/>
              </w:rPr>
              <w:lastRenderedPageBreak/>
              <w:t>- Положение о порядке организации и проведения модернизации систем и оборудования атомных станций (АС);</w:t>
            </w:r>
          </w:p>
          <w:p w:rsidR="008D3EFF" w:rsidRPr="005B7BDC" w:rsidRDefault="008D3EFF" w:rsidP="00A57146">
            <w:pPr>
              <w:autoSpaceDE w:val="0"/>
              <w:autoSpaceDN w:val="0"/>
              <w:adjustRightInd w:val="0"/>
              <w:ind w:firstLine="567"/>
              <w:jc w:val="both"/>
              <w:rPr>
                <w:i/>
                <w:color w:val="000000"/>
                <w:sz w:val="24"/>
                <w:szCs w:val="24"/>
              </w:rPr>
            </w:pPr>
            <w:r w:rsidRPr="005B7BDC">
              <w:rPr>
                <w:i/>
                <w:color w:val="000000"/>
                <w:sz w:val="24"/>
                <w:szCs w:val="24"/>
              </w:rPr>
              <w:t>- Технический регламент о требованиях пожарной безопасности № 123-ФЗ от 22 июля 2008;</w:t>
            </w:r>
          </w:p>
          <w:p w:rsidR="008D3EFF" w:rsidRPr="005B7BDC" w:rsidRDefault="008D3EFF" w:rsidP="00A57146">
            <w:pPr>
              <w:autoSpaceDE w:val="0"/>
              <w:autoSpaceDN w:val="0"/>
              <w:adjustRightInd w:val="0"/>
              <w:ind w:firstLine="567"/>
              <w:jc w:val="both"/>
              <w:rPr>
                <w:i/>
                <w:color w:val="000000"/>
                <w:sz w:val="24"/>
                <w:szCs w:val="24"/>
              </w:rPr>
            </w:pPr>
            <w:r w:rsidRPr="005B7BDC">
              <w:rPr>
                <w:i/>
                <w:color w:val="000000"/>
                <w:sz w:val="24"/>
                <w:szCs w:val="24"/>
              </w:rPr>
              <w:t>- Технический регламент о безопасности зданий и сооружений N 384-ФЗ от 30 декабря 2009 года;</w:t>
            </w:r>
          </w:p>
          <w:p w:rsidR="008D3EFF" w:rsidRDefault="008D3EFF" w:rsidP="00A57146">
            <w:pPr>
              <w:ind w:firstLine="567"/>
              <w:jc w:val="both"/>
              <w:rPr>
                <w:i/>
                <w:color w:val="000000"/>
                <w:sz w:val="24"/>
                <w:szCs w:val="24"/>
              </w:rPr>
            </w:pPr>
            <w:r w:rsidRPr="005B7BDC">
              <w:rPr>
                <w:i/>
                <w:color w:val="000000"/>
                <w:sz w:val="24"/>
                <w:szCs w:val="24"/>
              </w:rPr>
              <w:t>- СП 12-136-2002 Безопасность труда в строительстве. Решения по охране труда и промышленной безопасности в проектах</w:t>
            </w:r>
            <w:r>
              <w:rPr>
                <w:i/>
                <w:color w:val="000000"/>
                <w:sz w:val="24"/>
                <w:szCs w:val="24"/>
              </w:rPr>
              <w:t xml:space="preserve"> организации строительства и проектах производства работ;</w:t>
            </w:r>
          </w:p>
          <w:p w:rsidR="008D3EFF" w:rsidRDefault="008D3EFF" w:rsidP="00A57146">
            <w:pPr>
              <w:ind w:firstLine="567"/>
              <w:jc w:val="both"/>
              <w:rPr>
                <w:i/>
                <w:color w:val="000000"/>
                <w:sz w:val="24"/>
                <w:szCs w:val="24"/>
              </w:rPr>
            </w:pPr>
            <w:r>
              <w:rPr>
                <w:i/>
                <w:color w:val="000000"/>
                <w:sz w:val="24"/>
                <w:szCs w:val="24"/>
              </w:rPr>
              <w:t xml:space="preserve">-  ППБ 01-03 «Правила пожарной безопасности в РФ»; </w:t>
            </w:r>
          </w:p>
          <w:p w:rsidR="008D3EFF" w:rsidRDefault="008D3EFF" w:rsidP="00A57146">
            <w:pPr>
              <w:ind w:firstLine="567"/>
              <w:jc w:val="both"/>
              <w:rPr>
                <w:i/>
                <w:color w:val="000000"/>
                <w:sz w:val="24"/>
                <w:szCs w:val="24"/>
              </w:rPr>
            </w:pPr>
            <w:r>
              <w:rPr>
                <w:i/>
                <w:color w:val="000000"/>
                <w:sz w:val="24"/>
                <w:szCs w:val="24"/>
              </w:rPr>
              <w:t>- СНиП 12-01-2004 «Организация строительства»;</w:t>
            </w:r>
          </w:p>
          <w:p w:rsidR="008D3EFF" w:rsidRDefault="008D3EFF" w:rsidP="00A57146">
            <w:pPr>
              <w:ind w:firstLine="567"/>
              <w:jc w:val="both"/>
              <w:rPr>
                <w:i/>
                <w:color w:val="000000"/>
                <w:sz w:val="24"/>
                <w:szCs w:val="24"/>
              </w:rPr>
            </w:pPr>
            <w:r>
              <w:rPr>
                <w:i/>
                <w:color w:val="000000"/>
                <w:sz w:val="24"/>
                <w:szCs w:val="24"/>
              </w:rPr>
              <w:t xml:space="preserve">- СНиП 12-03-2001 «Безопасность </w:t>
            </w:r>
            <w:r w:rsidR="00833952">
              <w:rPr>
                <w:i/>
                <w:color w:val="000000"/>
                <w:sz w:val="24"/>
                <w:szCs w:val="24"/>
              </w:rPr>
              <w:t>труда в строительстве». Часть 1;</w:t>
            </w:r>
          </w:p>
          <w:p w:rsidR="008D3EFF" w:rsidRDefault="008D3EFF" w:rsidP="00A57146">
            <w:pPr>
              <w:ind w:firstLine="567"/>
              <w:jc w:val="both"/>
              <w:rPr>
                <w:i/>
                <w:color w:val="000000"/>
                <w:sz w:val="24"/>
                <w:szCs w:val="24"/>
              </w:rPr>
            </w:pPr>
            <w:r>
              <w:rPr>
                <w:i/>
                <w:color w:val="000000"/>
                <w:sz w:val="24"/>
                <w:szCs w:val="24"/>
              </w:rPr>
              <w:t xml:space="preserve">- СНиП 12-04-2002 «Безопасность </w:t>
            </w:r>
            <w:r w:rsidR="00833952">
              <w:rPr>
                <w:i/>
                <w:color w:val="000000"/>
                <w:sz w:val="24"/>
                <w:szCs w:val="24"/>
              </w:rPr>
              <w:t>труда в строительстве». Часть 2;</w:t>
            </w:r>
          </w:p>
          <w:p w:rsidR="008D3EFF" w:rsidRDefault="008D3EFF" w:rsidP="00A57146">
            <w:pPr>
              <w:ind w:firstLine="567"/>
              <w:jc w:val="both"/>
              <w:rPr>
                <w:i/>
                <w:color w:val="000000"/>
                <w:sz w:val="24"/>
                <w:szCs w:val="24"/>
              </w:rPr>
            </w:pPr>
            <w:r>
              <w:rPr>
                <w:i/>
                <w:color w:val="000000"/>
                <w:sz w:val="24"/>
                <w:szCs w:val="24"/>
              </w:rPr>
              <w:t>- ГОСТ 23407-78 «Ограждения инвентарные строительных площадок и участков производства работ»;</w:t>
            </w:r>
          </w:p>
          <w:p w:rsidR="008D3EFF" w:rsidRDefault="008D3EFF" w:rsidP="000A628E">
            <w:pPr>
              <w:ind w:firstLine="567"/>
              <w:jc w:val="both"/>
              <w:rPr>
                <w:i/>
                <w:color w:val="000000"/>
                <w:sz w:val="24"/>
                <w:szCs w:val="24"/>
              </w:rPr>
            </w:pPr>
            <w:r>
              <w:rPr>
                <w:i/>
                <w:color w:val="000000"/>
                <w:sz w:val="24"/>
                <w:szCs w:val="24"/>
              </w:rPr>
              <w:t>- ГОСТ 12.1.046-85 «Нормы освещения строительных площадок»</w:t>
            </w:r>
            <w:r w:rsidR="000A628E">
              <w:rPr>
                <w:i/>
                <w:color w:val="000000"/>
                <w:sz w:val="24"/>
                <w:szCs w:val="24"/>
              </w:rPr>
              <w:t>.</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B23E8D" w:rsidP="000F54ED">
            <w:pPr>
              <w:jc w:val="center"/>
              <w:rPr>
                <w:i/>
                <w:lang w:eastAsia="en-US"/>
              </w:rPr>
            </w:pPr>
            <w:r>
              <w:t>РАЗДЕЛ 1</w:t>
            </w:r>
            <w:r w:rsidR="000F54ED">
              <w:t>0</w:t>
            </w:r>
            <w:r w:rsidR="008D3EFF">
              <w:t>. ТРЕБОВАНИЯ К РЕЗУЛЬТАТАМ РАБОТ И ПОРЯДКУ ПРИЕМКИ</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both"/>
              <w:rPr>
                <w:i/>
                <w:color w:val="000000"/>
                <w:sz w:val="24"/>
                <w:szCs w:val="24"/>
              </w:rPr>
            </w:pPr>
            <w:r>
              <w:rPr>
                <w:i/>
                <w:color w:val="000000"/>
                <w:sz w:val="24"/>
                <w:szCs w:val="24"/>
              </w:rPr>
              <w:t xml:space="preserve">Общие требования к результатам работ и порядку приемки </w:t>
            </w:r>
            <w:r w:rsidRPr="00474740">
              <w:rPr>
                <w:i/>
                <w:color w:val="000000"/>
                <w:sz w:val="24"/>
                <w:szCs w:val="24"/>
              </w:rPr>
              <w:t>монтажных, пуско-наладочных работ</w:t>
            </w:r>
            <w:r>
              <w:rPr>
                <w:i/>
                <w:color w:val="000000"/>
                <w:sz w:val="24"/>
                <w:szCs w:val="24"/>
              </w:rPr>
              <w:t xml:space="preserve"> по оборудованию </w:t>
            </w:r>
            <w:r w:rsidRPr="005B7BDC">
              <w:rPr>
                <w:i/>
                <w:color w:val="000000"/>
                <w:sz w:val="24"/>
                <w:szCs w:val="24"/>
              </w:rPr>
              <w:t>по строительству, реконструкции, модернизации и капитальному ремонту объектов капитального строительства</w:t>
            </w:r>
            <w:r>
              <w:rPr>
                <w:i/>
                <w:color w:val="000000"/>
                <w:sz w:val="24"/>
                <w:szCs w:val="24"/>
              </w:rPr>
              <w:t xml:space="preserve">. </w:t>
            </w:r>
            <w:r w:rsidRPr="00057D04">
              <w:rPr>
                <w:i/>
                <w:color w:val="000000"/>
                <w:sz w:val="24"/>
                <w:szCs w:val="24"/>
              </w:rPr>
              <w:t>Требования к составу и объему отчетной документации</w:t>
            </w:r>
            <w:r>
              <w:rPr>
                <w:i/>
                <w:color w:val="000000"/>
                <w:sz w:val="24"/>
                <w:szCs w:val="24"/>
              </w:rPr>
              <w:t>, в том числе исполнительной документации в соответствии с РД-11-02-2006</w:t>
            </w:r>
            <w:r w:rsidR="000A628E">
              <w:rPr>
                <w:i/>
                <w:color w:val="000000"/>
                <w:sz w:val="24"/>
                <w:szCs w:val="24"/>
              </w:rPr>
              <w:t xml:space="preserve">, </w:t>
            </w:r>
            <w:r w:rsidR="00D13539" w:rsidRPr="00D13539">
              <w:rPr>
                <w:i/>
                <w:color w:val="000000"/>
                <w:sz w:val="24"/>
                <w:szCs w:val="24"/>
              </w:rPr>
              <w:t>И 1.13-07</w:t>
            </w:r>
            <w:r w:rsidR="00D13539">
              <w:rPr>
                <w:i/>
                <w:color w:val="000000"/>
                <w:sz w:val="24"/>
                <w:szCs w:val="24"/>
              </w:rPr>
              <w:t>.</w:t>
            </w:r>
          </w:p>
          <w:p w:rsidR="00A33F10" w:rsidRDefault="00A33F10" w:rsidP="00A57146">
            <w:pPr>
              <w:jc w:val="both"/>
              <w:rPr>
                <w:i/>
                <w:color w:val="000000"/>
                <w:sz w:val="24"/>
                <w:szCs w:val="24"/>
              </w:rPr>
            </w:pPr>
            <w:r>
              <w:rPr>
                <w:i/>
                <w:color w:val="000000"/>
                <w:sz w:val="24"/>
                <w:szCs w:val="24"/>
              </w:rPr>
              <w:t>Протоколы проверки составных элементов оборудования и  различных замеров должны включать:</w:t>
            </w:r>
          </w:p>
          <w:p w:rsidR="00A33F10" w:rsidRDefault="00A33F10" w:rsidP="00A33F10">
            <w:pPr>
              <w:pStyle w:val="a3"/>
              <w:numPr>
                <w:ilvl w:val="0"/>
                <w:numId w:val="5"/>
              </w:numPr>
              <w:jc w:val="both"/>
              <w:rPr>
                <w:i/>
                <w:color w:val="000000"/>
                <w:sz w:val="24"/>
                <w:szCs w:val="24"/>
              </w:rPr>
            </w:pPr>
            <w:r>
              <w:rPr>
                <w:i/>
                <w:color w:val="000000"/>
                <w:sz w:val="24"/>
                <w:szCs w:val="24"/>
              </w:rPr>
              <w:t>Печать электротехнической лаборатории.</w:t>
            </w:r>
          </w:p>
          <w:p w:rsidR="00A33F10" w:rsidRDefault="00A33F10" w:rsidP="00A33F10">
            <w:pPr>
              <w:pStyle w:val="a3"/>
              <w:numPr>
                <w:ilvl w:val="0"/>
                <w:numId w:val="5"/>
              </w:numPr>
              <w:jc w:val="both"/>
              <w:rPr>
                <w:i/>
                <w:color w:val="000000"/>
                <w:sz w:val="24"/>
                <w:szCs w:val="24"/>
              </w:rPr>
            </w:pPr>
            <w:r>
              <w:rPr>
                <w:i/>
                <w:color w:val="000000"/>
                <w:sz w:val="24"/>
                <w:szCs w:val="24"/>
              </w:rPr>
              <w:t>Подпись производителя работ и руководителя организации.</w:t>
            </w:r>
          </w:p>
          <w:p w:rsidR="00A33F10" w:rsidRDefault="00A33F10" w:rsidP="00A33F10">
            <w:pPr>
              <w:pStyle w:val="a3"/>
              <w:numPr>
                <w:ilvl w:val="0"/>
                <w:numId w:val="5"/>
              </w:numPr>
              <w:jc w:val="both"/>
              <w:rPr>
                <w:i/>
                <w:color w:val="000000"/>
                <w:sz w:val="24"/>
                <w:szCs w:val="24"/>
              </w:rPr>
            </w:pPr>
            <w:r>
              <w:rPr>
                <w:i/>
                <w:color w:val="000000"/>
                <w:sz w:val="24"/>
                <w:szCs w:val="24"/>
              </w:rPr>
              <w:t>Информация о применяемом измерительном приборе.</w:t>
            </w:r>
          </w:p>
          <w:p w:rsidR="00A33F10" w:rsidRDefault="00A33F10" w:rsidP="00A33F10">
            <w:pPr>
              <w:pStyle w:val="a3"/>
              <w:numPr>
                <w:ilvl w:val="0"/>
                <w:numId w:val="5"/>
              </w:numPr>
              <w:jc w:val="both"/>
              <w:rPr>
                <w:i/>
                <w:color w:val="000000"/>
                <w:sz w:val="24"/>
                <w:szCs w:val="24"/>
              </w:rPr>
            </w:pPr>
            <w:r>
              <w:rPr>
                <w:i/>
                <w:color w:val="000000"/>
                <w:sz w:val="24"/>
                <w:szCs w:val="24"/>
              </w:rPr>
              <w:t>Заключение о пригодности оборудования и соответствие его заводским требованиям.</w:t>
            </w:r>
          </w:p>
          <w:p w:rsidR="00A33F10" w:rsidRPr="00A33F10" w:rsidRDefault="00A33F10" w:rsidP="00A33F10">
            <w:pPr>
              <w:pStyle w:val="a3"/>
              <w:numPr>
                <w:ilvl w:val="0"/>
                <w:numId w:val="5"/>
              </w:numPr>
              <w:jc w:val="both"/>
              <w:rPr>
                <w:i/>
                <w:color w:val="000000"/>
                <w:sz w:val="24"/>
                <w:szCs w:val="24"/>
              </w:rPr>
            </w:pPr>
            <w:r>
              <w:rPr>
                <w:i/>
                <w:color w:val="000000"/>
                <w:sz w:val="24"/>
                <w:szCs w:val="24"/>
              </w:rPr>
              <w:t>Информация об организации, производящей пуско-наладочные работы.</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РАЗДЕЛ 1</w:t>
            </w:r>
            <w:r w:rsidR="000F54ED">
              <w:t>1</w:t>
            </w:r>
            <w:r>
              <w:t xml:space="preserve">. </w:t>
            </w:r>
            <w:r w:rsidRPr="00824506">
              <w:t>ТРЕБОВАНИЕ К ФОРМЕ ПРЕДСТАВЛЯЕМОЙ ИНФОРМАЦИИ</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4176B5" w:rsidP="00D5487E">
            <w:pPr>
              <w:ind w:firstLine="709"/>
              <w:jc w:val="both"/>
              <w:rPr>
                <w:i/>
                <w:color w:val="000000"/>
                <w:sz w:val="24"/>
                <w:szCs w:val="24"/>
              </w:rPr>
            </w:pPr>
            <w:r w:rsidRPr="004176B5">
              <w:rPr>
                <w:i/>
                <w:sz w:val="24"/>
                <w:szCs w:val="24"/>
              </w:rPr>
              <w:t xml:space="preserve">После выполнения работ необходимо предоставить полный комплект исполнительной технической документации на русском языке на бумажном носителе (акты, протоколы, руководства по эксплуатации, сертификаты, паспорта и формуляры). Документация должна быть сшита в папку с приложением перечня, удобна для прочтения. </w:t>
            </w:r>
            <w:r w:rsidR="00D5487E">
              <w:rPr>
                <w:i/>
                <w:sz w:val="24"/>
                <w:szCs w:val="24"/>
              </w:rPr>
              <w:t>Наличие актов приемки оборудования рабочей комиссии после индивидуальных испытаний и после комплексного опробования, оформленных Участником и подписанных всеми членами комиссии, обязательно.</w:t>
            </w:r>
          </w:p>
        </w:tc>
      </w:tr>
    </w:tbl>
    <w:p w:rsidR="00B23E8D" w:rsidRDefault="00B23E8D" w:rsidP="008D3EFF">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B23E8D" w:rsidTr="000F54ED">
        <w:tc>
          <w:tcPr>
            <w:tcW w:w="9606" w:type="dxa"/>
            <w:tcBorders>
              <w:top w:val="single" w:sz="4" w:space="0" w:color="auto"/>
              <w:left w:val="single" w:sz="4" w:space="0" w:color="auto"/>
              <w:bottom w:val="single" w:sz="4" w:space="0" w:color="auto"/>
              <w:right w:val="single" w:sz="4" w:space="0" w:color="auto"/>
            </w:tcBorders>
            <w:hideMark/>
          </w:tcPr>
          <w:p w:rsidR="00B23E8D" w:rsidRDefault="00B23E8D" w:rsidP="000F54ED">
            <w:pPr>
              <w:jc w:val="center"/>
              <w:rPr>
                <w:i/>
                <w:lang w:eastAsia="en-US"/>
              </w:rPr>
            </w:pPr>
            <w:r>
              <w:t>РАЗДЕЛ 1</w:t>
            </w:r>
            <w:r w:rsidR="000F54ED">
              <w:t>2</w:t>
            </w:r>
            <w:r>
              <w:t xml:space="preserve">. </w:t>
            </w:r>
            <w:r w:rsidRPr="00824506">
              <w:t>ТРЕБОВАНИ</w:t>
            </w:r>
            <w:r>
              <w:t>Я</w:t>
            </w:r>
            <w:r w:rsidRPr="00824506">
              <w:t xml:space="preserve"> К </w:t>
            </w:r>
            <w:r>
              <w:t>ОРГАНИЗАЦИИ</w:t>
            </w:r>
          </w:p>
        </w:tc>
      </w:tr>
      <w:tr w:rsidR="00B23E8D" w:rsidTr="000F54ED">
        <w:tc>
          <w:tcPr>
            <w:tcW w:w="9606" w:type="dxa"/>
            <w:tcBorders>
              <w:top w:val="single" w:sz="4" w:space="0" w:color="auto"/>
              <w:left w:val="single" w:sz="4" w:space="0" w:color="auto"/>
              <w:bottom w:val="single" w:sz="4" w:space="0" w:color="auto"/>
              <w:right w:val="single" w:sz="4" w:space="0" w:color="auto"/>
            </w:tcBorders>
            <w:hideMark/>
          </w:tcPr>
          <w:p w:rsidR="00B23E8D" w:rsidRPr="00B23E8D" w:rsidRDefault="00B23E8D" w:rsidP="00B23E8D">
            <w:pPr>
              <w:pStyle w:val="a3"/>
              <w:numPr>
                <w:ilvl w:val="0"/>
                <w:numId w:val="4"/>
              </w:numPr>
              <w:tabs>
                <w:tab w:val="left" w:pos="709"/>
              </w:tabs>
              <w:jc w:val="both"/>
              <w:rPr>
                <w:i/>
                <w:sz w:val="24"/>
              </w:rPr>
            </w:pPr>
            <w:r w:rsidRPr="00B23E8D">
              <w:rPr>
                <w:i/>
                <w:sz w:val="24"/>
              </w:rPr>
              <w:t>Участник должен иметь не менее трех лет успешного опыта выполнения аналогичных по характеру, объему и степени сложности работ, отработанную технологию выполнения работ и методы проведения специальных работ и испытаний.</w:t>
            </w:r>
          </w:p>
          <w:p w:rsidR="00B23E8D" w:rsidRPr="00B23E8D" w:rsidRDefault="00B23E8D" w:rsidP="00B23E8D">
            <w:pPr>
              <w:pStyle w:val="a3"/>
              <w:numPr>
                <w:ilvl w:val="0"/>
                <w:numId w:val="4"/>
              </w:numPr>
              <w:tabs>
                <w:tab w:val="left" w:pos="709"/>
              </w:tabs>
              <w:jc w:val="both"/>
              <w:rPr>
                <w:i/>
                <w:sz w:val="24"/>
              </w:rPr>
            </w:pPr>
            <w:r w:rsidRPr="00B23E8D">
              <w:rPr>
                <w:i/>
                <w:sz w:val="24"/>
              </w:rPr>
              <w:t xml:space="preserve">Участник должен располагать собственным достаточным для выполнения работ руководящим инженерно-техническим персоналом, ресурсами рабочих и </w:t>
            </w:r>
            <w:r w:rsidRPr="00B23E8D">
              <w:rPr>
                <w:i/>
                <w:sz w:val="24"/>
              </w:rPr>
              <w:lastRenderedPageBreak/>
              <w:t xml:space="preserve">специалистов соответствующей квалификации или быть в состоянии предоставить услуги требуемых специалистов и трудовых ресурсов. </w:t>
            </w:r>
          </w:p>
          <w:p w:rsidR="00B23E8D" w:rsidRPr="00B23E8D" w:rsidRDefault="00B23E8D" w:rsidP="00B23E8D">
            <w:pPr>
              <w:pStyle w:val="a3"/>
              <w:numPr>
                <w:ilvl w:val="0"/>
                <w:numId w:val="4"/>
              </w:numPr>
              <w:tabs>
                <w:tab w:val="left" w:pos="709"/>
              </w:tabs>
              <w:jc w:val="both"/>
              <w:rPr>
                <w:i/>
                <w:sz w:val="24"/>
              </w:rPr>
            </w:pPr>
            <w:r w:rsidRPr="00B23E8D">
              <w:rPr>
                <w:i/>
                <w:sz w:val="24"/>
              </w:rPr>
              <w:t xml:space="preserve">Участник должен иметь на своем предприятии структуру и систему контроля качества, соответствующую требованиям действующих нормативов РФ, необходимых специалистов и приборные комплексы для осуществления контроля качества работ. </w:t>
            </w:r>
          </w:p>
          <w:p w:rsidR="00B23E8D" w:rsidRPr="00B23E8D" w:rsidRDefault="00B23E8D" w:rsidP="00B23E8D">
            <w:pPr>
              <w:pStyle w:val="a3"/>
              <w:numPr>
                <w:ilvl w:val="0"/>
                <w:numId w:val="4"/>
              </w:numPr>
              <w:tabs>
                <w:tab w:val="left" w:pos="709"/>
              </w:tabs>
              <w:jc w:val="both"/>
              <w:rPr>
                <w:i/>
                <w:sz w:val="24"/>
              </w:rPr>
            </w:pPr>
            <w:r w:rsidRPr="00B23E8D">
              <w:rPr>
                <w:i/>
                <w:sz w:val="24"/>
              </w:rPr>
              <w:t>Участник должен иметь положительную деловую репутацию, в подтверждение чего Участник должен предоставить точные сведения по законченным или находящимся в процессе судебным разбирательствам за последние пять лет.</w:t>
            </w:r>
          </w:p>
          <w:p w:rsidR="00B23E8D" w:rsidRPr="00B23E8D" w:rsidRDefault="00B23E8D" w:rsidP="00B23E8D">
            <w:pPr>
              <w:pStyle w:val="a3"/>
              <w:numPr>
                <w:ilvl w:val="0"/>
                <w:numId w:val="4"/>
              </w:numPr>
              <w:jc w:val="both"/>
              <w:rPr>
                <w:i/>
                <w:sz w:val="24"/>
              </w:rPr>
            </w:pPr>
            <w:r w:rsidRPr="00B23E8D">
              <w:rPr>
                <w:i/>
                <w:sz w:val="24"/>
              </w:rPr>
              <w:t>Участник обязан выполнять работы в полном соответствии с проектно-сметной документацией и нормативной документацией по проведению монтажных работ, действующей на территории Российской Федерации.</w:t>
            </w:r>
          </w:p>
          <w:p w:rsidR="00B23E8D" w:rsidRPr="00B23E8D" w:rsidRDefault="00B23E8D" w:rsidP="00B23E8D">
            <w:pPr>
              <w:pStyle w:val="a3"/>
              <w:numPr>
                <w:ilvl w:val="0"/>
                <w:numId w:val="4"/>
              </w:numPr>
              <w:tabs>
                <w:tab w:val="left" w:pos="709"/>
              </w:tabs>
              <w:jc w:val="both"/>
              <w:rPr>
                <w:i/>
                <w:sz w:val="24"/>
              </w:rPr>
            </w:pPr>
            <w:r w:rsidRPr="00B23E8D">
              <w:rPr>
                <w:i/>
                <w:sz w:val="24"/>
              </w:rPr>
              <w:t>Участник должен иметь свидетельство о допуске к работам,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w:t>
            </w:r>
          </w:p>
          <w:p w:rsidR="00B23E8D" w:rsidRPr="00B23E8D" w:rsidRDefault="00B23E8D" w:rsidP="00B23E8D">
            <w:pPr>
              <w:pStyle w:val="a3"/>
              <w:numPr>
                <w:ilvl w:val="0"/>
                <w:numId w:val="4"/>
              </w:numPr>
              <w:jc w:val="both"/>
              <w:rPr>
                <w:i/>
                <w:sz w:val="24"/>
              </w:rPr>
            </w:pPr>
            <w:r w:rsidRPr="00B23E8D">
              <w:rPr>
                <w:i/>
                <w:sz w:val="24"/>
              </w:rPr>
              <w:t>Соблюдение условий охраны труда и техники безопасности обязательно.</w:t>
            </w:r>
          </w:p>
          <w:p w:rsidR="00B23E8D" w:rsidRPr="00B23E8D" w:rsidRDefault="00B23E8D" w:rsidP="00B23E8D">
            <w:pPr>
              <w:pStyle w:val="a3"/>
              <w:numPr>
                <w:ilvl w:val="0"/>
                <w:numId w:val="4"/>
              </w:numPr>
              <w:jc w:val="both"/>
              <w:rPr>
                <w:i/>
                <w:sz w:val="24"/>
              </w:rPr>
            </w:pPr>
            <w:r w:rsidRPr="00B23E8D">
              <w:rPr>
                <w:i/>
                <w:sz w:val="24"/>
              </w:rPr>
              <w:t>Режим работы персонала на объекте необходимо устанавливать с соблюдением правил внутреннего распорядка предприятия, установленного Заказчиком.</w:t>
            </w:r>
          </w:p>
          <w:p w:rsidR="00B23E8D" w:rsidRDefault="00B23E8D" w:rsidP="00B23E8D">
            <w:pPr>
              <w:pStyle w:val="a3"/>
              <w:numPr>
                <w:ilvl w:val="0"/>
                <w:numId w:val="4"/>
              </w:numPr>
              <w:jc w:val="both"/>
              <w:rPr>
                <w:i/>
                <w:sz w:val="24"/>
              </w:rPr>
            </w:pPr>
            <w:r w:rsidRPr="00B23E8D">
              <w:rPr>
                <w:i/>
                <w:sz w:val="24"/>
              </w:rPr>
              <w:t>Выполнять работы необходимо  в строгом соответствии с графиком производства работ.</w:t>
            </w:r>
          </w:p>
          <w:p w:rsidR="00D5487E" w:rsidRDefault="00D5487E" w:rsidP="00D5487E">
            <w:pPr>
              <w:pStyle w:val="a3"/>
              <w:numPr>
                <w:ilvl w:val="0"/>
                <w:numId w:val="4"/>
              </w:numPr>
              <w:jc w:val="both"/>
              <w:rPr>
                <w:i/>
                <w:sz w:val="24"/>
              </w:rPr>
            </w:pPr>
            <w:r w:rsidRPr="00D5487E">
              <w:rPr>
                <w:i/>
                <w:sz w:val="24"/>
              </w:rPr>
              <w:t xml:space="preserve">Участник должен иметь аттестованную лицензированную электротехническую лабораторию, зарегистрированную в Управлении по технологическому и экологическому надзору </w:t>
            </w:r>
            <w:proofErr w:type="spellStart"/>
            <w:r w:rsidRPr="00D5487E">
              <w:rPr>
                <w:i/>
                <w:sz w:val="24"/>
              </w:rPr>
              <w:t>Ростехнадзора</w:t>
            </w:r>
            <w:proofErr w:type="spellEnd"/>
            <w:r w:rsidRPr="00D5487E">
              <w:rPr>
                <w:i/>
                <w:sz w:val="24"/>
              </w:rPr>
              <w:t xml:space="preserve"> с правом выполнения испытаний и измерений параметров электрооборудования и электроустановок напряжением до 1000В, а также всё необходимое оборудование для проведения измерений, требуемых в процессе монтажа и наладки электрооборудования и  оборудования автоматизации. При этом срок действия Свидетельства должен истекать не ранее </w:t>
            </w:r>
            <w:r w:rsidR="00A97690">
              <w:rPr>
                <w:i/>
                <w:sz w:val="24"/>
              </w:rPr>
              <w:t>октября</w:t>
            </w:r>
            <w:r w:rsidR="000012A5">
              <w:rPr>
                <w:i/>
                <w:sz w:val="24"/>
              </w:rPr>
              <w:t xml:space="preserve"> </w:t>
            </w:r>
            <w:r w:rsidRPr="00D5487E">
              <w:rPr>
                <w:i/>
                <w:sz w:val="24"/>
              </w:rPr>
              <w:t>201</w:t>
            </w:r>
            <w:r>
              <w:rPr>
                <w:i/>
                <w:sz w:val="24"/>
              </w:rPr>
              <w:t>4 года</w:t>
            </w:r>
            <w:r w:rsidRPr="00D5487E">
              <w:rPr>
                <w:i/>
                <w:sz w:val="24"/>
              </w:rPr>
              <w:t>.</w:t>
            </w:r>
          </w:p>
          <w:p w:rsidR="00B23E8D" w:rsidRPr="00B23E8D" w:rsidRDefault="00144511" w:rsidP="00A97690">
            <w:pPr>
              <w:pStyle w:val="a3"/>
              <w:numPr>
                <w:ilvl w:val="0"/>
                <w:numId w:val="4"/>
              </w:numPr>
              <w:ind w:left="709"/>
              <w:jc w:val="both"/>
              <w:rPr>
                <w:i/>
                <w:color w:val="000000"/>
                <w:sz w:val="24"/>
                <w:szCs w:val="24"/>
              </w:rPr>
            </w:pPr>
            <w:r w:rsidRPr="00144511">
              <w:rPr>
                <w:i/>
                <w:sz w:val="24"/>
              </w:rPr>
              <w:t xml:space="preserve">Участник должен иметь лицензию Министерства Российской Федерации по делам гражданской обороны, чрезвычайным ситуациям и ликвидации последствий стихийных бедствий. При этом срок действия лицензии должен истекать не ранее </w:t>
            </w:r>
            <w:r w:rsidR="00A97690">
              <w:rPr>
                <w:i/>
                <w:sz w:val="24"/>
              </w:rPr>
              <w:t>октября</w:t>
            </w:r>
            <w:r w:rsidRPr="00144511">
              <w:rPr>
                <w:i/>
                <w:sz w:val="24"/>
              </w:rPr>
              <w:t xml:space="preserve"> 201</w:t>
            </w:r>
            <w:r w:rsidR="00833952">
              <w:rPr>
                <w:i/>
                <w:sz w:val="24"/>
              </w:rPr>
              <w:t>4</w:t>
            </w:r>
            <w:r w:rsidRPr="00144511">
              <w:rPr>
                <w:i/>
                <w:sz w:val="24"/>
              </w:rPr>
              <w:t xml:space="preserve"> года.</w:t>
            </w:r>
          </w:p>
        </w:tc>
      </w:tr>
    </w:tbl>
    <w:p w:rsidR="000F54ED" w:rsidRDefault="000F54ED" w:rsidP="00D5487E">
      <w:pPr>
        <w:rPr>
          <w:sz w:val="24"/>
          <w:szCs w:val="24"/>
        </w:rPr>
      </w:pPr>
    </w:p>
    <w:sectPr w:rsidR="000F54ED" w:rsidSect="00D5487E">
      <w:footerReference w:type="default" r:id="rId8"/>
      <w:pgSz w:w="11906" w:h="16838"/>
      <w:pgMar w:top="1134" w:right="851"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4525" w:rsidRDefault="00154525" w:rsidP="00992C1C">
      <w:r>
        <w:separator/>
      </w:r>
    </w:p>
  </w:endnote>
  <w:endnote w:type="continuationSeparator" w:id="0">
    <w:p w:rsidR="00154525" w:rsidRDefault="00154525" w:rsidP="00992C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73126"/>
      <w:docPartObj>
        <w:docPartGallery w:val="Page Numbers (Bottom of Page)"/>
        <w:docPartUnique/>
      </w:docPartObj>
    </w:sdtPr>
    <w:sdtContent>
      <w:p w:rsidR="000012A5" w:rsidRDefault="0072232D">
        <w:pPr>
          <w:pStyle w:val="a9"/>
          <w:jc w:val="right"/>
        </w:pPr>
        <w:fldSimple w:instr=" PAGE   \* MERGEFORMAT ">
          <w:r w:rsidR="008E1017">
            <w:rPr>
              <w:noProof/>
            </w:rPr>
            <w:t>5</w:t>
          </w:r>
        </w:fldSimple>
      </w:p>
    </w:sdtContent>
  </w:sdt>
  <w:p w:rsidR="00154525" w:rsidRDefault="0015452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4525" w:rsidRDefault="00154525" w:rsidP="00992C1C">
      <w:r>
        <w:separator/>
      </w:r>
    </w:p>
  </w:footnote>
  <w:footnote w:type="continuationSeparator" w:id="0">
    <w:p w:rsidR="00154525" w:rsidRDefault="00154525" w:rsidP="00992C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EC4"/>
    <w:multiLevelType w:val="hybridMultilevel"/>
    <w:tmpl w:val="F5B81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A75BC4"/>
    <w:multiLevelType w:val="hybridMultilevel"/>
    <w:tmpl w:val="5A5E588A"/>
    <w:lvl w:ilvl="0" w:tplc="5954463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EE1809"/>
    <w:multiLevelType w:val="hybridMultilevel"/>
    <w:tmpl w:val="8AEE2CD4"/>
    <w:lvl w:ilvl="0" w:tplc="76C26F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EA507D1"/>
    <w:multiLevelType w:val="hybridMultilevel"/>
    <w:tmpl w:val="148C9A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BB7019"/>
    <w:multiLevelType w:val="hybridMultilevel"/>
    <w:tmpl w:val="8F2E6CE6"/>
    <w:lvl w:ilvl="0" w:tplc="110E9E8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2C238A"/>
    <w:rsid w:val="000012A5"/>
    <w:rsid w:val="00001653"/>
    <w:rsid w:val="00001D4C"/>
    <w:rsid w:val="000029AE"/>
    <w:rsid w:val="00002A3C"/>
    <w:rsid w:val="00002A4D"/>
    <w:rsid w:val="0000345A"/>
    <w:rsid w:val="0000594C"/>
    <w:rsid w:val="00006635"/>
    <w:rsid w:val="00006C5D"/>
    <w:rsid w:val="00007730"/>
    <w:rsid w:val="000077DA"/>
    <w:rsid w:val="000115BC"/>
    <w:rsid w:val="00011603"/>
    <w:rsid w:val="000127A3"/>
    <w:rsid w:val="000139BF"/>
    <w:rsid w:val="000140CD"/>
    <w:rsid w:val="0001468C"/>
    <w:rsid w:val="00015E74"/>
    <w:rsid w:val="00016961"/>
    <w:rsid w:val="00016972"/>
    <w:rsid w:val="00016E4D"/>
    <w:rsid w:val="00017F24"/>
    <w:rsid w:val="000207DE"/>
    <w:rsid w:val="00020E2C"/>
    <w:rsid w:val="000211BF"/>
    <w:rsid w:val="00021346"/>
    <w:rsid w:val="00021C03"/>
    <w:rsid w:val="00021FE1"/>
    <w:rsid w:val="00022210"/>
    <w:rsid w:val="000224E8"/>
    <w:rsid w:val="00022E96"/>
    <w:rsid w:val="00022FE4"/>
    <w:rsid w:val="00023D93"/>
    <w:rsid w:val="00026307"/>
    <w:rsid w:val="0002764B"/>
    <w:rsid w:val="000309FC"/>
    <w:rsid w:val="00030DA3"/>
    <w:rsid w:val="000319F3"/>
    <w:rsid w:val="00031CBC"/>
    <w:rsid w:val="000336F4"/>
    <w:rsid w:val="000355B1"/>
    <w:rsid w:val="000362AE"/>
    <w:rsid w:val="000362B9"/>
    <w:rsid w:val="0003643F"/>
    <w:rsid w:val="00037DF6"/>
    <w:rsid w:val="00041C56"/>
    <w:rsid w:val="00042444"/>
    <w:rsid w:val="00043E40"/>
    <w:rsid w:val="0004415A"/>
    <w:rsid w:val="000449A1"/>
    <w:rsid w:val="00044B70"/>
    <w:rsid w:val="00045490"/>
    <w:rsid w:val="000464A2"/>
    <w:rsid w:val="000464AD"/>
    <w:rsid w:val="000470C0"/>
    <w:rsid w:val="00050D30"/>
    <w:rsid w:val="000524AD"/>
    <w:rsid w:val="00053BE3"/>
    <w:rsid w:val="00054C39"/>
    <w:rsid w:val="000555E1"/>
    <w:rsid w:val="000558D7"/>
    <w:rsid w:val="00055AA8"/>
    <w:rsid w:val="00055D1F"/>
    <w:rsid w:val="00057B81"/>
    <w:rsid w:val="00060945"/>
    <w:rsid w:val="00060E7D"/>
    <w:rsid w:val="00060EEE"/>
    <w:rsid w:val="0006165E"/>
    <w:rsid w:val="00062C9F"/>
    <w:rsid w:val="00062F64"/>
    <w:rsid w:val="000635BE"/>
    <w:rsid w:val="000657E2"/>
    <w:rsid w:val="00065FAE"/>
    <w:rsid w:val="00066029"/>
    <w:rsid w:val="00066230"/>
    <w:rsid w:val="00066438"/>
    <w:rsid w:val="000665E4"/>
    <w:rsid w:val="000676DC"/>
    <w:rsid w:val="00070DCE"/>
    <w:rsid w:val="0007136B"/>
    <w:rsid w:val="00072433"/>
    <w:rsid w:val="00072C20"/>
    <w:rsid w:val="00073292"/>
    <w:rsid w:val="00074041"/>
    <w:rsid w:val="00076787"/>
    <w:rsid w:val="00080ADC"/>
    <w:rsid w:val="00080B12"/>
    <w:rsid w:val="00080D0B"/>
    <w:rsid w:val="00081286"/>
    <w:rsid w:val="00083510"/>
    <w:rsid w:val="000839BB"/>
    <w:rsid w:val="000847CE"/>
    <w:rsid w:val="0008491E"/>
    <w:rsid w:val="0008540C"/>
    <w:rsid w:val="0008559B"/>
    <w:rsid w:val="0008617F"/>
    <w:rsid w:val="00086EA6"/>
    <w:rsid w:val="00087066"/>
    <w:rsid w:val="000904CA"/>
    <w:rsid w:val="0009150E"/>
    <w:rsid w:val="00091743"/>
    <w:rsid w:val="0009177A"/>
    <w:rsid w:val="000918B4"/>
    <w:rsid w:val="00091AB3"/>
    <w:rsid w:val="000951BE"/>
    <w:rsid w:val="000954C0"/>
    <w:rsid w:val="000958E0"/>
    <w:rsid w:val="000968B5"/>
    <w:rsid w:val="000968CC"/>
    <w:rsid w:val="00097200"/>
    <w:rsid w:val="000A076C"/>
    <w:rsid w:val="000A0C30"/>
    <w:rsid w:val="000A2A17"/>
    <w:rsid w:val="000A319F"/>
    <w:rsid w:val="000A3FAD"/>
    <w:rsid w:val="000A6071"/>
    <w:rsid w:val="000A628E"/>
    <w:rsid w:val="000A66AE"/>
    <w:rsid w:val="000B1387"/>
    <w:rsid w:val="000B1A38"/>
    <w:rsid w:val="000B28F5"/>
    <w:rsid w:val="000B3365"/>
    <w:rsid w:val="000B4A58"/>
    <w:rsid w:val="000B4D96"/>
    <w:rsid w:val="000B63ED"/>
    <w:rsid w:val="000C046E"/>
    <w:rsid w:val="000C165E"/>
    <w:rsid w:val="000C1710"/>
    <w:rsid w:val="000C20EC"/>
    <w:rsid w:val="000C23B7"/>
    <w:rsid w:val="000C2A8E"/>
    <w:rsid w:val="000C3184"/>
    <w:rsid w:val="000C3800"/>
    <w:rsid w:val="000C3807"/>
    <w:rsid w:val="000C47AF"/>
    <w:rsid w:val="000C50D7"/>
    <w:rsid w:val="000C512E"/>
    <w:rsid w:val="000C6588"/>
    <w:rsid w:val="000C7D97"/>
    <w:rsid w:val="000D0EA1"/>
    <w:rsid w:val="000D2FBA"/>
    <w:rsid w:val="000D3FB6"/>
    <w:rsid w:val="000D4738"/>
    <w:rsid w:val="000D4F16"/>
    <w:rsid w:val="000D5E46"/>
    <w:rsid w:val="000D7B18"/>
    <w:rsid w:val="000E100F"/>
    <w:rsid w:val="000E1022"/>
    <w:rsid w:val="000E2917"/>
    <w:rsid w:val="000E330E"/>
    <w:rsid w:val="000E3C86"/>
    <w:rsid w:val="000E4517"/>
    <w:rsid w:val="000E6212"/>
    <w:rsid w:val="000E6D6E"/>
    <w:rsid w:val="000E7D5E"/>
    <w:rsid w:val="000E7FF3"/>
    <w:rsid w:val="000F267F"/>
    <w:rsid w:val="000F268D"/>
    <w:rsid w:val="000F440C"/>
    <w:rsid w:val="000F47CA"/>
    <w:rsid w:val="000F5009"/>
    <w:rsid w:val="000F54ED"/>
    <w:rsid w:val="000F5B39"/>
    <w:rsid w:val="000F63DC"/>
    <w:rsid w:val="000F7D15"/>
    <w:rsid w:val="000F7F7E"/>
    <w:rsid w:val="001017B3"/>
    <w:rsid w:val="00101C80"/>
    <w:rsid w:val="00102336"/>
    <w:rsid w:val="001036D6"/>
    <w:rsid w:val="00103F12"/>
    <w:rsid w:val="00103F67"/>
    <w:rsid w:val="00103F75"/>
    <w:rsid w:val="00104D08"/>
    <w:rsid w:val="00104F49"/>
    <w:rsid w:val="001073AA"/>
    <w:rsid w:val="00110345"/>
    <w:rsid w:val="00110B0E"/>
    <w:rsid w:val="00110FD0"/>
    <w:rsid w:val="00111F33"/>
    <w:rsid w:val="00112022"/>
    <w:rsid w:val="0011215D"/>
    <w:rsid w:val="0011248E"/>
    <w:rsid w:val="00113649"/>
    <w:rsid w:val="00114E18"/>
    <w:rsid w:val="00115BF8"/>
    <w:rsid w:val="0011611B"/>
    <w:rsid w:val="00117A81"/>
    <w:rsid w:val="00117F44"/>
    <w:rsid w:val="0012161D"/>
    <w:rsid w:val="001219F3"/>
    <w:rsid w:val="0012248F"/>
    <w:rsid w:val="0012308B"/>
    <w:rsid w:val="001237FC"/>
    <w:rsid w:val="0012742C"/>
    <w:rsid w:val="00127E20"/>
    <w:rsid w:val="00127FD4"/>
    <w:rsid w:val="00130BE4"/>
    <w:rsid w:val="001318A8"/>
    <w:rsid w:val="00131C1B"/>
    <w:rsid w:val="00131FB9"/>
    <w:rsid w:val="001324CE"/>
    <w:rsid w:val="001336EF"/>
    <w:rsid w:val="001342A5"/>
    <w:rsid w:val="00134828"/>
    <w:rsid w:val="00135452"/>
    <w:rsid w:val="00135B48"/>
    <w:rsid w:val="00137237"/>
    <w:rsid w:val="0013779F"/>
    <w:rsid w:val="00142B77"/>
    <w:rsid w:val="00143119"/>
    <w:rsid w:val="00143147"/>
    <w:rsid w:val="001435CB"/>
    <w:rsid w:val="00144511"/>
    <w:rsid w:val="00145D6A"/>
    <w:rsid w:val="00146164"/>
    <w:rsid w:val="0014738E"/>
    <w:rsid w:val="0015127C"/>
    <w:rsid w:val="001519EA"/>
    <w:rsid w:val="00151B80"/>
    <w:rsid w:val="00152CC3"/>
    <w:rsid w:val="00152D04"/>
    <w:rsid w:val="00153FFD"/>
    <w:rsid w:val="00154026"/>
    <w:rsid w:val="00154525"/>
    <w:rsid w:val="0015510D"/>
    <w:rsid w:val="00155E3E"/>
    <w:rsid w:val="001564B3"/>
    <w:rsid w:val="0015680F"/>
    <w:rsid w:val="00156848"/>
    <w:rsid w:val="001578BF"/>
    <w:rsid w:val="00160A73"/>
    <w:rsid w:val="00161102"/>
    <w:rsid w:val="001628F1"/>
    <w:rsid w:val="00163573"/>
    <w:rsid w:val="0016397F"/>
    <w:rsid w:val="00163B66"/>
    <w:rsid w:val="00163EDB"/>
    <w:rsid w:val="001645B8"/>
    <w:rsid w:val="001671AB"/>
    <w:rsid w:val="0017112C"/>
    <w:rsid w:val="001711DF"/>
    <w:rsid w:val="00171F15"/>
    <w:rsid w:val="0017257B"/>
    <w:rsid w:val="001735EE"/>
    <w:rsid w:val="00174FF4"/>
    <w:rsid w:val="00175139"/>
    <w:rsid w:val="00175269"/>
    <w:rsid w:val="0017553C"/>
    <w:rsid w:val="00175A61"/>
    <w:rsid w:val="00175D73"/>
    <w:rsid w:val="00175F62"/>
    <w:rsid w:val="001761DE"/>
    <w:rsid w:val="00176AD8"/>
    <w:rsid w:val="001771A7"/>
    <w:rsid w:val="0018098C"/>
    <w:rsid w:val="001818F9"/>
    <w:rsid w:val="001825DA"/>
    <w:rsid w:val="0018274F"/>
    <w:rsid w:val="00183662"/>
    <w:rsid w:val="00183B06"/>
    <w:rsid w:val="00184AAF"/>
    <w:rsid w:val="00184EA9"/>
    <w:rsid w:val="00186182"/>
    <w:rsid w:val="0018727B"/>
    <w:rsid w:val="001878AC"/>
    <w:rsid w:val="001907E7"/>
    <w:rsid w:val="00190E53"/>
    <w:rsid w:val="001920A7"/>
    <w:rsid w:val="001951D4"/>
    <w:rsid w:val="00195643"/>
    <w:rsid w:val="001964C0"/>
    <w:rsid w:val="00196B94"/>
    <w:rsid w:val="001971A7"/>
    <w:rsid w:val="001A0DD0"/>
    <w:rsid w:val="001A1657"/>
    <w:rsid w:val="001A1D55"/>
    <w:rsid w:val="001A1E53"/>
    <w:rsid w:val="001A2613"/>
    <w:rsid w:val="001A2FAD"/>
    <w:rsid w:val="001A3A19"/>
    <w:rsid w:val="001A3EC4"/>
    <w:rsid w:val="001A60CA"/>
    <w:rsid w:val="001A68DF"/>
    <w:rsid w:val="001A7054"/>
    <w:rsid w:val="001A731F"/>
    <w:rsid w:val="001B0754"/>
    <w:rsid w:val="001B13D4"/>
    <w:rsid w:val="001B1652"/>
    <w:rsid w:val="001B1A5F"/>
    <w:rsid w:val="001B2EB9"/>
    <w:rsid w:val="001B3DCC"/>
    <w:rsid w:val="001B4189"/>
    <w:rsid w:val="001B4ADC"/>
    <w:rsid w:val="001B4BC1"/>
    <w:rsid w:val="001B5256"/>
    <w:rsid w:val="001B5538"/>
    <w:rsid w:val="001B6141"/>
    <w:rsid w:val="001B6EF2"/>
    <w:rsid w:val="001B7EA3"/>
    <w:rsid w:val="001B7EC9"/>
    <w:rsid w:val="001C0EAA"/>
    <w:rsid w:val="001C0F9B"/>
    <w:rsid w:val="001C1DDF"/>
    <w:rsid w:val="001C1F9F"/>
    <w:rsid w:val="001C59B4"/>
    <w:rsid w:val="001C6597"/>
    <w:rsid w:val="001C6A2C"/>
    <w:rsid w:val="001C7A44"/>
    <w:rsid w:val="001D09D0"/>
    <w:rsid w:val="001D370F"/>
    <w:rsid w:val="001D3CD5"/>
    <w:rsid w:val="001D4EAC"/>
    <w:rsid w:val="001D534A"/>
    <w:rsid w:val="001D5769"/>
    <w:rsid w:val="001D5D80"/>
    <w:rsid w:val="001D5F6B"/>
    <w:rsid w:val="001D702D"/>
    <w:rsid w:val="001D70CE"/>
    <w:rsid w:val="001D7AEF"/>
    <w:rsid w:val="001E094A"/>
    <w:rsid w:val="001E0CEC"/>
    <w:rsid w:val="001E2016"/>
    <w:rsid w:val="001E2E56"/>
    <w:rsid w:val="001E5606"/>
    <w:rsid w:val="001E5B17"/>
    <w:rsid w:val="001E5B7D"/>
    <w:rsid w:val="001E7295"/>
    <w:rsid w:val="001E72E1"/>
    <w:rsid w:val="001F284D"/>
    <w:rsid w:val="001F39E3"/>
    <w:rsid w:val="001F43B9"/>
    <w:rsid w:val="001F4ADD"/>
    <w:rsid w:val="001F7D1C"/>
    <w:rsid w:val="0020041B"/>
    <w:rsid w:val="0020075E"/>
    <w:rsid w:val="00200E0E"/>
    <w:rsid w:val="00201868"/>
    <w:rsid w:val="00201BAD"/>
    <w:rsid w:val="00202DB2"/>
    <w:rsid w:val="0020362F"/>
    <w:rsid w:val="0020484E"/>
    <w:rsid w:val="0020503D"/>
    <w:rsid w:val="00210DAF"/>
    <w:rsid w:val="00211F7D"/>
    <w:rsid w:val="002124A2"/>
    <w:rsid w:val="002138A1"/>
    <w:rsid w:val="00214FDB"/>
    <w:rsid w:val="00216C1A"/>
    <w:rsid w:val="00221723"/>
    <w:rsid w:val="00222E51"/>
    <w:rsid w:val="002247C9"/>
    <w:rsid w:val="00225A2A"/>
    <w:rsid w:val="00226FB5"/>
    <w:rsid w:val="00227153"/>
    <w:rsid w:val="002277A2"/>
    <w:rsid w:val="00227DDD"/>
    <w:rsid w:val="00230A2A"/>
    <w:rsid w:val="00231D85"/>
    <w:rsid w:val="0023335F"/>
    <w:rsid w:val="002334E2"/>
    <w:rsid w:val="00233EB2"/>
    <w:rsid w:val="00234021"/>
    <w:rsid w:val="00234400"/>
    <w:rsid w:val="00235125"/>
    <w:rsid w:val="0023576B"/>
    <w:rsid w:val="00235ECF"/>
    <w:rsid w:val="002379B9"/>
    <w:rsid w:val="0024047F"/>
    <w:rsid w:val="00240CA6"/>
    <w:rsid w:val="00241D42"/>
    <w:rsid w:val="002422E7"/>
    <w:rsid w:val="002426B5"/>
    <w:rsid w:val="00242BFB"/>
    <w:rsid w:val="002437BF"/>
    <w:rsid w:val="00243D59"/>
    <w:rsid w:val="00243FEC"/>
    <w:rsid w:val="002459F8"/>
    <w:rsid w:val="00245BCB"/>
    <w:rsid w:val="00246CC2"/>
    <w:rsid w:val="00250972"/>
    <w:rsid w:val="00250AD5"/>
    <w:rsid w:val="00252C27"/>
    <w:rsid w:val="0026188D"/>
    <w:rsid w:val="00261FE0"/>
    <w:rsid w:val="0026528E"/>
    <w:rsid w:val="0026546E"/>
    <w:rsid w:val="00265864"/>
    <w:rsid w:val="00267867"/>
    <w:rsid w:val="0027001D"/>
    <w:rsid w:val="002719DA"/>
    <w:rsid w:val="00272CB8"/>
    <w:rsid w:val="002749FE"/>
    <w:rsid w:val="0027505B"/>
    <w:rsid w:val="00275506"/>
    <w:rsid w:val="00275823"/>
    <w:rsid w:val="00275A4D"/>
    <w:rsid w:val="00277457"/>
    <w:rsid w:val="00277630"/>
    <w:rsid w:val="0028097C"/>
    <w:rsid w:val="00284A37"/>
    <w:rsid w:val="00286C0C"/>
    <w:rsid w:val="00287B86"/>
    <w:rsid w:val="00287CC3"/>
    <w:rsid w:val="0029043A"/>
    <w:rsid w:val="00291A95"/>
    <w:rsid w:val="00291E3C"/>
    <w:rsid w:val="00292E1F"/>
    <w:rsid w:val="00293C75"/>
    <w:rsid w:val="00295BC5"/>
    <w:rsid w:val="00296034"/>
    <w:rsid w:val="002964A7"/>
    <w:rsid w:val="0029712D"/>
    <w:rsid w:val="002971E5"/>
    <w:rsid w:val="0029797B"/>
    <w:rsid w:val="002A2039"/>
    <w:rsid w:val="002A2295"/>
    <w:rsid w:val="002A251E"/>
    <w:rsid w:val="002A2659"/>
    <w:rsid w:val="002A29C4"/>
    <w:rsid w:val="002A3701"/>
    <w:rsid w:val="002A3849"/>
    <w:rsid w:val="002A5605"/>
    <w:rsid w:val="002A5797"/>
    <w:rsid w:val="002A5A48"/>
    <w:rsid w:val="002A5F60"/>
    <w:rsid w:val="002A65CD"/>
    <w:rsid w:val="002A73AD"/>
    <w:rsid w:val="002B1E3A"/>
    <w:rsid w:val="002B33D7"/>
    <w:rsid w:val="002B3CD2"/>
    <w:rsid w:val="002B42D3"/>
    <w:rsid w:val="002B4E33"/>
    <w:rsid w:val="002B5CFF"/>
    <w:rsid w:val="002B6567"/>
    <w:rsid w:val="002B67D4"/>
    <w:rsid w:val="002B71A4"/>
    <w:rsid w:val="002B7900"/>
    <w:rsid w:val="002C1CC0"/>
    <w:rsid w:val="002C1DA2"/>
    <w:rsid w:val="002C238A"/>
    <w:rsid w:val="002C26CC"/>
    <w:rsid w:val="002C3400"/>
    <w:rsid w:val="002C4432"/>
    <w:rsid w:val="002C72F4"/>
    <w:rsid w:val="002D09D2"/>
    <w:rsid w:val="002D14DF"/>
    <w:rsid w:val="002D1D43"/>
    <w:rsid w:val="002D35D7"/>
    <w:rsid w:val="002D3E88"/>
    <w:rsid w:val="002D4EB4"/>
    <w:rsid w:val="002D5208"/>
    <w:rsid w:val="002D54B9"/>
    <w:rsid w:val="002D5CAC"/>
    <w:rsid w:val="002D6356"/>
    <w:rsid w:val="002D6D95"/>
    <w:rsid w:val="002D6E01"/>
    <w:rsid w:val="002D7C81"/>
    <w:rsid w:val="002E0727"/>
    <w:rsid w:val="002E1260"/>
    <w:rsid w:val="002E14A8"/>
    <w:rsid w:val="002E279B"/>
    <w:rsid w:val="002E293B"/>
    <w:rsid w:val="002E5F0A"/>
    <w:rsid w:val="002E73BC"/>
    <w:rsid w:val="002F0390"/>
    <w:rsid w:val="002F18FA"/>
    <w:rsid w:val="002F1A77"/>
    <w:rsid w:val="002F1DF5"/>
    <w:rsid w:val="002F1E86"/>
    <w:rsid w:val="002F1FD6"/>
    <w:rsid w:val="002F2422"/>
    <w:rsid w:val="002F3C20"/>
    <w:rsid w:val="002F4489"/>
    <w:rsid w:val="002F5198"/>
    <w:rsid w:val="002F6650"/>
    <w:rsid w:val="002F79DC"/>
    <w:rsid w:val="00301E51"/>
    <w:rsid w:val="003020AE"/>
    <w:rsid w:val="00302A61"/>
    <w:rsid w:val="0030709C"/>
    <w:rsid w:val="00310033"/>
    <w:rsid w:val="003103FC"/>
    <w:rsid w:val="0031075C"/>
    <w:rsid w:val="003107A6"/>
    <w:rsid w:val="00311347"/>
    <w:rsid w:val="00311617"/>
    <w:rsid w:val="00312571"/>
    <w:rsid w:val="003139AD"/>
    <w:rsid w:val="00315DC6"/>
    <w:rsid w:val="00315F32"/>
    <w:rsid w:val="003168D1"/>
    <w:rsid w:val="00316FC6"/>
    <w:rsid w:val="0031763F"/>
    <w:rsid w:val="00317958"/>
    <w:rsid w:val="00317E4C"/>
    <w:rsid w:val="00320EF1"/>
    <w:rsid w:val="003231C7"/>
    <w:rsid w:val="00324710"/>
    <w:rsid w:val="00324DB6"/>
    <w:rsid w:val="0032564E"/>
    <w:rsid w:val="0032599B"/>
    <w:rsid w:val="0033063E"/>
    <w:rsid w:val="0033094F"/>
    <w:rsid w:val="00330D53"/>
    <w:rsid w:val="00331543"/>
    <w:rsid w:val="003328CA"/>
    <w:rsid w:val="00333E08"/>
    <w:rsid w:val="003349E6"/>
    <w:rsid w:val="00335264"/>
    <w:rsid w:val="00335828"/>
    <w:rsid w:val="003367F3"/>
    <w:rsid w:val="00336A2B"/>
    <w:rsid w:val="00337202"/>
    <w:rsid w:val="00337419"/>
    <w:rsid w:val="00340179"/>
    <w:rsid w:val="003404E1"/>
    <w:rsid w:val="00340AC8"/>
    <w:rsid w:val="00340E9D"/>
    <w:rsid w:val="003414B0"/>
    <w:rsid w:val="003414EE"/>
    <w:rsid w:val="003416E4"/>
    <w:rsid w:val="00342C73"/>
    <w:rsid w:val="00343165"/>
    <w:rsid w:val="00344E40"/>
    <w:rsid w:val="00347095"/>
    <w:rsid w:val="00347585"/>
    <w:rsid w:val="003475C7"/>
    <w:rsid w:val="00347F7E"/>
    <w:rsid w:val="00347FF6"/>
    <w:rsid w:val="0035058D"/>
    <w:rsid w:val="00351033"/>
    <w:rsid w:val="00352A6E"/>
    <w:rsid w:val="00354479"/>
    <w:rsid w:val="00356185"/>
    <w:rsid w:val="00356457"/>
    <w:rsid w:val="00356B3B"/>
    <w:rsid w:val="00356D90"/>
    <w:rsid w:val="00357A62"/>
    <w:rsid w:val="00360123"/>
    <w:rsid w:val="003611F1"/>
    <w:rsid w:val="0036152F"/>
    <w:rsid w:val="00361F47"/>
    <w:rsid w:val="00362285"/>
    <w:rsid w:val="003624D4"/>
    <w:rsid w:val="00364D8F"/>
    <w:rsid w:val="0036512C"/>
    <w:rsid w:val="003655F1"/>
    <w:rsid w:val="00365B44"/>
    <w:rsid w:val="00365B8E"/>
    <w:rsid w:val="00366906"/>
    <w:rsid w:val="003675F4"/>
    <w:rsid w:val="00370389"/>
    <w:rsid w:val="0037136A"/>
    <w:rsid w:val="0037167B"/>
    <w:rsid w:val="00371760"/>
    <w:rsid w:val="00371972"/>
    <w:rsid w:val="003736D4"/>
    <w:rsid w:val="00373C4F"/>
    <w:rsid w:val="003748F1"/>
    <w:rsid w:val="003753F3"/>
    <w:rsid w:val="00376A39"/>
    <w:rsid w:val="00376CCE"/>
    <w:rsid w:val="00377118"/>
    <w:rsid w:val="003772C7"/>
    <w:rsid w:val="003776E7"/>
    <w:rsid w:val="00377D39"/>
    <w:rsid w:val="00380C6A"/>
    <w:rsid w:val="0038243D"/>
    <w:rsid w:val="00382526"/>
    <w:rsid w:val="00382C89"/>
    <w:rsid w:val="003833ED"/>
    <w:rsid w:val="0038480B"/>
    <w:rsid w:val="00384DB6"/>
    <w:rsid w:val="0038550A"/>
    <w:rsid w:val="003861EE"/>
    <w:rsid w:val="0038693A"/>
    <w:rsid w:val="00387D55"/>
    <w:rsid w:val="00387E37"/>
    <w:rsid w:val="0039071B"/>
    <w:rsid w:val="0039099D"/>
    <w:rsid w:val="0039142D"/>
    <w:rsid w:val="0039196B"/>
    <w:rsid w:val="00392A2E"/>
    <w:rsid w:val="00393375"/>
    <w:rsid w:val="0039340E"/>
    <w:rsid w:val="0039356B"/>
    <w:rsid w:val="0039499A"/>
    <w:rsid w:val="00397AA6"/>
    <w:rsid w:val="00397D20"/>
    <w:rsid w:val="003A1C42"/>
    <w:rsid w:val="003A2561"/>
    <w:rsid w:val="003A388A"/>
    <w:rsid w:val="003A3AF2"/>
    <w:rsid w:val="003A428E"/>
    <w:rsid w:val="003A451A"/>
    <w:rsid w:val="003A5C9A"/>
    <w:rsid w:val="003A7699"/>
    <w:rsid w:val="003A78D1"/>
    <w:rsid w:val="003B180E"/>
    <w:rsid w:val="003B24F3"/>
    <w:rsid w:val="003B368C"/>
    <w:rsid w:val="003B45FA"/>
    <w:rsid w:val="003B495E"/>
    <w:rsid w:val="003B53D2"/>
    <w:rsid w:val="003B575F"/>
    <w:rsid w:val="003B5D16"/>
    <w:rsid w:val="003B5F00"/>
    <w:rsid w:val="003B6CCA"/>
    <w:rsid w:val="003B7B71"/>
    <w:rsid w:val="003C054E"/>
    <w:rsid w:val="003C0DB0"/>
    <w:rsid w:val="003C295A"/>
    <w:rsid w:val="003C3646"/>
    <w:rsid w:val="003C383D"/>
    <w:rsid w:val="003C3925"/>
    <w:rsid w:val="003C5581"/>
    <w:rsid w:val="003C6308"/>
    <w:rsid w:val="003C6DDD"/>
    <w:rsid w:val="003C7520"/>
    <w:rsid w:val="003C7B11"/>
    <w:rsid w:val="003D0394"/>
    <w:rsid w:val="003D03E5"/>
    <w:rsid w:val="003D207F"/>
    <w:rsid w:val="003D283B"/>
    <w:rsid w:val="003D2B1D"/>
    <w:rsid w:val="003D31FA"/>
    <w:rsid w:val="003D74FD"/>
    <w:rsid w:val="003E09D0"/>
    <w:rsid w:val="003E0BA5"/>
    <w:rsid w:val="003E37F0"/>
    <w:rsid w:val="003E3CE8"/>
    <w:rsid w:val="003E42CC"/>
    <w:rsid w:val="003E4839"/>
    <w:rsid w:val="003E59E6"/>
    <w:rsid w:val="003E6559"/>
    <w:rsid w:val="003E6BA8"/>
    <w:rsid w:val="003E6BD6"/>
    <w:rsid w:val="003F0278"/>
    <w:rsid w:val="003F13E8"/>
    <w:rsid w:val="003F1BF0"/>
    <w:rsid w:val="003F20F6"/>
    <w:rsid w:val="003F37B5"/>
    <w:rsid w:val="003F44F0"/>
    <w:rsid w:val="003F4ECA"/>
    <w:rsid w:val="003F4F9A"/>
    <w:rsid w:val="003F5836"/>
    <w:rsid w:val="003F5E76"/>
    <w:rsid w:val="003F7380"/>
    <w:rsid w:val="003F7674"/>
    <w:rsid w:val="004003AA"/>
    <w:rsid w:val="004012AC"/>
    <w:rsid w:val="004024F2"/>
    <w:rsid w:val="00405DB8"/>
    <w:rsid w:val="00406C85"/>
    <w:rsid w:val="004078A3"/>
    <w:rsid w:val="00413854"/>
    <w:rsid w:val="00413B61"/>
    <w:rsid w:val="00413F8B"/>
    <w:rsid w:val="00414B9C"/>
    <w:rsid w:val="004150FE"/>
    <w:rsid w:val="00415141"/>
    <w:rsid w:val="0041524D"/>
    <w:rsid w:val="004176B5"/>
    <w:rsid w:val="00420064"/>
    <w:rsid w:val="0042007F"/>
    <w:rsid w:val="0042082E"/>
    <w:rsid w:val="00420AA2"/>
    <w:rsid w:val="00420B2A"/>
    <w:rsid w:val="00422BD3"/>
    <w:rsid w:val="00422C3A"/>
    <w:rsid w:val="00424855"/>
    <w:rsid w:val="00424D3B"/>
    <w:rsid w:val="00426AA7"/>
    <w:rsid w:val="00426F99"/>
    <w:rsid w:val="00427327"/>
    <w:rsid w:val="00427EC1"/>
    <w:rsid w:val="004305CB"/>
    <w:rsid w:val="0043067C"/>
    <w:rsid w:val="00431C09"/>
    <w:rsid w:val="00432E9A"/>
    <w:rsid w:val="0043306D"/>
    <w:rsid w:val="004337C2"/>
    <w:rsid w:val="004346FA"/>
    <w:rsid w:val="0043482A"/>
    <w:rsid w:val="00434D4C"/>
    <w:rsid w:val="00434EC7"/>
    <w:rsid w:val="00435EF7"/>
    <w:rsid w:val="00436A7A"/>
    <w:rsid w:val="00436F9E"/>
    <w:rsid w:val="00437886"/>
    <w:rsid w:val="00440335"/>
    <w:rsid w:val="004407C0"/>
    <w:rsid w:val="00442E32"/>
    <w:rsid w:val="00445C2E"/>
    <w:rsid w:val="00446742"/>
    <w:rsid w:val="004468FE"/>
    <w:rsid w:val="00446EAB"/>
    <w:rsid w:val="00450323"/>
    <w:rsid w:val="00450A84"/>
    <w:rsid w:val="00450E08"/>
    <w:rsid w:val="004515E9"/>
    <w:rsid w:val="00451AC9"/>
    <w:rsid w:val="00451FA5"/>
    <w:rsid w:val="00452B80"/>
    <w:rsid w:val="0045357B"/>
    <w:rsid w:val="00453B3B"/>
    <w:rsid w:val="00454151"/>
    <w:rsid w:val="0045775E"/>
    <w:rsid w:val="0046053A"/>
    <w:rsid w:val="00461520"/>
    <w:rsid w:val="004620E2"/>
    <w:rsid w:val="004630D4"/>
    <w:rsid w:val="00463FD4"/>
    <w:rsid w:val="00463FE4"/>
    <w:rsid w:val="00464D45"/>
    <w:rsid w:val="00465029"/>
    <w:rsid w:val="00466657"/>
    <w:rsid w:val="0046694C"/>
    <w:rsid w:val="00467919"/>
    <w:rsid w:val="00470623"/>
    <w:rsid w:val="00472BFB"/>
    <w:rsid w:val="0047410D"/>
    <w:rsid w:val="0047543F"/>
    <w:rsid w:val="00475ACB"/>
    <w:rsid w:val="0047612A"/>
    <w:rsid w:val="004761C7"/>
    <w:rsid w:val="004773B6"/>
    <w:rsid w:val="00477B05"/>
    <w:rsid w:val="00477B6A"/>
    <w:rsid w:val="00477F8C"/>
    <w:rsid w:val="00480819"/>
    <w:rsid w:val="00480E67"/>
    <w:rsid w:val="004814B6"/>
    <w:rsid w:val="00484257"/>
    <w:rsid w:val="0048692B"/>
    <w:rsid w:val="00487728"/>
    <w:rsid w:val="00490B4B"/>
    <w:rsid w:val="00490E01"/>
    <w:rsid w:val="004941E8"/>
    <w:rsid w:val="00494494"/>
    <w:rsid w:val="00494E23"/>
    <w:rsid w:val="00494F32"/>
    <w:rsid w:val="00497665"/>
    <w:rsid w:val="004A0410"/>
    <w:rsid w:val="004A2222"/>
    <w:rsid w:val="004A2AFC"/>
    <w:rsid w:val="004A32A9"/>
    <w:rsid w:val="004A33C0"/>
    <w:rsid w:val="004A4C6D"/>
    <w:rsid w:val="004A6AD9"/>
    <w:rsid w:val="004A7223"/>
    <w:rsid w:val="004B009F"/>
    <w:rsid w:val="004B02A2"/>
    <w:rsid w:val="004B0B02"/>
    <w:rsid w:val="004B2C5B"/>
    <w:rsid w:val="004B30F0"/>
    <w:rsid w:val="004B3833"/>
    <w:rsid w:val="004B5147"/>
    <w:rsid w:val="004B52D7"/>
    <w:rsid w:val="004B6908"/>
    <w:rsid w:val="004B6F49"/>
    <w:rsid w:val="004B7128"/>
    <w:rsid w:val="004B7378"/>
    <w:rsid w:val="004C0351"/>
    <w:rsid w:val="004C0BD8"/>
    <w:rsid w:val="004C1181"/>
    <w:rsid w:val="004C1C57"/>
    <w:rsid w:val="004C35E6"/>
    <w:rsid w:val="004C3A69"/>
    <w:rsid w:val="004C4064"/>
    <w:rsid w:val="004C417A"/>
    <w:rsid w:val="004C4A9A"/>
    <w:rsid w:val="004C59FC"/>
    <w:rsid w:val="004C5F74"/>
    <w:rsid w:val="004C6DCA"/>
    <w:rsid w:val="004C7207"/>
    <w:rsid w:val="004C7564"/>
    <w:rsid w:val="004D0113"/>
    <w:rsid w:val="004D10F4"/>
    <w:rsid w:val="004D271F"/>
    <w:rsid w:val="004D2CB3"/>
    <w:rsid w:val="004D4034"/>
    <w:rsid w:val="004D4320"/>
    <w:rsid w:val="004D449C"/>
    <w:rsid w:val="004D587B"/>
    <w:rsid w:val="004D5CC4"/>
    <w:rsid w:val="004D66AA"/>
    <w:rsid w:val="004D6E4F"/>
    <w:rsid w:val="004D6FB6"/>
    <w:rsid w:val="004D7C63"/>
    <w:rsid w:val="004E2CA5"/>
    <w:rsid w:val="004E3061"/>
    <w:rsid w:val="004E6F58"/>
    <w:rsid w:val="004E7139"/>
    <w:rsid w:val="004F09F2"/>
    <w:rsid w:val="004F1059"/>
    <w:rsid w:val="004F1C01"/>
    <w:rsid w:val="004F2A7D"/>
    <w:rsid w:val="004F2D4A"/>
    <w:rsid w:val="004F39A3"/>
    <w:rsid w:val="004F48EA"/>
    <w:rsid w:val="004F519C"/>
    <w:rsid w:val="004F7351"/>
    <w:rsid w:val="00500359"/>
    <w:rsid w:val="005041E6"/>
    <w:rsid w:val="005042A0"/>
    <w:rsid w:val="00506238"/>
    <w:rsid w:val="00506F15"/>
    <w:rsid w:val="005101A6"/>
    <w:rsid w:val="00512A21"/>
    <w:rsid w:val="00513137"/>
    <w:rsid w:val="00515200"/>
    <w:rsid w:val="005159EE"/>
    <w:rsid w:val="00515CFF"/>
    <w:rsid w:val="00517380"/>
    <w:rsid w:val="00520615"/>
    <w:rsid w:val="005215FE"/>
    <w:rsid w:val="00521637"/>
    <w:rsid w:val="00524EFA"/>
    <w:rsid w:val="00525A58"/>
    <w:rsid w:val="00527249"/>
    <w:rsid w:val="005274AF"/>
    <w:rsid w:val="00530E03"/>
    <w:rsid w:val="005312C4"/>
    <w:rsid w:val="00531E4B"/>
    <w:rsid w:val="00532703"/>
    <w:rsid w:val="00536244"/>
    <w:rsid w:val="005363DD"/>
    <w:rsid w:val="00537C73"/>
    <w:rsid w:val="00537D69"/>
    <w:rsid w:val="00540708"/>
    <w:rsid w:val="005426E3"/>
    <w:rsid w:val="00542CF6"/>
    <w:rsid w:val="005442AB"/>
    <w:rsid w:val="005446B2"/>
    <w:rsid w:val="005447CD"/>
    <w:rsid w:val="0054604D"/>
    <w:rsid w:val="0054742A"/>
    <w:rsid w:val="005474D7"/>
    <w:rsid w:val="00547D12"/>
    <w:rsid w:val="0055002F"/>
    <w:rsid w:val="005504A5"/>
    <w:rsid w:val="005516AC"/>
    <w:rsid w:val="005541BF"/>
    <w:rsid w:val="00555CB4"/>
    <w:rsid w:val="00555E9B"/>
    <w:rsid w:val="00556154"/>
    <w:rsid w:val="00557858"/>
    <w:rsid w:val="00560CD2"/>
    <w:rsid w:val="005618E4"/>
    <w:rsid w:val="005624EE"/>
    <w:rsid w:val="00562C3D"/>
    <w:rsid w:val="005643FE"/>
    <w:rsid w:val="005644D4"/>
    <w:rsid w:val="005648EA"/>
    <w:rsid w:val="00564F44"/>
    <w:rsid w:val="00565865"/>
    <w:rsid w:val="00566264"/>
    <w:rsid w:val="00566880"/>
    <w:rsid w:val="00567A19"/>
    <w:rsid w:val="00570000"/>
    <w:rsid w:val="00571597"/>
    <w:rsid w:val="00571A50"/>
    <w:rsid w:val="00571B3D"/>
    <w:rsid w:val="0057401D"/>
    <w:rsid w:val="0057484A"/>
    <w:rsid w:val="00574BC3"/>
    <w:rsid w:val="00574E5E"/>
    <w:rsid w:val="005757D7"/>
    <w:rsid w:val="005758AA"/>
    <w:rsid w:val="00575FC9"/>
    <w:rsid w:val="00577A2E"/>
    <w:rsid w:val="00577DB4"/>
    <w:rsid w:val="0058046B"/>
    <w:rsid w:val="00581139"/>
    <w:rsid w:val="005813D4"/>
    <w:rsid w:val="0058189E"/>
    <w:rsid w:val="0058194F"/>
    <w:rsid w:val="00582942"/>
    <w:rsid w:val="00584B51"/>
    <w:rsid w:val="00585AA2"/>
    <w:rsid w:val="00586319"/>
    <w:rsid w:val="0058683C"/>
    <w:rsid w:val="00591985"/>
    <w:rsid w:val="00593221"/>
    <w:rsid w:val="005935FF"/>
    <w:rsid w:val="00593C7A"/>
    <w:rsid w:val="005941C2"/>
    <w:rsid w:val="00594351"/>
    <w:rsid w:val="00594789"/>
    <w:rsid w:val="0059489C"/>
    <w:rsid w:val="00595253"/>
    <w:rsid w:val="00596CC3"/>
    <w:rsid w:val="00597317"/>
    <w:rsid w:val="005A0529"/>
    <w:rsid w:val="005A0604"/>
    <w:rsid w:val="005A0D7A"/>
    <w:rsid w:val="005A135D"/>
    <w:rsid w:val="005A1828"/>
    <w:rsid w:val="005A1E61"/>
    <w:rsid w:val="005A36D5"/>
    <w:rsid w:val="005A4417"/>
    <w:rsid w:val="005A6D3B"/>
    <w:rsid w:val="005A75E4"/>
    <w:rsid w:val="005B0416"/>
    <w:rsid w:val="005B2011"/>
    <w:rsid w:val="005B3397"/>
    <w:rsid w:val="005B3C3E"/>
    <w:rsid w:val="005B438D"/>
    <w:rsid w:val="005B4C20"/>
    <w:rsid w:val="005B56AF"/>
    <w:rsid w:val="005B571E"/>
    <w:rsid w:val="005B61F8"/>
    <w:rsid w:val="005C0070"/>
    <w:rsid w:val="005C0214"/>
    <w:rsid w:val="005C0475"/>
    <w:rsid w:val="005C1739"/>
    <w:rsid w:val="005C37E6"/>
    <w:rsid w:val="005C67FA"/>
    <w:rsid w:val="005C7A9D"/>
    <w:rsid w:val="005C7DB1"/>
    <w:rsid w:val="005D0186"/>
    <w:rsid w:val="005D0D84"/>
    <w:rsid w:val="005D187D"/>
    <w:rsid w:val="005D3223"/>
    <w:rsid w:val="005D333A"/>
    <w:rsid w:val="005D50A0"/>
    <w:rsid w:val="005D60A4"/>
    <w:rsid w:val="005D62EE"/>
    <w:rsid w:val="005D76AD"/>
    <w:rsid w:val="005D7A03"/>
    <w:rsid w:val="005D7E86"/>
    <w:rsid w:val="005E0B91"/>
    <w:rsid w:val="005E2667"/>
    <w:rsid w:val="005E35F3"/>
    <w:rsid w:val="005E3C78"/>
    <w:rsid w:val="005E406D"/>
    <w:rsid w:val="005E4625"/>
    <w:rsid w:val="005E5732"/>
    <w:rsid w:val="005E5E06"/>
    <w:rsid w:val="005E5ED5"/>
    <w:rsid w:val="005E65A1"/>
    <w:rsid w:val="005E79C0"/>
    <w:rsid w:val="005E7E25"/>
    <w:rsid w:val="005F0C77"/>
    <w:rsid w:val="005F0EF1"/>
    <w:rsid w:val="005F2905"/>
    <w:rsid w:val="005F33E0"/>
    <w:rsid w:val="005F492E"/>
    <w:rsid w:val="005F4A75"/>
    <w:rsid w:val="005F5FC8"/>
    <w:rsid w:val="005F6E53"/>
    <w:rsid w:val="005F7BDC"/>
    <w:rsid w:val="0060015E"/>
    <w:rsid w:val="00600F81"/>
    <w:rsid w:val="00601607"/>
    <w:rsid w:val="00601B96"/>
    <w:rsid w:val="00603932"/>
    <w:rsid w:val="006071E5"/>
    <w:rsid w:val="00607ABB"/>
    <w:rsid w:val="00610F09"/>
    <w:rsid w:val="00611840"/>
    <w:rsid w:val="00611896"/>
    <w:rsid w:val="00611BA2"/>
    <w:rsid w:val="00613A21"/>
    <w:rsid w:val="00613D11"/>
    <w:rsid w:val="00614F87"/>
    <w:rsid w:val="00620479"/>
    <w:rsid w:val="00622817"/>
    <w:rsid w:val="00622C34"/>
    <w:rsid w:val="00623154"/>
    <w:rsid w:val="0062382C"/>
    <w:rsid w:val="00625927"/>
    <w:rsid w:val="006260B7"/>
    <w:rsid w:val="00626C8C"/>
    <w:rsid w:val="006304CF"/>
    <w:rsid w:val="0063063A"/>
    <w:rsid w:val="00631490"/>
    <w:rsid w:val="006347EB"/>
    <w:rsid w:val="00634AE5"/>
    <w:rsid w:val="006354AA"/>
    <w:rsid w:val="006365F0"/>
    <w:rsid w:val="00637E49"/>
    <w:rsid w:val="00637E54"/>
    <w:rsid w:val="0064098E"/>
    <w:rsid w:val="00644288"/>
    <w:rsid w:val="0064452F"/>
    <w:rsid w:val="00644DA0"/>
    <w:rsid w:val="0064649B"/>
    <w:rsid w:val="006464C9"/>
    <w:rsid w:val="00646D2D"/>
    <w:rsid w:val="006476E1"/>
    <w:rsid w:val="00647EC7"/>
    <w:rsid w:val="00647FFD"/>
    <w:rsid w:val="006506FD"/>
    <w:rsid w:val="00651540"/>
    <w:rsid w:val="00652896"/>
    <w:rsid w:val="00654C8B"/>
    <w:rsid w:val="00654D2E"/>
    <w:rsid w:val="0065768D"/>
    <w:rsid w:val="00657DAE"/>
    <w:rsid w:val="006602BF"/>
    <w:rsid w:val="00660466"/>
    <w:rsid w:val="006620F1"/>
    <w:rsid w:val="00662E99"/>
    <w:rsid w:val="0066374A"/>
    <w:rsid w:val="006653F0"/>
    <w:rsid w:val="006654EB"/>
    <w:rsid w:val="00665C50"/>
    <w:rsid w:val="00666058"/>
    <w:rsid w:val="00667732"/>
    <w:rsid w:val="00670973"/>
    <w:rsid w:val="006720AC"/>
    <w:rsid w:val="0067288F"/>
    <w:rsid w:val="00676A40"/>
    <w:rsid w:val="00676D4A"/>
    <w:rsid w:val="00676E08"/>
    <w:rsid w:val="00677CC3"/>
    <w:rsid w:val="00681041"/>
    <w:rsid w:val="00681B14"/>
    <w:rsid w:val="006821D7"/>
    <w:rsid w:val="006828A0"/>
    <w:rsid w:val="006834EF"/>
    <w:rsid w:val="00684C05"/>
    <w:rsid w:val="00690568"/>
    <w:rsid w:val="00690D48"/>
    <w:rsid w:val="00691569"/>
    <w:rsid w:val="0069189C"/>
    <w:rsid w:val="00693B9B"/>
    <w:rsid w:val="00695122"/>
    <w:rsid w:val="006951CF"/>
    <w:rsid w:val="00696220"/>
    <w:rsid w:val="00697A68"/>
    <w:rsid w:val="00697B38"/>
    <w:rsid w:val="00697D16"/>
    <w:rsid w:val="006A1E06"/>
    <w:rsid w:val="006A1E0E"/>
    <w:rsid w:val="006A1F0E"/>
    <w:rsid w:val="006A2559"/>
    <w:rsid w:val="006A331E"/>
    <w:rsid w:val="006A3AA5"/>
    <w:rsid w:val="006A517D"/>
    <w:rsid w:val="006A57BA"/>
    <w:rsid w:val="006A64F1"/>
    <w:rsid w:val="006B0A11"/>
    <w:rsid w:val="006B27C2"/>
    <w:rsid w:val="006B29A5"/>
    <w:rsid w:val="006B2B37"/>
    <w:rsid w:val="006B2CA6"/>
    <w:rsid w:val="006B2D09"/>
    <w:rsid w:val="006B4EDA"/>
    <w:rsid w:val="006B6BCF"/>
    <w:rsid w:val="006B7969"/>
    <w:rsid w:val="006B7BA3"/>
    <w:rsid w:val="006C3515"/>
    <w:rsid w:val="006C43F7"/>
    <w:rsid w:val="006C6CA2"/>
    <w:rsid w:val="006C6CE0"/>
    <w:rsid w:val="006D021F"/>
    <w:rsid w:val="006D093F"/>
    <w:rsid w:val="006D1120"/>
    <w:rsid w:val="006D294E"/>
    <w:rsid w:val="006D29ED"/>
    <w:rsid w:val="006D4B5C"/>
    <w:rsid w:val="006D5839"/>
    <w:rsid w:val="006D6340"/>
    <w:rsid w:val="006D6C80"/>
    <w:rsid w:val="006D75E1"/>
    <w:rsid w:val="006E01B3"/>
    <w:rsid w:val="006E0EEA"/>
    <w:rsid w:val="006E2803"/>
    <w:rsid w:val="006E2EC7"/>
    <w:rsid w:val="006E3597"/>
    <w:rsid w:val="006E3D79"/>
    <w:rsid w:val="006E4631"/>
    <w:rsid w:val="006E5514"/>
    <w:rsid w:val="006E5B7D"/>
    <w:rsid w:val="006E65A8"/>
    <w:rsid w:val="006E6829"/>
    <w:rsid w:val="006E7E99"/>
    <w:rsid w:val="006F17BB"/>
    <w:rsid w:val="006F3C47"/>
    <w:rsid w:val="006F3F32"/>
    <w:rsid w:val="006F5062"/>
    <w:rsid w:val="006F56A9"/>
    <w:rsid w:val="006F5FD2"/>
    <w:rsid w:val="006F62EA"/>
    <w:rsid w:val="006F6B42"/>
    <w:rsid w:val="006F7526"/>
    <w:rsid w:val="006F7531"/>
    <w:rsid w:val="006F7C91"/>
    <w:rsid w:val="006F7CA2"/>
    <w:rsid w:val="006F7FF0"/>
    <w:rsid w:val="00700072"/>
    <w:rsid w:val="0070100B"/>
    <w:rsid w:val="00701E01"/>
    <w:rsid w:val="007023F3"/>
    <w:rsid w:val="00703DF1"/>
    <w:rsid w:val="00704CAC"/>
    <w:rsid w:val="00706B9F"/>
    <w:rsid w:val="007105C3"/>
    <w:rsid w:val="007118E7"/>
    <w:rsid w:val="007119FB"/>
    <w:rsid w:val="00711E98"/>
    <w:rsid w:val="00714157"/>
    <w:rsid w:val="00714C9F"/>
    <w:rsid w:val="00716CCC"/>
    <w:rsid w:val="00716D02"/>
    <w:rsid w:val="00717FDF"/>
    <w:rsid w:val="00720C3E"/>
    <w:rsid w:val="007213A3"/>
    <w:rsid w:val="0072145B"/>
    <w:rsid w:val="0072184D"/>
    <w:rsid w:val="0072209E"/>
    <w:rsid w:val="0072232D"/>
    <w:rsid w:val="0072239D"/>
    <w:rsid w:val="00723542"/>
    <w:rsid w:val="00724C76"/>
    <w:rsid w:val="00725895"/>
    <w:rsid w:val="00725EA6"/>
    <w:rsid w:val="00726109"/>
    <w:rsid w:val="00726DE0"/>
    <w:rsid w:val="00727C55"/>
    <w:rsid w:val="00727E9D"/>
    <w:rsid w:val="0073098A"/>
    <w:rsid w:val="0073272A"/>
    <w:rsid w:val="00733769"/>
    <w:rsid w:val="007342F6"/>
    <w:rsid w:val="00734547"/>
    <w:rsid w:val="007345EE"/>
    <w:rsid w:val="007346C7"/>
    <w:rsid w:val="007347EF"/>
    <w:rsid w:val="00736985"/>
    <w:rsid w:val="00736CCB"/>
    <w:rsid w:val="00736F54"/>
    <w:rsid w:val="00742572"/>
    <w:rsid w:val="00742EC9"/>
    <w:rsid w:val="00743FF5"/>
    <w:rsid w:val="00744DA1"/>
    <w:rsid w:val="00744EC8"/>
    <w:rsid w:val="00745C94"/>
    <w:rsid w:val="00745F5E"/>
    <w:rsid w:val="007466D8"/>
    <w:rsid w:val="00747C44"/>
    <w:rsid w:val="0075078E"/>
    <w:rsid w:val="00750B42"/>
    <w:rsid w:val="00750DF0"/>
    <w:rsid w:val="007519B4"/>
    <w:rsid w:val="00751DD4"/>
    <w:rsid w:val="00752D87"/>
    <w:rsid w:val="00754B56"/>
    <w:rsid w:val="00760E11"/>
    <w:rsid w:val="0076562B"/>
    <w:rsid w:val="007667F6"/>
    <w:rsid w:val="0076722D"/>
    <w:rsid w:val="00771498"/>
    <w:rsid w:val="007743FD"/>
    <w:rsid w:val="00774FC8"/>
    <w:rsid w:val="0077559F"/>
    <w:rsid w:val="0077696A"/>
    <w:rsid w:val="007771CE"/>
    <w:rsid w:val="0078038B"/>
    <w:rsid w:val="00780561"/>
    <w:rsid w:val="007824D7"/>
    <w:rsid w:val="00782A5D"/>
    <w:rsid w:val="00784739"/>
    <w:rsid w:val="00785238"/>
    <w:rsid w:val="00785CE0"/>
    <w:rsid w:val="00786D2A"/>
    <w:rsid w:val="00786D3C"/>
    <w:rsid w:val="00786F18"/>
    <w:rsid w:val="00787413"/>
    <w:rsid w:val="00787931"/>
    <w:rsid w:val="007879EC"/>
    <w:rsid w:val="00787D02"/>
    <w:rsid w:val="007910E2"/>
    <w:rsid w:val="00791A1C"/>
    <w:rsid w:val="00791FBE"/>
    <w:rsid w:val="00794182"/>
    <w:rsid w:val="00795180"/>
    <w:rsid w:val="007961FA"/>
    <w:rsid w:val="00796660"/>
    <w:rsid w:val="00796837"/>
    <w:rsid w:val="00797F2E"/>
    <w:rsid w:val="007A019A"/>
    <w:rsid w:val="007A07E4"/>
    <w:rsid w:val="007A0FDC"/>
    <w:rsid w:val="007A27C0"/>
    <w:rsid w:val="007A2DD8"/>
    <w:rsid w:val="007A2EF3"/>
    <w:rsid w:val="007A5F49"/>
    <w:rsid w:val="007A61FF"/>
    <w:rsid w:val="007A62D2"/>
    <w:rsid w:val="007A672B"/>
    <w:rsid w:val="007A6C73"/>
    <w:rsid w:val="007A712A"/>
    <w:rsid w:val="007B130E"/>
    <w:rsid w:val="007B2344"/>
    <w:rsid w:val="007B2928"/>
    <w:rsid w:val="007B32A4"/>
    <w:rsid w:val="007B36CD"/>
    <w:rsid w:val="007B40C7"/>
    <w:rsid w:val="007B4E4A"/>
    <w:rsid w:val="007B7389"/>
    <w:rsid w:val="007C07BB"/>
    <w:rsid w:val="007C0C50"/>
    <w:rsid w:val="007C1BD7"/>
    <w:rsid w:val="007C1C8D"/>
    <w:rsid w:val="007C2EA9"/>
    <w:rsid w:val="007C32D2"/>
    <w:rsid w:val="007C3953"/>
    <w:rsid w:val="007C3CC6"/>
    <w:rsid w:val="007C3D2A"/>
    <w:rsid w:val="007C4450"/>
    <w:rsid w:val="007C4D54"/>
    <w:rsid w:val="007C4F1A"/>
    <w:rsid w:val="007C5984"/>
    <w:rsid w:val="007C5C80"/>
    <w:rsid w:val="007C623D"/>
    <w:rsid w:val="007C782F"/>
    <w:rsid w:val="007C7B9D"/>
    <w:rsid w:val="007C7DC8"/>
    <w:rsid w:val="007D1F73"/>
    <w:rsid w:val="007D2028"/>
    <w:rsid w:val="007D3066"/>
    <w:rsid w:val="007D34AC"/>
    <w:rsid w:val="007D378C"/>
    <w:rsid w:val="007D3ED4"/>
    <w:rsid w:val="007D4D8B"/>
    <w:rsid w:val="007D4E68"/>
    <w:rsid w:val="007D4E8F"/>
    <w:rsid w:val="007D5F01"/>
    <w:rsid w:val="007D610E"/>
    <w:rsid w:val="007D6252"/>
    <w:rsid w:val="007D6FF2"/>
    <w:rsid w:val="007D7B56"/>
    <w:rsid w:val="007E0373"/>
    <w:rsid w:val="007E18A4"/>
    <w:rsid w:val="007E1BBD"/>
    <w:rsid w:val="007E1F38"/>
    <w:rsid w:val="007E2258"/>
    <w:rsid w:val="007E2A7A"/>
    <w:rsid w:val="007E3735"/>
    <w:rsid w:val="007E382D"/>
    <w:rsid w:val="007E3DE0"/>
    <w:rsid w:val="007E5EC3"/>
    <w:rsid w:val="007E6824"/>
    <w:rsid w:val="007E7467"/>
    <w:rsid w:val="007F0BF0"/>
    <w:rsid w:val="007F1210"/>
    <w:rsid w:val="007F1504"/>
    <w:rsid w:val="007F3087"/>
    <w:rsid w:val="007F31B5"/>
    <w:rsid w:val="007F3E54"/>
    <w:rsid w:val="007F400C"/>
    <w:rsid w:val="007F4A52"/>
    <w:rsid w:val="007F51AC"/>
    <w:rsid w:val="007F6138"/>
    <w:rsid w:val="007F62F0"/>
    <w:rsid w:val="007F6470"/>
    <w:rsid w:val="007F791E"/>
    <w:rsid w:val="00801DB8"/>
    <w:rsid w:val="0080203B"/>
    <w:rsid w:val="0080601D"/>
    <w:rsid w:val="00806AD0"/>
    <w:rsid w:val="008102D0"/>
    <w:rsid w:val="008114F6"/>
    <w:rsid w:val="008119B7"/>
    <w:rsid w:val="0081288A"/>
    <w:rsid w:val="0081420D"/>
    <w:rsid w:val="00814D67"/>
    <w:rsid w:val="00815435"/>
    <w:rsid w:val="00815864"/>
    <w:rsid w:val="008168DA"/>
    <w:rsid w:val="0082106F"/>
    <w:rsid w:val="0082256C"/>
    <w:rsid w:val="008233A5"/>
    <w:rsid w:val="008252FD"/>
    <w:rsid w:val="00825311"/>
    <w:rsid w:val="00825B8E"/>
    <w:rsid w:val="00826045"/>
    <w:rsid w:val="008261B5"/>
    <w:rsid w:val="00826B28"/>
    <w:rsid w:val="00827D72"/>
    <w:rsid w:val="00827DE5"/>
    <w:rsid w:val="008307DB"/>
    <w:rsid w:val="00830F4D"/>
    <w:rsid w:val="00831F0F"/>
    <w:rsid w:val="00832A97"/>
    <w:rsid w:val="00833145"/>
    <w:rsid w:val="00833952"/>
    <w:rsid w:val="00833B6D"/>
    <w:rsid w:val="00834718"/>
    <w:rsid w:val="00835610"/>
    <w:rsid w:val="00836083"/>
    <w:rsid w:val="008375EA"/>
    <w:rsid w:val="008436E2"/>
    <w:rsid w:val="00843B7D"/>
    <w:rsid w:val="0084432D"/>
    <w:rsid w:val="00844AC7"/>
    <w:rsid w:val="00845DFF"/>
    <w:rsid w:val="008464EC"/>
    <w:rsid w:val="00847181"/>
    <w:rsid w:val="008471B4"/>
    <w:rsid w:val="008471D1"/>
    <w:rsid w:val="00847729"/>
    <w:rsid w:val="008516F8"/>
    <w:rsid w:val="00851C50"/>
    <w:rsid w:val="008549B8"/>
    <w:rsid w:val="00855DDB"/>
    <w:rsid w:val="0085605E"/>
    <w:rsid w:val="00856A9F"/>
    <w:rsid w:val="00861520"/>
    <w:rsid w:val="0086280F"/>
    <w:rsid w:val="008634CF"/>
    <w:rsid w:val="00863B6C"/>
    <w:rsid w:val="008642CE"/>
    <w:rsid w:val="00864B52"/>
    <w:rsid w:val="0086518D"/>
    <w:rsid w:val="00867892"/>
    <w:rsid w:val="00871842"/>
    <w:rsid w:val="008720EE"/>
    <w:rsid w:val="00872461"/>
    <w:rsid w:val="00872B5D"/>
    <w:rsid w:val="00873086"/>
    <w:rsid w:val="00873181"/>
    <w:rsid w:val="00875006"/>
    <w:rsid w:val="00876061"/>
    <w:rsid w:val="00877E12"/>
    <w:rsid w:val="008804ED"/>
    <w:rsid w:val="00881AF4"/>
    <w:rsid w:val="00881EE6"/>
    <w:rsid w:val="00882E4A"/>
    <w:rsid w:val="00884DCE"/>
    <w:rsid w:val="00884E4F"/>
    <w:rsid w:val="00886B15"/>
    <w:rsid w:val="00891BCC"/>
    <w:rsid w:val="00891E5F"/>
    <w:rsid w:val="0089294A"/>
    <w:rsid w:val="00893CCC"/>
    <w:rsid w:val="00895526"/>
    <w:rsid w:val="008965BF"/>
    <w:rsid w:val="00896A6C"/>
    <w:rsid w:val="00897A67"/>
    <w:rsid w:val="00897AD4"/>
    <w:rsid w:val="00897C31"/>
    <w:rsid w:val="008A08D0"/>
    <w:rsid w:val="008A174B"/>
    <w:rsid w:val="008A1ED4"/>
    <w:rsid w:val="008A2314"/>
    <w:rsid w:val="008A29E1"/>
    <w:rsid w:val="008A36B5"/>
    <w:rsid w:val="008A36E4"/>
    <w:rsid w:val="008A3B8C"/>
    <w:rsid w:val="008A3FC0"/>
    <w:rsid w:val="008A4C82"/>
    <w:rsid w:val="008A7977"/>
    <w:rsid w:val="008A7B01"/>
    <w:rsid w:val="008B2C68"/>
    <w:rsid w:val="008B4526"/>
    <w:rsid w:val="008B61A9"/>
    <w:rsid w:val="008B6562"/>
    <w:rsid w:val="008C115E"/>
    <w:rsid w:val="008C1224"/>
    <w:rsid w:val="008C2153"/>
    <w:rsid w:val="008C3512"/>
    <w:rsid w:val="008C360F"/>
    <w:rsid w:val="008C36EE"/>
    <w:rsid w:val="008C3D68"/>
    <w:rsid w:val="008C5DD1"/>
    <w:rsid w:val="008D0561"/>
    <w:rsid w:val="008D2D77"/>
    <w:rsid w:val="008D3EFF"/>
    <w:rsid w:val="008D54E1"/>
    <w:rsid w:val="008D5CE9"/>
    <w:rsid w:val="008D6880"/>
    <w:rsid w:val="008D6F2A"/>
    <w:rsid w:val="008D7AC0"/>
    <w:rsid w:val="008E0C0F"/>
    <w:rsid w:val="008E1017"/>
    <w:rsid w:val="008E1284"/>
    <w:rsid w:val="008E1BD5"/>
    <w:rsid w:val="008E3542"/>
    <w:rsid w:val="008E495A"/>
    <w:rsid w:val="008E4A4B"/>
    <w:rsid w:val="008E62AF"/>
    <w:rsid w:val="008E6D0B"/>
    <w:rsid w:val="008E7419"/>
    <w:rsid w:val="008E75A3"/>
    <w:rsid w:val="008F0CD5"/>
    <w:rsid w:val="008F1078"/>
    <w:rsid w:val="008F1CA4"/>
    <w:rsid w:val="008F23A9"/>
    <w:rsid w:val="008F35AA"/>
    <w:rsid w:val="008F447D"/>
    <w:rsid w:val="008F4B21"/>
    <w:rsid w:val="008F4CE4"/>
    <w:rsid w:val="008F5B8D"/>
    <w:rsid w:val="008F5ED3"/>
    <w:rsid w:val="008F6932"/>
    <w:rsid w:val="00900974"/>
    <w:rsid w:val="00901C78"/>
    <w:rsid w:val="009021F5"/>
    <w:rsid w:val="009028E1"/>
    <w:rsid w:val="009037AB"/>
    <w:rsid w:val="00903A02"/>
    <w:rsid w:val="009043FC"/>
    <w:rsid w:val="00904803"/>
    <w:rsid w:val="00905578"/>
    <w:rsid w:val="00905A87"/>
    <w:rsid w:val="00905FC2"/>
    <w:rsid w:val="009060AF"/>
    <w:rsid w:val="0090697D"/>
    <w:rsid w:val="00907D11"/>
    <w:rsid w:val="00912085"/>
    <w:rsid w:val="0091254D"/>
    <w:rsid w:val="00912661"/>
    <w:rsid w:val="0091276A"/>
    <w:rsid w:val="009127E8"/>
    <w:rsid w:val="00912A7A"/>
    <w:rsid w:val="00913543"/>
    <w:rsid w:val="00913F1E"/>
    <w:rsid w:val="009156BC"/>
    <w:rsid w:val="00916CC7"/>
    <w:rsid w:val="00917AE1"/>
    <w:rsid w:val="00917E02"/>
    <w:rsid w:val="00920CE6"/>
    <w:rsid w:val="009220A5"/>
    <w:rsid w:val="00923653"/>
    <w:rsid w:val="00924F21"/>
    <w:rsid w:val="00924F44"/>
    <w:rsid w:val="00925278"/>
    <w:rsid w:val="0092665B"/>
    <w:rsid w:val="00926784"/>
    <w:rsid w:val="00926A54"/>
    <w:rsid w:val="00927639"/>
    <w:rsid w:val="009310B1"/>
    <w:rsid w:val="009316A6"/>
    <w:rsid w:val="009318A7"/>
    <w:rsid w:val="009321EF"/>
    <w:rsid w:val="0093233F"/>
    <w:rsid w:val="00932B31"/>
    <w:rsid w:val="00933A1C"/>
    <w:rsid w:val="00934A4A"/>
    <w:rsid w:val="00935B6B"/>
    <w:rsid w:val="00936935"/>
    <w:rsid w:val="0093798F"/>
    <w:rsid w:val="00940708"/>
    <w:rsid w:val="00940B16"/>
    <w:rsid w:val="00941101"/>
    <w:rsid w:val="00941132"/>
    <w:rsid w:val="009417C4"/>
    <w:rsid w:val="00942273"/>
    <w:rsid w:val="0094232D"/>
    <w:rsid w:val="00943256"/>
    <w:rsid w:val="009444CA"/>
    <w:rsid w:val="0094484C"/>
    <w:rsid w:val="00944DDA"/>
    <w:rsid w:val="00944EA4"/>
    <w:rsid w:val="009452E7"/>
    <w:rsid w:val="00945DD8"/>
    <w:rsid w:val="00946ACE"/>
    <w:rsid w:val="00947373"/>
    <w:rsid w:val="00947B5D"/>
    <w:rsid w:val="009507BA"/>
    <w:rsid w:val="00950FAE"/>
    <w:rsid w:val="009510F2"/>
    <w:rsid w:val="0095153B"/>
    <w:rsid w:val="00952B35"/>
    <w:rsid w:val="00952EF3"/>
    <w:rsid w:val="00952FCE"/>
    <w:rsid w:val="009530C0"/>
    <w:rsid w:val="009531E9"/>
    <w:rsid w:val="009563C7"/>
    <w:rsid w:val="009571C9"/>
    <w:rsid w:val="00961395"/>
    <w:rsid w:val="00962C21"/>
    <w:rsid w:val="00963319"/>
    <w:rsid w:val="00963D04"/>
    <w:rsid w:val="00963E07"/>
    <w:rsid w:val="00964A83"/>
    <w:rsid w:val="00965902"/>
    <w:rsid w:val="009662AD"/>
    <w:rsid w:val="00966EE4"/>
    <w:rsid w:val="00967979"/>
    <w:rsid w:val="00972477"/>
    <w:rsid w:val="00973EE1"/>
    <w:rsid w:val="0097421E"/>
    <w:rsid w:val="00974463"/>
    <w:rsid w:val="00974BB8"/>
    <w:rsid w:val="00974C9A"/>
    <w:rsid w:val="00974DE6"/>
    <w:rsid w:val="009765B8"/>
    <w:rsid w:val="00976E37"/>
    <w:rsid w:val="0097715F"/>
    <w:rsid w:val="00977A90"/>
    <w:rsid w:val="00977DD3"/>
    <w:rsid w:val="0098046F"/>
    <w:rsid w:val="00981DE7"/>
    <w:rsid w:val="009821D9"/>
    <w:rsid w:val="009824BE"/>
    <w:rsid w:val="00982D66"/>
    <w:rsid w:val="00982DA5"/>
    <w:rsid w:val="00983098"/>
    <w:rsid w:val="009830DE"/>
    <w:rsid w:val="00983112"/>
    <w:rsid w:val="00984080"/>
    <w:rsid w:val="0098496F"/>
    <w:rsid w:val="00984B86"/>
    <w:rsid w:val="009851ED"/>
    <w:rsid w:val="0098569A"/>
    <w:rsid w:val="0098662A"/>
    <w:rsid w:val="00990377"/>
    <w:rsid w:val="009909DD"/>
    <w:rsid w:val="00992C1C"/>
    <w:rsid w:val="00993669"/>
    <w:rsid w:val="00993689"/>
    <w:rsid w:val="00993F7E"/>
    <w:rsid w:val="0099430A"/>
    <w:rsid w:val="00994CE2"/>
    <w:rsid w:val="00995490"/>
    <w:rsid w:val="00995E7A"/>
    <w:rsid w:val="0099663E"/>
    <w:rsid w:val="009966FC"/>
    <w:rsid w:val="00996D3E"/>
    <w:rsid w:val="00997E70"/>
    <w:rsid w:val="009A05B3"/>
    <w:rsid w:val="009A0D64"/>
    <w:rsid w:val="009A1B32"/>
    <w:rsid w:val="009A2548"/>
    <w:rsid w:val="009A2870"/>
    <w:rsid w:val="009A2A09"/>
    <w:rsid w:val="009A2C83"/>
    <w:rsid w:val="009A3241"/>
    <w:rsid w:val="009A3B8C"/>
    <w:rsid w:val="009A412D"/>
    <w:rsid w:val="009A4A26"/>
    <w:rsid w:val="009A60C7"/>
    <w:rsid w:val="009A610D"/>
    <w:rsid w:val="009B02D0"/>
    <w:rsid w:val="009B1219"/>
    <w:rsid w:val="009B1C7E"/>
    <w:rsid w:val="009B1EF3"/>
    <w:rsid w:val="009B6479"/>
    <w:rsid w:val="009B68D5"/>
    <w:rsid w:val="009B7898"/>
    <w:rsid w:val="009C3119"/>
    <w:rsid w:val="009C350F"/>
    <w:rsid w:val="009C3D6B"/>
    <w:rsid w:val="009C4273"/>
    <w:rsid w:val="009C45B8"/>
    <w:rsid w:val="009C4891"/>
    <w:rsid w:val="009C48D7"/>
    <w:rsid w:val="009C503C"/>
    <w:rsid w:val="009C56FD"/>
    <w:rsid w:val="009C56FE"/>
    <w:rsid w:val="009C5E58"/>
    <w:rsid w:val="009C69D4"/>
    <w:rsid w:val="009C6AAA"/>
    <w:rsid w:val="009C7811"/>
    <w:rsid w:val="009D043F"/>
    <w:rsid w:val="009D43A1"/>
    <w:rsid w:val="009D524E"/>
    <w:rsid w:val="009D6687"/>
    <w:rsid w:val="009D72C1"/>
    <w:rsid w:val="009D7CBB"/>
    <w:rsid w:val="009E08E7"/>
    <w:rsid w:val="009E22BA"/>
    <w:rsid w:val="009E2C59"/>
    <w:rsid w:val="009E5A49"/>
    <w:rsid w:val="009E5D0D"/>
    <w:rsid w:val="009E7943"/>
    <w:rsid w:val="009E7A50"/>
    <w:rsid w:val="009E7D21"/>
    <w:rsid w:val="009E7E76"/>
    <w:rsid w:val="009F0152"/>
    <w:rsid w:val="009F0A37"/>
    <w:rsid w:val="009F0A39"/>
    <w:rsid w:val="009F1E06"/>
    <w:rsid w:val="009F3447"/>
    <w:rsid w:val="009F3F50"/>
    <w:rsid w:val="009F4865"/>
    <w:rsid w:val="009F4BEC"/>
    <w:rsid w:val="009F529D"/>
    <w:rsid w:val="009F594F"/>
    <w:rsid w:val="009F7A4A"/>
    <w:rsid w:val="00A001F7"/>
    <w:rsid w:val="00A00595"/>
    <w:rsid w:val="00A00B13"/>
    <w:rsid w:val="00A0118F"/>
    <w:rsid w:val="00A02821"/>
    <w:rsid w:val="00A031B4"/>
    <w:rsid w:val="00A033BF"/>
    <w:rsid w:val="00A03980"/>
    <w:rsid w:val="00A0439B"/>
    <w:rsid w:val="00A0481A"/>
    <w:rsid w:val="00A05633"/>
    <w:rsid w:val="00A0575B"/>
    <w:rsid w:val="00A058D6"/>
    <w:rsid w:val="00A065AE"/>
    <w:rsid w:val="00A1032B"/>
    <w:rsid w:val="00A115AF"/>
    <w:rsid w:val="00A12D2B"/>
    <w:rsid w:val="00A1345C"/>
    <w:rsid w:val="00A1351F"/>
    <w:rsid w:val="00A13A8E"/>
    <w:rsid w:val="00A13F79"/>
    <w:rsid w:val="00A1605F"/>
    <w:rsid w:val="00A16E5D"/>
    <w:rsid w:val="00A20B45"/>
    <w:rsid w:val="00A211E1"/>
    <w:rsid w:val="00A234A9"/>
    <w:rsid w:val="00A26D05"/>
    <w:rsid w:val="00A276B2"/>
    <w:rsid w:val="00A302A7"/>
    <w:rsid w:val="00A32392"/>
    <w:rsid w:val="00A3356B"/>
    <w:rsid w:val="00A33ECB"/>
    <w:rsid w:val="00A33F10"/>
    <w:rsid w:val="00A34317"/>
    <w:rsid w:val="00A34A4D"/>
    <w:rsid w:val="00A34E8B"/>
    <w:rsid w:val="00A366FF"/>
    <w:rsid w:val="00A37332"/>
    <w:rsid w:val="00A37AD8"/>
    <w:rsid w:val="00A40D65"/>
    <w:rsid w:val="00A42B8C"/>
    <w:rsid w:val="00A42D90"/>
    <w:rsid w:val="00A43140"/>
    <w:rsid w:val="00A43D44"/>
    <w:rsid w:val="00A43DDB"/>
    <w:rsid w:val="00A45491"/>
    <w:rsid w:val="00A46683"/>
    <w:rsid w:val="00A46D35"/>
    <w:rsid w:val="00A4727E"/>
    <w:rsid w:val="00A472AF"/>
    <w:rsid w:val="00A47878"/>
    <w:rsid w:val="00A47FBA"/>
    <w:rsid w:val="00A50939"/>
    <w:rsid w:val="00A50AB9"/>
    <w:rsid w:val="00A50E72"/>
    <w:rsid w:val="00A516AA"/>
    <w:rsid w:val="00A52594"/>
    <w:rsid w:val="00A53BEE"/>
    <w:rsid w:val="00A53C34"/>
    <w:rsid w:val="00A543E1"/>
    <w:rsid w:val="00A544E4"/>
    <w:rsid w:val="00A54723"/>
    <w:rsid w:val="00A54D7A"/>
    <w:rsid w:val="00A56411"/>
    <w:rsid w:val="00A5667F"/>
    <w:rsid w:val="00A56720"/>
    <w:rsid w:val="00A56BEF"/>
    <w:rsid w:val="00A56F56"/>
    <w:rsid w:val="00A57146"/>
    <w:rsid w:val="00A61755"/>
    <w:rsid w:val="00A61807"/>
    <w:rsid w:val="00A6352A"/>
    <w:rsid w:val="00A63CF1"/>
    <w:rsid w:val="00A63E7F"/>
    <w:rsid w:val="00A656EB"/>
    <w:rsid w:val="00A66642"/>
    <w:rsid w:val="00A66C63"/>
    <w:rsid w:val="00A66E60"/>
    <w:rsid w:val="00A67ADF"/>
    <w:rsid w:val="00A7049E"/>
    <w:rsid w:val="00A70871"/>
    <w:rsid w:val="00A70D22"/>
    <w:rsid w:val="00A732BD"/>
    <w:rsid w:val="00A733B7"/>
    <w:rsid w:val="00A7425A"/>
    <w:rsid w:val="00A74AA4"/>
    <w:rsid w:val="00A74B87"/>
    <w:rsid w:val="00A760EA"/>
    <w:rsid w:val="00A77E3F"/>
    <w:rsid w:val="00A80D03"/>
    <w:rsid w:val="00A81E35"/>
    <w:rsid w:val="00A833A2"/>
    <w:rsid w:val="00A8350D"/>
    <w:rsid w:val="00A84592"/>
    <w:rsid w:val="00A876D2"/>
    <w:rsid w:val="00A9068A"/>
    <w:rsid w:val="00A90A57"/>
    <w:rsid w:val="00A91501"/>
    <w:rsid w:val="00A9215B"/>
    <w:rsid w:val="00A92F89"/>
    <w:rsid w:val="00A9326B"/>
    <w:rsid w:val="00A934AE"/>
    <w:rsid w:val="00A94869"/>
    <w:rsid w:val="00A95141"/>
    <w:rsid w:val="00A952D5"/>
    <w:rsid w:val="00A956B1"/>
    <w:rsid w:val="00A963F2"/>
    <w:rsid w:val="00A96C5B"/>
    <w:rsid w:val="00A96FC0"/>
    <w:rsid w:val="00A973B6"/>
    <w:rsid w:val="00A974D0"/>
    <w:rsid w:val="00A97690"/>
    <w:rsid w:val="00A97755"/>
    <w:rsid w:val="00AA0BE0"/>
    <w:rsid w:val="00AA0D36"/>
    <w:rsid w:val="00AA1969"/>
    <w:rsid w:val="00AA29E6"/>
    <w:rsid w:val="00AA2E4D"/>
    <w:rsid w:val="00AA58B6"/>
    <w:rsid w:val="00AA5DDB"/>
    <w:rsid w:val="00AA64AA"/>
    <w:rsid w:val="00AA6A1C"/>
    <w:rsid w:val="00AA7815"/>
    <w:rsid w:val="00AA7E70"/>
    <w:rsid w:val="00AB0638"/>
    <w:rsid w:val="00AB1BE0"/>
    <w:rsid w:val="00AB1F35"/>
    <w:rsid w:val="00AB2977"/>
    <w:rsid w:val="00AB37D8"/>
    <w:rsid w:val="00AB410C"/>
    <w:rsid w:val="00AB4765"/>
    <w:rsid w:val="00AB5E33"/>
    <w:rsid w:val="00AB6039"/>
    <w:rsid w:val="00AB79D5"/>
    <w:rsid w:val="00AB7B70"/>
    <w:rsid w:val="00AC0A9E"/>
    <w:rsid w:val="00AC10CD"/>
    <w:rsid w:val="00AC30FD"/>
    <w:rsid w:val="00AC3C0D"/>
    <w:rsid w:val="00AC4516"/>
    <w:rsid w:val="00AC55FD"/>
    <w:rsid w:val="00AD0D53"/>
    <w:rsid w:val="00AD13B3"/>
    <w:rsid w:val="00AD3076"/>
    <w:rsid w:val="00AD37D0"/>
    <w:rsid w:val="00AD3F8C"/>
    <w:rsid w:val="00AD42EE"/>
    <w:rsid w:val="00AD445F"/>
    <w:rsid w:val="00AD4931"/>
    <w:rsid w:val="00AD53CE"/>
    <w:rsid w:val="00AE06A9"/>
    <w:rsid w:val="00AE06FF"/>
    <w:rsid w:val="00AE3B2F"/>
    <w:rsid w:val="00AE47EC"/>
    <w:rsid w:val="00AE5700"/>
    <w:rsid w:val="00AE5D66"/>
    <w:rsid w:val="00AE6876"/>
    <w:rsid w:val="00AE7A45"/>
    <w:rsid w:val="00AE7A4F"/>
    <w:rsid w:val="00AE7F54"/>
    <w:rsid w:val="00AF0ECC"/>
    <w:rsid w:val="00AF11CF"/>
    <w:rsid w:val="00AF15F8"/>
    <w:rsid w:val="00AF2414"/>
    <w:rsid w:val="00AF25D8"/>
    <w:rsid w:val="00AF2D34"/>
    <w:rsid w:val="00AF36E1"/>
    <w:rsid w:val="00AF41C7"/>
    <w:rsid w:val="00AF55F5"/>
    <w:rsid w:val="00B00BEA"/>
    <w:rsid w:val="00B01FF6"/>
    <w:rsid w:val="00B03451"/>
    <w:rsid w:val="00B06385"/>
    <w:rsid w:val="00B06400"/>
    <w:rsid w:val="00B06A8A"/>
    <w:rsid w:val="00B06F13"/>
    <w:rsid w:val="00B06FA9"/>
    <w:rsid w:val="00B07FAB"/>
    <w:rsid w:val="00B12089"/>
    <w:rsid w:val="00B12196"/>
    <w:rsid w:val="00B12BEF"/>
    <w:rsid w:val="00B13849"/>
    <w:rsid w:val="00B14B46"/>
    <w:rsid w:val="00B15377"/>
    <w:rsid w:val="00B156B1"/>
    <w:rsid w:val="00B1592E"/>
    <w:rsid w:val="00B16283"/>
    <w:rsid w:val="00B16FB5"/>
    <w:rsid w:val="00B17774"/>
    <w:rsid w:val="00B212F7"/>
    <w:rsid w:val="00B23E8D"/>
    <w:rsid w:val="00B24495"/>
    <w:rsid w:val="00B246F8"/>
    <w:rsid w:val="00B250C7"/>
    <w:rsid w:val="00B25447"/>
    <w:rsid w:val="00B26936"/>
    <w:rsid w:val="00B2734B"/>
    <w:rsid w:val="00B275C0"/>
    <w:rsid w:val="00B27CF9"/>
    <w:rsid w:val="00B303BB"/>
    <w:rsid w:val="00B30749"/>
    <w:rsid w:val="00B3115C"/>
    <w:rsid w:val="00B314DC"/>
    <w:rsid w:val="00B3169D"/>
    <w:rsid w:val="00B316AA"/>
    <w:rsid w:val="00B31ACE"/>
    <w:rsid w:val="00B32065"/>
    <w:rsid w:val="00B321F4"/>
    <w:rsid w:val="00B32525"/>
    <w:rsid w:val="00B33CC3"/>
    <w:rsid w:val="00B3445C"/>
    <w:rsid w:val="00B34F8E"/>
    <w:rsid w:val="00B35078"/>
    <w:rsid w:val="00B36E7D"/>
    <w:rsid w:val="00B37BD2"/>
    <w:rsid w:val="00B40341"/>
    <w:rsid w:val="00B40901"/>
    <w:rsid w:val="00B40A25"/>
    <w:rsid w:val="00B41B8F"/>
    <w:rsid w:val="00B438A0"/>
    <w:rsid w:val="00B447E6"/>
    <w:rsid w:val="00B45D83"/>
    <w:rsid w:val="00B45FE5"/>
    <w:rsid w:val="00B47CF1"/>
    <w:rsid w:val="00B5078F"/>
    <w:rsid w:val="00B5125B"/>
    <w:rsid w:val="00B518F6"/>
    <w:rsid w:val="00B51F72"/>
    <w:rsid w:val="00B52874"/>
    <w:rsid w:val="00B52CA6"/>
    <w:rsid w:val="00B5321C"/>
    <w:rsid w:val="00B5421B"/>
    <w:rsid w:val="00B55B67"/>
    <w:rsid w:val="00B56250"/>
    <w:rsid w:val="00B56315"/>
    <w:rsid w:val="00B5737F"/>
    <w:rsid w:val="00B573A4"/>
    <w:rsid w:val="00B5783E"/>
    <w:rsid w:val="00B57A05"/>
    <w:rsid w:val="00B60972"/>
    <w:rsid w:val="00B6175B"/>
    <w:rsid w:val="00B6404F"/>
    <w:rsid w:val="00B64E7A"/>
    <w:rsid w:val="00B657ED"/>
    <w:rsid w:val="00B659A9"/>
    <w:rsid w:val="00B65A59"/>
    <w:rsid w:val="00B66640"/>
    <w:rsid w:val="00B672ED"/>
    <w:rsid w:val="00B70337"/>
    <w:rsid w:val="00B70417"/>
    <w:rsid w:val="00B70942"/>
    <w:rsid w:val="00B71864"/>
    <w:rsid w:val="00B71EC0"/>
    <w:rsid w:val="00B722ED"/>
    <w:rsid w:val="00B72DA9"/>
    <w:rsid w:val="00B7399F"/>
    <w:rsid w:val="00B74EDB"/>
    <w:rsid w:val="00B75B96"/>
    <w:rsid w:val="00B76523"/>
    <w:rsid w:val="00B7664E"/>
    <w:rsid w:val="00B76723"/>
    <w:rsid w:val="00B77066"/>
    <w:rsid w:val="00B77CA3"/>
    <w:rsid w:val="00B80173"/>
    <w:rsid w:val="00B80BB2"/>
    <w:rsid w:val="00B8177C"/>
    <w:rsid w:val="00B824D7"/>
    <w:rsid w:val="00B8340E"/>
    <w:rsid w:val="00B875CD"/>
    <w:rsid w:val="00B90A74"/>
    <w:rsid w:val="00B90C36"/>
    <w:rsid w:val="00B91B44"/>
    <w:rsid w:val="00B93444"/>
    <w:rsid w:val="00B9347E"/>
    <w:rsid w:val="00B93AFB"/>
    <w:rsid w:val="00B93C9D"/>
    <w:rsid w:val="00B9492B"/>
    <w:rsid w:val="00B95BCE"/>
    <w:rsid w:val="00B9639F"/>
    <w:rsid w:val="00B96E2B"/>
    <w:rsid w:val="00BA1F84"/>
    <w:rsid w:val="00BA294F"/>
    <w:rsid w:val="00BA2A39"/>
    <w:rsid w:val="00BA366A"/>
    <w:rsid w:val="00BA37E8"/>
    <w:rsid w:val="00BA45D5"/>
    <w:rsid w:val="00BA5237"/>
    <w:rsid w:val="00BA55CF"/>
    <w:rsid w:val="00BA75BA"/>
    <w:rsid w:val="00BB0CD2"/>
    <w:rsid w:val="00BB1BE9"/>
    <w:rsid w:val="00BB1DD5"/>
    <w:rsid w:val="00BB42BD"/>
    <w:rsid w:val="00BB5182"/>
    <w:rsid w:val="00BB58D4"/>
    <w:rsid w:val="00BB711F"/>
    <w:rsid w:val="00BB722D"/>
    <w:rsid w:val="00BC039E"/>
    <w:rsid w:val="00BC0C4F"/>
    <w:rsid w:val="00BC3B44"/>
    <w:rsid w:val="00BC4190"/>
    <w:rsid w:val="00BC5561"/>
    <w:rsid w:val="00BC57EE"/>
    <w:rsid w:val="00BC7E58"/>
    <w:rsid w:val="00BD1A46"/>
    <w:rsid w:val="00BD3C88"/>
    <w:rsid w:val="00BD3F6F"/>
    <w:rsid w:val="00BD4A01"/>
    <w:rsid w:val="00BD4B66"/>
    <w:rsid w:val="00BD7616"/>
    <w:rsid w:val="00BE18AB"/>
    <w:rsid w:val="00BE233F"/>
    <w:rsid w:val="00BE2D4F"/>
    <w:rsid w:val="00BE4792"/>
    <w:rsid w:val="00BE519B"/>
    <w:rsid w:val="00BE59CE"/>
    <w:rsid w:val="00BE6458"/>
    <w:rsid w:val="00BE67B9"/>
    <w:rsid w:val="00BE684D"/>
    <w:rsid w:val="00BE6FDD"/>
    <w:rsid w:val="00BE7A61"/>
    <w:rsid w:val="00BE7DFD"/>
    <w:rsid w:val="00BF01DF"/>
    <w:rsid w:val="00BF042E"/>
    <w:rsid w:val="00BF094C"/>
    <w:rsid w:val="00BF12DC"/>
    <w:rsid w:val="00BF156D"/>
    <w:rsid w:val="00BF16F0"/>
    <w:rsid w:val="00BF2263"/>
    <w:rsid w:val="00BF2D76"/>
    <w:rsid w:val="00BF4184"/>
    <w:rsid w:val="00BF4B83"/>
    <w:rsid w:val="00BF70B1"/>
    <w:rsid w:val="00BF725A"/>
    <w:rsid w:val="00BF735E"/>
    <w:rsid w:val="00C02C79"/>
    <w:rsid w:val="00C03EEC"/>
    <w:rsid w:val="00C050B4"/>
    <w:rsid w:val="00C05A75"/>
    <w:rsid w:val="00C05A9D"/>
    <w:rsid w:val="00C07802"/>
    <w:rsid w:val="00C10D91"/>
    <w:rsid w:val="00C11AD6"/>
    <w:rsid w:val="00C1475F"/>
    <w:rsid w:val="00C15447"/>
    <w:rsid w:val="00C15551"/>
    <w:rsid w:val="00C15958"/>
    <w:rsid w:val="00C16C8E"/>
    <w:rsid w:val="00C1746E"/>
    <w:rsid w:val="00C17AB8"/>
    <w:rsid w:val="00C20025"/>
    <w:rsid w:val="00C200F6"/>
    <w:rsid w:val="00C20A90"/>
    <w:rsid w:val="00C221C4"/>
    <w:rsid w:val="00C22817"/>
    <w:rsid w:val="00C22F21"/>
    <w:rsid w:val="00C23C12"/>
    <w:rsid w:val="00C24887"/>
    <w:rsid w:val="00C2491E"/>
    <w:rsid w:val="00C25A8F"/>
    <w:rsid w:val="00C26953"/>
    <w:rsid w:val="00C26C72"/>
    <w:rsid w:val="00C27963"/>
    <w:rsid w:val="00C30494"/>
    <w:rsid w:val="00C30E18"/>
    <w:rsid w:val="00C31414"/>
    <w:rsid w:val="00C316F9"/>
    <w:rsid w:val="00C31C52"/>
    <w:rsid w:val="00C33E85"/>
    <w:rsid w:val="00C34E9C"/>
    <w:rsid w:val="00C35015"/>
    <w:rsid w:val="00C36756"/>
    <w:rsid w:val="00C369F4"/>
    <w:rsid w:val="00C37AD2"/>
    <w:rsid w:val="00C40446"/>
    <w:rsid w:val="00C42384"/>
    <w:rsid w:val="00C431FA"/>
    <w:rsid w:val="00C43544"/>
    <w:rsid w:val="00C43A26"/>
    <w:rsid w:val="00C449FD"/>
    <w:rsid w:val="00C454EA"/>
    <w:rsid w:val="00C4687C"/>
    <w:rsid w:val="00C500C8"/>
    <w:rsid w:val="00C50777"/>
    <w:rsid w:val="00C51525"/>
    <w:rsid w:val="00C534DB"/>
    <w:rsid w:val="00C551DE"/>
    <w:rsid w:val="00C560C1"/>
    <w:rsid w:val="00C57040"/>
    <w:rsid w:val="00C6085A"/>
    <w:rsid w:val="00C613F8"/>
    <w:rsid w:val="00C61F3C"/>
    <w:rsid w:val="00C63B44"/>
    <w:rsid w:val="00C65147"/>
    <w:rsid w:val="00C65512"/>
    <w:rsid w:val="00C65BE2"/>
    <w:rsid w:val="00C67D7E"/>
    <w:rsid w:val="00C70B65"/>
    <w:rsid w:val="00C70E37"/>
    <w:rsid w:val="00C70E7D"/>
    <w:rsid w:val="00C70F36"/>
    <w:rsid w:val="00C71078"/>
    <w:rsid w:val="00C71D60"/>
    <w:rsid w:val="00C72820"/>
    <w:rsid w:val="00C731AA"/>
    <w:rsid w:val="00C75702"/>
    <w:rsid w:val="00C76227"/>
    <w:rsid w:val="00C76CD3"/>
    <w:rsid w:val="00C777B7"/>
    <w:rsid w:val="00C80327"/>
    <w:rsid w:val="00C816EA"/>
    <w:rsid w:val="00C81DCE"/>
    <w:rsid w:val="00C825EF"/>
    <w:rsid w:val="00C82D9E"/>
    <w:rsid w:val="00C8399C"/>
    <w:rsid w:val="00C83A99"/>
    <w:rsid w:val="00C83EF0"/>
    <w:rsid w:val="00C84127"/>
    <w:rsid w:val="00C84B1F"/>
    <w:rsid w:val="00C85F4D"/>
    <w:rsid w:val="00C8628A"/>
    <w:rsid w:val="00C866F7"/>
    <w:rsid w:val="00C910A6"/>
    <w:rsid w:val="00C910F7"/>
    <w:rsid w:val="00C93A15"/>
    <w:rsid w:val="00C94255"/>
    <w:rsid w:val="00C94533"/>
    <w:rsid w:val="00C976F8"/>
    <w:rsid w:val="00C97E59"/>
    <w:rsid w:val="00CA1473"/>
    <w:rsid w:val="00CA3113"/>
    <w:rsid w:val="00CA3626"/>
    <w:rsid w:val="00CA3B25"/>
    <w:rsid w:val="00CA3BEC"/>
    <w:rsid w:val="00CA3BF1"/>
    <w:rsid w:val="00CA3D03"/>
    <w:rsid w:val="00CA49CE"/>
    <w:rsid w:val="00CA778B"/>
    <w:rsid w:val="00CA7D28"/>
    <w:rsid w:val="00CB0C25"/>
    <w:rsid w:val="00CB163F"/>
    <w:rsid w:val="00CB5637"/>
    <w:rsid w:val="00CB6306"/>
    <w:rsid w:val="00CB679A"/>
    <w:rsid w:val="00CB6A81"/>
    <w:rsid w:val="00CB6AF5"/>
    <w:rsid w:val="00CB6D74"/>
    <w:rsid w:val="00CB7E81"/>
    <w:rsid w:val="00CC0286"/>
    <w:rsid w:val="00CC02AF"/>
    <w:rsid w:val="00CC03CB"/>
    <w:rsid w:val="00CC0AE7"/>
    <w:rsid w:val="00CC0F4B"/>
    <w:rsid w:val="00CC1248"/>
    <w:rsid w:val="00CC168C"/>
    <w:rsid w:val="00CC1F2C"/>
    <w:rsid w:val="00CC38EA"/>
    <w:rsid w:val="00CC395D"/>
    <w:rsid w:val="00CC66A1"/>
    <w:rsid w:val="00CC6967"/>
    <w:rsid w:val="00CC6CB4"/>
    <w:rsid w:val="00CD08DD"/>
    <w:rsid w:val="00CD0A7E"/>
    <w:rsid w:val="00CD16F0"/>
    <w:rsid w:val="00CD3CFD"/>
    <w:rsid w:val="00CD3F59"/>
    <w:rsid w:val="00CD3F85"/>
    <w:rsid w:val="00CD49EC"/>
    <w:rsid w:val="00CD4BA0"/>
    <w:rsid w:val="00CD4FE9"/>
    <w:rsid w:val="00CD5B8F"/>
    <w:rsid w:val="00CD5DAF"/>
    <w:rsid w:val="00CD5E7D"/>
    <w:rsid w:val="00CD6564"/>
    <w:rsid w:val="00CD7205"/>
    <w:rsid w:val="00CE0AC6"/>
    <w:rsid w:val="00CE0CED"/>
    <w:rsid w:val="00CE0E6D"/>
    <w:rsid w:val="00CE1800"/>
    <w:rsid w:val="00CE196D"/>
    <w:rsid w:val="00CE1B94"/>
    <w:rsid w:val="00CE2049"/>
    <w:rsid w:val="00CE24A7"/>
    <w:rsid w:val="00CE2E9D"/>
    <w:rsid w:val="00CE3354"/>
    <w:rsid w:val="00CE3E73"/>
    <w:rsid w:val="00CE6E74"/>
    <w:rsid w:val="00CE6ECE"/>
    <w:rsid w:val="00CE7214"/>
    <w:rsid w:val="00CF1135"/>
    <w:rsid w:val="00CF12F2"/>
    <w:rsid w:val="00CF351C"/>
    <w:rsid w:val="00CF3F8F"/>
    <w:rsid w:val="00CF543E"/>
    <w:rsid w:val="00CF58D0"/>
    <w:rsid w:val="00CF5E7F"/>
    <w:rsid w:val="00CF672E"/>
    <w:rsid w:val="00CF6A1F"/>
    <w:rsid w:val="00CF7E71"/>
    <w:rsid w:val="00D002B6"/>
    <w:rsid w:val="00D0094D"/>
    <w:rsid w:val="00D01899"/>
    <w:rsid w:val="00D03B43"/>
    <w:rsid w:val="00D04AE3"/>
    <w:rsid w:val="00D04B6E"/>
    <w:rsid w:val="00D0641E"/>
    <w:rsid w:val="00D07693"/>
    <w:rsid w:val="00D113E3"/>
    <w:rsid w:val="00D12A27"/>
    <w:rsid w:val="00D13539"/>
    <w:rsid w:val="00D13966"/>
    <w:rsid w:val="00D14BAD"/>
    <w:rsid w:val="00D157F5"/>
    <w:rsid w:val="00D16C14"/>
    <w:rsid w:val="00D204DA"/>
    <w:rsid w:val="00D233BD"/>
    <w:rsid w:val="00D27989"/>
    <w:rsid w:val="00D30D2E"/>
    <w:rsid w:val="00D3259E"/>
    <w:rsid w:val="00D33090"/>
    <w:rsid w:val="00D33A10"/>
    <w:rsid w:val="00D35725"/>
    <w:rsid w:val="00D35DF0"/>
    <w:rsid w:val="00D374F3"/>
    <w:rsid w:val="00D37E6A"/>
    <w:rsid w:val="00D408DA"/>
    <w:rsid w:val="00D425D0"/>
    <w:rsid w:val="00D42F57"/>
    <w:rsid w:val="00D430AA"/>
    <w:rsid w:val="00D432A9"/>
    <w:rsid w:val="00D446DE"/>
    <w:rsid w:val="00D45CC0"/>
    <w:rsid w:val="00D471D6"/>
    <w:rsid w:val="00D47210"/>
    <w:rsid w:val="00D50E56"/>
    <w:rsid w:val="00D516D3"/>
    <w:rsid w:val="00D519DC"/>
    <w:rsid w:val="00D52461"/>
    <w:rsid w:val="00D52B8B"/>
    <w:rsid w:val="00D534C0"/>
    <w:rsid w:val="00D541AF"/>
    <w:rsid w:val="00D5487E"/>
    <w:rsid w:val="00D557D7"/>
    <w:rsid w:val="00D56567"/>
    <w:rsid w:val="00D57021"/>
    <w:rsid w:val="00D5749C"/>
    <w:rsid w:val="00D576EF"/>
    <w:rsid w:val="00D577B9"/>
    <w:rsid w:val="00D617AC"/>
    <w:rsid w:val="00D61BF2"/>
    <w:rsid w:val="00D62E0D"/>
    <w:rsid w:val="00D63EC7"/>
    <w:rsid w:val="00D64EA7"/>
    <w:rsid w:val="00D6773B"/>
    <w:rsid w:val="00D702EF"/>
    <w:rsid w:val="00D7075F"/>
    <w:rsid w:val="00D70B3D"/>
    <w:rsid w:val="00D718C5"/>
    <w:rsid w:val="00D72E63"/>
    <w:rsid w:val="00D735F7"/>
    <w:rsid w:val="00D74492"/>
    <w:rsid w:val="00D74692"/>
    <w:rsid w:val="00D7486B"/>
    <w:rsid w:val="00D75EBC"/>
    <w:rsid w:val="00D76AA2"/>
    <w:rsid w:val="00D811DE"/>
    <w:rsid w:val="00D813E7"/>
    <w:rsid w:val="00D8317E"/>
    <w:rsid w:val="00D83E7F"/>
    <w:rsid w:val="00D84724"/>
    <w:rsid w:val="00D8525A"/>
    <w:rsid w:val="00D86221"/>
    <w:rsid w:val="00D86747"/>
    <w:rsid w:val="00D868E4"/>
    <w:rsid w:val="00D86F8D"/>
    <w:rsid w:val="00D87CB7"/>
    <w:rsid w:val="00D9011F"/>
    <w:rsid w:val="00D9149C"/>
    <w:rsid w:val="00D91EC6"/>
    <w:rsid w:val="00D934BA"/>
    <w:rsid w:val="00D96B7B"/>
    <w:rsid w:val="00D97634"/>
    <w:rsid w:val="00D97A54"/>
    <w:rsid w:val="00DA281F"/>
    <w:rsid w:val="00DA4F01"/>
    <w:rsid w:val="00DA5D65"/>
    <w:rsid w:val="00DA75E1"/>
    <w:rsid w:val="00DB01BD"/>
    <w:rsid w:val="00DB1139"/>
    <w:rsid w:val="00DB1816"/>
    <w:rsid w:val="00DB2385"/>
    <w:rsid w:val="00DB36EF"/>
    <w:rsid w:val="00DB4A79"/>
    <w:rsid w:val="00DB4C4A"/>
    <w:rsid w:val="00DB5429"/>
    <w:rsid w:val="00DB753B"/>
    <w:rsid w:val="00DC0B99"/>
    <w:rsid w:val="00DC1935"/>
    <w:rsid w:val="00DC26F4"/>
    <w:rsid w:val="00DC32DF"/>
    <w:rsid w:val="00DC3B14"/>
    <w:rsid w:val="00DC5E4F"/>
    <w:rsid w:val="00DC5EC5"/>
    <w:rsid w:val="00DD1C49"/>
    <w:rsid w:val="00DD1E8A"/>
    <w:rsid w:val="00DD22C0"/>
    <w:rsid w:val="00DD3055"/>
    <w:rsid w:val="00DD34AE"/>
    <w:rsid w:val="00DD3EB9"/>
    <w:rsid w:val="00DD52FA"/>
    <w:rsid w:val="00DD5E01"/>
    <w:rsid w:val="00DD6636"/>
    <w:rsid w:val="00DD7445"/>
    <w:rsid w:val="00DD7BC1"/>
    <w:rsid w:val="00DE00CE"/>
    <w:rsid w:val="00DE0494"/>
    <w:rsid w:val="00DE0A7A"/>
    <w:rsid w:val="00DE2335"/>
    <w:rsid w:val="00DE2F84"/>
    <w:rsid w:val="00DE32F4"/>
    <w:rsid w:val="00DE44A5"/>
    <w:rsid w:val="00DE4F6F"/>
    <w:rsid w:val="00DE561F"/>
    <w:rsid w:val="00DE60D1"/>
    <w:rsid w:val="00DE7D65"/>
    <w:rsid w:val="00DF0B25"/>
    <w:rsid w:val="00DF0BCE"/>
    <w:rsid w:val="00DF2C48"/>
    <w:rsid w:val="00DF484C"/>
    <w:rsid w:val="00DF4FA8"/>
    <w:rsid w:val="00E01E67"/>
    <w:rsid w:val="00E02B1A"/>
    <w:rsid w:val="00E02C17"/>
    <w:rsid w:val="00E038F5"/>
    <w:rsid w:val="00E04603"/>
    <w:rsid w:val="00E04C49"/>
    <w:rsid w:val="00E04DC4"/>
    <w:rsid w:val="00E0518E"/>
    <w:rsid w:val="00E0557C"/>
    <w:rsid w:val="00E06716"/>
    <w:rsid w:val="00E07DDB"/>
    <w:rsid w:val="00E1003E"/>
    <w:rsid w:val="00E12BD9"/>
    <w:rsid w:val="00E12EF8"/>
    <w:rsid w:val="00E1462B"/>
    <w:rsid w:val="00E1463F"/>
    <w:rsid w:val="00E15039"/>
    <w:rsid w:val="00E15BE1"/>
    <w:rsid w:val="00E15E5E"/>
    <w:rsid w:val="00E160CB"/>
    <w:rsid w:val="00E21438"/>
    <w:rsid w:val="00E21681"/>
    <w:rsid w:val="00E23CE4"/>
    <w:rsid w:val="00E23D7C"/>
    <w:rsid w:val="00E246D3"/>
    <w:rsid w:val="00E25011"/>
    <w:rsid w:val="00E253BE"/>
    <w:rsid w:val="00E26028"/>
    <w:rsid w:val="00E27420"/>
    <w:rsid w:val="00E27948"/>
    <w:rsid w:val="00E30674"/>
    <w:rsid w:val="00E30F3A"/>
    <w:rsid w:val="00E31076"/>
    <w:rsid w:val="00E312DB"/>
    <w:rsid w:val="00E31B11"/>
    <w:rsid w:val="00E31B61"/>
    <w:rsid w:val="00E32D46"/>
    <w:rsid w:val="00E33CD2"/>
    <w:rsid w:val="00E33E21"/>
    <w:rsid w:val="00E33FE5"/>
    <w:rsid w:val="00E34343"/>
    <w:rsid w:val="00E34A05"/>
    <w:rsid w:val="00E356F2"/>
    <w:rsid w:val="00E35A1F"/>
    <w:rsid w:val="00E378B4"/>
    <w:rsid w:val="00E419A7"/>
    <w:rsid w:val="00E42B19"/>
    <w:rsid w:val="00E42B7C"/>
    <w:rsid w:val="00E42B8F"/>
    <w:rsid w:val="00E43706"/>
    <w:rsid w:val="00E43CF2"/>
    <w:rsid w:val="00E44094"/>
    <w:rsid w:val="00E44458"/>
    <w:rsid w:val="00E47197"/>
    <w:rsid w:val="00E4788C"/>
    <w:rsid w:val="00E50FEB"/>
    <w:rsid w:val="00E51790"/>
    <w:rsid w:val="00E54444"/>
    <w:rsid w:val="00E55F35"/>
    <w:rsid w:val="00E56C7D"/>
    <w:rsid w:val="00E571D4"/>
    <w:rsid w:val="00E6048E"/>
    <w:rsid w:val="00E60B1E"/>
    <w:rsid w:val="00E62D29"/>
    <w:rsid w:val="00E63428"/>
    <w:rsid w:val="00E634E4"/>
    <w:rsid w:val="00E63CE8"/>
    <w:rsid w:val="00E65176"/>
    <w:rsid w:val="00E66233"/>
    <w:rsid w:val="00E66403"/>
    <w:rsid w:val="00E70504"/>
    <w:rsid w:val="00E70790"/>
    <w:rsid w:val="00E70E8B"/>
    <w:rsid w:val="00E712A8"/>
    <w:rsid w:val="00E72E24"/>
    <w:rsid w:val="00E74D6B"/>
    <w:rsid w:val="00E7542B"/>
    <w:rsid w:val="00E76699"/>
    <w:rsid w:val="00E77563"/>
    <w:rsid w:val="00E77741"/>
    <w:rsid w:val="00E817AE"/>
    <w:rsid w:val="00E825F1"/>
    <w:rsid w:val="00E832A3"/>
    <w:rsid w:val="00E8348C"/>
    <w:rsid w:val="00E842DF"/>
    <w:rsid w:val="00E84D85"/>
    <w:rsid w:val="00E86211"/>
    <w:rsid w:val="00E86513"/>
    <w:rsid w:val="00E875BB"/>
    <w:rsid w:val="00E8779A"/>
    <w:rsid w:val="00E906B6"/>
    <w:rsid w:val="00E910BA"/>
    <w:rsid w:val="00E912C4"/>
    <w:rsid w:val="00E91DC4"/>
    <w:rsid w:val="00E92323"/>
    <w:rsid w:val="00E929B6"/>
    <w:rsid w:val="00E92E19"/>
    <w:rsid w:val="00E93B19"/>
    <w:rsid w:val="00E93FD4"/>
    <w:rsid w:val="00E95692"/>
    <w:rsid w:val="00E95EEB"/>
    <w:rsid w:val="00E97D2B"/>
    <w:rsid w:val="00E97D6B"/>
    <w:rsid w:val="00EA0ACA"/>
    <w:rsid w:val="00EA0CD1"/>
    <w:rsid w:val="00EA1089"/>
    <w:rsid w:val="00EA1150"/>
    <w:rsid w:val="00EA1B9F"/>
    <w:rsid w:val="00EA320D"/>
    <w:rsid w:val="00EA351C"/>
    <w:rsid w:val="00EA38CF"/>
    <w:rsid w:val="00EA44B0"/>
    <w:rsid w:val="00EA5BC5"/>
    <w:rsid w:val="00EB00F6"/>
    <w:rsid w:val="00EB0F27"/>
    <w:rsid w:val="00EB1F57"/>
    <w:rsid w:val="00EB1FEB"/>
    <w:rsid w:val="00EB3725"/>
    <w:rsid w:val="00EB3C66"/>
    <w:rsid w:val="00EB3E78"/>
    <w:rsid w:val="00EB4EB8"/>
    <w:rsid w:val="00EB51D1"/>
    <w:rsid w:val="00EB56B8"/>
    <w:rsid w:val="00EB63AE"/>
    <w:rsid w:val="00EB723C"/>
    <w:rsid w:val="00EB7396"/>
    <w:rsid w:val="00EC0BB9"/>
    <w:rsid w:val="00EC16CE"/>
    <w:rsid w:val="00EC1BA8"/>
    <w:rsid w:val="00EC309D"/>
    <w:rsid w:val="00EC356B"/>
    <w:rsid w:val="00EC38EB"/>
    <w:rsid w:val="00EC4B7A"/>
    <w:rsid w:val="00EC55EE"/>
    <w:rsid w:val="00EC5C65"/>
    <w:rsid w:val="00EC64AC"/>
    <w:rsid w:val="00EC6C9A"/>
    <w:rsid w:val="00ED007C"/>
    <w:rsid w:val="00ED2470"/>
    <w:rsid w:val="00ED2FDD"/>
    <w:rsid w:val="00ED5A22"/>
    <w:rsid w:val="00ED62AF"/>
    <w:rsid w:val="00ED723B"/>
    <w:rsid w:val="00ED7EAA"/>
    <w:rsid w:val="00EE11F9"/>
    <w:rsid w:val="00EE1E83"/>
    <w:rsid w:val="00EE26DB"/>
    <w:rsid w:val="00EE455F"/>
    <w:rsid w:val="00EE4C3D"/>
    <w:rsid w:val="00EE4EBC"/>
    <w:rsid w:val="00EE5F2B"/>
    <w:rsid w:val="00EE6C9D"/>
    <w:rsid w:val="00EE76B8"/>
    <w:rsid w:val="00EE7E56"/>
    <w:rsid w:val="00EF1A78"/>
    <w:rsid w:val="00EF4986"/>
    <w:rsid w:val="00EF5AD6"/>
    <w:rsid w:val="00EF5FF1"/>
    <w:rsid w:val="00EF6F5E"/>
    <w:rsid w:val="00F00250"/>
    <w:rsid w:val="00F0073D"/>
    <w:rsid w:val="00F01888"/>
    <w:rsid w:val="00F03FF9"/>
    <w:rsid w:val="00F04104"/>
    <w:rsid w:val="00F06111"/>
    <w:rsid w:val="00F06BF6"/>
    <w:rsid w:val="00F06D58"/>
    <w:rsid w:val="00F0707D"/>
    <w:rsid w:val="00F074A5"/>
    <w:rsid w:val="00F07C2E"/>
    <w:rsid w:val="00F07F20"/>
    <w:rsid w:val="00F11594"/>
    <w:rsid w:val="00F117B2"/>
    <w:rsid w:val="00F12B9E"/>
    <w:rsid w:val="00F132B4"/>
    <w:rsid w:val="00F1448D"/>
    <w:rsid w:val="00F14832"/>
    <w:rsid w:val="00F166CC"/>
    <w:rsid w:val="00F21607"/>
    <w:rsid w:val="00F221DE"/>
    <w:rsid w:val="00F22578"/>
    <w:rsid w:val="00F2395C"/>
    <w:rsid w:val="00F23DE3"/>
    <w:rsid w:val="00F24DAE"/>
    <w:rsid w:val="00F2577E"/>
    <w:rsid w:val="00F26AAC"/>
    <w:rsid w:val="00F272DE"/>
    <w:rsid w:val="00F2790C"/>
    <w:rsid w:val="00F27EFA"/>
    <w:rsid w:val="00F3035C"/>
    <w:rsid w:val="00F3049F"/>
    <w:rsid w:val="00F309F9"/>
    <w:rsid w:val="00F31553"/>
    <w:rsid w:val="00F32C20"/>
    <w:rsid w:val="00F3479F"/>
    <w:rsid w:val="00F34AEA"/>
    <w:rsid w:val="00F34DE8"/>
    <w:rsid w:val="00F34FD3"/>
    <w:rsid w:val="00F35A17"/>
    <w:rsid w:val="00F35C3C"/>
    <w:rsid w:val="00F35F7C"/>
    <w:rsid w:val="00F36C24"/>
    <w:rsid w:val="00F37EC9"/>
    <w:rsid w:val="00F4299C"/>
    <w:rsid w:val="00F4318F"/>
    <w:rsid w:val="00F43409"/>
    <w:rsid w:val="00F43D5A"/>
    <w:rsid w:val="00F43F99"/>
    <w:rsid w:val="00F44244"/>
    <w:rsid w:val="00F44361"/>
    <w:rsid w:val="00F46D1C"/>
    <w:rsid w:val="00F47DF5"/>
    <w:rsid w:val="00F5166F"/>
    <w:rsid w:val="00F51E9A"/>
    <w:rsid w:val="00F52A38"/>
    <w:rsid w:val="00F53E30"/>
    <w:rsid w:val="00F54B46"/>
    <w:rsid w:val="00F54D9A"/>
    <w:rsid w:val="00F56BCA"/>
    <w:rsid w:val="00F57467"/>
    <w:rsid w:val="00F57B2E"/>
    <w:rsid w:val="00F610E2"/>
    <w:rsid w:val="00F610F3"/>
    <w:rsid w:val="00F61241"/>
    <w:rsid w:val="00F616CB"/>
    <w:rsid w:val="00F61A0E"/>
    <w:rsid w:val="00F63179"/>
    <w:rsid w:val="00F6405C"/>
    <w:rsid w:val="00F64E70"/>
    <w:rsid w:val="00F651A1"/>
    <w:rsid w:val="00F65538"/>
    <w:rsid w:val="00F66112"/>
    <w:rsid w:val="00F66307"/>
    <w:rsid w:val="00F66BCC"/>
    <w:rsid w:val="00F71329"/>
    <w:rsid w:val="00F716FC"/>
    <w:rsid w:val="00F72D1C"/>
    <w:rsid w:val="00F73007"/>
    <w:rsid w:val="00F733D8"/>
    <w:rsid w:val="00F73F69"/>
    <w:rsid w:val="00F73F84"/>
    <w:rsid w:val="00F74D75"/>
    <w:rsid w:val="00F76D4B"/>
    <w:rsid w:val="00F77C6A"/>
    <w:rsid w:val="00F801F5"/>
    <w:rsid w:val="00F81BA4"/>
    <w:rsid w:val="00F8213F"/>
    <w:rsid w:val="00F82EBA"/>
    <w:rsid w:val="00F846C4"/>
    <w:rsid w:val="00F85382"/>
    <w:rsid w:val="00F85613"/>
    <w:rsid w:val="00F86FC4"/>
    <w:rsid w:val="00F90867"/>
    <w:rsid w:val="00F9342D"/>
    <w:rsid w:val="00F93CD9"/>
    <w:rsid w:val="00F94559"/>
    <w:rsid w:val="00F958E0"/>
    <w:rsid w:val="00F9710A"/>
    <w:rsid w:val="00F972CC"/>
    <w:rsid w:val="00FA10D3"/>
    <w:rsid w:val="00FA1A8B"/>
    <w:rsid w:val="00FA1ABB"/>
    <w:rsid w:val="00FA2003"/>
    <w:rsid w:val="00FA2890"/>
    <w:rsid w:val="00FA3B63"/>
    <w:rsid w:val="00FA4821"/>
    <w:rsid w:val="00FA4B5D"/>
    <w:rsid w:val="00FA4DF3"/>
    <w:rsid w:val="00FA5A67"/>
    <w:rsid w:val="00FA6C9A"/>
    <w:rsid w:val="00FB0437"/>
    <w:rsid w:val="00FB2171"/>
    <w:rsid w:val="00FB2A04"/>
    <w:rsid w:val="00FB2F54"/>
    <w:rsid w:val="00FB2F58"/>
    <w:rsid w:val="00FB31A4"/>
    <w:rsid w:val="00FB4C75"/>
    <w:rsid w:val="00FB4E12"/>
    <w:rsid w:val="00FB4FAE"/>
    <w:rsid w:val="00FB60E5"/>
    <w:rsid w:val="00FB713B"/>
    <w:rsid w:val="00FB727B"/>
    <w:rsid w:val="00FB72C9"/>
    <w:rsid w:val="00FB7A2C"/>
    <w:rsid w:val="00FB7B76"/>
    <w:rsid w:val="00FC145E"/>
    <w:rsid w:val="00FC1526"/>
    <w:rsid w:val="00FC2835"/>
    <w:rsid w:val="00FC4464"/>
    <w:rsid w:val="00FC4884"/>
    <w:rsid w:val="00FC4B02"/>
    <w:rsid w:val="00FC556B"/>
    <w:rsid w:val="00FC6388"/>
    <w:rsid w:val="00FC7042"/>
    <w:rsid w:val="00FC78EC"/>
    <w:rsid w:val="00FD0D5D"/>
    <w:rsid w:val="00FD1153"/>
    <w:rsid w:val="00FD1285"/>
    <w:rsid w:val="00FD1F61"/>
    <w:rsid w:val="00FD2F82"/>
    <w:rsid w:val="00FD407C"/>
    <w:rsid w:val="00FD4156"/>
    <w:rsid w:val="00FD4A50"/>
    <w:rsid w:val="00FD4E75"/>
    <w:rsid w:val="00FD55FF"/>
    <w:rsid w:val="00FD5697"/>
    <w:rsid w:val="00FD5A35"/>
    <w:rsid w:val="00FD7441"/>
    <w:rsid w:val="00FD7713"/>
    <w:rsid w:val="00FE0A20"/>
    <w:rsid w:val="00FE36B6"/>
    <w:rsid w:val="00FE45B2"/>
    <w:rsid w:val="00FE4E68"/>
    <w:rsid w:val="00FE54AC"/>
    <w:rsid w:val="00FF0075"/>
    <w:rsid w:val="00FF04D3"/>
    <w:rsid w:val="00FF11F5"/>
    <w:rsid w:val="00FF126E"/>
    <w:rsid w:val="00FF1AE3"/>
    <w:rsid w:val="00FF24FD"/>
    <w:rsid w:val="00FF3F98"/>
    <w:rsid w:val="00FF4301"/>
    <w:rsid w:val="00FF46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38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238A"/>
    <w:pPr>
      <w:ind w:left="720"/>
      <w:contextualSpacing/>
    </w:pPr>
  </w:style>
  <w:style w:type="paragraph" w:customStyle="1" w:styleId="ConsPlusTitle">
    <w:name w:val="ConsPlusTitle"/>
    <w:uiPriority w:val="99"/>
    <w:rsid w:val="002C238A"/>
    <w:pPr>
      <w:widowControl w:val="0"/>
      <w:autoSpaceDE w:val="0"/>
      <w:autoSpaceDN w:val="0"/>
      <w:adjustRightInd w:val="0"/>
      <w:spacing w:after="0" w:line="240" w:lineRule="auto"/>
    </w:pPr>
    <w:rPr>
      <w:rFonts w:ascii="Calibri" w:eastAsia="Times New Roman" w:hAnsi="Calibri" w:cs="Calibri"/>
      <w:b/>
      <w:bCs/>
      <w:lang w:eastAsia="ru-RU"/>
    </w:rPr>
  </w:style>
  <w:style w:type="paragraph" w:styleId="a4">
    <w:name w:val="No Spacing"/>
    <w:uiPriority w:val="1"/>
    <w:qFormat/>
    <w:rsid w:val="008D3EFF"/>
    <w:pPr>
      <w:spacing w:after="0" w:line="240" w:lineRule="auto"/>
    </w:pPr>
    <w:rPr>
      <w:rFonts w:ascii="Times New Roman" w:eastAsia="Times New Roman" w:hAnsi="Times New Roman" w:cs="Times New Roman"/>
      <w:sz w:val="28"/>
      <w:szCs w:val="28"/>
      <w:lang w:eastAsia="ru-RU"/>
    </w:rPr>
  </w:style>
  <w:style w:type="character" w:styleId="a5">
    <w:name w:val="Hyperlink"/>
    <w:basedOn w:val="a0"/>
    <w:uiPriority w:val="99"/>
    <w:semiHidden/>
    <w:unhideWhenUsed/>
    <w:rsid w:val="00B40341"/>
    <w:rPr>
      <w:color w:val="0000FF"/>
      <w:u w:val="single"/>
    </w:rPr>
  </w:style>
  <w:style w:type="character" w:styleId="a6">
    <w:name w:val="FollowedHyperlink"/>
    <w:basedOn w:val="a0"/>
    <w:uiPriority w:val="99"/>
    <w:semiHidden/>
    <w:unhideWhenUsed/>
    <w:rsid w:val="00B40341"/>
    <w:rPr>
      <w:color w:val="800080"/>
      <w:u w:val="single"/>
    </w:rPr>
  </w:style>
  <w:style w:type="paragraph" w:customStyle="1" w:styleId="font5">
    <w:name w:val="font5"/>
    <w:basedOn w:val="a"/>
    <w:rsid w:val="00B40341"/>
    <w:pPr>
      <w:spacing w:before="100" w:beforeAutospacing="1" w:after="100" w:afterAutospacing="1"/>
    </w:pPr>
    <w:rPr>
      <w:rFonts w:ascii="Arial" w:hAnsi="Arial" w:cs="Arial"/>
      <w:sz w:val="18"/>
      <w:szCs w:val="18"/>
    </w:rPr>
  </w:style>
  <w:style w:type="paragraph" w:customStyle="1" w:styleId="font6">
    <w:name w:val="font6"/>
    <w:basedOn w:val="a"/>
    <w:rsid w:val="00B40341"/>
    <w:pPr>
      <w:spacing w:before="100" w:beforeAutospacing="1" w:after="100" w:afterAutospacing="1"/>
    </w:pPr>
    <w:rPr>
      <w:rFonts w:ascii="Arial" w:hAnsi="Arial" w:cs="Arial"/>
      <w:i/>
      <w:iCs/>
      <w:sz w:val="18"/>
      <w:szCs w:val="18"/>
    </w:rPr>
  </w:style>
  <w:style w:type="paragraph" w:customStyle="1" w:styleId="xl63">
    <w:name w:val="xl63"/>
    <w:basedOn w:val="a"/>
    <w:rsid w:val="00B40341"/>
    <w:pPr>
      <w:spacing w:before="100" w:beforeAutospacing="1" w:after="100" w:afterAutospacing="1"/>
      <w:textAlignment w:val="top"/>
    </w:pPr>
    <w:rPr>
      <w:rFonts w:ascii="Arial" w:hAnsi="Arial" w:cs="Arial"/>
      <w:sz w:val="18"/>
      <w:szCs w:val="18"/>
    </w:rPr>
  </w:style>
  <w:style w:type="paragraph" w:customStyle="1" w:styleId="xl64">
    <w:name w:val="xl64"/>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5">
    <w:name w:val="xl65"/>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8">
    <w:name w:val="xl68"/>
    <w:basedOn w:val="a"/>
    <w:rsid w:val="00B40341"/>
    <w:pPr>
      <w:spacing w:before="100" w:beforeAutospacing="1" w:after="100" w:afterAutospacing="1"/>
      <w:jc w:val="center"/>
      <w:textAlignment w:val="top"/>
    </w:pPr>
    <w:rPr>
      <w:rFonts w:ascii="Arial" w:hAnsi="Arial" w:cs="Arial"/>
      <w:sz w:val="18"/>
      <w:szCs w:val="18"/>
    </w:rPr>
  </w:style>
  <w:style w:type="paragraph" w:customStyle="1" w:styleId="xl69">
    <w:name w:val="xl69"/>
    <w:basedOn w:val="a"/>
    <w:rsid w:val="00B40341"/>
    <w:pPr>
      <w:spacing w:before="100" w:beforeAutospacing="1" w:after="100" w:afterAutospacing="1"/>
      <w:textAlignment w:val="top"/>
    </w:pPr>
    <w:rPr>
      <w:rFonts w:ascii="Arial" w:hAnsi="Arial" w:cs="Arial"/>
      <w:sz w:val="18"/>
      <w:szCs w:val="18"/>
    </w:rPr>
  </w:style>
  <w:style w:type="paragraph" w:customStyle="1" w:styleId="xl70">
    <w:name w:val="xl70"/>
    <w:basedOn w:val="a"/>
    <w:rsid w:val="00B40341"/>
    <w:pPr>
      <w:spacing w:before="100" w:beforeAutospacing="1" w:after="100" w:afterAutospacing="1"/>
      <w:jc w:val="center"/>
      <w:textAlignment w:val="top"/>
    </w:pPr>
    <w:rPr>
      <w:rFonts w:ascii="Arial" w:hAnsi="Arial" w:cs="Arial"/>
      <w:sz w:val="18"/>
      <w:szCs w:val="18"/>
    </w:rPr>
  </w:style>
  <w:style w:type="paragraph" w:customStyle="1" w:styleId="xl71">
    <w:name w:val="xl71"/>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2">
    <w:name w:val="xl72"/>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4">
    <w:name w:val="xl74"/>
    <w:basedOn w:val="a"/>
    <w:rsid w:val="00B40341"/>
    <w:pPr>
      <w:spacing w:before="100" w:beforeAutospacing="1" w:after="100" w:afterAutospacing="1"/>
      <w:textAlignment w:val="top"/>
    </w:pPr>
    <w:rPr>
      <w:rFonts w:ascii="Arial" w:hAnsi="Arial" w:cs="Arial"/>
      <w:sz w:val="18"/>
      <w:szCs w:val="18"/>
    </w:rPr>
  </w:style>
  <w:style w:type="paragraph" w:customStyle="1" w:styleId="xl75">
    <w:name w:val="xl75"/>
    <w:basedOn w:val="a"/>
    <w:rsid w:val="00B40341"/>
    <w:pPr>
      <w:spacing w:before="100" w:beforeAutospacing="1" w:after="100" w:afterAutospacing="1"/>
    </w:pPr>
    <w:rPr>
      <w:rFonts w:ascii="Arial" w:hAnsi="Arial" w:cs="Arial"/>
      <w:sz w:val="18"/>
      <w:szCs w:val="18"/>
    </w:rPr>
  </w:style>
  <w:style w:type="paragraph" w:customStyle="1" w:styleId="xl76">
    <w:name w:val="xl76"/>
    <w:basedOn w:val="a"/>
    <w:rsid w:val="00B40341"/>
    <w:pPr>
      <w:spacing w:before="100" w:beforeAutospacing="1" w:after="100" w:afterAutospacing="1"/>
      <w:jc w:val="right"/>
      <w:textAlignment w:val="top"/>
    </w:pPr>
    <w:rPr>
      <w:rFonts w:ascii="Arial" w:hAnsi="Arial" w:cs="Arial"/>
      <w:sz w:val="18"/>
      <w:szCs w:val="18"/>
    </w:rPr>
  </w:style>
  <w:style w:type="paragraph" w:customStyle="1" w:styleId="xl77">
    <w:name w:val="xl77"/>
    <w:basedOn w:val="a"/>
    <w:rsid w:val="00B40341"/>
    <w:pPr>
      <w:pBdr>
        <w:bottom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8">
    <w:name w:val="xl78"/>
    <w:basedOn w:val="a"/>
    <w:rsid w:val="00B40341"/>
    <w:pPr>
      <w:pBdr>
        <w:top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9">
    <w:name w:val="xl79"/>
    <w:basedOn w:val="a"/>
    <w:rsid w:val="00B40341"/>
    <w:pPr>
      <w:pBdr>
        <w:top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80">
    <w:name w:val="xl80"/>
    <w:basedOn w:val="a"/>
    <w:rsid w:val="00B40341"/>
    <w:pPr>
      <w:spacing w:before="100" w:beforeAutospacing="1" w:after="100" w:afterAutospacing="1"/>
      <w:jc w:val="center"/>
      <w:textAlignment w:val="top"/>
    </w:pPr>
    <w:rPr>
      <w:rFonts w:ascii="Arial" w:hAnsi="Arial" w:cs="Arial"/>
      <w:b/>
      <w:bCs/>
      <w:sz w:val="18"/>
      <w:szCs w:val="18"/>
    </w:rPr>
  </w:style>
  <w:style w:type="paragraph" w:customStyle="1" w:styleId="xl81">
    <w:name w:val="xl81"/>
    <w:basedOn w:val="a"/>
    <w:rsid w:val="00B40341"/>
    <w:pPr>
      <w:spacing w:before="100" w:beforeAutospacing="1" w:after="100" w:afterAutospacing="1"/>
      <w:jc w:val="right"/>
      <w:textAlignment w:val="top"/>
    </w:pPr>
    <w:rPr>
      <w:rFonts w:ascii="Arial" w:hAnsi="Arial" w:cs="Arial"/>
      <w:sz w:val="18"/>
      <w:szCs w:val="18"/>
    </w:rPr>
  </w:style>
  <w:style w:type="paragraph" w:customStyle="1" w:styleId="xl82">
    <w:name w:val="xl82"/>
    <w:basedOn w:val="a"/>
    <w:rsid w:val="00B40341"/>
    <w:pPr>
      <w:pBdr>
        <w:bottom w:val="single" w:sz="4" w:space="0" w:color="auto"/>
      </w:pBdr>
      <w:spacing w:before="100" w:beforeAutospacing="1" w:after="100" w:afterAutospacing="1"/>
      <w:textAlignment w:val="top"/>
    </w:pPr>
    <w:rPr>
      <w:rFonts w:ascii="Arial" w:hAnsi="Arial" w:cs="Arial"/>
      <w:sz w:val="18"/>
      <w:szCs w:val="18"/>
    </w:rPr>
  </w:style>
  <w:style w:type="paragraph" w:customStyle="1" w:styleId="xl83">
    <w:name w:val="xl83"/>
    <w:basedOn w:val="a"/>
    <w:rsid w:val="00B40341"/>
    <w:pPr>
      <w:spacing w:before="100" w:beforeAutospacing="1" w:after="100" w:afterAutospacing="1"/>
    </w:pPr>
    <w:rPr>
      <w:rFonts w:ascii="Arial" w:hAnsi="Arial" w:cs="Arial"/>
      <w:sz w:val="18"/>
      <w:szCs w:val="18"/>
    </w:rPr>
  </w:style>
  <w:style w:type="paragraph" w:customStyle="1" w:styleId="xl84">
    <w:name w:val="xl84"/>
    <w:basedOn w:val="a"/>
    <w:rsid w:val="00B40341"/>
    <w:pPr>
      <w:pBdr>
        <w:top w:val="single" w:sz="4" w:space="0" w:color="auto"/>
      </w:pBdr>
      <w:spacing w:before="100" w:beforeAutospacing="1" w:after="100" w:afterAutospacing="1"/>
    </w:pPr>
    <w:rPr>
      <w:rFonts w:ascii="Arial" w:hAnsi="Arial" w:cs="Arial"/>
      <w:sz w:val="18"/>
      <w:szCs w:val="18"/>
    </w:rPr>
  </w:style>
  <w:style w:type="paragraph" w:customStyle="1" w:styleId="xl85">
    <w:name w:val="xl85"/>
    <w:basedOn w:val="a"/>
    <w:rsid w:val="00B40341"/>
    <w:pPr>
      <w:spacing w:before="100" w:beforeAutospacing="1" w:after="100" w:afterAutospacing="1"/>
      <w:jc w:val="center"/>
      <w:textAlignment w:val="top"/>
    </w:pPr>
    <w:rPr>
      <w:rFonts w:ascii="Arial" w:hAnsi="Arial" w:cs="Arial"/>
      <w:i/>
      <w:iCs/>
      <w:sz w:val="18"/>
      <w:szCs w:val="18"/>
    </w:rPr>
  </w:style>
  <w:style w:type="paragraph" w:customStyle="1" w:styleId="xl86">
    <w:name w:val="xl86"/>
    <w:basedOn w:val="a"/>
    <w:rsid w:val="00B40341"/>
    <w:pPr>
      <w:spacing w:before="100" w:beforeAutospacing="1" w:after="100" w:afterAutospacing="1"/>
      <w:textAlignment w:val="top"/>
    </w:pPr>
    <w:rPr>
      <w:rFonts w:ascii="Arial" w:hAnsi="Arial" w:cs="Arial"/>
      <w:i/>
      <w:iCs/>
      <w:sz w:val="18"/>
      <w:szCs w:val="18"/>
    </w:rPr>
  </w:style>
  <w:style w:type="paragraph" w:customStyle="1" w:styleId="xl87">
    <w:name w:val="xl87"/>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8">
    <w:name w:val="xl88"/>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9">
    <w:name w:val="xl89"/>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90">
    <w:name w:val="xl90"/>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2">
    <w:name w:val="xl92"/>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3">
    <w:name w:val="xl93"/>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4">
    <w:name w:val="xl94"/>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5">
    <w:name w:val="xl95"/>
    <w:basedOn w:val="a"/>
    <w:rsid w:val="00B40341"/>
    <w:pPr>
      <w:spacing w:before="100" w:beforeAutospacing="1" w:after="100" w:afterAutospacing="1"/>
      <w:jc w:val="right"/>
    </w:pPr>
    <w:rPr>
      <w:rFonts w:ascii="Arial" w:hAnsi="Arial" w:cs="Arial"/>
      <w:sz w:val="18"/>
      <w:szCs w:val="18"/>
    </w:rPr>
  </w:style>
  <w:style w:type="paragraph" w:customStyle="1" w:styleId="xl96">
    <w:name w:val="xl96"/>
    <w:basedOn w:val="a"/>
    <w:rsid w:val="00B40341"/>
    <w:pPr>
      <w:spacing w:before="100" w:beforeAutospacing="1" w:after="100" w:afterAutospacing="1"/>
      <w:jc w:val="right"/>
    </w:pPr>
    <w:rPr>
      <w:sz w:val="18"/>
      <w:szCs w:val="18"/>
    </w:rPr>
  </w:style>
  <w:style w:type="paragraph" w:styleId="a7">
    <w:name w:val="header"/>
    <w:basedOn w:val="a"/>
    <w:link w:val="a8"/>
    <w:uiPriority w:val="99"/>
    <w:semiHidden/>
    <w:unhideWhenUsed/>
    <w:rsid w:val="00992C1C"/>
    <w:pPr>
      <w:tabs>
        <w:tab w:val="center" w:pos="4677"/>
        <w:tab w:val="right" w:pos="9355"/>
      </w:tabs>
    </w:pPr>
  </w:style>
  <w:style w:type="character" w:customStyle="1" w:styleId="a8">
    <w:name w:val="Верхний колонтитул Знак"/>
    <w:basedOn w:val="a0"/>
    <w:link w:val="a7"/>
    <w:uiPriority w:val="99"/>
    <w:semiHidden/>
    <w:rsid w:val="00992C1C"/>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992C1C"/>
    <w:pPr>
      <w:tabs>
        <w:tab w:val="center" w:pos="4677"/>
        <w:tab w:val="right" w:pos="9355"/>
      </w:tabs>
    </w:pPr>
  </w:style>
  <w:style w:type="character" w:customStyle="1" w:styleId="aa">
    <w:name w:val="Нижний колонтитул Знак"/>
    <w:basedOn w:val="a0"/>
    <w:link w:val="a9"/>
    <w:uiPriority w:val="99"/>
    <w:rsid w:val="00992C1C"/>
    <w:rPr>
      <w:rFonts w:ascii="Times New Roman" w:eastAsia="Times New Roman" w:hAnsi="Times New Roman" w:cs="Times New Roman"/>
      <w:sz w:val="28"/>
      <w:szCs w:val="28"/>
      <w:lang w:eastAsia="ru-RU"/>
    </w:rPr>
  </w:style>
  <w:style w:type="paragraph" w:styleId="ab">
    <w:name w:val="Balloon Text"/>
    <w:basedOn w:val="a"/>
    <w:link w:val="ac"/>
    <w:uiPriority w:val="99"/>
    <w:semiHidden/>
    <w:unhideWhenUsed/>
    <w:rsid w:val="000012A5"/>
    <w:rPr>
      <w:rFonts w:ascii="Tahoma" w:hAnsi="Tahoma" w:cs="Tahoma"/>
      <w:sz w:val="16"/>
      <w:szCs w:val="16"/>
    </w:rPr>
  </w:style>
  <w:style w:type="character" w:customStyle="1" w:styleId="ac">
    <w:name w:val="Текст выноски Знак"/>
    <w:basedOn w:val="a0"/>
    <w:link w:val="ab"/>
    <w:uiPriority w:val="99"/>
    <w:semiHidden/>
    <w:rsid w:val="000012A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832256674">
      <w:bodyDiv w:val="1"/>
      <w:marLeft w:val="0"/>
      <w:marRight w:val="0"/>
      <w:marTop w:val="0"/>
      <w:marBottom w:val="0"/>
      <w:divBdr>
        <w:top w:val="none" w:sz="0" w:space="0" w:color="auto"/>
        <w:left w:val="none" w:sz="0" w:space="0" w:color="auto"/>
        <w:bottom w:val="none" w:sz="0" w:space="0" w:color="auto"/>
        <w:right w:val="none" w:sz="0" w:space="0" w:color="auto"/>
      </w:divBdr>
    </w:div>
    <w:div w:id="835803114">
      <w:bodyDiv w:val="1"/>
      <w:marLeft w:val="0"/>
      <w:marRight w:val="0"/>
      <w:marTop w:val="0"/>
      <w:marBottom w:val="0"/>
      <w:divBdr>
        <w:top w:val="none" w:sz="0" w:space="0" w:color="auto"/>
        <w:left w:val="none" w:sz="0" w:space="0" w:color="auto"/>
        <w:bottom w:val="none" w:sz="0" w:space="0" w:color="auto"/>
        <w:right w:val="none" w:sz="0" w:space="0" w:color="auto"/>
      </w:divBdr>
    </w:div>
    <w:div w:id="880673771">
      <w:bodyDiv w:val="1"/>
      <w:marLeft w:val="0"/>
      <w:marRight w:val="0"/>
      <w:marTop w:val="0"/>
      <w:marBottom w:val="0"/>
      <w:divBdr>
        <w:top w:val="none" w:sz="0" w:space="0" w:color="auto"/>
        <w:left w:val="none" w:sz="0" w:space="0" w:color="auto"/>
        <w:bottom w:val="none" w:sz="0" w:space="0" w:color="auto"/>
        <w:right w:val="none" w:sz="0" w:space="0" w:color="auto"/>
      </w:divBdr>
    </w:div>
    <w:div w:id="1191913057">
      <w:bodyDiv w:val="1"/>
      <w:marLeft w:val="0"/>
      <w:marRight w:val="0"/>
      <w:marTop w:val="0"/>
      <w:marBottom w:val="0"/>
      <w:divBdr>
        <w:top w:val="none" w:sz="0" w:space="0" w:color="auto"/>
        <w:left w:val="none" w:sz="0" w:space="0" w:color="auto"/>
        <w:bottom w:val="none" w:sz="0" w:space="0" w:color="auto"/>
        <w:right w:val="none" w:sz="0" w:space="0" w:color="auto"/>
      </w:divBdr>
    </w:div>
    <w:div w:id="1222667936">
      <w:bodyDiv w:val="1"/>
      <w:marLeft w:val="0"/>
      <w:marRight w:val="0"/>
      <w:marTop w:val="0"/>
      <w:marBottom w:val="0"/>
      <w:divBdr>
        <w:top w:val="none" w:sz="0" w:space="0" w:color="auto"/>
        <w:left w:val="none" w:sz="0" w:space="0" w:color="auto"/>
        <w:bottom w:val="none" w:sz="0" w:space="0" w:color="auto"/>
        <w:right w:val="none" w:sz="0" w:space="0" w:color="auto"/>
      </w:divBdr>
    </w:div>
    <w:div w:id="209443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8B6CA0-FDEB-46D6-ADC1-5D3406DB5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2164</Words>
  <Characters>12339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Сашилов</dc:creator>
  <cp:lastModifiedBy>Мажуга</cp:lastModifiedBy>
  <cp:revision>22</cp:revision>
  <cp:lastPrinted>2013-08-15T05:46:00Z</cp:lastPrinted>
  <dcterms:created xsi:type="dcterms:W3CDTF">2013-09-30T12:32:00Z</dcterms:created>
  <dcterms:modified xsi:type="dcterms:W3CDTF">2014-02-07T02:51:00Z</dcterms:modified>
</cp:coreProperties>
</file>