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заместителя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CC6D59">
        <w:t>К</w:t>
      </w:r>
      <w:r w:rsidRPr="00924BA7">
        <w:t xml:space="preserve">. </w:t>
      </w:r>
      <w:r w:rsidR="00CC6D59">
        <w:t>Амбарцумян</w:t>
      </w:r>
    </w:p>
    <w:p w:rsidR="008E3A36" w:rsidRPr="00924BA7" w:rsidRDefault="008E3A36" w:rsidP="008E3A36">
      <w:pPr>
        <w:tabs>
          <w:tab w:val="left" w:pos="9742"/>
        </w:tabs>
        <w:spacing w:before="120"/>
        <w:jc w:val="right"/>
      </w:pPr>
      <w:r w:rsidRPr="00924BA7">
        <w:t>«___» _______________ 201</w:t>
      </w:r>
      <w:r w:rsidR="00CC6D59">
        <w:t>3</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9A1CF6" w:rsidRPr="00E4369A" w:rsidRDefault="000B1202" w:rsidP="009A1CF6">
      <w:pPr>
        <w:jc w:val="cente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9A1CF6" w:rsidRPr="00E4369A">
        <w:t>«</w:t>
      </w:r>
      <w:r w:rsidR="006869CF" w:rsidRPr="006869CF">
        <w:t>Ремонт фасада здания №6 (хранилище жидких отходов), расположенного на территории Центра по обращению с радиоактивными отходами - отделение губа Андреева СЗЦ «СевРАО» - филиала ФГУП «РосРАО»</w:t>
      </w:r>
      <w:r w:rsidR="009A1CF6" w:rsidRPr="00E4369A">
        <w:t>».</w:t>
      </w: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CC6D59">
        <w:t>3</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lastRenderedPageBreak/>
        <w:t>20</w:t>
      </w:r>
      <w:r w:rsidR="007C6A26" w:rsidRPr="00EC206F">
        <w:t>1</w:t>
      </w:r>
      <w:r w:rsidR="00CC6D59">
        <w:t>3</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E87F98">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E87F98">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E87F98">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E87F98">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E87F98">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E87F98">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E87F98">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E87F98">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E87F98">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E87F98">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E87F98">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E87F98">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E87F98">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E87F98">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E87F98">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E87F98">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E87F98">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E87F98">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E87F98">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E87F98">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E87F98">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E87F98">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E87F98">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E87F98">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E87F98">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E87F98">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E87F98">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E87F98">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E87F98">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E87F98">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E87F98">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E87F98">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E87F98">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E87F98">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E87F98">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E87F98">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E87F98">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E87F98">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E87F98">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E87F98">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E87F98">
      <w:pPr>
        <w:pStyle w:val="29"/>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E87F98">
      <w:pPr>
        <w:pStyle w:val="29"/>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E87F98">
      <w:pPr>
        <w:pStyle w:val="29"/>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30460589"/>
      <w:r w:rsidRPr="006F1702">
        <w:rPr>
          <w:b/>
        </w:rPr>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30460591"/>
      <w:r w:rsidR="00FF718F" w:rsidRPr="006F1702">
        <w:rPr>
          <w:b/>
        </w:rPr>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5"/>
    </w:p>
    <w:p w:rsidR="000F7557" w:rsidRDefault="000F7557" w:rsidP="00890C5F">
      <w:pPr>
        <w:numPr>
          <w:ilvl w:val="0"/>
          <w:numId w:val="40"/>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30460600"/>
      <w:r w:rsidRPr="006F1702">
        <w:rPr>
          <w:b/>
        </w:rPr>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5707E4">
        <w:rPr>
          <w:rFonts w:ascii="Times New Roman" w:hAnsi="Times New Roman"/>
          <w:sz w:val="24"/>
          <w:szCs w:val="24"/>
        </w:rPr>
        <w:t xml:space="preserve"> </w:t>
      </w:r>
      <w:r w:rsidR="00DD095F" w:rsidRPr="00DD095F">
        <w:rPr>
          <w:rFonts w:ascii="Times New Roman" w:hAnsi="Times New Roman"/>
          <w:sz w:val="24"/>
          <w:szCs w:val="24"/>
        </w:rPr>
        <w:t>приостановлении экономической деятельности участника запроса предложений;</w:t>
      </w:r>
      <w:bookmarkStart w:id="48" w:name="_Ref270105111"/>
      <w:bookmarkStart w:id="49" w:name="_Ref31725195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30460606"/>
      <w:r w:rsidR="00FF718F" w:rsidRPr="006F1702">
        <w:rPr>
          <w:b/>
        </w:rPr>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484397">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30460623"/>
      <w:bookmarkEnd w:id="205"/>
      <w:r w:rsidRPr="006F1702">
        <w:rPr>
          <w:b/>
        </w:rPr>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7"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FE27EA">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t>Состав и объем поставки товара, выполнения  работ,  оказания услуг</w:t>
            </w:r>
          </w:p>
        </w:tc>
        <w:tc>
          <w:tcPr>
            <w:tcW w:w="6804" w:type="dxa"/>
          </w:tcPr>
          <w:p w:rsidR="00EB0195" w:rsidRPr="00E4369A" w:rsidRDefault="00B234A2" w:rsidP="00EB0195">
            <w:pPr>
              <w:jc w:val="both"/>
            </w:pPr>
            <w:r w:rsidRPr="00E64886">
              <w:rPr>
                <w:bCs/>
                <w:color w:val="000000"/>
              </w:rPr>
              <w:t xml:space="preserve">Право заключения договора </w:t>
            </w:r>
            <w:r w:rsidR="00EB0195" w:rsidRPr="00E4369A">
              <w:t>«</w:t>
            </w:r>
            <w:r w:rsidR="006869CF" w:rsidRPr="006869CF">
              <w:t>Ремонт фасада здания №6 (хранилище жидких отходов), расположенного на территории Центра по обращению с радиоактивными отходами - отделение губа Андреева СЗЦ «СевРАО» - филиала ФГУП «РосРАО»</w:t>
            </w:r>
            <w:r w:rsidR="00EB0195" w:rsidRPr="00E4369A">
              <w:t>».</w:t>
            </w: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E64886">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утвержденный </w:t>
            </w:r>
            <w:r w:rsidR="00EA4FAC" w:rsidRPr="00E64886">
              <w:t>решением наблюдательного совета Госкорпорации «Росатом»</w:t>
            </w:r>
            <w:r w:rsidRPr="00E64886">
              <w:t xml:space="preserve"> </w:t>
            </w:r>
            <w:r w:rsidR="00EA4FAC" w:rsidRPr="00E64886">
              <w:t>от 07.02.2012 №37</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 xml:space="preserve">Начало: </w:t>
            </w:r>
            <w:r w:rsidR="00361021">
              <w:t>с момента заключения договора</w:t>
            </w:r>
            <w:r w:rsidR="00B234A2" w:rsidRPr="002E4D32">
              <w:rPr>
                <w:bCs/>
                <w:color w:val="000000"/>
              </w:rPr>
              <w:t xml:space="preserve">, </w:t>
            </w:r>
            <w:r w:rsidRPr="002E4D32">
              <w:rPr>
                <w:bCs/>
                <w:color w:val="000000"/>
              </w:rPr>
              <w:t>окончание:</w:t>
            </w:r>
            <w:r w:rsidR="00B234A2" w:rsidRPr="002E4D32">
              <w:rPr>
                <w:bCs/>
                <w:color w:val="000000"/>
              </w:rPr>
              <w:t xml:space="preserve"> не позднее </w:t>
            </w:r>
            <w:r w:rsidR="003E568A">
              <w:rPr>
                <w:bCs/>
                <w:color w:val="000000"/>
              </w:rPr>
              <w:t>30</w:t>
            </w:r>
            <w:r w:rsidR="0010063E" w:rsidRPr="0010063E">
              <w:rPr>
                <w:bCs/>
                <w:color w:val="000000"/>
              </w:rPr>
              <w:t xml:space="preserve"> </w:t>
            </w:r>
            <w:r w:rsidR="006869CF">
              <w:rPr>
                <w:bCs/>
                <w:color w:val="000000"/>
              </w:rPr>
              <w:t>ноября</w:t>
            </w:r>
            <w:r w:rsidR="0010063E" w:rsidRPr="0010063E">
              <w:rPr>
                <w:bCs/>
                <w:color w:val="000000"/>
              </w:rPr>
              <w:t xml:space="preserve"> 2013 года.</w:t>
            </w:r>
          </w:p>
          <w:p w:rsidR="006A14A8" w:rsidRPr="00E64886" w:rsidRDefault="006A14A8" w:rsidP="00B20D50">
            <w:pPr>
              <w:shd w:val="clear" w:color="auto" w:fill="FFFFFF"/>
              <w:spacing w:before="60" w:after="60"/>
              <w:ind w:left="35"/>
              <w:contextualSpacing/>
              <w:jc w:val="both"/>
            </w:pPr>
            <w:r w:rsidRPr="00E64886">
              <w:rPr>
                <w:bCs/>
                <w:color w:val="000000"/>
              </w:rPr>
              <w:t>Этап</w:t>
            </w:r>
            <w:r w:rsidR="00B20D50">
              <w:rPr>
                <w:bCs/>
                <w:color w:val="000000"/>
              </w:rPr>
              <w:t>ы выполнения работ определены Календарным планом (Приложение №2 к проекту договора)</w:t>
            </w:r>
            <w:r w:rsidRPr="00E64886">
              <w:rPr>
                <w:bCs/>
                <w:color w:val="000000"/>
              </w:rPr>
              <w:t>.</w:t>
            </w:r>
          </w:p>
          <w:p w:rsidR="00395A2E" w:rsidRPr="007D0962" w:rsidRDefault="006869CF" w:rsidP="007D0962">
            <w:pPr>
              <w:tabs>
                <w:tab w:val="left" w:pos="1418"/>
                <w:tab w:val="left" w:pos="1843"/>
              </w:tabs>
              <w:jc w:val="both"/>
              <w:rPr>
                <w:bCs/>
                <w:color w:val="000000"/>
              </w:rPr>
            </w:pPr>
            <w:r w:rsidRPr="006869CF">
              <w:t>Техническая территория Центра по обращению с РАО - отделение губа Андреева СЗЦ «СевРАО» - филиала ФГУП «РосРАО» (ЗАТО Заозерск, Мурманской области)</w:t>
            </w:r>
            <w:r w:rsidR="007D0962" w:rsidRPr="00E20779">
              <w:rPr>
                <w:spacing w:val="-6"/>
              </w:rPr>
              <w:t>.</w:t>
            </w:r>
            <w:r w:rsidR="007D0962" w:rsidRPr="002E1F7C">
              <w:rPr>
                <w:spacing w:val="-6"/>
              </w:rPr>
              <w:t xml:space="preserve"> </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8B0224" w:rsidP="008B0224">
            <w:pPr>
              <w:ind w:right="113"/>
              <w:contextualSpacing/>
              <w:jc w:val="both"/>
              <w:rPr>
                <w:spacing w:val="-6"/>
              </w:rPr>
            </w:pPr>
            <w:r w:rsidRPr="008B0224">
              <w:rPr>
                <w:spacing w:val="-6"/>
              </w:rPr>
              <w:t xml:space="preserve">Рюмин Алексей Сергеевич, </w:t>
            </w:r>
          </w:p>
          <w:p w:rsidR="008B0224" w:rsidRPr="008B0224" w:rsidRDefault="008B0224" w:rsidP="008B0224">
            <w:pPr>
              <w:ind w:right="113"/>
              <w:contextualSpacing/>
              <w:jc w:val="both"/>
              <w:rPr>
                <w:spacing w:val="-6"/>
              </w:rPr>
            </w:pPr>
            <w:r w:rsidRPr="008B0224">
              <w:rPr>
                <w:spacing w:val="-6"/>
              </w:rPr>
              <w:t>Тел.: (8152) 21-05-29</w:t>
            </w:r>
          </w:p>
          <w:p w:rsidR="008B0224" w:rsidRPr="008B0224" w:rsidRDefault="008B0224" w:rsidP="008B0224">
            <w:pPr>
              <w:ind w:right="113"/>
              <w:contextualSpacing/>
              <w:jc w:val="both"/>
              <w:rPr>
                <w:spacing w:val="-6"/>
              </w:rPr>
            </w:pPr>
            <w:r w:rsidRPr="008B0224">
              <w:rPr>
                <w:spacing w:val="-6"/>
              </w:rPr>
              <w:t xml:space="preserve">Адрес электронной почты: </w:t>
            </w:r>
            <w:hyperlink r:id="rId15" w:history="1">
              <w:r w:rsidRPr="008B0224">
                <w:rPr>
                  <w:rStyle w:val="afc"/>
                  <w:spacing w:val="-6"/>
                </w:rPr>
                <w:t>rumin_a@szcsevrao.aspol.ru</w:t>
              </w:r>
            </w:hyperlink>
            <w:r w:rsidRPr="008B0224">
              <w:rPr>
                <w:spacing w:val="-6"/>
              </w:rPr>
              <w:t xml:space="preserve"> </w:t>
            </w:r>
          </w:p>
          <w:p w:rsidR="008B0224" w:rsidRPr="006869CF" w:rsidRDefault="008B0224" w:rsidP="008B0224">
            <w:pPr>
              <w:ind w:right="113"/>
              <w:contextualSpacing/>
              <w:jc w:val="both"/>
              <w:rPr>
                <w:spacing w:val="-6"/>
                <w:u w:val="single"/>
              </w:rPr>
            </w:pPr>
            <w:r w:rsidRPr="006869CF">
              <w:rPr>
                <w:spacing w:val="-6"/>
                <w:u w:val="single"/>
              </w:rPr>
              <w:t>По техническим вопросам:</w:t>
            </w:r>
          </w:p>
          <w:p w:rsidR="006869CF" w:rsidRPr="006869CF" w:rsidRDefault="006869CF" w:rsidP="006869CF">
            <w:pPr>
              <w:pStyle w:val="HTML"/>
              <w:rPr>
                <w:rFonts w:ascii="Times New Roman" w:hAnsi="Times New Roman" w:cs="Times New Roman"/>
                <w:spacing w:val="-6"/>
                <w:sz w:val="24"/>
                <w:szCs w:val="24"/>
              </w:rPr>
            </w:pPr>
            <w:r w:rsidRPr="006869CF">
              <w:rPr>
                <w:rFonts w:ascii="Times New Roman" w:hAnsi="Times New Roman" w:cs="Times New Roman"/>
                <w:spacing w:val="-6"/>
                <w:sz w:val="24"/>
                <w:szCs w:val="24"/>
              </w:rPr>
              <w:t>Груздева Галина Борисовна</w:t>
            </w:r>
          </w:p>
          <w:p w:rsidR="006869CF" w:rsidRPr="006869CF" w:rsidRDefault="006869CF" w:rsidP="006869CF">
            <w:pPr>
              <w:pStyle w:val="HTML"/>
              <w:rPr>
                <w:rFonts w:ascii="Times New Roman" w:hAnsi="Times New Roman" w:cs="Times New Roman"/>
                <w:spacing w:val="-6"/>
                <w:sz w:val="24"/>
                <w:szCs w:val="24"/>
              </w:rPr>
            </w:pPr>
            <w:r w:rsidRPr="006869CF">
              <w:rPr>
                <w:rFonts w:ascii="Times New Roman" w:hAnsi="Times New Roman" w:cs="Times New Roman"/>
                <w:spacing w:val="-6"/>
                <w:sz w:val="24"/>
                <w:szCs w:val="24"/>
              </w:rPr>
              <w:t>Тел.: (8152) 21-05-22</w:t>
            </w:r>
          </w:p>
          <w:p w:rsidR="00395A2E" w:rsidRPr="00E64886" w:rsidRDefault="006869CF" w:rsidP="006869CF">
            <w:pPr>
              <w:pStyle w:val="HTML"/>
            </w:pPr>
            <w:r w:rsidRPr="006869CF">
              <w:rPr>
                <w:rFonts w:ascii="Times New Roman" w:hAnsi="Times New Roman" w:cs="Times New Roman"/>
                <w:spacing w:val="-6"/>
                <w:sz w:val="24"/>
                <w:szCs w:val="24"/>
              </w:rPr>
              <w:t xml:space="preserve">Адрес электронной почты: </w:t>
            </w:r>
            <w:hyperlink r:id="rId16" w:history="1">
              <w:r w:rsidRPr="006869CF">
                <w:rPr>
                  <w:rStyle w:val="afc"/>
                  <w:rFonts w:ascii="Times New Roman" w:hAnsi="Times New Roman" w:cs="Times New Roman"/>
                  <w:spacing w:val="-6"/>
                  <w:sz w:val="24"/>
                  <w:szCs w:val="24"/>
                  <w:lang w:val="en-US"/>
                </w:rPr>
                <w:t>gruzdeva</w:t>
              </w:r>
              <w:r w:rsidRPr="006869CF">
                <w:rPr>
                  <w:rStyle w:val="afc"/>
                  <w:rFonts w:ascii="Times New Roman" w:hAnsi="Times New Roman" w:cs="Times New Roman"/>
                  <w:spacing w:val="-6"/>
                  <w:sz w:val="24"/>
                  <w:szCs w:val="24"/>
                </w:rPr>
                <w:t>_</w:t>
              </w:r>
              <w:r w:rsidRPr="006869CF">
                <w:rPr>
                  <w:rStyle w:val="afc"/>
                  <w:rFonts w:ascii="Times New Roman" w:hAnsi="Times New Roman" w:cs="Times New Roman"/>
                  <w:spacing w:val="-6"/>
                  <w:sz w:val="24"/>
                  <w:szCs w:val="24"/>
                  <w:lang w:val="en-US"/>
                </w:rPr>
                <w:t>gb</w:t>
              </w:r>
              <w:r w:rsidRPr="006869CF">
                <w:rPr>
                  <w:rStyle w:val="afc"/>
                  <w:rFonts w:ascii="Times New Roman" w:hAnsi="Times New Roman" w:cs="Times New Roman"/>
                  <w:spacing w:val="-6"/>
                  <w:sz w:val="24"/>
                  <w:szCs w:val="24"/>
                </w:rPr>
                <w:t>@szcsevrao.aspol.ru</w:t>
              </w:r>
            </w:hyperlink>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7"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8"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6869CF">
            <w:pPr>
              <w:ind w:right="153"/>
              <w:jc w:val="both"/>
              <w:rPr>
                <w:bCs/>
              </w:rPr>
            </w:pPr>
            <w:r w:rsidRPr="00E64886">
              <w:t>«</w:t>
            </w:r>
            <w:r w:rsidR="00361021">
              <w:t>06</w:t>
            </w:r>
            <w:r w:rsidR="00395A2E" w:rsidRPr="00E64886">
              <w:t xml:space="preserve">» </w:t>
            </w:r>
            <w:r w:rsidR="006869CF">
              <w:t>августа</w:t>
            </w:r>
            <w:r w:rsidR="00395A2E" w:rsidRPr="00E64886">
              <w:t xml:space="preserve"> 201</w:t>
            </w:r>
            <w:r w:rsidR="008B0224">
              <w:t>3</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6869CF" w:rsidP="00E64886">
            <w:pPr>
              <w:tabs>
                <w:tab w:val="left" w:pos="1418"/>
              </w:tabs>
              <w:jc w:val="both"/>
            </w:pPr>
            <w:r w:rsidRPr="006869CF">
              <w:rPr>
                <w:bCs/>
                <w:color w:val="000000"/>
              </w:rPr>
              <w:t>2 200 000,00 (Два миллиона двести тысяч) рублей</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6869CF" w:rsidRDefault="006869CF" w:rsidP="00B744C5">
            <w:pPr>
              <w:shd w:val="clear" w:color="auto" w:fill="FFFFFF"/>
              <w:spacing w:before="60" w:after="60"/>
              <w:ind w:firstLine="177"/>
              <w:contextualSpacing/>
              <w:jc w:val="both"/>
              <w:rPr>
                <w:bCs/>
                <w:color w:val="000000" w:themeColor="text1"/>
              </w:rPr>
            </w:pPr>
          </w:p>
          <w:p w:rsidR="00B405AC" w:rsidRPr="00E64886" w:rsidRDefault="004424E2" w:rsidP="006869CF">
            <w:pPr>
              <w:shd w:val="clear" w:color="auto" w:fill="FFFFFF"/>
              <w:spacing w:before="60" w:after="60"/>
              <w:ind w:firstLine="177"/>
              <w:contextualSpacing/>
              <w:jc w:val="both"/>
            </w:pPr>
            <w:r w:rsidRPr="004424E2">
              <w:rPr>
                <w:bCs/>
                <w:color w:val="000000" w:themeColor="text1"/>
              </w:rPr>
              <w:t xml:space="preserve">Оплата осуществляется </w:t>
            </w:r>
            <w:r w:rsidRPr="004424E2">
              <w:rPr>
                <w:bCs/>
                <w:iCs/>
                <w:color w:val="000000" w:themeColor="text1"/>
              </w:rPr>
              <w:t xml:space="preserve">в течение </w:t>
            </w:r>
            <w:r w:rsidR="00B744C5">
              <w:rPr>
                <w:bCs/>
                <w:iCs/>
                <w:color w:val="000000" w:themeColor="text1"/>
              </w:rPr>
              <w:t>1</w:t>
            </w:r>
            <w:r w:rsidR="006869CF">
              <w:rPr>
                <w:bCs/>
                <w:iCs/>
                <w:color w:val="000000" w:themeColor="text1"/>
              </w:rPr>
              <w:t>0</w:t>
            </w:r>
            <w:r w:rsidRPr="004424E2">
              <w:rPr>
                <w:bCs/>
                <w:iCs/>
                <w:color w:val="000000" w:themeColor="text1"/>
              </w:rPr>
              <w:t xml:space="preserve"> (</w:t>
            </w:r>
            <w:r w:rsidR="006869CF">
              <w:rPr>
                <w:bCs/>
                <w:iCs/>
                <w:color w:val="000000" w:themeColor="text1"/>
              </w:rPr>
              <w:t>деся</w:t>
            </w:r>
            <w:r w:rsidR="00B744C5">
              <w:rPr>
                <w:bCs/>
                <w:iCs/>
                <w:color w:val="000000" w:themeColor="text1"/>
              </w:rPr>
              <w:t>ти</w:t>
            </w:r>
            <w:r w:rsidRPr="004424E2">
              <w:rPr>
                <w:bCs/>
                <w:iCs/>
                <w:color w:val="000000" w:themeColor="text1"/>
              </w:rPr>
              <w:t xml:space="preserve">) </w:t>
            </w:r>
            <w:r w:rsidR="006869CF">
              <w:rPr>
                <w:bCs/>
                <w:iCs/>
                <w:color w:val="000000" w:themeColor="text1"/>
              </w:rPr>
              <w:t>рабочих</w:t>
            </w:r>
            <w:r w:rsidRPr="004424E2">
              <w:rPr>
                <w:bCs/>
                <w:iCs/>
                <w:color w:val="000000" w:themeColor="text1"/>
              </w:rPr>
              <w:t xml:space="preserve"> дней при поступлении целевого финансирования</w:t>
            </w:r>
            <w:r w:rsidRPr="004424E2">
              <w:rPr>
                <w:bCs/>
                <w:color w:val="000000" w:themeColor="text1"/>
              </w:rPr>
              <w:t xml:space="preserve"> в соответствии со стоимостью работ, определенных календарным планом</w:t>
            </w:r>
            <w:r w:rsidR="008B0224" w:rsidRPr="004424E2">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E06F36" w:rsidRDefault="008B0224" w:rsidP="00E06F36">
            <w:pPr>
              <w:ind w:right="153"/>
              <w:jc w:val="both"/>
            </w:pPr>
            <w:r w:rsidRPr="008B0224">
              <w:rPr>
                <w:color w:val="000000"/>
              </w:rPr>
              <w:t xml:space="preserve">1% от </w:t>
            </w:r>
            <w:r w:rsidR="00E06F36">
              <w:t>н</w:t>
            </w:r>
            <w:r w:rsidR="00E06F36" w:rsidRPr="00E64886">
              <w:t>ачальн</w:t>
            </w:r>
            <w:r w:rsidR="00E06F36">
              <w:t>ой</w:t>
            </w:r>
            <w:r w:rsidR="00E06F36" w:rsidRPr="00E64886">
              <w:t xml:space="preserve"> (максимальн</w:t>
            </w:r>
            <w:r w:rsidR="00E06F36">
              <w:t>ой) цены</w:t>
            </w:r>
            <w:r w:rsidR="00E06F36" w:rsidRPr="00E64886">
              <w:t xml:space="preserve"> договора</w:t>
            </w:r>
            <w:r w:rsidRPr="008B0224">
              <w:rPr>
                <w:color w:val="000000"/>
              </w:rPr>
              <w:t>.</w:t>
            </w:r>
          </w:p>
          <w:p w:rsidR="008B0224" w:rsidRPr="008B0224" w:rsidRDefault="008B0224" w:rsidP="008B0224">
            <w:pPr>
              <w:jc w:val="both"/>
              <w:rPr>
                <w:color w:val="000000"/>
                <w:sz w:val="16"/>
                <w:szCs w:val="16"/>
              </w:rPr>
            </w:pPr>
          </w:p>
          <w:p w:rsidR="008B0224" w:rsidRPr="008B0224" w:rsidRDefault="008B0224" w:rsidP="008B0224">
            <w:pPr>
              <w:tabs>
                <w:tab w:val="left" w:pos="1500"/>
              </w:tabs>
            </w:pPr>
            <w:r w:rsidRPr="008B0224">
              <w:t>Р/сч 40502810241020000065 в Отделении №8627 Сбербанка России г. Мурманск,</w:t>
            </w:r>
          </w:p>
          <w:p w:rsidR="008B0224" w:rsidRPr="008B0224" w:rsidRDefault="008B0224" w:rsidP="008B0224">
            <w:pPr>
              <w:tabs>
                <w:tab w:val="left" w:pos="1500"/>
              </w:tabs>
            </w:pPr>
            <w:r w:rsidRPr="008B0224">
              <w:t>БИК 044705615, к/сч 30101810300000000615</w:t>
            </w:r>
          </w:p>
          <w:p w:rsidR="008B0224" w:rsidRPr="008B0224" w:rsidRDefault="008B0224" w:rsidP="008B0224">
            <w:pPr>
              <w:jc w:val="both"/>
            </w:pPr>
            <w:r w:rsidRPr="008B0224">
              <w:t>ИНН 4714004270, КПП 519043002</w:t>
            </w:r>
          </w:p>
          <w:p w:rsidR="008B0224" w:rsidRPr="008B0224" w:rsidRDefault="008B0224" w:rsidP="008B0224">
            <w:pPr>
              <w:jc w:val="both"/>
            </w:pPr>
            <w:r w:rsidRPr="008B0224">
              <w:t>В платежном поручении (квитанции) обязательно указывать номер извещения о проведении ОЗП.</w:t>
            </w:r>
          </w:p>
          <w:p w:rsidR="008B0224" w:rsidRPr="008B0224" w:rsidRDefault="008B0224" w:rsidP="008B0224">
            <w:pPr>
              <w:jc w:val="both"/>
            </w:pPr>
            <w:r w:rsidRPr="008B0224">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8B0224">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08" w:name="_Ref317250645"/>
            <w:bookmarkStart w:id="209" w:name="_Ref317251482"/>
            <w:bookmarkStart w:id="210" w:name="_Ref317251727"/>
            <w:r w:rsidRPr="00E64886">
              <w:t>Требования к участникам запроса предложений:</w:t>
            </w:r>
            <w:bookmarkEnd w:id="208"/>
            <w:bookmarkEnd w:id="209"/>
            <w:bookmarkEnd w:id="210"/>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Pr="00E64886"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C81D4C" w:rsidRDefault="00C81D4C" w:rsidP="008B43FA">
            <w:pPr>
              <w:tabs>
                <w:tab w:val="left" w:pos="1418"/>
              </w:tabs>
              <w:ind w:left="70" w:firstLine="283"/>
              <w:jc w:val="both"/>
              <w:rPr>
                <w:bCs/>
                <w:color w:val="000000"/>
              </w:rPr>
            </w:pPr>
            <w:r>
              <w:rPr>
                <w:bCs/>
                <w:color w:val="000000"/>
              </w:rPr>
              <w:t>13.</w:t>
            </w:r>
            <w:r w:rsidR="00F477E5">
              <w:rPr>
                <w:bCs/>
                <w:color w:val="000000"/>
              </w:rPr>
              <w:t>4</w:t>
            </w:r>
            <w:r>
              <w:rPr>
                <w:bCs/>
                <w:color w:val="000000"/>
              </w:rPr>
              <w:t xml:space="preserve"> </w:t>
            </w:r>
            <w:r w:rsidR="006869CF">
              <w:rPr>
                <w:bCs/>
                <w:color w:val="000000"/>
              </w:rPr>
              <w:t>Н</w:t>
            </w:r>
            <w:r w:rsidR="006869CF" w:rsidRPr="006869CF">
              <w:rPr>
                <w:bCs/>
                <w:color w:val="000000"/>
              </w:rPr>
              <w:t xml:space="preserve">аличие Свидетельства СРО, выданного соответствующей саморегулируемой организацией на допуск к работам по перечню согласно Приказу Минрегиона России от 30.12.2009г. №624, в редакции Приказа Минрегиона России от 23.06.2010 г. № 294 с учетом Постановления Правительства РФ от 24.03.2011г. №207, где определен наиболее высокий уровень требований при допуске организаций, осуществляющих строительную деятельность,  к работам, влияющим на безопасность объектов использования атомной энергии, в том числе: раздел </w:t>
            </w:r>
            <w:r w:rsidR="006869CF" w:rsidRPr="006869CF">
              <w:rPr>
                <w:bCs/>
                <w:color w:val="000000"/>
                <w:lang w:val="en-US"/>
              </w:rPr>
              <w:t>III</w:t>
            </w:r>
            <w:r w:rsidR="006869CF" w:rsidRPr="006869CF">
              <w:rPr>
                <w:bCs/>
                <w:color w:val="000000"/>
              </w:rPr>
              <w:t xml:space="preserve"> п.2.4*</w:t>
            </w:r>
            <w:r w:rsidR="00F477E5">
              <w:rPr>
                <w:bCs/>
                <w:color w:val="000000"/>
              </w:rPr>
              <w:t>.</w:t>
            </w:r>
          </w:p>
          <w:p w:rsidR="008B43FA" w:rsidRDefault="008B43FA" w:rsidP="008B43FA">
            <w:pPr>
              <w:tabs>
                <w:tab w:val="left" w:pos="1418"/>
              </w:tabs>
              <w:ind w:left="70" w:firstLine="283"/>
              <w:jc w:val="both"/>
              <w:rPr>
                <w:bCs/>
                <w:color w:val="000000"/>
              </w:rPr>
            </w:pPr>
            <w:r>
              <w:rPr>
                <w:bCs/>
                <w:color w:val="000000"/>
              </w:rPr>
              <w:t>13.5 Наличие</w:t>
            </w:r>
            <w:r w:rsidRPr="008B43FA">
              <w:rPr>
                <w:bCs/>
                <w:color w:val="000000"/>
              </w:rPr>
              <w:t xml:space="preserve"> решения Ростехнадзора, подтверждающего право данной саморегулируемой организации выдавать свидетельства о допуске к работам,  влияющим на безопасность объектов использования атомной энергии </w:t>
            </w:r>
            <w:r>
              <w:rPr>
                <w:bCs/>
                <w:color w:val="000000"/>
              </w:rPr>
              <w:t>в</w:t>
            </w:r>
            <w:r w:rsidRPr="008B43FA">
              <w:rPr>
                <w:bCs/>
                <w:color w:val="000000"/>
              </w:rPr>
              <w:t xml:space="preserve"> соответствии с Постановлением Правительства РФ от 24.03.2011г. №207</w:t>
            </w:r>
            <w:r>
              <w:rPr>
                <w:bCs/>
                <w:color w:val="000000"/>
              </w:rPr>
              <w:t>.</w:t>
            </w:r>
          </w:p>
          <w:p w:rsidR="008B43FA" w:rsidRDefault="008B43FA" w:rsidP="008B43FA">
            <w:pPr>
              <w:tabs>
                <w:tab w:val="left" w:pos="1418"/>
              </w:tabs>
              <w:ind w:left="70" w:firstLine="283"/>
              <w:jc w:val="both"/>
            </w:pPr>
            <w:r>
              <w:t xml:space="preserve">13.6 Наличие </w:t>
            </w:r>
            <w:r w:rsidRPr="000659BB">
              <w:t>лицензи</w:t>
            </w:r>
            <w:r>
              <w:t>и</w:t>
            </w:r>
            <w:r w:rsidRPr="000659BB">
              <w:t xml:space="preserve"> Государственной корпорации по атомной энергии «Росатом</w:t>
            </w:r>
            <w:r>
              <w:t xml:space="preserve">» </w:t>
            </w:r>
            <w:r w:rsidR="006869CF" w:rsidRPr="006869CF">
              <w:t>на осуществление деятельности (согласно Постановлению Правительства РФ от 20.06.2000 г. № 471)</w:t>
            </w:r>
            <w:r>
              <w:t>.</w:t>
            </w:r>
          </w:p>
          <w:p w:rsidR="008B43FA" w:rsidRDefault="008B43FA" w:rsidP="008B43FA">
            <w:pPr>
              <w:tabs>
                <w:tab w:val="left" w:pos="1418"/>
              </w:tabs>
              <w:ind w:left="70" w:firstLine="283"/>
              <w:jc w:val="both"/>
            </w:pPr>
            <w:r>
              <w:t xml:space="preserve">13.7 Наличие </w:t>
            </w:r>
            <w:r w:rsidRPr="008B43FA">
              <w:t>лицензи</w:t>
            </w:r>
            <w:r>
              <w:t>и</w:t>
            </w:r>
            <w:r w:rsidRPr="008B43FA">
              <w:t xml:space="preserve"> управления ФСБ России на осуществление работ с использованием сведений составляющих государственную тайну</w:t>
            </w:r>
            <w:r>
              <w:t>.</w:t>
            </w:r>
          </w:p>
          <w:p w:rsidR="00B744C5" w:rsidRPr="00E64886" w:rsidRDefault="008B43FA" w:rsidP="006869CF">
            <w:pPr>
              <w:tabs>
                <w:tab w:val="left" w:pos="1418"/>
              </w:tabs>
              <w:ind w:left="70" w:firstLine="283"/>
              <w:jc w:val="both"/>
            </w:pPr>
            <w:r>
              <w:t>13.8</w:t>
            </w:r>
            <w:r w:rsidR="00B744C5">
              <w:t xml:space="preserve"> Наличие опыта выполнения аналогичных работ не менее </w:t>
            </w:r>
            <w:r w:rsidR="006869CF">
              <w:t>2</w:t>
            </w:r>
            <w:r w:rsidR="00B744C5">
              <w:t xml:space="preserve"> лет.</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81D4C" w:rsidRDefault="00C81D4C"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акт</w:t>
            </w:r>
            <w:r>
              <w:rPr>
                <w:bCs/>
              </w:rPr>
              <w:t>ов</w:t>
            </w:r>
            <w:r w:rsidRPr="00C81D4C">
              <w:rPr>
                <w:bCs/>
              </w:rPr>
              <w:t xml:space="preserve"> выполненных работ, подтверждающи</w:t>
            </w:r>
            <w:r>
              <w:rPr>
                <w:bCs/>
              </w:rPr>
              <w:t>х</w:t>
            </w:r>
            <w:r w:rsidRPr="00C81D4C">
              <w:rPr>
                <w:bCs/>
              </w:rPr>
              <w:t xml:space="preserve"> опыт </w:t>
            </w:r>
            <w:r w:rsidR="000D08B7">
              <w:rPr>
                <w:bCs/>
              </w:rPr>
              <w:t xml:space="preserve">выполнения аналогичных </w:t>
            </w:r>
            <w:r w:rsidRPr="00C81D4C">
              <w:rPr>
                <w:bCs/>
              </w:rPr>
              <w:t>работ</w:t>
            </w:r>
            <w:r>
              <w:rPr>
                <w:bCs/>
              </w:rPr>
              <w:t>.</w:t>
            </w:r>
          </w:p>
          <w:p w:rsidR="00C81D4C" w:rsidRPr="000D08B7" w:rsidRDefault="00C81D4C" w:rsidP="00E64886">
            <w:pPr>
              <w:widowControl w:val="0"/>
              <w:numPr>
                <w:ilvl w:val="2"/>
                <w:numId w:val="36"/>
              </w:numPr>
              <w:tabs>
                <w:tab w:val="left" w:pos="1204"/>
              </w:tabs>
              <w:adjustRightInd w:val="0"/>
              <w:ind w:left="0" w:right="113" w:firstLine="353"/>
              <w:jc w:val="both"/>
              <w:textAlignment w:val="baseline"/>
            </w:pPr>
            <w:r>
              <w:rPr>
                <w:bCs/>
              </w:rPr>
              <w:t>р</w:t>
            </w:r>
            <w:r w:rsidRPr="00C81D4C">
              <w:rPr>
                <w:bCs/>
              </w:rPr>
              <w:t>асчет стоимости работ с подробной расшифровкой статей затрат</w:t>
            </w:r>
            <w:r>
              <w:rPr>
                <w:bCs/>
              </w:rPr>
              <w:t>.</w:t>
            </w:r>
          </w:p>
          <w:p w:rsidR="000D08B7" w:rsidRPr="00E64886" w:rsidRDefault="000D08B7"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0D08B7">
            <w:pPr>
              <w:pStyle w:val="Times12"/>
              <w:ind w:firstLine="113"/>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Pr="00E64886" w:rsidRDefault="00766D3B" w:rsidP="000D08B7">
            <w:pPr>
              <w:pStyle w:val="Times12"/>
              <w:numPr>
                <w:ilvl w:val="0"/>
                <w:numId w:val="19"/>
              </w:numPr>
              <w:tabs>
                <w:tab w:val="left" w:pos="353"/>
                <w:tab w:val="left" w:pos="779"/>
              </w:tabs>
              <w:ind w:left="0" w:firstLine="113"/>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26301F" w:rsidRDefault="00CE1487" w:rsidP="00E64886">
            <w:pPr>
              <w:tabs>
                <w:tab w:val="left" w:pos="1134"/>
              </w:tabs>
              <w:jc w:val="both"/>
            </w:pPr>
            <w:r w:rsidRPr="0026301F">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26301F" w:rsidRDefault="00CE1487" w:rsidP="00E64886">
            <w:pPr>
              <w:tabs>
                <w:tab w:val="left" w:pos="1134"/>
              </w:tabs>
              <w:jc w:val="both"/>
            </w:pPr>
            <w:r w:rsidRPr="0026301F">
              <w:t xml:space="preserve">ЭТП Аукционный Конкурсный Дом в сети «Интернет» по адресу: </w:t>
            </w:r>
            <w:hyperlink r:id="rId19" w:history="1">
              <w:r w:rsidRPr="0026301F">
                <w:rPr>
                  <w:rStyle w:val="afc"/>
                  <w:b/>
                </w:rPr>
                <w:t>www.</w:t>
              </w:r>
              <w:r w:rsidRPr="0026301F">
                <w:rPr>
                  <w:rStyle w:val="afc"/>
                  <w:b/>
                  <w:lang w:val="en-US"/>
                </w:rPr>
                <w:t>a</w:t>
              </w:r>
              <w:r w:rsidRPr="0026301F">
                <w:rPr>
                  <w:rStyle w:val="afc"/>
                  <w:b/>
                </w:rPr>
                <w:t>-</w:t>
              </w:r>
              <w:r w:rsidRPr="0026301F">
                <w:rPr>
                  <w:rStyle w:val="afc"/>
                  <w:b/>
                  <w:lang w:val="en-US"/>
                </w:rPr>
                <w:t>k</w:t>
              </w:r>
              <w:r w:rsidRPr="0026301F">
                <w:rPr>
                  <w:rStyle w:val="afc"/>
                  <w:b/>
                </w:rPr>
                <w:t>-</w:t>
              </w:r>
              <w:r w:rsidRPr="0026301F">
                <w:rPr>
                  <w:rStyle w:val="afc"/>
                  <w:b/>
                  <w:lang w:val="en-US"/>
                </w:rPr>
                <w:t>d</w:t>
              </w:r>
              <w:r w:rsidRPr="0026301F">
                <w:rPr>
                  <w:rStyle w:val="afc"/>
                  <w:b/>
                </w:rPr>
                <w:t>.ru</w:t>
              </w:r>
            </w:hyperlink>
          </w:p>
          <w:p w:rsidR="00395A2E" w:rsidRPr="0026301F" w:rsidRDefault="00431142" w:rsidP="006869CF">
            <w:pPr>
              <w:tabs>
                <w:tab w:val="left" w:pos="1134"/>
              </w:tabs>
              <w:jc w:val="both"/>
            </w:pPr>
            <w:r w:rsidRPr="0026301F">
              <w:t>«</w:t>
            </w:r>
            <w:r w:rsidR="00B744C5">
              <w:t>1</w:t>
            </w:r>
            <w:r w:rsidR="006869CF">
              <w:t>9</w:t>
            </w:r>
            <w:r w:rsidRPr="0026301F">
              <w:t xml:space="preserve">» </w:t>
            </w:r>
            <w:r w:rsidR="006869CF">
              <w:t>августа</w:t>
            </w:r>
            <w:r w:rsidRPr="0026301F">
              <w:t xml:space="preserve"> </w:t>
            </w:r>
            <w:r w:rsidR="00395A2E" w:rsidRPr="0026301F">
              <w:t>201</w:t>
            </w:r>
            <w:r w:rsidR="008B0224" w:rsidRPr="0026301F">
              <w:t>3</w:t>
            </w:r>
            <w:r w:rsidR="00395A2E" w:rsidRPr="0026301F">
              <w:t xml:space="preserve"> года, </w:t>
            </w:r>
            <w:r w:rsidR="00276A66" w:rsidRPr="0026301F">
              <w:t>1</w:t>
            </w:r>
            <w:r w:rsidR="008B0224" w:rsidRPr="0026301F">
              <w:t>0</w:t>
            </w:r>
            <w:r w:rsidR="00395A2E" w:rsidRPr="0026301F">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26301F" w:rsidRDefault="001C421C" w:rsidP="00E64886">
            <w:pPr>
              <w:pStyle w:val="Times12"/>
              <w:ind w:left="45" w:right="113" w:firstLine="0"/>
              <w:rPr>
                <w:szCs w:val="24"/>
              </w:rPr>
            </w:pPr>
            <w:r w:rsidRPr="0026301F">
              <w:rPr>
                <w:szCs w:val="24"/>
              </w:rPr>
              <w:t>Отборочная стадия рассмотрения заявок на участие в запросе предложений</w:t>
            </w:r>
            <w:r w:rsidR="00395A2E" w:rsidRPr="0026301F">
              <w:rPr>
                <w:spacing w:val="-6"/>
                <w:szCs w:val="24"/>
              </w:rPr>
              <w:t xml:space="preserve">: </w:t>
            </w:r>
            <w:r w:rsidR="00395A2E" w:rsidRPr="0026301F">
              <w:rPr>
                <w:szCs w:val="24"/>
              </w:rPr>
              <w:t xml:space="preserve">не позднее </w:t>
            </w:r>
            <w:r w:rsidR="00431142" w:rsidRPr="0026301F">
              <w:rPr>
                <w:szCs w:val="24"/>
              </w:rPr>
              <w:t>«</w:t>
            </w:r>
            <w:r w:rsidR="006869CF">
              <w:rPr>
                <w:szCs w:val="24"/>
              </w:rPr>
              <w:t>20</w:t>
            </w:r>
            <w:r w:rsidR="00431142" w:rsidRPr="0026301F">
              <w:rPr>
                <w:szCs w:val="24"/>
              </w:rPr>
              <w:t xml:space="preserve">» </w:t>
            </w:r>
            <w:r w:rsidR="006869CF">
              <w:t>августа</w:t>
            </w:r>
            <w:r w:rsidR="004424E2" w:rsidRPr="0026301F">
              <w:t xml:space="preserve"> </w:t>
            </w:r>
            <w:r w:rsidR="00395A2E" w:rsidRPr="0026301F">
              <w:rPr>
                <w:szCs w:val="24"/>
              </w:rPr>
              <w:t>201</w:t>
            </w:r>
            <w:r w:rsidR="008B0224" w:rsidRPr="0026301F">
              <w:rPr>
                <w:szCs w:val="24"/>
              </w:rPr>
              <w:t>3</w:t>
            </w:r>
            <w:r w:rsidR="00395A2E" w:rsidRPr="0026301F">
              <w:rPr>
                <w:szCs w:val="24"/>
              </w:rPr>
              <w:t xml:space="preserve"> года.</w:t>
            </w:r>
          </w:p>
          <w:p w:rsidR="00395A2E" w:rsidRPr="0026301F" w:rsidRDefault="001C421C" w:rsidP="006869CF">
            <w:pPr>
              <w:pStyle w:val="Times12"/>
              <w:ind w:left="45" w:right="113" w:firstLine="0"/>
              <w:rPr>
                <w:szCs w:val="24"/>
              </w:rPr>
            </w:pPr>
            <w:r w:rsidRPr="0026301F">
              <w:rPr>
                <w:szCs w:val="24"/>
              </w:rPr>
              <w:t>Оценочная стадия рассмотрения заявок на участие в запросе предложений и подведение итогов запроса предложений:</w:t>
            </w:r>
            <w:r w:rsidR="00395A2E" w:rsidRPr="0026301F">
              <w:rPr>
                <w:szCs w:val="24"/>
              </w:rPr>
              <w:t xml:space="preserve"> не позднее </w:t>
            </w:r>
            <w:r w:rsidR="00431142" w:rsidRPr="0026301F">
              <w:rPr>
                <w:szCs w:val="24"/>
              </w:rPr>
              <w:t>«</w:t>
            </w:r>
            <w:r w:rsidR="006869CF">
              <w:rPr>
                <w:szCs w:val="24"/>
              </w:rPr>
              <w:t>21</w:t>
            </w:r>
            <w:r w:rsidR="00431142" w:rsidRPr="0026301F">
              <w:rPr>
                <w:szCs w:val="24"/>
              </w:rPr>
              <w:t xml:space="preserve">» </w:t>
            </w:r>
            <w:r w:rsidR="006869CF">
              <w:t>августа</w:t>
            </w:r>
            <w:r w:rsidR="004424E2" w:rsidRPr="0026301F">
              <w:t xml:space="preserve"> </w:t>
            </w:r>
            <w:r w:rsidR="00395A2E" w:rsidRPr="0026301F">
              <w:rPr>
                <w:szCs w:val="24"/>
              </w:rPr>
              <w:t>201</w:t>
            </w:r>
            <w:r w:rsidR="008B0224" w:rsidRPr="0026301F">
              <w:rPr>
                <w:szCs w:val="24"/>
              </w:rPr>
              <w:t>3</w:t>
            </w:r>
            <w:r w:rsidR="00395A2E" w:rsidRPr="0026301F">
              <w:rPr>
                <w:szCs w:val="24"/>
              </w:rPr>
              <w:t xml:space="preserve"> года.</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395A2E" w:rsidRDefault="00F857D4" w:rsidP="00F857D4">
            <w:pPr>
              <w:pStyle w:val="a2"/>
              <w:numPr>
                <w:ilvl w:val="0"/>
                <w:numId w:val="0"/>
              </w:numPr>
              <w:tabs>
                <w:tab w:val="left" w:pos="0"/>
                <w:tab w:val="left" w:pos="353"/>
              </w:tabs>
              <w:spacing w:line="240" w:lineRule="auto"/>
              <w:jc w:val="left"/>
              <w:rPr>
                <w:sz w:val="24"/>
                <w:szCs w:val="24"/>
              </w:rPr>
            </w:pPr>
            <w:r w:rsidRPr="00F857D4">
              <w:rPr>
                <w:sz w:val="24"/>
                <w:szCs w:val="24"/>
              </w:rPr>
              <w:t>Цена договора (значимость критерия Ц i – 75%); Весовая значимость критерия устанавливается в соответствии с ОРД Госкорпорации «Росатом» - п. 5 ст. 13.1 ЕОСЗ.</w:t>
            </w:r>
            <w:r w:rsidRPr="00F857D4">
              <w:rPr>
                <w:sz w:val="24"/>
                <w:szCs w:val="24"/>
              </w:rPr>
              <w:br/>
            </w:r>
            <w:r w:rsidRPr="00F857D4">
              <w:rPr>
                <w:sz w:val="24"/>
                <w:szCs w:val="24"/>
              </w:rPr>
              <w:softHyphen/>
              <w:t xml:space="preserve"> срок поставки (значимость критерия С i – 10%);</w:t>
            </w:r>
          </w:p>
          <w:p w:rsidR="00F857D4" w:rsidRPr="00F857D4" w:rsidRDefault="00F857D4" w:rsidP="00F857D4">
            <w:pPr>
              <w:rPr>
                <w:color w:val="000000"/>
              </w:rPr>
            </w:pPr>
            <w:r w:rsidRPr="00F857D4">
              <w:rPr>
                <w:color w:val="000000"/>
              </w:rPr>
              <w:t>срок представляемых гарантий качества (значимость критерия Г i – 10%);</w:t>
            </w:r>
            <w:r w:rsidRPr="00F857D4">
              <w:rPr>
                <w:color w:val="000000"/>
              </w:rPr>
              <w:br/>
            </w:r>
            <w:r w:rsidRPr="00F857D4">
              <w:rPr>
                <w:color w:val="000000"/>
              </w:rPr>
              <w:softHyphen/>
              <w:t xml:space="preserve"> квалификация участника (значимость критерия Кi – 5%), в том числе:</w:t>
            </w:r>
          </w:p>
          <w:p w:rsidR="00F857D4" w:rsidRPr="00E64886" w:rsidRDefault="00F857D4" w:rsidP="00F857D4">
            <w:pPr>
              <w:pStyle w:val="a2"/>
              <w:numPr>
                <w:ilvl w:val="0"/>
                <w:numId w:val="0"/>
              </w:numPr>
              <w:tabs>
                <w:tab w:val="left" w:pos="0"/>
                <w:tab w:val="left" w:pos="353"/>
              </w:tabs>
              <w:spacing w:line="240" w:lineRule="auto"/>
              <w:jc w:val="left"/>
              <w:rPr>
                <w:sz w:val="24"/>
                <w:szCs w:val="24"/>
              </w:rPr>
            </w:pPr>
            <w:r w:rsidRPr="00F857D4">
              <w:rPr>
                <w:bCs w:val="0"/>
                <w:snapToGrid/>
                <w:color w:val="000000"/>
                <w:sz w:val="24"/>
                <w:szCs w:val="24"/>
              </w:rPr>
              <w:t>• опыт и репутация поставщика (значимость подкритерия Оi – 100%)</w:t>
            </w:r>
          </w:p>
        </w:tc>
      </w:tr>
      <w:tr w:rsidR="00395A2E" w:rsidRPr="00E64886" w:rsidTr="00FE27EA">
        <w:trPr>
          <w:trHeight w:val="3115"/>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i-го участника запроса предложений определяется по формуле:</w:t>
            </w:r>
            <w:r w:rsidRPr="00F857D4">
              <w:rPr>
                <w:color w:val="000000"/>
              </w:rPr>
              <w:br/>
              <w:t xml:space="preserve"> R i = БЦ i  * Vц  + БС i  * Vс  + БГ i  * Vг + БК i  * Vк</w:t>
            </w:r>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t xml:space="preserve">БЦi = </w:t>
            </w:r>
            <w:r w:rsidRPr="00F857D4">
              <w:rPr>
                <w:color w:val="000000"/>
                <w:u w:val="single"/>
              </w:rPr>
              <w:t>Ц min   *100</w:t>
            </w:r>
            <w:r w:rsidRPr="00F857D4">
              <w:rPr>
                <w:color w:val="000000"/>
              </w:rPr>
              <w:br/>
              <w:t xml:space="preserve">  Ц i</w:t>
            </w:r>
          </w:p>
          <w:p w:rsidR="00F857D4" w:rsidRDefault="00F857D4" w:rsidP="00F857D4">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t>БСi = (</w:t>
            </w:r>
            <w:r w:rsidRPr="00F857D4">
              <w:rPr>
                <w:spacing w:val="-6"/>
                <w:u w:val="single"/>
              </w:rPr>
              <w:t>Сmax – Ci )* 100</w:t>
            </w:r>
            <w:r w:rsidRPr="00F857D4">
              <w:rPr>
                <w:spacing w:val="-6"/>
              </w:rPr>
              <w:br/>
              <w:t>Cmax – Cmin</w:t>
            </w:r>
          </w:p>
          <w:p w:rsidR="00F857D4" w:rsidRDefault="00F857D4" w:rsidP="00F857D4">
            <w:pPr>
              <w:rPr>
                <w:color w:val="000000"/>
              </w:rPr>
            </w:pPr>
            <w:r w:rsidRPr="00F857D4">
              <w:rPr>
                <w:color w:val="000000"/>
              </w:rPr>
              <w:t>где: БС i  –  оценка по критерию «срок поставки товара, выполнения работ, оказания услуг» i-го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r w:rsidRPr="00F857D4">
              <w:rPr>
                <w:color w:val="000000"/>
              </w:rPr>
              <w:br/>
              <w:t xml:space="preserve">        С max  – предельный (максимально допустимый) срок поставки товара, установленный в документации по проведению запроса предложений, в единицах измерения срока (</w:t>
            </w:r>
            <w:r w:rsidR="003E568A">
              <w:rPr>
                <w:color w:val="000000"/>
              </w:rPr>
              <w:t>25</w:t>
            </w:r>
            <w:r w:rsidRPr="00F857D4">
              <w:rPr>
                <w:color w:val="000000"/>
              </w:rPr>
              <w:t xml:space="preserve"> календарный дней)</w:t>
            </w:r>
            <w:r w:rsidRPr="00F857D4">
              <w:rPr>
                <w:color w:val="000000"/>
              </w:rPr>
              <w:br/>
              <w:t xml:space="preserve"> </w:t>
            </w:r>
            <w:r w:rsidR="00EA4C08">
              <w:rPr>
                <w:color w:val="000000"/>
              </w:rPr>
              <w:t xml:space="preserve">       </w:t>
            </w:r>
            <w:r w:rsidRPr="00F857D4">
              <w:rPr>
                <w:color w:val="000000"/>
              </w:rPr>
              <w:t>С min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3E568A">
              <w:rPr>
                <w:color w:val="000000"/>
              </w:rPr>
              <w:t>2</w:t>
            </w:r>
            <w:r w:rsidRPr="00F857D4">
              <w:rPr>
                <w:color w:val="000000"/>
              </w:rPr>
              <w:t>0 календарный дней)</w:t>
            </w:r>
            <w:r>
              <w:rPr>
                <w:color w:val="000000"/>
              </w:rPr>
              <w:t>.</w:t>
            </w:r>
          </w:p>
          <w:p w:rsidR="00F857D4" w:rsidRDefault="00F857D4" w:rsidP="00F857D4">
            <w:pPr>
              <w:rPr>
                <w:spacing w:val="-6"/>
              </w:rPr>
            </w:pPr>
            <w:r w:rsidRPr="00F857D4">
              <w:rPr>
                <w:b/>
                <w:bCs/>
                <w:spacing w:val="-6"/>
              </w:rPr>
              <w:t>ОЦЕНКА ПО КРИТЕРИЮ «СРОК ПРЕДСТАВЛЯЕМЫХ ГАРАНТИЙ КАЧЕСТВА»</w:t>
            </w:r>
            <w:r w:rsidRPr="00F857D4">
              <w:rPr>
                <w:spacing w:val="-6"/>
              </w:rPr>
              <w:t>:</w:t>
            </w:r>
            <w:r w:rsidRPr="00F857D4">
              <w:rPr>
                <w:spacing w:val="-6"/>
              </w:rPr>
              <w:br/>
              <w:t xml:space="preserve">Срок представляемых гарантий качества – срок представляемых гарантий качества работ, на который участник запроса предложений, в случае заключения с ним договора, принимает на себя обязательство по гарантии качества работ, при этом </w:t>
            </w:r>
            <w:r w:rsidRPr="00462091">
              <w:rPr>
                <w:spacing w:val="-6"/>
              </w:rPr>
              <w:t>такой срок должен превышать минимальный срок гарантии качества товара, работ, услуг, установленный в настоящей документации</w:t>
            </w:r>
          </w:p>
          <w:tbl>
            <w:tblPr>
              <w:tblW w:w="6521" w:type="dxa"/>
              <w:tblLayout w:type="fixed"/>
              <w:tblLook w:val="04A0" w:firstRow="1" w:lastRow="0" w:firstColumn="1" w:lastColumn="0" w:noHBand="0" w:noVBand="1"/>
            </w:tblPr>
            <w:tblGrid>
              <w:gridCol w:w="469"/>
              <w:gridCol w:w="850"/>
              <w:gridCol w:w="2573"/>
              <w:gridCol w:w="142"/>
              <w:gridCol w:w="992"/>
              <w:gridCol w:w="1495"/>
            </w:tblGrid>
            <w:tr w:rsidR="002F0F56" w:rsidRPr="00CA7134" w:rsidTr="00326A10">
              <w:trPr>
                <w:trHeight w:val="601"/>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Срок представляемых гарантий качества (Гарантийный срок)</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pPr>
                    <w:jc w:val="center"/>
                  </w:pPr>
                  <w:r w:rsidRPr="00CA7134">
                    <w:t>Баллы</w:t>
                  </w:r>
                </w:p>
              </w:tc>
            </w:tr>
            <w:tr w:rsidR="002F0F56" w:rsidRPr="00CA7134" w:rsidTr="00326A10">
              <w:trPr>
                <w:trHeight w:val="315"/>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Гmin</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0 баллов</w:t>
                  </w:r>
                </w:p>
              </w:tc>
            </w:tr>
            <w:tr w:rsidR="002F0F56" w:rsidRPr="00CA7134" w:rsidTr="00326A10">
              <w:trPr>
                <w:trHeight w:val="331"/>
              </w:trPr>
              <w:tc>
                <w:tcPr>
                  <w:tcW w:w="469" w:type="dxa"/>
                  <w:tcBorders>
                    <w:top w:val="nil"/>
                    <w:left w:val="single" w:sz="4" w:space="0" w:color="auto"/>
                    <w:bottom w:val="nil"/>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БГi = </w:t>
                  </w:r>
                </w:p>
              </w:tc>
              <w:tc>
                <w:tcPr>
                  <w:tcW w:w="2715" w:type="dxa"/>
                  <w:gridSpan w:val="2"/>
                  <w:tcBorders>
                    <w:top w:val="single" w:sz="4" w:space="0" w:color="auto"/>
                    <w:left w:val="nil"/>
                    <w:bottom w:val="single" w:sz="4" w:space="0" w:color="auto"/>
                    <w:right w:val="nil"/>
                  </w:tcBorders>
                  <w:shd w:val="clear" w:color="auto" w:fill="auto"/>
                  <w:hideMark/>
                </w:tcPr>
                <w:p w:rsidR="002F0F56" w:rsidRPr="00CA7134" w:rsidRDefault="002F0F56" w:rsidP="002F0F56">
                  <w:pPr>
                    <w:spacing w:line="276" w:lineRule="auto"/>
                  </w:pPr>
                  <w:r w:rsidRPr="00CA7134">
                    <w:t>Гi  – Гmin</w:t>
                  </w:r>
                </w:p>
              </w:tc>
              <w:tc>
                <w:tcPr>
                  <w:tcW w:w="992"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 х 100</w:t>
                  </w:r>
                </w:p>
              </w:tc>
              <w:tc>
                <w:tcPr>
                  <w:tcW w:w="1495" w:type="dxa"/>
                  <w:tcBorders>
                    <w:top w:val="nil"/>
                    <w:left w:val="nil"/>
                    <w:bottom w:val="nil"/>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235"/>
              </w:trPr>
              <w:tc>
                <w:tcPr>
                  <w:tcW w:w="469" w:type="dxa"/>
                  <w:tcBorders>
                    <w:top w:val="nil"/>
                    <w:left w:val="single" w:sz="4" w:space="0" w:color="auto"/>
                    <w:bottom w:val="single" w:sz="4" w:space="0" w:color="auto"/>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2715" w:type="dxa"/>
                  <w:gridSpan w:val="2"/>
                  <w:tcBorders>
                    <w:top w:val="nil"/>
                    <w:left w:val="nil"/>
                    <w:bottom w:val="single" w:sz="4" w:space="0" w:color="auto"/>
                    <w:right w:val="nil"/>
                  </w:tcBorders>
                  <w:shd w:val="clear" w:color="auto" w:fill="auto"/>
                  <w:hideMark/>
                </w:tcPr>
                <w:p w:rsidR="002F0F56" w:rsidRPr="00CA7134" w:rsidRDefault="002F0F56" w:rsidP="002F0F56">
                  <w:pPr>
                    <w:spacing w:line="276" w:lineRule="auto"/>
                  </w:pPr>
                  <w:r w:rsidRPr="00CA7134">
                    <w:t>Гпредел – Гmin</w:t>
                  </w:r>
                </w:p>
              </w:tc>
              <w:tc>
                <w:tcPr>
                  <w:tcW w:w="992"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1495" w:type="dxa"/>
                  <w:tcBorders>
                    <w:top w:val="nil"/>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389"/>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Соответствие или превышение Гпредел</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r w:rsidRPr="00CA7134">
                    <w:t>100 баллов</w:t>
                  </w:r>
                </w:p>
              </w:tc>
            </w:tr>
          </w:tbl>
          <w:p w:rsidR="002F0F56" w:rsidRDefault="00462091" w:rsidP="00F857D4">
            <w:pPr>
              <w:rPr>
                <w:spacing w:val="-6"/>
              </w:rPr>
            </w:pPr>
            <w:r w:rsidRPr="00462091">
              <w:rPr>
                <w:color w:val="000000"/>
              </w:rPr>
              <w:t>где: Гi – гарантийный срок, указанный i-м участником запроса предложений – (если Гi менее Гпредел, если более – 100 баллов);</w:t>
            </w:r>
            <w:r w:rsidRPr="00462091">
              <w:rPr>
                <w:color w:val="000000"/>
              </w:rPr>
              <w:br/>
              <w:t>Гmin  – минимальный гарантийный срок согласно требованиям, указанным в настоящей документации (</w:t>
            </w:r>
            <w:r w:rsidR="001335CD">
              <w:rPr>
                <w:color w:val="000000"/>
              </w:rPr>
              <w:t>24</w:t>
            </w:r>
            <w:r w:rsidRPr="00462091">
              <w:rPr>
                <w:color w:val="000000"/>
              </w:rPr>
              <w:t xml:space="preserve"> месяц</w:t>
            </w:r>
            <w:r w:rsidR="001335CD">
              <w:rPr>
                <w:color w:val="000000"/>
              </w:rPr>
              <w:t>а</w:t>
            </w:r>
            <w:r w:rsidRPr="00462091">
              <w:rPr>
                <w:color w:val="000000"/>
              </w:rPr>
              <w:t>).</w:t>
            </w:r>
            <w:r w:rsidRPr="00462091">
              <w:rPr>
                <w:color w:val="000000"/>
              </w:rPr>
              <w:br/>
              <w:t>Гпредел  – предельное значение гарантийного срока, превышающее Гmin (60 месяцев)</w:t>
            </w:r>
          </w:p>
          <w:p w:rsidR="00462091" w:rsidRPr="00462091" w:rsidRDefault="00462091" w:rsidP="00462091">
            <w:pPr>
              <w:jc w:val="center"/>
              <w:rPr>
                <w:b/>
                <w:bCs/>
                <w:color w:val="000000"/>
              </w:rPr>
            </w:pPr>
            <w:r w:rsidRPr="00462091">
              <w:rPr>
                <w:b/>
                <w:bCs/>
                <w:color w:val="000000"/>
              </w:rPr>
              <w:t xml:space="preserve">ОЦЕНКА ПО КРИТЕРИЮ </w:t>
            </w:r>
          </w:p>
          <w:p w:rsidR="002F0F56" w:rsidRDefault="00462091" w:rsidP="00462091">
            <w:pPr>
              <w:rPr>
                <w:color w:val="000000"/>
              </w:rPr>
            </w:pPr>
            <w:r w:rsidRPr="00462091">
              <w:rPr>
                <w:b/>
                <w:bCs/>
                <w:color w:val="000000"/>
              </w:rPr>
              <w:t xml:space="preserve">             «КВАЛИФИКАЦИЯ УЧАСТНИКА»</w:t>
            </w:r>
            <w:r w:rsidRPr="00462091">
              <w:rPr>
                <w:color w:val="000000"/>
              </w:rPr>
              <w:t>:</w:t>
            </w:r>
            <w:r w:rsidRPr="00462091">
              <w:rPr>
                <w:color w:val="000000"/>
              </w:rPr>
              <w:br/>
              <w:t xml:space="preserve">  БК i = БО i  * Vо,</w:t>
            </w:r>
            <w:bookmarkStart w:id="211" w:name="_GoBack"/>
            <w:bookmarkEnd w:id="211"/>
            <w:r w:rsidRPr="00462091">
              <w:rPr>
                <w:color w:val="000000"/>
              </w:rPr>
              <w:br/>
              <w:t>где: V – значимость (вес) соответствующего подкритерия,</w:t>
            </w:r>
            <w:r w:rsidRPr="00462091">
              <w:rPr>
                <w:color w:val="000000"/>
              </w:rPr>
              <w:br/>
              <w:t xml:space="preserve">       БО  – оценка (балл) соответствующего подкритерия</w:t>
            </w:r>
            <w:r w:rsidRPr="00462091">
              <w:rPr>
                <w:color w:val="000000"/>
              </w:rPr>
              <w:br/>
              <w:t xml:space="preserve">       Совокупная значимость всех подкритериев одного критерия равна 100 процентам. </w:t>
            </w:r>
            <w:r w:rsidRPr="00462091">
              <w:rPr>
                <w:color w:val="000000"/>
              </w:rPr>
              <w:br/>
              <w:t xml:space="preserve">       Максимальная оценка в баллах по подкритериям О i, – 100 баллов – указываются все приведенные в пункте 25 информационной карты запроса предложений подкритерии</w:t>
            </w:r>
            <w:r>
              <w:rPr>
                <w:color w:val="000000"/>
              </w:rPr>
              <w:t>.</w:t>
            </w:r>
          </w:p>
          <w:p w:rsidR="00462091" w:rsidRDefault="00462091" w:rsidP="00462091">
            <w:pPr>
              <w:rPr>
                <w:spacing w:val="-6"/>
              </w:rPr>
            </w:pPr>
            <w:r w:rsidRPr="00462091">
              <w:rPr>
                <w:b/>
                <w:bCs/>
                <w:color w:val="000000"/>
              </w:rPr>
              <w:t>ОЦЕНКА ПО ПОДКРИТЕРИЮ «ОПЫТ И РЕПУТАЦИЯ ПОСТАВЩИКА»:</w:t>
            </w:r>
            <w:r w:rsidRPr="00462091">
              <w:rPr>
                <w:color w:val="000000"/>
              </w:rPr>
              <w:br/>
              <w:t>- при наличии требования о наличии у участника процедуры закупки опыта выполнения договоров, сопоставимого характера и объема в формулировке, приведенной в п.13.1.3. настоящей информационной карты:</w:t>
            </w:r>
          </w:p>
          <w:tbl>
            <w:tblPr>
              <w:tblW w:w="6521" w:type="dxa"/>
              <w:tblLayout w:type="fixed"/>
              <w:tblLook w:val="04A0" w:firstRow="1" w:lastRow="0" w:firstColumn="1" w:lastColumn="0" w:noHBand="0" w:noVBand="1"/>
            </w:tblPr>
            <w:tblGrid>
              <w:gridCol w:w="4459"/>
              <w:gridCol w:w="2062"/>
            </w:tblGrid>
            <w:tr w:rsidR="00462091" w:rsidRPr="00D26CAE" w:rsidTr="00EC2F18">
              <w:trPr>
                <w:trHeight w:val="31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Опыт</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Баллы</w:t>
                  </w:r>
                </w:p>
              </w:tc>
            </w:tr>
            <w:tr w:rsidR="00462091" w:rsidRPr="00D26CAE" w:rsidTr="00EC2F18">
              <w:trPr>
                <w:trHeight w:val="79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Отсутствие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0 баллов</w:t>
                  </w:r>
                </w:p>
              </w:tc>
            </w:tr>
            <w:tr w:rsidR="00462091" w:rsidRPr="00D26CAE" w:rsidTr="00EC2F18">
              <w:trPr>
                <w:trHeight w:val="780"/>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Наличие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100 баллов</w:t>
                  </w:r>
                </w:p>
              </w:tc>
            </w:tr>
          </w:tbl>
          <w:p w:rsidR="002F0F56" w:rsidRPr="00E64886" w:rsidRDefault="002F0F56" w:rsidP="00F857D4">
            <w:pPr>
              <w:rPr>
                <w:spacing w:val="-6"/>
              </w:rPr>
            </w:pP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395A2E" w:rsidP="006D4F3A">
            <w:pPr>
              <w:ind w:right="113"/>
              <w:jc w:val="both"/>
            </w:pPr>
            <w:r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0"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890C5F">
      <w:pPr>
        <w:pStyle w:val="11"/>
        <w:numPr>
          <w:ilvl w:val="1"/>
          <w:numId w:val="38"/>
        </w:numPr>
        <w:ind w:left="0" w:firstLine="0"/>
        <w:jc w:val="center"/>
        <w:rPr>
          <w:b/>
        </w:rPr>
      </w:pPr>
      <w:r w:rsidRPr="006F1702">
        <w:br w:type="page"/>
      </w:r>
      <w:bookmarkStart w:id="212" w:name="_Toc330460624"/>
      <w:r w:rsidR="00FF718F" w:rsidRPr="006F1702">
        <w:rPr>
          <w:b/>
        </w:rPr>
        <w:t>ОБРАЗЦЫ ФОРМ ОСНОВНЫХ ДОКУМЕНТОВ, ВКЛЮЧАЕМЫХ В ПРЕДЛОЖЕНИЕ</w:t>
      </w:r>
      <w:bookmarkEnd w:id="212"/>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3" w:name="форма1"/>
      <w:bookmarkStart w:id="214" w:name="_Toc98251753"/>
      <w:bookmarkEnd w:id="207"/>
      <w:r w:rsidRPr="006F1702">
        <w:rPr>
          <w:bCs w:val="0"/>
          <w:szCs w:val="24"/>
        </w:rPr>
        <w:t>Форма 1.</w:t>
      </w:r>
      <w:bookmarkEnd w:id="213"/>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5" w:name="_Письмо_о_подаче"/>
      <w:bookmarkStart w:id="216" w:name="_Заявка_о_подаче"/>
      <w:bookmarkStart w:id="217" w:name="_Toc255987071"/>
      <w:bookmarkStart w:id="218" w:name="_Toc263441572"/>
      <w:bookmarkStart w:id="219" w:name="_Toc269472558"/>
      <w:bookmarkStart w:id="220" w:name="_Toc330460625"/>
      <w:bookmarkEnd w:id="215"/>
      <w:bookmarkEnd w:id="216"/>
      <w:r w:rsidRPr="006F1702">
        <w:rPr>
          <w:rFonts w:ascii="Times New Roman" w:hAnsi="Times New Roman" w:cs="Times New Roman"/>
          <w:b w:val="0"/>
          <w:bCs w:val="0"/>
          <w:i w:val="0"/>
          <w:sz w:val="24"/>
          <w:szCs w:val="24"/>
        </w:rPr>
        <w:t>ЗАЯВКА О ПОДАЧЕ ПРЕДЛОЖЕНИЯ (ФОРМА 1)</w:t>
      </w:r>
      <w:bookmarkEnd w:id="217"/>
      <w:bookmarkEnd w:id="218"/>
      <w:bookmarkEnd w:id="219"/>
      <w:bookmarkEnd w:id="220"/>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21"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1" w:name="_Hlt440565644"/>
      <w:bookmarkEnd w:id="221"/>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2" w:name="_Согласие_на_обработку"/>
            <w:bookmarkStart w:id="223" w:name="_Toc330460626"/>
            <w:bookmarkEnd w:id="222"/>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3"/>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4"/>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4" w:name="_Ref55335821"/>
      <w:bookmarkStart w:id="225" w:name="_Ref55336345"/>
      <w:bookmarkStart w:id="226" w:name="_Toc57314674"/>
      <w:bookmarkStart w:id="227" w:name="_Toc69728988"/>
      <w:bookmarkStart w:id="228" w:name="_Toc98251754"/>
      <w:r w:rsidRPr="006F1702">
        <w:br w:type="page"/>
      </w:r>
      <w:bookmarkEnd w:id="224"/>
      <w:bookmarkEnd w:id="225"/>
      <w:bookmarkEnd w:id="226"/>
      <w:bookmarkEnd w:id="227"/>
      <w:bookmarkEnd w:id="228"/>
      <w:r w:rsidRPr="006F1702">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29" w:name="_Анкета_Претендента_на"/>
      <w:bookmarkStart w:id="230" w:name="_Анкета_Участника_процедуры"/>
      <w:bookmarkStart w:id="231" w:name="_Toc255987077"/>
      <w:bookmarkStart w:id="232" w:name="_Toc330460627"/>
      <w:bookmarkEnd w:id="229"/>
      <w:bookmarkEnd w:id="230"/>
      <w:r w:rsidRPr="006F1702">
        <w:rPr>
          <w:rFonts w:ascii="Times New Roman" w:hAnsi="Times New Roman" w:cs="Times New Roman"/>
          <w:b w:val="0"/>
          <w:i w:val="0"/>
          <w:sz w:val="24"/>
          <w:szCs w:val="24"/>
        </w:rPr>
        <w:t>АНКЕТА УЧАСТНИКА ПРОЦЕДУРЫ ЗАКУПКИ (Форма 2)</w:t>
      </w:r>
      <w:bookmarkEnd w:id="231"/>
      <w:bookmarkEnd w:id="232"/>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3"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3"/>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2"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4" w:name="_Техническое_предложение_(Форма"/>
      <w:bookmarkStart w:id="235" w:name="_Toc235439567"/>
      <w:bookmarkStart w:id="236" w:name="_Toc330460628"/>
      <w:bookmarkEnd w:id="234"/>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5"/>
      <w:bookmarkEnd w:id="236"/>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w:t>
      </w:r>
      <w:r w:rsidR="00F477E5">
        <w:rPr>
          <w:szCs w:val="24"/>
        </w:rPr>
        <w:t>ие участника процедуры закупки</w:t>
      </w:r>
      <w:r w:rsidRPr="006F1702">
        <w:rPr>
          <w:szCs w:val="24"/>
        </w:rPr>
        <w:t xml:space="preserve">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 xml:space="preserve">описание </w:t>
      </w:r>
      <w:r w:rsidR="00F477E5">
        <w:rPr>
          <w:snapToGrid/>
          <w:sz w:val="24"/>
          <w:szCs w:val="24"/>
        </w:rPr>
        <w:t>порядка выполнения работ</w:t>
      </w:r>
      <w:r w:rsidR="00F477E5">
        <w:rPr>
          <w:snapToGrid/>
          <w:sz w:val="24"/>
          <w:szCs w:val="24"/>
          <w:lang w:val="en-US"/>
        </w:rPr>
        <w:t>;</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п.п. ТТ</w:t>
            </w:r>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п.п. ТТ:</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номер пункта материалов Предложений участника процедуры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3"/>
          <w:footerReference w:type="default" r:id="rId24"/>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7" w:name="_Сведения_о_цепочке"/>
      <w:bookmarkEnd w:id="237"/>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FE27EA">
        <w:trPr>
          <w:trHeight w:val="285"/>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38" w:name="_СОГЛАСИЕ"/>
      <w:bookmarkStart w:id="239" w:name="_Toc330460629"/>
      <w:bookmarkEnd w:id="238"/>
      <w:r w:rsidRPr="006521D9">
        <w:rPr>
          <w:rFonts w:ascii="Times New Roman" w:hAnsi="Times New Roman" w:cs="Times New Roman"/>
          <w:b w:val="0"/>
          <w:bCs w:val="0"/>
          <w:i w:val="0"/>
          <w:sz w:val="24"/>
          <w:szCs w:val="24"/>
        </w:rPr>
        <w:t>СОГЛАСИЕ</w:t>
      </w:r>
      <w:bookmarkEnd w:id="239"/>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0"/>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1"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1"/>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2" w:name="_Toc296067632"/>
      <w:bookmarkStart w:id="243" w:name="_Toc297538548"/>
      <w:bookmarkStart w:id="244" w:name="_Toc315423299"/>
      <w:bookmarkStart w:id="245" w:name="_Toc315423770"/>
      <w:r w:rsidRPr="006521D9">
        <w:rPr>
          <w:rFonts w:ascii="Times New Roman" w:hAnsi="Times New Roman"/>
          <w:sz w:val="24"/>
          <w:szCs w:val="24"/>
        </w:rPr>
        <w:t>Дата рождения:_________________________________________________________,</w:t>
      </w:r>
      <w:bookmarkEnd w:id="242"/>
      <w:bookmarkEnd w:id="243"/>
      <w:bookmarkEnd w:id="244"/>
      <w:bookmarkEnd w:id="245"/>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3E568A">
        <w:rPr>
          <w:rFonts w:ascii="Times New Roman" w:hAnsi="Times New Roman"/>
          <w:sz w:val="24"/>
          <w:szCs w:val="24"/>
        </w:rPr>
        <w:t>3</w:t>
      </w:r>
      <w:r w:rsidRPr="006521D9">
        <w:rPr>
          <w:rFonts w:ascii="Times New Roman" w:hAnsi="Times New Roman"/>
          <w:sz w:val="24"/>
          <w:szCs w:val="24"/>
        </w:rPr>
        <w:t xml:space="preserve"> года</w:t>
      </w:r>
    </w:p>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7F98" w:rsidRDefault="00E87F98">
      <w:r>
        <w:separator/>
      </w:r>
    </w:p>
  </w:endnote>
  <w:endnote w:type="continuationSeparator" w:id="0">
    <w:p w:rsidR="00E87F98" w:rsidRDefault="00E87F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021" w:rsidRPr="00095529" w:rsidRDefault="00361021"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E87F98">
      <w:rPr>
        <w:rStyle w:val="ad"/>
        <w:rFonts w:ascii="Times New Roman" w:hAnsi="Times New Roman" w:cs="Times New Roman"/>
        <w:noProof/>
        <w:sz w:val="22"/>
        <w:szCs w:val="22"/>
      </w:rPr>
      <w:t>1</w:t>
    </w:r>
    <w:r w:rsidRPr="00095529">
      <w:rPr>
        <w:rStyle w:val="ad"/>
        <w:rFonts w:ascii="Times New Roman" w:hAnsi="Times New Roman" w:cs="Times New Roman"/>
        <w:sz w:val="22"/>
        <w:szCs w:val="22"/>
      </w:rPr>
      <w:fldChar w:fldCharType="end"/>
    </w:r>
  </w:p>
  <w:p w:rsidR="00361021" w:rsidRPr="009A1CF6" w:rsidRDefault="00361021" w:rsidP="009A1CF6">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9A1CF6">
      <w:rPr>
        <w:bCs/>
        <w:color w:val="000000"/>
        <w:sz w:val="18"/>
        <w:szCs w:val="18"/>
      </w:rPr>
      <w:t>«</w:t>
    </w:r>
    <w:r w:rsidR="006869CF" w:rsidRPr="006869CF">
      <w:rPr>
        <w:bCs/>
        <w:color w:val="000000"/>
        <w:sz w:val="18"/>
        <w:szCs w:val="18"/>
      </w:rPr>
      <w:t>Ремонт фасада здания №6 (хранилище жидких отходов), расположенного на территории Центра по обращению с радиоактивными отходами - отделение губа Андреева СЗЦ «СевРАО» - филиала ФГУП «РосРАО»</w:t>
    </w:r>
    <w:r w:rsidRPr="009A1CF6">
      <w:rPr>
        <w:bCs/>
        <w:color w:val="000000"/>
        <w:sz w:val="18"/>
        <w:szCs w:val="18"/>
      </w:rPr>
      <w:t>».</w:t>
    </w:r>
  </w:p>
  <w:p w:rsidR="00361021" w:rsidRPr="000B1202" w:rsidRDefault="00361021" w:rsidP="002A758C">
    <w:pPr>
      <w:jc w:val="center"/>
      <w:rPr>
        <w:bCs/>
        <w:color w:val="000000"/>
        <w:sz w:val="18"/>
        <w:szCs w:val="18"/>
      </w:rPr>
    </w:pPr>
  </w:p>
  <w:p w:rsidR="00361021" w:rsidRPr="000B1202" w:rsidRDefault="00361021"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7F98" w:rsidRDefault="00E87F98">
      <w:r>
        <w:separator/>
      </w:r>
    </w:p>
  </w:footnote>
  <w:footnote w:type="continuationSeparator" w:id="0">
    <w:p w:rsidR="00E87F98" w:rsidRDefault="00E87F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1021" w:rsidRPr="00B33FEE" w:rsidRDefault="00361021">
    <w:pPr>
      <w:pStyle w:val="a9"/>
      <w:jc w:val="center"/>
      <w:rPr>
        <w:rFonts w:ascii="Times New Roman" w:hAnsi="Times New Roman" w:cs="Times New Roman"/>
        <w:sz w:val="24"/>
      </w:rPr>
    </w:pPr>
  </w:p>
  <w:p w:rsidR="00361021" w:rsidRPr="00B33FEE" w:rsidRDefault="00361021"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970275"/>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572B89"/>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8">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0">
    <w:nsid w:val="249774F1"/>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4DB25BC"/>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9765809"/>
    <w:multiLevelType w:val="multilevel"/>
    <w:tmpl w:val="23724FD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0">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4E6C6D"/>
    <w:multiLevelType w:val="hybridMultilevel"/>
    <w:tmpl w:val="3814A90C"/>
    <w:lvl w:ilvl="0" w:tplc="AFEA1FA8">
      <w:start w:val="1"/>
      <w:numFmt w:val="decimal"/>
      <w:lvlText w:val="%1)"/>
      <w:lvlJc w:val="left"/>
      <w:pPr>
        <w:ind w:left="720" w:hanging="360"/>
      </w:pPr>
      <w:rPr>
        <w:rFonts w:ascii="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1">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3">
    <w:nsid w:val="63050581"/>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2">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3">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1"/>
  </w:num>
  <w:num w:numId="2">
    <w:abstractNumId w:val="50"/>
  </w:num>
  <w:num w:numId="3">
    <w:abstractNumId w:val="44"/>
  </w:num>
  <w:num w:numId="4">
    <w:abstractNumId w:val="1"/>
  </w:num>
  <w:num w:numId="5">
    <w:abstractNumId w:val="0"/>
  </w:num>
  <w:num w:numId="6">
    <w:abstractNumId w:val="51"/>
  </w:num>
  <w:num w:numId="7">
    <w:abstractNumId w:val="39"/>
  </w:num>
  <w:num w:numId="8">
    <w:abstractNumId w:val="37"/>
  </w:num>
  <w:num w:numId="9">
    <w:abstractNumId w:val="3"/>
  </w:num>
  <w:num w:numId="10">
    <w:abstractNumId w:val="35"/>
  </w:num>
  <w:num w:numId="11">
    <w:abstractNumId w:val="8"/>
  </w:num>
  <w:num w:numId="12">
    <w:abstractNumId w:val="29"/>
  </w:num>
  <w:num w:numId="13">
    <w:abstractNumId w:val="31"/>
  </w:num>
  <w:num w:numId="14">
    <w:abstractNumId w:val="28"/>
  </w:num>
  <w:num w:numId="15">
    <w:abstractNumId w:val="17"/>
  </w:num>
  <w:num w:numId="16">
    <w:abstractNumId w:val="30"/>
  </w:num>
  <w:num w:numId="17">
    <w:abstractNumId w:val="65"/>
  </w:num>
  <w:num w:numId="18">
    <w:abstractNumId w:val="38"/>
  </w:num>
  <w:num w:numId="19">
    <w:abstractNumId w:val="32"/>
  </w:num>
  <w:num w:numId="20">
    <w:abstractNumId w:val="2"/>
  </w:num>
  <w:num w:numId="21">
    <w:abstractNumId w:val="52"/>
  </w:num>
  <w:num w:numId="22">
    <w:abstractNumId w:val="67"/>
  </w:num>
  <w:num w:numId="23">
    <w:abstractNumId w:val="56"/>
  </w:num>
  <w:num w:numId="24">
    <w:abstractNumId w:val="27"/>
  </w:num>
  <w:num w:numId="25">
    <w:abstractNumId w:val="34"/>
  </w:num>
  <w:num w:numId="26">
    <w:abstractNumId w:val="58"/>
  </w:num>
  <w:num w:numId="27">
    <w:abstractNumId w:val="59"/>
  </w:num>
  <w:num w:numId="28">
    <w:abstractNumId w:val="18"/>
  </w:num>
  <w:num w:numId="29">
    <w:abstractNumId w:val="57"/>
  </w:num>
  <w:num w:numId="30">
    <w:abstractNumId w:val="48"/>
  </w:num>
  <w:num w:numId="31">
    <w:abstractNumId w:val="4"/>
  </w:num>
  <w:num w:numId="32">
    <w:abstractNumId w:val="6"/>
  </w:num>
  <w:num w:numId="33">
    <w:abstractNumId w:val="40"/>
  </w:num>
  <w:num w:numId="34">
    <w:abstractNumId w:val="62"/>
  </w:num>
  <w:num w:numId="35">
    <w:abstractNumId w:val="14"/>
  </w:num>
  <w:num w:numId="36">
    <w:abstractNumId w:val="63"/>
  </w:num>
  <w:num w:numId="37">
    <w:abstractNumId w:val="9"/>
  </w:num>
  <w:num w:numId="38">
    <w:abstractNumId w:val="22"/>
  </w:num>
  <w:num w:numId="39">
    <w:abstractNumId w:val="43"/>
  </w:num>
  <w:num w:numId="40">
    <w:abstractNumId w:val="33"/>
  </w:num>
  <w:num w:numId="41">
    <w:abstractNumId w:val="42"/>
  </w:num>
  <w:num w:numId="42">
    <w:abstractNumId w:val="10"/>
  </w:num>
  <w:num w:numId="43">
    <w:abstractNumId w:val="16"/>
  </w:num>
  <w:num w:numId="44">
    <w:abstractNumId w:val="54"/>
  </w:num>
  <w:num w:numId="45">
    <w:abstractNumId w:val="66"/>
  </w:num>
  <w:num w:numId="46">
    <w:abstractNumId w:val="41"/>
  </w:num>
  <w:num w:numId="47">
    <w:abstractNumId w:val="64"/>
  </w:num>
  <w:num w:numId="48">
    <w:abstractNumId w:val="46"/>
  </w:num>
  <w:num w:numId="49">
    <w:abstractNumId w:val="45"/>
  </w:num>
  <w:num w:numId="50">
    <w:abstractNumId w:val="36"/>
  </w:num>
  <w:num w:numId="51">
    <w:abstractNumId w:val="55"/>
  </w:num>
  <w:num w:numId="52">
    <w:abstractNumId w:val="26"/>
  </w:num>
  <w:num w:numId="53">
    <w:abstractNumId w:val="25"/>
  </w:num>
  <w:num w:numId="54">
    <w:abstractNumId w:val="47"/>
  </w:num>
  <w:num w:numId="55">
    <w:abstractNumId w:val="24"/>
  </w:num>
  <w:num w:numId="56">
    <w:abstractNumId w:val="7"/>
  </w:num>
  <w:num w:numId="57">
    <w:abstractNumId w:val="12"/>
  </w:num>
  <w:num w:numId="58">
    <w:abstractNumId w:val="15"/>
  </w:num>
  <w:num w:numId="59">
    <w:abstractNumId w:val="20"/>
  </w:num>
  <w:num w:numId="60">
    <w:abstractNumId w:val="49"/>
  </w:num>
  <w:num w:numId="61">
    <w:abstractNumId w:val="21"/>
  </w:num>
  <w:num w:numId="62">
    <w:abstractNumId w:val="60"/>
  </w:num>
  <w:num w:numId="63">
    <w:abstractNumId w:val="19"/>
  </w:num>
  <w:num w:numId="64">
    <w:abstractNumId w:val="11"/>
  </w:num>
  <w:num w:numId="65">
    <w:abstractNumId w:val="39"/>
  </w:num>
  <w:num w:numId="66">
    <w:abstractNumId w:val="13"/>
  </w:num>
  <w:num w:numId="67">
    <w:abstractNumId w:val="53"/>
  </w:num>
  <w:num w:numId="68">
    <w:abstractNumId w:val="2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61C41"/>
    <w:rsid w:val="00074245"/>
    <w:rsid w:val="00076398"/>
    <w:rsid w:val="0008604F"/>
    <w:rsid w:val="00086390"/>
    <w:rsid w:val="00095529"/>
    <w:rsid w:val="000971CA"/>
    <w:rsid w:val="000973A1"/>
    <w:rsid w:val="0009779D"/>
    <w:rsid w:val="00097A92"/>
    <w:rsid w:val="00097C56"/>
    <w:rsid w:val="000A4843"/>
    <w:rsid w:val="000B0478"/>
    <w:rsid w:val="000B1202"/>
    <w:rsid w:val="000B766E"/>
    <w:rsid w:val="000B7E8E"/>
    <w:rsid w:val="000C497F"/>
    <w:rsid w:val="000D08AA"/>
    <w:rsid w:val="000D08B7"/>
    <w:rsid w:val="000D1371"/>
    <w:rsid w:val="000D2369"/>
    <w:rsid w:val="000D3909"/>
    <w:rsid w:val="000D3998"/>
    <w:rsid w:val="000D545B"/>
    <w:rsid w:val="000D761B"/>
    <w:rsid w:val="000E4627"/>
    <w:rsid w:val="000E5A14"/>
    <w:rsid w:val="000E5A7A"/>
    <w:rsid w:val="000F1B46"/>
    <w:rsid w:val="000F22A6"/>
    <w:rsid w:val="000F52BA"/>
    <w:rsid w:val="000F7557"/>
    <w:rsid w:val="0010063E"/>
    <w:rsid w:val="00104C0E"/>
    <w:rsid w:val="00113F38"/>
    <w:rsid w:val="00114DAB"/>
    <w:rsid w:val="0011526E"/>
    <w:rsid w:val="00120818"/>
    <w:rsid w:val="0012287C"/>
    <w:rsid w:val="00123EA3"/>
    <w:rsid w:val="0012543B"/>
    <w:rsid w:val="001263BB"/>
    <w:rsid w:val="001335CD"/>
    <w:rsid w:val="0013417D"/>
    <w:rsid w:val="001346B3"/>
    <w:rsid w:val="00137BF1"/>
    <w:rsid w:val="001408FC"/>
    <w:rsid w:val="0014174E"/>
    <w:rsid w:val="00142EEC"/>
    <w:rsid w:val="001437FE"/>
    <w:rsid w:val="00143F4E"/>
    <w:rsid w:val="0014411B"/>
    <w:rsid w:val="0015368E"/>
    <w:rsid w:val="00156781"/>
    <w:rsid w:val="0016666B"/>
    <w:rsid w:val="001751B4"/>
    <w:rsid w:val="00176165"/>
    <w:rsid w:val="00176B74"/>
    <w:rsid w:val="0018129C"/>
    <w:rsid w:val="00182C52"/>
    <w:rsid w:val="00183AD6"/>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993"/>
    <w:rsid w:val="001F040F"/>
    <w:rsid w:val="00206608"/>
    <w:rsid w:val="00206762"/>
    <w:rsid w:val="0021583B"/>
    <w:rsid w:val="00216681"/>
    <w:rsid w:val="00220979"/>
    <w:rsid w:val="00221920"/>
    <w:rsid w:val="00222AD6"/>
    <w:rsid w:val="00231A91"/>
    <w:rsid w:val="00233479"/>
    <w:rsid w:val="00242CF3"/>
    <w:rsid w:val="002451B8"/>
    <w:rsid w:val="002468D9"/>
    <w:rsid w:val="00254959"/>
    <w:rsid w:val="0026301F"/>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70DF"/>
    <w:rsid w:val="002B70F8"/>
    <w:rsid w:val="002C0217"/>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67F7"/>
    <w:rsid w:val="00361021"/>
    <w:rsid w:val="00363D51"/>
    <w:rsid w:val="003730FE"/>
    <w:rsid w:val="00374693"/>
    <w:rsid w:val="00375BCA"/>
    <w:rsid w:val="003774B7"/>
    <w:rsid w:val="00382F60"/>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E568A"/>
    <w:rsid w:val="003E6E01"/>
    <w:rsid w:val="003F17A3"/>
    <w:rsid w:val="003F18E9"/>
    <w:rsid w:val="003F4F4D"/>
    <w:rsid w:val="003F5CE4"/>
    <w:rsid w:val="003F678F"/>
    <w:rsid w:val="00403EEC"/>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84397"/>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119C"/>
    <w:rsid w:val="00501CC9"/>
    <w:rsid w:val="0050363A"/>
    <w:rsid w:val="0050674D"/>
    <w:rsid w:val="00510BA3"/>
    <w:rsid w:val="0051108E"/>
    <w:rsid w:val="00512734"/>
    <w:rsid w:val="00517373"/>
    <w:rsid w:val="00521E96"/>
    <w:rsid w:val="00524A73"/>
    <w:rsid w:val="00530127"/>
    <w:rsid w:val="00534AC7"/>
    <w:rsid w:val="00534BCF"/>
    <w:rsid w:val="0053556F"/>
    <w:rsid w:val="005365B8"/>
    <w:rsid w:val="00536E22"/>
    <w:rsid w:val="00540341"/>
    <w:rsid w:val="00543A2C"/>
    <w:rsid w:val="00551041"/>
    <w:rsid w:val="005566E7"/>
    <w:rsid w:val="005573E8"/>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5FA7"/>
    <w:rsid w:val="005C0ACF"/>
    <w:rsid w:val="005C3CC2"/>
    <w:rsid w:val="005C7506"/>
    <w:rsid w:val="005D1AAB"/>
    <w:rsid w:val="005D64D1"/>
    <w:rsid w:val="005E5FBD"/>
    <w:rsid w:val="005E6010"/>
    <w:rsid w:val="005F013B"/>
    <w:rsid w:val="005F0353"/>
    <w:rsid w:val="005F0513"/>
    <w:rsid w:val="005F11B9"/>
    <w:rsid w:val="005F4F52"/>
    <w:rsid w:val="005F6A0C"/>
    <w:rsid w:val="005F7808"/>
    <w:rsid w:val="00600660"/>
    <w:rsid w:val="006118DE"/>
    <w:rsid w:val="00614604"/>
    <w:rsid w:val="006170FA"/>
    <w:rsid w:val="006213F2"/>
    <w:rsid w:val="006224A2"/>
    <w:rsid w:val="00622AC6"/>
    <w:rsid w:val="00627BE5"/>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869CF"/>
    <w:rsid w:val="00691BD5"/>
    <w:rsid w:val="00692951"/>
    <w:rsid w:val="006974E6"/>
    <w:rsid w:val="00697ADF"/>
    <w:rsid w:val="006A14A8"/>
    <w:rsid w:val="006A3A92"/>
    <w:rsid w:val="006B0109"/>
    <w:rsid w:val="006B43B0"/>
    <w:rsid w:val="006B58C1"/>
    <w:rsid w:val="006C3BC6"/>
    <w:rsid w:val="006D08E6"/>
    <w:rsid w:val="006D2DE6"/>
    <w:rsid w:val="006D4F3A"/>
    <w:rsid w:val="006E34A6"/>
    <w:rsid w:val="006E6ADE"/>
    <w:rsid w:val="006F0CE8"/>
    <w:rsid w:val="006F1702"/>
    <w:rsid w:val="006F7D98"/>
    <w:rsid w:val="007055B4"/>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5AC5"/>
    <w:rsid w:val="00766D3B"/>
    <w:rsid w:val="00766FF4"/>
    <w:rsid w:val="0077023A"/>
    <w:rsid w:val="00770D79"/>
    <w:rsid w:val="00775E6B"/>
    <w:rsid w:val="0077630E"/>
    <w:rsid w:val="00785C08"/>
    <w:rsid w:val="00796FC4"/>
    <w:rsid w:val="007A1A74"/>
    <w:rsid w:val="007A1D64"/>
    <w:rsid w:val="007A2CA8"/>
    <w:rsid w:val="007A5C14"/>
    <w:rsid w:val="007A6BD4"/>
    <w:rsid w:val="007B1703"/>
    <w:rsid w:val="007B6C4A"/>
    <w:rsid w:val="007C680D"/>
    <w:rsid w:val="007C6A26"/>
    <w:rsid w:val="007C6B5A"/>
    <w:rsid w:val="007C737E"/>
    <w:rsid w:val="007D0403"/>
    <w:rsid w:val="007D0962"/>
    <w:rsid w:val="007D3A91"/>
    <w:rsid w:val="007E4785"/>
    <w:rsid w:val="007E4B9F"/>
    <w:rsid w:val="007E553C"/>
    <w:rsid w:val="007F6716"/>
    <w:rsid w:val="008115CA"/>
    <w:rsid w:val="00816E3C"/>
    <w:rsid w:val="00822104"/>
    <w:rsid w:val="00825191"/>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A6BEE"/>
    <w:rsid w:val="008B0224"/>
    <w:rsid w:val="008B29D1"/>
    <w:rsid w:val="008B37C6"/>
    <w:rsid w:val="008B419B"/>
    <w:rsid w:val="008B43FA"/>
    <w:rsid w:val="008B4895"/>
    <w:rsid w:val="008C5A8A"/>
    <w:rsid w:val="008C6638"/>
    <w:rsid w:val="008C72E2"/>
    <w:rsid w:val="008D0167"/>
    <w:rsid w:val="008D2DC5"/>
    <w:rsid w:val="008D688A"/>
    <w:rsid w:val="008E3A36"/>
    <w:rsid w:val="008E78E3"/>
    <w:rsid w:val="008F0C1B"/>
    <w:rsid w:val="0090028B"/>
    <w:rsid w:val="009035A1"/>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67854"/>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3920"/>
    <w:rsid w:val="009F5E19"/>
    <w:rsid w:val="00A12695"/>
    <w:rsid w:val="00A12AEC"/>
    <w:rsid w:val="00A13085"/>
    <w:rsid w:val="00A141AC"/>
    <w:rsid w:val="00A1661F"/>
    <w:rsid w:val="00A2664E"/>
    <w:rsid w:val="00A27A26"/>
    <w:rsid w:val="00A47A8F"/>
    <w:rsid w:val="00A5747A"/>
    <w:rsid w:val="00A60665"/>
    <w:rsid w:val="00A60917"/>
    <w:rsid w:val="00A61422"/>
    <w:rsid w:val="00A72520"/>
    <w:rsid w:val="00A72555"/>
    <w:rsid w:val="00A76149"/>
    <w:rsid w:val="00A76BCB"/>
    <w:rsid w:val="00A77C1B"/>
    <w:rsid w:val="00A77C5B"/>
    <w:rsid w:val="00A8748E"/>
    <w:rsid w:val="00AA0313"/>
    <w:rsid w:val="00AA6073"/>
    <w:rsid w:val="00AA7F9A"/>
    <w:rsid w:val="00AB70DD"/>
    <w:rsid w:val="00AC00A0"/>
    <w:rsid w:val="00AC3160"/>
    <w:rsid w:val="00AC44B2"/>
    <w:rsid w:val="00AC66F6"/>
    <w:rsid w:val="00AD69AA"/>
    <w:rsid w:val="00AE0301"/>
    <w:rsid w:val="00AE2A91"/>
    <w:rsid w:val="00AE6D48"/>
    <w:rsid w:val="00AF53E7"/>
    <w:rsid w:val="00AF7DA2"/>
    <w:rsid w:val="00B0031E"/>
    <w:rsid w:val="00B141B4"/>
    <w:rsid w:val="00B20AF2"/>
    <w:rsid w:val="00B20D50"/>
    <w:rsid w:val="00B2275C"/>
    <w:rsid w:val="00B23161"/>
    <w:rsid w:val="00B234A2"/>
    <w:rsid w:val="00B2451A"/>
    <w:rsid w:val="00B27853"/>
    <w:rsid w:val="00B3038D"/>
    <w:rsid w:val="00B33ABD"/>
    <w:rsid w:val="00B35CB5"/>
    <w:rsid w:val="00B36E0E"/>
    <w:rsid w:val="00B405AC"/>
    <w:rsid w:val="00B412D4"/>
    <w:rsid w:val="00B450BF"/>
    <w:rsid w:val="00B45A12"/>
    <w:rsid w:val="00B55DB2"/>
    <w:rsid w:val="00B5662F"/>
    <w:rsid w:val="00B600D6"/>
    <w:rsid w:val="00B6021F"/>
    <w:rsid w:val="00B666F0"/>
    <w:rsid w:val="00B744C5"/>
    <w:rsid w:val="00B76807"/>
    <w:rsid w:val="00B778DA"/>
    <w:rsid w:val="00B87B53"/>
    <w:rsid w:val="00B9034A"/>
    <w:rsid w:val="00B968A7"/>
    <w:rsid w:val="00BA08CD"/>
    <w:rsid w:val="00BA0D6C"/>
    <w:rsid w:val="00BA2F74"/>
    <w:rsid w:val="00BA3C9D"/>
    <w:rsid w:val="00BA709A"/>
    <w:rsid w:val="00BB470C"/>
    <w:rsid w:val="00BB5ABB"/>
    <w:rsid w:val="00BB5F67"/>
    <w:rsid w:val="00BC3DD1"/>
    <w:rsid w:val="00BC668A"/>
    <w:rsid w:val="00BC6F52"/>
    <w:rsid w:val="00BD08D2"/>
    <w:rsid w:val="00BD6A74"/>
    <w:rsid w:val="00BE7578"/>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C600C"/>
    <w:rsid w:val="00CC6D59"/>
    <w:rsid w:val="00CD29EB"/>
    <w:rsid w:val="00CD413A"/>
    <w:rsid w:val="00CD78E3"/>
    <w:rsid w:val="00CE1487"/>
    <w:rsid w:val="00CE3000"/>
    <w:rsid w:val="00CF6DFE"/>
    <w:rsid w:val="00D00E7F"/>
    <w:rsid w:val="00D050EF"/>
    <w:rsid w:val="00D14477"/>
    <w:rsid w:val="00D14965"/>
    <w:rsid w:val="00D16541"/>
    <w:rsid w:val="00D17D6D"/>
    <w:rsid w:val="00D2018D"/>
    <w:rsid w:val="00D24548"/>
    <w:rsid w:val="00D256B6"/>
    <w:rsid w:val="00D3387C"/>
    <w:rsid w:val="00D34988"/>
    <w:rsid w:val="00D4102D"/>
    <w:rsid w:val="00D4398B"/>
    <w:rsid w:val="00D46CD5"/>
    <w:rsid w:val="00D52950"/>
    <w:rsid w:val="00D53CB4"/>
    <w:rsid w:val="00D55946"/>
    <w:rsid w:val="00D61140"/>
    <w:rsid w:val="00D61D5A"/>
    <w:rsid w:val="00D67EBC"/>
    <w:rsid w:val="00D743E0"/>
    <w:rsid w:val="00D804A7"/>
    <w:rsid w:val="00D86F80"/>
    <w:rsid w:val="00D965B3"/>
    <w:rsid w:val="00D96CEB"/>
    <w:rsid w:val="00DB03D1"/>
    <w:rsid w:val="00DB1530"/>
    <w:rsid w:val="00DB21E6"/>
    <w:rsid w:val="00DB41B6"/>
    <w:rsid w:val="00DC15F1"/>
    <w:rsid w:val="00DC32D5"/>
    <w:rsid w:val="00DC5B78"/>
    <w:rsid w:val="00DC738A"/>
    <w:rsid w:val="00DD095F"/>
    <w:rsid w:val="00DF0C7F"/>
    <w:rsid w:val="00DF1CAD"/>
    <w:rsid w:val="00DF5BF5"/>
    <w:rsid w:val="00DF63FC"/>
    <w:rsid w:val="00E011E9"/>
    <w:rsid w:val="00E06F36"/>
    <w:rsid w:val="00E13A25"/>
    <w:rsid w:val="00E13CFB"/>
    <w:rsid w:val="00E155EF"/>
    <w:rsid w:val="00E203D2"/>
    <w:rsid w:val="00E248AD"/>
    <w:rsid w:val="00E25981"/>
    <w:rsid w:val="00E27450"/>
    <w:rsid w:val="00E30D92"/>
    <w:rsid w:val="00E32A16"/>
    <w:rsid w:val="00E3372A"/>
    <w:rsid w:val="00E358DA"/>
    <w:rsid w:val="00E447F5"/>
    <w:rsid w:val="00E453A1"/>
    <w:rsid w:val="00E466E6"/>
    <w:rsid w:val="00E47278"/>
    <w:rsid w:val="00E51100"/>
    <w:rsid w:val="00E64886"/>
    <w:rsid w:val="00E6509F"/>
    <w:rsid w:val="00E70B8C"/>
    <w:rsid w:val="00E72B75"/>
    <w:rsid w:val="00E744CC"/>
    <w:rsid w:val="00E84104"/>
    <w:rsid w:val="00E85A63"/>
    <w:rsid w:val="00E86565"/>
    <w:rsid w:val="00E86FD0"/>
    <w:rsid w:val="00E87F98"/>
    <w:rsid w:val="00E9283A"/>
    <w:rsid w:val="00EA3932"/>
    <w:rsid w:val="00EA4C08"/>
    <w:rsid w:val="00EA4FAC"/>
    <w:rsid w:val="00EA55B5"/>
    <w:rsid w:val="00EB0195"/>
    <w:rsid w:val="00EB1887"/>
    <w:rsid w:val="00EC206F"/>
    <w:rsid w:val="00EC2F18"/>
    <w:rsid w:val="00EC4405"/>
    <w:rsid w:val="00EC4962"/>
    <w:rsid w:val="00ED6DF4"/>
    <w:rsid w:val="00EE3A08"/>
    <w:rsid w:val="00EE6C38"/>
    <w:rsid w:val="00EE74E1"/>
    <w:rsid w:val="00EF0555"/>
    <w:rsid w:val="00EF056D"/>
    <w:rsid w:val="00EF4FDB"/>
    <w:rsid w:val="00F04D9F"/>
    <w:rsid w:val="00F0626A"/>
    <w:rsid w:val="00F07A5F"/>
    <w:rsid w:val="00F1575B"/>
    <w:rsid w:val="00F20728"/>
    <w:rsid w:val="00F213C5"/>
    <w:rsid w:val="00F3010C"/>
    <w:rsid w:val="00F30D5C"/>
    <w:rsid w:val="00F33A4D"/>
    <w:rsid w:val="00F3512B"/>
    <w:rsid w:val="00F418A5"/>
    <w:rsid w:val="00F4385A"/>
    <w:rsid w:val="00F477E5"/>
    <w:rsid w:val="00F52752"/>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7D9E"/>
    <w:rsid w:val="00FB7F5F"/>
    <w:rsid w:val="00FC3F94"/>
    <w:rsid w:val="00FC47D2"/>
    <w:rsid w:val="00FC66A2"/>
    <w:rsid w:val="00FC6BB9"/>
    <w:rsid w:val="00FD0AC0"/>
    <w:rsid w:val="00FD7616"/>
    <w:rsid w:val="00FD7E64"/>
    <w:rsid w:val="00FE2672"/>
    <w:rsid w:val="00FE27EA"/>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gruzdeva_gb@szcsevrao.aspol.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rumin_a@szcsevrao.aspol.ru" TargetMode="External"/><Relationship Id="rId23" Type="http://schemas.openxmlformats.org/officeDocument/2006/relationships/header" Target="header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9FA6770-7AD4-4AF7-B934-6622963970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560</TotalTime>
  <Pages>51</Pages>
  <Words>21589</Words>
  <Characters>123059</Characters>
  <Application>Microsoft Office Word</Application>
  <DocSecurity>0</DocSecurity>
  <Lines>1025</Lines>
  <Paragraphs>288</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И.о. директора СЗЦ «СевРАО» -</vt:lpstr>
      <vt:lpstr>филиала ФГУП «РосРАО» -</vt:lpstr>
      <vt:lpstr>заместителя генерального директора</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144360</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47</cp:revision>
  <cp:lastPrinted>2013-05-17T12:23:00Z</cp:lastPrinted>
  <dcterms:created xsi:type="dcterms:W3CDTF">2013-02-20T14:03:00Z</dcterms:created>
  <dcterms:modified xsi:type="dcterms:W3CDTF">2013-08-05T14:18:00Z</dcterms:modified>
</cp:coreProperties>
</file>