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8A5EB3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F46A45" w:rsidRDefault="00F466BA" w:rsidP="00111BD3">
      <w:pPr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</w:p>
    <w:p w:rsidR="00111BD3" w:rsidRDefault="00643707" w:rsidP="00111BD3">
      <w:pPr>
        <w:jc w:val="center"/>
        <w:rPr>
          <w:color w:val="000000"/>
        </w:rPr>
      </w:pPr>
      <w:r>
        <w:t xml:space="preserve"> </w:t>
      </w:r>
      <w:r w:rsidR="00F46A45">
        <w:t>РЗБА-04-04М.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F46A45">
        <w:t>РЗБА-04-04М.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4C080B">
        <w:rPr>
          <w:bCs/>
          <w:color w:val="000000"/>
        </w:rPr>
        <w:t>12</w:t>
      </w:r>
      <w:r w:rsidR="0072416A">
        <w:rPr>
          <w:bCs/>
          <w:color w:val="000000"/>
        </w:rPr>
        <w:t>0</w:t>
      </w:r>
      <w:r w:rsidR="00F63A50" w:rsidRPr="00FF7C89">
        <w:rPr>
          <w:bCs/>
          <w:color w:val="000000"/>
        </w:rPr>
        <w:t xml:space="preserve"> (</w:t>
      </w:r>
      <w:r w:rsidR="004C080B">
        <w:rPr>
          <w:bCs/>
          <w:color w:val="000000"/>
        </w:rPr>
        <w:t>ста двадцати</w:t>
      </w:r>
      <w:r w:rsidR="00F63A50" w:rsidRPr="00FF7C89">
        <w:rPr>
          <w:bCs/>
          <w:color w:val="000000"/>
        </w:rPr>
        <w:t xml:space="preserve">) </w:t>
      </w:r>
      <w:r w:rsidR="00FF7C89" w:rsidRPr="00FF7C89">
        <w:rPr>
          <w:bCs/>
          <w:color w:val="000000"/>
        </w:rPr>
        <w:t>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F46A45" w:rsidRPr="00E7559E" w:rsidRDefault="00F46A45" w:rsidP="00F46A45">
      <w:pPr>
        <w:jc w:val="both"/>
        <w:rPr>
          <w:color w:val="000000"/>
        </w:rPr>
      </w:pPr>
      <w:r w:rsidRPr="00E7559E">
        <w:rPr>
          <w:bCs/>
          <w:color w:val="000000"/>
        </w:rPr>
        <w:t xml:space="preserve">Поставка Товара осуществляется до склада Заказчика находящегося </w:t>
      </w:r>
      <w:proofErr w:type="gramStart"/>
      <w:r w:rsidRPr="00E7559E">
        <w:rPr>
          <w:bCs/>
          <w:color w:val="000000"/>
        </w:rPr>
        <w:t>в</w:t>
      </w:r>
      <w:proofErr w:type="gramEnd"/>
      <w:r w:rsidRPr="00E7559E">
        <w:rPr>
          <w:bCs/>
          <w:color w:val="000000"/>
        </w:rPr>
        <w:t xml:space="preserve"> </w:t>
      </w:r>
      <w:r w:rsidRPr="003F0BD9">
        <w:rPr>
          <w:bCs/>
          <w:color w:val="000000"/>
        </w:rPr>
        <w:t xml:space="preserve">ЗАТО </w:t>
      </w:r>
      <w:r>
        <w:rPr>
          <w:bCs/>
          <w:color w:val="000000"/>
        </w:rPr>
        <w:t>г. Островной</w:t>
      </w:r>
      <w:r w:rsidRPr="003F0BD9">
        <w:rPr>
          <w:bCs/>
          <w:color w:val="000000"/>
        </w:rPr>
        <w:t xml:space="preserve">, Мурманской области, </w:t>
      </w:r>
      <w:r>
        <w:rPr>
          <w:bCs/>
          <w:color w:val="000000"/>
        </w:rPr>
        <w:t>пл. Якорная, 1</w:t>
      </w:r>
      <w:r w:rsidRPr="003F0BD9">
        <w:rPr>
          <w:bCs/>
          <w:color w:val="000000"/>
        </w:rPr>
        <w:t xml:space="preserve"> (Центр по обращению с радиоактивными отходами - отделение </w:t>
      </w:r>
      <w:r>
        <w:rPr>
          <w:bCs/>
          <w:color w:val="000000"/>
        </w:rPr>
        <w:t>Гремиха</w:t>
      </w:r>
      <w:r w:rsidRPr="003F0BD9">
        <w:rPr>
          <w:bCs/>
          <w:color w:val="000000"/>
        </w:rPr>
        <w:t xml:space="preserve"> СЗЦ «СевРАО» - филиала ФГУП «РосРАО»)</w:t>
      </w:r>
      <w:r w:rsidRPr="00E7559E">
        <w:rPr>
          <w:bCs/>
          <w:color w:val="000000"/>
        </w:rPr>
        <w:t>.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4C080B" w:rsidRPr="004C080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г. Островной, Мурманской области возможен только морским транспортом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72416A" w:rsidRPr="0072416A">
        <w:rPr>
          <w:bCs/>
          <w:color w:val="000000"/>
        </w:rPr>
        <w:t xml:space="preserve">ЗАТО </w:t>
      </w:r>
      <w:r w:rsidR="004C080B">
        <w:rPr>
          <w:bCs/>
          <w:color w:val="000000"/>
        </w:rPr>
        <w:t>г. Островной</w:t>
      </w:r>
      <w:r w:rsidR="0072416A" w:rsidRPr="0072416A">
        <w:rPr>
          <w:bCs/>
          <w:color w:val="000000"/>
        </w:rPr>
        <w:t xml:space="preserve">, Мурманской области (Центр по обращению с радиоактивными отходами - отделение </w:t>
      </w:r>
      <w:r w:rsidR="004C080B">
        <w:rPr>
          <w:bCs/>
          <w:color w:val="000000"/>
        </w:rPr>
        <w:t>Гремиха</w:t>
      </w:r>
      <w:r w:rsidR="0072416A" w:rsidRPr="0072416A">
        <w:rPr>
          <w:bCs/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804"/>
        <w:gridCol w:w="992"/>
        <w:gridCol w:w="1276"/>
      </w:tblGrid>
      <w:tr w:rsidR="007D18B3" w:rsidRPr="00B1769B" w:rsidTr="007116AF">
        <w:tc>
          <w:tcPr>
            <w:tcW w:w="817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804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4C080B" w:rsidRPr="00B262AA" w:rsidTr="00F4137B">
        <w:tc>
          <w:tcPr>
            <w:tcW w:w="817" w:type="dxa"/>
            <w:shd w:val="clear" w:color="auto" w:fill="auto"/>
            <w:vAlign w:val="center"/>
          </w:tcPr>
          <w:p w:rsidR="004C080B" w:rsidRPr="00B262AA" w:rsidRDefault="004C080B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4C080B" w:rsidRPr="00CD3867" w:rsidRDefault="00F46A45" w:rsidP="00044901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Радиометр загрязнённости поверхностей </w:t>
            </w:r>
            <w:proofErr w:type="gramStart"/>
            <w:r>
              <w:rPr>
                <w:rFonts w:eastAsia="Arial Unicode MS"/>
              </w:rPr>
              <w:t>бета-активными</w:t>
            </w:r>
            <w:proofErr w:type="gramEnd"/>
            <w:r>
              <w:rPr>
                <w:rFonts w:eastAsia="Arial Unicode MS"/>
              </w:rPr>
              <w:t xml:space="preserve"> веществами РЗБА-04-04М исполнения 52 (стойка с 18 стационарными блоками детектирования БДЗБ для измерения бета-загрязнённости и блоком измерения УАК-07, блок для контроля головы).</w:t>
            </w:r>
            <w:bookmarkStart w:id="1" w:name="_GoBack"/>
            <w:bookmarkEnd w:id="1"/>
          </w:p>
        </w:tc>
        <w:tc>
          <w:tcPr>
            <w:tcW w:w="992" w:type="dxa"/>
            <w:shd w:val="clear" w:color="auto" w:fill="auto"/>
            <w:vAlign w:val="center"/>
          </w:tcPr>
          <w:p w:rsidR="004C080B" w:rsidRPr="00CD3867" w:rsidRDefault="00F46A45" w:rsidP="00044901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080B" w:rsidRPr="00CD3867" w:rsidRDefault="004C080B" w:rsidP="004726CC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шт</w:t>
            </w:r>
          </w:p>
        </w:tc>
      </w:tr>
    </w:tbl>
    <w:p w:rsidR="00DC6BA8" w:rsidRPr="00DC6BA8" w:rsidRDefault="00DC6BA8" w:rsidP="00DC6BA8">
      <w:pPr>
        <w:pStyle w:val="afff1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DC6BA8">
        <w:rPr>
          <w:rFonts w:ascii="Times New Roman" w:hAnsi="Times New Roman"/>
          <w:sz w:val="24"/>
          <w:szCs w:val="24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7D18B3" w:rsidRDefault="007D18B3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EB3" w:rsidRDefault="008A5EB3">
      <w:r>
        <w:separator/>
      </w:r>
    </w:p>
  </w:endnote>
  <w:endnote w:type="continuationSeparator" w:id="0">
    <w:p w:rsidR="008A5EB3" w:rsidRDefault="008A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46A4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EB3" w:rsidRDefault="008A5EB3">
      <w:r>
        <w:separator/>
      </w:r>
    </w:p>
  </w:footnote>
  <w:footnote w:type="continuationSeparator" w:id="0">
    <w:p w:rsidR="008A5EB3" w:rsidRDefault="008A5E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3EE8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80B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5EB3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C6BA8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46A45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1E1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EB7E41-3273-4C66-9960-0EDBBD0EE6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A9407C-1708-4EF3-90C3-5B5972269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2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200</cp:revision>
  <cp:lastPrinted>2014-07-22T07:28:00Z</cp:lastPrinted>
  <dcterms:created xsi:type="dcterms:W3CDTF">2012-11-15T12:52:00Z</dcterms:created>
  <dcterms:modified xsi:type="dcterms:W3CDTF">2015-04-23T15:38:00Z</dcterms:modified>
</cp:coreProperties>
</file>