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1A32BD" w:rsidRDefault="0087250A" w:rsidP="001A32BD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  <w:r w:rsidR="001A32BD">
        <w:rPr>
          <w:b/>
        </w:rPr>
        <w:t xml:space="preserve"> </w:t>
      </w:r>
      <w:r w:rsidR="00C60FF1" w:rsidRPr="006915E8">
        <w:rPr>
          <w:b/>
        </w:rPr>
        <w:t xml:space="preserve">по </w:t>
      </w:r>
      <w:r w:rsidR="006915E8" w:rsidRPr="006915E8">
        <w:rPr>
          <w:b/>
        </w:rPr>
        <w:t xml:space="preserve">поставке </w:t>
      </w:r>
    </w:p>
    <w:p w:rsidR="006E18B3" w:rsidRDefault="006915E8" w:rsidP="001A32BD">
      <w:pPr>
        <w:ind w:right="-285"/>
        <w:jc w:val="center"/>
        <w:rPr>
          <w:b/>
        </w:rPr>
      </w:pPr>
      <w:r w:rsidRPr="006915E8">
        <w:rPr>
          <w:b/>
        </w:rPr>
        <w:t xml:space="preserve">насосов </w:t>
      </w:r>
      <w:r w:rsidRPr="006915E8">
        <w:rPr>
          <w:b/>
          <w:color w:val="000000"/>
        </w:rPr>
        <w:t xml:space="preserve">центробежных  1ГрК 1600/50 (аналог </w:t>
      </w:r>
      <w:proofErr w:type="spellStart"/>
      <w:r w:rsidRPr="006915E8">
        <w:rPr>
          <w:b/>
          <w:color w:val="000000"/>
        </w:rPr>
        <w:t>ГрАК</w:t>
      </w:r>
      <w:proofErr w:type="spellEnd"/>
      <w:r w:rsidRPr="006915E8">
        <w:rPr>
          <w:b/>
          <w:color w:val="000000"/>
        </w:rPr>
        <w:t xml:space="preserve"> 1600/50) с электродвигателем ДАЗО 4-450У-8</w:t>
      </w:r>
    </w:p>
    <w:p w:rsidR="006915E8" w:rsidRDefault="009F3572" w:rsidP="006915E8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E18B3" w:rsidRPr="00F213DA" w:rsidRDefault="00C9509E" w:rsidP="00CC21FF">
      <w:pPr>
        <w:ind w:right="-285"/>
        <w:jc w:val="both"/>
      </w:pPr>
      <w:r>
        <w:t xml:space="preserve">  </w:t>
      </w:r>
      <w:r w:rsidR="00382977">
        <w:t>1.1</w:t>
      </w:r>
      <w:r w:rsidR="0016084C">
        <w:t>.</w:t>
      </w:r>
      <w:r w:rsidR="00F213DA" w:rsidRPr="00F213DA">
        <w:rPr>
          <w:b/>
        </w:rPr>
        <w:t xml:space="preserve"> </w:t>
      </w:r>
      <w:r w:rsidR="006915E8">
        <w:t xml:space="preserve"> Насос</w:t>
      </w:r>
      <w:r w:rsidR="006915E8" w:rsidRPr="00610155">
        <w:t xml:space="preserve"> </w:t>
      </w:r>
      <w:r w:rsidR="006915E8">
        <w:rPr>
          <w:color w:val="000000"/>
        </w:rPr>
        <w:t>центробежный</w:t>
      </w:r>
      <w:r w:rsidR="006915E8" w:rsidRPr="00CC28AA">
        <w:rPr>
          <w:color w:val="000000"/>
        </w:rPr>
        <w:t xml:space="preserve">  1ГрК 1600/50 (аналог </w:t>
      </w:r>
      <w:proofErr w:type="spellStart"/>
      <w:r w:rsidR="006915E8" w:rsidRPr="00CC28AA">
        <w:rPr>
          <w:color w:val="000000"/>
        </w:rPr>
        <w:t>ГрАК</w:t>
      </w:r>
      <w:proofErr w:type="spellEnd"/>
      <w:r w:rsidR="006915E8" w:rsidRPr="00CC28AA">
        <w:rPr>
          <w:color w:val="000000"/>
        </w:rPr>
        <w:t xml:space="preserve"> 1600/50)</w:t>
      </w:r>
      <w:r w:rsidR="006915E8">
        <w:rPr>
          <w:color w:val="000000"/>
        </w:rPr>
        <w:t xml:space="preserve"> </w:t>
      </w:r>
      <w:r w:rsidR="006915E8" w:rsidRPr="00CC28AA">
        <w:rPr>
          <w:color w:val="000000"/>
        </w:rPr>
        <w:t>с электродвигателем ДАЗО 4-450У-8</w:t>
      </w:r>
      <w:r w:rsidR="00BC38C1">
        <w:rPr>
          <w:color w:val="000000"/>
        </w:rPr>
        <w:t xml:space="preserve">, в количестве 3 штук: </w:t>
      </w:r>
      <w:r w:rsidR="00BC38C1">
        <w:t xml:space="preserve">один </w:t>
      </w:r>
      <w:proofErr w:type="spellStart"/>
      <w:r w:rsidR="00BC38C1">
        <w:t>агрегатированный</w:t>
      </w:r>
      <w:proofErr w:type="spellEnd"/>
      <w:r w:rsidR="00BC38C1">
        <w:t xml:space="preserve"> с рамой и электродвигателем, два насоса без электродвигателей.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255740" w:rsidRDefault="00382977" w:rsidP="006915E8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6915E8">
        <w:t>ГМЗ</w:t>
      </w:r>
      <w:r w:rsidR="0041555F">
        <w:t xml:space="preserve"> ОАО «ППГХО»</w:t>
      </w:r>
      <w:r w:rsidR="002169E7">
        <w:t xml:space="preserve"> </w:t>
      </w:r>
    </w:p>
    <w:p w:rsidR="00BC38C1" w:rsidRDefault="00B4163F" w:rsidP="006915E8">
      <w:pPr>
        <w:ind w:right="-285"/>
        <w:jc w:val="both"/>
        <w:rPr>
          <w:color w:val="000000"/>
        </w:rPr>
      </w:pPr>
      <w:r>
        <w:rPr>
          <w:color w:val="000000"/>
        </w:rPr>
        <w:t>Т</w:t>
      </w:r>
      <w:r w:rsidR="006915E8">
        <w:rPr>
          <w:color w:val="000000"/>
        </w:rPr>
        <w:t xml:space="preserve">ехническая характеристика </w:t>
      </w:r>
      <w:r w:rsidR="005A3BB8">
        <w:rPr>
          <w:color w:val="000000"/>
        </w:rPr>
        <w:t>1</w:t>
      </w:r>
      <w:r w:rsidR="006915E8">
        <w:rPr>
          <w:color w:val="000000"/>
        </w:rPr>
        <w:t>ГрК 1600/50</w:t>
      </w:r>
    </w:p>
    <w:p w:rsidR="006915E8" w:rsidRPr="00F31F23" w:rsidRDefault="006915E8" w:rsidP="006915E8">
      <w:pPr>
        <w:ind w:right="-285"/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10065" w:type="dxa"/>
        <w:tblInd w:w="-8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44"/>
        <w:gridCol w:w="992"/>
        <w:gridCol w:w="1134"/>
        <w:gridCol w:w="992"/>
        <w:gridCol w:w="709"/>
        <w:gridCol w:w="851"/>
        <w:gridCol w:w="1275"/>
        <w:gridCol w:w="2268"/>
      </w:tblGrid>
      <w:tr w:rsidR="00D13D87" w:rsidRPr="005A3BB8" w:rsidTr="00F30E33">
        <w:tc>
          <w:tcPr>
            <w:tcW w:w="184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Марка насоса</w:t>
            </w:r>
          </w:p>
        </w:tc>
        <w:tc>
          <w:tcPr>
            <w:tcW w:w="99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 xml:space="preserve">Подача </w:t>
            </w:r>
            <w:r w:rsidRPr="005A3BB8">
              <w:rPr>
                <w:rFonts w:ascii="Arial" w:hAnsi="Arial" w:cs="Arial"/>
                <w:b/>
                <w:bCs/>
                <w:color w:val="666666"/>
                <w:sz w:val="18"/>
                <w:szCs w:val="18"/>
              </w:rPr>
              <w:br/>
            </w: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м³/ч</w:t>
            </w:r>
          </w:p>
        </w:tc>
        <w:tc>
          <w:tcPr>
            <w:tcW w:w="113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Напор,</w:t>
            </w:r>
            <w:r w:rsidRPr="005A3BB8">
              <w:rPr>
                <w:rFonts w:ascii="Arial" w:hAnsi="Arial" w:cs="Arial"/>
                <w:b/>
                <w:bCs/>
                <w:color w:val="666666"/>
                <w:sz w:val="18"/>
                <w:szCs w:val="18"/>
              </w:rPr>
              <w:br/>
            </w: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м</w:t>
            </w:r>
          </w:p>
        </w:tc>
        <w:tc>
          <w:tcPr>
            <w:tcW w:w="99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кВт</w:t>
            </w:r>
          </w:p>
        </w:tc>
        <w:tc>
          <w:tcPr>
            <w:tcW w:w="7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об</w:t>
            </w:r>
          </w:p>
        </w:tc>
        <w:tc>
          <w:tcPr>
            <w:tcW w:w="8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Масса</w:t>
            </w:r>
          </w:p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агрегата ,</w:t>
            </w:r>
          </w:p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кг</w:t>
            </w:r>
          </w:p>
        </w:tc>
        <w:tc>
          <w:tcPr>
            <w:tcW w:w="127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Габариты,</w:t>
            </w:r>
          </w:p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мм</w:t>
            </w:r>
          </w:p>
        </w:tc>
        <w:tc>
          <w:tcPr>
            <w:tcW w:w="226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>Марка двигателя</w:t>
            </w:r>
          </w:p>
        </w:tc>
      </w:tr>
      <w:tr w:rsidR="00D13D87" w:rsidRPr="005A3BB8" w:rsidTr="00F30E33">
        <w:tc>
          <w:tcPr>
            <w:tcW w:w="184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b/>
                <w:bCs/>
                <w:color w:val="666666"/>
                <w:sz w:val="18"/>
              </w:rPr>
              <w:t xml:space="preserve">1ГрК1600/50 </w:t>
            </w:r>
          </w:p>
        </w:tc>
        <w:tc>
          <w:tcPr>
            <w:tcW w:w="99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color w:val="666666"/>
                <w:sz w:val="18"/>
                <w:szCs w:val="18"/>
              </w:rPr>
              <w:t>1600</w:t>
            </w:r>
          </w:p>
        </w:tc>
        <w:tc>
          <w:tcPr>
            <w:tcW w:w="1134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color w:val="666666"/>
                <w:sz w:val="18"/>
                <w:szCs w:val="18"/>
              </w:rPr>
              <w:t>50</w:t>
            </w:r>
          </w:p>
        </w:tc>
        <w:tc>
          <w:tcPr>
            <w:tcW w:w="992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color w:val="666666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color w:val="666666"/>
                <w:sz w:val="18"/>
                <w:szCs w:val="18"/>
              </w:rPr>
              <w:t>750</w:t>
            </w:r>
          </w:p>
        </w:tc>
        <w:tc>
          <w:tcPr>
            <w:tcW w:w="85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color w:val="666666"/>
                <w:sz w:val="18"/>
                <w:szCs w:val="18"/>
              </w:rPr>
              <w:t>8185</w:t>
            </w:r>
          </w:p>
        </w:tc>
        <w:tc>
          <w:tcPr>
            <w:tcW w:w="127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5A3BB8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 w:rsidRPr="005A3BB8">
              <w:rPr>
                <w:rFonts w:ascii="Arial" w:hAnsi="Arial" w:cs="Arial"/>
                <w:color w:val="666666"/>
                <w:sz w:val="18"/>
                <w:szCs w:val="18"/>
              </w:rPr>
              <w:t>3630х1560х1560</w:t>
            </w:r>
          </w:p>
        </w:tc>
        <w:tc>
          <w:tcPr>
            <w:tcW w:w="226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5A3BB8" w:rsidRPr="005A3BB8" w:rsidRDefault="00BA3EFF" w:rsidP="005A3BB8">
            <w:pPr>
              <w:spacing w:before="100" w:beforeAutospacing="1" w:after="100" w:afterAutospacing="1"/>
              <w:jc w:val="center"/>
              <w:rPr>
                <w:rFonts w:ascii="Arial" w:hAnsi="Arial" w:cs="Arial"/>
                <w:color w:val="666666"/>
                <w:sz w:val="18"/>
                <w:szCs w:val="18"/>
              </w:rPr>
            </w:pPr>
            <w:r>
              <w:rPr>
                <w:rFonts w:ascii="Arial" w:hAnsi="Arial" w:cs="Arial"/>
                <w:color w:val="666666"/>
                <w:sz w:val="18"/>
                <w:szCs w:val="18"/>
              </w:rPr>
              <w:t>ДАЗО 4-450У/-8</w:t>
            </w:r>
          </w:p>
        </w:tc>
      </w:tr>
    </w:tbl>
    <w:p w:rsidR="00733F0F" w:rsidRDefault="005A3BB8" w:rsidP="00733F0F">
      <w:pPr>
        <w:spacing w:before="100" w:beforeAutospacing="1" w:after="100" w:afterAutospacing="1"/>
        <w:rPr>
          <w:rFonts w:ascii="Arial" w:hAnsi="Arial" w:cs="Arial"/>
          <w:color w:val="666666"/>
          <w:sz w:val="18"/>
          <w:szCs w:val="18"/>
        </w:rPr>
      </w:pPr>
      <w:r w:rsidRPr="005A3BB8">
        <w:rPr>
          <w:rFonts w:ascii="Arial" w:hAnsi="Arial" w:cs="Arial"/>
          <w:color w:val="666666"/>
          <w:sz w:val="18"/>
          <w:szCs w:val="18"/>
        </w:rPr>
        <w:t> </w:t>
      </w:r>
      <w:r w:rsidR="008B0C0D">
        <w:rPr>
          <w:rFonts w:ascii="Arial" w:hAnsi="Arial" w:cs="Arial"/>
          <w:color w:val="666666"/>
          <w:sz w:val="18"/>
          <w:szCs w:val="18"/>
        </w:rPr>
        <w:t xml:space="preserve">Агрегатированный насос </w:t>
      </w:r>
      <w:r w:rsidR="00733F0F">
        <w:rPr>
          <w:rFonts w:ascii="Arial" w:hAnsi="Arial" w:cs="Arial"/>
          <w:color w:val="666666"/>
          <w:sz w:val="18"/>
          <w:szCs w:val="18"/>
        </w:rPr>
        <w:t xml:space="preserve"> 1ГрК  1600/50 легче</w:t>
      </w:r>
      <w:r w:rsidR="008B0C0D">
        <w:rPr>
          <w:rFonts w:ascii="Arial" w:hAnsi="Arial" w:cs="Arial"/>
          <w:color w:val="666666"/>
          <w:sz w:val="18"/>
          <w:szCs w:val="18"/>
        </w:rPr>
        <w:t xml:space="preserve"> агрегата</w:t>
      </w:r>
      <w:r w:rsidR="00733F0F">
        <w:rPr>
          <w:rFonts w:ascii="Arial" w:hAnsi="Arial" w:cs="Arial"/>
          <w:color w:val="666666"/>
          <w:sz w:val="18"/>
          <w:szCs w:val="18"/>
        </w:rPr>
        <w:t xml:space="preserve"> </w:t>
      </w:r>
      <w:proofErr w:type="spellStart"/>
      <w:r w:rsidR="00733F0F">
        <w:rPr>
          <w:rFonts w:ascii="Arial" w:hAnsi="Arial" w:cs="Arial"/>
          <w:color w:val="666666"/>
          <w:sz w:val="18"/>
          <w:szCs w:val="18"/>
        </w:rPr>
        <w:t>ГрАК</w:t>
      </w:r>
      <w:proofErr w:type="spellEnd"/>
      <w:r w:rsidR="00733F0F">
        <w:rPr>
          <w:rFonts w:ascii="Arial" w:hAnsi="Arial" w:cs="Arial"/>
          <w:color w:val="666666"/>
          <w:sz w:val="18"/>
          <w:szCs w:val="18"/>
        </w:rPr>
        <w:t xml:space="preserve"> 1600/50 на 2000 кг, с меньшими  габаритами</w:t>
      </w:r>
      <w:r w:rsidR="008B0C0D">
        <w:rPr>
          <w:rFonts w:ascii="Arial" w:hAnsi="Arial" w:cs="Arial"/>
          <w:color w:val="666666"/>
          <w:sz w:val="18"/>
          <w:szCs w:val="18"/>
        </w:rPr>
        <w:t xml:space="preserve"> (4215х1525х1890)</w:t>
      </w:r>
      <w:r w:rsidR="00733F0F">
        <w:rPr>
          <w:rFonts w:ascii="Arial" w:hAnsi="Arial" w:cs="Arial"/>
          <w:color w:val="666666"/>
          <w:sz w:val="18"/>
          <w:szCs w:val="18"/>
        </w:rPr>
        <w:t xml:space="preserve">, более современный. </w:t>
      </w:r>
      <w:r w:rsidR="008B0C0D">
        <w:rPr>
          <w:rFonts w:ascii="Arial" w:hAnsi="Arial" w:cs="Arial"/>
          <w:color w:val="666666"/>
          <w:sz w:val="18"/>
          <w:szCs w:val="18"/>
        </w:rPr>
        <w:t xml:space="preserve">Отдельно насос  1ГрК 1600/50 весит 3750 кг без двигателя и плиты, с плитой 4105 кг, а </w:t>
      </w:r>
      <w:proofErr w:type="spellStart"/>
      <w:r w:rsidR="008B0C0D">
        <w:rPr>
          <w:rFonts w:ascii="Arial" w:hAnsi="Arial" w:cs="Arial"/>
          <w:color w:val="666666"/>
          <w:sz w:val="18"/>
          <w:szCs w:val="18"/>
        </w:rPr>
        <w:t>ГрАК</w:t>
      </w:r>
      <w:proofErr w:type="spellEnd"/>
      <w:r w:rsidR="008B0C0D">
        <w:rPr>
          <w:rFonts w:ascii="Arial" w:hAnsi="Arial" w:cs="Arial"/>
          <w:color w:val="666666"/>
          <w:sz w:val="18"/>
          <w:szCs w:val="18"/>
        </w:rPr>
        <w:t xml:space="preserve"> 1600/50 без двигателя весит 5650 кг. </w:t>
      </w:r>
      <w:r w:rsidR="00733F0F">
        <w:rPr>
          <w:rFonts w:ascii="Arial" w:hAnsi="Arial" w:cs="Arial"/>
          <w:color w:val="666666"/>
          <w:sz w:val="18"/>
          <w:szCs w:val="18"/>
        </w:rPr>
        <w:t xml:space="preserve">Для условий ГМЗ более приемлем  1ГрК 1600/50, так как не возможно по конструктивным особенностям </w:t>
      </w:r>
      <w:r w:rsidR="008B0C0D">
        <w:rPr>
          <w:rFonts w:ascii="Arial" w:hAnsi="Arial" w:cs="Arial"/>
          <w:color w:val="666666"/>
          <w:sz w:val="18"/>
          <w:szCs w:val="18"/>
        </w:rPr>
        <w:t xml:space="preserve">здания, </w:t>
      </w:r>
      <w:r w:rsidR="00733F0F">
        <w:rPr>
          <w:rFonts w:ascii="Arial" w:hAnsi="Arial" w:cs="Arial"/>
          <w:color w:val="666666"/>
          <w:sz w:val="18"/>
          <w:szCs w:val="18"/>
        </w:rPr>
        <w:t>установить грузоподъемный механизм большей грузоподъемности</w:t>
      </w:r>
      <w:r w:rsidR="009936A2">
        <w:rPr>
          <w:rFonts w:ascii="Arial" w:hAnsi="Arial" w:cs="Arial"/>
          <w:color w:val="666666"/>
          <w:sz w:val="18"/>
          <w:szCs w:val="18"/>
        </w:rPr>
        <w:t xml:space="preserve">, поэтому насосы </w:t>
      </w:r>
      <w:proofErr w:type="spellStart"/>
      <w:r w:rsidR="009936A2">
        <w:rPr>
          <w:rFonts w:ascii="Arial" w:hAnsi="Arial" w:cs="Arial"/>
          <w:color w:val="666666"/>
          <w:sz w:val="18"/>
          <w:szCs w:val="18"/>
        </w:rPr>
        <w:t>ГрАК</w:t>
      </w:r>
      <w:proofErr w:type="spellEnd"/>
      <w:r w:rsidR="009936A2">
        <w:rPr>
          <w:rFonts w:ascii="Arial" w:hAnsi="Arial" w:cs="Arial"/>
          <w:color w:val="666666"/>
          <w:sz w:val="18"/>
          <w:szCs w:val="18"/>
        </w:rPr>
        <w:t xml:space="preserve">  приходится </w:t>
      </w:r>
      <w:r w:rsidR="000D37BA">
        <w:rPr>
          <w:rFonts w:ascii="Arial" w:hAnsi="Arial" w:cs="Arial"/>
          <w:color w:val="666666"/>
          <w:sz w:val="18"/>
          <w:szCs w:val="18"/>
        </w:rPr>
        <w:t>устанавливать</w:t>
      </w:r>
      <w:r w:rsidR="009936A2">
        <w:rPr>
          <w:rFonts w:ascii="Arial" w:hAnsi="Arial" w:cs="Arial"/>
          <w:color w:val="666666"/>
          <w:sz w:val="18"/>
          <w:szCs w:val="18"/>
        </w:rPr>
        <w:t xml:space="preserve"> в</w:t>
      </w:r>
      <w:r w:rsidR="000D37BA">
        <w:rPr>
          <w:rFonts w:ascii="Arial" w:hAnsi="Arial" w:cs="Arial"/>
          <w:color w:val="666666"/>
          <w:sz w:val="18"/>
          <w:szCs w:val="18"/>
        </w:rPr>
        <w:t xml:space="preserve">ручную, что влечет за собой требование о проведении </w:t>
      </w:r>
      <w:proofErr w:type="spellStart"/>
      <w:r w:rsidR="000D37BA">
        <w:rPr>
          <w:rFonts w:ascii="Arial" w:hAnsi="Arial" w:cs="Arial"/>
          <w:color w:val="666666"/>
          <w:sz w:val="18"/>
          <w:szCs w:val="18"/>
        </w:rPr>
        <w:t>шеф-монтажных</w:t>
      </w:r>
      <w:proofErr w:type="spellEnd"/>
      <w:r w:rsidR="000D37BA">
        <w:rPr>
          <w:rFonts w:ascii="Arial" w:hAnsi="Arial" w:cs="Arial"/>
          <w:color w:val="666666"/>
          <w:sz w:val="18"/>
          <w:szCs w:val="18"/>
        </w:rPr>
        <w:t xml:space="preserve"> работ.</w:t>
      </w:r>
    </w:p>
    <w:p w:rsidR="00BC38C1" w:rsidRDefault="00BC38C1" w:rsidP="00BC38C1">
      <w:pPr>
        <w:spacing w:line="360" w:lineRule="auto"/>
        <w:ind w:right="-285"/>
        <w:jc w:val="both"/>
      </w:pPr>
      <w:r w:rsidRPr="00FD794F">
        <w:t>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Pr="00281115">
        <w:t xml:space="preserve"> товаров с товарами, </w:t>
      </w:r>
      <w:r>
        <w:t>и</w:t>
      </w:r>
      <w:r w:rsidRPr="00281115">
        <w:t>спользуемыми заказчиком.</w:t>
      </w:r>
    </w:p>
    <w:p w:rsidR="00415765" w:rsidRPr="007E3CE8" w:rsidRDefault="00415765" w:rsidP="00BC38C1">
      <w:pPr>
        <w:spacing w:line="360" w:lineRule="auto"/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3C7CAB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lastRenderedPageBreak/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>9.2. 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  <w:r w:rsidR="00255740">
        <w:rPr>
          <w:b/>
        </w:rPr>
        <w:t xml:space="preserve">, </w:t>
      </w:r>
      <w:r w:rsidRPr="00382977">
        <w:rPr>
          <w:b/>
        </w:rPr>
        <w:t>к обслуживанию товара, к расходам на эксплуатацию товара</w:t>
      </w:r>
      <w:r>
        <w:t xml:space="preserve"> </w:t>
      </w:r>
    </w:p>
    <w:p w:rsidR="009F3572" w:rsidRPr="009F3572" w:rsidRDefault="0090774A" w:rsidP="00BC38C1">
      <w:pPr>
        <w:ind w:right="-285"/>
        <w:jc w:val="both"/>
        <w:rPr>
          <w:sz w:val="28"/>
          <w:szCs w:val="28"/>
        </w:rPr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</w:p>
    <w:sectPr w:rsidR="009F3572" w:rsidRPr="009F3572" w:rsidSect="00F30E33">
      <w:pgSz w:w="11906" w:h="16838"/>
      <w:pgMar w:top="1134" w:right="79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723AE"/>
    <w:rsid w:val="0007788A"/>
    <w:rsid w:val="000D37BA"/>
    <w:rsid w:val="000E57DC"/>
    <w:rsid w:val="001150AB"/>
    <w:rsid w:val="001513BA"/>
    <w:rsid w:val="0016084C"/>
    <w:rsid w:val="001A32BD"/>
    <w:rsid w:val="001C6E89"/>
    <w:rsid w:val="001C7E39"/>
    <w:rsid w:val="001D317D"/>
    <w:rsid w:val="001E02AC"/>
    <w:rsid w:val="0021104C"/>
    <w:rsid w:val="002169E7"/>
    <w:rsid w:val="0023652B"/>
    <w:rsid w:val="00255740"/>
    <w:rsid w:val="00260EEF"/>
    <w:rsid w:val="00281115"/>
    <w:rsid w:val="002A5E72"/>
    <w:rsid w:val="002B548B"/>
    <w:rsid w:val="002F4B55"/>
    <w:rsid w:val="00301DCF"/>
    <w:rsid w:val="00327738"/>
    <w:rsid w:val="00335E01"/>
    <w:rsid w:val="00371ACC"/>
    <w:rsid w:val="00382977"/>
    <w:rsid w:val="003A6D14"/>
    <w:rsid w:val="003C0F8D"/>
    <w:rsid w:val="003C7CAB"/>
    <w:rsid w:val="003D7D20"/>
    <w:rsid w:val="003F0F49"/>
    <w:rsid w:val="003F3860"/>
    <w:rsid w:val="0041555F"/>
    <w:rsid w:val="00415765"/>
    <w:rsid w:val="004161DB"/>
    <w:rsid w:val="00460F94"/>
    <w:rsid w:val="004709C0"/>
    <w:rsid w:val="004724DC"/>
    <w:rsid w:val="0048129D"/>
    <w:rsid w:val="00481729"/>
    <w:rsid w:val="004E6F8F"/>
    <w:rsid w:val="005027C1"/>
    <w:rsid w:val="005222AB"/>
    <w:rsid w:val="005A3BB8"/>
    <w:rsid w:val="005E6F9D"/>
    <w:rsid w:val="00651007"/>
    <w:rsid w:val="006566A2"/>
    <w:rsid w:val="006774C2"/>
    <w:rsid w:val="006915E8"/>
    <w:rsid w:val="006C7040"/>
    <w:rsid w:val="006E18B3"/>
    <w:rsid w:val="00705079"/>
    <w:rsid w:val="00733F0F"/>
    <w:rsid w:val="00761529"/>
    <w:rsid w:val="007711E6"/>
    <w:rsid w:val="00780534"/>
    <w:rsid w:val="007B2A51"/>
    <w:rsid w:val="007E3CE8"/>
    <w:rsid w:val="007F13E3"/>
    <w:rsid w:val="007F31C3"/>
    <w:rsid w:val="00816160"/>
    <w:rsid w:val="008212C8"/>
    <w:rsid w:val="0087250A"/>
    <w:rsid w:val="008B0C0D"/>
    <w:rsid w:val="008C02EF"/>
    <w:rsid w:val="008C2979"/>
    <w:rsid w:val="008D106D"/>
    <w:rsid w:val="008D2646"/>
    <w:rsid w:val="008F6DEE"/>
    <w:rsid w:val="00904E20"/>
    <w:rsid w:val="0090774A"/>
    <w:rsid w:val="00916461"/>
    <w:rsid w:val="00920A5B"/>
    <w:rsid w:val="00923CE0"/>
    <w:rsid w:val="00956CA7"/>
    <w:rsid w:val="00971A1C"/>
    <w:rsid w:val="009875B9"/>
    <w:rsid w:val="00992CF9"/>
    <w:rsid w:val="009936A2"/>
    <w:rsid w:val="009B7C7B"/>
    <w:rsid w:val="009C7D60"/>
    <w:rsid w:val="009F1511"/>
    <w:rsid w:val="009F3572"/>
    <w:rsid w:val="00A001BD"/>
    <w:rsid w:val="00A04DDD"/>
    <w:rsid w:val="00A3306E"/>
    <w:rsid w:val="00A5136C"/>
    <w:rsid w:val="00A515C1"/>
    <w:rsid w:val="00A56BB0"/>
    <w:rsid w:val="00A7158F"/>
    <w:rsid w:val="00A83C9A"/>
    <w:rsid w:val="00AA4F58"/>
    <w:rsid w:val="00AA7539"/>
    <w:rsid w:val="00AC555C"/>
    <w:rsid w:val="00AF0F4C"/>
    <w:rsid w:val="00B4163F"/>
    <w:rsid w:val="00B5506E"/>
    <w:rsid w:val="00BA3EFF"/>
    <w:rsid w:val="00BC0064"/>
    <w:rsid w:val="00BC38C1"/>
    <w:rsid w:val="00BD5B14"/>
    <w:rsid w:val="00BD6841"/>
    <w:rsid w:val="00C046A1"/>
    <w:rsid w:val="00C43419"/>
    <w:rsid w:val="00C60FF1"/>
    <w:rsid w:val="00C9509E"/>
    <w:rsid w:val="00CC21FF"/>
    <w:rsid w:val="00CE3843"/>
    <w:rsid w:val="00D13D87"/>
    <w:rsid w:val="00D9718E"/>
    <w:rsid w:val="00DA1D89"/>
    <w:rsid w:val="00DB6E4E"/>
    <w:rsid w:val="00DD1269"/>
    <w:rsid w:val="00DF222B"/>
    <w:rsid w:val="00E36764"/>
    <w:rsid w:val="00E40C5A"/>
    <w:rsid w:val="00E642D7"/>
    <w:rsid w:val="00E73855"/>
    <w:rsid w:val="00EA072F"/>
    <w:rsid w:val="00EA7993"/>
    <w:rsid w:val="00EC6C68"/>
    <w:rsid w:val="00EE353A"/>
    <w:rsid w:val="00F17394"/>
    <w:rsid w:val="00F213DA"/>
    <w:rsid w:val="00F23AEE"/>
    <w:rsid w:val="00F2595E"/>
    <w:rsid w:val="00F30E33"/>
    <w:rsid w:val="00F31F23"/>
    <w:rsid w:val="00F33C55"/>
    <w:rsid w:val="00F37C2C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2169E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169E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5A3BB8"/>
    <w:rPr>
      <w:color w:val="0000FF"/>
      <w:u w:val="single"/>
    </w:rPr>
  </w:style>
  <w:style w:type="character" w:styleId="aa">
    <w:name w:val="Strong"/>
    <w:basedOn w:val="a0"/>
    <w:uiPriority w:val="22"/>
    <w:qFormat/>
    <w:rsid w:val="005A3BB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456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Зайцев</cp:lastModifiedBy>
  <cp:revision>6</cp:revision>
  <cp:lastPrinted>2011-04-06T01:55:00Z</cp:lastPrinted>
  <dcterms:created xsi:type="dcterms:W3CDTF">2011-04-06T03:37:00Z</dcterms:created>
  <dcterms:modified xsi:type="dcterms:W3CDTF">2011-04-26T13:20:00Z</dcterms:modified>
</cp:coreProperties>
</file>