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B34E6" w:rsidRDefault="006A447C" w:rsidP="0000581F">
      <w:pPr>
        <w:shd w:val="clear" w:color="auto" w:fill="FFFFFF"/>
        <w:jc w:val="center"/>
        <w:rPr>
          <w:b/>
          <w:sz w:val="24"/>
          <w:szCs w:val="24"/>
        </w:rPr>
      </w:pPr>
      <w:r w:rsidRPr="002B34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2B34E6" w:rsidRDefault="001F0161" w:rsidP="00F34188">
      <w:pPr>
        <w:shd w:val="clear" w:color="auto" w:fill="FFFFFF"/>
        <w:jc w:val="both"/>
        <w:rPr>
          <w:b/>
          <w:sz w:val="24"/>
          <w:szCs w:val="24"/>
        </w:rPr>
      </w:pPr>
      <w:r w:rsidRPr="001F016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2B34E6" w:rsidRDefault="005F597C" w:rsidP="002B34E6">
      <w:pPr>
        <w:shd w:val="clear" w:color="auto" w:fill="FFFFFF"/>
        <w:jc w:val="center"/>
        <w:rPr>
          <w:sz w:val="24"/>
          <w:szCs w:val="24"/>
        </w:rPr>
      </w:pPr>
      <w:r w:rsidRPr="002B34E6">
        <w:rPr>
          <w:sz w:val="24"/>
          <w:szCs w:val="24"/>
        </w:rPr>
        <w:t xml:space="preserve">ПРОТОКОЛ № </w:t>
      </w:r>
      <w:r w:rsidR="002B34E6" w:rsidRPr="002B34E6">
        <w:rPr>
          <w:sz w:val="24"/>
          <w:szCs w:val="24"/>
        </w:rPr>
        <w:t>708-</w:t>
      </w:r>
      <w:r w:rsidR="006A447C" w:rsidRPr="002B34E6">
        <w:rPr>
          <w:sz w:val="24"/>
          <w:szCs w:val="24"/>
        </w:rPr>
        <w:t>SH-2014/1518</w:t>
      </w:r>
      <w:r w:rsidRPr="002B34E6">
        <w:rPr>
          <w:sz w:val="24"/>
          <w:szCs w:val="24"/>
        </w:rPr>
        <w:t xml:space="preserve"> от </w:t>
      </w:r>
      <w:r w:rsidR="006A447C" w:rsidRPr="002B34E6">
        <w:rPr>
          <w:sz w:val="24"/>
          <w:szCs w:val="24"/>
        </w:rPr>
        <w:t>11.08.2014</w:t>
      </w:r>
    </w:p>
    <w:p w:rsidR="005F597C" w:rsidRPr="002B34E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B34E6">
        <w:rPr>
          <w:b/>
          <w:sz w:val="24"/>
          <w:szCs w:val="24"/>
        </w:rPr>
        <w:t xml:space="preserve">Заседания  </w:t>
      </w:r>
      <w:r w:rsidR="00521C98" w:rsidRPr="002B34E6">
        <w:rPr>
          <w:b/>
          <w:sz w:val="24"/>
          <w:szCs w:val="24"/>
        </w:rPr>
        <w:t xml:space="preserve">закупочной </w:t>
      </w:r>
      <w:r w:rsidRPr="002B34E6">
        <w:rPr>
          <w:b/>
          <w:sz w:val="24"/>
          <w:szCs w:val="24"/>
        </w:rPr>
        <w:t>комиссии</w:t>
      </w:r>
    </w:p>
    <w:p w:rsidR="005F597C" w:rsidRPr="002B34E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B34E6">
        <w:rPr>
          <w:b/>
          <w:sz w:val="24"/>
          <w:szCs w:val="24"/>
        </w:rPr>
        <w:t xml:space="preserve"> «</w:t>
      </w:r>
      <w:r w:rsidR="00E32675" w:rsidRPr="002B34E6">
        <w:rPr>
          <w:b/>
          <w:sz w:val="24"/>
          <w:szCs w:val="24"/>
        </w:rPr>
        <w:t>Продление процедуры закупки</w:t>
      </w:r>
      <w:r w:rsidRPr="002B34E6">
        <w:rPr>
          <w:b/>
          <w:sz w:val="24"/>
          <w:szCs w:val="24"/>
        </w:rPr>
        <w:t>»</w:t>
      </w:r>
    </w:p>
    <w:p w:rsidR="005F597C" w:rsidRPr="002B34E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B34E6" w:rsidTr="00E75F1A">
        <w:tc>
          <w:tcPr>
            <w:tcW w:w="8674" w:type="dxa"/>
          </w:tcPr>
          <w:p w:rsidR="005F597C" w:rsidRPr="002B34E6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34E6">
              <w:rPr>
                <w:b/>
                <w:sz w:val="24"/>
                <w:szCs w:val="24"/>
              </w:rPr>
              <w:t>Вид процедуры закупки</w:t>
            </w:r>
            <w:r w:rsidRPr="002B34E6">
              <w:rPr>
                <w:sz w:val="24"/>
                <w:szCs w:val="24"/>
              </w:rPr>
              <w:t xml:space="preserve">: </w:t>
            </w:r>
            <w:r w:rsidR="006A447C" w:rsidRPr="002B34E6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2B34E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B34E6" w:rsidTr="00E75F1A">
        <w:tc>
          <w:tcPr>
            <w:tcW w:w="8674" w:type="dxa"/>
          </w:tcPr>
          <w:p w:rsidR="005F597C" w:rsidRPr="002B34E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B34E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B34E6" w:rsidRDefault="00A75BDE" w:rsidP="00A75BDE">
      <w:pPr>
        <w:ind w:right="141"/>
        <w:rPr>
          <w:sz w:val="24"/>
          <w:szCs w:val="24"/>
        </w:rPr>
      </w:pPr>
      <w:r w:rsidRPr="002B34E6">
        <w:rPr>
          <w:sz w:val="24"/>
          <w:szCs w:val="24"/>
        </w:rPr>
        <w:t>Заказчик:</w:t>
      </w:r>
      <w:r w:rsidR="002B34E6">
        <w:rPr>
          <w:sz w:val="24"/>
          <w:szCs w:val="24"/>
        </w:rPr>
        <w:t xml:space="preserve"> </w:t>
      </w:r>
      <w:r w:rsidR="006A447C" w:rsidRPr="002B34E6">
        <w:rPr>
          <w:sz w:val="24"/>
          <w:szCs w:val="24"/>
        </w:rPr>
        <w:t>ОАО «СХК»</w:t>
      </w:r>
    </w:p>
    <w:p w:rsidR="00A75BDE" w:rsidRPr="002B34E6" w:rsidRDefault="00A75BDE" w:rsidP="00A75BDE">
      <w:pPr>
        <w:ind w:right="141"/>
        <w:rPr>
          <w:sz w:val="24"/>
          <w:szCs w:val="24"/>
        </w:rPr>
      </w:pPr>
      <w:r w:rsidRPr="002B34E6">
        <w:rPr>
          <w:sz w:val="24"/>
          <w:szCs w:val="24"/>
        </w:rPr>
        <w:t>Место нахождения заказчика:</w:t>
      </w:r>
      <w:r w:rsidR="002B34E6">
        <w:rPr>
          <w:sz w:val="24"/>
          <w:szCs w:val="24"/>
        </w:rPr>
        <w:t xml:space="preserve"> </w:t>
      </w:r>
      <w:r w:rsidR="006A447C" w:rsidRPr="002B34E6">
        <w:rPr>
          <w:sz w:val="24"/>
          <w:szCs w:val="24"/>
        </w:rPr>
        <w:t>636039, Томская обл, Северск г, Курчатова ул, 1</w:t>
      </w:r>
    </w:p>
    <w:p w:rsidR="005F597C" w:rsidRPr="002B34E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2B34E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B34E6">
        <w:rPr>
          <w:b/>
          <w:sz w:val="24"/>
          <w:szCs w:val="24"/>
        </w:rPr>
        <w:t>Повестка заседания:</w:t>
      </w:r>
    </w:p>
    <w:p w:rsidR="00F34188" w:rsidRPr="002B34E6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B34E6">
        <w:rPr>
          <w:sz w:val="24"/>
          <w:szCs w:val="24"/>
        </w:rPr>
        <w:t>Продление процедуры закупки</w:t>
      </w:r>
      <w:r w:rsidR="00F34188" w:rsidRPr="002B34E6">
        <w:rPr>
          <w:sz w:val="24"/>
          <w:szCs w:val="24"/>
        </w:rPr>
        <w:t xml:space="preserve">. </w:t>
      </w:r>
    </w:p>
    <w:p w:rsidR="00F34188" w:rsidRPr="002B34E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2B34E6" w:rsidRDefault="002B34E6" w:rsidP="002B34E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B34E6" w:rsidRDefault="002B34E6" w:rsidP="002B34E6">
      <w:pPr>
        <w:rPr>
          <w:b/>
          <w:bCs/>
          <w:sz w:val="24"/>
          <w:szCs w:val="28"/>
        </w:rPr>
      </w:pPr>
    </w:p>
    <w:p w:rsidR="002B34E6" w:rsidRDefault="002B34E6" w:rsidP="002B34E6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8077"/>
      </w:tblGrid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B34E6" w:rsidTr="00D332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B34E6" w:rsidTr="00D332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B34E6" w:rsidTr="00D332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B34E6" w:rsidTr="00D332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B34E6" w:rsidTr="00D3326E">
        <w:trPr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34E6" w:rsidRDefault="002B34E6" w:rsidP="00D332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2B34E6" w:rsidRDefault="002B34E6" w:rsidP="002B34E6">
      <w:pPr>
        <w:ind w:right="141"/>
        <w:rPr>
          <w:sz w:val="20"/>
        </w:rPr>
      </w:pPr>
    </w:p>
    <w:p w:rsidR="002B34E6" w:rsidRPr="00615518" w:rsidRDefault="002B34E6" w:rsidP="002B34E6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615518">
        <w:rPr>
          <w:sz w:val="24"/>
          <w:szCs w:val="24"/>
        </w:rPr>
        <w:t>казание услуг по экспертизе промышленной безопасности турбоагрегатов ТЭЦ ОАО «СХК».</w:t>
      </w:r>
    </w:p>
    <w:p w:rsidR="002B34E6" w:rsidRPr="00AA1B78" w:rsidRDefault="002B34E6" w:rsidP="002B34E6">
      <w:pPr>
        <w:jc w:val="both"/>
        <w:rPr>
          <w:b/>
        </w:rPr>
      </w:pPr>
    </w:p>
    <w:p w:rsidR="002B34E6" w:rsidRPr="00BA22F7" w:rsidRDefault="002B34E6" w:rsidP="002B34E6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98/4158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>№ 14</w:t>
      </w:r>
      <w:r>
        <w:rPr>
          <w:sz w:val="24"/>
          <w:szCs w:val="24"/>
        </w:rPr>
        <w:t>0704</w:t>
      </w:r>
      <w:r w:rsidRPr="006211DA">
        <w:rPr>
          <w:sz w:val="24"/>
          <w:szCs w:val="24"/>
        </w:rPr>
        <w:t>/0506/</w:t>
      </w:r>
      <w:r>
        <w:rPr>
          <w:sz w:val="24"/>
          <w:szCs w:val="24"/>
        </w:rPr>
        <w:t>461</w:t>
      </w:r>
      <w:r w:rsidRPr="006211DA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6211DA">
        <w:rPr>
          <w:sz w:val="24"/>
          <w:szCs w:val="24"/>
        </w:rPr>
        <w:t xml:space="preserve">г., </w:t>
      </w:r>
      <w:r w:rsidRPr="00961956">
        <w:rPr>
          <w:sz w:val="24"/>
          <w:szCs w:val="24"/>
          <w:u w:val="single"/>
          <w:lang w:val="en-US"/>
        </w:rPr>
        <w:t>zakupki</w:t>
      </w:r>
      <w:r w:rsidRPr="00961956">
        <w:rPr>
          <w:sz w:val="24"/>
          <w:szCs w:val="24"/>
          <w:u w:val="single"/>
        </w:rPr>
        <w:t>.</w:t>
      </w:r>
      <w:r w:rsidRPr="00961956">
        <w:rPr>
          <w:sz w:val="24"/>
          <w:szCs w:val="24"/>
          <w:u w:val="single"/>
          <w:lang w:val="en-US"/>
        </w:rPr>
        <w:t>gov</w:t>
      </w:r>
      <w:r w:rsidRPr="00961956">
        <w:rPr>
          <w:sz w:val="24"/>
          <w:szCs w:val="24"/>
          <w:u w:val="single"/>
        </w:rPr>
        <w:t>.</w:t>
      </w:r>
      <w:r w:rsidRPr="00961956">
        <w:rPr>
          <w:sz w:val="24"/>
          <w:szCs w:val="24"/>
          <w:u w:val="single"/>
          <w:lang w:val="en-US"/>
        </w:rPr>
        <w:t>ru</w:t>
      </w:r>
      <w:r w:rsidRPr="00961956">
        <w:rPr>
          <w:sz w:val="24"/>
          <w:szCs w:val="24"/>
        </w:rPr>
        <w:t xml:space="preserve"> № 31401</w:t>
      </w:r>
      <w:r>
        <w:rPr>
          <w:sz w:val="24"/>
          <w:szCs w:val="24"/>
        </w:rPr>
        <w:t>315332</w:t>
      </w:r>
      <w:r w:rsidRPr="00961956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961956">
        <w:rPr>
          <w:sz w:val="24"/>
          <w:szCs w:val="24"/>
        </w:rPr>
        <w:t xml:space="preserve">г., на ЭТП  </w:t>
      </w:r>
      <w:hyperlink r:id="rId7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4337</w:t>
      </w:r>
      <w:r w:rsidRPr="00961956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г.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</w:t>
            </w:r>
          </w:p>
          <w:p w:rsidR="002B34E6" w:rsidRPr="00FB44D1" w:rsidRDefault="002B34E6" w:rsidP="00D3326E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цена договора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pStyle w:val="3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1 085 600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 восемьдесят пять тысяч шестьсот</w:t>
            </w:r>
            <w:r w:rsidRPr="003C3EBB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2B34E6" w:rsidRPr="00FB44D1" w:rsidRDefault="002B34E6" w:rsidP="00D3326E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B44D1" w:rsidRDefault="002B34E6" w:rsidP="00D3326E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615518" w:rsidRDefault="002B34E6" w:rsidP="00D3326E">
            <w:pPr>
              <w:pStyle w:val="Times12"/>
              <w:ind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B44D1" w:rsidRDefault="002B34E6" w:rsidP="00D3326E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B44D1" w:rsidRDefault="002B34E6" w:rsidP="00D3326E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>Россия, Томская область, г. Северск, Автодорога 14/11, территория ТЭЦ ОАО «СХК».</w:t>
            </w:r>
          </w:p>
        </w:tc>
      </w:tr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B44D1" w:rsidRDefault="002B34E6" w:rsidP="00D3326E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992489" w:rsidRDefault="002B34E6" w:rsidP="00D3326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2B34E6" w:rsidRPr="00FB44D1" w:rsidRDefault="002B34E6" w:rsidP="00D3326E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B44D1" w:rsidRDefault="002B34E6" w:rsidP="00D3326E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 xml:space="preserve">Сроки и порядок оплаты выполнения работ, </w:t>
            </w:r>
            <w:r w:rsidRPr="00F679CD">
              <w:rPr>
                <w:sz w:val="24"/>
                <w:szCs w:val="22"/>
              </w:rPr>
              <w:lastRenderedPageBreak/>
              <w:t>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lastRenderedPageBreak/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 xml:space="preserve">в </w:t>
            </w:r>
            <w:r w:rsidRPr="00992489">
              <w:rPr>
                <w:bCs/>
                <w:color w:val="000000"/>
                <w:sz w:val="24"/>
                <w:szCs w:val="24"/>
              </w:rPr>
              <w:lastRenderedPageBreak/>
              <w:t>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2B34E6" w:rsidRPr="00FB44D1" w:rsidRDefault="002B34E6" w:rsidP="00D3326E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2B34E6" w:rsidRPr="00FB44D1" w:rsidTr="0023552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F679CD" w:rsidRDefault="002B34E6" w:rsidP="00D3326E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615518" w:rsidRDefault="002B34E6" w:rsidP="00D3326E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r w:rsidRPr="00615518">
              <w:rPr>
                <w:b/>
                <w:sz w:val="24"/>
                <w:szCs w:val="24"/>
                <w:lang w:val="en-US"/>
              </w:rPr>
              <w:t>Без НДС</w:t>
            </w:r>
            <w:r w:rsidRPr="00615518">
              <w:rPr>
                <w:b/>
                <w:sz w:val="24"/>
                <w:szCs w:val="24"/>
              </w:rPr>
              <w:t>.</w:t>
            </w:r>
          </w:p>
        </w:tc>
      </w:tr>
    </w:tbl>
    <w:p w:rsidR="002B34E6" w:rsidRPr="007229F8" w:rsidRDefault="002B34E6" w:rsidP="002B34E6">
      <w:pPr>
        <w:jc w:val="both"/>
        <w:rPr>
          <w:snapToGrid w:val="0"/>
          <w:sz w:val="24"/>
          <w:szCs w:val="24"/>
        </w:rPr>
      </w:pPr>
    </w:p>
    <w:p w:rsidR="002B34E6" w:rsidRPr="00E32CF1" w:rsidRDefault="002B34E6" w:rsidP="002B34E6">
      <w:pPr>
        <w:keepLines/>
        <w:jc w:val="both"/>
        <w:outlineLvl w:val="0"/>
        <w:rPr>
          <w:b/>
          <w:bCs/>
          <w:szCs w:val="28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 xml:space="preserve">состоялась </w:t>
      </w:r>
      <w:r w:rsidRPr="00E32CF1">
        <w:rPr>
          <w:sz w:val="24"/>
          <w:szCs w:val="24"/>
        </w:rPr>
        <w:t>«</w:t>
      </w:r>
      <w:r>
        <w:rPr>
          <w:sz w:val="24"/>
          <w:szCs w:val="24"/>
        </w:rPr>
        <w:t>16</w:t>
      </w:r>
      <w:r w:rsidRPr="00E32CF1">
        <w:rPr>
          <w:sz w:val="24"/>
          <w:szCs w:val="24"/>
        </w:rPr>
        <w:t>» июля 2014</w:t>
      </w:r>
      <w:r w:rsidRPr="00E32C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E32CF1">
        <w:rPr>
          <w:sz w:val="24"/>
          <w:szCs w:val="24"/>
        </w:rPr>
        <w:t>Открытие доступа к поданным Предложениям</w:t>
      </w:r>
      <w:r w:rsidRPr="00E32CF1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E32CF1">
        <w:rPr>
          <w:snapToGrid w:val="0"/>
          <w:sz w:val="24"/>
          <w:szCs w:val="24"/>
        </w:rPr>
        <w:t>SH-2014/</w:t>
      </w:r>
      <w:r w:rsidRPr="00E32CF1">
        <w:rPr>
          <w:bCs/>
          <w:sz w:val="24"/>
          <w:szCs w:val="24"/>
        </w:rPr>
        <w:t>1301</w:t>
      </w:r>
      <w:r>
        <w:rPr>
          <w:bCs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>от 16.07.2014</w:t>
      </w:r>
      <w:r>
        <w:rPr>
          <w:snapToGrid w:val="0"/>
          <w:sz w:val="24"/>
          <w:szCs w:val="24"/>
        </w:rPr>
        <w:t>г.</w:t>
      </w:r>
    </w:p>
    <w:p w:rsidR="002B34E6" w:rsidRPr="007229F8" w:rsidRDefault="002B34E6" w:rsidP="002B34E6">
      <w:pPr>
        <w:jc w:val="both"/>
        <w:rPr>
          <w:b/>
          <w:sz w:val="24"/>
          <w:szCs w:val="24"/>
        </w:rPr>
      </w:pPr>
    </w:p>
    <w:p w:rsidR="002B34E6" w:rsidRPr="007229F8" w:rsidRDefault="002B34E6" w:rsidP="002B34E6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2B34E6" w:rsidRPr="005B7FD3" w:rsidRDefault="002B34E6" w:rsidP="002B34E6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559"/>
        <w:gridCol w:w="2410"/>
        <w:gridCol w:w="1984"/>
      </w:tblGrid>
      <w:tr w:rsidR="002B34E6" w:rsidRPr="00BA22F7" w:rsidTr="00D33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2B34E6" w:rsidRPr="00BA22F7" w:rsidTr="00D33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«ИНЖЕНЕРНЫЙ ЦЕНТР ЭНЕРГЕТИКИ УРАЛА - УРАЛВНИПИЭНЕРГОПРОМ,</w:t>
            </w:r>
          </w:p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УРАЛСЕЛЬЭНЕРГОПРОЕКТ, УРАЛТЭП, УРАЛОРГРЭС, УРАЛВТИ, УРАЛЭНЕРГОСЕТЬПРОЕКТ, ЧЕЛЯБЭНЕРГОСЕТЬПРОЕКТ»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09:52:00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620075, СВЕРДЛОВСКАЯ ОБЛ, ЕКАТЕРИНБУРГ Г, ПЕРВОМАЙСКАЯ УЛ, 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960.677,83 </w:t>
            </w:r>
          </w:p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B34E6" w:rsidRPr="00BA22F7" w:rsidTr="00D33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11:19:00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920.000,00 </w:t>
            </w:r>
          </w:p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B34E6" w:rsidRPr="00BA22F7" w:rsidTr="00D3326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«НАУЧНО-ПРОИЗВОДСТВЕННОЕ ОБЪЕДИНЕНИЕ ПО ИССЛЕДОВАНИЮ И ПРОЕКТИРОВАНИЮ</w:t>
            </w:r>
            <w:r>
              <w:rPr>
                <w:snapToGrid w:val="0"/>
                <w:sz w:val="20"/>
              </w:rPr>
              <w:t xml:space="preserve"> </w:t>
            </w:r>
            <w:r w:rsidRPr="00BA22F7">
              <w:rPr>
                <w:snapToGrid w:val="0"/>
                <w:sz w:val="20"/>
              </w:rPr>
              <w:t>ЭНЕРГЕТИЧЕСКОГО ОБОРУДОВАНИЯ ИМ.</w:t>
            </w:r>
            <w:r>
              <w:rPr>
                <w:snapToGrid w:val="0"/>
                <w:sz w:val="20"/>
              </w:rPr>
              <w:t xml:space="preserve"> </w:t>
            </w:r>
            <w:r w:rsidRPr="00BA22F7">
              <w:rPr>
                <w:snapToGrid w:val="0"/>
                <w:sz w:val="20"/>
              </w:rPr>
              <w:t>И.И. ПОЛЗУНОВА»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7825660956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17:12:00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191167, САНКТ-ПЕТЕРБУРГ Г, АТАМАНСКАЯ УЛ, 3/6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Default="002B34E6" w:rsidP="00D3326E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1.085.600,00 </w:t>
            </w:r>
          </w:p>
          <w:p w:rsidR="002B34E6" w:rsidRPr="00BA22F7" w:rsidRDefault="002B34E6" w:rsidP="00D3326E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2B34E6" w:rsidRPr="00DC7970" w:rsidRDefault="002B34E6" w:rsidP="002B34E6">
      <w:pPr>
        <w:jc w:val="both"/>
        <w:rPr>
          <w:sz w:val="24"/>
          <w:szCs w:val="24"/>
        </w:rPr>
      </w:pPr>
    </w:p>
    <w:p w:rsidR="002B34E6" w:rsidRPr="005B7FD3" w:rsidRDefault="002B34E6" w:rsidP="002B34E6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>Допустить к участию в запросе предложений: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2B34E6" w:rsidRPr="005B7FD3" w:rsidTr="00235521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B34E6" w:rsidRPr="005B7FD3" w:rsidTr="00235521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2B34E6" w:rsidRPr="00C00F43" w:rsidTr="00235521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ОТКРЫТОЕ АКЦИОНЕРНОЕ ОБЩЕСТВО «НАУЧНО-ПРОИЗВОДСТВЕННОЕ ОБЪЕДИНЕНИЕ ПО ИССЛЕДОВАНИЮ И ПРОЕКТИРОВАНИЮ</w:t>
            </w:r>
            <w:r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t>ЭНЕРГЕТИЧЕСКОГО ОБОРУДОВАНИЯ ИМ.</w:t>
            </w:r>
            <w:r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t>И.И. ПОЛЗУНОВА»</w:t>
            </w:r>
          </w:p>
        </w:tc>
      </w:tr>
    </w:tbl>
    <w:p w:rsidR="002B34E6" w:rsidRPr="00DC7970" w:rsidRDefault="002B34E6" w:rsidP="002B34E6">
      <w:pPr>
        <w:jc w:val="both"/>
        <w:rPr>
          <w:b/>
          <w:sz w:val="24"/>
          <w:szCs w:val="24"/>
        </w:rPr>
      </w:pPr>
    </w:p>
    <w:p w:rsidR="002B34E6" w:rsidRPr="005B7FD3" w:rsidRDefault="002B34E6" w:rsidP="002B34E6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520"/>
      </w:tblGrid>
      <w:tr w:rsidR="002B34E6" w:rsidRPr="005B7FD3" w:rsidTr="0023552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Причина отклонения</w:t>
            </w:r>
          </w:p>
        </w:tc>
      </w:tr>
      <w:tr w:rsidR="002B34E6" w:rsidRPr="00D90EF8" w:rsidTr="0023552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B34E6" w:rsidRPr="005B7FD3" w:rsidRDefault="002B34E6" w:rsidP="00D332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7FD3">
              <w:rPr>
                <w:sz w:val="24"/>
                <w:szCs w:val="24"/>
              </w:rPr>
              <w:t>ОТКРЫТОЕ АКЦИОНЕРНОЕ ОБЩЕСТВО «ИНЖЕНЕРНЫЙ ЦЕНТР ЭНЕРГЕТИКИ УРАЛА - УРАЛВНИПИЭНЕРГОПРОМ,</w:t>
            </w:r>
            <w:r>
              <w:rPr>
                <w:sz w:val="24"/>
                <w:szCs w:val="24"/>
              </w:rPr>
              <w:t xml:space="preserve"> </w:t>
            </w:r>
            <w:r w:rsidRPr="005B7FD3">
              <w:rPr>
                <w:sz w:val="24"/>
                <w:szCs w:val="24"/>
              </w:rPr>
              <w:lastRenderedPageBreak/>
              <w:t>УРАЛСЕЛЬЭНЕРГОПРОЕКТ, УРАЛТЭП, УРАЛОРГРЭС, УРАЛВТИ, УРАЛЭНЕРГОСЕТЬПРОЕКТ, ЧЕЛЯБЭНЕРГОСЕТЬПРОЕКТ»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34E6" w:rsidRPr="001834F8" w:rsidRDefault="002B34E6" w:rsidP="00D3326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b/>
                <w:sz w:val="22"/>
                <w:szCs w:val="22"/>
              </w:rPr>
              <w:lastRenderedPageBreak/>
              <w:t>Не предоставлены сведения по дозапросу</w:t>
            </w:r>
            <w:r w:rsidRPr="001834F8">
              <w:rPr>
                <w:sz w:val="22"/>
                <w:szCs w:val="22"/>
              </w:rPr>
              <w:t xml:space="preserve"> согласно протокола №708-SH-2014/1385 от 25.07.2014: </w:t>
            </w:r>
          </w:p>
          <w:p w:rsidR="002B34E6" w:rsidRPr="001834F8" w:rsidRDefault="002B34E6" w:rsidP="00D3326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1) Уточнить структуру цены в соответствии с п.10 Раздела 5. ИНФОРМАЦИОННАЯ КАРТА ЗАПРОСА ПРЕДЛОЖЕНИЙ (что </w:t>
            </w:r>
            <w:r w:rsidRPr="001834F8">
              <w:rPr>
                <w:sz w:val="22"/>
                <w:szCs w:val="22"/>
              </w:rPr>
              <w:lastRenderedPageBreak/>
              <w:t xml:space="preserve">в себя включает цена договора, а именно: все налоги, пошлины, сборы и другие обязательные платежи в соответствии с законодательством РФ, связанные с оказанием услуг в полном объёме по предмету договора. Транспортные расходы за счёт Исполнителя). </w:t>
            </w:r>
          </w:p>
          <w:p w:rsidR="002B34E6" w:rsidRPr="001834F8" w:rsidRDefault="002B34E6" w:rsidP="00D3326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2) Предоставить справку по цепочке собственников в формате pdf (представленная справка по цепочке собственников в pdf формате плохого качества – нечитаемая). </w:t>
            </w:r>
          </w:p>
          <w:p w:rsidR="002B34E6" w:rsidRPr="001834F8" w:rsidRDefault="002B34E6" w:rsidP="00D3326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3) В соответствии с п.п. 17.1.3 п.17 Раздела 5 ИНФОРМАЦИОННАЯ КАРТА ЗАПРОСА ПРЕДЛОЖЕНИЙ представить подтверждение о наличие в штате организации специалистов, аттестованных на соответствие требованиям промышленной безопасности в области оборудования, работающего под давлением, не менее 1 (одного) человека: </w:t>
            </w:r>
          </w:p>
          <w:p w:rsidR="002B34E6" w:rsidRPr="001834F8" w:rsidRDefault="002B34E6" w:rsidP="00D3326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834F8">
              <w:rPr>
                <w:sz w:val="22"/>
                <w:szCs w:val="22"/>
              </w:rPr>
              <w:t xml:space="preserve">- штатное расписание; </w:t>
            </w:r>
          </w:p>
          <w:p w:rsidR="002B34E6" w:rsidRPr="005B7FD3" w:rsidRDefault="002B34E6" w:rsidP="00D3326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834F8">
              <w:rPr>
                <w:sz w:val="22"/>
                <w:szCs w:val="22"/>
              </w:rPr>
              <w:t>копия протокола о сдаче экзаменов по промышленной безопасности в области оборудования, работающего под давлением (Б8 – «Требования промышленной безопасности к оборудованию, работающему под давлением»). Представленные копии свидетельств плохого качества и не могут быть прочитаны.</w:t>
            </w:r>
            <w:r w:rsidRPr="005B7FD3">
              <w:rPr>
                <w:sz w:val="20"/>
              </w:rPr>
              <w:t xml:space="preserve">       </w:t>
            </w:r>
          </w:p>
        </w:tc>
      </w:tr>
    </w:tbl>
    <w:p w:rsidR="002B34E6" w:rsidRDefault="002B34E6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1665F4" w:rsidRDefault="001665F4" w:rsidP="001665F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Pr="00676DFB">
        <w:rPr>
          <w:sz w:val="24"/>
          <w:szCs w:val="24"/>
        </w:rPr>
        <w:t>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</w:t>
      </w:r>
      <w:r>
        <w:rPr>
          <w:sz w:val="24"/>
          <w:szCs w:val="24"/>
        </w:rPr>
        <w:t xml:space="preserve"> и назначить даты:</w:t>
      </w:r>
    </w:p>
    <w:p w:rsidR="001665F4" w:rsidRDefault="001665F4" w:rsidP="001665F4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 xml:space="preserve">рассмотрения заявок </w:t>
      </w:r>
      <w:r>
        <w:rPr>
          <w:sz w:val="24"/>
          <w:szCs w:val="24"/>
        </w:rPr>
        <w:t xml:space="preserve"> не позднее </w:t>
      </w:r>
      <w:r w:rsidRPr="00861E92">
        <w:rPr>
          <w:b/>
          <w:sz w:val="24"/>
          <w:szCs w:val="24"/>
        </w:rPr>
        <w:t>«</w:t>
      </w:r>
      <w:r>
        <w:rPr>
          <w:b/>
          <w:i/>
          <w:spacing w:val="-6"/>
          <w:sz w:val="24"/>
          <w:szCs w:val="24"/>
        </w:rPr>
        <w:t>19</w:t>
      </w:r>
      <w:r w:rsidRPr="00861E92">
        <w:rPr>
          <w:b/>
          <w:i/>
          <w:spacing w:val="-6"/>
          <w:sz w:val="24"/>
          <w:szCs w:val="24"/>
        </w:rPr>
        <w:t xml:space="preserve">»  </w:t>
      </w:r>
      <w:r>
        <w:rPr>
          <w:b/>
          <w:i/>
          <w:spacing w:val="-6"/>
          <w:sz w:val="24"/>
          <w:szCs w:val="24"/>
        </w:rPr>
        <w:t>августа</w:t>
      </w:r>
      <w:r w:rsidRPr="00861E92">
        <w:rPr>
          <w:b/>
          <w:i/>
          <w:spacing w:val="-6"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2014</w:t>
      </w:r>
      <w:r>
        <w:rPr>
          <w:b/>
          <w:i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г</w:t>
      </w:r>
      <w:r>
        <w:rPr>
          <w:b/>
          <w:i/>
          <w:sz w:val="24"/>
          <w:szCs w:val="24"/>
        </w:rPr>
        <w:t>ода</w:t>
      </w:r>
      <w:r w:rsidRPr="00676DFB">
        <w:rPr>
          <w:sz w:val="24"/>
          <w:szCs w:val="24"/>
        </w:rPr>
        <w:t xml:space="preserve"> </w:t>
      </w:r>
    </w:p>
    <w:p w:rsidR="001665F4" w:rsidRPr="00E32675" w:rsidRDefault="001665F4" w:rsidP="001665F4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676DFB">
        <w:rPr>
          <w:sz w:val="24"/>
          <w:szCs w:val="24"/>
        </w:rPr>
        <w:t xml:space="preserve">не позднее </w:t>
      </w:r>
      <w:r w:rsidRPr="00861E92">
        <w:rPr>
          <w:b/>
          <w:sz w:val="24"/>
          <w:szCs w:val="24"/>
        </w:rPr>
        <w:t>«</w:t>
      </w:r>
      <w:r>
        <w:rPr>
          <w:b/>
          <w:i/>
          <w:spacing w:val="-6"/>
          <w:sz w:val="24"/>
          <w:szCs w:val="24"/>
        </w:rPr>
        <w:t>29</w:t>
      </w:r>
      <w:r w:rsidRPr="00861E92">
        <w:rPr>
          <w:b/>
          <w:i/>
          <w:spacing w:val="-6"/>
          <w:sz w:val="24"/>
          <w:szCs w:val="24"/>
        </w:rPr>
        <w:t xml:space="preserve">»  </w:t>
      </w:r>
      <w:r>
        <w:rPr>
          <w:b/>
          <w:i/>
          <w:spacing w:val="-6"/>
          <w:sz w:val="24"/>
          <w:szCs w:val="24"/>
        </w:rPr>
        <w:t>августа</w:t>
      </w:r>
      <w:r w:rsidRPr="00861E92">
        <w:rPr>
          <w:b/>
          <w:i/>
          <w:spacing w:val="-6"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2014</w:t>
      </w:r>
      <w:r>
        <w:rPr>
          <w:b/>
          <w:i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г</w:t>
      </w:r>
      <w:r>
        <w:rPr>
          <w:b/>
          <w:i/>
          <w:sz w:val="24"/>
          <w:szCs w:val="24"/>
        </w:rPr>
        <w:t>ода</w:t>
      </w:r>
    </w:p>
    <w:p w:rsidR="001665F4" w:rsidRDefault="001665F4" w:rsidP="001665F4">
      <w:pPr>
        <w:shd w:val="clear" w:color="auto" w:fill="FFFFFF"/>
        <w:jc w:val="both"/>
        <w:rPr>
          <w:b/>
          <w:sz w:val="24"/>
          <w:szCs w:val="24"/>
        </w:rPr>
      </w:pPr>
    </w:p>
    <w:p w:rsidR="001665F4" w:rsidRDefault="001665F4" w:rsidP="001665F4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34188" w:rsidRDefault="00F34188" w:rsidP="00E32675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5C175A" w:rsidRDefault="005C175A">
      <w:pPr>
        <w:spacing w:after="200" w:line="276" w:lineRule="auto"/>
        <w:rPr>
          <w:sz w:val="20"/>
        </w:rPr>
      </w:pPr>
    </w:p>
    <w:p w:rsidR="005C175A" w:rsidRDefault="005C175A">
      <w:pPr>
        <w:spacing w:after="200" w:line="276" w:lineRule="auto"/>
        <w:rPr>
          <w:sz w:val="20"/>
        </w:rPr>
      </w:pPr>
    </w:p>
    <w:p w:rsidR="005C175A" w:rsidRDefault="005C175A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C175A" w:rsidTr="005C175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C175A" w:rsidTr="005C175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5C175A" w:rsidTr="005C175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203</w:t>
            </w:r>
          </w:p>
        </w:tc>
      </w:tr>
      <w:tr w:rsidR="005C175A" w:rsidTr="005C175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C175A" w:rsidRDefault="005C175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2B34E6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656" w:rsidRDefault="004A5656">
      <w:r>
        <w:separator/>
      </w:r>
    </w:p>
  </w:endnote>
  <w:endnote w:type="continuationSeparator" w:id="0">
    <w:p w:rsidR="004A5656" w:rsidRDefault="004A5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656" w:rsidRDefault="004A5656">
      <w:r>
        <w:separator/>
      </w:r>
    </w:p>
  </w:footnote>
  <w:footnote w:type="continuationSeparator" w:id="0">
    <w:p w:rsidR="004A5656" w:rsidRDefault="004A56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665F4"/>
    <w:rsid w:val="0017394E"/>
    <w:rsid w:val="001F0161"/>
    <w:rsid w:val="001F148C"/>
    <w:rsid w:val="00223E37"/>
    <w:rsid w:val="00235521"/>
    <w:rsid w:val="00292C33"/>
    <w:rsid w:val="002B28D8"/>
    <w:rsid w:val="002B34E6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A5656"/>
    <w:rsid w:val="00521C98"/>
    <w:rsid w:val="0052449F"/>
    <w:rsid w:val="00574ACF"/>
    <w:rsid w:val="005B4872"/>
    <w:rsid w:val="005C175A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A447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122FE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link w:val="30"/>
    <w:rsid w:val="002B34E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2B34E6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B34E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2B34E6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2B34E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B34E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6</cp:revision>
  <dcterms:created xsi:type="dcterms:W3CDTF">2014-08-11T09:03:00Z</dcterms:created>
  <dcterms:modified xsi:type="dcterms:W3CDTF">2014-08-13T01:22:00Z</dcterms:modified>
</cp:coreProperties>
</file>