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DEA" w:rsidRPr="008B37D9" w:rsidRDefault="00E25DEA" w:rsidP="00E25DEA">
      <w:pPr>
        <w:jc w:val="center"/>
        <w:outlineLvl w:val="0"/>
        <w:rPr>
          <w:sz w:val="28"/>
          <w:szCs w:val="28"/>
        </w:rPr>
      </w:pPr>
      <w:bookmarkStart w:id="0" w:name="_Toc374453586"/>
      <w:r w:rsidRPr="008B37D9">
        <w:rPr>
          <w:sz w:val="28"/>
          <w:szCs w:val="28"/>
        </w:rPr>
        <w:t>ИЗВЕЩЕНИЕ О ПРОВЕДЕНИИ ЗАПРОСА ПРЕДЛОЖЕНИЙ</w:t>
      </w:r>
      <w:bookmarkEnd w:id="0"/>
    </w:p>
    <w:p w:rsidR="00E25DEA" w:rsidRPr="008B37D9" w:rsidRDefault="00E25DEA" w:rsidP="00E25DE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25DEA" w:rsidRPr="008B37D9" w:rsidRDefault="00E25DEA" w:rsidP="00E25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Форма и способ процедуры закупки:</w:t>
      </w:r>
      <w:r w:rsidRPr="008B37D9">
        <w:rPr>
          <w:spacing w:val="-6"/>
          <w:sz w:val="28"/>
          <w:szCs w:val="28"/>
        </w:rPr>
        <w:t xml:space="preserve"> </w:t>
      </w:r>
      <w:r w:rsidRPr="008B37D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25DEA" w:rsidRPr="008B37D9" w:rsidRDefault="00E25DEA" w:rsidP="00E25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E25DEA" w:rsidRPr="00B6506C" w:rsidRDefault="00E25DEA" w:rsidP="00E25DEA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E25DEA" w:rsidRPr="00B6506C" w:rsidRDefault="00E25DEA" w:rsidP="00E25DEA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E25DEA" w:rsidRPr="00B6506C" w:rsidRDefault="00E25DEA" w:rsidP="00E25DEA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24-36-8</w:t>
      </w:r>
      <w:r>
        <w:rPr>
          <w:sz w:val="28"/>
          <w:szCs w:val="28"/>
        </w:rPr>
        <w:t>8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24-65-53.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E25DEA" w:rsidRPr="00B6506C" w:rsidRDefault="00E25DEA" w:rsidP="00E25DEA">
      <w:pPr>
        <w:tabs>
          <w:tab w:val="left" w:pos="993"/>
          <w:tab w:val="left" w:pos="1276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Начальник </w:t>
      </w:r>
      <w:r>
        <w:rPr>
          <w:sz w:val="28"/>
          <w:szCs w:val="28"/>
        </w:rPr>
        <w:t>ТО АХУ</w:t>
      </w:r>
      <w:r w:rsidRPr="00B6506C">
        <w:rPr>
          <w:sz w:val="28"/>
          <w:szCs w:val="28"/>
        </w:rPr>
        <w:t xml:space="preserve"> </w:t>
      </w:r>
      <w:r>
        <w:rPr>
          <w:sz w:val="28"/>
          <w:szCs w:val="28"/>
        </w:rPr>
        <w:t>Бузуверов Павел Николаевич</w:t>
      </w:r>
      <w:r w:rsidRPr="00B6506C">
        <w:rPr>
          <w:sz w:val="28"/>
          <w:szCs w:val="28"/>
        </w:rPr>
        <w:t>, тел. (</w:t>
      </w:r>
      <w:r w:rsidRPr="00B930AA">
        <w:rPr>
          <w:sz w:val="28"/>
          <w:szCs w:val="28"/>
        </w:rPr>
        <w:t>8639) 24-36-8</w:t>
      </w:r>
      <w:r>
        <w:rPr>
          <w:sz w:val="28"/>
          <w:szCs w:val="28"/>
        </w:rPr>
        <w:t>8</w:t>
      </w:r>
      <w:r w:rsidRPr="00B930AA">
        <w:rPr>
          <w:sz w:val="28"/>
          <w:szCs w:val="28"/>
        </w:rPr>
        <w:t>.</w:t>
      </w:r>
    </w:p>
    <w:p w:rsidR="00E25DEA" w:rsidRPr="008B37D9" w:rsidRDefault="00E25DEA" w:rsidP="00E25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Предмет договора:</w:t>
      </w:r>
      <w:r w:rsidRPr="008B37D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2B00F3">
        <w:rPr>
          <w:sz w:val="28"/>
          <w:szCs w:val="28"/>
        </w:rPr>
        <w:t xml:space="preserve">ыполнение технического обслуживания и ремонта автотранспорта ВФ и ВП ОАО </w:t>
      </w:r>
      <w:r>
        <w:rPr>
          <w:sz w:val="28"/>
          <w:szCs w:val="28"/>
        </w:rPr>
        <w:t>«</w:t>
      </w:r>
      <w:r w:rsidRPr="002B00F3">
        <w:rPr>
          <w:sz w:val="28"/>
          <w:szCs w:val="28"/>
        </w:rPr>
        <w:t>НИАЭП</w:t>
      </w:r>
      <w:r>
        <w:rPr>
          <w:sz w:val="28"/>
          <w:szCs w:val="28"/>
        </w:rPr>
        <w:t>».</w:t>
      </w:r>
    </w:p>
    <w:p w:rsidR="00E25DEA" w:rsidRPr="008B37D9" w:rsidRDefault="00E25DEA" w:rsidP="00E25D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Состав и объем: </w:t>
      </w:r>
      <w:r w:rsidRPr="008B37D9">
        <w:rPr>
          <w:sz w:val="28"/>
        </w:rPr>
        <w:t>в соответствии с томом 2 «ТЕХНИЧЕСКАЯ ЧАСТЬ» документации по запросу предложений</w:t>
      </w:r>
      <w:r w:rsidRPr="008B37D9">
        <w:rPr>
          <w:sz w:val="28"/>
          <w:szCs w:val="28"/>
        </w:rPr>
        <w:t>.</w:t>
      </w:r>
    </w:p>
    <w:p w:rsidR="00E25DEA" w:rsidRPr="008B37D9" w:rsidRDefault="00E25DEA" w:rsidP="00E25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начало: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договора, окончание: 31.12.2014г.</w:t>
      </w:r>
    </w:p>
    <w:p w:rsidR="00E25DEA" w:rsidRPr="008B37D9" w:rsidRDefault="00E25DEA" w:rsidP="00E25DE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spacing w:before="120"/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станции технического обслуживании (СТО), находящиеся 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Волгодонске Ростовской обл.</w:t>
      </w:r>
    </w:p>
    <w:p w:rsidR="00E25DEA" w:rsidRPr="008B37D9" w:rsidRDefault="00E25DEA" w:rsidP="00E25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B37D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25DEA" w:rsidRPr="008B37D9" w:rsidRDefault="00E25DEA" w:rsidP="00E25D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B6506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</w:t>
      </w:r>
      <w:r w:rsidRPr="008B37D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25DEA" w:rsidRPr="008B37D9" w:rsidRDefault="00E25DEA" w:rsidP="00E25D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25DEA" w:rsidRPr="00201B42" w:rsidRDefault="00E25DEA" w:rsidP="00E25D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201B42">
        <w:rPr>
          <w:sz w:val="28"/>
          <w:szCs w:val="28"/>
        </w:rPr>
        <w:t>условия исполнения договора, по совокупности критериев, объявленных в документации по запросу предложений.</w:t>
      </w:r>
    </w:p>
    <w:p w:rsidR="00E25DEA" w:rsidRPr="00467CD5" w:rsidRDefault="00E25DEA" w:rsidP="00E25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1B42">
        <w:rPr>
          <w:b/>
          <w:sz w:val="28"/>
          <w:szCs w:val="28"/>
        </w:rPr>
        <w:t>Начальная (максимальная) цена договора</w:t>
      </w:r>
      <w:r w:rsidRPr="00020426">
        <w:rPr>
          <w:b/>
          <w:sz w:val="28"/>
          <w:szCs w:val="28"/>
        </w:rPr>
        <w:t>:</w:t>
      </w:r>
      <w:r w:rsidRPr="00201B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4 777 686,75 </w:t>
      </w:r>
      <w:r w:rsidRPr="00CE5887">
        <w:rPr>
          <w:sz w:val="28"/>
          <w:szCs w:val="28"/>
        </w:rPr>
        <w:t>руб. (</w:t>
      </w:r>
      <w:r>
        <w:rPr>
          <w:sz w:val="28"/>
          <w:szCs w:val="28"/>
        </w:rPr>
        <w:t>четыре миллиона семьсот семьдесят семь тысяч шестьсот восемьдесят шесть</w:t>
      </w:r>
      <w:r w:rsidRPr="00CE5887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CE5887">
        <w:rPr>
          <w:sz w:val="28"/>
          <w:szCs w:val="28"/>
        </w:rPr>
        <w:t xml:space="preserve"> </w:t>
      </w:r>
      <w:r>
        <w:rPr>
          <w:sz w:val="28"/>
          <w:szCs w:val="28"/>
        </w:rPr>
        <w:t>75 коп.), включая НДС (18%).</w:t>
      </w:r>
    </w:p>
    <w:p w:rsidR="00E25DEA" w:rsidRPr="00B6506C" w:rsidRDefault="00E25DEA" w:rsidP="00E25DEA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 включает в себя все расходы, указанные в </w:t>
      </w:r>
      <w:r w:rsidRPr="009155BF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5.2</w:t>
      </w:r>
      <w:r w:rsidRPr="009155BF">
        <w:rPr>
          <w:sz w:val="28"/>
          <w:szCs w:val="28"/>
        </w:rPr>
        <w:t xml:space="preserve"> проекта</w:t>
      </w:r>
      <w:r w:rsidRPr="00B6506C">
        <w:rPr>
          <w:sz w:val="28"/>
          <w:szCs w:val="28"/>
        </w:rPr>
        <w:t xml:space="preserve">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E25DEA" w:rsidRPr="00B6506C" w:rsidRDefault="00E25DEA" w:rsidP="00E25DEA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lastRenderedPageBreak/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E25DEA" w:rsidRPr="00B6506C" w:rsidRDefault="00E25DEA" w:rsidP="00E25DEA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.</w:t>
      </w:r>
    </w:p>
    <w:p w:rsidR="00E25DEA" w:rsidRPr="00B6506C" w:rsidRDefault="00E25DEA" w:rsidP="00E25DEA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E25DEA" w:rsidRPr="00B6506C" w:rsidRDefault="00E25DEA" w:rsidP="00E25DEA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- без учета НДС. Приведение ценовых предложений участников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, являющимися плательщиками НДС.</w:t>
      </w:r>
    </w:p>
    <w:p w:rsidR="00E25DEA" w:rsidRPr="00B6506C" w:rsidRDefault="00E25DEA" w:rsidP="00E25DEA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B6506C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 15.02.2013 № 46, </w:t>
      </w:r>
      <w:r w:rsidRPr="00B6506C">
        <w:rPr>
          <w:sz w:val="28"/>
          <w:szCs w:val="28"/>
        </w:rPr>
        <w:t>от 25.09.2013 № 53</w:t>
      </w:r>
      <w:r w:rsidRPr="00B6506C">
        <w:rPr>
          <w:bCs/>
          <w:sz w:val="28"/>
          <w:szCs w:val="28"/>
        </w:rPr>
        <w:t>).</w:t>
      </w:r>
    </w:p>
    <w:p w:rsidR="00E25DEA" w:rsidRPr="008B37D9" w:rsidRDefault="00E25DEA" w:rsidP="00E25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25DEA" w:rsidRPr="008B37D9" w:rsidRDefault="00E25DEA" w:rsidP="00E25DE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На официальном сайте </w:t>
      </w:r>
      <w:r w:rsidRPr="008B37D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B37D9">
          <w:rPr>
            <w:rStyle w:val="a3"/>
            <w:sz w:val="28"/>
            <w:szCs w:val="28"/>
          </w:rPr>
          <w:t>http://www.zakupki.gov.ru</w:t>
        </w:r>
      </w:hyperlink>
      <w:r w:rsidRPr="008B37D9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8B37D9">
        <w:rPr>
          <w:sz w:val="28"/>
          <w:szCs w:val="28"/>
        </w:rPr>
        <w:t>Рос</w:t>
      </w:r>
      <w:r w:rsidRPr="008B37D9">
        <w:rPr>
          <w:spacing w:val="-6"/>
          <w:sz w:val="28"/>
          <w:szCs w:val="28"/>
        </w:rPr>
        <w:t>атом</w:t>
      </w:r>
      <w:proofErr w:type="spellEnd"/>
      <w:r w:rsidRPr="008B37D9">
        <w:rPr>
          <w:spacing w:val="-6"/>
          <w:sz w:val="28"/>
          <w:szCs w:val="28"/>
        </w:rPr>
        <w:t>» (</w:t>
      </w:r>
      <w:hyperlink r:id="rId8" w:history="1">
        <w:r w:rsidRPr="008B37D9">
          <w:rPr>
            <w:rStyle w:val="a3"/>
            <w:sz w:val="28"/>
            <w:szCs w:val="28"/>
          </w:rPr>
          <w:t>http://zakupki.rosatom.ru</w:t>
        </w:r>
      </w:hyperlink>
      <w:r w:rsidRPr="008B37D9">
        <w:rPr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B37D9">
        <w:rPr>
          <w:sz w:val="28"/>
          <w:szCs w:val="28"/>
        </w:rPr>
        <w:t>с даты размещения настоящего извещения и документации запроса предложений</w:t>
      </w:r>
      <w:r w:rsidRPr="008B37D9">
        <w:rPr>
          <w:spacing w:val="-6"/>
          <w:sz w:val="28"/>
          <w:szCs w:val="28"/>
        </w:rPr>
        <w:t>.</w:t>
      </w:r>
      <w:proofErr w:type="gramEnd"/>
      <w:r w:rsidRPr="008B37D9">
        <w:rPr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6506C">
        <w:rPr>
          <w:bCs/>
          <w:sz w:val="28"/>
          <w:szCs w:val="28"/>
        </w:rPr>
        <w:t xml:space="preserve">«Аукционный Конкурсный Дом» </w:t>
      </w:r>
      <w:hyperlink r:id="rId9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8B37D9">
        <w:rPr>
          <w:b/>
          <w:i/>
        </w:rPr>
        <w:t xml:space="preserve"> </w:t>
      </w:r>
      <w:r w:rsidRPr="008B37D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25DEA" w:rsidRPr="008B37D9" w:rsidRDefault="00E25DEA" w:rsidP="00E25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z w:val="28"/>
          <w:szCs w:val="28"/>
        </w:rPr>
        <w:t>Обеспечение заявки на участие в запросе предложений</w:t>
      </w:r>
      <w:r w:rsidRPr="008B37D9">
        <w:rPr>
          <w:b/>
          <w:sz w:val="28"/>
        </w:rPr>
        <w:t>:</w:t>
      </w:r>
      <w:r w:rsidRPr="008B37D9">
        <w:rPr>
          <w:sz w:val="28"/>
        </w:rPr>
        <w:t xml:space="preserve"> </w:t>
      </w:r>
      <w:r w:rsidRPr="008B37D9">
        <w:rPr>
          <w:sz w:val="28"/>
          <w:szCs w:val="28"/>
        </w:rPr>
        <w:t>не требуется</w:t>
      </w:r>
      <w:r w:rsidRPr="008B37D9">
        <w:t>.</w:t>
      </w:r>
    </w:p>
    <w:p w:rsidR="00E25DEA" w:rsidRPr="008B37D9" w:rsidRDefault="00E25DEA" w:rsidP="00E25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B37D9">
        <w:rPr>
          <w:spacing w:val="-6"/>
          <w:sz w:val="28"/>
          <w:szCs w:val="28"/>
        </w:rPr>
        <w:t xml:space="preserve"> возможна.</w:t>
      </w:r>
    </w:p>
    <w:p w:rsidR="00E25DEA" w:rsidRPr="008B37D9" w:rsidRDefault="00E25DEA" w:rsidP="00E25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25DEA" w:rsidRPr="008B37D9" w:rsidRDefault="00E25DEA" w:rsidP="00E25DEA">
      <w:pPr>
        <w:contextualSpacing/>
        <w:jc w:val="both"/>
        <w:rPr>
          <w:spacing w:val="-6"/>
          <w:sz w:val="28"/>
          <w:szCs w:val="28"/>
        </w:rPr>
      </w:pPr>
      <w:r w:rsidRPr="008B37D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8B37D9">
        <w:rPr>
          <w:sz w:val="28"/>
          <w:szCs w:val="28"/>
        </w:rPr>
        <w:t xml:space="preserve">, </w:t>
      </w:r>
      <w:r w:rsidRPr="008B37D9">
        <w:rPr>
          <w:spacing w:val="-6"/>
          <w:sz w:val="28"/>
          <w:szCs w:val="28"/>
        </w:rPr>
        <w:t>начиная с даты</w:t>
      </w:r>
      <w:r w:rsidRPr="008B37D9">
        <w:rPr>
          <w:b/>
          <w:i/>
        </w:rPr>
        <w:t xml:space="preserve"> </w:t>
      </w:r>
      <w:r w:rsidRPr="008B37D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B37D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FB1024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</w:t>
      </w:r>
      <w:r w:rsidR="00DA08D4">
        <w:rPr>
          <w:b/>
          <w:spacing w:val="-6"/>
          <w:sz w:val="28"/>
          <w:szCs w:val="28"/>
          <w:highlight w:val="yellow"/>
        </w:rPr>
        <w:t>3</w:t>
      </w:r>
      <w:r w:rsidRPr="005E7E3D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>дека</w:t>
      </w:r>
      <w:r w:rsidRPr="005E7E3D">
        <w:rPr>
          <w:b/>
          <w:spacing w:val="-6"/>
          <w:sz w:val="28"/>
          <w:szCs w:val="28"/>
          <w:highlight w:val="yellow"/>
        </w:rPr>
        <w:t>бря 2013</w:t>
      </w:r>
      <w:r w:rsidRPr="008B37D9">
        <w:rPr>
          <w:b/>
          <w:spacing w:val="-6"/>
          <w:sz w:val="28"/>
          <w:szCs w:val="28"/>
        </w:rPr>
        <w:t xml:space="preserve"> года.</w:t>
      </w:r>
      <w:r w:rsidRPr="008B37D9">
        <w:rPr>
          <w:spacing w:val="-6"/>
          <w:sz w:val="28"/>
          <w:szCs w:val="28"/>
        </w:rPr>
        <w:t xml:space="preserve"> </w:t>
      </w:r>
    </w:p>
    <w:p w:rsidR="00E25DEA" w:rsidRPr="008B37D9" w:rsidRDefault="00E25DEA" w:rsidP="00E25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27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декабря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E25DEA" w:rsidRPr="008B37D9" w:rsidRDefault="00E25DEA" w:rsidP="00E25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30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декабря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E25DEA" w:rsidRPr="008B37D9" w:rsidRDefault="00E25DEA" w:rsidP="00E25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8B37D9">
        <w:rPr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E25DEA" w:rsidRPr="008B37D9" w:rsidRDefault="00E25DEA" w:rsidP="00E25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B37D9">
        <w:rPr>
          <w:spacing w:val="-6"/>
          <w:sz w:val="28"/>
          <w:szCs w:val="28"/>
        </w:rPr>
        <w:t xml:space="preserve">  </w:t>
      </w:r>
      <w:r w:rsidRPr="008B37D9">
        <w:rPr>
          <w:spacing w:val="-6"/>
          <w:sz w:val="28"/>
        </w:rPr>
        <w:t>форма, размер и срок предоставления обеспечения исполнения обязательств,</w:t>
      </w:r>
      <w:r w:rsidRPr="008B37D9">
        <w:rPr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8B37D9">
        <w:rPr>
          <w:spacing w:val="-6"/>
          <w:sz w:val="28"/>
          <w:szCs w:val="28"/>
        </w:rPr>
        <w:t>.</w:t>
      </w:r>
    </w:p>
    <w:p w:rsidR="00E25DEA" w:rsidRPr="008B37D9" w:rsidRDefault="00E25DEA" w:rsidP="00E25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25DEA" w:rsidRPr="008B37D9" w:rsidRDefault="00E25DEA" w:rsidP="00E25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25DEA" w:rsidRPr="008B37D9" w:rsidRDefault="00E25DEA" w:rsidP="00E25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355BD5" w:rsidRDefault="00355BD5"/>
    <w:sectPr w:rsidR="00355BD5" w:rsidSect="00964762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04C7D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25DEA"/>
    <w:rsid w:val="001A7F2F"/>
    <w:rsid w:val="00355BD5"/>
    <w:rsid w:val="0071539E"/>
    <w:rsid w:val="00920E40"/>
    <w:rsid w:val="00964762"/>
    <w:rsid w:val="00DA08D4"/>
    <w:rsid w:val="00E25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D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25D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961</Words>
  <Characters>5484</Characters>
  <Application>Microsoft Office Word</Application>
  <DocSecurity>0</DocSecurity>
  <Lines>45</Lines>
  <Paragraphs>12</Paragraphs>
  <ScaleCrop>false</ScaleCrop>
  <Company>ВП НИАЭП</Company>
  <LinksUpToDate>false</LinksUpToDate>
  <CharactersWithSpaces>6433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6</cp:revision>
  <dcterms:created xsi:type="dcterms:W3CDTF">2013-12-11T13:22:00Z</dcterms:created>
  <dcterms:modified xsi:type="dcterms:W3CDTF">2013-12-12T08:30:00Z</dcterms:modified>
</cp:coreProperties>
</file>