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919" w:rsidRPr="00E11FEB" w:rsidRDefault="00377919" w:rsidP="00377919">
      <w:pPr>
        <w:jc w:val="center"/>
        <w:outlineLvl w:val="0"/>
        <w:rPr>
          <w:sz w:val="28"/>
          <w:szCs w:val="28"/>
        </w:rPr>
      </w:pPr>
      <w:bookmarkStart w:id="0" w:name="_Toc355183841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377919" w:rsidRPr="00A00A13" w:rsidRDefault="00377919" w:rsidP="003779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377919" w:rsidRPr="005F781D" w:rsidRDefault="00377919" w:rsidP="003779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377919" w:rsidRDefault="00377919" w:rsidP="00377919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377919" w:rsidRPr="00A00A13" w:rsidRDefault="00377919" w:rsidP="00377919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377919" w:rsidRDefault="00377919" w:rsidP="00377919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proofErr w:type="spellStart"/>
      <w:r w:rsidRPr="00A75AB9">
        <w:rPr>
          <w:color w:val="000000"/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 Контактное лицо: Цицорина Марина Леонидовна.</w:t>
      </w:r>
    </w:p>
    <w:p w:rsidR="00377919" w:rsidRPr="00E050D3" w:rsidRDefault="00377919" w:rsidP="00377919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3. </w:t>
      </w:r>
      <w:r w:rsidRPr="00A362BA">
        <w:rPr>
          <w:sz w:val="28"/>
          <w:szCs w:val="28"/>
        </w:rPr>
        <w:t>Предмет договора</w:t>
      </w:r>
      <w:r w:rsidRPr="00BF7180">
        <w:rPr>
          <w:sz w:val="28"/>
          <w:szCs w:val="28"/>
        </w:rPr>
        <w:t>:</w:t>
      </w:r>
      <w:r w:rsidRPr="00AE174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ГСМ для заправки автомобилей ВФ ОАО «НИАЭП».</w:t>
      </w:r>
    </w:p>
    <w:p w:rsidR="00377919" w:rsidRDefault="00377919" w:rsidP="00377919">
      <w:pPr>
        <w:ind w:firstLine="709"/>
        <w:jc w:val="both"/>
        <w:rPr>
          <w:color w:val="000000"/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377919" w:rsidRDefault="00377919" w:rsidP="00377919">
      <w:pPr>
        <w:ind w:firstLine="709"/>
        <w:jc w:val="both"/>
        <w:rPr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>
        <w:rPr>
          <w:sz w:val="28"/>
          <w:szCs w:val="28"/>
        </w:rPr>
        <w:t>с 01.01.2014г. по 31.03</w:t>
      </w:r>
      <w:r w:rsidRPr="001E1D8B">
        <w:rPr>
          <w:sz w:val="28"/>
          <w:szCs w:val="28"/>
        </w:rPr>
        <w:t>.201</w:t>
      </w:r>
      <w:r>
        <w:rPr>
          <w:sz w:val="28"/>
          <w:szCs w:val="28"/>
        </w:rPr>
        <w:t>4г.</w:t>
      </w:r>
      <w:r w:rsidRPr="001E1D8B">
        <w:rPr>
          <w:sz w:val="28"/>
          <w:szCs w:val="28"/>
        </w:rPr>
        <w:t xml:space="preserve"> </w:t>
      </w:r>
    </w:p>
    <w:p w:rsidR="00377919" w:rsidRPr="00466985" w:rsidRDefault="00377919" w:rsidP="0083284F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694023">
        <w:rPr>
          <w:sz w:val="28"/>
          <w:szCs w:val="28"/>
        </w:rPr>
        <w:t>347388, Ростовская область, Волгодонск-28, Волгодонский филиал ОАО «НИАЭП».</w:t>
      </w:r>
    </w:p>
    <w:p w:rsidR="00377919" w:rsidRPr="00466985" w:rsidRDefault="00377919" w:rsidP="00377919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377919" w:rsidRPr="00090178" w:rsidRDefault="00377919" w:rsidP="00377919">
      <w:pPr>
        <w:ind w:firstLine="709"/>
        <w:jc w:val="both"/>
        <w:rPr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</w:t>
      </w:r>
      <w:r>
        <w:rPr>
          <w:color w:val="000000"/>
          <w:sz w:val="28"/>
          <w:szCs w:val="28"/>
        </w:rPr>
        <w:t xml:space="preserve">Отпуск ГСМ должен производиться по </w:t>
      </w:r>
      <w:proofErr w:type="spellStart"/>
      <w:r>
        <w:rPr>
          <w:color w:val="000000"/>
          <w:sz w:val="28"/>
          <w:szCs w:val="28"/>
        </w:rPr>
        <w:t>смарткартам</w:t>
      </w:r>
      <w:proofErr w:type="spellEnd"/>
      <w:r>
        <w:rPr>
          <w:color w:val="000000"/>
          <w:sz w:val="28"/>
          <w:szCs w:val="28"/>
        </w:rPr>
        <w:t xml:space="preserve"> через заправочные станции, которые должны быть расположены в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Волгодонске (не менее 3 ед.), Ростовской области, г. Ростов-на-Дону.</w:t>
      </w:r>
    </w:p>
    <w:p w:rsidR="00377919" w:rsidRPr="007E559C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377919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377919" w:rsidRPr="00E0155B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77919" w:rsidRPr="007F0991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377919" w:rsidRDefault="00377919" w:rsidP="0037791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4 536 468 (Четыре миллиона пятьсот тридцать шесть тысяч четыреста шестьдесят восемь) руб. 00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в том числе НДС (18%).</w:t>
      </w:r>
    </w:p>
    <w:p w:rsidR="00377919" w:rsidRDefault="00377919" w:rsidP="00377919">
      <w:pPr>
        <w:tabs>
          <w:tab w:val="left" w:pos="4820"/>
        </w:tabs>
        <w:ind w:firstLine="720"/>
        <w:jc w:val="both"/>
        <w:rPr>
          <w:color w:val="000000"/>
          <w:sz w:val="28"/>
          <w:szCs w:val="28"/>
        </w:rPr>
      </w:pP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1.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377919" w:rsidRPr="00BE0BFB" w:rsidRDefault="00377919" w:rsidP="00377919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377919" w:rsidRDefault="00377919" w:rsidP="0037791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377919" w:rsidRDefault="00377919" w:rsidP="00377919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377919" w:rsidRPr="00333D8B" w:rsidRDefault="00377919" w:rsidP="0037791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377919" w:rsidRPr="00333D8B" w:rsidRDefault="00377919" w:rsidP="00377919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333D8B">
        <w:rPr>
          <w:bCs/>
          <w:sz w:val="28"/>
          <w:szCs w:val="28"/>
        </w:rPr>
        <w:t>Росатом</w:t>
      </w:r>
      <w:proofErr w:type="spellEnd"/>
      <w:r w:rsidRPr="00333D8B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 от 25.09.2013 №53)</w:t>
      </w:r>
      <w:r w:rsidRPr="00333D8B">
        <w:rPr>
          <w:bCs/>
          <w:sz w:val="28"/>
          <w:szCs w:val="28"/>
        </w:rPr>
        <w:t>.</w:t>
      </w:r>
    </w:p>
    <w:p w:rsidR="00377919" w:rsidRPr="00466985" w:rsidRDefault="00377919" w:rsidP="00377919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377919" w:rsidRDefault="00377919" w:rsidP="00377919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77919" w:rsidRPr="00BE450E" w:rsidRDefault="00377919" w:rsidP="00377919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377919" w:rsidRDefault="00377919" w:rsidP="00377919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377919" w:rsidRDefault="00377919" w:rsidP="0037791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377919" w:rsidRPr="00AF1792" w:rsidRDefault="00377919" w:rsidP="00377919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 xml:space="preserve">не позднее </w:t>
      </w:r>
      <w:r w:rsidRPr="004E7B0C">
        <w:rPr>
          <w:spacing w:val="-6"/>
          <w:sz w:val="28"/>
          <w:szCs w:val="28"/>
          <w:highlight w:val="yellow"/>
        </w:rPr>
        <w:t>09-00 (время московское) «13» декабря 2013г.</w:t>
      </w:r>
      <w:proofErr w:type="gramEnd"/>
    </w:p>
    <w:p w:rsidR="00377919" w:rsidRPr="00AF1792" w:rsidRDefault="00377919" w:rsidP="00377919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4E7B0C">
        <w:rPr>
          <w:spacing w:val="-6"/>
          <w:sz w:val="28"/>
          <w:szCs w:val="28"/>
          <w:highlight w:val="yellow"/>
        </w:rPr>
        <w:t>«17» декабря 2013 г.</w:t>
      </w:r>
      <w:r w:rsidRPr="00AF1792">
        <w:rPr>
          <w:spacing w:val="-6"/>
          <w:sz w:val="28"/>
          <w:szCs w:val="28"/>
        </w:rPr>
        <w:t xml:space="preserve"> </w:t>
      </w:r>
    </w:p>
    <w:p w:rsidR="00377919" w:rsidRDefault="00377919" w:rsidP="00377919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4E7B0C">
        <w:rPr>
          <w:spacing w:val="-6"/>
          <w:sz w:val="28"/>
          <w:szCs w:val="28"/>
          <w:highlight w:val="yellow"/>
        </w:rPr>
        <w:t>«20» декабря 2013 г.</w:t>
      </w:r>
    </w:p>
    <w:p w:rsidR="00377919" w:rsidRPr="009B5DEC" w:rsidRDefault="00377919" w:rsidP="00377919">
      <w:pPr>
        <w:ind w:right="153" w:firstLine="63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9B5DEC">
        <w:rPr>
          <w:sz w:val="28"/>
          <w:szCs w:val="28"/>
        </w:rPr>
        <w:t xml:space="preserve">. </w:t>
      </w:r>
      <w:r>
        <w:rPr>
          <w:sz w:val="28"/>
          <w:szCs w:val="28"/>
        </w:rPr>
        <w:t>Д</w:t>
      </w:r>
      <w:r w:rsidRPr="009B5DEC">
        <w:rPr>
          <w:sz w:val="28"/>
          <w:szCs w:val="28"/>
        </w:rPr>
        <w:t>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77919" w:rsidRPr="00460F2F" w:rsidRDefault="00377919" w:rsidP="00377919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377919" w:rsidRPr="00DE4FA1" w:rsidRDefault="00377919" w:rsidP="00377919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377919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377919" w:rsidRPr="00A00A13" w:rsidRDefault="00377919" w:rsidP="0037791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95561" w:rsidRDefault="00377919" w:rsidP="00377919"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C95561" w:rsidSect="0037791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919"/>
    <w:rsid w:val="00377919"/>
    <w:rsid w:val="0083284F"/>
    <w:rsid w:val="00C9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9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79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5133</Characters>
  <Application>Microsoft Office Word</Application>
  <DocSecurity>0</DocSecurity>
  <Lines>42</Lines>
  <Paragraphs>12</Paragraphs>
  <ScaleCrop>false</ScaleCrop>
  <Company>ВП НИАЭП</Company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2013-12-05T14:01:00Z</dcterms:created>
  <dcterms:modified xsi:type="dcterms:W3CDTF">2013-12-05T14:02:00Z</dcterms:modified>
</cp:coreProperties>
</file>