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00</w:t>
      </w:r>
      <w:r w:rsidR="002B1696" w:rsidRPr="002B1696">
        <w:rPr>
          <w:sz w:val="28"/>
          <w:szCs w:val="28"/>
        </w:rPr>
        <w:t>5</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D42AD0" w:rsidRPr="002B1696" w:rsidRDefault="002B1696" w:rsidP="00CA2886">
      <w:pPr>
        <w:jc w:val="center"/>
        <w:rPr>
          <w:b/>
          <w:sz w:val="28"/>
          <w:szCs w:val="28"/>
        </w:rPr>
      </w:pPr>
      <w:r w:rsidRPr="002B1696">
        <w:rPr>
          <w:b/>
          <w:sz w:val="28"/>
          <w:szCs w:val="28"/>
        </w:rPr>
        <w:t>Оказание консультационных услуг по подготовке годового отчета и совершенствование системы отчетности  АО «НИАЭП» за 2014 г.</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2" w:name="_Toc318388607"/>
      <w:r w:rsidRPr="00D332E3">
        <w:rPr>
          <w:b w:val="0"/>
          <w:bCs/>
          <w:snapToGrid/>
          <w:sz w:val="28"/>
          <w:szCs w:val="28"/>
        </w:rPr>
        <w:lastRenderedPageBreak/>
        <w:t>СОДЕРЖАНИЕ</w:t>
      </w:r>
      <w:bookmarkEnd w:id="2"/>
    </w:p>
    <w:p w:rsidR="00563BA2" w:rsidRPr="002A5EBB" w:rsidRDefault="00563BA2" w:rsidP="002A5EBB">
      <w:pPr>
        <w:rPr>
          <w:sz w:val="28"/>
          <w:szCs w:val="28"/>
        </w:rPr>
      </w:pPr>
    </w:p>
    <w:p w:rsidR="002A5EBB" w:rsidRPr="002A5EBB" w:rsidRDefault="00C87330" w:rsidP="002A5EBB">
      <w:pPr>
        <w:pStyle w:val="16"/>
        <w:spacing w:line="240" w:lineRule="auto"/>
        <w:rPr>
          <w:rFonts w:eastAsiaTheme="minorEastAsia"/>
          <w:sz w:val="28"/>
          <w:szCs w:val="28"/>
        </w:rPr>
      </w:pPr>
      <w:r w:rsidRPr="002A5EBB">
        <w:rPr>
          <w:bCs/>
          <w:sz w:val="28"/>
          <w:szCs w:val="28"/>
        </w:rPr>
        <w:fldChar w:fldCharType="begin"/>
      </w:r>
      <w:r w:rsidRPr="002A5EBB">
        <w:rPr>
          <w:bCs/>
          <w:sz w:val="28"/>
          <w:szCs w:val="28"/>
        </w:rPr>
        <w:instrText xml:space="preserve"> TOC \o "1-3" \h \z \u </w:instrText>
      </w:r>
      <w:r w:rsidRPr="002A5EBB">
        <w:rPr>
          <w:bCs/>
          <w:sz w:val="28"/>
          <w:szCs w:val="28"/>
        </w:rPr>
        <w:fldChar w:fldCharType="separate"/>
      </w:r>
      <w:hyperlink w:anchor="_Toc409445327" w:history="1">
        <w:r w:rsidR="002A5EBB" w:rsidRPr="002A5EBB">
          <w:rPr>
            <w:rStyle w:val="afb"/>
            <w:sz w:val="28"/>
            <w:szCs w:val="28"/>
          </w:rPr>
          <w:t>ИЗВЕЩЕНИЕ О ПРОВЕДЕНИИ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_Toc409445327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3</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28" w:history="1">
        <w:r w:rsidR="002A5EBB" w:rsidRPr="002A5EBB">
          <w:rPr>
            <w:rStyle w:val="afb"/>
            <w:sz w:val="28"/>
            <w:szCs w:val="28"/>
          </w:rPr>
          <w:t>ЧАСТЬ 1</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_Toc409445328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29" w:history="1">
        <w:r w:rsidR="002A5EBB" w:rsidRPr="002A5EBB">
          <w:rPr>
            <w:rStyle w:val="afb"/>
            <w:sz w:val="28"/>
            <w:szCs w:val="28"/>
          </w:rPr>
          <w:t>1.</w:t>
        </w:r>
        <w:r w:rsidR="002A5EBB" w:rsidRPr="002A5EBB">
          <w:rPr>
            <w:rFonts w:eastAsiaTheme="minorEastAsia"/>
            <w:sz w:val="28"/>
            <w:szCs w:val="28"/>
          </w:rPr>
          <w:tab/>
        </w:r>
        <w:r w:rsidR="002A5EBB" w:rsidRPr="002A5EBB">
          <w:rPr>
            <w:rStyle w:val="afb"/>
            <w:sz w:val="28"/>
            <w:szCs w:val="28"/>
          </w:rPr>
          <w:t>ТЕРМИНЫ И ОПРЕДЕЛЕНИЯ</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_Toc409445329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w:t>
        </w:r>
        <w:r w:rsidR="002A5EBB" w:rsidRPr="002A5EBB">
          <w:rPr>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30" w:history="1">
        <w:r w:rsidR="002A5EBB" w:rsidRPr="002A5EBB">
          <w:rPr>
            <w:rStyle w:val="afb"/>
            <w:rFonts w:ascii="Times New Roman" w:hAnsi="Times New Roman" w:cs="Times New Roman"/>
            <w:b w:val="0"/>
            <w:sz w:val="28"/>
            <w:szCs w:val="28"/>
          </w:rPr>
          <w:t>СОКРАЩЕНИЯ</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_Toc409445330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7</w:t>
        </w:r>
        <w:r w:rsidR="002A5EBB" w:rsidRPr="002A5EBB">
          <w:rPr>
            <w:rFonts w:ascii="Times New Roman" w:hAnsi="Times New Roman" w:cs="Times New Roman"/>
            <w:b w:val="0"/>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31" w:history="1">
        <w:r w:rsidR="002A5EBB" w:rsidRPr="002A5EBB">
          <w:rPr>
            <w:rStyle w:val="afb"/>
            <w:sz w:val="28"/>
            <w:szCs w:val="28"/>
          </w:rPr>
          <w:t>2.</w:t>
        </w:r>
        <w:r w:rsidR="002A5EBB" w:rsidRPr="002A5EBB">
          <w:rPr>
            <w:rFonts w:eastAsiaTheme="minorEastAsia"/>
            <w:sz w:val="28"/>
            <w:szCs w:val="28"/>
          </w:rPr>
          <w:tab/>
        </w:r>
        <w:r w:rsidR="002A5EBB" w:rsidRPr="002A5EBB">
          <w:rPr>
            <w:rStyle w:val="afb"/>
            <w:sz w:val="28"/>
            <w:szCs w:val="28"/>
          </w:rPr>
          <w:t>Общие положения</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_Toc409445331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9</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32" w:history="1">
        <w:r w:rsidR="002A5EBB" w:rsidRPr="002A5EBB">
          <w:rPr>
            <w:rStyle w:val="afb"/>
            <w:sz w:val="28"/>
            <w:szCs w:val="28"/>
          </w:rPr>
          <w:t>3.</w:t>
        </w:r>
        <w:r w:rsidR="002A5EBB" w:rsidRPr="002A5EBB">
          <w:rPr>
            <w:rFonts w:eastAsiaTheme="minorEastAsia"/>
            <w:sz w:val="28"/>
            <w:szCs w:val="28"/>
          </w:rPr>
          <w:tab/>
        </w:r>
        <w:r w:rsidR="002A5EBB" w:rsidRPr="002A5EBB">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_Toc409445332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13</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33" w:history="1">
        <w:r w:rsidR="002A5EBB" w:rsidRPr="002A5EBB">
          <w:rPr>
            <w:rStyle w:val="afb"/>
            <w:sz w:val="28"/>
            <w:szCs w:val="28"/>
          </w:rPr>
          <w:t>4.</w:t>
        </w:r>
        <w:r w:rsidR="002A5EBB" w:rsidRPr="002A5EBB">
          <w:rPr>
            <w:rFonts w:eastAsiaTheme="minorEastAsia"/>
            <w:sz w:val="28"/>
            <w:szCs w:val="28"/>
          </w:rPr>
          <w:tab/>
        </w:r>
        <w:r w:rsidR="002A5EBB" w:rsidRPr="002A5EBB">
          <w:rPr>
            <w:rStyle w:val="afb"/>
            <w:sz w:val="28"/>
            <w:szCs w:val="28"/>
          </w:rPr>
          <w:t>Порядок проведения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_Toc409445333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16</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34" w:history="1">
        <w:r w:rsidR="002A5EBB" w:rsidRPr="002A5EBB">
          <w:rPr>
            <w:rStyle w:val="afb"/>
            <w:sz w:val="28"/>
            <w:szCs w:val="28"/>
          </w:rPr>
          <w:t>5.</w:t>
        </w:r>
        <w:r w:rsidR="002A5EBB" w:rsidRPr="002A5EBB">
          <w:rPr>
            <w:rFonts w:eastAsiaTheme="minorEastAsia"/>
            <w:sz w:val="28"/>
            <w:szCs w:val="28"/>
          </w:rPr>
          <w:tab/>
        </w:r>
        <w:r w:rsidR="002A5EBB" w:rsidRPr="002A5EBB">
          <w:rPr>
            <w:rStyle w:val="afb"/>
            <w:sz w:val="28"/>
            <w:szCs w:val="28"/>
          </w:rPr>
          <w:t>ИНФОРМАЦИОННАЯ КАРТА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_Toc409445334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39</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38" w:history="1">
        <w:r w:rsidR="002A5EBB" w:rsidRPr="002A5EBB">
          <w:rPr>
            <w:rStyle w:val="afb"/>
            <w:sz w:val="28"/>
            <w:szCs w:val="28"/>
          </w:rPr>
          <w:t>6.</w:t>
        </w:r>
        <w:r w:rsidR="002A5EBB" w:rsidRPr="002A5EBB">
          <w:rPr>
            <w:rFonts w:eastAsiaTheme="minorEastAsia"/>
            <w:sz w:val="28"/>
            <w:szCs w:val="28"/>
          </w:rPr>
          <w:tab/>
        </w:r>
        <w:r w:rsidR="002A5EBB" w:rsidRPr="002A5EBB">
          <w:rPr>
            <w:rStyle w:val="afb"/>
            <w:sz w:val="28"/>
            <w:szCs w:val="28"/>
          </w:rPr>
          <w:t>ОБРАЗЦЫ ФОРМ ОСНОВНЫХ ДОКУМЕНТОВ, ВКЛЮЧАЕМЫХ В ЗАЯВКУ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_Toc409445338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48</w:t>
        </w:r>
        <w:r w:rsidR="002A5EBB" w:rsidRPr="002A5EBB">
          <w:rPr>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39" w:history="1">
        <w:r w:rsidR="002A5EBB" w:rsidRPr="002A5EBB">
          <w:rPr>
            <w:rStyle w:val="afb"/>
            <w:rFonts w:ascii="Times New Roman" w:hAnsi="Times New Roman" w:cs="Times New Roman"/>
            <w:b w:val="0"/>
            <w:sz w:val="28"/>
            <w:szCs w:val="28"/>
          </w:rPr>
          <w:t>ЗАЯВКА НА УЧАСТИЕ В ЗАПРОСЕ ПРЕДЛОЖЕНИЙ (Форма 1)</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_Toc409445339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48</w:t>
        </w:r>
        <w:r w:rsidR="002A5EBB" w:rsidRPr="002A5EBB">
          <w:rPr>
            <w:rFonts w:ascii="Times New Roman" w:hAnsi="Times New Roman" w:cs="Times New Roman"/>
            <w:b w:val="0"/>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40" w:history="1">
        <w:r w:rsidR="002A5EBB" w:rsidRPr="002A5EBB">
          <w:rPr>
            <w:rStyle w:val="afb"/>
            <w:rFonts w:ascii="Times New Roman" w:hAnsi="Times New Roman" w:cs="Times New Roman"/>
            <w:b w:val="0"/>
            <w:sz w:val="28"/>
            <w:szCs w:val="28"/>
          </w:rPr>
          <w:t>АНКЕТА УЧАСТНИКА ЗАПРОСА ПРЕДЛОЖЕНИЙ (Форма 2)</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_Toc409445340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52</w:t>
        </w:r>
        <w:r w:rsidR="002A5EBB" w:rsidRPr="002A5EBB">
          <w:rPr>
            <w:rFonts w:ascii="Times New Roman" w:hAnsi="Times New Roman" w:cs="Times New Roman"/>
            <w:b w:val="0"/>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41" w:history="1">
        <w:r w:rsidR="002A5EBB" w:rsidRPr="002A5EBB">
          <w:rPr>
            <w:rStyle w:val="afb"/>
            <w:rFonts w:ascii="Times New Roman" w:hAnsi="Times New Roman" w:cs="Times New Roman"/>
            <w:b w:val="0"/>
            <w:sz w:val="28"/>
            <w:szCs w:val="28"/>
          </w:rPr>
          <w:t>ТЕХНИЧЕСКОЕ ПРЕДЛОЖЕНИЕ (Форма 3)</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_Toc409445341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60</w:t>
        </w:r>
        <w:r w:rsidR="002A5EBB" w:rsidRPr="002A5EBB">
          <w:rPr>
            <w:rFonts w:ascii="Times New Roman" w:hAnsi="Times New Roman" w:cs="Times New Roman"/>
            <w:b w:val="0"/>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42" w:history="1">
        <w:r w:rsidR="002A5EBB" w:rsidRPr="002A5EBB">
          <w:rPr>
            <w:rStyle w:val="afb"/>
            <w:rFonts w:ascii="Times New Roman" w:hAnsi="Times New Roman" w:cs="Times New Roman"/>
            <w:b w:val="0"/>
            <w:sz w:val="28"/>
            <w:szCs w:val="28"/>
          </w:rPr>
          <w:t>СПРАВКА ОБ ОПЫТЕ ВЫПОЛНЕНИЯ ДОГОВОРОВ (Форма 4)</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_Toc409445342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62</w:t>
        </w:r>
        <w:r w:rsidR="002A5EBB" w:rsidRPr="002A5EBB">
          <w:rPr>
            <w:rFonts w:ascii="Times New Roman" w:hAnsi="Times New Roman" w:cs="Times New Roman"/>
            <w:b w:val="0"/>
            <w:webHidden/>
            <w:sz w:val="28"/>
            <w:szCs w:val="28"/>
          </w:rPr>
          <w:fldChar w:fldCharType="end"/>
        </w:r>
      </w:hyperlink>
    </w:p>
    <w:p w:rsidR="002A5EBB" w:rsidRPr="002A5EBB" w:rsidRDefault="00B06E75" w:rsidP="002A5EBB">
      <w:pPr>
        <w:pStyle w:val="2a"/>
        <w:rPr>
          <w:rFonts w:ascii="Times New Roman" w:eastAsiaTheme="minorEastAsia" w:hAnsi="Times New Roman" w:cs="Times New Roman"/>
          <w:b w:val="0"/>
          <w:bCs w:val="0"/>
          <w:sz w:val="28"/>
          <w:szCs w:val="28"/>
        </w:rPr>
      </w:pPr>
      <w:hyperlink w:anchor="_Toc409445343" w:history="1">
        <w:r w:rsidR="002A5EBB" w:rsidRPr="002A5EBB">
          <w:rPr>
            <w:rStyle w:val="afb"/>
            <w:rFonts w:ascii="Times New Roman" w:hAnsi="Times New Roman" w:cs="Times New Roman"/>
            <w:b w:val="0"/>
            <w:sz w:val="28"/>
            <w:szCs w:val="28"/>
          </w:rPr>
          <w:t>СПРАВКА О ПОБЕДИВШИХ ГОДОВЫХ ОТЧЕТАХ  В РАЗЛИЧНЫХ КОНКУРСАХ ОТЧЕТОВ (Форма 5)</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_Toc409445343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64</w:t>
        </w:r>
        <w:r w:rsidR="002A5EBB" w:rsidRPr="002A5EBB">
          <w:rPr>
            <w:rFonts w:ascii="Times New Roman" w:hAnsi="Times New Roman" w:cs="Times New Roman"/>
            <w:b w:val="0"/>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44" w:history="1">
        <w:r w:rsidR="002A5EBB" w:rsidRPr="002A5EBB">
          <w:rPr>
            <w:rStyle w:val="afb"/>
            <w:sz w:val="28"/>
            <w:szCs w:val="28"/>
          </w:rPr>
          <w:t>7.</w:t>
        </w:r>
        <w:r w:rsidR="002A5EBB" w:rsidRPr="002A5EBB">
          <w:rPr>
            <w:rFonts w:eastAsiaTheme="minorEastAsia"/>
            <w:sz w:val="28"/>
            <w:szCs w:val="28"/>
          </w:rPr>
          <w:tab/>
        </w:r>
        <w:r w:rsidR="002A5EBB" w:rsidRPr="002A5EBB">
          <w:rPr>
            <w:rStyle w:val="afb"/>
            <w:sz w:val="28"/>
            <w:szCs w:val="28"/>
          </w:rPr>
          <w:t>МЕТОДИКА ОЦЕНКИ ЗАЯВОК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_Toc409445344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65</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Default="002A5EBB" w:rsidP="002A5EBB">
      <w:pPr>
        <w:pStyle w:val="16"/>
        <w:spacing w:line="240" w:lineRule="auto"/>
        <w:rPr>
          <w:rStyle w:val="afb"/>
          <w:sz w:val="28"/>
          <w:szCs w:val="28"/>
        </w:rPr>
      </w:pPr>
    </w:p>
    <w:p w:rsidR="002A5EBB" w:rsidRPr="002A5EBB" w:rsidRDefault="00B06E75" w:rsidP="002A5EBB">
      <w:pPr>
        <w:pStyle w:val="16"/>
        <w:spacing w:line="240" w:lineRule="auto"/>
        <w:rPr>
          <w:rFonts w:eastAsiaTheme="minorEastAsia"/>
          <w:sz w:val="28"/>
          <w:szCs w:val="28"/>
        </w:rPr>
      </w:pPr>
      <w:hyperlink w:anchor="_Toc409445345" w:history="1">
        <w:r w:rsidR="002A5EBB" w:rsidRPr="002A5EBB">
          <w:rPr>
            <w:rStyle w:val="afb"/>
            <w:sz w:val="28"/>
            <w:szCs w:val="28"/>
          </w:rPr>
          <w:t>ЧАСТЬ 2 Проект договора</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_Toc409445345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68</w:t>
        </w:r>
        <w:r w:rsidR="002A5EBB" w:rsidRPr="002A5EBB">
          <w:rPr>
            <w:webHidden/>
            <w:sz w:val="28"/>
            <w:szCs w:val="28"/>
          </w:rPr>
          <w:fldChar w:fldCharType="end"/>
        </w:r>
      </w:hyperlink>
    </w:p>
    <w:p w:rsidR="002223EA" w:rsidRPr="00C309D2" w:rsidRDefault="00C87330" w:rsidP="002A5EBB">
      <w:pPr>
        <w:rPr>
          <w:sz w:val="28"/>
          <w:szCs w:val="28"/>
        </w:rPr>
      </w:pPr>
      <w:r w:rsidRPr="002A5EBB">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9445327"/>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DC4D8B" w:rsidRPr="00852EFF" w:rsidRDefault="00C87330" w:rsidP="002B1696">
      <w:pPr>
        <w:numPr>
          <w:ilvl w:val="0"/>
          <w:numId w:val="6"/>
        </w:numPr>
        <w:tabs>
          <w:tab w:val="clear" w:pos="1200"/>
          <w:tab w:val="num" w:pos="-3544"/>
          <w:tab w:val="left" w:pos="-3402"/>
          <w:tab w:val="left" w:pos="-3261"/>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00852EFF" w:rsidRPr="00852EFF">
        <w:rPr>
          <w:b/>
          <w:sz w:val="28"/>
          <w:szCs w:val="28"/>
        </w:rPr>
        <w:t xml:space="preserve"> </w:t>
      </w:r>
      <w:r w:rsidR="002B1696" w:rsidRPr="002B1696">
        <w:rPr>
          <w:sz w:val="28"/>
          <w:szCs w:val="28"/>
        </w:rPr>
        <w:t>Оказание консультационных услуг по подготовке годового отчета и совершенствование системы отчетности  АО «НИАЭП» за 2014г.</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C64CC8" w:rsidRPr="00076B0D">
        <w:rPr>
          <w:spacing w:val="-6"/>
          <w:sz w:val="28"/>
          <w:szCs w:val="28"/>
        </w:rPr>
        <w:t>«Аукционный Конкурсный Дом»</w:t>
      </w:r>
      <w:r w:rsidR="00C64CC8" w:rsidRPr="00076B0D">
        <w:rPr>
          <w:sz w:val="28"/>
          <w:szCs w:val="28"/>
        </w:rPr>
        <w:t xml:space="preserve"> в сети «Интернет» по адресу: </w:t>
      </w:r>
      <w:hyperlink r:id="rId12" w:history="1">
        <w:r w:rsidR="00C64CC8" w:rsidRPr="00076B0D">
          <w:rPr>
            <w:rStyle w:val="afb"/>
            <w:color w:val="auto"/>
            <w:sz w:val="28"/>
            <w:szCs w:val="28"/>
          </w:rPr>
          <w:t>www.</w:t>
        </w:r>
        <w:r w:rsidR="00C64CC8" w:rsidRPr="00076B0D">
          <w:rPr>
            <w:rStyle w:val="afb"/>
            <w:color w:val="auto"/>
            <w:sz w:val="28"/>
            <w:szCs w:val="28"/>
            <w:lang w:val="en-US"/>
          </w:rPr>
          <w:t>a</w:t>
        </w:r>
        <w:r w:rsidR="00C64CC8" w:rsidRPr="00076B0D">
          <w:rPr>
            <w:rStyle w:val="afb"/>
            <w:color w:val="auto"/>
            <w:sz w:val="28"/>
            <w:szCs w:val="28"/>
          </w:rPr>
          <w:t>-</w:t>
        </w:r>
        <w:r w:rsidR="00C64CC8" w:rsidRPr="00076B0D">
          <w:rPr>
            <w:rStyle w:val="afb"/>
            <w:color w:val="auto"/>
            <w:sz w:val="28"/>
            <w:szCs w:val="28"/>
            <w:lang w:val="en-US"/>
          </w:rPr>
          <w:t>k</w:t>
        </w:r>
        <w:r w:rsidR="00C64CC8" w:rsidRPr="00076B0D">
          <w:rPr>
            <w:rStyle w:val="afb"/>
            <w:color w:val="auto"/>
            <w:sz w:val="28"/>
            <w:szCs w:val="28"/>
          </w:rPr>
          <w:t>-</w:t>
        </w:r>
        <w:r w:rsidR="00C64CC8" w:rsidRPr="00076B0D">
          <w:rPr>
            <w:rStyle w:val="afb"/>
            <w:color w:val="auto"/>
            <w:sz w:val="28"/>
            <w:szCs w:val="28"/>
            <w:lang w:val="en-US"/>
          </w:rPr>
          <w:t>d</w:t>
        </w:r>
        <w:r w:rsidR="00C64CC8" w:rsidRPr="00076B0D">
          <w:rPr>
            <w:rStyle w:val="afb"/>
            <w:color w:val="auto"/>
            <w:sz w:val="28"/>
            <w:szCs w:val="28"/>
          </w:rPr>
          <w:t>.</w:t>
        </w:r>
        <w:proofErr w:type="spellStart"/>
        <w:r w:rsidR="00C64CC8" w:rsidRPr="00076B0D">
          <w:rPr>
            <w:rStyle w:val="afb"/>
            <w:color w:val="auto"/>
            <w:sz w:val="28"/>
            <w:szCs w:val="28"/>
          </w:rPr>
          <w:t>ru</w:t>
        </w:r>
        <w:proofErr w:type="spellEnd"/>
      </w:hyperlink>
      <w:r w:rsidR="004069DA">
        <w:rPr>
          <w:sz w:val="28"/>
          <w:szCs w:val="28"/>
        </w:rPr>
        <w:t xml:space="preserve"> </w:t>
      </w:r>
      <w:r w:rsidR="00563041" w:rsidRPr="00563041">
        <w:rPr>
          <w:sz w:val="28"/>
          <w:szCs w:val="28"/>
        </w:rPr>
        <w:t>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804006" w:rsidRPr="00804006">
        <w:rPr>
          <w:b/>
          <w:bCs/>
          <w:color w:val="000000"/>
          <w:sz w:val="28"/>
          <w:szCs w:val="28"/>
        </w:rPr>
        <w:t>5</w:t>
      </w:r>
      <w:r w:rsidR="00852EFF" w:rsidRPr="00852EFF">
        <w:rPr>
          <w:b/>
          <w:bCs/>
          <w:color w:val="000000"/>
          <w:sz w:val="28"/>
          <w:szCs w:val="28"/>
        </w:rPr>
        <w:t> </w:t>
      </w:r>
      <w:r w:rsidR="00804006" w:rsidRPr="00804006">
        <w:rPr>
          <w:b/>
          <w:bCs/>
          <w:color w:val="000000"/>
          <w:sz w:val="28"/>
          <w:szCs w:val="28"/>
        </w:rPr>
        <w:t>724</w:t>
      </w:r>
      <w:r w:rsidR="00852EFF" w:rsidRPr="00852EFF">
        <w:rPr>
          <w:b/>
          <w:bCs/>
          <w:color w:val="000000"/>
          <w:sz w:val="28"/>
          <w:szCs w:val="28"/>
        </w:rPr>
        <w:t xml:space="preserve"> </w:t>
      </w:r>
      <w:r w:rsidR="00804006" w:rsidRPr="00804006">
        <w:rPr>
          <w:b/>
          <w:bCs/>
          <w:color w:val="000000"/>
          <w:sz w:val="28"/>
          <w:szCs w:val="28"/>
        </w:rPr>
        <w:t>534</w:t>
      </w:r>
      <w:r w:rsidR="00852EFF">
        <w:rPr>
          <w:bCs/>
          <w:color w:val="000000"/>
        </w:rPr>
        <w:t xml:space="preserve"> </w:t>
      </w:r>
      <w:r w:rsidR="00281F9D" w:rsidRPr="00281F9D">
        <w:rPr>
          <w:sz w:val="28"/>
          <w:szCs w:val="28"/>
        </w:rPr>
        <w:t xml:space="preserve"> (</w:t>
      </w:r>
      <w:r w:rsidR="00804006">
        <w:rPr>
          <w:sz w:val="28"/>
          <w:szCs w:val="28"/>
        </w:rPr>
        <w:t>Пять миллионов семьсот двадцать четыре тысячи пятьсот тридцать четыре</w:t>
      </w:r>
      <w:r w:rsidR="00281F9D" w:rsidRPr="00281F9D">
        <w:rPr>
          <w:sz w:val="28"/>
          <w:szCs w:val="28"/>
        </w:rPr>
        <w:t>) рубл</w:t>
      </w:r>
      <w:r w:rsidR="00804006">
        <w:rPr>
          <w:sz w:val="28"/>
          <w:szCs w:val="28"/>
        </w:rPr>
        <w:t>я</w:t>
      </w:r>
      <w:r w:rsidR="00281F9D" w:rsidRPr="00281F9D">
        <w:rPr>
          <w:sz w:val="28"/>
          <w:szCs w:val="28"/>
        </w:rPr>
        <w:t xml:space="preserve"> </w:t>
      </w:r>
      <w:r w:rsidR="00804006" w:rsidRPr="00804006">
        <w:rPr>
          <w:b/>
          <w:sz w:val="28"/>
          <w:szCs w:val="28"/>
        </w:rPr>
        <w:t>00</w:t>
      </w:r>
      <w:r w:rsidR="00281F9D" w:rsidRPr="00281F9D">
        <w:rPr>
          <w:sz w:val="28"/>
          <w:szCs w:val="28"/>
        </w:rPr>
        <w:t xml:space="preserve"> копе</w:t>
      </w:r>
      <w:r w:rsidR="00804006">
        <w:rPr>
          <w:sz w:val="28"/>
          <w:szCs w:val="28"/>
        </w:rPr>
        <w:t>е</w:t>
      </w:r>
      <w:r w:rsidR="00281F9D" w:rsidRPr="00281F9D">
        <w:rPr>
          <w:sz w:val="28"/>
          <w:szCs w:val="28"/>
        </w:rPr>
        <w:t>к</w:t>
      </w:r>
      <w:r w:rsidR="00341852">
        <w:rPr>
          <w:sz w:val="28"/>
          <w:szCs w:val="28"/>
        </w:rPr>
        <w:t>, включая НДС</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C64CC8"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Порядок получения документации по запросу предложений 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5" w:history="1">
        <w:r w:rsidRPr="00076B0D">
          <w:rPr>
            <w:rStyle w:val="afb"/>
            <w:color w:val="auto"/>
            <w:sz w:val="28"/>
            <w:szCs w:val="28"/>
          </w:rPr>
          <w:t>www.</w:t>
        </w:r>
        <w:r w:rsidRPr="00076B0D">
          <w:rPr>
            <w:rStyle w:val="afb"/>
            <w:color w:val="auto"/>
            <w:sz w:val="28"/>
            <w:szCs w:val="28"/>
            <w:lang w:val="en-US"/>
          </w:rPr>
          <w:t>a</w:t>
        </w:r>
        <w:r w:rsidRPr="00076B0D">
          <w:rPr>
            <w:rStyle w:val="afb"/>
            <w:color w:val="auto"/>
            <w:sz w:val="28"/>
            <w:szCs w:val="28"/>
          </w:rPr>
          <w:t>-</w:t>
        </w:r>
        <w:r w:rsidRPr="00076B0D">
          <w:rPr>
            <w:rStyle w:val="afb"/>
            <w:color w:val="auto"/>
            <w:sz w:val="28"/>
            <w:szCs w:val="28"/>
            <w:lang w:val="en-US"/>
          </w:rPr>
          <w:t>k</w:t>
        </w:r>
        <w:r w:rsidRPr="00076B0D">
          <w:rPr>
            <w:rStyle w:val="afb"/>
            <w:color w:val="auto"/>
            <w:sz w:val="28"/>
            <w:szCs w:val="28"/>
          </w:rPr>
          <w:t>-</w:t>
        </w:r>
        <w:r w:rsidRPr="00076B0D">
          <w:rPr>
            <w:rStyle w:val="afb"/>
            <w:color w:val="auto"/>
            <w:sz w:val="28"/>
            <w:szCs w:val="28"/>
            <w:lang w:val="en-US"/>
          </w:rPr>
          <w:t>d</w:t>
        </w:r>
        <w:r w:rsidRPr="00076B0D">
          <w:rPr>
            <w:rStyle w:val="afb"/>
            <w:color w:val="auto"/>
            <w:sz w:val="28"/>
            <w:szCs w:val="28"/>
          </w:rPr>
          <w:t>.</w:t>
        </w:r>
        <w:proofErr w:type="spellStart"/>
        <w:r w:rsidRPr="00076B0D">
          <w:rPr>
            <w:rStyle w:val="afb"/>
            <w:color w:val="auto"/>
            <w:sz w:val="28"/>
            <w:szCs w:val="28"/>
          </w:rPr>
          <w:t>ru</w:t>
        </w:r>
        <w:proofErr w:type="spellEnd"/>
      </w:hyperlink>
      <w:r w:rsidRPr="00602BAF">
        <w:rPr>
          <w:sz w:val="28"/>
          <w:szCs w:val="28"/>
        </w:rPr>
        <w:t xml:space="preserve"> </w:t>
      </w:r>
      <w:r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C64CC8"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Pr="00076B0D">
        <w:rPr>
          <w:spacing w:val="-6"/>
          <w:sz w:val="28"/>
          <w:szCs w:val="28"/>
        </w:rPr>
        <w:t>«Аукционный Конкурсный Дом»</w:t>
      </w:r>
      <w:r w:rsidRPr="00076B0D">
        <w:rPr>
          <w:sz w:val="28"/>
          <w:szCs w:val="28"/>
        </w:rPr>
        <w:t xml:space="preserve"> в сети «Интернет» по адресу: </w:t>
      </w:r>
      <w:hyperlink r:id="rId16" w:history="1">
        <w:proofErr w:type="gramEnd"/>
        <w:r w:rsidRPr="00076B0D">
          <w:rPr>
            <w:rStyle w:val="afb"/>
            <w:color w:val="auto"/>
            <w:sz w:val="28"/>
            <w:szCs w:val="28"/>
          </w:rPr>
          <w:t>www.</w:t>
        </w:r>
        <w:r w:rsidRPr="00076B0D">
          <w:rPr>
            <w:rStyle w:val="afb"/>
            <w:color w:val="auto"/>
            <w:sz w:val="28"/>
            <w:szCs w:val="28"/>
            <w:lang w:val="en-US"/>
          </w:rPr>
          <w:t>a</w:t>
        </w:r>
        <w:r w:rsidRPr="00076B0D">
          <w:rPr>
            <w:rStyle w:val="afb"/>
            <w:color w:val="auto"/>
            <w:sz w:val="28"/>
            <w:szCs w:val="28"/>
          </w:rPr>
          <w:t>-</w:t>
        </w:r>
        <w:r w:rsidRPr="00076B0D">
          <w:rPr>
            <w:rStyle w:val="afb"/>
            <w:color w:val="auto"/>
            <w:sz w:val="28"/>
            <w:szCs w:val="28"/>
            <w:lang w:val="en-US"/>
          </w:rPr>
          <w:t>k</w:t>
        </w:r>
        <w:r w:rsidRPr="00076B0D">
          <w:rPr>
            <w:rStyle w:val="afb"/>
            <w:color w:val="auto"/>
            <w:sz w:val="28"/>
            <w:szCs w:val="28"/>
          </w:rPr>
          <w:t>-</w:t>
        </w:r>
        <w:r w:rsidRPr="00076B0D">
          <w:rPr>
            <w:rStyle w:val="afb"/>
            <w:color w:val="auto"/>
            <w:sz w:val="28"/>
            <w:szCs w:val="28"/>
            <w:lang w:val="en-US"/>
          </w:rPr>
          <w:t>d</w:t>
        </w:r>
        <w:r w:rsidRPr="00076B0D">
          <w:rPr>
            <w:rStyle w:val="afb"/>
            <w:color w:val="auto"/>
            <w:sz w:val="28"/>
            <w:szCs w:val="28"/>
          </w:rPr>
          <w:t>.</w:t>
        </w:r>
        <w:proofErr w:type="spellStart"/>
        <w:r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Pr="00352599">
        <w:rPr>
          <w:b/>
          <w:spacing w:val="-6"/>
          <w:sz w:val="28"/>
          <w:szCs w:val="28"/>
          <w:highlight w:val="yellow"/>
        </w:rPr>
        <w:t>«</w:t>
      </w:r>
      <w:r w:rsidR="00293965">
        <w:rPr>
          <w:b/>
          <w:spacing w:val="-6"/>
          <w:sz w:val="28"/>
          <w:szCs w:val="28"/>
          <w:highlight w:val="yellow"/>
        </w:rPr>
        <w:t>0</w:t>
      </w:r>
      <w:r w:rsidR="009F17A2">
        <w:rPr>
          <w:b/>
          <w:spacing w:val="-6"/>
          <w:sz w:val="28"/>
          <w:szCs w:val="28"/>
          <w:highlight w:val="yellow"/>
        </w:rPr>
        <w:t>9</w:t>
      </w:r>
      <w:r w:rsidRPr="00352599">
        <w:rPr>
          <w:b/>
          <w:spacing w:val="-6"/>
          <w:sz w:val="28"/>
          <w:szCs w:val="28"/>
          <w:highlight w:val="yellow"/>
          <w:shd w:val="clear" w:color="auto" w:fill="FFFF00"/>
        </w:rPr>
        <w:t>»</w:t>
      </w:r>
      <w:r w:rsidRPr="00985CFE">
        <w:rPr>
          <w:b/>
          <w:spacing w:val="-6"/>
          <w:sz w:val="28"/>
          <w:szCs w:val="28"/>
          <w:highlight w:val="yellow"/>
          <w:shd w:val="clear" w:color="auto" w:fill="FFFF00"/>
        </w:rPr>
        <w:t xml:space="preserve"> </w:t>
      </w:r>
      <w:r w:rsidR="00293965">
        <w:rPr>
          <w:b/>
          <w:spacing w:val="-6"/>
          <w:sz w:val="28"/>
          <w:szCs w:val="28"/>
          <w:highlight w:val="yellow"/>
          <w:shd w:val="clear" w:color="auto" w:fill="FFFF00"/>
        </w:rPr>
        <w:t>февраля</w:t>
      </w:r>
      <w:proofErr w:type="gramEnd"/>
      <w:r w:rsidRPr="00C64CC8">
        <w:rPr>
          <w:b/>
          <w:spacing w:val="-6"/>
          <w:sz w:val="28"/>
          <w:szCs w:val="28"/>
          <w:highlight w:val="yellow"/>
          <w:shd w:val="clear" w:color="auto" w:fill="FFFF00"/>
        </w:rPr>
        <w:t xml:space="preserve"> </w:t>
      </w:r>
      <w:r w:rsidRPr="00352599">
        <w:rPr>
          <w:b/>
          <w:spacing w:val="-6"/>
          <w:sz w:val="28"/>
          <w:szCs w:val="28"/>
          <w:highlight w:val="yellow"/>
          <w:shd w:val="clear" w:color="auto" w:fill="FFFF00"/>
        </w:rPr>
        <w:t>201</w:t>
      </w:r>
      <w:r w:rsidRPr="00C64CC8">
        <w:rPr>
          <w:b/>
          <w:spacing w:val="-6"/>
          <w:sz w:val="28"/>
          <w:szCs w:val="28"/>
          <w:highlight w:val="yellow"/>
          <w:shd w:val="clear" w:color="auto" w:fill="FFFF00"/>
        </w:rPr>
        <w:t>5</w:t>
      </w:r>
      <w:r w:rsidRPr="00352599">
        <w:rPr>
          <w:b/>
          <w:spacing w:val="-6"/>
          <w:sz w:val="28"/>
          <w:szCs w:val="28"/>
          <w:highlight w:val="yellow"/>
          <w:shd w:val="clear" w:color="auto" w:fill="FFFF00"/>
        </w:rPr>
        <w:t xml:space="preserve">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C64CC8" w:rsidRPr="0077787F">
        <w:rPr>
          <w:spacing w:val="-6"/>
          <w:sz w:val="28"/>
          <w:szCs w:val="28"/>
        </w:rPr>
        <w:t>электронн</w:t>
      </w:r>
      <w:r w:rsidR="00C64CC8">
        <w:rPr>
          <w:spacing w:val="-6"/>
          <w:sz w:val="28"/>
          <w:szCs w:val="28"/>
        </w:rPr>
        <w:t>ая</w:t>
      </w:r>
      <w:r w:rsidR="00C64CC8" w:rsidRPr="0077787F">
        <w:rPr>
          <w:spacing w:val="-6"/>
          <w:sz w:val="28"/>
          <w:szCs w:val="28"/>
        </w:rPr>
        <w:t xml:space="preserve"> торгов</w:t>
      </w:r>
      <w:r w:rsidR="00C64CC8">
        <w:rPr>
          <w:spacing w:val="-6"/>
          <w:sz w:val="28"/>
          <w:szCs w:val="28"/>
        </w:rPr>
        <w:t>ая</w:t>
      </w:r>
      <w:r w:rsidR="00C64CC8" w:rsidRPr="0077787F">
        <w:rPr>
          <w:spacing w:val="-6"/>
          <w:sz w:val="28"/>
          <w:szCs w:val="28"/>
        </w:rPr>
        <w:t xml:space="preserve"> площадк</w:t>
      </w:r>
      <w:r w:rsidR="00C64CC8">
        <w:rPr>
          <w:spacing w:val="-6"/>
          <w:sz w:val="28"/>
          <w:szCs w:val="28"/>
        </w:rPr>
        <w:t>а</w:t>
      </w:r>
      <w:r w:rsidR="00C64CC8" w:rsidRPr="0077787F">
        <w:rPr>
          <w:spacing w:val="-6"/>
          <w:sz w:val="28"/>
          <w:szCs w:val="28"/>
        </w:rPr>
        <w:t xml:space="preserve"> </w:t>
      </w:r>
      <w:r w:rsidR="00C64CC8" w:rsidRPr="0077787F">
        <w:rPr>
          <w:sz w:val="28"/>
          <w:szCs w:val="28"/>
        </w:rPr>
        <w:t xml:space="preserve">«Аукционный </w:t>
      </w:r>
      <w:r w:rsidR="00C64CC8" w:rsidRPr="00F84633">
        <w:rPr>
          <w:sz w:val="28"/>
          <w:szCs w:val="28"/>
        </w:rPr>
        <w:t>Конкурсный Дом»</w:t>
      </w:r>
      <w:r w:rsidR="00C64CC8" w:rsidRPr="00F84633">
        <w:rPr>
          <w:b/>
          <w:i/>
        </w:rPr>
        <w:t xml:space="preserve"> </w:t>
      </w:r>
      <w:r w:rsidR="00C64CC8" w:rsidRPr="008E6D7A">
        <w:rPr>
          <w:sz w:val="28"/>
          <w:szCs w:val="28"/>
        </w:rPr>
        <w:t xml:space="preserve">в сети «Интернет» по адресу: </w:t>
      </w:r>
      <w:hyperlink r:id="rId17" w:history="1">
        <w:r w:rsidR="00C64CC8" w:rsidRPr="00076B0D">
          <w:rPr>
            <w:rStyle w:val="afb"/>
            <w:color w:val="auto"/>
            <w:sz w:val="28"/>
            <w:szCs w:val="28"/>
          </w:rPr>
          <w:t>www.</w:t>
        </w:r>
        <w:r w:rsidR="00C64CC8" w:rsidRPr="00076B0D">
          <w:rPr>
            <w:rStyle w:val="afb"/>
            <w:color w:val="auto"/>
            <w:sz w:val="28"/>
            <w:szCs w:val="28"/>
            <w:lang w:val="en-US"/>
          </w:rPr>
          <w:t>a</w:t>
        </w:r>
        <w:r w:rsidR="00C64CC8" w:rsidRPr="00076B0D">
          <w:rPr>
            <w:rStyle w:val="afb"/>
            <w:color w:val="auto"/>
            <w:sz w:val="28"/>
            <w:szCs w:val="28"/>
          </w:rPr>
          <w:t>-</w:t>
        </w:r>
        <w:r w:rsidR="00C64CC8" w:rsidRPr="00076B0D">
          <w:rPr>
            <w:rStyle w:val="afb"/>
            <w:color w:val="auto"/>
            <w:sz w:val="28"/>
            <w:szCs w:val="28"/>
            <w:lang w:val="en-US"/>
          </w:rPr>
          <w:t>k</w:t>
        </w:r>
        <w:r w:rsidR="00C64CC8" w:rsidRPr="00076B0D">
          <w:rPr>
            <w:rStyle w:val="afb"/>
            <w:color w:val="auto"/>
            <w:sz w:val="28"/>
            <w:szCs w:val="28"/>
          </w:rPr>
          <w:t>-</w:t>
        </w:r>
        <w:r w:rsidR="00C64CC8" w:rsidRPr="00076B0D">
          <w:rPr>
            <w:rStyle w:val="afb"/>
            <w:color w:val="auto"/>
            <w:sz w:val="28"/>
            <w:szCs w:val="28"/>
            <w:lang w:val="en-US"/>
          </w:rPr>
          <w:t>d</w:t>
        </w:r>
        <w:r w:rsidR="00C64CC8" w:rsidRPr="00076B0D">
          <w:rPr>
            <w:rStyle w:val="afb"/>
            <w:color w:val="auto"/>
            <w:sz w:val="28"/>
            <w:szCs w:val="28"/>
          </w:rPr>
          <w:t>.</w:t>
        </w:r>
        <w:proofErr w:type="spellStart"/>
        <w:r w:rsidR="00C64CC8" w:rsidRPr="00076B0D">
          <w:rPr>
            <w:rStyle w:val="afb"/>
            <w:color w:val="auto"/>
            <w:sz w:val="28"/>
            <w:szCs w:val="28"/>
          </w:rPr>
          <w:t>ru</w:t>
        </w:r>
        <w:proofErr w:type="spellEnd"/>
      </w:hyperlink>
      <w:r w:rsidR="00C64CC8" w:rsidRPr="00812AAF">
        <w:rPr>
          <w:sz w:val="28"/>
          <w:szCs w:val="28"/>
        </w:rPr>
        <w:t xml:space="preserve">, </w:t>
      </w:r>
      <w:r w:rsidR="00C64CC8" w:rsidRPr="00812AAF">
        <w:rPr>
          <w:spacing w:val="-6"/>
          <w:sz w:val="28"/>
          <w:szCs w:val="28"/>
        </w:rPr>
        <w:t xml:space="preserve">09-30 (время московское) </w:t>
      </w:r>
      <w:r w:rsidR="00C64CC8">
        <w:rPr>
          <w:b/>
          <w:spacing w:val="-6"/>
          <w:sz w:val="28"/>
          <w:szCs w:val="28"/>
          <w:shd w:val="clear" w:color="auto" w:fill="FFFF00"/>
        </w:rPr>
        <w:t>«</w:t>
      </w:r>
      <w:r w:rsidR="00293965">
        <w:rPr>
          <w:b/>
          <w:spacing w:val="-6"/>
          <w:sz w:val="28"/>
          <w:szCs w:val="28"/>
          <w:shd w:val="clear" w:color="auto" w:fill="FFFF00"/>
        </w:rPr>
        <w:t>0</w:t>
      </w:r>
      <w:r w:rsidR="009F17A2">
        <w:rPr>
          <w:b/>
          <w:spacing w:val="-6"/>
          <w:sz w:val="28"/>
          <w:szCs w:val="28"/>
          <w:shd w:val="clear" w:color="auto" w:fill="FFFF00"/>
        </w:rPr>
        <w:t>9</w:t>
      </w:r>
      <w:r w:rsidR="00C64CC8">
        <w:rPr>
          <w:b/>
          <w:spacing w:val="-6"/>
          <w:sz w:val="28"/>
          <w:szCs w:val="28"/>
          <w:shd w:val="clear" w:color="auto" w:fill="FFFF00"/>
        </w:rPr>
        <w:t xml:space="preserve">» </w:t>
      </w:r>
      <w:r w:rsidR="00293965">
        <w:rPr>
          <w:b/>
          <w:spacing w:val="-6"/>
          <w:sz w:val="28"/>
          <w:szCs w:val="28"/>
          <w:shd w:val="clear" w:color="auto" w:fill="FFFF00"/>
        </w:rPr>
        <w:t xml:space="preserve">февраля </w:t>
      </w:r>
      <w:r w:rsidR="00C64CC8">
        <w:rPr>
          <w:b/>
          <w:spacing w:val="-6"/>
          <w:sz w:val="28"/>
          <w:szCs w:val="28"/>
          <w:shd w:val="clear" w:color="auto" w:fill="FFFF00"/>
        </w:rPr>
        <w:t>201</w:t>
      </w:r>
      <w:r w:rsidR="00C64CC8" w:rsidRPr="00C64CC8">
        <w:rPr>
          <w:b/>
          <w:spacing w:val="-6"/>
          <w:sz w:val="28"/>
          <w:szCs w:val="28"/>
          <w:shd w:val="clear" w:color="auto" w:fill="FFFF00"/>
        </w:rPr>
        <w:t>5</w:t>
      </w:r>
      <w:r w:rsidR="00C64CC8">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9F17A2">
        <w:rPr>
          <w:b/>
          <w:spacing w:val="-6"/>
          <w:sz w:val="28"/>
          <w:szCs w:val="28"/>
          <w:shd w:val="clear" w:color="auto" w:fill="FFFF00"/>
        </w:rPr>
        <w:t>0</w:t>
      </w:r>
      <w:r w:rsidR="00B06E75">
        <w:rPr>
          <w:b/>
          <w:spacing w:val="-6"/>
          <w:sz w:val="28"/>
          <w:szCs w:val="28"/>
          <w:shd w:val="clear" w:color="auto" w:fill="FFFF00"/>
          <w:lang w:val="en-US"/>
        </w:rPr>
        <w:t>2</w:t>
      </w:r>
      <w:r w:rsidR="00281F9D">
        <w:rPr>
          <w:b/>
          <w:spacing w:val="-6"/>
          <w:sz w:val="28"/>
          <w:szCs w:val="28"/>
          <w:shd w:val="clear" w:color="auto" w:fill="FFFF00"/>
        </w:rPr>
        <w:t xml:space="preserve">» </w:t>
      </w:r>
      <w:r w:rsidR="009F17A2">
        <w:rPr>
          <w:b/>
          <w:spacing w:val="-6"/>
          <w:sz w:val="28"/>
          <w:szCs w:val="28"/>
          <w:shd w:val="clear" w:color="auto" w:fill="FFFF00"/>
        </w:rPr>
        <w:t>марта</w:t>
      </w:r>
      <w:r w:rsidR="00AF1EEC">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w:t>
      </w:r>
      <w:r w:rsidR="00D22805">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293965">
        <w:rPr>
          <w:b/>
          <w:spacing w:val="-6"/>
          <w:sz w:val="28"/>
          <w:szCs w:val="28"/>
          <w:shd w:val="clear" w:color="auto" w:fill="FFFF00"/>
        </w:rPr>
        <w:t>1</w:t>
      </w:r>
      <w:r w:rsidR="00B06E75">
        <w:rPr>
          <w:b/>
          <w:spacing w:val="-6"/>
          <w:sz w:val="28"/>
          <w:szCs w:val="28"/>
          <w:shd w:val="clear" w:color="auto" w:fill="FFFF00"/>
          <w:lang w:val="en-US"/>
        </w:rPr>
        <w:t>2</w:t>
      </w:r>
      <w:r w:rsidR="00281F9D">
        <w:rPr>
          <w:b/>
          <w:spacing w:val="-6"/>
          <w:sz w:val="28"/>
          <w:szCs w:val="28"/>
          <w:shd w:val="clear" w:color="auto" w:fill="FFFF00"/>
        </w:rPr>
        <w:t>»</w:t>
      </w:r>
      <w:r w:rsidR="00EB3CEF">
        <w:rPr>
          <w:b/>
          <w:spacing w:val="-6"/>
          <w:sz w:val="28"/>
          <w:szCs w:val="28"/>
          <w:shd w:val="clear" w:color="auto" w:fill="FFFF00"/>
        </w:rPr>
        <w:t xml:space="preserve"> марта</w:t>
      </w:r>
      <w:r w:rsidR="00BE441E">
        <w:rPr>
          <w:b/>
          <w:spacing w:val="-6"/>
          <w:sz w:val="28"/>
          <w:szCs w:val="28"/>
          <w:shd w:val="clear" w:color="auto" w:fill="FFFF00"/>
        </w:rPr>
        <w:t xml:space="preserve"> </w:t>
      </w:r>
      <w:r w:rsidR="00281F9D">
        <w:rPr>
          <w:b/>
          <w:spacing w:val="-6"/>
          <w:sz w:val="28"/>
          <w:szCs w:val="28"/>
          <w:shd w:val="clear" w:color="auto" w:fill="FFFF00"/>
          <w:lang w:val="en-US"/>
        </w:rPr>
        <w:t>2</w:t>
      </w:r>
      <w:r w:rsidR="00D22805">
        <w:rPr>
          <w:b/>
          <w:spacing w:val="-6"/>
          <w:sz w:val="28"/>
          <w:szCs w:val="28"/>
          <w:shd w:val="clear" w:color="auto" w:fill="FFFF00"/>
        </w:rPr>
        <w:t>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9445328"/>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9445329"/>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9445330"/>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9445331"/>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4203ED">
      <w:pPr>
        <w:numPr>
          <w:ilvl w:val="0"/>
          <w:numId w:val="33"/>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4203ED">
      <w:pPr>
        <w:numPr>
          <w:ilvl w:val="0"/>
          <w:numId w:val="33"/>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4203ED">
      <w:pPr>
        <w:numPr>
          <w:ilvl w:val="0"/>
          <w:numId w:val="33"/>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4203ED">
      <w:pPr>
        <w:numPr>
          <w:ilvl w:val="0"/>
          <w:numId w:val="34"/>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4203ED">
      <w:pPr>
        <w:numPr>
          <w:ilvl w:val="0"/>
          <w:numId w:val="34"/>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4203ED">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4203ED">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4203ED">
      <w:pPr>
        <w:pStyle w:val="afff"/>
        <w:numPr>
          <w:ilvl w:val="0"/>
          <w:numId w:val="46"/>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9445332"/>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4203ED">
      <w:pPr>
        <w:numPr>
          <w:ilvl w:val="0"/>
          <w:numId w:val="47"/>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4203ED">
      <w:pPr>
        <w:numPr>
          <w:ilvl w:val="0"/>
          <w:numId w:val="47"/>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4203ED">
      <w:pPr>
        <w:numPr>
          <w:ilvl w:val="0"/>
          <w:numId w:val="47"/>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4203ED">
      <w:pPr>
        <w:numPr>
          <w:ilvl w:val="0"/>
          <w:numId w:val="47"/>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9445333"/>
      <w:r w:rsidRPr="009B78A0">
        <w:rPr>
          <w:b/>
        </w:rPr>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4203ED">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4203ED">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4203ED">
      <w:pPr>
        <w:numPr>
          <w:ilvl w:val="0"/>
          <w:numId w:val="35"/>
        </w:numPr>
        <w:ind w:left="0" w:firstLine="709"/>
        <w:jc w:val="both"/>
      </w:pPr>
      <w:r w:rsidRPr="009B78A0">
        <w:t>отозвать поданную заявку и подать ее вновь (при желании);</w:t>
      </w:r>
    </w:p>
    <w:p w:rsidR="00125862" w:rsidRPr="009B78A0" w:rsidRDefault="00125862" w:rsidP="004203ED">
      <w:pPr>
        <w:numPr>
          <w:ilvl w:val="0"/>
          <w:numId w:val="35"/>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4203ED">
      <w:pPr>
        <w:numPr>
          <w:ilvl w:val="0"/>
          <w:numId w:val="35"/>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4203ED">
      <w:pPr>
        <w:widowControl w:val="0"/>
        <w:numPr>
          <w:ilvl w:val="0"/>
          <w:numId w:val="30"/>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4203ED">
      <w:pPr>
        <w:widowControl w:val="0"/>
        <w:numPr>
          <w:ilvl w:val="0"/>
          <w:numId w:val="30"/>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4203ED">
      <w:pPr>
        <w:numPr>
          <w:ilvl w:val="0"/>
          <w:numId w:val="43"/>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4203ED">
      <w:pPr>
        <w:numPr>
          <w:ilvl w:val="0"/>
          <w:numId w:val="43"/>
        </w:numPr>
        <w:autoSpaceDE w:val="0"/>
        <w:autoSpaceDN w:val="0"/>
        <w:adjustRightInd w:val="0"/>
        <w:ind w:left="0" w:firstLine="709"/>
        <w:jc w:val="both"/>
      </w:pPr>
      <w:bookmarkStart w:id="232"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4203ED">
      <w:pPr>
        <w:numPr>
          <w:ilvl w:val="0"/>
          <w:numId w:val="43"/>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4203ED">
      <w:pPr>
        <w:numPr>
          <w:ilvl w:val="0"/>
          <w:numId w:val="43"/>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4203ED">
      <w:pPr>
        <w:numPr>
          <w:ilvl w:val="0"/>
          <w:numId w:val="43"/>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4203ED">
      <w:pPr>
        <w:numPr>
          <w:ilvl w:val="0"/>
          <w:numId w:val="52"/>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4203ED">
      <w:pPr>
        <w:numPr>
          <w:ilvl w:val="0"/>
          <w:numId w:val="52"/>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4203ED">
      <w:pPr>
        <w:numPr>
          <w:ilvl w:val="0"/>
          <w:numId w:val="52"/>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4203ED">
      <w:pPr>
        <w:numPr>
          <w:ilvl w:val="0"/>
          <w:numId w:val="52"/>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4203ED">
      <w:pPr>
        <w:numPr>
          <w:ilvl w:val="0"/>
          <w:numId w:val="50"/>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4203ED">
      <w:pPr>
        <w:numPr>
          <w:ilvl w:val="0"/>
          <w:numId w:val="50"/>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4203ED">
      <w:pPr>
        <w:numPr>
          <w:ilvl w:val="0"/>
          <w:numId w:val="50"/>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4203ED">
      <w:pPr>
        <w:numPr>
          <w:ilvl w:val="0"/>
          <w:numId w:val="50"/>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4203ED">
      <w:pPr>
        <w:numPr>
          <w:ilvl w:val="0"/>
          <w:numId w:val="32"/>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4203ED">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4203ED">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4203ED">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4203ED">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4203ED">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4203ED">
      <w:pPr>
        <w:numPr>
          <w:ilvl w:val="0"/>
          <w:numId w:val="51"/>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4203ED">
      <w:pPr>
        <w:numPr>
          <w:ilvl w:val="0"/>
          <w:numId w:val="51"/>
        </w:numPr>
        <w:tabs>
          <w:tab w:val="left" w:pos="1276"/>
        </w:tabs>
        <w:ind w:left="0" w:firstLine="709"/>
        <w:jc w:val="both"/>
      </w:pPr>
      <w:r w:rsidRPr="00BC4461">
        <w:t>изменения потребностей заказчика;</w:t>
      </w:r>
    </w:p>
    <w:p w:rsidR="00B52F69" w:rsidRPr="00BC4461" w:rsidRDefault="00B52F69" w:rsidP="004203ED">
      <w:pPr>
        <w:numPr>
          <w:ilvl w:val="0"/>
          <w:numId w:val="51"/>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4203ED">
      <w:pPr>
        <w:numPr>
          <w:ilvl w:val="0"/>
          <w:numId w:val="39"/>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4203ED">
      <w:pPr>
        <w:numPr>
          <w:ilvl w:val="0"/>
          <w:numId w:val="39"/>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4203ED">
      <w:pPr>
        <w:pStyle w:val="af4"/>
        <w:numPr>
          <w:ilvl w:val="0"/>
          <w:numId w:val="25"/>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4203ED">
      <w:pPr>
        <w:numPr>
          <w:ilvl w:val="0"/>
          <w:numId w:val="24"/>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4203ED">
      <w:pPr>
        <w:numPr>
          <w:ilvl w:val="0"/>
          <w:numId w:val="24"/>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4203ED">
      <w:pPr>
        <w:numPr>
          <w:ilvl w:val="0"/>
          <w:numId w:val="24"/>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4203ED">
      <w:pPr>
        <w:pStyle w:val="af4"/>
        <w:numPr>
          <w:ilvl w:val="0"/>
          <w:numId w:val="25"/>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4203ED">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4203ED">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4203ED">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4203ED">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4203ED">
      <w:pPr>
        <w:numPr>
          <w:ilvl w:val="0"/>
          <w:numId w:val="57"/>
        </w:numPr>
        <w:tabs>
          <w:tab w:val="clear" w:pos="720"/>
          <w:tab w:val="num" w:pos="1418"/>
        </w:tabs>
        <w:ind w:left="0" w:firstLine="709"/>
        <w:jc w:val="both"/>
      </w:pPr>
      <w:r w:rsidRPr="00BC4461">
        <w:t>поручительство;</w:t>
      </w:r>
    </w:p>
    <w:p w:rsidR="00B52F69" w:rsidRPr="00BC4461" w:rsidRDefault="00B52F69" w:rsidP="004203ED">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9445334"/>
      <w:bookmarkEnd w:id="398"/>
      <w:r w:rsidRPr="00824550">
        <w:rPr>
          <w:sz w:val="28"/>
          <w:szCs w:val="28"/>
        </w:rPr>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4203ED">
            <w:pPr>
              <w:numPr>
                <w:ilvl w:val="0"/>
                <w:numId w:val="28"/>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AF1EEC" w:rsidRDefault="00E410E5" w:rsidP="00CB7741">
            <w:pPr>
              <w:pStyle w:val="23"/>
              <w:ind w:right="153" w:firstLine="0"/>
              <w:rPr>
                <w:bCs/>
              </w:rPr>
            </w:pPr>
            <w:r w:rsidRPr="00E410E5">
              <w:rPr>
                <w:bCs/>
              </w:rPr>
              <w:t>Оказание консультационных услуг по подготовке годового отчета и совершенствование системы отчетности  АО «НИАЭП» за 2014г</w:t>
            </w:r>
            <w:r>
              <w:rPr>
                <w:bCs/>
              </w:rPr>
              <w:t>.</w:t>
            </w:r>
          </w:p>
          <w:p w:rsidR="00E410E5" w:rsidRDefault="00E410E5" w:rsidP="00CB7741">
            <w:pPr>
              <w:pStyle w:val="23"/>
              <w:ind w:right="153" w:firstLine="0"/>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4203ED">
            <w:pPr>
              <w:numPr>
                <w:ilvl w:val="0"/>
                <w:numId w:val="28"/>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4203ED">
            <w:pPr>
              <w:numPr>
                <w:ilvl w:val="0"/>
                <w:numId w:val="28"/>
              </w:numPr>
              <w:tabs>
                <w:tab w:val="num" w:pos="786"/>
              </w:tabs>
              <w:ind w:left="0" w:hanging="15"/>
              <w:jc w:val="center"/>
            </w:pPr>
            <w:bookmarkStart w:id="438" w:name="_Ref387660342"/>
          </w:p>
        </w:tc>
        <w:bookmarkEnd w:id="438"/>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4203ED">
            <w:pPr>
              <w:numPr>
                <w:ilvl w:val="0"/>
                <w:numId w:val="28"/>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4203ED">
            <w:pPr>
              <w:numPr>
                <w:ilvl w:val="0"/>
                <w:numId w:val="28"/>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4203ED">
            <w:pPr>
              <w:numPr>
                <w:ilvl w:val="0"/>
                <w:numId w:val="28"/>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Контактное лицо:</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4203ED">
            <w:pPr>
              <w:numPr>
                <w:ilvl w:val="0"/>
                <w:numId w:val="28"/>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C64CC8" w:rsidRPr="00C54FFD" w:rsidRDefault="00C64CC8" w:rsidP="00C64CC8">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C64CC8" w:rsidRPr="00C54FFD" w:rsidRDefault="00C64CC8" w:rsidP="004203ED">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C64CC8" w:rsidRPr="00C54FFD" w:rsidRDefault="00C64CC8" w:rsidP="004203ED">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C64CC8" w:rsidRPr="00C54FFD" w:rsidRDefault="00C64CC8" w:rsidP="00C64CC8">
            <w:pPr>
              <w:tabs>
                <w:tab w:val="left" w:pos="527"/>
              </w:tabs>
              <w:contextualSpacing/>
              <w:jc w:val="both"/>
            </w:pPr>
          </w:p>
          <w:p w:rsidR="00BC4461" w:rsidRPr="002F794F" w:rsidRDefault="00C64CC8" w:rsidP="00C64CC8">
            <w:pPr>
              <w:tabs>
                <w:tab w:val="left" w:pos="527"/>
              </w:tabs>
              <w:contextualSpacing/>
              <w:jc w:val="both"/>
              <w:rPr>
                <w:rStyle w:val="afb"/>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C64CC8" w:rsidRPr="00C54FFD" w:rsidRDefault="00C64CC8" w:rsidP="00C64CC8">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4203ED">
            <w:pPr>
              <w:numPr>
                <w:ilvl w:val="0"/>
                <w:numId w:val="28"/>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E410E5" w:rsidRDefault="00E410E5" w:rsidP="004633F8">
            <w:pPr>
              <w:tabs>
                <w:tab w:val="left" w:pos="1134"/>
              </w:tabs>
              <w:ind w:firstLine="637"/>
              <w:contextualSpacing/>
              <w:jc w:val="both"/>
            </w:pPr>
            <w:r w:rsidRPr="00E410E5">
              <w:rPr>
                <w:b/>
              </w:rPr>
              <w:t xml:space="preserve">5 724 534  </w:t>
            </w:r>
            <w:r w:rsidRPr="00E410E5">
              <w:t xml:space="preserve">(Пять миллионов семьсот двадцать четыре тысячи пятьсот тридцать четыре) рубля </w:t>
            </w:r>
            <w:r w:rsidRPr="00E410E5">
              <w:rPr>
                <w:b/>
              </w:rPr>
              <w:t>00</w:t>
            </w:r>
            <w:r w:rsidRPr="00E410E5">
              <w:t xml:space="preserve"> копеек, включая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4203ED">
            <w:pPr>
              <w:numPr>
                <w:ilvl w:val="0"/>
                <w:numId w:val="28"/>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4203ED">
            <w:pPr>
              <w:numPr>
                <w:ilvl w:val="0"/>
                <w:numId w:val="28"/>
              </w:numPr>
              <w:tabs>
                <w:tab w:val="num" w:pos="786"/>
              </w:tabs>
              <w:ind w:left="0" w:hanging="15"/>
              <w:jc w:val="center"/>
            </w:pPr>
            <w:bookmarkStart w:id="447" w:name="_Ref320085245"/>
          </w:p>
        </w:tc>
        <w:bookmarkEnd w:id="447"/>
        <w:tc>
          <w:tcPr>
            <w:tcW w:w="2835" w:type="dxa"/>
          </w:tcPr>
          <w:p w:rsidR="00BC4461" w:rsidRPr="00C54FFD" w:rsidRDefault="00BC4461" w:rsidP="00E410E5">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AE59E0" w:rsidRDefault="00BC4461" w:rsidP="004203ED">
            <w:pPr>
              <w:widowControl w:val="0"/>
              <w:numPr>
                <w:ilvl w:val="0"/>
                <w:numId w:val="27"/>
              </w:numPr>
              <w:tabs>
                <w:tab w:val="left" w:pos="637"/>
              </w:tabs>
              <w:adjustRightInd w:val="0"/>
              <w:ind w:left="0" w:right="153" w:firstLine="637"/>
              <w:jc w:val="both"/>
              <w:textAlignment w:val="baseline"/>
            </w:pPr>
            <w:bookmarkStart w:id="448" w:name="_Ref387661141"/>
            <w:r w:rsidRPr="00AE59E0">
              <w:t>Требования к</w:t>
            </w:r>
            <w:r w:rsidRPr="00E874EC">
              <w:rPr>
                <w:b/>
              </w:rPr>
              <w:t xml:space="preserve"> </w:t>
            </w:r>
            <w:r w:rsidRPr="00E410E5">
              <w:t xml:space="preserve">участникам </w:t>
            </w:r>
            <w:r w:rsidRPr="00AE59E0">
              <w:t>запроса предложений:</w:t>
            </w:r>
            <w:bookmarkEnd w:id="448"/>
          </w:p>
          <w:p w:rsidR="00BC4461" w:rsidRPr="00C54FFD" w:rsidRDefault="00BC4461" w:rsidP="004203ED">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4203ED">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E410E5" w:rsidRDefault="00BC4461" w:rsidP="00E410E5">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E410E5">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A02D8" w:rsidRPr="00E410E5" w:rsidRDefault="007A02D8" w:rsidP="004203ED">
            <w:pPr>
              <w:numPr>
                <w:ilvl w:val="2"/>
                <w:numId w:val="69"/>
              </w:numPr>
              <w:tabs>
                <w:tab w:val="left" w:pos="851"/>
              </w:tabs>
              <w:ind w:left="70" w:right="153" w:firstLine="567"/>
              <w:jc w:val="both"/>
            </w:pPr>
            <w:r w:rsidRPr="00E410E5">
              <w:rPr>
                <w:bCs/>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r w:rsidRPr="00E410E5">
              <w:t xml:space="preserve">  </w:t>
            </w:r>
          </w:p>
          <w:p w:rsidR="00E410E5" w:rsidRPr="00AE6925" w:rsidRDefault="00E410E5" w:rsidP="006C1993">
            <w:pPr>
              <w:pStyle w:val="afff"/>
              <w:numPr>
                <w:ilvl w:val="3"/>
                <w:numId w:val="69"/>
              </w:numPr>
              <w:tabs>
                <w:tab w:val="left" w:pos="1629"/>
              </w:tabs>
              <w:spacing w:after="0" w:line="240" w:lineRule="auto"/>
              <w:ind w:left="637" w:firstLine="0"/>
              <w:jc w:val="both"/>
              <w:rPr>
                <w:rFonts w:ascii="Times New Roman" w:hAnsi="Times New Roman"/>
                <w:sz w:val="24"/>
                <w:szCs w:val="24"/>
              </w:rPr>
            </w:pPr>
            <w:r w:rsidRPr="00AE6925">
              <w:rPr>
                <w:rFonts w:ascii="Times New Roman" w:hAnsi="Times New Roman"/>
                <w:sz w:val="24"/>
                <w:szCs w:val="24"/>
              </w:rPr>
              <w:t xml:space="preserve">наличие опыта работ: </w:t>
            </w:r>
            <w:r w:rsidR="006C1993" w:rsidRPr="00AE6925">
              <w:rPr>
                <w:rFonts w:ascii="Times New Roman" w:hAnsi="Times New Roman"/>
                <w:sz w:val="24"/>
                <w:szCs w:val="24"/>
              </w:rPr>
              <w:t>должен иметь договоры с завершенными в 2013</w:t>
            </w:r>
            <w:r w:rsidR="00D81B06" w:rsidRPr="00D81B06">
              <w:rPr>
                <w:rFonts w:ascii="Times New Roman" w:hAnsi="Times New Roman"/>
                <w:sz w:val="24"/>
                <w:szCs w:val="24"/>
              </w:rPr>
              <w:t>-</w:t>
            </w:r>
            <w:r w:rsidR="006C1993" w:rsidRPr="00AE6925">
              <w:rPr>
                <w:rFonts w:ascii="Times New Roman" w:hAnsi="Times New Roman"/>
                <w:sz w:val="24"/>
                <w:szCs w:val="24"/>
              </w:rPr>
              <w:t>201</w:t>
            </w:r>
            <w:r w:rsidR="00D81B06" w:rsidRPr="00D81B06">
              <w:rPr>
                <w:rFonts w:ascii="Times New Roman" w:hAnsi="Times New Roman"/>
                <w:sz w:val="24"/>
                <w:szCs w:val="24"/>
              </w:rPr>
              <w:t>5</w:t>
            </w:r>
            <w:r w:rsidR="006C1993" w:rsidRPr="00AE6925">
              <w:rPr>
                <w:rFonts w:ascii="Times New Roman" w:hAnsi="Times New Roman"/>
                <w:sz w:val="24"/>
                <w:szCs w:val="24"/>
              </w:rPr>
              <w:t xml:space="preserve"> гг. работами на оказание услуг по подготовке годового отчета и/или совершенствование системы отчетности на сумму не менее 2 862 267 руб.,</w:t>
            </w:r>
          </w:p>
          <w:p w:rsidR="00E410E5" w:rsidRPr="004203ED" w:rsidRDefault="00E410E5" w:rsidP="004203ED">
            <w:pPr>
              <w:pStyle w:val="afff"/>
              <w:numPr>
                <w:ilvl w:val="3"/>
                <w:numId w:val="69"/>
              </w:numPr>
              <w:tabs>
                <w:tab w:val="left" w:pos="1629"/>
              </w:tabs>
              <w:spacing w:after="0" w:line="240" w:lineRule="auto"/>
              <w:ind w:left="0" w:firstLine="637"/>
              <w:jc w:val="both"/>
              <w:rPr>
                <w:rFonts w:ascii="Times New Roman" w:hAnsi="Times New Roman"/>
                <w:sz w:val="24"/>
                <w:szCs w:val="24"/>
              </w:rPr>
            </w:pPr>
            <w:r w:rsidRPr="00E410E5">
              <w:rPr>
                <w:rFonts w:ascii="Times New Roman" w:hAnsi="Times New Roman"/>
                <w:sz w:val="24"/>
                <w:szCs w:val="24"/>
              </w:rPr>
              <w:t xml:space="preserve">должен иметь достаточное для исполнения договора </w:t>
            </w:r>
            <w:r w:rsidRPr="004203ED">
              <w:rPr>
                <w:rFonts w:ascii="Times New Roman" w:hAnsi="Times New Roman"/>
                <w:sz w:val="24"/>
                <w:szCs w:val="24"/>
              </w:rPr>
              <w:t>количество собственных кадровых ресурсов соответствующей квалификации, в том числе:</w:t>
            </w:r>
          </w:p>
          <w:p w:rsidR="00E410E5" w:rsidRPr="004203ED" w:rsidRDefault="00E410E5" w:rsidP="004203ED">
            <w:pPr>
              <w:pStyle w:val="afff"/>
              <w:numPr>
                <w:ilvl w:val="0"/>
                <w:numId w:val="72"/>
              </w:numPr>
              <w:tabs>
                <w:tab w:val="left" w:pos="1771"/>
              </w:tabs>
              <w:spacing w:after="0" w:line="240" w:lineRule="auto"/>
              <w:jc w:val="both"/>
              <w:rPr>
                <w:rFonts w:ascii="Times New Roman" w:hAnsi="Times New Roman"/>
                <w:sz w:val="24"/>
                <w:szCs w:val="24"/>
              </w:rPr>
            </w:pPr>
            <w:r w:rsidRPr="004203ED">
              <w:rPr>
                <w:rFonts w:ascii="Times New Roman" w:hAnsi="Times New Roman"/>
                <w:sz w:val="24"/>
                <w:szCs w:val="24"/>
              </w:rPr>
              <w:t xml:space="preserve"> не менее 2 специалистов, обладающих сертификатами GRI и/или сертификатом соответствия Стандарту компетентности руководителей и экспертов организаций в сфере интегрированного управления и отчетности (орган по сертификации - АНО "Научно-исследовательский институт Экономических стратегий"), с нотариально заверенным переводом данных сертификатов; </w:t>
            </w:r>
          </w:p>
          <w:p w:rsidR="00E410E5" w:rsidRPr="004203ED" w:rsidRDefault="00E410E5" w:rsidP="004203ED">
            <w:pPr>
              <w:pStyle w:val="afff"/>
              <w:numPr>
                <w:ilvl w:val="0"/>
                <w:numId w:val="72"/>
              </w:numPr>
              <w:tabs>
                <w:tab w:val="left" w:pos="1030"/>
              </w:tabs>
              <w:spacing w:after="0" w:line="240" w:lineRule="auto"/>
              <w:jc w:val="both"/>
              <w:rPr>
                <w:rFonts w:ascii="Times New Roman" w:hAnsi="Times New Roman"/>
                <w:sz w:val="24"/>
                <w:szCs w:val="24"/>
              </w:rPr>
            </w:pPr>
            <w:proofErr w:type="gramStart"/>
            <w:r w:rsidRPr="004203ED">
              <w:rPr>
                <w:rFonts w:ascii="Times New Roman" w:hAnsi="Times New Roman"/>
                <w:sz w:val="24"/>
                <w:szCs w:val="24"/>
              </w:rPr>
              <w:t>не менее: 2 специалистов обладающих сертификатом Института социальной и этической отчетности (</w:t>
            </w:r>
            <w:proofErr w:type="spellStart"/>
            <w:r w:rsidRPr="004203ED">
              <w:rPr>
                <w:rFonts w:ascii="Times New Roman" w:hAnsi="Times New Roman"/>
                <w:sz w:val="24"/>
                <w:szCs w:val="24"/>
              </w:rPr>
              <w:t>Institute</w:t>
            </w:r>
            <w:proofErr w:type="spellEnd"/>
            <w:r w:rsidRPr="004203ED">
              <w:rPr>
                <w:rFonts w:ascii="Times New Roman" w:hAnsi="Times New Roman"/>
                <w:sz w:val="24"/>
                <w:szCs w:val="24"/>
              </w:rPr>
              <w:t xml:space="preserve"> </w:t>
            </w:r>
            <w:proofErr w:type="spellStart"/>
            <w:r w:rsidRPr="004203ED">
              <w:rPr>
                <w:rFonts w:ascii="Times New Roman" w:hAnsi="Times New Roman"/>
                <w:sz w:val="24"/>
                <w:szCs w:val="24"/>
              </w:rPr>
              <w:t>of</w:t>
            </w:r>
            <w:proofErr w:type="spellEnd"/>
            <w:r w:rsidRPr="004203ED">
              <w:rPr>
                <w:rFonts w:ascii="Times New Roman" w:hAnsi="Times New Roman"/>
                <w:sz w:val="24"/>
                <w:szCs w:val="24"/>
              </w:rPr>
              <w:t xml:space="preserve"> </w:t>
            </w:r>
            <w:proofErr w:type="spellStart"/>
            <w:r w:rsidRPr="004203ED">
              <w:rPr>
                <w:rFonts w:ascii="Times New Roman" w:hAnsi="Times New Roman"/>
                <w:sz w:val="24"/>
                <w:szCs w:val="24"/>
              </w:rPr>
              <w:t>Social</w:t>
            </w:r>
            <w:proofErr w:type="spellEnd"/>
            <w:r w:rsidRPr="004203ED">
              <w:rPr>
                <w:rFonts w:ascii="Times New Roman" w:hAnsi="Times New Roman"/>
                <w:sz w:val="24"/>
                <w:szCs w:val="24"/>
              </w:rPr>
              <w:t xml:space="preserve"> </w:t>
            </w:r>
            <w:proofErr w:type="spellStart"/>
            <w:r w:rsidRPr="004203ED">
              <w:rPr>
                <w:rFonts w:ascii="Times New Roman" w:hAnsi="Times New Roman"/>
                <w:sz w:val="24"/>
                <w:szCs w:val="24"/>
              </w:rPr>
              <w:t>and</w:t>
            </w:r>
            <w:proofErr w:type="spellEnd"/>
            <w:r w:rsidRPr="004203ED">
              <w:rPr>
                <w:rFonts w:ascii="Times New Roman" w:hAnsi="Times New Roman"/>
                <w:sz w:val="24"/>
                <w:szCs w:val="24"/>
              </w:rPr>
              <w:t xml:space="preserve"> </w:t>
            </w:r>
            <w:proofErr w:type="spellStart"/>
            <w:r w:rsidRPr="004203ED">
              <w:rPr>
                <w:rFonts w:ascii="Times New Roman" w:hAnsi="Times New Roman"/>
                <w:sz w:val="24"/>
                <w:szCs w:val="24"/>
              </w:rPr>
              <w:t>Ethical</w:t>
            </w:r>
            <w:proofErr w:type="spellEnd"/>
            <w:r w:rsidRPr="004203ED">
              <w:rPr>
                <w:rFonts w:ascii="Times New Roman" w:hAnsi="Times New Roman"/>
                <w:sz w:val="24"/>
                <w:szCs w:val="24"/>
              </w:rPr>
              <w:t xml:space="preserve"> </w:t>
            </w:r>
            <w:proofErr w:type="spellStart"/>
            <w:r w:rsidRPr="004203ED">
              <w:rPr>
                <w:rFonts w:ascii="Times New Roman" w:hAnsi="Times New Roman"/>
                <w:sz w:val="24"/>
                <w:szCs w:val="24"/>
              </w:rPr>
              <w:t>Accountability</w:t>
            </w:r>
            <w:proofErr w:type="spellEnd"/>
            <w:r w:rsidRPr="004203ED">
              <w:rPr>
                <w:rFonts w:ascii="Times New Roman" w:hAnsi="Times New Roman"/>
                <w:sz w:val="24"/>
                <w:szCs w:val="24"/>
              </w:rPr>
              <w:t xml:space="preserve">) по стандартам серии АА1000 (копии Сертификатов института </w:t>
            </w:r>
            <w:proofErr w:type="spellStart"/>
            <w:r w:rsidRPr="004203ED">
              <w:rPr>
                <w:rFonts w:ascii="Times New Roman" w:hAnsi="Times New Roman"/>
                <w:sz w:val="24"/>
                <w:szCs w:val="24"/>
              </w:rPr>
              <w:t>Accountability</w:t>
            </w:r>
            <w:proofErr w:type="spellEnd"/>
            <w:r w:rsidRPr="004203ED">
              <w:rPr>
                <w:rFonts w:ascii="Times New Roman" w:hAnsi="Times New Roman"/>
                <w:sz w:val="24"/>
                <w:szCs w:val="24"/>
              </w:rPr>
              <w:t xml:space="preserve"> (Институт социальной и этической подотчетности) (для выполнения требований по проведению диалогов, общественных слушаний и общественного заверения) с нотариально заверенным переводом дан</w:t>
            </w:r>
            <w:r w:rsidR="001864A7">
              <w:rPr>
                <w:rFonts w:ascii="Times New Roman" w:hAnsi="Times New Roman"/>
                <w:sz w:val="24"/>
                <w:szCs w:val="24"/>
              </w:rPr>
              <w:t>ных сертификатов</w:t>
            </w:r>
            <w:r w:rsidRPr="004203ED">
              <w:rPr>
                <w:rFonts w:ascii="Times New Roman" w:hAnsi="Times New Roman"/>
                <w:sz w:val="24"/>
                <w:szCs w:val="24"/>
              </w:rPr>
              <w:t>.</w:t>
            </w:r>
            <w:proofErr w:type="gramEnd"/>
          </w:p>
          <w:p w:rsidR="00E410E5" w:rsidRPr="004203ED" w:rsidRDefault="00E410E5" w:rsidP="004203ED">
            <w:pPr>
              <w:pStyle w:val="afff"/>
              <w:tabs>
                <w:tab w:val="left" w:pos="1030"/>
              </w:tabs>
              <w:spacing w:after="0" w:line="240" w:lineRule="auto"/>
              <w:ind w:left="637"/>
              <w:jc w:val="both"/>
              <w:rPr>
                <w:rFonts w:ascii="Times New Roman" w:hAnsi="Times New Roman"/>
                <w:sz w:val="24"/>
                <w:szCs w:val="24"/>
              </w:rPr>
            </w:pPr>
          </w:p>
          <w:p w:rsidR="00E874EC" w:rsidRPr="00E410E5" w:rsidRDefault="00E410E5" w:rsidP="004203ED">
            <w:pPr>
              <w:pStyle w:val="afff"/>
              <w:numPr>
                <w:ilvl w:val="2"/>
                <w:numId w:val="69"/>
              </w:numPr>
              <w:tabs>
                <w:tab w:val="left" w:pos="-5459"/>
                <w:tab w:val="left" w:pos="1487"/>
              </w:tabs>
              <w:spacing w:after="0" w:line="240" w:lineRule="auto"/>
              <w:ind w:left="0" w:right="153" w:firstLine="637"/>
              <w:jc w:val="both"/>
              <w:rPr>
                <w:rFonts w:ascii="Times New Roman" w:hAnsi="Times New Roman"/>
                <w:sz w:val="24"/>
                <w:szCs w:val="24"/>
              </w:rPr>
            </w:pPr>
            <w:r>
              <w:rPr>
                <w:rFonts w:ascii="Times New Roman" w:hAnsi="Times New Roman"/>
                <w:sz w:val="24"/>
                <w:szCs w:val="24"/>
              </w:rPr>
              <w:t>О</w:t>
            </w:r>
            <w:r w:rsidR="00E874EC" w:rsidRPr="00E410E5">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E874EC" w:rsidRPr="00B45904" w:rsidRDefault="00E874EC" w:rsidP="004203ED">
            <w:pPr>
              <w:numPr>
                <w:ilvl w:val="0"/>
                <w:numId w:val="45"/>
              </w:numPr>
              <w:tabs>
                <w:tab w:val="left" w:pos="1062"/>
              </w:tabs>
              <w:ind w:left="0" w:right="153" w:firstLine="637"/>
              <w:jc w:val="both"/>
            </w:pPr>
            <w:r w:rsidRPr="00E410E5">
              <w:t>в реестре, ведущемся</w:t>
            </w:r>
            <w:r w:rsidRPr="00B4590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E874EC" w:rsidRPr="00B45904" w:rsidRDefault="00E874EC" w:rsidP="004203ED">
            <w:pPr>
              <w:numPr>
                <w:ilvl w:val="0"/>
                <w:numId w:val="45"/>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50BAE">
        <w:trPr>
          <w:trHeight w:val="342"/>
        </w:trPr>
        <w:tc>
          <w:tcPr>
            <w:tcW w:w="781" w:type="dxa"/>
          </w:tcPr>
          <w:p w:rsidR="00BC4461" w:rsidRPr="0005262D" w:rsidRDefault="00BC4461" w:rsidP="004203ED">
            <w:pPr>
              <w:numPr>
                <w:ilvl w:val="0"/>
                <w:numId w:val="28"/>
              </w:numPr>
              <w:tabs>
                <w:tab w:val="num" w:pos="786"/>
              </w:tabs>
              <w:ind w:left="0" w:hanging="15"/>
              <w:jc w:val="center"/>
            </w:pPr>
            <w:bookmarkStart w:id="450" w:name="_Ref387674693"/>
          </w:p>
        </w:tc>
        <w:bookmarkEnd w:id="450"/>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4203ED">
            <w:pPr>
              <w:numPr>
                <w:ilvl w:val="0"/>
                <w:numId w:val="28"/>
              </w:numPr>
              <w:tabs>
                <w:tab w:val="num" w:pos="786"/>
              </w:tabs>
              <w:ind w:left="0" w:hanging="15"/>
              <w:jc w:val="center"/>
            </w:pPr>
            <w:bookmarkStart w:id="451" w:name="_Ref387662381"/>
          </w:p>
        </w:tc>
        <w:bookmarkEnd w:id="451"/>
        <w:tc>
          <w:tcPr>
            <w:tcW w:w="2835" w:type="dxa"/>
          </w:tcPr>
          <w:p w:rsidR="00BC4461" w:rsidRPr="00C54FFD" w:rsidRDefault="00BC4461" w:rsidP="00895A0A">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w:t>
            </w:r>
            <w:r w:rsidR="00895A0A">
              <w:rPr>
                <w:szCs w:val="24"/>
              </w:rPr>
              <w:t>м участникам запроса предложений,</w:t>
            </w:r>
            <w:r w:rsidR="00824F9B" w:rsidRPr="00DD5EE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Default="009C1480" w:rsidP="004203ED">
            <w:pPr>
              <w:pStyle w:val="afff"/>
              <w:widowControl w:val="0"/>
              <w:numPr>
                <w:ilvl w:val="1"/>
                <w:numId w:val="68"/>
              </w:numPr>
              <w:tabs>
                <w:tab w:val="left" w:pos="1204"/>
              </w:tabs>
              <w:adjustRightInd w:val="0"/>
              <w:spacing w:after="0"/>
              <w:ind w:left="70" w:right="153" w:firstLine="567"/>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 xml:space="preserve">ребованиям, предъявляемым </w:t>
            </w:r>
            <w:r w:rsidRPr="001E328B">
              <w:rPr>
                <w:rFonts w:ascii="Times New Roman" w:hAnsi="Times New Roman"/>
                <w:sz w:val="24"/>
                <w:szCs w:val="24"/>
              </w:rPr>
              <w:t>участникам</w:t>
            </w:r>
            <w:r w:rsidRPr="009C1480">
              <w:rPr>
                <w:rFonts w:ascii="Times New Roman" w:hAnsi="Times New Roman"/>
                <w:sz w:val="24"/>
                <w:szCs w:val="24"/>
              </w:rPr>
              <w:t xml:space="preserve"> запроса предложений:</w:t>
            </w:r>
          </w:p>
          <w:p w:rsidR="006D4225" w:rsidRPr="009C1480" w:rsidRDefault="006D4225" w:rsidP="006D4225">
            <w:pPr>
              <w:pStyle w:val="afff"/>
              <w:widowControl w:val="0"/>
              <w:tabs>
                <w:tab w:val="left" w:pos="1204"/>
              </w:tabs>
              <w:adjustRightInd w:val="0"/>
              <w:spacing w:after="0"/>
              <w:ind w:left="637" w:right="153"/>
              <w:jc w:val="both"/>
              <w:textAlignment w:val="baseline"/>
              <w:rPr>
                <w:rFonts w:ascii="Times New Roman" w:hAnsi="Times New Roman"/>
                <w:sz w:val="24"/>
                <w:szCs w:val="24"/>
              </w:rPr>
            </w:pPr>
          </w:p>
          <w:p w:rsidR="004413FE" w:rsidRDefault="004413FE" w:rsidP="004203ED">
            <w:pPr>
              <w:numPr>
                <w:ilvl w:val="0"/>
                <w:numId w:val="54"/>
              </w:numPr>
              <w:tabs>
                <w:tab w:val="left" w:pos="1204"/>
              </w:tabs>
              <w:ind w:left="70" w:right="153" w:firstLine="567"/>
              <w:jc w:val="both"/>
            </w:pPr>
            <w:bookmarkStart w:id="453" w:name="_Ref317256601"/>
            <w:bookmarkEnd w:id="452"/>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3"/>
          </w:p>
          <w:p w:rsidR="006D4225" w:rsidRPr="00DD7B1F" w:rsidRDefault="006D4225" w:rsidP="006D4225">
            <w:pPr>
              <w:tabs>
                <w:tab w:val="left" w:pos="1204"/>
              </w:tabs>
              <w:ind w:left="637" w:right="153"/>
              <w:jc w:val="both"/>
            </w:pPr>
          </w:p>
          <w:p w:rsidR="00BC4461" w:rsidRPr="00F61D2F" w:rsidRDefault="00BC4461" w:rsidP="004203ED">
            <w:pPr>
              <w:pStyle w:val="afff"/>
              <w:numPr>
                <w:ilvl w:val="0"/>
                <w:numId w:val="54"/>
              </w:numPr>
              <w:tabs>
                <w:tab w:val="left" w:pos="1204"/>
              </w:tabs>
              <w:spacing w:after="0" w:line="240" w:lineRule="auto"/>
              <w:ind w:left="70" w:right="153" w:firstLine="567"/>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250F48">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bookmarkStart w:id="475" w:name="_Toc402166581"/>
            <w:bookmarkStart w:id="476" w:name="_Toc409106827"/>
            <w:bookmarkStart w:id="477" w:name="_Toc409445335"/>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bookmarkStart w:id="490" w:name="_Toc409106828"/>
            <w:bookmarkStart w:id="491" w:name="_Toc409445336"/>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rsidR="00BC4461" w:rsidRDefault="00EA6F8B" w:rsidP="007A02D8">
            <w:pPr>
              <w:autoSpaceDE w:val="0"/>
              <w:autoSpaceDN w:val="0"/>
              <w:adjustRightInd w:val="0"/>
              <w:ind w:firstLine="637"/>
              <w:jc w:val="both"/>
              <w:outlineLvl w:val="0"/>
            </w:pPr>
            <w:bookmarkStart w:id="492" w:name="_Toc395688647"/>
            <w:bookmarkStart w:id="493" w:name="_Toc395688723"/>
            <w:bookmarkStart w:id="494" w:name="_Toc402166583"/>
            <w:bookmarkStart w:id="495" w:name="_Toc409106829"/>
            <w:bookmarkStart w:id="496" w:name="_Toc409445337"/>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w:t>
            </w:r>
            <w:r w:rsidRPr="007A02D8">
              <w:t>том числе о долях их владения</w:t>
            </w:r>
            <w:r w:rsidR="00BC4461" w:rsidRPr="007A02D8">
              <w:t>.</w:t>
            </w:r>
            <w:bookmarkEnd w:id="492"/>
            <w:bookmarkEnd w:id="493"/>
            <w:bookmarkEnd w:id="494"/>
            <w:bookmarkEnd w:id="495"/>
            <w:bookmarkEnd w:id="496"/>
            <w:proofErr w:type="gramEnd"/>
          </w:p>
          <w:p w:rsidR="006D4225" w:rsidRPr="007A02D8" w:rsidRDefault="006D4225" w:rsidP="007A02D8">
            <w:pPr>
              <w:autoSpaceDE w:val="0"/>
              <w:autoSpaceDN w:val="0"/>
              <w:adjustRightInd w:val="0"/>
              <w:ind w:firstLine="637"/>
              <w:jc w:val="both"/>
              <w:outlineLvl w:val="0"/>
            </w:pPr>
          </w:p>
          <w:p w:rsidR="007A02D8" w:rsidRPr="007A02D8" w:rsidRDefault="007A02D8" w:rsidP="004203ED">
            <w:pPr>
              <w:pStyle w:val="afff"/>
              <w:widowControl w:val="0"/>
              <w:numPr>
                <w:ilvl w:val="2"/>
                <w:numId w:val="71"/>
              </w:numPr>
              <w:tabs>
                <w:tab w:val="left" w:pos="0"/>
              </w:tabs>
              <w:adjustRightInd w:val="0"/>
              <w:spacing w:after="0" w:line="240" w:lineRule="auto"/>
              <w:ind w:left="0" w:right="153" w:firstLine="637"/>
              <w:jc w:val="both"/>
              <w:textAlignment w:val="baseline"/>
              <w:rPr>
                <w:rFonts w:ascii="Times New Roman" w:hAnsi="Times New Roman"/>
                <w:bCs/>
                <w:sz w:val="24"/>
                <w:szCs w:val="24"/>
              </w:rPr>
            </w:pPr>
            <w:r w:rsidRPr="007A02D8">
              <w:rPr>
                <w:rFonts w:ascii="Times New Roman" w:hAnsi="Times New Roman"/>
                <w:bCs/>
                <w:sz w:val="24"/>
                <w:szCs w:val="24"/>
              </w:rPr>
              <w:t xml:space="preserve">Документы, подтверждающие наличие профессиональной компетентности, оборудования и других материальных возможностей, надежность, опыт, а также людские ресурсы, </w:t>
            </w:r>
            <w:proofErr w:type="gramStart"/>
            <w:r w:rsidRPr="007A02D8">
              <w:rPr>
                <w:rFonts w:ascii="Times New Roman" w:hAnsi="Times New Roman"/>
                <w:bCs/>
                <w:sz w:val="24"/>
                <w:szCs w:val="24"/>
              </w:rPr>
              <w:t>необходимыми</w:t>
            </w:r>
            <w:proofErr w:type="gramEnd"/>
            <w:r w:rsidRPr="007A02D8">
              <w:rPr>
                <w:rFonts w:ascii="Times New Roman" w:hAnsi="Times New Roman"/>
                <w:bCs/>
                <w:sz w:val="24"/>
                <w:szCs w:val="24"/>
              </w:rPr>
              <w:t xml:space="preserve"> для исполнения договора:</w:t>
            </w:r>
          </w:p>
          <w:p w:rsidR="00824F9B" w:rsidRDefault="001864A7" w:rsidP="006D4225">
            <w:pPr>
              <w:pStyle w:val="afff"/>
              <w:numPr>
                <w:ilvl w:val="3"/>
                <w:numId w:val="71"/>
              </w:numPr>
              <w:tabs>
                <w:tab w:val="left" w:pos="-5459"/>
                <w:tab w:val="left" w:pos="1629"/>
              </w:tabs>
              <w:spacing w:after="0" w:line="240" w:lineRule="auto"/>
              <w:ind w:left="70" w:right="153" w:firstLine="567"/>
              <w:jc w:val="both"/>
              <w:rPr>
                <w:rFonts w:ascii="Times New Roman" w:hAnsi="Times New Roman"/>
                <w:sz w:val="24"/>
                <w:szCs w:val="24"/>
              </w:rPr>
            </w:pPr>
            <w:r w:rsidRPr="00E410E5">
              <w:rPr>
                <w:rFonts w:ascii="Times New Roman" w:hAnsi="Times New Roman"/>
                <w:sz w:val="24"/>
                <w:szCs w:val="24"/>
              </w:rPr>
              <w:t xml:space="preserve">справка об опыте выполнения договоров </w:t>
            </w:r>
            <w:r w:rsidR="006D4225">
              <w:rPr>
                <w:rFonts w:ascii="Times New Roman" w:hAnsi="Times New Roman"/>
                <w:sz w:val="24"/>
                <w:szCs w:val="24"/>
              </w:rPr>
              <w:t>за</w:t>
            </w:r>
            <w:r w:rsidR="006D4225" w:rsidRPr="00AE6925">
              <w:rPr>
                <w:rFonts w:ascii="Times New Roman" w:hAnsi="Times New Roman"/>
                <w:sz w:val="24"/>
                <w:szCs w:val="24"/>
              </w:rPr>
              <w:t xml:space="preserve"> 2013</w:t>
            </w:r>
            <w:r w:rsidR="00D81B06" w:rsidRPr="00D81B06">
              <w:rPr>
                <w:rFonts w:ascii="Times New Roman" w:hAnsi="Times New Roman"/>
                <w:sz w:val="24"/>
                <w:szCs w:val="24"/>
              </w:rPr>
              <w:t>-</w:t>
            </w:r>
            <w:r w:rsidR="00D81B06">
              <w:rPr>
                <w:rFonts w:ascii="Times New Roman" w:hAnsi="Times New Roman"/>
                <w:sz w:val="24"/>
                <w:szCs w:val="24"/>
              </w:rPr>
              <w:t>201</w:t>
            </w:r>
            <w:r w:rsidR="00D81B06" w:rsidRPr="00D81B06">
              <w:rPr>
                <w:rFonts w:ascii="Times New Roman" w:hAnsi="Times New Roman"/>
                <w:sz w:val="24"/>
                <w:szCs w:val="24"/>
              </w:rPr>
              <w:t>5</w:t>
            </w:r>
            <w:r w:rsidR="006D4225" w:rsidRPr="00AE6925">
              <w:rPr>
                <w:rFonts w:ascii="Times New Roman" w:hAnsi="Times New Roman"/>
                <w:sz w:val="24"/>
                <w:szCs w:val="24"/>
              </w:rPr>
              <w:t xml:space="preserve">гг. на оказание услуг по подготовке годового отчета и/или совершенствование системы отчетности </w:t>
            </w:r>
            <w:r>
              <w:rPr>
                <w:rFonts w:ascii="Times New Roman" w:hAnsi="Times New Roman"/>
                <w:sz w:val="24"/>
                <w:szCs w:val="24"/>
              </w:rPr>
              <w:t xml:space="preserve">гг. </w:t>
            </w:r>
            <w:r w:rsidRPr="00E410E5">
              <w:rPr>
                <w:rFonts w:ascii="Times New Roman" w:hAnsi="Times New Roman"/>
                <w:sz w:val="24"/>
                <w:szCs w:val="24"/>
              </w:rPr>
              <w:t>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1864A7" w:rsidRDefault="001864A7" w:rsidP="006D4225">
            <w:pPr>
              <w:pStyle w:val="afff"/>
              <w:numPr>
                <w:ilvl w:val="3"/>
                <w:numId w:val="71"/>
              </w:numPr>
              <w:tabs>
                <w:tab w:val="left" w:pos="-5459"/>
                <w:tab w:val="left" w:pos="1629"/>
              </w:tabs>
              <w:spacing w:after="0" w:line="240" w:lineRule="auto"/>
              <w:ind w:left="70" w:right="153" w:firstLine="567"/>
              <w:jc w:val="both"/>
              <w:rPr>
                <w:rFonts w:ascii="Times New Roman" w:hAnsi="Times New Roman"/>
                <w:sz w:val="24"/>
                <w:szCs w:val="24"/>
              </w:rPr>
            </w:pPr>
            <w:r w:rsidRPr="004203ED">
              <w:rPr>
                <w:rFonts w:ascii="Times New Roman" w:hAnsi="Times New Roman"/>
                <w:sz w:val="24"/>
                <w:szCs w:val="24"/>
              </w:rPr>
              <w:t>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w:t>
            </w:r>
            <w:r>
              <w:rPr>
                <w:rFonts w:ascii="Times New Roman" w:hAnsi="Times New Roman"/>
                <w:sz w:val="24"/>
                <w:szCs w:val="24"/>
              </w:rPr>
              <w:t>.</w:t>
            </w:r>
          </w:p>
          <w:p w:rsidR="001864A7" w:rsidRDefault="001864A7" w:rsidP="00A327B6">
            <w:pPr>
              <w:pStyle w:val="afff"/>
              <w:tabs>
                <w:tab w:val="left" w:pos="-5459"/>
              </w:tabs>
              <w:spacing w:after="0" w:line="240" w:lineRule="auto"/>
              <w:ind w:left="70" w:right="153"/>
              <w:jc w:val="both"/>
              <w:rPr>
                <w:rFonts w:ascii="Times New Roman" w:hAnsi="Times New Roman"/>
                <w:sz w:val="24"/>
                <w:szCs w:val="24"/>
              </w:rPr>
            </w:pPr>
          </w:p>
          <w:p w:rsidR="001864A7" w:rsidRDefault="001864A7" w:rsidP="00A327B6">
            <w:pPr>
              <w:pStyle w:val="afff"/>
              <w:tabs>
                <w:tab w:val="left" w:pos="-5459"/>
              </w:tabs>
              <w:spacing w:after="0" w:line="240" w:lineRule="auto"/>
              <w:ind w:left="70" w:right="153"/>
              <w:jc w:val="both"/>
              <w:rPr>
                <w:rFonts w:ascii="Times New Roman" w:hAnsi="Times New Roman"/>
                <w:sz w:val="24"/>
                <w:szCs w:val="24"/>
              </w:rPr>
            </w:pPr>
          </w:p>
          <w:p w:rsidR="004E1CA2" w:rsidRPr="00C82D6F" w:rsidRDefault="000E5C70" w:rsidP="000E5C70">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3973B9">
              <w:rPr>
                <w:rFonts w:ascii="Times New Roman" w:hAnsi="Times New Roman"/>
                <w:sz w:val="24"/>
                <w:szCs w:val="24"/>
              </w:rPr>
              <w:t>2</w:t>
            </w:r>
            <w:r>
              <w:rPr>
                <w:rFonts w:ascii="Times New Roman" w:hAnsi="Times New Roman"/>
                <w:sz w:val="24"/>
                <w:szCs w:val="24"/>
              </w:rPr>
              <w:t xml:space="preserve">. </w:t>
            </w:r>
            <w:r w:rsidR="004E1CA2"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0E5C70" w:rsidP="005F16DD">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3973B9">
              <w:rPr>
                <w:rFonts w:ascii="Times New Roman" w:hAnsi="Times New Roman"/>
                <w:sz w:val="24"/>
                <w:szCs w:val="24"/>
              </w:rPr>
              <w:t>2</w:t>
            </w:r>
            <w:r w:rsidR="004E1CA2" w:rsidRPr="00C82D6F">
              <w:rPr>
                <w:rFonts w:ascii="Times New Roman" w:hAnsi="Times New Roman"/>
                <w:sz w:val="24"/>
                <w:szCs w:val="24"/>
              </w:rPr>
              <w:t xml:space="preserve">.1. </w:t>
            </w:r>
            <w:proofErr w:type="gramStart"/>
            <w:r w:rsidR="004E1CA2" w:rsidRPr="00AE6925">
              <w:rPr>
                <w:rFonts w:ascii="Times New Roman" w:hAnsi="Times New Roman"/>
                <w:sz w:val="24"/>
                <w:szCs w:val="24"/>
              </w:rPr>
              <w:t xml:space="preserve">Справка об опыте выполненных </w:t>
            </w:r>
            <w:r w:rsidR="0097340F" w:rsidRPr="00AE6925">
              <w:rPr>
                <w:rFonts w:ascii="Times New Roman" w:hAnsi="Times New Roman"/>
                <w:sz w:val="24"/>
                <w:szCs w:val="24"/>
              </w:rPr>
              <w:t>за 201</w:t>
            </w:r>
            <w:r w:rsidR="00D25AB8">
              <w:rPr>
                <w:rFonts w:ascii="Times New Roman" w:hAnsi="Times New Roman"/>
                <w:sz w:val="24"/>
                <w:szCs w:val="24"/>
              </w:rPr>
              <w:t>3</w:t>
            </w:r>
            <w:r w:rsidR="00D81B06" w:rsidRPr="00D81B06">
              <w:rPr>
                <w:rFonts w:ascii="Times New Roman" w:hAnsi="Times New Roman"/>
                <w:sz w:val="24"/>
                <w:szCs w:val="24"/>
              </w:rPr>
              <w:t>-</w:t>
            </w:r>
            <w:r w:rsidR="0097340F" w:rsidRPr="00AE6925">
              <w:rPr>
                <w:rFonts w:ascii="Times New Roman" w:hAnsi="Times New Roman"/>
                <w:sz w:val="24"/>
                <w:szCs w:val="24"/>
              </w:rPr>
              <w:t>201</w:t>
            </w:r>
            <w:r w:rsidR="00D81B06" w:rsidRPr="00D81B06">
              <w:rPr>
                <w:rFonts w:ascii="Times New Roman" w:hAnsi="Times New Roman"/>
                <w:sz w:val="24"/>
                <w:szCs w:val="24"/>
              </w:rPr>
              <w:t>5</w:t>
            </w:r>
            <w:r w:rsidR="0097340F" w:rsidRPr="00AE6925">
              <w:rPr>
                <w:rFonts w:ascii="Times New Roman" w:hAnsi="Times New Roman"/>
                <w:sz w:val="24"/>
                <w:szCs w:val="24"/>
              </w:rPr>
              <w:t xml:space="preserve">гг. </w:t>
            </w:r>
            <w:r w:rsidR="004E1CA2" w:rsidRPr="00AE6925">
              <w:rPr>
                <w:rFonts w:ascii="Times New Roman" w:hAnsi="Times New Roman"/>
                <w:sz w:val="24"/>
                <w:szCs w:val="24"/>
              </w:rPr>
              <w:t xml:space="preserve">договоров (раздел 6, </w:t>
            </w:r>
            <w:hyperlink w:anchor="_СПРАВКА_ОБ_ОПЫТЕ" w:history="1">
              <w:r w:rsidR="004E1CA2" w:rsidRPr="003973B9">
                <w:rPr>
                  <w:rStyle w:val="afb"/>
                  <w:rFonts w:ascii="Times New Roman" w:hAnsi="Times New Roman"/>
                  <w:sz w:val="24"/>
                  <w:szCs w:val="24"/>
                </w:rPr>
                <w:t>форма 4</w:t>
              </w:r>
            </w:hyperlink>
            <w:r w:rsidR="004E1CA2" w:rsidRPr="00AE6925">
              <w:rPr>
                <w:rFonts w:ascii="Times New Roman" w:hAnsi="Times New Roman"/>
                <w:sz w:val="24"/>
                <w:szCs w:val="24"/>
              </w:rPr>
              <w:t>) на</w:t>
            </w:r>
            <w:r w:rsidR="00AE6925">
              <w:rPr>
                <w:rFonts w:ascii="Times New Roman" w:hAnsi="Times New Roman"/>
                <w:sz w:val="24"/>
                <w:szCs w:val="24"/>
              </w:rPr>
              <w:t xml:space="preserve"> подготовку </w:t>
            </w:r>
            <w:r w:rsidR="00AE6925" w:rsidRPr="00AE6925">
              <w:rPr>
                <w:rFonts w:ascii="Times New Roman" w:hAnsi="Times New Roman"/>
                <w:sz w:val="24"/>
                <w:szCs w:val="24"/>
              </w:rPr>
              <w:t>отчетов компаний атомной отрасли в соответствии с руководством в области устойчивого развития GRI</w:t>
            </w:r>
            <w:r w:rsidR="00E25A8A">
              <w:rPr>
                <w:rFonts w:ascii="Times New Roman" w:hAnsi="Times New Roman"/>
                <w:sz w:val="24"/>
                <w:szCs w:val="24"/>
              </w:rPr>
              <w:t xml:space="preserve"> с приложением копий</w:t>
            </w:r>
            <w:r w:rsidR="00E25A8A" w:rsidRPr="00E25A8A">
              <w:rPr>
                <w:rFonts w:ascii="Times New Roman" w:hAnsi="Times New Roman"/>
                <w:sz w:val="24"/>
                <w:szCs w:val="24"/>
              </w:rPr>
              <w:t xml:space="preserve"> указанных договоров </w:t>
            </w:r>
            <w:r w:rsidR="002F516B" w:rsidRPr="002F516B">
              <w:rPr>
                <w:rFonts w:ascii="Times New Roman" w:hAnsi="Times New Roman"/>
                <w:sz w:val="24"/>
                <w:szCs w:val="24"/>
              </w:rPr>
              <w:t>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w:t>
            </w:r>
            <w:proofErr w:type="gramEnd"/>
            <w:r w:rsidR="002F516B" w:rsidRPr="002F516B">
              <w:rPr>
                <w:rFonts w:ascii="Times New Roman" w:hAnsi="Times New Roman"/>
                <w:sz w:val="24"/>
                <w:szCs w:val="24"/>
              </w:rPr>
              <w:t xml:space="preserve"> т.п.)</w:t>
            </w:r>
            <w:r w:rsidR="00D25AB8">
              <w:rPr>
                <w:rFonts w:ascii="Times New Roman" w:hAnsi="Times New Roman"/>
                <w:sz w:val="24"/>
                <w:szCs w:val="24"/>
              </w:rPr>
              <w:t>,</w:t>
            </w:r>
          </w:p>
          <w:p w:rsidR="00E24B8C" w:rsidRPr="003973B9" w:rsidRDefault="00E24B8C" w:rsidP="00D25AB8">
            <w:pPr>
              <w:pStyle w:val="afff"/>
              <w:tabs>
                <w:tab w:val="left" w:pos="-5459"/>
              </w:tabs>
              <w:spacing w:after="0" w:line="240" w:lineRule="auto"/>
              <w:ind w:left="70" w:right="153" w:firstLine="567"/>
              <w:jc w:val="both"/>
              <w:rPr>
                <w:rFonts w:ascii="Times New Roman" w:hAnsi="Times New Roman"/>
                <w:sz w:val="24"/>
                <w:szCs w:val="24"/>
              </w:rPr>
            </w:pPr>
            <w:r w:rsidRPr="003973B9">
              <w:rPr>
                <w:rFonts w:ascii="Times New Roman" w:hAnsi="Times New Roman"/>
                <w:sz w:val="24"/>
                <w:szCs w:val="24"/>
              </w:rPr>
              <w:t>15.</w:t>
            </w:r>
            <w:r w:rsidR="0023519C">
              <w:rPr>
                <w:rFonts w:ascii="Times New Roman" w:hAnsi="Times New Roman"/>
                <w:sz w:val="24"/>
                <w:szCs w:val="24"/>
              </w:rPr>
              <w:t>2</w:t>
            </w:r>
            <w:r w:rsidRPr="003973B9">
              <w:rPr>
                <w:rFonts w:ascii="Times New Roman" w:hAnsi="Times New Roman"/>
                <w:sz w:val="24"/>
                <w:szCs w:val="24"/>
              </w:rPr>
              <w:t xml:space="preserve">.2. </w:t>
            </w:r>
            <w:r w:rsidR="00F34F43" w:rsidRPr="003973B9">
              <w:rPr>
                <w:rFonts w:ascii="Times New Roman" w:hAnsi="Times New Roman"/>
                <w:sz w:val="24"/>
                <w:szCs w:val="24"/>
              </w:rPr>
              <w:t xml:space="preserve">справка </w:t>
            </w:r>
            <w:r w:rsidR="00D25AB8" w:rsidRPr="003973B9">
              <w:rPr>
                <w:rFonts w:ascii="Times New Roman" w:hAnsi="Times New Roman"/>
                <w:sz w:val="24"/>
                <w:szCs w:val="24"/>
              </w:rPr>
              <w:t>о победивших годовых отчетах  в различных конкурсах отчетов за 2013</w:t>
            </w:r>
            <w:r w:rsidR="00D81B06" w:rsidRPr="00D81B06">
              <w:rPr>
                <w:rFonts w:ascii="Times New Roman" w:hAnsi="Times New Roman"/>
                <w:sz w:val="24"/>
                <w:szCs w:val="24"/>
              </w:rPr>
              <w:t>-</w:t>
            </w:r>
            <w:r w:rsidR="00D81B06">
              <w:rPr>
                <w:rFonts w:ascii="Times New Roman" w:hAnsi="Times New Roman"/>
                <w:sz w:val="24"/>
                <w:szCs w:val="24"/>
              </w:rPr>
              <w:t>201</w:t>
            </w:r>
            <w:r w:rsidR="00D81B06" w:rsidRPr="00D81B06">
              <w:rPr>
                <w:rFonts w:ascii="Times New Roman" w:hAnsi="Times New Roman"/>
                <w:sz w:val="24"/>
                <w:szCs w:val="24"/>
              </w:rPr>
              <w:t>5</w:t>
            </w:r>
            <w:r w:rsidR="00D25AB8" w:rsidRPr="003973B9">
              <w:rPr>
                <w:rFonts w:ascii="Times New Roman" w:hAnsi="Times New Roman"/>
                <w:sz w:val="24"/>
                <w:szCs w:val="24"/>
              </w:rPr>
              <w:t xml:space="preserve">гг. </w:t>
            </w:r>
            <w:r w:rsidR="00F34F43" w:rsidRPr="003973B9">
              <w:rPr>
                <w:rFonts w:ascii="Times New Roman" w:hAnsi="Times New Roman"/>
                <w:sz w:val="24"/>
                <w:szCs w:val="24"/>
              </w:rPr>
              <w:t>и полученных ими наград</w:t>
            </w:r>
            <w:r w:rsidR="00D25AB8" w:rsidRPr="003973B9">
              <w:rPr>
                <w:rFonts w:ascii="Times New Roman" w:hAnsi="Times New Roman"/>
                <w:sz w:val="24"/>
                <w:szCs w:val="24"/>
              </w:rPr>
              <w:t xml:space="preserve"> (раздел 6 </w:t>
            </w:r>
            <w:hyperlink w:anchor="_СПРАВКА_О_ПОБЕДИВШИХ" w:history="1">
              <w:r w:rsidR="00D25AB8" w:rsidRPr="003973B9">
                <w:rPr>
                  <w:rStyle w:val="afb"/>
                  <w:rFonts w:ascii="Times New Roman" w:hAnsi="Times New Roman"/>
                  <w:sz w:val="24"/>
                  <w:szCs w:val="24"/>
                </w:rPr>
                <w:t>форма 5</w:t>
              </w:r>
            </w:hyperlink>
            <w:r w:rsidR="00D25AB8" w:rsidRPr="003973B9">
              <w:rPr>
                <w:rFonts w:ascii="Times New Roman" w:hAnsi="Times New Roman"/>
                <w:sz w:val="24"/>
                <w:szCs w:val="24"/>
              </w:rPr>
              <w:t>) с приложением подтверждающих документов (сертификаты, свидетельства, извещения организаторов о победе отчета и т.п.),</w:t>
            </w:r>
          </w:p>
          <w:p w:rsidR="004E1CA2" w:rsidRDefault="00F34F43" w:rsidP="00F34F43">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23519C">
              <w:rPr>
                <w:rFonts w:ascii="Times New Roman" w:hAnsi="Times New Roman"/>
                <w:sz w:val="24"/>
                <w:szCs w:val="24"/>
              </w:rPr>
              <w:t>2</w:t>
            </w:r>
            <w:r>
              <w:rPr>
                <w:rFonts w:ascii="Times New Roman" w:hAnsi="Times New Roman"/>
                <w:sz w:val="24"/>
                <w:szCs w:val="24"/>
              </w:rPr>
              <w:t xml:space="preserve">.3. </w:t>
            </w:r>
            <w:proofErr w:type="gramStart"/>
            <w:r w:rsidRPr="00AE6925">
              <w:rPr>
                <w:rFonts w:ascii="Times New Roman" w:hAnsi="Times New Roman"/>
                <w:sz w:val="24"/>
                <w:szCs w:val="24"/>
              </w:rPr>
              <w:t>Справка об опыте выполненных за 201</w:t>
            </w:r>
            <w:r w:rsidR="003973B9">
              <w:rPr>
                <w:rFonts w:ascii="Times New Roman" w:hAnsi="Times New Roman"/>
                <w:sz w:val="24"/>
                <w:szCs w:val="24"/>
              </w:rPr>
              <w:t>3</w:t>
            </w:r>
            <w:r w:rsidR="00D81B06" w:rsidRPr="00D81B06">
              <w:rPr>
                <w:rFonts w:ascii="Times New Roman" w:hAnsi="Times New Roman"/>
                <w:sz w:val="24"/>
                <w:szCs w:val="24"/>
              </w:rPr>
              <w:t>-</w:t>
            </w:r>
            <w:r w:rsidRPr="00AE6925">
              <w:rPr>
                <w:rFonts w:ascii="Times New Roman" w:hAnsi="Times New Roman"/>
                <w:sz w:val="24"/>
                <w:szCs w:val="24"/>
              </w:rPr>
              <w:t>201</w:t>
            </w:r>
            <w:r w:rsidR="00D81B06" w:rsidRPr="00D81B06">
              <w:rPr>
                <w:rFonts w:ascii="Times New Roman" w:hAnsi="Times New Roman"/>
                <w:sz w:val="24"/>
                <w:szCs w:val="24"/>
              </w:rPr>
              <w:t>5</w:t>
            </w:r>
            <w:r w:rsidRPr="00AE6925">
              <w:rPr>
                <w:rFonts w:ascii="Times New Roman" w:hAnsi="Times New Roman"/>
                <w:sz w:val="24"/>
                <w:szCs w:val="24"/>
              </w:rPr>
              <w:t xml:space="preserve">гг. договоров (раздел 6, </w:t>
            </w:r>
            <w:hyperlink w:anchor="_СПРАВКА_ОБ_ОПЫТЕ" w:history="1">
              <w:r w:rsidRPr="003973B9">
                <w:rPr>
                  <w:rStyle w:val="afb"/>
                  <w:rFonts w:ascii="Times New Roman" w:hAnsi="Times New Roman"/>
                  <w:sz w:val="24"/>
                  <w:szCs w:val="24"/>
                </w:rPr>
                <w:t xml:space="preserve">форма </w:t>
              </w:r>
              <w:r w:rsidR="00D25AB8" w:rsidRPr="003973B9">
                <w:rPr>
                  <w:rStyle w:val="afb"/>
                  <w:rFonts w:ascii="Times New Roman" w:hAnsi="Times New Roman"/>
                  <w:sz w:val="24"/>
                  <w:szCs w:val="24"/>
                </w:rPr>
                <w:t>4</w:t>
              </w:r>
            </w:hyperlink>
            <w:r w:rsidRPr="00AE6925">
              <w:rPr>
                <w:rFonts w:ascii="Times New Roman" w:hAnsi="Times New Roman"/>
                <w:sz w:val="24"/>
                <w:szCs w:val="24"/>
              </w:rPr>
              <w:t>) на</w:t>
            </w:r>
            <w:r>
              <w:rPr>
                <w:rFonts w:ascii="Times New Roman" w:hAnsi="Times New Roman"/>
                <w:sz w:val="24"/>
                <w:szCs w:val="24"/>
              </w:rPr>
              <w:t xml:space="preserve"> оказание консультационных услуг по созданию систем публичной отчетности с приложением к</w:t>
            </w:r>
            <w:r w:rsidRPr="00F34F43">
              <w:rPr>
                <w:rFonts w:ascii="Times New Roman" w:hAnsi="Times New Roman"/>
                <w:sz w:val="24"/>
                <w:szCs w:val="24"/>
              </w:rPr>
              <w:t>опи</w:t>
            </w:r>
            <w:r>
              <w:rPr>
                <w:rFonts w:ascii="Times New Roman" w:hAnsi="Times New Roman"/>
                <w:sz w:val="24"/>
                <w:szCs w:val="24"/>
              </w:rPr>
              <w:t>й</w:t>
            </w:r>
            <w:r w:rsidRPr="00F34F43">
              <w:rPr>
                <w:rFonts w:ascii="Times New Roman" w:hAnsi="Times New Roman"/>
                <w:sz w:val="24"/>
                <w:szCs w:val="24"/>
              </w:rPr>
              <w:t xml:space="preserve"> указанных договоров </w:t>
            </w:r>
            <w:r w:rsidR="0085659B" w:rsidRPr="0085659B">
              <w:rPr>
                <w:rFonts w:ascii="Times New Roman" w:hAnsi="Times New Roman"/>
                <w:sz w:val="24"/>
                <w:szCs w:val="24"/>
              </w:rPr>
              <w:t>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 т.п.)</w:t>
            </w:r>
            <w:r w:rsidR="0085659B">
              <w:rPr>
                <w:rFonts w:ascii="Times New Roman" w:hAnsi="Times New Roman"/>
                <w:sz w:val="24"/>
                <w:szCs w:val="24"/>
              </w:rPr>
              <w:t>.</w:t>
            </w:r>
            <w:proofErr w:type="gramEnd"/>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A75726">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4203ED">
            <w:pPr>
              <w:numPr>
                <w:ilvl w:val="0"/>
                <w:numId w:val="28"/>
              </w:numPr>
              <w:tabs>
                <w:tab w:val="num" w:pos="786"/>
              </w:tabs>
              <w:ind w:left="0" w:hanging="15"/>
              <w:jc w:val="center"/>
            </w:pPr>
            <w:bookmarkStart w:id="497" w:name="_Ref387661534"/>
          </w:p>
        </w:tc>
        <w:bookmarkEnd w:id="497"/>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4203ED">
            <w:pPr>
              <w:pStyle w:val="Times12"/>
              <w:numPr>
                <w:ilvl w:val="0"/>
                <w:numId w:val="63"/>
              </w:numPr>
              <w:tabs>
                <w:tab w:val="left" w:pos="637"/>
              </w:tabs>
              <w:ind w:left="70" w:right="153" w:firstLine="567"/>
              <w:rPr>
                <w:szCs w:val="24"/>
              </w:rPr>
            </w:pPr>
            <w:bookmarkStart w:id="498" w:name="_Ref387661522"/>
            <w:bookmarkStart w:id="499" w:name="_Ref320172846"/>
            <w:bookmarkStart w:id="500"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8"/>
          </w:p>
          <w:p w:rsidR="0023519C" w:rsidRDefault="0023519C" w:rsidP="0023519C">
            <w:pPr>
              <w:pStyle w:val="Times12"/>
              <w:tabs>
                <w:tab w:val="left" w:pos="637"/>
              </w:tabs>
              <w:ind w:left="637" w:right="153" w:firstLine="0"/>
              <w:rPr>
                <w:szCs w:val="24"/>
              </w:rPr>
            </w:pPr>
          </w:p>
          <w:bookmarkEnd w:id="499"/>
          <w:bookmarkEnd w:id="500"/>
          <w:p w:rsidR="00BC4461" w:rsidRPr="0056159E" w:rsidRDefault="00BC4461" w:rsidP="004203ED">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4203ED">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w:t>
              </w:r>
              <w:r w:rsidR="000137C7">
                <w:rPr>
                  <w:rStyle w:val="afb"/>
                  <w:szCs w:val="24"/>
                </w:rPr>
                <w:t xml:space="preserve"> </w:t>
              </w:r>
              <w:r w:rsidRPr="00F12F2A">
                <w:rPr>
                  <w:rStyle w:val="afb"/>
                  <w:szCs w:val="24"/>
                </w:rPr>
                <w:t>3</w:t>
              </w:r>
            </w:hyperlink>
            <w:r w:rsidRPr="00F12F2A">
              <w:rPr>
                <w:szCs w:val="24"/>
              </w:rPr>
              <w:t>)</w:t>
            </w:r>
            <w:r>
              <w:rPr>
                <w:szCs w:val="24"/>
              </w:rPr>
              <w:t>.</w:t>
            </w:r>
            <w:r w:rsidRPr="0056159E">
              <w:rPr>
                <w:szCs w:val="24"/>
              </w:rPr>
              <w:t xml:space="preserve"> </w:t>
            </w:r>
          </w:p>
          <w:p w:rsidR="00BC4461" w:rsidRDefault="00BC4461" w:rsidP="004203ED">
            <w:pPr>
              <w:pStyle w:val="Times12"/>
              <w:numPr>
                <w:ilvl w:val="0"/>
                <w:numId w:val="63"/>
              </w:numPr>
              <w:tabs>
                <w:tab w:val="left" w:pos="637"/>
              </w:tabs>
              <w:ind w:left="70" w:right="153" w:firstLine="567"/>
              <w:rPr>
                <w:szCs w:val="24"/>
              </w:rPr>
            </w:pPr>
            <w:bookmarkStart w:id="501" w:name="_Ref361062081"/>
            <w:r w:rsidRPr="00BA6D06">
              <w:rPr>
                <w:rFonts w:eastAsia="Arial Unicode MS"/>
                <w:szCs w:val="24"/>
              </w:rPr>
              <w:t>документы</w:t>
            </w:r>
            <w:r w:rsidRPr="0056159E">
              <w:rPr>
                <w:szCs w:val="24"/>
              </w:rPr>
              <w:t xml:space="preserve">, указанные в </w:t>
            </w:r>
            <w:r w:rsidR="0023519C">
              <w:rPr>
                <w:szCs w:val="24"/>
              </w:rPr>
              <w:t>п.</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w:t>
            </w:r>
            <w:r w:rsidR="0023519C">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01"/>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4203ED">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23519C">
              <w:rPr>
                <w:szCs w:val="24"/>
              </w:rPr>
              <w:t>2</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502" w:name="_Ref362947135"/>
          </w:p>
        </w:tc>
        <w:bookmarkEnd w:id="502"/>
        <w:tc>
          <w:tcPr>
            <w:tcW w:w="2835" w:type="dxa"/>
          </w:tcPr>
          <w:p w:rsidR="00193C40"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E410E5" w:rsidP="00050BAE">
            <w:r>
              <w:t>Не допускается</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503" w:name="_Ref387673529"/>
          </w:p>
        </w:tc>
        <w:bookmarkEnd w:id="503"/>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4203ED">
            <w:pPr>
              <w:numPr>
                <w:ilvl w:val="0"/>
                <w:numId w:val="28"/>
              </w:numPr>
              <w:tabs>
                <w:tab w:val="num" w:pos="786"/>
              </w:tabs>
              <w:ind w:left="0" w:hanging="15"/>
              <w:jc w:val="center"/>
            </w:pPr>
            <w:bookmarkStart w:id="504" w:name="_Ref387660797"/>
          </w:p>
        </w:tc>
        <w:bookmarkEnd w:id="504"/>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C64CC8" w:rsidRPr="00605AAF" w:rsidRDefault="00C64CC8" w:rsidP="00C64CC8">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Pr="00605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293965">
              <w:rPr>
                <w:szCs w:val="24"/>
                <w:shd w:val="clear" w:color="auto" w:fill="FFFF00"/>
              </w:rPr>
              <w:t>0</w:t>
            </w:r>
            <w:r w:rsidR="00AC057B">
              <w:rPr>
                <w:szCs w:val="24"/>
                <w:shd w:val="clear" w:color="auto" w:fill="FFFF00"/>
              </w:rPr>
              <w:t>9</w:t>
            </w:r>
            <w:r>
              <w:rPr>
                <w:szCs w:val="24"/>
                <w:shd w:val="clear" w:color="auto" w:fill="FFFF00"/>
              </w:rPr>
              <w:t>»</w:t>
            </w:r>
            <w:r w:rsidR="00EB3CEF">
              <w:rPr>
                <w:szCs w:val="24"/>
                <w:shd w:val="clear" w:color="auto" w:fill="FFFF00"/>
              </w:rPr>
              <w:t xml:space="preserve"> </w:t>
            </w:r>
            <w:r w:rsidR="00293965">
              <w:rPr>
                <w:szCs w:val="24"/>
                <w:shd w:val="clear" w:color="auto" w:fill="FFFF00"/>
              </w:rPr>
              <w:t xml:space="preserve">февраля </w:t>
            </w:r>
            <w:r w:rsidR="00E50810">
              <w:rPr>
                <w:szCs w:val="24"/>
                <w:shd w:val="clear" w:color="auto" w:fill="FFFF00"/>
              </w:rPr>
              <w:t xml:space="preserve">2015 </w:t>
            </w:r>
            <w:r>
              <w:rPr>
                <w:szCs w:val="24"/>
                <w:shd w:val="clear" w:color="auto" w:fill="FFFF00"/>
              </w:rPr>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293965">
              <w:rPr>
                <w:szCs w:val="24"/>
                <w:shd w:val="clear" w:color="auto" w:fill="FFFF00"/>
              </w:rPr>
              <w:t>0</w:t>
            </w:r>
            <w:r w:rsidR="00AC057B">
              <w:rPr>
                <w:szCs w:val="24"/>
                <w:shd w:val="clear" w:color="auto" w:fill="FFFF00"/>
              </w:rPr>
              <w:t>9</w:t>
            </w:r>
            <w:r>
              <w:rPr>
                <w:szCs w:val="24"/>
                <w:shd w:val="clear" w:color="auto" w:fill="FFFF00"/>
              </w:rPr>
              <w:t>»</w:t>
            </w:r>
            <w:r w:rsidR="00293965">
              <w:rPr>
                <w:szCs w:val="24"/>
                <w:shd w:val="clear" w:color="auto" w:fill="FFFF00"/>
              </w:rPr>
              <w:t xml:space="preserve"> февраля</w:t>
            </w:r>
            <w:r w:rsidR="00EB3CEF">
              <w:rPr>
                <w:szCs w:val="24"/>
                <w:shd w:val="clear" w:color="auto" w:fill="FFFF00"/>
              </w:rPr>
              <w:t xml:space="preserve"> </w:t>
            </w:r>
            <w:r w:rsidR="00E50810">
              <w:rPr>
                <w:szCs w:val="24"/>
                <w:shd w:val="clear" w:color="auto" w:fill="FFFF00"/>
              </w:rPr>
              <w:t xml:space="preserve">2015 </w:t>
            </w:r>
            <w:r>
              <w:rPr>
                <w:szCs w:val="24"/>
                <w:shd w:val="clear" w:color="auto" w:fill="FFFF00"/>
              </w:rPr>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4203ED">
            <w:pPr>
              <w:numPr>
                <w:ilvl w:val="0"/>
                <w:numId w:val="55"/>
              </w:numPr>
              <w:ind w:left="0" w:hanging="15"/>
              <w:jc w:val="center"/>
            </w:pPr>
            <w:bookmarkStart w:id="505" w:name="_Ref387673601"/>
          </w:p>
        </w:tc>
        <w:bookmarkEnd w:id="505"/>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AC057B">
              <w:rPr>
                <w:szCs w:val="24"/>
                <w:shd w:val="clear" w:color="auto" w:fill="FFFF00"/>
              </w:rPr>
              <w:t>0</w:t>
            </w:r>
            <w:r w:rsidR="00B06E75" w:rsidRPr="00B06E75">
              <w:rPr>
                <w:szCs w:val="24"/>
                <w:shd w:val="clear" w:color="auto" w:fill="FFFF00"/>
              </w:rPr>
              <w:t>2</w:t>
            </w:r>
            <w:r w:rsidR="00293965">
              <w:rPr>
                <w:szCs w:val="24"/>
                <w:shd w:val="clear" w:color="auto" w:fill="FFFF00"/>
              </w:rPr>
              <w:t>»</w:t>
            </w:r>
            <w:r w:rsidR="00EB3CEF">
              <w:rPr>
                <w:szCs w:val="24"/>
                <w:shd w:val="clear" w:color="auto" w:fill="FFFF00"/>
              </w:rPr>
              <w:t xml:space="preserve"> </w:t>
            </w:r>
            <w:r w:rsidR="00AC057B">
              <w:rPr>
                <w:szCs w:val="24"/>
                <w:shd w:val="clear" w:color="auto" w:fill="FFFF00"/>
              </w:rPr>
              <w:t>марта</w:t>
            </w:r>
            <w:r w:rsidR="00EB3CEF">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293965">
              <w:rPr>
                <w:szCs w:val="24"/>
                <w:shd w:val="clear" w:color="auto" w:fill="FFFF00"/>
              </w:rPr>
              <w:t>1</w:t>
            </w:r>
            <w:r w:rsidR="00B06E75" w:rsidRPr="00B06E75">
              <w:rPr>
                <w:szCs w:val="24"/>
                <w:shd w:val="clear" w:color="auto" w:fill="FFFF00"/>
              </w:rPr>
              <w:t>2</w:t>
            </w:r>
            <w:r>
              <w:rPr>
                <w:szCs w:val="24"/>
                <w:shd w:val="clear" w:color="auto" w:fill="FFFF00"/>
              </w:rPr>
              <w:t>»</w:t>
            </w:r>
            <w:r w:rsidR="00293965">
              <w:rPr>
                <w:szCs w:val="24"/>
                <w:shd w:val="clear" w:color="auto" w:fill="FFFF00"/>
              </w:rPr>
              <w:t xml:space="preserve"> марта</w:t>
            </w:r>
            <w:r w:rsidR="00EB3CEF">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4203ED">
            <w:pPr>
              <w:numPr>
                <w:ilvl w:val="0"/>
                <w:numId w:val="55"/>
              </w:numPr>
              <w:ind w:left="0" w:hanging="15"/>
              <w:jc w:val="center"/>
            </w:pPr>
            <w:bookmarkStart w:id="506" w:name="_Ref387660771"/>
          </w:p>
        </w:tc>
        <w:bookmarkEnd w:id="506"/>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Default="00BC4461" w:rsidP="00A47CA2">
            <w:pPr>
              <w:tabs>
                <w:tab w:val="left" w:pos="386"/>
              </w:tabs>
              <w:ind w:right="153"/>
              <w:jc w:val="both"/>
              <w:rPr>
                <w:bCs/>
                <w:spacing w:val="-6"/>
              </w:rPr>
            </w:pPr>
            <w:r w:rsidRPr="009A7971">
              <w:t xml:space="preserve">1.  Цена договора </w:t>
            </w:r>
            <w:r w:rsidRPr="009A7971">
              <w:rPr>
                <w:bCs/>
                <w:spacing w:val="-6"/>
              </w:rPr>
              <w:t xml:space="preserve">(значимость критерия </w:t>
            </w:r>
            <w:proofErr w:type="spellStart"/>
            <w:r w:rsidRPr="009A7971">
              <w:rPr>
                <w:bCs/>
                <w:spacing w:val="-6"/>
              </w:rPr>
              <w:t>Ц</w:t>
            </w:r>
            <w:proofErr w:type="gramStart"/>
            <w:r w:rsidRPr="009A7971">
              <w:rPr>
                <w:bCs/>
                <w:spacing w:val="-6"/>
                <w:vertAlign w:val="subscript"/>
              </w:rPr>
              <w:t>i</w:t>
            </w:r>
            <w:proofErr w:type="spellEnd"/>
            <w:proofErr w:type="gramEnd"/>
            <w:r w:rsidRPr="009A7971">
              <w:rPr>
                <w:bCs/>
                <w:spacing w:val="-6"/>
              </w:rPr>
              <w:t xml:space="preserve"> – </w:t>
            </w:r>
            <w:r w:rsidR="003D1052" w:rsidRPr="009A7971">
              <w:rPr>
                <w:bCs/>
                <w:spacing w:val="-6"/>
              </w:rPr>
              <w:t>7</w:t>
            </w:r>
            <w:r w:rsidR="00C96F36" w:rsidRPr="009A7971">
              <w:rPr>
                <w:bCs/>
                <w:spacing w:val="-6"/>
              </w:rPr>
              <w:t>5</w:t>
            </w:r>
            <w:r w:rsidRPr="009A7971">
              <w:rPr>
                <w:bCs/>
                <w:spacing w:val="-6"/>
              </w:rPr>
              <w:t>%);</w:t>
            </w:r>
          </w:p>
          <w:p w:rsidR="00BC4461" w:rsidRPr="009A7971" w:rsidRDefault="00BC4461" w:rsidP="00DC287E">
            <w:pPr>
              <w:tabs>
                <w:tab w:val="left" w:pos="386"/>
              </w:tabs>
              <w:suppressAutoHyphens/>
              <w:ind w:right="153"/>
              <w:jc w:val="both"/>
              <w:rPr>
                <w:bCs/>
                <w:spacing w:val="-6"/>
              </w:rPr>
            </w:pPr>
            <w:r w:rsidRPr="009A7971">
              <w:t>2. Квалификация</w:t>
            </w:r>
            <w:r w:rsidRPr="009A7971">
              <w:rPr>
                <w:bCs/>
                <w:spacing w:val="-6"/>
              </w:rPr>
              <w:t xml:space="preserve"> участника (значимость критерия </w:t>
            </w:r>
            <w:proofErr w:type="spellStart"/>
            <w:r w:rsidRPr="009A7971">
              <w:rPr>
                <w:bCs/>
                <w:spacing w:val="-6"/>
              </w:rPr>
              <w:t>К</w:t>
            </w:r>
            <w:proofErr w:type="gramStart"/>
            <w:r w:rsidRPr="009A7971">
              <w:rPr>
                <w:bCs/>
                <w:spacing w:val="-6"/>
                <w:vertAlign w:val="subscript"/>
              </w:rPr>
              <w:t>i</w:t>
            </w:r>
            <w:proofErr w:type="spellEnd"/>
            <w:proofErr w:type="gramEnd"/>
            <w:r w:rsidRPr="009A7971">
              <w:rPr>
                <w:bCs/>
                <w:spacing w:val="-6"/>
              </w:rPr>
              <w:t xml:space="preserve"> –</w:t>
            </w:r>
            <w:r w:rsidR="00255B8C" w:rsidRPr="009A7971">
              <w:rPr>
                <w:bCs/>
                <w:spacing w:val="-6"/>
              </w:rPr>
              <w:t>2</w:t>
            </w:r>
            <w:r w:rsidR="00C96F36" w:rsidRPr="009A7971">
              <w:rPr>
                <w:bCs/>
                <w:spacing w:val="-6"/>
              </w:rPr>
              <w:t>5</w:t>
            </w:r>
            <w:r w:rsidRPr="009A7971">
              <w:rPr>
                <w:bCs/>
                <w:spacing w:val="-6"/>
              </w:rPr>
              <w:t>%), в том числе:</w:t>
            </w:r>
          </w:p>
          <w:p w:rsidR="001B1EC7" w:rsidRDefault="00BC4461" w:rsidP="00DC287E">
            <w:pPr>
              <w:pStyle w:val="a0"/>
              <w:numPr>
                <w:ilvl w:val="0"/>
                <w:numId w:val="0"/>
              </w:numPr>
              <w:tabs>
                <w:tab w:val="left" w:pos="0"/>
              </w:tabs>
              <w:spacing w:line="240" w:lineRule="auto"/>
              <w:ind w:right="153"/>
              <w:rPr>
                <w:sz w:val="24"/>
                <w:szCs w:val="24"/>
              </w:rPr>
            </w:pPr>
            <w:r w:rsidRPr="009A7971">
              <w:rPr>
                <w:sz w:val="24"/>
                <w:szCs w:val="24"/>
              </w:rPr>
              <w:t xml:space="preserve">- </w:t>
            </w:r>
            <w:r w:rsidR="002A5EBB" w:rsidRPr="002A5EBB">
              <w:rPr>
                <w:sz w:val="24"/>
                <w:szCs w:val="24"/>
              </w:rPr>
              <w:t>Количество отчетов компаний атомной отрасли, подготовленных участником запроса предложений в соответствии с руководством в области устойчивого развития GRI</w:t>
            </w:r>
            <w:r w:rsidR="001B1EC7">
              <w:rPr>
                <w:sz w:val="24"/>
                <w:szCs w:val="24"/>
              </w:rPr>
              <w:t xml:space="preserve"> (значимость подкритерия </w:t>
            </w:r>
            <w:proofErr w:type="spellStart"/>
            <w:r w:rsidR="001B1EC7">
              <w:rPr>
                <w:sz w:val="24"/>
                <w:szCs w:val="24"/>
              </w:rPr>
              <w:t>О</w:t>
            </w:r>
            <w:r w:rsidR="00DE2C15">
              <w:rPr>
                <w:sz w:val="24"/>
                <w:szCs w:val="24"/>
              </w:rPr>
              <w:t>ао</w:t>
            </w:r>
            <w:proofErr w:type="gramStart"/>
            <w:r w:rsidR="001B1EC7">
              <w:rPr>
                <w:sz w:val="24"/>
                <w:szCs w:val="24"/>
                <w:vertAlign w:val="subscript"/>
                <w:lang w:val="en-US"/>
              </w:rPr>
              <w:t>i</w:t>
            </w:r>
            <w:proofErr w:type="spellEnd"/>
            <w:proofErr w:type="gramEnd"/>
            <w:r w:rsidR="001B1EC7">
              <w:rPr>
                <w:sz w:val="24"/>
                <w:szCs w:val="24"/>
                <w:vertAlign w:val="subscript"/>
              </w:rPr>
              <w:t xml:space="preserve"> </w:t>
            </w:r>
            <w:r w:rsidR="001B1EC7">
              <w:rPr>
                <w:sz w:val="24"/>
                <w:szCs w:val="24"/>
              </w:rPr>
              <w:t>– 60%)</w:t>
            </w:r>
            <w:r w:rsidR="00F45133">
              <w:rPr>
                <w:sz w:val="24"/>
                <w:szCs w:val="24"/>
              </w:rPr>
              <w:t>,</w:t>
            </w:r>
          </w:p>
          <w:p w:rsidR="001B1EC7" w:rsidRDefault="001B1EC7" w:rsidP="001B1EC7">
            <w:pPr>
              <w:pStyle w:val="a0"/>
              <w:numPr>
                <w:ilvl w:val="0"/>
                <w:numId w:val="0"/>
              </w:numPr>
              <w:tabs>
                <w:tab w:val="left" w:pos="0"/>
                <w:tab w:val="left" w:pos="1128"/>
              </w:tabs>
              <w:spacing w:line="240" w:lineRule="auto"/>
              <w:ind w:right="153"/>
              <w:rPr>
                <w:sz w:val="24"/>
                <w:szCs w:val="24"/>
              </w:rPr>
            </w:pPr>
            <w:r>
              <w:rPr>
                <w:sz w:val="24"/>
                <w:szCs w:val="24"/>
              </w:rPr>
              <w:t xml:space="preserve">- </w:t>
            </w:r>
            <w:r w:rsidR="002A5EBB">
              <w:rPr>
                <w:sz w:val="24"/>
                <w:szCs w:val="24"/>
              </w:rPr>
              <w:t xml:space="preserve"> </w:t>
            </w:r>
            <w:r>
              <w:rPr>
                <w:sz w:val="24"/>
                <w:szCs w:val="24"/>
              </w:rPr>
              <w:t xml:space="preserve"> </w:t>
            </w:r>
            <w:r w:rsidR="002A5EBB" w:rsidRPr="002A5EBB">
              <w:rPr>
                <w:sz w:val="24"/>
                <w:szCs w:val="24"/>
              </w:rPr>
              <w:t xml:space="preserve">Количество подготовленных при консультационной поддержке участника запроса предложений отчетов, победивших  в различных конкурсах отчетов </w:t>
            </w:r>
            <w:r>
              <w:rPr>
                <w:sz w:val="24"/>
                <w:szCs w:val="24"/>
              </w:rPr>
              <w:t xml:space="preserve">(значимость подкритерия </w:t>
            </w:r>
            <w:proofErr w:type="spellStart"/>
            <w:r w:rsidR="00DE2C15">
              <w:rPr>
                <w:sz w:val="24"/>
                <w:szCs w:val="24"/>
              </w:rPr>
              <w:t>Опо</w:t>
            </w:r>
            <w:proofErr w:type="gramStart"/>
            <w:r>
              <w:rPr>
                <w:sz w:val="24"/>
                <w:szCs w:val="24"/>
                <w:vertAlign w:val="subscript"/>
                <w:lang w:val="en-US"/>
              </w:rPr>
              <w:t>i</w:t>
            </w:r>
            <w:proofErr w:type="spellEnd"/>
            <w:proofErr w:type="gramEnd"/>
            <w:r w:rsidRPr="001B1EC7">
              <w:rPr>
                <w:sz w:val="24"/>
                <w:szCs w:val="24"/>
                <w:vertAlign w:val="subscript"/>
              </w:rPr>
              <w:t xml:space="preserve"> </w:t>
            </w:r>
            <w:r>
              <w:rPr>
                <w:sz w:val="24"/>
                <w:szCs w:val="24"/>
              </w:rPr>
              <w:t>– 20%)</w:t>
            </w:r>
            <w:r w:rsidR="00F45133">
              <w:rPr>
                <w:sz w:val="24"/>
                <w:szCs w:val="24"/>
              </w:rPr>
              <w:t>,</w:t>
            </w:r>
          </w:p>
          <w:p w:rsidR="001B1EC7" w:rsidRPr="001B1EC7" w:rsidRDefault="001B1EC7" w:rsidP="001B1EC7">
            <w:pPr>
              <w:pStyle w:val="a0"/>
              <w:numPr>
                <w:ilvl w:val="0"/>
                <w:numId w:val="0"/>
              </w:numPr>
              <w:tabs>
                <w:tab w:val="left" w:pos="0"/>
                <w:tab w:val="left" w:pos="1128"/>
              </w:tabs>
              <w:spacing w:line="240" w:lineRule="auto"/>
              <w:ind w:right="153"/>
              <w:rPr>
                <w:sz w:val="24"/>
                <w:szCs w:val="24"/>
              </w:rPr>
            </w:pPr>
            <w:r>
              <w:rPr>
                <w:sz w:val="24"/>
                <w:szCs w:val="24"/>
              </w:rPr>
              <w:t xml:space="preserve">- </w:t>
            </w:r>
            <w:r w:rsidR="002A5EBB">
              <w:rPr>
                <w:sz w:val="24"/>
                <w:szCs w:val="24"/>
              </w:rPr>
              <w:t xml:space="preserve"> </w:t>
            </w:r>
            <w:r>
              <w:rPr>
                <w:sz w:val="24"/>
                <w:szCs w:val="24"/>
              </w:rPr>
              <w:t xml:space="preserve"> </w:t>
            </w:r>
            <w:r w:rsidR="002A5EBB" w:rsidRPr="002A5EBB">
              <w:rPr>
                <w:sz w:val="24"/>
                <w:szCs w:val="24"/>
              </w:rPr>
              <w:t xml:space="preserve">Количество созданных при консультационной поддержке участника запроса предложений систем публичной отчетности </w:t>
            </w:r>
            <w:r>
              <w:rPr>
                <w:sz w:val="24"/>
                <w:szCs w:val="24"/>
              </w:rPr>
              <w:t>(значимость подкритерия О</w:t>
            </w:r>
            <w:r w:rsidR="00DE2C15">
              <w:rPr>
                <w:sz w:val="24"/>
                <w:szCs w:val="24"/>
              </w:rPr>
              <w:t>сп</w:t>
            </w:r>
            <w:proofErr w:type="spellStart"/>
            <w:proofErr w:type="gramStart"/>
            <w:r w:rsidR="00DE2C15">
              <w:rPr>
                <w:sz w:val="24"/>
                <w:szCs w:val="24"/>
                <w:vertAlign w:val="subscript"/>
                <w:lang w:val="en-US"/>
              </w:rPr>
              <w:t>i</w:t>
            </w:r>
            <w:proofErr w:type="spellEnd"/>
            <w:proofErr w:type="gramEnd"/>
            <w:r>
              <w:rPr>
                <w:sz w:val="24"/>
                <w:szCs w:val="24"/>
              </w:rPr>
              <w:t xml:space="preserve"> – 20%)</w:t>
            </w:r>
            <w:r w:rsidR="00F45133">
              <w:rPr>
                <w:sz w:val="24"/>
                <w:szCs w:val="24"/>
              </w:rPr>
              <w:t>.</w:t>
            </w:r>
          </w:p>
          <w:p w:rsidR="00BC4461" w:rsidRPr="009A7971" w:rsidRDefault="00BC4461" w:rsidP="001B1EC7">
            <w:pPr>
              <w:pStyle w:val="a0"/>
              <w:numPr>
                <w:ilvl w:val="0"/>
                <w:numId w:val="0"/>
              </w:numPr>
              <w:tabs>
                <w:tab w:val="left" w:pos="0"/>
              </w:tabs>
              <w:spacing w:line="240" w:lineRule="auto"/>
              <w:ind w:right="153"/>
              <w:rPr>
                <w:bCs w:val="0"/>
                <w:spacing w:val="-6"/>
                <w:sz w:val="24"/>
                <w:szCs w:val="24"/>
              </w:rPr>
            </w:pPr>
          </w:p>
        </w:tc>
      </w:tr>
      <w:tr w:rsidR="00BC4461" w:rsidRPr="00C54FFD" w:rsidTr="00050BAE">
        <w:trPr>
          <w:trHeight w:val="550"/>
        </w:trPr>
        <w:tc>
          <w:tcPr>
            <w:tcW w:w="781" w:type="dxa"/>
          </w:tcPr>
          <w:p w:rsidR="00BC4461" w:rsidRPr="00C54FFD" w:rsidRDefault="00BC4461" w:rsidP="004203ED">
            <w:pPr>
              <w:numPr>
                <w:ilvl w:val="0"/>
                <w:numId w:val="55"/>
              </w:numPr>
              <w:ind w:left="0" w:hanging="15"/>
              <w:jc w:val="center"/>
            </w:pPr>
            <w:bookmarkStart w:id="507" w:name="_Ref387675177"/>
          </w:p>
        </w:tc>
        <w:bookmarkEnd w:id="507"/>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08" w:name="_Ref387675018"/>
          </w:p>
        </w:tc>
        <w:bookmarkEnd w:id="508"/>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9A7971" w:rsidRDefault="00EA6F8B" w:rsidP="00050BAE">
            <w:pPr>
              <w:ind w:right="153"/>
              <w:jc w:val="both"/>
              <w:rPr>
                <w:spacing w:val="-6"/>
              </w:rPr>
            </w:pPr>
            <w:r w:rsidRPr="009A7971">
              <w:rPr>
                <w:noProof/>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09" w:name="_Ref387676486"/>
          </w:p>
        </w:tc>
        <w:bookmarkEnd w:id="509"/>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10" w:name="_Ref324929899"/>
          </w:p>
        </w:tc>
        <w:bookmarkEnd w:id="510"/>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11" w:name="_Ref324929808"/>
          </w:p>
        </w:tc>
        <w:bookmarkEnd w:id="511"/>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2E0CDF">
      <w:pPr>
        <w:pStyle w:val="10"/>
        <w:numPr>
          <w:ilvl w:val="1"/>
          <w:numId w:val="6"/>
        </w:numPr>
        <w:spacing w:before="120" w:after="120"/>
        <w:jc w:val="center"/>
        <w:rPr>
          <w:sz w:val="28"/>
          <w:szCs w:val="28"/>
        </w:rPr>
      </w:pPr>
      <w:bookmarkStart w:id="512" w:name="_Ref317252392"/>
      <w:bookmarkStart w:id="513" w:name="_Ref317252770"/>
      <w:bookmarkStart w:id="514" w:name="_Ref317258826"/>
      <w:bookmarkStart w:id="515" w:name="_Ref317258847"/>
      <w:bookmarkStart w:id="516" w:name="_Ref317258884"/>
      <w:bookmarkStart w:id="517" w:name="_Ref317259078"/>
      <w:bookmarkStart w:id="518" w:name="_Ref317259086"/>
      <w:bookmarkStart w:id="519" w:name="_Ref317259097"/>
      <w:bookmarkStart w:id="520" w:name="_Ref317259107"/>
      <w:bookmarkStart w:id="521" w:name="_Ref317259121"/>
      <w:bookmarkStart w:id="522" w:name="_Ref317259138"/>
      <w:bookmarkStart w:id="523" w:name="_Ref317259149"/>
      <w:bookmarkStart w:id="524" w:name="_Ref317259167"/>
      <w:bookmarkStart w:id="525" w:name="_Ref317259176"/>
      <w:bookmarkStart w:id="526" w:name="_Ref317259188"/>
      <w:bookmarkStart w:id="527" w:name="_Ref317259197"/>
      <w:bookmarkStart w:id="528" w:name="_Ref317259206"/>
      <w:bookmarkStart w:id="529" w:name="_Ref317259217"/>
      <w:bookmarkStart w:id="530" w:name="_Ref317259233"/>
      <w:bookmarkStart w:id="531" w:name="_Toc395688648"/>
      <w:bookmarkStart w:id="532" w:name="_Toc395688724"/>
      <w:bookmarkStart w:id="533" w:name="_Toc409445338"/>
      <w:bookmarkStart w:id="534"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2D0B5C" w:rsidRPr="00824550" w:rsidRDefault="002D0B5C" w:rsidP="00C87330">
      <w:pPr>
        <w:pStyle w:val="Times12"/>
        <w:jc w:val="right"/>
        <w:rPr>
          <w:bCs w:val="0"/>
          <w:sz w:val="28"/>
          <w:szCs w:val="28"/>
        </w:rPr>
      </w:pPr>
      <w:bookmarkStart w:id="535" w:name="форма1"/>
      <w:bookmarkStart w:id="536" w:name="_Toc98251753"/>
      <w:bookmarkEnd w:id="534"/>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5"/>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7" w:name="_Письмо_о_подаче"/>
      <w:bookmarkStart w:id="538" w:name="_Toc255987071"/>
      <w:bookmarkStart w:id="539" w:name="_Toc272505461"/>
      <w:bookmarkEnd w:id="53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40" w:name="_ЗАЯВКА_НА_УЧАСТИЕ"/>
      <w:bookmarkStart w:id="541" w:name="_Toc409445339"/>
      <w:bookmarkEnd w:id="54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8"/>
      <w:bookmarkEnd w:id="539"/>
      <w:bookmarkEnd w:id="541"/>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w:t>
      </w:r>
      <w:r w:rsidR="00C64CC8" w:rsidRPr="00DD7B1F">
        <w:rPr>
          <w:sz w:val="28"/>
          <w:szCs w:val="28"/>
        </w:rPr>
        <w:t xml:space="preserve">ЭТП «Аукционный Конкурсный Дом» в сети «Интернет» по адресу: </w:t>
      </w:r>
      <w:r w:rsidR="00C64CC8">
        <w:rPr>
          <w:sz w:val="28"/>
          <w:szCs w:val="28"/>
        </w:rPr>
        <w:br/>
      </w:r>
      <w:hyperlink r:id="rId27" w:history="1">
        <w:r w:rsidR="00C64CC8"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4203ED">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4203ED">
            <w:pPr>
              <w:numPr>
                <w:ilvl w:val="0"/>
                <w:numId w:val="22"/>
              </w:numPr>
              <w:tabs>
                <w:tab w:val="left" w:pos="284"/>
              </w:tabs>
              <w:ind w:left="0" w:firstLine="0"/>
              <w:jc w:val="center"/>
            </w:pPr>
            <w:bookmarkStart w:id="542" w:name="_Ref387662942"/>
          </w:p>
        </w:tc>
        <w:bookmarkEnd w:id="542"/>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C373B">
        <w:trPr>
          <w:cantSplit/>
        </w:trPr>
        <w:tc>
          <w:tcPr>
            <w:tcW w:w="709" w:type="dxa"/>
            <w:vAlign w:val="center"/>
          </w:tcPr>
          <w:p w:rsidR="00580791" w:rsidRPr="0036247B" w:rsidRDefault="00580791" w:rsidP="004203ED">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43" w:name="_Hlt440565644"/>
      <w:bookmarkEnd w:id="543"/>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4203ED">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4203ED">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4203ED">
            <w:pPr>
              <w:numPr>
                <w:ilvl w:val="0"/>
                <w:numId w:val="23"/>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4" w:name="_Ref55335821"/>
      <w:bookmarkStart w:id="545" w:name="_Ref55336345"/>
      <w:bookmarkStart w:id="546" w:name="_Toc57314674"/>
      <w:bookmarkStart w:id="547" w:name="_Toc69728988"/>
      <w:bookmarkStart w:id="548" w:name="_Toc98251754"/>
      <w:r w:rsidRPr="00824550">
        <w:rPr>
          <w:sz w:val="22"/>
        </w:rPr>
        <w:br w:type="page"/>
      </w:r>
      <w:bookmarkStart w:id="549" w:name="Форма2"/>
      <w:bookmarkEnd w:id="544"/>
      <w:bookmarkEnd w:id="545"/>
      <w:bookmarkEnd w:id="546"/>
      <w:bookmarkEnd w:id="547"/>
      <w:bookmarkEnd w:id="548"/>
      <w:r w:rsidR="000030E9" w:rsidRPr="00824550">
        <w:rPr>
          <w:sz w:val="28"/>
          <w:szCs w:val="28"/>
        </w:rPr>
        <w:t>Форма 2</w:t>
      </w:r>
      <w:bookmarkEnd w:id="549"/>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50" w:name="_Анкета_Претендента_на"/>
      <w:bookmarkStart w:id="551" w:name="_Анкета_Участника_процедуры"/>
      <w:bookmarkStart w:id="552" w:name="_АНКЕТА_УЧАСТНИКА_ЗАПРОСА"/>
      <w:bookmarkStart w:id="553" w:name="_Toc255987077"/>
      <w:bookmarkStart w:id="554" w:name="_Toc409445340"/>
      <w:bookmarkEnd w:id="550"/>
      <w:bookmarkEnd w:id="551"/>
      <w:bookmarkEnd w:id="55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53"/>
      <w:bookmarkEnd w:id="55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5" w:name="Таблица_1"/>
      <w:r w:rsidRPr="00824550">
        <w:rPr>
          <w:sz w:val="28"/>
          <w:szCs w:val="28"/>
        </w:rPr>
        <w:t>Таблица 1</w:t>
      </w:r>
      <w:bookmarkEnd w:id="55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bookmarkStart w:id="556" w:name="_Ref387662845"/>
          </w:p>
        </w:tc>
        <w:bookmarkEnd w:id="55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bookmarkStart w:id="557" w:name="_Ref331082959"/>
          </w:p>
        </w:tc>
        <w:bookmarkEnd w:id="55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4203ED">
      <w:pPr>
        <w:pStyle w:val="Times12"/>
        <w:numPr>
          <w:ilvl w:val="0"/>
          <w:numId w:val="41"/>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4203ED">
      <w:pPr>
        <w:pStyle w:val="Times12"/>
        <w:numPr>
          <w:ilvl w:val="0"/>
          <w:numId w:val="41"/>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4203ED">
      <w:pPr>
        <w:pStyle w:val="Times12"/>
        <w:numPr>
          <w:ilvl w:val="0"/>
          <w:numId w:val="41"/>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9" w:name="_Техническое_предложение_(Форма"/>
      <w:bookmarkStart w:id="560" w:name="_Toc235439567"/>
      <w:bookmarkStart w:id="561" w:name="_Toc322599846"/>
      <w:bookmarkStart w:id="562" w:name="_Toc409445341"/>
      <w:bookmarkEnd w:id="559"/>
      <w:r w:rsidRPr="00B503FA">
        <w:rPr>
          <w:rFonts w:ascii="Times New Roman" w:hAnsi="Times New Roman" w:cs="Times New Roman"/>
          <w:b w:val="0"/>
          <w:bCs w:val="0"/>
          <w:i w:val="0"/>
        </w:rPr>
        <w:t>ТЕХНИЧЕСКОЕ ПРЕДЛОЖЕНИЕ (Форма 3)</w:t>
      </w:r>
      <w:bookmarkEnd w:id="560"/>
      <w:bookmarkEnd w:id="561"/>
      <w:bookmarkEnd w:id="56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3E10DF" w:rsidRDefault="003E10DF" w:rsidP="003E10DF">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4"/>
          <w:szCs w:val="24"/>
        </w:rPr>
      </w:pPr>
      <w:r>
        <w:rPr>
          <w:rFonts w:ascii="Times New Roman" w:hAnsi="Times New Roman"/>
          <w:b/>
          <w:sz w:val="24"/>
          <w:szCs w:val="24"/>
        </w:rPr>
        <w:t>КАЛЕНДАРНЫЙ ПЛАН</w:t>
      </w:r>
    </w:p>
    <w:p w:rsidR="003E10DF" w:rsidRPr="007F625A" w:rsidRDefault="003E10DF" w:rsidP="003E10DF">
      <w:pPr>
        <w:ind w:firstLine="540"/>
        <w:jc w:val="center"/>
      </w:pPr>
      <w:r w:rsidRPr="007F625A">
        <w:t>на оказание консультационных услуг по теме:</w:t>
      </w:r>
      <w:r w:rsidRPr="007F625A">
        <w:br/>
        <w:t>«Подготовка публичного годового отчета за 201</w:t>
      </w:r>
      <w:r>
        <w:t>4</w:t>
      </w:r>
      <w:r w:rsidRPr="007F625A">
        <w:t xml:space="preserve"> год и совершенствование</w:t>
      </w:r>
    </w:p>
    <w:p w:rsidR="003E10DF" w:rsidRPr="007F625A" w:rsidRDefault="003E10DF" w:rsidP="003E10DF">
      <w:pPr>
        <w:ind w:firstLine="540"/>
        <w:jc w:val="center"/>
      </w:pPr>
      <w:r>
        <w:t xml:space="preserve"> системы отчетности </w:t>
      </w:r>
      <w:r w:rsidRPr="007F625A">
        <w:t>АО «НИАЭП»</w:t>
      </w:r>
    </w:p>
    <w:p w:rsidR="00444FA5" w:rsidRDefault="00444FA5" w:rsidP="006C373B">
      <w:pPr>
        <w:jc w:val="center"/>
        <w:rPr>
          <w:b/>
          <w:bCs/>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560"/>
        <w:gridCol w:w="1417"/>
        <w:gridCol w:w="3969"/>
        <w:gridCol w:w="1276"/>
        <w:gridCol w:w="1417"/>
      </w:tblGrid>
      <w:tr w:rsidR="003E10DF" w:rsidRPr="005F44B6" w:rsidTr="003E10DF">
        <w:tc>
          <w:tcPr>
            <w:tcW w:w="675" w:type="dxa"/>
            <w:vMerge w:val="restart"/>
            <w:vAlign w:val="center"/>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 xml:space="preserve">№ </w:t>
            </w:r>
            <w:r>
              <w:rPr>
                <w:rFonts w:ascii="Times New Roman" w:hAnsi="Times New Roman"/>
                <w:sz w:val="22"/>
                <w:szCs w:val="22"/>
              </w:rPr>
              <w:t>этапа</w:t>
            </w:r>
          </w:p>
        </w:tc>
        <w:tc>
          <w:tcPr>
            <w:tcW w:w="2977" w:type="dxa"/>
            <w:gridSpan w:val="2"/>
            <w:vAlign w:val="center"/>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Срок выполнения:</w:t>
            </w:r>
          </w:p>
        </w:tc>
        <w:tc>
          <w:tcPr>
            <w:tcW w:w="3969" w:type="dxa"/>
            <w:vMerge w:val="restart"/>
            <w:vAlign w:val="center"/>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Перечень документации, передаваемой заказчику</w:t>
            </w:r>
          </w:p>
        </w:tc>
        <w:tc>
          <w:tcPr>
            <w:tcW w:w="1276" w:type="dxa"/>
            <w:vMerge w:val="restart"/>
            <w:vAlign w:val="center"/>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Стоимость этапа, руб.</w:t>
            </w:r>
            <w:r w:rsidRPr="005F44B6">
              <w:rPr>
                <w:rFonts w:ascii="Times New Roman" w:hAnsi="Times New Roman"/>
                <w:sz w:val="22"/>
                <w:szCs w:val="22"/>
              </w:rPr>
              <w:br/>
              <w:t>(без НДС)</w:t>
            </w:r>
          </w:p>
        </w:tc>
        <w:tc>
          <w:tcPr>
            <w:tcW w:w="1417" w:type="dxa"/>
            <w:vMerge w:val="restart"/>
            <w:vAlign w:val="center"/>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Стоимость этапа, руб.</w:t>
            </w:r>
            <w:r w:rsidRPr="005F44B6">
              <w:rPr>
                <w:rFonts w:ascii="Times New Roman" w:hAnsi="Times New Roman"/>
                <w:sz w:val="22"/>
                <w:szCs w:val="22"/>
              </w:rPr>
              <w:br/>
              <w:t>(</w:t>
            </w:r>
            <w:r>
              <w:rPr>
                <w:rFonts w:ascii="Times New Roman" w:hAnsi="Times New Roman"/>
                <w:sz w:val="22"/>
                <w:szCs w:val="22"/>
              </w:rPr>
              <w:t>с</w:t>
            </w:r>
            <w:r w:rsidRPr="005F44B6">
              <w:rPr>
                <w:rFonts w:ascii="Times New Roman" w:hAnsi="Times New Roman"/>
                <w:sz w:val="22"/>
                <w:szCs w:val="22"/>
              </w:rPr>
              <w:t xml:space="preserve"> НДС)</w:t>
            </w:r>
          </w:p>
        </w:tc>
      </w:tr>
      <w:tr w:rsidR="003E10DF" w:rsidRPr="005F44B6" w:rsidTr="003E10DF">
        <w:tc>
          <w:tcPr>
            <w:tcW w:w="675" w:type="dxa"/>
            <w:vMerge/>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560"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начало</w:t>
            </w:r>
          </w:p>
        </w:tc>
        <w:tc>
          <w:tcPr>
            <w:tcW w:w="1417"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окончание</w:t>
            </w:r>
          </w:p>
        </w:tc>
        <w:tc>
          <w:tcPr>
            <w:tcW w:w="3969" w:type="dxa"/>
            <w:vMerge/>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276" w:type="dxa"/>
            <w:vMerge/>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vMerge/>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r w:rsidR="003E10DF" w:rsidRPr="005F44B6" w:rsidTr="003E10DF">
        <w:tc>
          <w:tcPr>
            <w:tcW w:w="675"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1</w:t>
            </w:r>
          </w:p>
        </w:tc>
        <w:tc>
          <w:tcPr>
            <w:tcW w:w="1560" w:type="dxa"/>
          </w:tcPr>
          <w:p w:rsidR="003E10DF" w:rsidRPr="005F44B6" w:rsidRDefault="003E10DF" w:rsidP="002F516B">
            <w:pPr>
              <w:pStyle w:val="affffa"/>
              <w:outlineLvl w:val="9"/>
              <w:rPr>
                <w:rFonts w:ascii="Times New Roman" w:hAnsi="Times New Roman"/>
                <w:sz w:val="22"/>
                <w:szCs w:val="22"/>
              </w:rPr>
            </w:pPr>
            <w:r w:rsidRPr="005F44B6">
              <w:rPr>
                <w:rFonts w:ascii="Times New Roman" w:hAnsi="Times New Roman"/>
                <w:sz w:val="22"/>
                <w:szCs w:val="22"/>
              </w:rPr>
              <w:t>С момента заключения договора</w:t>
            </w:r>
          </w:p>
        </w:tc>
        <w:tc>
          <w:tcPr>
            <w:tcW w:w="1417"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lang w:val="en-US"/>
              </w:rPr>
              <w:t>27</w:t>
            </w:r>
            <w:r>
              <w:rPr>
                <w:rFonts w:ascii="Times New Roman" w:hAnsi="Times New Roman"/>
                <w:sz w:val="22"/>
                <w:szCs w:val="22"/>
              </w:rPr>
              <w:t>.0</w:t>
            </w:r>
            <w:r>
              <w:rPr>
                <w:rFonts w:ascii="Times New Roman" w:hAnsi="Times New Roman"/>
                <w:sz w:val="22"/>
                <w:szCs w:val="22"/>
                <w:lang w:val="en-US"/>
              </w:rPr>
              <w:t>2</w:t>
            </w:r>
            <w:r>
              <w:rPr>
                <w:rFonts w:ascii="Times New Roman" w:hAnsi="Times New Roman"/>
                <w:sz w:val="22"/>
                <w:szCs w:val="22"/>
              </w:rPr>
              <w:t>.2015</w:t>
            </w:r>
          </w:p>
        </w:tc>
        <w:tc>
          <w:tcPr>
            <w:tcW w:w="3969" w:type="dxa"/>
            <w:vAlign w:val="center"/>
          </w:tcPr>
          <w:p w:rsidR="003E10DF" w:rsidRPr="005F44B6" w:rsidRDefault="003E10DF" w:rsidP="002F516B">
            <w:pPr>
              <w:jc w:val="both"/>
              <w:rPr>
                <w:sz w:val="22"/>
                <w:szCs w:val="22"/>
              </w:rPr>
            </w:pPr>
            <w:r w:rsidRPr="005F44B6">
              <w:rPr>
                <w:sz w:val="22"/>
                <w:szCs w:val="22"/>
              </w:rPr>
              <w:t>Проект концепции Отчета</w:t>
            </w:r>
            <w:r>
              <w:rPr>
                <w:sz w:val="22"/>
                <w:szCs w:val="22"/>
              </w:rPr>
              <w:t>, включающий аннотированное оглавление</w:t>
            </w:r>
            <w:r w:rsidRPr="005F44B6">
              <w:rPr>
                <w:sz w:val="22"/>
                <w:szCs w:val="22"/>
              </w:rPr>
              <w:t>;</w:t>
            </w:r>
          </w:p>
          <w:p w:rsidR="003E10DF" w:rsidRPr="00C02521" w:rsidRDefault="003E10DF" w:rsidP="002F516B">
            <w:pPr>
              <w:jc w:val="both"/>
              <w:rPr>
                <w:sz w:val="22"/>
                <w:szCs w:val="22"/>
              </w:rPr>
            </w:pPr>
            <w:r w:rsidRPr="005F44B6">
              <w:rPr>
                <w:sz w:val="22"/>
                <w:szCs w:val="22"/>
              </w:rPr>
              <w:t xml:space="preserve">отчетные материалы по </w:t>
            </w:r>
            <w:r>
              <w:rPr>
                <w:sz w:val="22"/>
                <w:szCs w:val="22"/>
              </w:rPr>
              <w:t>диалогу</w:t>
            </w:r>
            <w:r w:rsidRPr="005F44B6">
              <w:rPr>
                <w:sz w:val="22"/>
                <w:szCs w:val="22"/>
              </w:rPr>
              <w:t xml:space="preserve"> с заинтересованными сторонами </w:t>
            </w:r>
            <w:r>
              <w:rPr>
                <w:sz w:val="22"/>
                <w:szCs w:val="22"/>
              </w:rPr>
              <w:t>по проекту концепции</w:t>
            </w:r>
            <w:r w:rsidRPr="00C02521">
              <w:rPr>
                <w:sz w:val="22"/>
                <w:szCs w:val="22"/>
              </w:rPr>
              <w:t>;</w:t>
            </w:r>
          </w:p>
          <w:p w:rsidR="003E10DF" w:rsidRPr="00BA3289" w:rsidRDefault="003E10DF" w:rsidP="002F516B">
            <w:pPr>
              <w:jc w:val="both"/>
              <w:rPr>
                <w:sz w:val="22"/>
                <w:szCs w:val="22"/>
              </w:rPr>
            </w:pPr>
            <w:r w:rsidRPr="00C02521">
              <w:rPr>
                <w:sz w:val="22"/>
                <w:szCs w:val="22"/>
              </w:rPr>
              <w:t xml:space="preserve">образцы технических заданий на сбор информации (не менее </w:t>
            </w:r>
            <w:r>
              <w:rPr>
                <w:sz w:val="22"/>
                <w:szCs w:val="22"/>
              </w:rPr>
              <w:t>20 (двадцати)</w:t>
            </w:r>
            <w:r w:rsidRPr="00C02521">
              <w:rPr>
                <w:sz w:val="22"/>
                <w:szCs w:val="22"/>
              </w:rPr>
              <w:t>).</w:t>
            </w:r>
          </w:p>
        </w:tc>
        <w:tc>
          <w:tcPr>
            <w:tcW w:w="1276"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E10DF" w:rsidRPr="00765F8D" w:rsidRDefault="003E10DF" w:rsidP="002F516B">
            <w:pPr>
              <w:pStyle w:val="52"/>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E10DF" w:rsidRPr="005F44B6" w:rsidTr="003E10DF">
        <w:tc>
          <w:tcPr>
            <w:tcW w:w="675"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t xml:space="preserve">        </w:t>
            </w:r>
            <w:r w:rsidRPr="005F44B6">
              <w:rPr>
                <w:rFonts w:ascii="Times New Roman" w:hAnsi="Times New Roman"/>
                <w:sz w:val="22"/>
                <w:szCs w:val="22"/>
              </w:rPr>
              <w:t>2</w:t>
            </w:r>
          </w:p>
        </w:tc>
        <w:tc>
          <w:tcPr>
            <w:tcW w:w="1560" w:type="dxa"/>
          </w:tcPr>
          <w:p w:rsidR="003E10DF" w:rsidRPr="005F44B6" w:rsidRDefault="003E10DF" w:rsidP="002F516B">
            <w:pPr>
              <w:pStyle w:val="affffa"/>
              <w:outlineLvl w:val="9"/>
              <w:rPr>
                <w:rFonts w:ascii="Times New Roman" w:hAnsi="Times New Roman"/>
                <w:sz w:val="22"/>
                <w:szCs w:val="22"/>
              </w:rPr>
            </w:pPr>
            <w:r>
              <w:rPr>
                <w:rFonts w:ascii="Times New Roman" w:hAnsi="Times New Roman"/>
                <w:sz w:val="22"/>
                <w:szCs w:val="22"/>
                <w:lang w:val="en-US"/>
              </w:rPr>
              <w:t>02</w:t>
            </w:r>
            <w:r>
              <w:rPr>
                <w:rFonts w:ascii="Times New Roman" w:hAnsi="Times New Roman"/>
                <w:sz w:val="22"/>
                <w:szCs w:val="22"/>
              </w:rPr>
              <w:t>.0</w:t>
            </w:r>
            <w:r>
              <w:rPr>
                <w:rFonts w:ascii="Times New Roman" w:hAnsi="Times New Roman"/>
                <w:sz w:val="22"/>
                <w:szCs w:val="22"/>
                <w:lang w:val="en-US"/>
              </w:rPr>
              <w:t>3</w:t>
            </w:r>
            <w:r>
              <w:rPr>
                <w:rFonts w:ascii="Times New Roman" w:hAnsi="Times New Roman"/>
                <w:sz w:val="22"/>
                <w:szCs w:val="22"/>
              </w:rPr>
              <w:t>.2015</w:t>
            </w:r>
          </w:p>
        </w:tc>
        <w:tc>
          <w:tcPr>
            <w:tcW w:w="1417"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sidRPr="005F44B6">
              <w:rPr>
                <w:rFonts w:ascii="Times New Roman" w:hAnsi="Times New Roman"/>
                <w:sz w:val="22"/>
                <w:szCs w:val="22"/>
                <w:lang w:val="en-US"/>
              </w:rPr>
              <w:t>2</w:t>
            </w:r>
            <w:r>
              <w:rPr>
                <w:rFonts w:ascii="Times New Roman" w:hAnsi="Times New Roman"/>
                <w:sz w:val="22"/>
                <w:szCs w:val="22"/>
              </w:rPr>
              <w:t>9.05.2015</w:t>
            </w:r>
          </w:p>
        </w:tc>
        <w:tc>
          <w:tcPr>
            <w:tcW w:w="3969" w:type="dxa"/>
            <w:vAlign w:val="center"/>
          </w:tcPr>
          <w:p w:rsidR="003E10DF" w:rsidRPr="005F44B6" w:rsidRDefault="003E10DF" w:rsidP="002F516B">
            <w:pPr>
              <w:jc w:val="both"/>
              <w:rPr>
                <w:sz w:val="22"/>
                <w:szCs w:val="22"/>
              </w:rPr>
            </w:pPr>
            <w:r w:rsidRPr="005F44B6">
              <w:rPr>
                <w:sz w:val="22"/>
                <w:szCs w:val="22"/>
              </w:rPr>
              <w:t xml:space="preserve">Проект Отчета </w:t>
            </w:r>
            <w:r>
              <w:rPr>
                <w:sz w:val="22"/>
                <w:szCs w:val="22"/>
              </w:rPr>
              <w:t xml:space="preserve">(3-ий </w:t>
            </w:r>
            <w:proofErr w:type="spellStart"/>
            <w:r>
              <w:rPr>
                <w:sz w:val="22"/>
                <w:szCs w:val="22"/>
              </w:rPr>
              <w:t>драфт</w:t>
            </w:r>
            <w:proofErr w:type="spellEnd"/>
            <w:r>
              <w:rPr>
                <w:sz w:val="22"/>
                <w:szCs w:val="22"/>
              </w:rPr>
              <w:t>), включающий Заключение</w:t>
            </w:r>
            <w:r w:rsidRPr="005F44B6">
              <w:rPr>
                <w:sz w:val="22"/>
                <w:szCs w:val="22"/>
              </w:rPr>
              <w:t xml:space="preserve"> об общественном заверении;</w:t>
            </w:r>
          </w:p>
          <w:p w:rsidR="003E10DF" w:rsidRDefault="003E10DF" w:rsidP="002F516B">
            <w:pPr>
              <w:jc w:val="both"/>
              <w:rPr>
                <w:sz w:val="22"/>
                <w:szCs w:val="22"/>
              </w:rPr>
            </w:pPr>
            <w:r w:rsidRPr="005F44B6">
              <w:rPr>
                <w:sz w:val="22"/>
                <w:szCs w:val="22"/>
              </w:rPr>
              <w:t xml:space="preserve">отчетные материалы по </w:t>
            </w:r>
            <w:r>
              <w:rPr>
                <w:sz w:val="22"/>
                <w:szCs w:val="22"/>
              </w:rPr>
              <w:t xml:space="preserve">двум </w:t>
            </w:r>
            <w:r w:rsidRPr="005F44B6">
              <w:rPr>
                <w:sz w:val="22"/>
                <w:szCs w:val="22"/>
              </w:rPr>
              <w:t>мероприятиям с заинтересованными сторонами</w:t>
            </w:r>
            <w:r>
              <w:rPr>
                <w:sz w:val="22"/>
                <w:szCs w:val="22"/>
              </w:rPr>
              <w:t>;</w:t>
            </w:r>
          </w:p>
          <w:p w:rsidR="003E10DF" w:rsidRPr="00BA3289" w:rsidRDefault="003E10DF" w:rsidP="002F516B">
            <w:pPr>
              <w:jc w:val="both"/>
              <w:rPr>
                <w:sz w:val="22"/>
                <w:szCs w:val="22"/>
              </w:rPr>
            </w:pPr>
            <w:r w:rsidRPr="002330AF">
              <w:rPr>
                <w:sz w:val="22"/>
                <w:szCs w:val="22"/>
              </w:rPr>
              <w:t>аналитическая записка по результатам исследования запроса заинтересованных сторон к отчетности компании в регионах прису</w:t>
            </w:r>
            <w:r>
              <w:rPr>
                <w:sz w:val="22"/>
                <w:szCs w:val="22"/>
              </w:rPr>
              <w:t>тствия, в том числе зарубежных.</w:t>
            </w:r>
          </w:p>
        </w:tc>
        <w:tc>
          <w:tcPr>
            <w:tcW w:w="1276"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E10DF" w:rsidRPr="005F44B6" w:rsidTr="003E10DF">
        <w:tc>
          <w:tcPr>
            <w:tcW w:w="675"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3</w:t>
            </w:r>
          </w:p>
        </w:tc>
        <w:tc>
          <w:tcPr>
            <w:tcW w:w="1560"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Pr>
                <w:rFonts w:ascii="Times New Roman" w:hAnsi="Times New Roman"/>
                <w:sz w:val="22"/>
                <w:szCs w:val="22"/>
                <w:lang w:val="en-US"/>
              </w:rPr>
              <w:t>01</w:t>
            </w:r>
            <w:r w:rsidRPr="005F44B6">
              <w:rPr>
                <w:rFonts w:ascii="Times New Roman" w:hAnsi="Times New Roman"/>
                <w:sz w:val="22"/>
                <w:szCs w:val="22"/>
              </w:rPr>
              <w:t>.0</w:t>
            </w:r>
            <w:r>
              <w:rPr>
                <w:rFonts w:ascii="Times New Roman" w:hAnsi="Times New Roman"/>
                <w:sz w:val="22"/>
                <w:szCs w:val="22"/>
                <w:lang w:val="en-US"/>
              </w:rPr>
              <w:t>6</w:t>
            </w:r>
            <w:r>
              <w:rPr>
                <w:rFonts w:ascii="Times New Roman" w:hAnsi="Times New Roman"/>
                <w:sz w:val="22"/>
                <w:szCs w:val="22"/>
              </w:rPr>
              <w:t>.2015</w:t>
            </w:r>
          </w:p>
        </w:tc>
        <w:tc>
          <w:tcPr>
            <w:tcW w:w="1417" w:type="dxa"/>
          </w:tcPr>
          <w:p w:rsidR="003E10DF" w:rsidRPr="00D81B06" w:rsidRDefault="003E10DF" w:rsidP="00D81B06">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lang w:val="en-US"/>
              </w:rPr>
            </w:pPr>
            <w:r>
              <w:rPr>
                <w:rFonts w:ascii="Times New Roman" w:hAnsi="Times New Roman"/>
                <w:sz w:val="22"/>
                <w:szCs w:val="22"/>
                <w:lang w:val="en-US"/>
              </w:rPr>
              <w:t>31</w:t>
            </w:r>
            <w:r w:rsidRPr="005F44B6">
              <w:rPr>
                <w:rFonts w:ascii="Times New Roman" w:hAnsi="Times New Roman"/>
                <w:sz w:val="22"/>
                <w:szCs w:val="22"/>
              </w:rPr>
              <w:t>.0</w:t>
            </w:r>
            <w:r w:rsidRPr="005F44B6">
              <w:rPr>
                <w:rFonts w:ascii="Times New Roman" w:hAnsi="Times New Roman"/>
                <w:sz w:val="22"/>
                <w:szCs w:val="22"/>
                <w:lang w:val="en-US"/>
              </w:rPr>
              <w:t>8</w:t>
            </w:r>
            <w:r w:rsidRPr="005F44B6">
              <w:rPr>
                <w:rFonts w:ascii="Times New Roman" w:hAnsi="Times New Roman"/>
                <w:sz w:val="22"/>
                <w:szCs w:val="22"/>
              </w:rPr>
              <w:t>.201</w:t>
            </w:r>
            <w:r w:rsidR="00D81B06">
              <w:rPr>
                <w:rFonts w:ascii="Times New Roman" w:hAnsi="Times New Roman"/>
                <w:sz w:val="22"/>
                <w:szCs w:val="22"/>
                <w:lang w:val="en-US"/>
              </w:rPr>
              <w:t>5</w:t>
            </w:r>
          </w:p>
        </w:tc>
        <w:tc>
          <w:tcPr>
            <w:tcW w:w="3969" w:type="dxa"/>
            <w:vAlign w:val="center"/>
          </w:tcPr>
          <w:p w:rsidR="003E10DF" w:rsidRPr="002330AF" w:rsidRDefault="003E10DF" w:rsidP="002F516B">
            <w:pPr>
              <w:jc w:val="both"/>
              <w:rPr>
                <w:sz w:val="22"/>
                <w:szCs w:val="22"/>
              </w:rPr>
            </w:pPr>
            <w:r w:rsidRPr="002330AF">
              <w:rPr>
                <w:sz w:val="22"/>
                <w:szCs w:val="22"/>
              </w:rPr>
              <w:t xml:space="preserve">Интерактивная версия Отчета в формате </w:t>
            </w:r>
            <w:proofErr w:type="spellStart"/>
            <w:r w:rsidRPr="002330AF">
              <w:rPr>
                <w:sz w:val="22"/>
                <w:szCs w:val="22"/>
              </w:rPr>
              <w:t>Web</w:t>
            </w:r>
            <w:proofErr w:type="spellEnd"/>
            <w:r w:rsidRPr="002330AF">
              <w:rPr>
                <w:sz w:val="22"/>
                <w:szCs w:val="22"/>
              </w:rPr>
              <w:t>-сайт;</w:t>
            </w:r>
          </w:p>
          <w:p w:rsidR="003E10DF" w:rsidRPr="002330AF" w:rsidRDefault="003E10DF" w:rsidP="002F516B">
            <w:pPr>
              <w:jc w:val="both"/>
              <w:rPr>
                <w:sz w:val="22"/>
                <w:szCs w:val="22"/>
              </w:rPr>
            </w:pPr>
            <w:r w:rsidRPr="002330AF">
              <w:rPr>
                <w:sz w:val="22"/>
                <w:szCs w:val="22"/>
              </w:rPr>
              <w:t>аналитическая записка по возможностям продвижения Отчета в регионах присутствия Компании, включающая рекомендации по продвижению;</w:t>
            </w:r>
          </w:p>
          <w:p w:rsidR="003E10DF" w:rsidRPr="002330AF" w:rsidRDefault="003E10DF" w:rsidP="002F516B">
            <w:pPr>
              <w:jc w:val="both"/>
              <w:rPr>
                <w:sz w:val="22"/>
                <w:szCs w:val="22"/>
              </w:rPr>
            </w:pPr>
            <w:proofErr w:type="spellStart"/>
            <w:r w:rsidRPr="002330AF">
              <w:rPr>
                <w:sz w:val="22"/>
                <w:szCs w:val="22"/>
              </w:rPr>
              <w:t>видеопрезентация</w:t>
            </w:r>
            <w:proofErr w:type="spellEnd"/>
            <w:r w:rsidRPr="002330AF">
              <w:rPr>
                <w:sz w:val="22"/>
                <w:szCs w:val="22"/>
              </w:rPr>
              <w:t xml:space="preserve"> Отчета (расширенная и короткая версия</w:t>
            </w:r>
            <w:r>
              <w:rPr>
                <w:sz w:val="22"/>
                <w:szCs w:val="22"/>
              </w:rPr>
              <w:t xml:space="preserve"> на русском и английском языках</w:t>
            </w:r>
            <w:r w:rsidRPr="002330AF">
              <w:rPr>
                <w:sz w:val="22"/>
                <w:szCs w:val="22"/>
              </w:rPr>
              <w:t>);</w:t>
            </w:r>
          </w:p>
          <w:p w:rsidR="003E10DF" w:rsidRPr="005F44B6" w:rsidRDefault="003E10DF" w:rsidP="002F516B">
            <w:pPr>
              <w:jc w:val="both"/>
              <w:rPr>
                <w:sz w:val="22"/>
                <w:szCs w:val="22"/>
              </w:rPr>
            </w:pPr>
            <w:r w:rsidRPr="002330AF">
              <w:rPr>
                <w:sz w:val="22"/>
                <w:szCs w:val="22"/>
              </w:rPr>
              <w:t>рекомендации по совершенствованию работы платформы для взаимодействия с заинтересованными сторонами</w:t>
            </w:r>
            <w:r>
              <w:rPr>
                <w:sz w:val="22"/>
                <w:szCs w:val="22"/>
              </w:rPr>
              <w:t>.</w:t>
            </w:r>
          </w:p>
        </w:tc>
        <w:tc>
          <w:tcPr>
            <w:tcW w:w="1276"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E10DF" w:rsidRPr="005F44B6" w:rsidTr="003E10DF">
        <w:tc>
          <w:tcPr>
            <w:tcW w:w="675"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t xml:space="preserve">       </w:t>
            </w:r>
            <w:r w:rsidRPr="005F44B6">
              <w:rPr>
                <w:rFonts w:ascii="Times New Roman" w:hAnsi="Times New Roman"/>
                <w:sz w:val="22"/>
                <w:szCs w:val="22"/>
              </w:rPr>
              <w:t>4</w:t>
            </w:r>
          </w:p>
        </w:tc>
        <w:tc>
          <w:tcPr>
            <w:tcW w:w="1560"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t>01.09.2015</w:t>
            </w:r>
          </w:p>
        </w:tc>
        <w:tc>
          <w:tcPr>
            <w:tcW w:w="1417" w:type="dxa"/>
          </w:tcPr>
          <w:p w:rsidR="003E10DF" w:rsidRPr="00C0252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C02521">
              <w:rPr>
                <w:rFonts w:ascii="Times New Roman" w:hAnsi="Times New Roman"/>
                <w:sz w:val="22"/>
                <w:szCs w:val="22"/>
              </w:rPr>
              <w:t>27.11.2015</w:t>
            </w:r>
          </w:p>
        </w:tc>
        <w:tc>
          <w:tcPr>
            <w:tcW w:w="3969" w:type="dxa"/>
            <w:vAlign w:val="center"/>
          </w:tcPr>
          <w:p w:rsidR="003E10DF" w:rsidRPr="002330AF" w:rsidRDefault="003E10DF" w:rsidP="002F516B">
            <w:pPr>
              <w:jc w:val="both"/>
              <w:rPr>
                <w:sz w:val="22"/>
                <w:szCs w:val="22"/>
              </w:rPr>
            </w:pPr>
            <w:r w:rsidRPr="002330AF">
              <w:rPr>
                <w:sz w:val="22"/>
                <w:szCs w:val="22"/>
              </w:rPr>
              <w:t xml:space="preserve">Аналитическая записка по результатам исследования по повышению </w:t>
            </w:r>
            <w:r>
              <w:rPr>
                <w:sz w:val="22"/>
                <w:szCs w:val="22"/>
              </w:rPr>
              <w:t>прагматической пользы</w:t>
            </w:r>
            <w:r w:rsidRPr="002330AF">
              <w:rPr>
                <w:sz w:val="22"/>
                <w:szCs w:val="22"/>
              </w:rPr>
              <w:t xml:space="preserve"> годового отчета (в </w:t>
            </w:r>
            <w:r>
              <w:rPr>
                <w:sz w:val="22"/>
                <w:szCs w:val="22"/>
              </w:rPr>
              <w:t>ряде</w:t>
            </w:r>
            <w:r w:rsidRPr="002330AF">
              <w:rPr>
                <w:sz w:val="22"/>
                <w:szCs w:val="22"/>
              </w:rPr>
              <w:t xml:space="preserve"> г</w:t>
            </w:r>
            <w:r>
              <w:rPr>
                <w:sz w:val="22"/>
                <w:szCs w:val="22"/>
              </w:rPr>
              <w:t>рупп</w:t>
            </w:r>
            <w:r w:rsidRPr="002330AF">
              <w:rPr>
                <w:sz w:val="22"/>
                <w:szCs w:val="22"/>
              </w:rPr>
              <w:t xml:space="preserve"> заинтересованных сторон);</w:t>
            </w:r>
          </w:p>
          <w:p w:rsidR="003E10DF" w:rsidRPr="002330AF" w:rsidRDefault="003E10DF" w:rsidP="002F516B">
            <w:pPr>
              <w:jc w:val="both"/>
              <w:rPr>
                <w:sz w:val="22"/>
                <w:szCs w:val="22"/>
              </w:rPr>
            </w:pPr>
            <w:r w:rsidRPr="002330AF">
              <w:rPr>
                <w:sz w:val="22"/>
                <w:szCs w:val="22"/>
              </w:rPr>
              <w:t xml:space="preserve">справка по организации сопровождения </w:t>
            </w:r>
            <w:r>
              <w:rPr>
                <w:sz w:val="22"/>
                <w:szCs w:val="22"/>
              </w:rPr>
              <w:t>участия АО «НИАЭП»</w:t>
            </w:r>
            <w:r w:rsidRPr="002330AF">
              <w:rPr>
                <w:sz w:val="22"/>
                <w:szCs w:val="22"/>
              </w:rPr>
              <w:t xml:space="preserve"> в деятельности РРС</w:t>
            </w:r>
            <w:r>
              <w:rPr>
                <w:sz w:val="22"/>
                <w:szCs w:val="22"/>
              </w:rPr>
              <w:t>;</w:t>
            </w:r>
          </w:p>
          <w:p w:rsidR="003E10DF" w:rsidRPr="002330AF" w:rsidRDefault="003E10DF" w:rsidP="002F516B">
            <w:pPr>
              <w:jc w:val="both"/>
              <w:rPr>
                <w:sz w:val="22"/>
                <w:szCs w:val="22"/>
              </w:rPr>
            </w:pPr>
            <w:r w:rsidRPr="002330AF">
              <w:rPr>
                <w:sz w:val="22"/>
                <w:szCs w:val="22"/>
              </w:rPr>
              <w:t>рекомендации к планам работы Комиссии заинтересованных сторон и Комитета по публичной отчетности в 2016 году;</w:t>
            </w:r>
          </w:p>
          <w:p w:rsidR="003E10DF" w:rsidRPr="00BA3289" w:rsidRDefault="003E10DF" w:rsidP="002F516B">
            <w:pPr>
              <w:jc w:val="both"/>
              <w:rPr>
                <w:sz w:val="22"/>
                <w:szCs w:val="22"/>
              </w:rPr>
            </w:pPr>
            <w:r w:rsidRPr="002330AF">
              <w:rPr>
                <w:sz w:val="22"/>
                <w:szCs w:val="22"/>
              </w:rPr>
              <w:t>рекомендации по совершенствованию системы публичной отчетности в 2016 – 2017 гг.</w:t>
            </w:r>
          </w:p>
        </w:tc>
        <w:tc>
          <w:tcPr>
            <w:tcW w:w="1276"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E10DF" w:rsidRPr="00FF50A1"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E10DF" w:rsidRPr="005F44B6" w:rsidTr="003E10DF">
        <w:tc>
          <w:tcPr>
            <w:tcW w:w="675" w:type="dxa"/>
          </w:tcPr>
          <w:p w:rsidR="003E10DF" w:rsidRPr="002330AF"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6946" w:type="dxa"/>
            <w:gridSpan w:val="3"/>
          </w:tcPr>
          <w:p w:rsidR="003E10DF" w:rsidRPr="00D46482"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b/>
                <w:sz w:val="22"/>
                <w:szCs w:val="22"/>
              </w:rPr>
            </w:pPr>
            <w:r w:rsidRPr="00D46482">
              <w:rPr>
                <w:rFonts w:ascii="Times New Roman" w:hAnsi="Times New Roman"/>
                <w:b/>
                <w:sz w:val="22"/>
                <w:szCs w:val="22"/>
              </w:rPr>
              <w:t>Итого</w:t>
            </w:r>
          </w:p>
        </w:tc>
        <w:tc>
          <w:tcPr>
            <w:tcW w:w="1276" w:type="dxa"/>
          </w:tcPr>
          <w:p w:rsidR="003E10DF" w:rsidRPr="002330AF"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tcPr>
          <w:p w:rsidR="003E10DF" w:rsidRPr="002330AF"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r w:rsidR="003E10DF" w:rsidRPr="005F44B6" w:rsidTr="003E10DF">
        <w:tc>
          <w:tcPr>
            <w:tcW w:w="675" w:type="dxa"/>
          </w:tcPr>
          <w:p w:rsidR="003E10DF" w:rsidRPr="005F44B6"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6946" w:type="dxa"/>
            <w:gridSpan w:val="3"/>
            <w:vAlign w:val="center"/>
          </w:tcPr>
          <w:p w:rsidR="003E10DF" w:rsidRPr="00D46482"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Style w:val="FontStyle38"/>
                <w:rFonts w:ascii="Times New Roman"/>
                <w:sz w:val="22"/>
                <w:szCs w:val="22"/>
              </w:rPr>
            </w:pPr>
            <w:r w:rsidRPr="00D46482">
              <w:rPr>
                <w:rStyle w:val="FontStyle38"/>
                <w:rFonts w:ascii="Times New Roman" w:hAnsi="Times New Roman"/>
                <w:sz w:val="22"/>
                <w:szCs w:val="22"/>
              </w:rPr>
              <w:t xml:space="preserve">НДС </w:t>
            </w:r>
          </w:p>
        </w:tc>
        <w:tc>
          <w:tcPr>
            <w:tcW w:w="1276" w:type="dxa"/>
          </w:tcPr>
          <w:p w:rsidR="003E10DF" w:rsidRPr="00D46482"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tcPr>
          <w:p w:rsidR="003E10DF" w:rsidRPr="00D46482" w:rsidRDefault="003E10DF" w:rsidP="002F516B">
            <w:pPr>
              <w:pStyle w:val="5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bl>
    <w:p w:rsidR="00996A96" w:rsidRDefault="00996A96" w:rsidP="006C373B">
      <w:pPr>
        <w:jc w:val="center"/>
        <w:rPr>
          <w:bCs/>
          <w:sz w:val="28"/>
          <w:szCs w:val="28"/>
        </w:rPr>
      </w:pPr>
      <w:r w:rsidRPr="00996A96">
        <w:rPr>
          <w:b/>
          <w:bCs/>
          <w:sz w:val="28"/>
          <w:szCs w:val="28"/>
        </w:rPr>
        <w:tab/>
      </w:r>
    </w:p>
    <w:p w:rsidR="00996A96" w:rsidRPr="00996A96" w:rsidRDefault="00996A96" w:rsidP="006C373B">
      <w:pPr>
        <w:jc w:val="center"/>
        <w:rPr>
          <w:bCs/>
          <w:sz w:val="28"/>
          <w:szCs w:val="28"/>
        </w:rPr>
      </w:pP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63" w:name="_СПРАВКА_О_КАДРОВЫХ"/>
      <w:bookmarkEnd w:id="563"/>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64" w:name="_СПРАВКА_ОБ_ОПЫТЕ"/>
      <w:bookmarkStart w:id="565" w:name="_Toc409445342"/>
      <w:bookmarkEnd w:id="564"/>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5"/>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4203ED">
      <w:pPr>
        <w:pStyle w:val="Times12"/>
        <w:numPr>
          <w:ilvl w:val="0"/>
          <w:numId w:val="65"/>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B19C4" w:rsidRDefault="00654487" w:rsidP="004203ED">
      <w:pPr>
        <w:pStyle w:val="Times12"/>
        <w:numPr>
          <w:ilvl w:val="0"/>
          <w:numId w:val="65"/>
        </w:numPr>
        <w:tabs>
          <w:tab w:val="left" w:pos="1134"/>
        </w:tabs>
        <w:ind w:left="0" w:right="680" w:firstLine="709"/>
        <w:rPr>
          <w:sz w:val="22"/>
        </w:rPr>
      </w:pPr>
      <w:r w:rsidRPr="00444FA5">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B19C4" w:rsidRDefault="004B19C4">
      <w:pPr>
        <w:rPr>
          <w:bCs/>
          <w:sz w:val="28"/>
          <w:szCs w:val="28"/>
        </w:rPr>
      </w:pPr>
      <w:r>
        <w:rPr>
          <w:sz w:val="22"/>
        </w:rPr>
        <w:br w:type="page"/>
      </w:r>
    </w:p>
    <w:p w:rsidR="004B19C4" w:rsidRDefault="004B19C4" w:rsidP="004B19C4">
      <w:pPr>
        <w:pStyle w:val="Times12"/>
        <w:tabs>
          <w:tab w:val="left" w:pos="709"/>
        </w:tabs>
        <w:suppressAutoHyphens/>
        <w:ind w:left="600" w:right="-30" w:firstLine="0"/>
        <w:jc w:val="right"/>
        <w:rPr>
          <w:iCs/>
          <w:sz w:val="28"/>
          <w:szCs w:val="28"/>
        </w:rPr>
      </w:pPr>
      <w:r w:rsidRPr="00CA7CFF">
        <w:rPr>
          <w:iCs/>
          <w:sz w:val="28"/>
          <w:szCs w:val="28"/>
        </w:rPr>
        <w:t>Форма</w:t>
      </w:r>
      <w:r>
        <w:rPr>
          <w:iCs/>
          <w:sz w:val="28"/>
          <w:szCs w:val="28"/>
        </w:rPr>
        <w:t xml:space="preserve"> 5</w:t>
      </w:r>
      <w:r w:rsidRPr="00CA7CFF">
        <w:rPr>
          <w:iCs/>
          <w:sz w:val="28"/>
          <w:szCs w:val="28"/>
        </w:rPr>
        <w:t>.</w:t>
      </w:r>
    </w:p>
    <w:p w:rsidR="004B19C4" w:rsidRPr="00DD7B1F" w:rsidRDefault="004B19C4" w:rsidP="004B19C4">
      <w:pPr>
        <w:pStyle w:val="Times12"/>
        <w:ind w:left="8364" w:firstLine="0"/>
        <w:jc w:val="left"/>
        <w:rPr>
          <w:iCs/>
          <w:szCs w:val="24"/>
        </w:rPr>
      </w:pPr>
      <w:r w:rsidRPr="00DD7B1F">
        <w:rPr>
          <w:iCs/>
          <w:szCs w:val="24"/>
        </w:rPr>
        <w:t>Приложение к заявке на участие в запросе предложений</w:t>
      </w:r>
    </w:p>
    <w:p w:rsidR="004B19C4" w:rsidRPr="00DD7B1F" w:rsidRDefault="004B19C4" w:rsidP="004B19C4">
      <w:pPr>
        <w:pStyle w:val="Times12"/>
        <w:ind w:left="8364" w:firstLine="0"/>
        <w:jc w:val="left"/>
        <w:rPr>
          <w:szCs w:val="24"/>
        </w:rPr>
      </w:pPr>
      <w:r w:rsidRPr="00DD7B1F">
        <w:rPr>
          <w:iCs/>
          <w:szCs w:val="24"/>
        </w:rPr>
        <w:t>от «___» __________ 20___ г. № ______</w:t>
      </w:r>
    </w:p>
    <w:p w:rsidR="004B19C4" w:rsidRPr="00DD6AAA" w:rsidRDefault="004B19C4" w:rsidP="004B19C4">
      <w:pPr>
        <w:pStyle w:val="Times12"/>
        <w:tabs>
          <w:tab w:val="left" w:pos="709"/>
        </w:tabs>
        <w:suppressAutoHyphens/>
        <w:ind w:left="600" w:right="-30" w:firstLine="0"/>
        <w:jc w:val="right"/>
        <w:rPr>
          <w:iCs/>
          <w:sz w:val="20"/>
          <w:szCs w:val="20"/>
          <w:lang w:val="x-none"/>
        </w:rPr>
      </w:pPr>
    </w:p>
    <w:p w:rsidR="004B19C4" w:rsidRDefault="004B19C4" w:rsidP="004B19C4">
      <w:pPr>
        <w:pStyle w:val="34"/>
        <w:tabs>
          <w:tab w:val="left" w:pos="1080"/>
        </w:tabs>
        <w:suppressAutoHyphens/>
        <w:overflowPunct w:val="0"/>
        <w:ind w:left="600" w:right="678" w:firstLine="0"/>
        <w:rPr>
          <w:color w:val="auto"/>
          <w:sz w:val="22"/>
          <w:szCs w:val="22"/>
        </w:rPr>
      </w:pPr>
    </w:p>
    <w:p w:rsidR="004B19C4" w:rsidRPr="004B19C4" w:rsidRDefault="004B19C4" w:rsidP="004B19C4">
      <w:pPr>
        <w:ind w:left="600"/>
        <w:jc w:val="center"/>
        <w:rPr>
          <w:bCs/>
          <w:sz w:val="28"/>
        </w:rPr>
      </w:pPr>
      <w:r w:rsidRPr="004B19C4">
        <w:rPr>
          <w:bCs/>
          <w:sz w:val="28"/>
        </w:rPr>
        <w:t xml:space="preserve">Открытый запрос предложений </w:t>
      </w:r>
      <w:r w:rsidRPr="004B19C4">
        <w:rPr>
          <w:sz w:val="28"/>
          <w:szCs w:val="28"/>
        </w:rPr>
        <w:t xml:space="preserve">в электронной форме </w:t>
      </w:r>
      <w:r w:rsidRPr="004B19C4">
        <w:rPr>
          <w:bCs/>
          <w:sz w:val="28"/>
        </w:rPr>
        <w:t>на право заключения договора</w:t>
      </w:r>
    </w:p>
    <w:p w:rsidR="004B19C4" w:rsidRPr="004B19C4" w:rsidRDefault="004B19C4" w:rsidP="004B19C4">
      <w:pPr>
        <w:ind w:left="600"/>
        <w:jc w:val="center"/>
        <w:rPr>
          <w:bCs/>
          <w:sz w:val="28"/>
        </w:rPr>
      </w:pPr>
      <w:r w:rsidRPr="004B19C4">
        <w:rPr>
          <w:bCs/>
          <w:sz w:val="28"/>
        </w:rPr>
        <w:t>на __________________</w:t>
      </w:r>
    </w:p>
    <w:p w:rsidR="004B19C4" w:rsidRPr="00CA7CFF" w:rsidRDefault="004B19C4" w:rsidP="004B19C4">
      <w:pPr>
        <w:pStyle w:val="20"/>
        <w:numPr>
          <w:ilvl w:val="0"/>
          <w:numId w:val="0"/>
        </w:numPr>
        <w:spacing w:before="0" w:after="0"/>
        <w:ind w:left="600"/>
        <w:jc w:val="center"/>
        <w:rPr>
          <w:rFonts w:ascii="Times New Roman" w:hAnsi="Times New Roman" w:cs="Times New Roman"/>
          <w:b w:val="0"/>
          <w:i w:val="0"/>
        </w:rPr>
      </w:pPr>
      <w:bookmarkStart w:id="566" w:name="_СПРАВКА_О_ПОБЕДИВШИХ"/>
      <w:bookmarkStart w:id="567" w:name="_Toc409445343"/>
      <w:bookmarkEnd w:id="566"/>
      <w:r w:rsidRPr="00CA7CFF">
        <w:rPr>
          <w:rFonts w:ascii="Times New Roman" w:hAnsi="Times New Roman" w:cs="Times New Roman"/>
          <w:b w:val="0"/>
          <w:i w:val="0"/>
        </w:rPr>
        <w:t xml:space="preserve">СПРАВКА </w:t>
      </w:r>
      <w:r w:rsidR="003973B9">
        <w:rPr>
          <w:rFonts w:ascii="Times New Roman" w:hAnsi="Times New Roman" w:cs="Times New Roman"/>
          <w:b w:val="0"/>
          <w:i w:val="0"/>
        </w:rPr>
        <w:t xml:space="preserve">О </w:t>
      </w:r>
      <w:r w:rsidR="00A2555A">
        <w:rPr>
          <w:rFonts w:ascii="Times New Roman" w:hAnsi="Times New Roman" w:cs="Times New Roman"/>
          <w:b w:val="0"/>
          <w:i w:val="0"/>
        </w:rPr>
        <w:t>ПОБЕДИВШИХ ГОДОВЫХ ОТЧЕТ</w:t>
      </w:r>
      <w:r w:rsidR="003973B9">
        <w:rPr>
          <w:rFonts w:ascii="Times New Roman" w:hAnsi="Times New Roman" w:cs="Times New Roman"/>
          <w:b w:val="0"/>
          <w:i w:val="0"/>
        </w:rPr>
        <w:t>АХ</w:t>
      </w:r>
      <w:r w:rsidRPr="004B19C4">
        <w:rPr>
          <w:rFonts w:ascii="Times New Roman" w:hAnsi="Times New Roman" w:cs="Times New Roman"/>
          <w:b w:val="0"/>
          <w:i w:val="0"/>
        </w:rPr>
        <w:t xml:space="preserve">  В РАЗЛИЧНЫХ КОНКУРСАХ ОТЧЕТОВ </w:t>
      </w:r>
      <w:r w:rsidRPr="00CA7CFF">
        <w:rPr>
          <w:rFonts w:ascii="Times New Roman" w:hAnsi="Times New Roman" w:cs="Times New Roman"/>
          <w:b w:val="0"/>
          <w:i w:val="0"/>
        </w:rPr>
        <w:t xml:space="preserve">(Форма </w:t>
      </w:r>
      <w:r>
        <w:rPr>
          <w:rFonts w:ascii="Times New Roman" w:hAnsi="Times New Roman" w:cs="Times New Roman"/>
          <w:b w:val="0"/>
          <w:i w:val="0"/>
        </w:rPr>
        <w:t>5</w:t>
      </w:r>
      <w:r w:rsidRPr="00CA7CFF">
        <w:rPr>
          <w:rFonts w:ascii="Times New Roman" w:hAnsi="Times New Roman" w:cs="Times New Roman"/>
          <w:b w:val="0"/>
          <w:i w:val="0"/>
        </w:rPr>
        <w:t>)</w:t>
      </w:r>
      <w:bookmarkEnd w:id="567"/>
    </w:p>
    <w:p w:rsidR="004B19C4" w:rsidRPr="003973B9" w:rsidRDefault="004B19C4" w:rsidP="004B19C4">
      <w:pPr>
        <w:widowControl w:val="0"/>
        <w:autoSpaceDE w:val="0"/>
        <w:autoSpaceDN w:val="0"/>
        <w:adjustRightInd w:val="0"/>
        <w:ind w:left="600"/>
        <w:jc w:val="center"/>
        <w:rPr>
          <w:iCs/>
          <w:spacing w:val="-2"/>
          <w:sz w:val="28"/>
          <w:szCs w:val="28"/>
        </w:rPr>
      </w:pPr>
    </w:p>
    <w:p w:rsidR="004B19C4" w:rsidRPr="004B19C4" w:rsidRDefault="004B19C4" w:rsidP="004B19C4">
      <w:pPr>
        <w:widowControl w:val="0"/>
        <w:autoSpaceDE w:val="0"/>
        <w:autoSpaceDN w:val="0"/>
        <w:adjustRightInd w:val="0"/>
        <w:ind w:left="600"/>
        <w:jc w:val="center"/>
        <w:rPr>
          <w:iCs/>
          <w:spacing w:val="-2"/>
          <w:sz w:val="28"/>
          <w:szCs w:val="28"/>
          <w:lang w:val="ru-MO"/>
        </w:rPr>
      </w:pPr>
    </w:p>
    <w:p w:rsidR="004B19C4" w:rsidRPr="00CA7CFF" w:rsidRDefault="004B19C4" w:rsidP="004B19C4">
      <w:pPr>
        <w:pStyle w:val="Times12"/>
        <w:ind w:left="600" w:firstLine="0"/>
        <w:jc w:val="left"/>
        <w:rPr>
          <w:b/>
          <w:bCs w:val="0"/>
          <w:i/>
          <w:sz w:val="20"/>
          <w:szCs w:val="20"/>
          <w:shd w:val="clear" w:color="auto" w:fill="FDE9D9"/>
        </w:rPr>
      </w:pPr>
      <w:r w:rsidRPr="00CA7CFF">
        <w:rPr>
          <w:sz w:val="28"/>
          <w:szCs w:val="28"/>
        </w:rPr>
        <w:t>Участник запроса предложений: ________________________________</w:t>
      </w:r>
    </w:p>
    <w:p w:rsidR="00444FA5" w:rsidRDefault="00444FA5" w:rsidP="004B19C4">
      <w:pPr>
        <w:pStyle w:val="Times12"/>
        <w:tabs>
          <w:tab w:val="left" w:pos="1134"/>
        </w:tabs>
        <w:ind w:right="680"/>
        <w:rPr>
          <w:sz w:val="28"/>
          <w:szCs w:val="28"/>
        </w:rPr>
      </w:pPr>
    </w:p>
    <w:tbl>
      <w:tblPr>
        <w:tblStyle w:val="afff7"/>
        <w:tblW w:w="0" w:type="auto"/>
        <w:tblLayout w:type="fixed"/>
        <w:tblLook w:val="04A0" w:firstRow="1" w:lastRow="0" w:firstColumn="1" w:lastColumn="0" w:noHBand="0" w:noVBand="1"/>
      </w:tblPr>
      <w:tblGrid>
        <w:gridCol w:w="464"/>
        <w:gridCol w:w="3046"/>
        <w:gridCol w:w="2694"/>
        <w:gridCol w:w="2693"/>
        <w:gridCol w:w="2551"/>
        <w:gridCol w:w="2835"/>
      </w:tblGrid>
      <w:tr w:rsidR="004B19C4" w:rsidRPr="004537CA" w:rsidTr="002F516B">
        <w:tc>
          <w:tcPr>
            <w:tcW w:w="464" w:type="dxa"/>
          </w:tcPr>
          <w:p w:rsidR="004B19C4" w:rsidRPr="004B19C4" w:rsidRDefault="004B19C4" w:rsidP="002F516B">
            <w:pPr>
              <w:jc w:val="center"/>
              <w:rPr>
                <w:sz w:val="26"/>
                <w:szCs w:val="26"/>
              </w:rPr>
            </w:pPr>
            <w:r w:rsidRPr="004B19C4">
              <w:rPr>
                <w:sz w:val="26"/>
                <w:szCs w:val="26"/>
              </w:rPr>
              <w:t>№</w:t>
            </w:r>
          </w:p>
        </w:tc>
        <w:tc>
          <w:tcPr>
            <w:tcW w:w="3046" w:type="dxa"/>
          </w:tcPr>
          <w:p w:rsidR="004B19C4" w:rsidRPr="004B19C4" w:rsidRDefault="004B19C4" w:rsidP="002F516B">
            <w:pPr>
              <w:jc w:val="center"/>
              <w:rPr>
                <w:sz w:val="26"/>
                <w:szCs w:val="26"/>
              </w:rPr>
            </w:pPr>
            <w:r w:rsidRPr="004B19C4">
              <w:rPr>
                <w:sz w:val="26"/>
                <w:szCs w:val="26"/>
              </w:rPr>
              <w:t>Наименование конкурса</w:t>
            </w:r>
          </w:p>
        </w:tc>
        <w:tc>
          <w:tcPr>
            <w:tcW w:w="2694" w:type="dxa"/>
          </w:tcPr>
          <w:p w:rsidR="004B19C4" w:rsidRPr="004B19C4" w:rsidRDefault="004B19C4" w:rsidP="002F516B">
            <w:pPr>
              <w:jc w:val="center"/>
              <w:rPr>
                <w:sz w:val="26"/>
                <w:szCs w:val="26"/>
              </w:rPr>
            </w:pPr>
            <w:r w:rsidRPr="004B19C4">
              <w:rPr>
                <w:sz w:val="26"/>
                <w:szCs w:val="26"/>
              </w:rPr>
              <w:t>Дата проведения конкурса</w:t>
            </w:r>
          </w:p>
        </w:tc>
        <w:tc>
          <w:tcPr>
            <w:tcW w:w="2693" w:type="dxa"/>
          </w:tcPr>
          <w:p w:rsidR="004B19C4" w:rsidRPr="004B19C4" w:rsidRDefault="004B19C4" w:rsidP="002F516B">
            <w:pPr>
              <w:jc w:val="center"/>
              <w:rPr>
                <w:sz w:val="26"/>
                <w:szCs w:val="26"/>
              </w:rPr>
            </w:pPr>
            <w:r w:rsidRPr="004B19C4">
              <w:rPr>
                <w:sz w:val="26"/>
                <w:szCs w:val="26"/>
              </w:rPr>
              <w:t>Наименование отчета – участника конкурса</w:t>
            </w:r>
          </w:p>
        </w:tc>
        <w:tc>
          <w:tcPr>
            <w:tcW w:w="2551" w:type="dxa"/>
          </w:tcPr>
          <w:p w:rsidR="004B19C4" w:rsidRPr="004B19C4" w:rsidRDefault="004B19C4" w:rsidP="002F516B">
            <w:pPr>
              <w:jc w:val="center"/>
              <w:rPr>
                <w:sz w:val="26"/>
                <w:szCs w:val="26"/>
              </w:rPr>
            </w:pPr>
            <w:r w:rsidRPr="004B19C4">
              <w:rPr>
                <w:sz w:val="26"/>
                <w:szCs w:val="26"/>
              </w:rPr>
              <w:t>Достижение на конкурсе</w:t>
            </w:r>
          </w:p>
        </w:tc>
        <w:tc>
          <w:tcPr>
            <w:tcW w:w="2835" w:type="dxa"/>
          </w:tcPr>
          <w:p w:rsidR="004B19C4" w:rsidRPr="004B19C4" w:rsidRDefault="004B19C4" w:rsidP="002F516B">
            <w:pPr>
              <w:jc w:val="center"/>
              <w:rPr>
                <w:sz w:val="26"/>
                <w:szCs w:val="26"/>
              </w:rPr>
            </w:pPr>
            <w:r w:rsidRPr="004B19C4">
              <w:rPr>
                <w:sz w:val="26"/>
                <w:szCs w:val="26"/>
              </w:rPr>
              <w:t>Подтверждающий документ о достижении</w:t>
            </w:r>
          </w:p>
        </w:tc>
      </w:tr>
      <w:tr w:rsidR="004B19C4" w:rsidRPr="004537CA" w:rsidTr="002F516B">
        <w:tc>
          <w:tcPr>
            <w:tcW w:w="464" w:type="dxa"/>
          </w:tcPr>
          <w:p w:rsidR="004B19C4" w:rsidRPr="004537CA" w:rsidRDefault="004B19C4" w:rsidP="002F516B">
            <w:pPr>
              <w:rPr>
                <w:sz w:val="26"/>
                <w:szCs w:val="26"/>
              </w:rPr>
            </w:pPr>
          </w:p>
        </w:tc>
        <w:tc>
          <w:tcPr>
            <w:tcW w:w="3046" w:type="dxa"/>
          </w:tcPr>
          <w:p w:rsidR="004B19C4" w:rsidRPr="004537CA" w:rsidRDefault="004B19C4" w:rsidP="002F516B">
            <w:pPr>
              <w:rPr>
                <w:sz w:val="26"/>
                <w:szCs w:val="26"/>
              </w:rPr>
            </w:pPr>
          </w:p>
        </w:tc>
        <w:tc>
          <w:tcPr>
            <w:tcW w:w="2694" w:type="dxa"/>
          </w:tcPr>
          <w:p w:rsidR="004B19C4" w:rsidRPr="004537CA" w:rsidRDefault="004B19C4" w:rsidP="002F516B">
            <w:pPr>
              <w:rPr>
                <w:sz w:val="26"/>
                <w:szCs w:val="26"/>
              </w:rPr>
            </w:pPr>
          </w:p>
        </w:tc>
        <w:tc>
          <w:tcPr>
            <w:tcW w:w="2693" w:type="dxa"/>
          </w:tcPr>
          <w:p w:rsidR="004B19C4" w:rsidRPr="004537CA" w:rsidRDefault="004B19C4" w:rsidP="002F516B">
            <w:pPr>
              <w:rPr>
                <w:sz w:val="26"/>
                <w:szCs w:val="26"/>
              </w:rPr>
            </w:pPr>
          </w:p>
        </w:tc>
        <w:tc>
          <w:tcPr>
            <w:tcW w:w="2551" w:type="dxa"/>
          </w:tcPr>
          <w:p w:rsidR="004B19C4" w:rsidRPr="004537CA" w:rsidRDefault="004B19C4" w:rsidP="002F516B">
            <w:pPr>
              <w:rPr>
                <w:sz w:val="26"/>
                <w:szCs w:val="26"/>
              </w:rPr>
            </w:pPr>
          </w:p>
        </w:tc>
        <w:tc>
          <w:tcPr>
            <w:tcW w:w="2835" w:type="dxa"/>
          </w:tcPr>
          <w:p w:rsidR="004B19C4" w:rsidRPr="004537CA" w:rsidRDefault="004B19C4" w:rsidP="002F516B">
            <w:pPr>
              <w:rPr>
                <w:sz w:val="26"/>
                <w:szCs w:val="26"/>
              </w:rPr>
            </w:pPr>
          </w:p>
        </w:tc>
      </w:tr>
      <w:tr w:rsidR="004B19C4" w:rsidRPr="004537CA" w:rsidTr="002F516B">
        <w:tc>
          <w:tcPr>
            <w:tcW w:w="464" w:type="dxa"/>
          </w:tcPr>
          <w:p w:rsidR="004B19C4" w:rsidRPr="004537CA" w:rsidRDefault="004B19C4" w:rsidP="002F516B">
            <w:pPr>
              <w:rPr>
                <w:sz w:val="26"/>
                <w:szCs w:val="26"/>
              </w:rPr>
            </w:pPr>
          </w:p>
        </w:tc>
        <w:tc>
          <w:tcPr>
            <w:tcW w:w="3046" w:type="dxa"/>
          </w:tcPr>
          <w:p w:rsidR="004B19C4" w:rsidRPr="004537CA" w:rsidRDefault="004B19C4" w:rsidP="002F516B">
            <w:pPr>
              <w:rPr>
                <w:sz w:val="26"/>
                <w:szCs w:val="26"/>
              </w:rPr>
            </w:pPr>
          </w:p>
        </w:tc>
        <w:tc>
          <w:tcPr>
            <w:tcW w:w="2694" w:type="dxa"/>
          </w:tcPr>
          <w:p w:rsidR="004B19C4" w:rsidRPr="004537CA" w:rsidRDefault="004B19C4" w:rsidP="002F516B">
            <w:pPr>
              <w:rPr>
                <w:sz w:val="26"/>
                <w:szCs w:val="26"/>
              </w:rPr>
            </w:pPr>
          </w:p>
        </w:tc>
        <w:tc>
          <w:tcPr>
            <w:tcW w:w="2693" w:type="dxa"/>
          </w:tcPr>
          <w:p w:rsidR="004B19C4" w:rsidRPr="004537CA" w:rsidRDefault="004B19C4" w:rsidP="002F516B">
            <w:pPr>
              <w:rPr>
                <w:sz w:val="26"/>
                <w:szCs w:val="26"/>
              </w:rPr>
            </w:pPr>
          </w:p>
        </w:tc>
        <w:tc>
          <w:tcPr>
            <w:tcW w:w="2551" w:type="dxa"/>
          </w:tcPr>
          <w:p w:rsidR="004B19C4" w:rsidRPr="004537CA" w:rsidRDefault="004B19C4" w:rsidP="002F516B">
            <w:pPr>
              <w:rPr>
                <w:sz w:val="26"/>
                <w:szCs w:val="26"/>
              </w:rPr>
            </w:pPr>
          </w:p>
        </w:tc>
        <w:tc>
          <w:tcPr>
            <w:tcW w:w="2835" w:type="dxa"/>
          </w:tcPr>
          <w:p w:rsidR="004B19C4" w:rsidRPr="004537CA" w:rsidRDefault="004B19C4" w:rsidP="002F516B">
            <w:pPr>
              <w:rPr>
                <w:sz w:val="26"/>
                <w:szCs w:val="26"/>
              </w:rPr>
            </w:pPr>
          </w:p>
        </w:tc>
      </w:tr>
      <w:tr w:rsidR="004B19C4" w:rsidRPr="004537CA" w:rsidTr="002F516B">
        <w:tc>
          <w:tcPr>
            <w:tcW w:w="464" w:type="dxa"/>
          </w:tcPr>
          <w:p w:rsidR="004B19C4" w:rsidRPr="004537CA" w:rsidRDefault="004B19C4" w:rsidP="002F516B">
            <w:pPr>
              <w:rPr>
                <w:sz w:val="26"/>
                <w:szCs w:val="26"/>
              </w:rPr>
            </w:pPr>
          </w:p>
        </w:tc>
        <w:tc>
          <w:tcPr>
            <w:tcW w:w="3046" w:type="dxa"/>
          </w:tcPr>
          <w:p w:rsidR="004B19C4" w:rsidRPr="004537CA" w:rsidRDefault="004B19C4" w:rsidP="002F516B">
            <w:pPr>
              <w:rPr>
                <w:sz w:val="26"/>
                <w:szCs w:val="26"/>
              </w:rPr>
            </w:pPr>
          </w:p>
        </w:tc>
        <w:tc>
          <w:tcPr>
            <w:tcW w:w="2694" w:type="dxa"/>
          </w:tcPr>
          <w:p w:rsidR="004B19C4" w:rsidRPr="004537CA" w:rsidRDefault="004B19C4" w:rsidP="002F516B">
            <w:pPr>
              <w:rPr>
                <w:sz w:val="26"/>
                <w:szCs w:val="26"/>
              </w:rPr>
            </w:pPr>
          </w:p>
        </w:tc>
        <w:tc>
          <w:tcPr>
            <w:tcW w:w="2693" w:type="dxa"/>
          </w:tcPr>
          <w:p w:rsidR="004B19C4" w:rsidRPr="004537CA" w:rsidRDefault="004B19C4" w:rsidP="002F516B">
            <w:pPr>
              <w:rPr>
                <w:sz w:val="26"/>
                <w:szCs w:val="26"/>
              </w:rPr>
            </w:pPr>
          </w:p>
        </w:tc>
        <w:tc>
          <w:tcPr>
            <w:tcW w:w="2551" w:type="dxa"/>
          </w:tcPr>
          <w:p w:rsidR="004B19C4" w:rsidRPr="004537CA" w:rsidRDefault="004B19C4" w:rsidP="002F516B">
            <w:pPr>
              <w:rPr>
                <w:sz w:val="26"/>
                <w:szCs w:val="26"/>
              </w:rPr>
            </w:pPr>
          </w:p>
        </w:tc>
        <w:tc>
          <w:tcPr>
            <w:tcW w:w="2835" w:type="dxa"/>
          </w:tcPr>
          <w:p w:rsidR="004B19C4" w:rsidRPr="004537CA" w:rsidRDefault="004B19C4" w:rsidP="002F516B">
            <w:pPr>
              <w:rPr>
                <w:sz w:val="26"/>
                <w:szCs w:val="26"/>
              </w:rPr>
            </w:pPr>
          </w:p>
        </w:tc>
      </w:tr>
      <w:tr w:rsidR="004B19C4" w:rsidRPr="004537CA" w:rsidTr="002F516B">
        <w:tc>
          <w:tcPr>
            <w:tcW w:w="464" w:type="dxa"/>
          </w:tcPr>
          <w:p w:rsidR="004B19C4" w:rsidRPr="004537CA" w:rsidRDefault="004B19C4" w:rsidP="002F516B">
            <w:pPr>
              <w:rPr>
                <w:sz w:val="26"/>
                <w:szCs w:val="26"/>
              </w:rPr>
            </w:pPr>
          </w:p>
        </w:tc>
        <w:tc>
          <w:tcPr>
            <w:tcW w:w="3046" w:type="dxa"/>
          </w:tcPr>
          <w:p w:rsidR="004B19C4" w:rsidRPr="004537CA" w:rsidRDefault="004B19C4" w:rsidP="002F516B">
            <w:pPr>
              <w:rPr>
                <w:sz w:val="26"/>
                <w:szCs w:val="26"/>
              </w:rPr>
            </w:pPr>
          </w:p>
        </w:tc>
        <w:tc>
          <w:tcPr>
            <w:tcW w:w="2694" w:type="dxa"/>
          </w:tcPr>
          <w:p w:rsidR="004B19C4" w:rsidRPr="004537CA" w:rsidRDefault="004B19C4" w:rsidP="002F516B">
            <w:pPr>
              <w:rPr>
                <w:sz w:val="26"/>
                <w:szCs w:val="26"/>
              </w:rPr>
            </w:pPr>
          </w:p>
        </w:tc>
        <w:tc>
          <w:tcPr>
            <w:tcW w:w="2693" w:type="dxa"/>
          </w:tcPr>
          <w:p w:rsidR="004B19C4" w:rsidRPr="004537CA" w:rsidRDefault="004B19C4" w:rsidP="002F516B">
            <w:pPr>
              <w:rPr>
                <w:sz w:val="26"/>
                <w:szCs w:val="26"/>
              </w:rPr>
            </w:pPr>
          </w:p>
        </w:tc>
        <w:tc>
          <w:tcPr>
            <w:tcW w:w="2551" w:type="dxa"/>
          </w:tcPr>
          <w:p w:rsidR="004B19C4" w:rsidRPr="004537CA" w:rsidRDefault="004B19C4" w:rsidP="002F516B">
            <w:pPr>
              <w:rPr>
                <w:sz w:val="26"/>
                <w:szCs w:val="26"/>
              </w:rPr>
            </w:pPr>
          </w:p>
        </w:tc>
        <w:tc>
          <w:tcPr>
            <w:tcW w:w="2835" w:type="dxa"/>
          </w:tcPr>
          <w:p w:rsidR="004B19C4" w:rsidRPr="004537CA" w:rsidRDefault="004B19C4" w:rsidP="002F516B">
            <w:pPr>
              <w:rPr>
                <w:sz w:val="26"/>
                <w:szCs w:val="26"/>
              </w:rPr>
            </w:pPr>
          </w:p>
        </w:tc>
      </w:tr>
      <w:tr w:rsidR="004B19C4" w:rsidRPr="004537CA" w:rsidTr="002F516B">
        <w:tc>
          <w:tcPr>
            <w:tcW w:w="464" w:type="dxa"/>
          </w:tcPr>
          <w:p w:rsidR="004B19C4" w:rsidRPr="004537CA" w:rsidRDefault="004B19C4" w:rsidP="002F516B">
            <w:pPr>
              <w:rPr>
                <w:sz w:val="26"/>
                <w:szCs w:val="26"/>
              </w:rPr>
            </w:pPr>
          </w:p>
        </w:tc>
        <w:tc>
          <w:tcPr>
            <w:tcW w:w="3046" w:type="dxa"/>
          </w:tcPr>
          <w:p w:rsidR="004B19C4" w:rsidRPr="004537CA" w:rsidRDefault="004B19C4" w:rsidP="002F516B">
            <w:pPr>
              <w:rPr>
                <w:sz w:val="26"/>
                <w:szCs w:val="26"/>
              </w:rPr>
            </w:pPr>
          </w:p>
        </w:tc>
        <w:tc>
          <w:tcPr>
            <w:tcW w:w="2694" w:type="dxa"/>
          </w:tcPr>
          <w:p w:rsidR="004B19C4" w:rsidRPr="004537CA" w:rsidRDefault="004B19C4" w:rsidP="002F516B">
            <w:pPr>
              <w:rPr>
                <w:sz w:val="26"/>
                <w:szCs w:val="26"/>
              </w:rPr>
            </w:pPr>
          </w:p>
        </w:tc>
        <w:tc>
          <w:tcPr>
            <w:tcW w:w="2693" w:type="dxa"/>
          </w:tcPr>
          <w:p w:rsidR="004B19C4" w:rsidRPr="004537CA" w:rsidRDefault="004B19C4" w:rsidP="002F516B">
            <w:pPr>
              <w:rPr>
                <w:sz w:val="26"/>
                <w:szCs w:val="26"/>
              </w:rPr>
            </w:pPr>
          </w:p>
        </w:tc>
        <w:tc>
          <w:tcPr>
            <w:tcW w:w="2551" w:type="dxa"/>
          </w:tcPr>
          <w:p w:rsidR="004B19C4" w:rsidRPr="004537CA" w:rsidRDefault="004B19C4" w:rsidP="002F516B">
            <w:pPr>
              <w:rPr>
                <w:sz w:val="26"/>
                <w:szCs w:val="26"/>
              </w:rPr>
            </w:pPr>
          </w:p>
        </w:tc>
        <w:tc>
          <w:tcPr>
            <w:tcW w:w="2835" w:type="dxa"/>
          </w:tcPr>
          <w:p w:rsidR="004B19C4" w:rsidRPr="004537CA" w:rsidRDefault="004B19C4" w:rsidP="002F516B">
            <w:pPr>
              <w:rPr>
                <w:sz w:val="26"/>
                <w:szCs w:val="26"/>
              </w:rPr>
            </w:pPr>
          </w:p>
        </w:tc>
      </w:tr>
    </w:tbl>
    <w:p w:rsidR="004B19C4" w:rsidRPr="00CA7CFF" w:rsidRDefault="004B19C4" w:rsidP="004B19C4">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B19C4" w:rsidRPr="00CA7CFF" w:rsidRDefault="004B19C4" w:rsidP="004B19C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B19C4" w:rsidRDefault="004B19C4" w:rsidP="004B19C4">
      <w:pPr>
        <w:pStyle w:val="Times12"/>
        <w:ind w:firstLine="709"/>
        <w:rPr>
          <w:bCs w:val="0"/>
          <w:sz w:val="28"/>
        </w:rPr>
      </w:pPr>
      <w:r w:rsidRPr="00CA7CFF">
        <w:rPr>
          <w:bCs w:val="0"/>
          <w:sz w:val="28"/>
        </w:rPr>
        <w:t>М.П.</w:t>
      </w:r>
    </w:p>
    <w:p w:rsidR="004B19C4" w:rsidRDefault="004B19C4" w:rsidP="004B19C4">
      <w:pPr>
        <w:pStyle w:val="Times12"/>
        <w:tabs>
          <w:tab w:val="left" w:pos="709"/>
          <w:tab w:val="left" w:pos="1134"/>
        </w:tabs>
        <w:ind w:firstLine="709"/>
        <w:rPr>
          <w:bCs w:val="0"/>
          <w:sz w:val="22"/>
        </w:rPr>
      </w:pPr>
    </w:p>
    <w:p w:rsidR="004B19C4" w:rsidRPr="005C510F" w:rsidRDefault="004B19C4" w:rsidP="004B19C4">
      <w:pPr>
        <w:pStyle w:val="Times12"/>
        <w:tabs>
          <w:tab w:val="left" w:pos="709"/>
          <w:tab w:val="left" w:pos="1134"/>
        </w:tabs>
        <w:ind w:firstLine="709"/>
        <w:rPr>
          <w:bCs w:val="0"/>
          <w:sz w:val="22"/>
        </w:rPr>
      </w:pPr>
      <w:r w:rsidRPr="005C510F">
        <w:rPr>
          <w:bCs w:val="0"/>
          <w:sz w:val="22"/>
        </w:rPr>
        <w:t>ИНСТРУКЦИИ ПО ЗАПОЛНЕНИЮ</w:t>
      </w:r>
    </w:p>
    <w:p w:rsidR="004B19C4" w:rsidRPr="005C510F" w:rsidRDefault="004B19C4" w:rsidP="004B19C4">
      <w:pPr>
        <w:pStyle w:val="Times12"/>
        <w:numPr>
          <w:ilvl w:val="0"/>
          <w:numId w:val="73"/>
        </w:numPr>
        <w:tabs>
          <w:tab w:val="clear" w:pos="960"/>
          <w:tab w:val="left" w:pos="-2977"/>
          <w:tab w:val="left" w:pos="993"/>
        </w:tabs>
        <w:ind w:left="0" w:right="680" w:firstLine="600"/>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B19C4" w:rsidRPr="005C510F" w:rsidRDefault="004B19C4" w:rsidP="004B19C4">
      <w:pPr>
        <w:pStyle w:val="Times12"/>
        <w:numPr>
          <w:ilvl w:val="0"/>
          <w:numId w:val="73"/>
        </w:numPr>
        <w:tabs>
          <w:tab w:val="clear" w:pos="960"/>
          <w:tab w:val="left" w:pos="-2977"/>
          <w:tab w:val="left" w:pos="993"/>
        </w:tabs>
        <w:ind w:left="0" w:right="680" w:firstLine="600"/>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B19C4" w:rsidRPr="005C510F" w:rsidRDefault="004B19C4" w:rsidP="004B19C4">
      <w:pPr>
        <w:pStyle w:val="Times12"/>
        <w:numPr>
          <w:ilvl w:val="0"/>
          <w:numId w:val="73"/>
        </w:numPr>
        <w:tabs>
          <w:tab w:val="clear" w:pos="960"/>
          <w:tab w:val="left" w:pos="-2977"/>
          <w:tab w:val="left" w:pos="993"/>
        </w:tabs>
        <w:ind w:left="0" w:right="680" w:firstLine="600"/>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B19C4" w:rsidRPr="005C510F" w:rsidRDefault="004B19C4" w:rsidP="004B19C4">
      <w:pPr>
        <w:pStyle w:val="Times12"/>
        <w:numPr>
          <w:ilvl w:val="0"/>
          <w:numId w:val="73"/>
        </w:numPr>
        <w:tabs>
          <w:tab w:val="clear" w:pos="960"/>
          <w:tab w:val="left" w:pos="-2977"/>
          <w:tab w:val="left" w:pos="993"/>
        </w:tabs>
        <w:ind w:left="0" w:right="680" w:firstLine="600"/>
        <w:rPr>
          <w:sz w:val="22"/>
        </w:rPr>
      </w:pPr>
      <w:r w:rsidRPr="005C510F">
        <w:rPr>
          <w:sz w:val="22"/>
        </w:rPr>
        <w:t>В данной форме участник запроса предложений указывает перечень</w:t>
      </w:r>
      <w:r>
        <w:rPr>
          <w:sz w:val="22"/>
        </w:rPr>
        <w:t xml:space="preserve"> годовых</w:t>
      </w:r>
      <w:r w:rsidRPr="005C510F">
        <w:rPr>
          <w:sz w:val="22"/>
        </w:rPr>
        <w:t xml:space="preserve"> </w:t>
      </w:r>
      <w:r>
        <w:rPr>
          <w:sz w:val="22"/>
        </w:rPr>
        <w:t>отчетов, победивших в различных конкурсах отчетов,</w:t>
      </w:r>
      <w:r w:rsidRPr="005C510F">
        <w:rPr>
          <w:sz w:val="22"/>
        </w:rPr>
        <w:t xml:space="preserve"> сопоставимого характера с предметом запроса предложений.</w:t>
      </w:r>
    </w:p>
    <w:p w:rsidR="0067251C" w:rsidRDefault="004B19C4" w:rsidP="0067251C">
      <w:pPr>
        <w:pStyle w:val="Times12"/>
        <w:numPr>
          <w:ilvl w:val="0"/>
          <w:numId w:val="73"/>
        </w:numPr>
        <w:tabs>
          <w:tab w:val="clear" w:pos="960"/>
          <w:tab w:val="left" w:pos="-2977"/>
          <w:tab w:val="left" w:pos="993"/>
        </w:tabs>
        <w:ind w:left="0" w:right="680" w:firstLine="600"/>
        <w:rPr>
          <w:sz w:val="22"/>
        </w:rPr>
      </w:pPr>
      <w:r w:rsidRPr="005C510F">
        <w:rPr>
          <w:sz w:val="22"/>
        </w:rPr>
        <w:t xml:space="preserve">Участник запроса предложений может самостоятельно выбрать </w:t>
      </w:r>
      <w:r>
        <w:rPr>
          <w:sz w:val="22"/>
        </w:rPr>
        <w:t>годовые отчеты</w:t>
      </w:r>
      <w:r w:rsidRPr="005C510F">
        <w:rPr>
          <w:sz w:val="22"/>
        </w:rPr>
        <w:t xml:space="preserve">, которые, по его мнению, наилучшим образом характеризует его опыт. </w:t>
      </w:r>
    </w:p>
    <w:p w:rsidR="004B19C4" w:rsidRPr="00A2555A" w:rsidRDefault="004B19C4" w:rsidP="004B19C4">
      <w:pPr>
        <w:pStyle w:val="Times12"/>
        <w:numPr>
          <w:ilvl w:val="0"/>
          <w:numId w:val="73"/>
        </w:numPr>
        <w:tabs>
          <w:tab w:val="clear" w:pos="960"/>
          <w:tab w:val="left" w:pos="-2977"/>
          <w:tab w:val="left" w:pos="993"/>
        </w:tabs>
        <w:ind w:left="0" w:right="680" w:firstLine="600"/>
        <w:rPr>
          <w:bCs w:val="0"/>
          <w:sz w:val="28"/>
        </w:rPr>
      </w:pPr>
      <w:r w:rsidRPr="00A2555A">
        <w:rPr>
          <w:sz w:val="22"/>
        </w:rPr>
        <w:t xml:space="preserve">Участникам запроса предложений необходимо приложить копии </w:t>
      </w:r>
      <w:r w:rsidR="0067251C" w:rsidRPr="00A2555A">
        <w:rPr>
          <w:sz w:val="22"/>
        </w:rPr>
        <w:t>подтверждающих документов (сертификаты, свидетельства, извещения организаторов о победе отчета и т.п.)</w:t>
      </w:r>
      <w:r w:rsidR="00A2555A" w:rsidRPr="00A2555A">
        <w:rPr>
          <w:sz w:val="22"/>
        </w:rPr>
        <w:t>.</w:t>
      </w:r>
    </w:p>
    <w:p w:rsidR="004B19C4" w:rsidRPr="00444FA5" w:rsidRDefault="004B19C4" w:rsidP="004B19C4">
      <w:pPr>
        <w:pStyle w:val="Times12"/>
        <w:tabs>
          <w:tab w:val="left" w:pos="1134"/>
        </w:tabs>
        <w:ind w:right="680"/>
        <w:rPr>
          <w:sz w:val="28"/>
          <w:szCs w:val="28"/>
        </w:rPr>
        <w:sectPr w:rsidR="004B19C4" w:rsidRPr="00444FA5" w:rsidSect="00A2555A">
          <w:pgSz w:w="16838" w:h="11906" w:orient="landscape"/>
          <w:pgMar w:top="993" w:right="1134" w:bottom="850" w:left="1134" w:header="567" w:footer="567" w:gutter="0"/>
          <w:cols w:space="708"/>
          <w:docGrid w:linePitch="360"/>
        </w:sectPr>
      </w:pPr>
    </w:p>
    <w:p w:rsidR="00444FA5" w:rsidRPr="00DD5EEB" w:rsidRDefault="00444FA5" w:rsidP="00444FA5">
      <w:pPr>
        <w:pStyle w:val="Times12"/>
        <w:rPr>
          <w:szCs w:val="24"/>
        </w:rPr>
      </w:pPr>
    </w:p>
    <w:p w:rsidR="005D7692" w:rsidRPr="00D027E4" w:rsidRDefault="005D7692" w:rsidP="00ED21E5">
      <w:pPr>
        <w:pStyle w:val="10"/>
        <w:numPr>
          <w:ilvl w:val="1"/>
          <w:numId w:val="6"/>
        </w:numPr>
        <w:tabs>
          <w:tab w:val="clear" w:pos="1440"/>
          <w:tab w:val="left" w:pos="426"/>
        </w:tabs>
        <w:spacing w:before="120" w:after="120"/>
        <w:ind w:left="0" w:firstLine="0"/>
        <w:jc w:val="center"/>
        <w:rPr>
          <w:sz w:val="28"/>
          <w:szCs w:val="28"/>
        </w:rPr>
      </w:pPr>
      <w:bookmarkStart w:id="568" w:name="методика"/>
      <w:bookmarkStart w:id="569" w:name="_Ref387682101"/>
      <w:bookmarkStart w:id="570" w:name="_Toc409445344"/>
      <w:r w:rsidRPr="00D027E4">
        <w:rPr>
          <w:sz w:val="28"/>
          <w:szCs w:val="28"/>
        </w:rPr>
        <w:t>МЕТОДИК</w:t>
      </w:r>
      <w:bookmarkEnd w:id="568"/>
      <w:r w:rsidRPr="00D027E4">
        <w:rPr>
          <w:sz w:val="28"/>
          <w:szCs w:val="28"/>
        </w:rPr>
        <w:t>А ОЦЕНКИ ЗАЯВОК НА УЧАСТИЕ В ЗАПРОСЕ ПРЕДЛОЖЕНИЙ</w:t>
      </w:r>
      <w:bookmarkEnd w:id="569"/>
      <w:bookmarkEnd w:id="57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proofErr w:type="spellStart"/>
      <w:r>
        <w:rPr>
          <w:bCs/>
          <w:sz w:val="28"/>
          <w:szCs w:val="28"/>
        </w:rPr>
        <w:t>БО</w:t>
      </w:r>
      <w:r w:rsidR="00F45133">
        <w:rPr>
          <w:bCs/>
          <w:sz w:val="28"/>
          <w:szCs w:val="28"/>
        </w:rPr>
        <w:t>ао</w:t>
      </w:r>
      <w:proofErr w:type="spellEnd"/>
      <w:r>
        <w:rPr>
          <w:bCs/>
          <w:sz w:val="28"/>
          <w:szCs w:val="28"/>
        </w:rPr>
        <w:t xml:space="preserve">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r w:rsidR="00F45133">
        <w:rPr>
          <w:bCs/>
          <w:sz w:val="28"/>
          <w:szCs w:val="28"/>
        </w:rPr>
        <w:t xml:space="preserve">+ </w:t>
      </w:r>
      <w:proofErr w:type="spellStart"/>
      <w:r w:rsidR="00F45133">
        <w:rPr>
          <w:bCs/>
          <w:sz w:val="28"/>
          <w:szCs w:val="28"/>
        </w:rPr>
        <w:t>БОпо</w:t>
      </w:r>
      <w:proofErr w:type="spellEnd"/>
      <w:r w:rsidR="00F45133">
        <w:rPr>
          <w:bCs/>
          <w:sz w:val="28"/>
          <w:szCs w:val="28"/>
        </w:rPr>
        <w:t xml:space="preserve"> </w:t>
      </w:r>
      <w:proofErr w:type="spellStart"/>
      <w:r w:rsidR="00F45133">
        <w:rPr>
          <w:bCs/>
          <w:sz w:val="28"/>
          <w:szCs w:val="28"/>
          <w:vertAlign w:val="subscript"/>
          <w:lang w:val="en-US"/>
        </w:rPr>
        <w:t>i</w:t>
      </w:r>
      <w:proofErr w:type="spellEnd"/>
      <w:r w:rsidR="00F45133" w:rsidRPr="0006079E">
        <w:rPr>
          <w:bCs/>
          <w:sz w:val="28"/>
          <w:szCs w:val="28"/>
          <w:vertAlign w:val="subscript"/>
        </w:rPr>
        <w:t xml:space="preserve"> </w:t>
      </w:r>
      <w:r w:rsidR="00F45133">
        <w:rPr>
          <w:bCs/>
          <w:sz w:val="28"/>
          <w:szCs w:val="28"/>
        </w:rPr>
        <w:t xml:space="preserve">* </w:t>
      </w:r>
      <w:proofErr w:type="gramStart"/>
      <w:r w:rsidR="00F45133">
        <w:rPr>
          <w:bCs/>
          <w:sz w:val="28"/>
          <w:szCs w:val="28"/>
          <w:lang w:val="en-US"/>
        </w:rPr>
        <w:t>V</w:t>
      </w:r>
      <w:proofErr w:type="gramEnd"/>
      <w:r w:rsidR="00F45133" w:rsidRPr="0006079E">
        <w:rPr>
          <w:bCs/>
          <w:sz w:val="28"/>
          <w:szCs w:val="28"/>
          <w:vertAlign w:val="subscript"/>
        </w:rPr>
        <w:t xml:space="preserve"> </w:t>
      </w:r>
      <w:r w:rsidR="00F45133">
        <w:rPr>
          <w:bCs/>
          <w:sz w:val="28"/>
          <w:szCs w:val="28"/>
          <w:vertAlign w:val="subscript"/>
        </w:rPr>
        <w:t>о</w:t>
      </w:r>
      <w:r w:rsidR="00F45133">
        <w:rPr>
          <w:bCs/>
          <w:sz w:val="28"/>
          <w:szCs w:val="28"/>
        </w:rPr>
        <w:t xml:space="preserve"> + </w:t>
      </w:r>
      <w:proofErr w:type="spellStart"/>
      <w:r w:rsidR="00F45133">
        <w:rPr>
          <w:bCs/>
          <w:sz w:val="28"/>
          <w:szCs w:val="28"/>
        </w:rPr>
        <w:t>БОсп</w:t>
      </w:r>
      <w:proofErr w:type="spellEnd"/>
      <w:r w:rsidR="00F45133">
        <w:rPr>
          <w:bCs/>
          <w:sz w:val="28"/>
          <w:szCs w:val="28"/>
        </w:rPr>
        <w:t xml:space="preserve"> </w:t>
      </w:r>
      <w:proofErr w:type="spellStart"/>
      <w:r w:rsidR="00F45133">
        <w:rPr>
          <w:bCs/>
          <w:sz w:val="28"/>
          <w:szCs w:val="28"/>
          <w:vertAlign w:val="subscript"/>
          <w:lang w:val="en-US"/>
        </w:rPr>
        <w:t>i</w:t>
      </w:r>
      <w:proofErr w:type="spellEnd"/>
      <w:r w:rsidR="00F45133" w:rsidRPr="0006079E">
        <w:rPr>
          <w:bCs/>
          <w:sz w:val="28"/>
          <w:szCs w:val="28"/>
          <w:vertAlign w:val="subscript"/>
        </w:rPr>
        <w:t xml:space="preserve"> </w:t>
      </w:r>
      <w:r w:rsidR="00F45133">
        <w:rPr>
          <w:bCs/>
          <w:sz w:val="28"/>
          <w:szCs w:val="28"/>
        </w:rPr>
        <w:t xml:space="preserve">* </w:t>
      </w:r>
      <w:r w:rsidR="00F45133">
        <w:rPr>
          <w:bCs/>
          <w:sz w:val="28"/>
          <w:szCs w:val="28"/>
          <w:lang w:val="en-US"/>
        </w:rPr>
        <w:t>V</w:t>
      </w:r>
      <w:r w:rsidR="00F45133" w:rsidRPr="0006079E">
        <w:rPr>
          <w:bCs/>
          <w:sz w:val="28"/>
          <w:szCs w:val="28"/>
          <w:vertAlign w:val="subscript"/>
        </w:rPr>
        <w:t xml:space="preserve"> </w:t>
      </w:r>
      <w:r w:rsidR="00F45133">
        <w:rPr>
          <w:bCs/>
          <w:sz w:val="28"/>
          <w:szCs w:val="28"/>
          <w:vertAlign w:val="subscript"/>
        </w:rPr>
        <w:t>о</w:t>
      </w:r>
    </w:p>
    <w:p w:rsidR="000B2E8F" w:rsidRPr="00F45133" w:rsidRDefault="000B2E8F" w:rsidP="0006079E">
      <w:pPr>
        <w:ind w:right="153"/>
        <w:jc w:val="center"/>
        <w:rPr>
          <w:bCs/>
          <w:sz w:val="28"/>
          <w:szCs w:val="28"/>
        </w:rPr>
      </w:pP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752D15">
      <w:pPr>
        <w:ind w:right="-39" w:firstLine="709"/>
        <w:jc w:val="both"/>
        <w:rPr>
          <w:sz w:val="28"/>
          <w:szCs w:val="28"/>
        </w:rPr>
      </w:pPr>
      <w:r>
        <w:rPr>
          <w:bCs/>
          <w:sz w:val="28"/>
          <w:szCs w:val="28"/>
        </w:rPr>
        <w:t xml:space="preserve">  </w:t>
      </w:r>
      <w:proofErr w:type="spellStart"/>
      <w:r w:rsidR="00D71B21">
        <w:rPr>
          <w:bCs/>
          <w:sz w:val="28"/>
          <w:szCs w:val="28"/>
        </w:rPr>
        <w:t>БОао</w:t>
      </w:r>
      <w:proofErr w:type="spellEnd"/>
      <w:r w:rsidR="00D71B21">
        <w:rPr>
          <w:bCs/>
          <w:sz w:val="28"/>
          <w:szCs w:val="28"/>
        </w:rPr>
        <w:t xml:space="preserve">, </w:t>
      </w:r>
      <w:proofErr w:type="spellStart"/>
      <w:r w:rsidR="00D71B21">
        <w:rPr>
          <w:bCs/>
          <w:sz w:val="28"/>
          <w:szCs w:val="28"/>
        </w:rPr>
        <w:t>БОпо</w:t>
      </w:r>
      <w:proofErr w:type="spellEnd"/>
      <w:r w:rsidR="00D71B21">
        <w:rPr>
          <w:bCs/>
          <w:sz w:val="28"/>
          <w:szCs w:val="28"/>
        </w:rPr>
        <w:t xml:space="preserve">, </w:t>
      </w:r>
      <w:proofErr w:type="spellStart"/>
      <w:r w:rsidR="00D71B21">
        <w:rPr>
          <w:bCs/>
          <w:sz w:val="28"/>
          <w:szCs w:val="28"/>
        </w:rPr>
        <w:t>БОсп</w:t>
      </w:r>
      <w:proofErr w:type="spellEnd"/>
      <w:r w:rsidR="00765E92">
        <w:rPr>
          <w:bCs/>
          <w:sz w:val="28"/>
          <w:szCs w:val="28"/>
        </w:rPr>
        <w:t xml:space="preserve"> </w:t>
      </w:r>
      <w:r>
        <w:rPr>
          <w:bCs/>
          <w:sz w:val="28"/>
          <w:szCs w:val="28"/>
        </w:rPr>
        <w:t>– оценка (балл) соответствующего подкритерия</w:t>
      </w:r>
    </w:p>
    <w:p w:rsidR="0006079E" w:rsidRDefault="0006079E" w:rsidP="0006079E">
      <w:pPr>
        <w:ind w:right="153"/>
        <w:jc w:val="both"/>
        <w:rPr>
          <w:sz w:val="28"/>
          <w:szCs w:val="28"/>
        </w:rPr>
      </w:pPr>
    </w:p>
    <w:p w:rsidR="00F4513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D71B21" w:rsidRDefault="00D71B21" w:rsidP="0006079E">
      <w:pPr>
        <w:ind w:right="153"/>
        <w:jc w:val="both"/>
        <w:rPr>
          <w:sz w:val="28"/>
          <w:szCs w:val="28"/>
        </w:rPr>
      </w:pP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w:t>
      </w:r>
      <w:proofErr w:type="spellStart"/>
      <w:r>
        <w:rPr>
          <w:bCs/>
          <w:sz w:val="28"/>
          <w:szCs w:val="28"/>
        </w:rPr>
        <w:t>О</w:t>
      </w:r>
      <w:r w:rsidR="00F45133">
        <w:rPr>
          <w:bCs/>
          <w:sz w:val="28"/>
          <w:szCs w:val="28"/>
        </w:rPr>
        <w:t>ао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F45133">
        <w:rPr>
          <w:bCs/>
          <w:sz w:val="28"/>
          <w:szCs w:val="28"/>
        </w:rPr>
        <w:t>6</w:t>
      </w:r>
      <w:r w:rsidR="001D57F3">
        <w:rPr>
          <w:bCs/>
          <w:sz w:val="28"/>
          <w:szCs w:val="28"/>
        </w:rPr>
        <w:t>0 баллов,</w:t>
      </w:r>
    </w:p>
    <w:p w:rsidR="00F45133" w:rsidRDefault="00F45133" w:rsidP="00F4513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w:t>
      </w:r>
      <w:proofErr w:type="spellStart"/>
      <w:r>
        <w:rPr>
          <w:bCs/>
          <w:sz w:val="28"/>
          <w:szCs w:val="28"/>
        </w:rPr>
        <w:t>Опо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1A1D7A">
        <w:rPr>
          <w:bCs/>
          <w:sz w:val="28"/>
          <w:szCs w:val="28"/>
        </w:rPr>
        <w:t>2</w:t>
      </w:r>
      <w:r>
        <w:rPr>
          <w:bCs/>
          <w:sz w:val="28"/>
          <w:szCs w:val="28"/>
        </w:rPr>
        <w:t>0 баллов,</w:t>
      </w:r>
    </w:p>
    <w:p w:rsidR="00F45133" w:rsidRDefault="00F45133" w:rsidP="00F4513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Осп </w:t>
      </w:r>
      <w:proofErr w:type="spellStart"/>
      <w:r>
        <w:rPr>
          <w:bCs/>
          <w:sz w:val="28"/>
          <w:szCs w:val="28"/>
          <w:vertAlign w:val="subscript"/>
          <w:lang w:val="en-US"/>
        </w:rPr>
        <w:t>i</w:t>
      </w:r>
      <w:proofErr w:type="spellEnd"/>
      <w:r>
        <w:rPr>
          <w:bCs/>
          <w:sz w:val="28"/>
          <w:szCs w:val="28"/>
        </w:rPr>
        <w:t xml:space="preserve">– </w:t>
      </w:r>
      <w:r w:rsidR="001A1D7A">
        <w:rPr>
          <w:bCs/>
          <w:sz w:val="28"/>
          <w:szCs w:val="28"/>
        </w:rPr>
        <w:t>2</w:t>
      </w:r>
      <w:r w:rsidR="00752D15">
        <w:rPr>
          <w:bCs/>
          <w:sz w:val="28"/>
          <w:szCs w:val="28"/>
        </w:rPr>
        <w:t>0 баллов.</w:t>
      </w:r>
    </w:p>
    <w:p w:rsidR="00F45133" w:rsidRDefault="00F45133" w:rsidP="0006079E">
      <w:pPr>
        <w:ind w:right="153"/>
        <w:jc w:val="both"/>
        <w:rPr>
          <w:bCs/>
          <w:sz w:val="28"/>
          <w:szCs w:val="28"/>
        </w:rPr>
      </w:pPr>
    </w:p>
    <w:p w:rsidR="00F45133" w:rsidRDefault="00F45133" w:rsidP="00F45133">
      <w:pPr>
        <w:pStyle w:val="af4"/>
        <w:tabs>
          <w:tab w:val="left" w:pos="1560"/>
        </w:tabs>
        <w:spacing w:before="0" w:beforeAutospacing="0" w:after="0" w:afterAutospacing="0"/>
        <w:ind w:right="70"/>
        <w:jc w:val="center"/>
        <w:rPr>
          <w:bCs/>
          <w:sz w:val="28"/>
          <w:szCs w:val="28"/>
          <w:lang w:val="ru-RU"/>
        </w:rPr>
      </w:pPr>
    </w:p>
    <w:p w:rsidR="002E2636" w:rsidRDefault="002E2636" w:rsidP="00F45133">
      <w:pPr>
        <w:pStyle w:val="af4"/>
        <w:tabs>
          <w:tab w:val="left" w:pos="1560"/>
        </w:tabs>
        <w:spacing w:before="0" w:beforeAutospacing="0" w:after="0" w:afterAutospacing="0"/>
        <w:ind w:right="70"/>
        <w:jc w:val="center"/>
        <w:rPr>
          <w:bCs/>
          <w:sz w:val="28"/>
          <w:szCs w:val="28"/>
          <w:lang w:val="ru-RU"/>
        </w:rPr>
      </w:pPr>
    </w:p>
    <w:p w:rsidR="00F45133" w:rsidRDefault="0006079E" w:rsidP="00F45133">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06079E" w:rsidRDefault="0006079E" w:rsidP="00F45133">
      <w:pPr>
        <w:pStyle w:val="af4"/>
        <w:tabs>
          <w:tab w:val="left" w:pos="1560"/>
        </w:tabs>
        <w:spacing w:before="0" w:beforeAutospacing="0" w:after="0" w:afterAutospacing="0"/>
        <w:ind w:right="70"/>
        <w:jc w:val="center"/>
        <w:rPr>
          <w:bCs/>
          <w:sz w:val="28"/>
          <w:szCs w:val="28"/>
          <w:lang w:val="ru-RU"/>
        </w:rPr>
      </w:pPr>
      <w:r>
        <w:rPr>
          <w:bCs/>
          <w:sz w:val="28"/>
          <w:szCs w:val="28"/>
        </w:rPr>
        <w:t>«</w:t>
      </w:r>
      <w:r w:rsidR="00F45133" w:rsidRPr="00F45133">
        <w:rPr>
          <w:bCs/>
          <w:sz w:val="28"/>
          <w:szCs w:val="28"/>
        </w:rPr>
        <w:t>Количество отчетов компаний атомной отрасли, подготовленных участник</w:t>
      </w:r>
      <w:r w:rsidR="00FF0B67">
        <w:rPr>
          <w:bCs/>
          <w:sz w:val="28"/>
          <w:szCs w:val="28"/>
          <w:lang w:val="ru-RU"/>
        </w:rPr>
        <w:t>ом запроса предложений</w:t>
      </w:r>
      <w:r w:rsidR="00F45133" w:rsidRPr="00F45133">
        <w:rPr>
          <w:bCs/>
          <w:sz w:val="28"/>
          <w:szCs w:val="28"/>
        </w:rPr>
        <w:t xml:space="preserve"> в соответствии с руководством в области устойчивого развития GRI</w:t>
      </w:r>
      <w:r>
        <w:rPr>
          <w:bCs/>
          <w:sz w:val="28"/>
          <w:szCs w:val="28"/>
        </w:rPr>
        <w:t>»</w:t>
      </w:r>
    </w:p>
    <w:p w:rsidR="00C103EA" w:rsidRPr="00C103EA" w:rsidRDefault="00C103EA" w:rsidP="00F45133">
      <w:pPr>
        <w:pStyle w:val="af4"/>
        <w:tabs>
          <w:tab w:val="left" w:pos="1560"/>
        </w:tabs>
        <w:spacing w:before="0" w:beforeAutospacing="0" w:after="0" w:afterAutospacing="0"/>
        <w:ind w:right="70"/>
        <w:jc w:val="center"/>
        <w:rPr>
          <w:bCs/>
          <w:sz w:val="28"/>
          <w:szCs w:val="28"/>
          <w:lang w:val="ru-RU"/>
        </w:rPr>
      </w:pPr>
    </w:p>
    <w:p w:rsidR="00C103EA" w:rsidRPr="00C103EA" w:rsidRDefault="00C103EA" w:rsidP="00F45133">
      <w:pPr>
        <w:pStyle w:val="af4"/>
        <w:tabs>
          <w:tab w:val="left" w:pos="1560"/>
        </w:tabs>
        <w:spacing w:before="0" w:beforeAutospacing="0" w:after="0" w:afterAutospacing="0"/>
        <w:ind w:right="70"/>
        <w:jc w:val="center"/>
        <w:rPr>
          <w:bCs/>
          <w:sz w:val="28"/>
          <w:szCs w:val="28"/>
          <w:lang w:val="ru-RU"/>
        </w:rPr>
      </w:pPr>
      <w:r>
        <w:rPr>
          <w:sz w:val="28"/>
          <w:szCs w:val="28"/>
        </w:rPr>
        <w:t xml:space="preserve">Максимальная оценка в баллах по </w:t>
      </w:r>
      <w:r>
        <w:rPr>
          <w:bCs/>
          <w:sz w:val="28"/>
          <w:szCs w:val="28"/>
        </w:rPr>
        <w:t xml:space="preserve">подкритерию </w:t>
      </w:r>
      <w:proofErr w:type="spellStart"/>
      <w:r>
        <w:rPr>
          <w:bCs/>
          <w:sz w:val="28"/>
          <w:szCs w:val="28"/>
        </w:rPr>
        <w:t>Оао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60 баллов</w:t>
      </w:r>
    </w:p>
    <w:tbl>
      <w:tblPr>
        <w:tblW w:w="9689" w:type="dxa"/>
        <w:jc w:val="center"/>
        <w:tblLayout w:type="fixed"/>
        <w:tblLook w:val="0000" w:firstRow="0" w:lastRow="0" w:firstColumn="0" w:lastColumn="0" w:noHBand="0" w:noVBand="0"/>
      </w:tblPr>
      <w:tblGrid>
        <w:gridCol w:w="7876"/>
        <w:gridCol w:w="1813"/>
      </w:tblGrid>
      <w:tr w:rsidR="001A1D7A" w:rsidRPr="00A000AA"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752D15" w:rsidRDefault="001A1D7A" w:rsidP="00FF0B67">
            <w:pPr>
              <w:pStyle w:val="af4"/>
              <w:spacing w:before="60" w:beforeAutospacing="0" w:after="60" w:afterAutospacing="0"/>
              <w:jc w:val="center"/>
              <w:rPr>
                <w:sz w:val="22"/>
                <w:szCs w:val="22"/>
                <w:lang w:val="ru-RU"/>
              </w:rPr>
            </w:pPr>
            <w:r>
              <w:rPr>
                <w:sz w:val="28"/>
                <w:szCs w:val="28"/>
                <w:highlight w:val="yellow"/>
              </w:rPr>
              <w:br w:type="page"/>
            </w:r>
            <w:r w:rsidRPr="00A000AA">
              <w:rPr>
                <w:sz w:val="22"/>
                <w:szCs w:val="22"/>
              </w:rPr>
              <w:t xml:space="preserve">Количество отчетов компаний атомной отрасли, подготовленных </w:t>
            </w:r>
            <w:r w:rsidR="00FF0B67">
              <w:rPr>
                <w:sz w:val="22"/>
                <w:szCs w:val="22"/>
                <w:lang w:val="ru-RU"/>
              </w:rPr>
              <w:t xml:space="preserve">участником запроса предложений </w:t>
            </w:r>
            <w:r w:rsidRPr="00A000AA">
              <w:rPr>
                <w:sz w:val="22"/>
                <w:szCs w:val="22"/>
              </w:rPr>
              <w:t>в соответствии с руководством в области устойчивого развития GRI</w:t>
            </w:r>
            <w:r w:rsidR="00752D15">
              <w:rPr>
                <w:sz w:val="22"/>
                <w:szCs w:val="22"/>
                <w:lang w:val="ru-RU"/>
              </w:rPr>
              <w:t xml:space="preserve"> </w:t>
            </w:r>
          </w:p>
        </w:tc>
        <w:tc>
          <w:tcPr>
            <w:tcW w:w="1813" w:type="dxa"/>
            <w:tcBorders>
              <w:top w:val="single" w:sz="4" w:space="0" w:color="auto"/>
              <w:left w:val="single" w:sz="4" w:space="0" w:color="auto"/>
              <w:bottom w:val="single" w:sz="4" w:space="0" w:color="auto"/>
              <w:right w:val="single" w:sz="4" w:space="0" w:color="auto"/>
            </w:tcBorders>
          </w:tcPr>
          <w:p w:rsidR="001A1D7A" w:rsidRDefault="001A1D7A" w:rsidP="00F45133">
            <w:pPr>
              <w:pStyle w:val="af4"/>
              <w:spacing w:before="60" w:beforeAutospacing="0" w:after="60" w:afterAutospacing="0"/>
              <w:jc w:val="center"/>
              <w:rPr>
                <w:sz w:val="22"/>
                <w:szCs w:val="22"/>
                <w:lang w:val="ru-RU"/>
              </w:rPr>
            </w:pPr>
            <w:r>
              <w:rPr>
                <w:sz w:val="22"/>
                <w:szCs w:val="22"/>
              </w:rPr>
              <w:t>Вес критерия</w:t>
            </w:r>
            <w:r>
              <w:rPr>
                <w:sz w:val="22"/>
                <w:szCs w:val="22"/>
                <w:lang w:val="ru-RU"/>
              </w:rPr>
              <w:t>,%</w:t>
            </w:r>
          </w:p>
          <w:p w:rsidR="00752D15" w:rsidRPr="00752D15" w:rsidRDefault="00752D15" w:rsidP="00F45133">
            <w:pPr>
              <w:pStyle w:val="af4"/>
              <w:spacing w:before="60" w:beforeAutospacing="0" w:after="60" w:afterAutospacing="0"/>
              <w:jc w:val="center"/>
              <w:rPr>
                <w:sz w:val="22"/>
                <w:szCs w:val="22"/>
                <w:lang w:val="ru-RU"/>
              </w:rPr>
            </w:pPr>
            <w:r>
              <w:rPr>
                <w:sz w:val="22"/>
                <w:szCs w:val="22"/>
                <w:lang w:val="ru-RU"/>
              </w:rPr>
              <w:t>(</w:t>
            </w:r>
            <w:proofErr w:type="spellStart"/>
            <w:r>
              <w:rPr>
                <w:sz w:val="22"/>
                <w:szCs w:val="22"/>
                <w:lang w:val="ru-RU"/>
              </w:rPr>
              <w:t>Оао</w:t>
            </w:r>
            <w:proofErr w:type="gramStart"/>
            <w:r>
              <w:rPr>
                <w:sz w:val="22"/>
                <w:szCs w:val="22"/>
                <w:vertAlign w:val="subscript"/>
                <w:lang w:val="en-US"/>
              </w:rPr>
              <w:t>i</w:t>
            </w:r>
            <w:proofErr w:type="spellEnd"/>
            <w:proofErr w:type="gramEnd"/>
            <w:r>
              <w:rPr>
                <w:sz w:val="22"/>
                <w:szCs w:val="22"/>
                <w:lang w:val="ru-RU"/>
              </w:rPr>
              <w:t>)</w:t>
            </w:r>
          </w:p>
        </w:tc>
      </w:tr>
      <w:tr w:rsidR="001A1D7A" w:rsidRPr="00A000AA"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A000AA" w:rsidRDefault="001A1D7A" w:rsidP="002F516B">
            <w:pPr>
              <w:pStyle w:val="af4"/>
              <w:spacing w:before="60" w:beforeAutospacing="0" w:after="60" w:afterAutospacing="0"/>
              <w:jc w:val="center"/>
              <w:rPr>
                <w:sz w:val="22"/>
                <w:szCs w:val="22"/>
              </w:rPr>
            </w:pPr>
            <w:r w:rsidRPr="00A000AA">
              <w:rPr>
                <w:sz w:val="22"/>
                <w:szCs w:val="22"/>
              </w:rPr>
              <w:t>0</w:t>
            </w:r>
          </w:p>
        </w:tc>
        <w:tc>
          <w:tcPr>
            <w:tcW w:w="1813" w:type="dxa"/>
            <w:tcBorders>
              <w:top w:val="single" w:sz="4" w:space="0" w:color="auto"/>
              <w:left w:val="single" w:sz="4" w:space="0" w:color="auto"/>
              <w:bottom w:val="single" w:sz="4" w:space="0" w:color="auto"/>
              <w:right w:val="single" w:sz="4" w:space="0" w:color="auto"/>
            </w:tcBorders>
          </w:tcPr>
          <w:p w:rsidR="001A1D7A" w:rsidRPr="00F45133" w:rsidRDefault="001A1D7A" w:rsidP="002F516B">
            <w:pPr>
              <w:pStyle w:val="af4"/>
              <w:spacing w:before="120" w:beforeAutospacing="0"/>
              <w:jc w:val="center"/>
              <w:rPr>
                <w:sz w:val="22"/>
                <w:szCs w:val="22"/>
                <w:lang w:val="ru-RU"/>
              </w:rPr>
            </w:pPr>
            <w:r>
              <w:rPr>
                <w:sz w:val="22"/>
                <w:szCs w:val="22"/>
                <w:lang w:val="ru-RU"/>
              </w:rPr>
              <w:t>0</w:t>
            </w:r>
          </w:p>
        </w:tc>
      </w:tr>
      <w:tr w:rsidR="001A1D7A" w:rsidRPr="00A000AA"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A000AA" w:rsidRDefault="001A1D7A" w:rsidP="002F516B">
            <w:pPr>
              <w:pStyle w:val="af4"/>
              <w:spacing w:before="60" w:beforeAutospacing="0" w:after="60" w:afterAutospacing="0"/>
              <w:jc w:val="center"/>
              <w:rPr>
                <w:sz w:val="22"/>
                <w:szCs w:val="22"/>
              </w:rPr>
            </w:pPr>
            <w:r w:rsidRPr="00A000AA">
              <w:rPr>
                <w:sz w:val="22"/>
                <w:szCs w:val="22"/>
              </w:rPr>
              <w:t xml:space="preserve">От </w:t>
            </w:r>
            <w:r w:rsidRPr="00105B65">
              <w:rPr>
                <w:sz w:val="22"/>
                <w:szCs w:val="22"/>
              </w:rPr>
              <w:t>1</w:t>
            </w:r>
            <w:r w:rsidRPr="00A000AA">
              <w:rPr>
                <w:sz w:val="22"/>
                <w:szCs w:val="22"/>
              </w:rPr>
              <w:t xml:space="preserve"> до </w:t>
            </w:r>
            <w:r>
              <w:rPr>
                <w:sz w:val="22"/>
                <w:szCs w:val="22"/>
                <w:lang w:val="ru-RU"/>
              </w:rPr>
              <w:t>8</w:t>
            </w:r>
            <w:r w:rsidRPr="00A000AA">
              <w:rPr>
                <w:sz w:val="22"/>
                <w:szCs w:val="22"/>
              </w:rPr>
              <w:t xml:space="preserve"> ед.</w:t>
            </w:r>
          </w:p>
        </w:tc>
        <w:tc>
          <w:tcPr>
            <w:tcW w:w="1813" w:type="dxa"/>
            <w:tcBorders>
              <w:top w:val="single" w:sz="4" w:space="0" w:color="auto"/>
              <w:left w:val="single" w:sz="4" w:space="0" w:color="auto"/>
              <w:bottom w:val="single" w:sz="4" w:space="0" w:color="auto"/>
              <w:right w:val="single" w:sz="4" w:space="0" w:color="auto"/>
            </w:tcBorders>
          </w:tcPr>
          <w:p w:rsidR="001A1D7A" w:rsidRPr="001A1D7A" w:rsidRDefault="001A1D7A" w:rsidP="002F516B">
            <w:pPr>
              <w:pStyle w:val="af4"/>
              <w:spacing w:before="120" w:beforeAutospacing="0"/>
              <w:jc w:val="center"/>
              <w:rPr>
                <w:sz w:val="22"/>
                <w:szCs w:val="22"/>
                <w:lang w:val="ru-RU"/>
              </w:rPr>
            </w:pPr>
            <w:r>
              <w:rPr>
                <w:sz w:val="22"/>
                <w:szCs w:val="22"/>
                <w:lang w:val="ru-RU"/>
              </w:rPr>
              <w:t>25</w:t>
            </w:r>
          </w:p>
        </w:tc>
      </w:tr>
      <w:tr w:rsidR="001A1D7A" w:rsidRPr="00A000AA"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A000AA" w:rsidRDefault="001A1D7A" w:rsidP="002F516B">
            <w:pPr>
              <w:pStyle w:val="af4"/>
              <w:spacing w:before="60" w:beforeAutospacing="0" w:after="60" w:afterAutospacing="0"/>
              <w:jc w:val="center"/>
              <w:rPr>
                <w:sz w:val="22"/>
                <w:szCs w:val="22"/>
              </w:rPr>
            </w:pPr>
            <w:r w:rsidRPr="00A000AA">
              <w:rPr>
                <w:sz w:val="22"/>
                <w:szCs w:val="22"/>
              </w:rPr>
              <w:t xml:space="preserve">От 9 до </w:t>
            </w:r>
            <w:r w:rsidRPr="00105B65">
              <w:rPr>
                <w:sz w:val="22"/>
                <w:szCs w:val="22"/>
              </w:rPr>
              <w:t>10</w:t>
            </w:r>
            <w:r w:rsidRPr="00A000AA">
              <w:rPr>
                <w:sz w:val="22"/>
                <w:szCs w:val="22"/>
              </w:rPr>
              <w:t xml:space="preserve"> ед.</w:t>
            </w:r>
          </w:p>
        </w:tc>
        <w:tc>
          <w:tcPr>
            <w:tcW w:w="1813" w:type="dxa"/>
            <w:tcBorders>
              <w:top w:val="single" w:sz="4" w:space="0" w:color="auto"/>
              <w:left w:val="single" w:sz="4" w:space="0" w:color="auto"/>
              <w:bottom w:val="single" w:sz="4" w:space="0" w:color="auto"/>
              <w:right w:val="single" w:sz="4" w:space="0" w:color="auto"/>
            </w:tcBorders>
          </w:tcPr>
          <w:p w:rsidR="001A1D7A" w:rsidRPr="001A1D7A" w:rsidRDefault="001A1D7A" w:rsidP="002F516B">
            <w:pPr>
              <w:pStyle w:val="af4"/>
              <w:spacing w:before="120" w:beforeAutospacing="0"/>
              <w:jc w:val="center"/>
              <w:rPr>
                <w:sz w:val="22"/>
                <w:szCs w:val="22"/>
                <w:lang w:val="ru-RU"/>
              </w:rPr>
            </w:pPr>
            <w:r>
              <w:rPr>
                <w:sz w:val="22"/>
                <w:szCs w:val="22"/>
                <w:lang w:val="ru-RU"/>
              </w:rPr>
              <w:t>50</w:t>
            </w:r>
          </w:p>
        </w:tc>
      </w:tr>
      <w:tr w:rsidR="001A1D7A" w:rsidRPr="00A000AA"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A000AA" w:rsidRDefault="001A1D7A" w:rsidP="002F516B">
            <w:pPr>
              <w:pStyle w:val="af4"/>
              <w:spacing w:before="60" w:beforeAutospacing="0" w:after="60" w:afterAutospacing="0"/>
              <w:jc w:val="center"/>
              <w:rPr>
                <w:sz w:val="22"/>
                <w:szCs w:val="22"/>
              </w:rPr>
            </w:pPr>
            <w:r w:rsidRPr="00A000AA">
              <w:rPr>
                <w:sz w:val="22"/>
                <w:szCs w:val="22"/>
              </w:rPr>
              <w:t xml:space="preserve">От </w:t>
            </w:r>
            <w:r w:rsidRPr="00105B65">
              <w:rPr>
                <w:sz w:val="22"/>
                <w:szCs w:val="22"/>
              </w:rPr>
              <w:t>1</w:t>
            </w:r>
            <w:r w:rsidRPr="00A000AA">
              <w:rPr>
                <w:sz w:val="22"/>
                <w:szCs w:val="22"/>
              </w:rPr>
              <w:t>0 до 11</w:t>
            </w:r>
            <w:r w:rsidRPr="00105B65">
              <w:rPr>
                <w:sz w:val="22"/>
                <w:szCs w:val="22"/>
              </w:rPr>
              <w:t xml:space="preserve"> </w:t>
            </w:r>
            <w:r w:rsidRPr="00A000AA">
              <w:rPr>
                <w:sz w:val="22"/>
                <w:szCs w:val="22"/>
              </w:rPr>
              <w:t>ед.</w:t>
            </w:r>
          </w:p>
        </w:tc>
        <w:tc>
          <w:tcPr>
            <w:tcW w:w="1813" w:type="dxa"/>
            <w:tcBorders>
              <w:top w:val="single" w:sz="4" w:space="0" w:color="auto"/>
              <w:left w:val="single" w:sz="4" w:space="0" w:color="auto"/>
              <w:bottom w:val="single" w:sz="4" w:space="0" w:color="auto"/>
              <w:right w:val="single" w:sz="4" w:space="0" w:color="auto"/>
            </w:tcBorders>
          </w:tcPr>
          <w:p w:rsidR="001A1D7A" w:rsidRPr="001A1D7A" w:rsidRDefault="001A1D7A" w:rsidP="002F516B">
            <w:pPr>
              <w:pStyle w:val="af4"/>
              <w:spacing w:before="120" w:beforeAutospacing="0"/>
              <w:jc w:val="center"/>
              <w:rPr>
                <w:sz w:val="22"/>
                <w:szCs w:val="22"/>
                <w:lang w:val="ru-RU"/>
              </w:rPr>
            </w:pPr>
            <w:r>
              <w:rPr>
                <w:sz w:val="22"/>
                <w:szCs w:val="22"/>
                <w:lang w:val="ru-RU"/>
              </w:rPr>
              <w:t>75</w:t>
            </w:r>
          </w:p>
        </w:tc>
      </w:tr>
      <w:tr w:rsidR="001A1D7A" w:rsidRPr="001C7D12" w:rsidTr="00752D15">
        <w:trPr>
          <w:cantSplit/>
          <w:trHeight w:val="20"/>
          <w:jc w:val="center"/>
        </w:trPr>
        <w:tc>
          <w:tcPr>
            <w:tcW w:w="7876" w:type="dxa"/>
            <w:tcBorders>
              <w:top w:val="single" w:sz="4" w:space="0" w:color="auto"/>
              <w:left w:val="single" w:sz="4" w:space="0" w:color="auto"/>
              <w:bottom w:val="single" w:sz="4" w:space="0" w:color="auto"/>
              <w:right w:val="single" w:sz="4" w:space="0" w:color="auto"/>
            </w:tcBorders>
            <w:vAlign w:val="center"/>
          </w:tcPr>
          <w:p w:rsidR="001A1D7A" w:rsidRPr="00A000AA" w:rsidRDefault="001A1D7A" w:rsidP="002F516B">
            <w:pPr>
              <w:pStyle w:val="af4"/>
              <w:spacing w:before="60" w:beforeAutospacing="0" w:after="60" w:afterAutospacing="0"/>
              <w:jc w:val="center"/>
              <w:rPr>
                <w:sz w:val="22"/>
                <w:szCs w:val="22"/>
              </w:rPr>
            </w:pPr>
            <w:r w:rsidRPr="00A000AA">
              <w:rPr>
                <w:sz w:val="22"/>
                <w:szCs w:val="22"/>
              </w:rPr>
              <w:t>Более 11ед.</w:t>
            </w:r>
          </w:p>
        </w:tc>
        <w:tc>
          <w:tcPr>
            <w:tcW w:w="1813" w:type="dxa"/>
            <w:tcBorders>
              <w:top w:val="single" w:sz="4" w:space="0" w:color="auto"/>
              <w:left w:val="single" w:sz="4" w:space="0" w:color="auto"/>
              <w:bottom w:val="single" w:sz="4" w:space="0" w:color="auto"/>
              <w:right w:val="single" w:sz="4" w:space="0" w:color="auto"/>
            </w:tcBorders>
          </w:tcPr>
          <w:p w:rsidR="001A1D7A" w:rsidRPr="001A1D7A" w:rsidRDefault="001A1D7A" w:rsidP="002F516B">
            <w:pPr>
              <w:pStyle w:val="af4"/>
              <w:spacing w:before="120" w:beforeAutospacing="0"/>
              <w:jc w:val="center"/>
              <w:rPr>
                <w:sz w:val="22"/>
                <w:szCs w:val="22"/>
                <w:lang w:val="ru-RU"/>
              </w:rPr>
            </w:pPr>
            <w:r>
              <w:rPr>
                <w:sz w:val="22"/>
                <w:szCs w:val="22"/>
                <w:lang w:val="ru-RU"/>
              </w:rPr>
              <w:t>100</w:t>
            </w:r>
          </w:p>
        </w:tc>
      </w:tr>
    </w:tbl>
    <w:p w:rsidR="00B36F0E" w:rsidRDefault="00C51931" w:rsidP="00C51931">
      <w:pPr>
        <w:jc w:val="both"/>
        <w:rPr>
          <w:sz w:val="28"/>
          <w:szCs w:val="28"/>
        </w:rPr>
      </w:pPr>
      <w:proofErr w:type="gramStart"/>
      <w:r>
        <w:rPr>
          <w:sz w:val="28"/>
          <w:szCs w:val="28"/>
        </w:rPr>
        <w:t xml:space="preserve">Для оценки по данному подкритерию принимаются копии </w:t>
      </w:r>
      <w:r w:rsidRPr="00C51931">
        <w:rPr>
          <w:sz w:val="28"/>
          <w:szCs w:val="28"/>
        </w:rPr>
        <w:t>договоров</w:t>
      </w:r>
      <w:r>
        <w:rPr>
          <w:sz w:val="28"/>
          <w:szCs w:val="28"/>
        </w:rPr>
        <w:t xml:space="preserve"> за 2013</w:t>
      </w:r>
      <w:r w:rsidR="00D81B06" w:rsidRPr="00D81B06">
        <w:rPr>
          <w:sz w:val="28"/>
          <w:szCs w:val="28"/>
        </w:rPr>
        <w:t>-</w:t>
      </w:r>
      <w:r>
        <w:rPr>
          <w:sz w:val="28"/>
          <w:szCs w:val="28"/>
        </w:rPr>
        <w:t>201</w:t>
      </w:r>
      <w:r w:rsidR="00D81B06" w:rsidRPr="00D81B06">
        <w:rPr>
          <w:sz w:val="28"/>
          <w:szCs w:val="28"/>
        </w:rPr>
        <w:t>5</w:t>
      </w:r>
      <w:r>
        <w:rPr>
          <w:sz w:val="28"/>
          <w:szCs w:val="28"/>
        </w:rPr>
        <w:t>гг.</w:t>
      </w:r>
      <w:r w:rsidRPr="00C51931">
        <w:rPr>
          <w:sz w:val="28"/>
          <w:szCs w:val="28"/>
        </w:rPr>
        <w:t xml:space="preserve"> на </w:t>
      </w:r>
      <w:r>
        <w:rPr>
          <w:sz w:val="28"/>
          <w:szCs w:val="28"/>
        </w:rPr>
        <w:t xml:space="preserve">оказание услуг по </w:t>
      </w:r>
      <w:r w:rsidRPr="00C51931">
        <w:rPr>
          <w:sz w:val="28"/>
          <w:szCs w:val="28"/>
        </w:rPr>
        <w:t>подготовк</w:t>
      </w:r>
      <w:r>
        <w:rPr>
          <w:sz w:val="28"/>
          <w:szCs w:val="28"/>
        </w:rPr>
        <w:t>е</w:t>
      </w:r>
      <w:r w:rsidRPr="00C51931">
        <w:rPr>
          <w:sz w:val="28"/>
          <w:szCs w:val="28"/>
        </w:rPr>
        <w:t xml:space="preserve"> отчетов компаний атомной отрасли в соответствии с руководством в области устойчивого развития GRI с прил</w:t>
      </w:r>
      <w:r w:rsidR="001E6EDC">
        <w:rPr>
          <w:sz w:val="28"/>
          <w:szCs w:val="28"/>
        </w:rPr>
        <w:t xml:space="preserve">ожениями, </w:t>
      </w:r>
      <w:r w:rsidR="00B36F0E" w:rsidRPr="00B36F0E">
        <w:rPr>
          <w:sz w:val="28"/>
          <w:szCs w:val="28"/>
        </w:rPr>
        <w:t>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 т.п.)</w:t>
      </w:r>
      <w:r w:rsidR="00B36F0E">
        <w:rPr>
          <w:sz w:val="28"/>
          <w:szCs w:val="28"/>
        </w:rPr>
        <w:t>.</w:t>
      </w:r>
      <w:proofErr w:type="gramEnd"/>
    </w:p>
    <w:p w:rsidR="00C51931" w:rsidRDefault="00C51931">
      <w:pPr>
        <w:rPr>
          <w:sz w:val="28"/>
          <w:szCs w:val="28"/>
        </w:rPr>
      </w:pPr>
    </w:p>
    <w:p w:rsidR="00C51931" w:rsidRDefault="00C51931">
      <w:pPr>
        <w:rPr>
          <w:sz w:val="28"/>
          <w:szCs w:val="28"/>
        </w:rPr>
      </w:pP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w:t>
      </w:r>
      <w:r w:rsidRPr="00C103EA">
        <w:rPr>
          <w:bCs/>
          <w:sz w:val="28"/>
          <w:szCs w:val="28"/>
        </w:rPr>
        <w:t xml:space="preserve">Количество подготовленных при консультационной поддержке участника </w:t>
      </w:r>
      <w:r w:rsidR="00FF0B67">
        <w:rPr>
          <w:bCs/>
          <w:sz w:val="28"/>
          <w:szCs w:val="28"/>
          <w:lang w:val="ru-RU"/>
        </w:rPr>
        <w:t>запроса предложений</w:t>
      </w:r>
      <w:r w:rsidRPr="00C103EA">
        <w:rPr>
          <w:bCs/>
          <w:sz w:val="28"/>
          <w:szCs w:val="28"/>
        </w:rPr>
        <w:t xml:space="preserve"> отчетов, победивших  в различных конкурсах отчетов</w:t>
      </w:r>
      <w:r>
        <w:rPr>
          <w:bCs/>
          <w:sz w:val="28"/>
          <w:szCs w:val="28"/>
        </w:rPr>
        <w:t>»</w:t>
      </w:r>
    </w:p>
    <w:p w:rsidR="00C103EA" w:rsidRPr="00C103EA" w:rsidRDefault="00C103EA" w:rsidP="00C103EA">
      <w:pPr>
        <w:pStyle w:val="af4"/>
        <w:tabs>
          <w:tab w:val="left" w:pos="1560"/>
        </w:tabs>
        <w:spacing w:before="0" w:beforeAutospacing="0" w:after="0" w:afterAutospacing="0"/>
        <w:ind w:right="70"/>
        <w:jc w:val="center"/>
        <w:rPr>
          <w:bCs/>
          <w:sz w:val="28"/>
          <w:szCs w:val="28"/>
          <w:lang w:val="ru-RU"/>
        </w:rPr>
      </w:pPr>
    </w:p>
    <w:p w:rsidR="00C103EA" w:rsidRDefault="00C103EA" w:rsidP="00C103EA">
      <w:pPr>
        <w:jc w:val="center"/>
        <w:rPr>
          <w:sz w:val="28"/>
          <w:szCs w:val="28"/>
        </w:rPr>
      </w:pPr>
      <w:r>
        <w:rPr>
          <w:sz w:val="28"/>
          <w:szCs w:val="28"/>
        </w:rPr>
        <w:t xml:space="preserve">Максимальная оценка в баллах по </w:t>
      </w:r>
      <w:r>
        <w:rPr>
          <w:bCs/>
          <w:sz w:val="28"/>
          <w:szCs w:val="28"/>
        </w:rPr>
        <w:t xml:space="preserve">подкритерию </w:t>
      </w:r>
      <w:proofErr w:type="spellStart"/>
      <w:r>
        <w:rPr>
          <w:bCs/>
          <w:sz w:val="28"/>
          <w:szCs w:val="28"/>
        </w:rPr>
        <w:t>Опо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20 баллов</w:t>
      </w:r>
    </w:p>
    <w:tbl>
      <w:tblPr>
        <w:tblW w:w="9676" w:type="dxa"/>
        <w:jc w:val="center"/>
        <w:tblLayout w:type="fixed"/>
        <w:tblLook w:val="0000" w:firstRow="0" w:lastRow="0" w:firstColumn="0" w:lastColumn="0" w:noHBand="0" w:noVBand="0"/>
      </w:tblPr>
      <w:tblGrid>
        <w:gridCol w:w="7870"/>
        <w:gridCol w:w="1806"/>
      </w:tblGrid>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FF0B67">
            <w:pPr>
              <w:pStyle w:val="af4"/>
              <w:spacing w:before="60" w:beforeAutospacing="0" w:after="60" w:afterAutospacing="0"/>
              <w:jc w:val="center"/>
              <w:rPr>
                <w:sz w:val="22"/>
                <w:szCs w:val="22"/>
              </w:rPr>
            </w:pPr>
            <w:r w:rsidRPr="001C7D12">
              <w:rPr>
                <w:sz w:val="22"/>
                <w:szCs w:val="22"/>
              </w:rPr>
              <w:t xml:space="preserve">Количество подготовленных при консультационной поддержке участника </w:t>
            </w:r>
            <w:r w:rsidR="00FF0B67">
              <w:rPr>
                <w:sz w:val="22"/>
                <w:szCs w:val="22"/>
                <w:lang w:val="ru-RU"/>
              </w:rPr>
              <w:t>запроса предложений</w:t>
            </w:r>
            <w:r w:rsidRPr="001C7D12">
              <w:rPr>
                <w:sz w:val="22"/>
                <w:szCs w:val="22"/>
              </w:rPr>
              <w:t xml:space="preserve"> отчетов, победивших  в различных конкурсах отчетов</w:t>
            </w:r>
          </w:p>
        </w:tc>
        <w:tc>
          <w:tcPr>
            <w:tcW w:w="1806" w:type="dxa"/>
            <w:tcBorders>
              <w:top w:val="single" w:sz="4" w:space="0" w:color="auto"/>
              <w:left w:val="single" w:sz="4" w:space="0" w:color="auto"/>
              <w:bottom w:val="single" w:sz="4" w:space="0" w:color="auto"/>
              <w:right w:val="single" w:sz="4" w:space="0" w:color="auto"/>
            </w:tcBorders>
          </w:tcPr>
          <w:p w:rsidR="00C103EA" w:rsidRDefault="00C103EA" w:rsidP="002F516B">
            <w:pPr>
              <w:pStyle w:val="af4"/>
              <w:spacing w:before="60" w:beforeAutospacing="0" w:after="60" w:afterAutospacing="0"/>
              <w:jc w:val="center"/>
              <w:rPr>
                <w:sz w:val="22"/>
                <w:szCs w:val="22"/>
                <w:lang w:val="ru-RU"/>
              </w:rPr>
            </w:pPr>
            <w:r w:rsidRPr="001C7D12">
              <w:rPr>
                <w:sz w:val="22"/>
                <w:szCs w:val="22"/>
              </w:rPr>
              <w:t>Вес критерия, %</w:t>
            </w:r>
          </w:p>
          <w:p w:rsidR="00752D15" w:rsidRPr="00752D15" w:rsidRDefault="00752D15" w:rsidP="002F516B">
            <w:pPr>
              <w:pStyle w:val="af4"/>
              <w:spacing w:before="60" w:beforeAutospacing="0" w:after="60" w:afterAutospacing="0"/>
              <w:jc w:val="center"/>
              <w:rPr>
                <w:sz w:val="22"/>
                <w:szCs w:val="22"/>
                <w:lang w:val="en-US"/>
              </w:rPr>
            </w:pPr>
            <w:r>
              <w:rPr>
                <w:sz w:val="22"/>
                <w:szCs w:val="22"/>
                <w:lang w:val="ru-RU"/>
              </w:rPr>
              <w:t>(</w:t>
            </w:r>
            <w:proofErr w:type="spellStart"/>
            <w:r>
              <w:rPr>
                <w:sz w:val="22"/>
                <w:szCs w:val="22"/>
                <w:lang w:val="ru-RU"/>
              </w:rPr>
              <w:t>Опо</w:t>
            </w:r>
            <w:proofErr w:type="gramStart"/>
            <w:r>
              <w:rPr>
                <w:sz w:val="22"/>
                <w:szCs w:val="22"/>
                <w:vertAlign w:val="subscript"/>
                <w:lang w:val="en-US"/>
              </w:rPr>
              <w:t>i</w:t>
            </w:r>
            <w:proofErr w:type="spellEnd"/>
            <w:proofErr w:type="gramEnd"/>
            <w:r>
              <w:rPr>
                <w:sz w:val="22"/>
                <w:szCs w:val="22"/>
                <w:lang w:val="en-US"/>
              </w:rPr>
              <w:t>)</w:t>
            </w:r>
          </w:p>
        </w:tc>
      </w:tr>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0</w:t>
            </w:r>
          </w:p>
        </w:tc>
        <w:tc>
          <w:tcPr>
            <w:tcW w:w="1806"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0</w:t>
            </w:r>
          </w:p>
        </w:tc>
      </w:tr>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Pr>
                <w:sz w:val="22"/>
                <w:szCs w:val="22"/>
              </w:rPr>
              <w:t>От 1 до 10</w:t>
            </w:r>
            <w:r w:rsidRPr="001C7D12">
              <w:rPr>
                <w:sz w:val="22"/>
                <w:szCs w:val="22"/>
              </w:rPr>
              <w:t xml:space="preserve"> ед.</w:t>
            </w:r>
          </w:p>
        </w:tc>
        <w:tc>
          <w:tcPr>
            <w:tcW w:w="1806"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25</w:t>
            </w:r>
          </w:p>
        </w:tc>
      </w:tr>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Pr>
                <w:sz w:val="22"/>
                <w:szCs w:val="22"/>
              </w:rPr>
              <w:t>От 10 до 13</w:t>
            </w:r>
            <w:r w:rsidRPr="001C7D12">
              <w:rPr>
                <w:sz w:val="22"/>
                <w:szCs w:val="22"/>
              </w:rPr>
              <w:t xml:space="preserve"> ед.</w:t>
            </w:r>
          </w:p>
        </w:tc>
        <w:tc>
          <w:tcPr>
            <w:tcW w:w="1806"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50</w:t>
            </w:r>
          </w:p>
        </w:tc>
      </w:tr>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Pr>
                <w:sz w:val="22"/>
                <w:szCs w:val="22"/>
              </w:rPr>
              <w:t>От 14 до 15</w:t>
            </w:r>
            <w:r w:rsidRPr="001C7D12">
              <w:rPr>
                <w:sz w:val="22"/>
                <w:szCs w:val="22"/>
              </w:rPr>
              <w:t xml:space="preserve"> ед.</w:t>
            </w:r>
          </w:p>
        </w:tc>
        <w:tc>
          <w:tcPr>
            <w:tcW w:w="1806"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75</w:t>
            </w:r>
          </w:p>
        </w:tc>
      </w:tr>
      <w:tr w:rsidR="00C103EA" w:rsidRPr="001C7D12" w:rsidTr="00752D15">
        <w:trPr>
          <w:cantSplit/>
          <w:trHeight w:val="20"/>
          <w:jc w:val="center"/>
        </w:trPr>
        <w:tc>
          <w:tcPr>
            <w:tcW w:w="7870"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 xml:space="preserve">Более </w:t>
            </w:r>
            <w:r>
              <w:rPr>
                <w:sz w:val="22"/>
                <w:szCs w:val="22"/>
              </w:rPr>
              <w:t>16</w:t>
            </w:r>
            <w:r w:rsidRPr="001C7D12">
              <w:rPr>
                <w:sz w:val="22"/>
                <w:szCs w:val="22"/>
              </w:rPr>
              <w:t xml:space="preserve"> ед.</w:t>
            </w:r>
          </w:p>
        </w:tc>
        <w:tc>
          <w:tcPr>
            <w:tcW w:w="1806"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100</w:t>
            </w:r>
          </w:p>
        </w:tc>
      </w:tr>
    </w:tbl>
    <w:p w:rsidR="00C51931" w:rsidRPr="00C51931" w:rsidRDefault="00C51931" w:rsidP="001E6EDC">
      <w:pPr>
        <w:jc w:val="both"/>
        <w:rPr>
          <w:sz w:val="28"/>
          <w:szCs w:val="28"/>
        </w:rPr>
      </w:pPr>
      <w:r>
        <w:rPr>
          <w:sz w:val="28"/>
          <w:szCs w:val="28"/>
        </w:rPr>
        <w:t xml:space="preserve">Для оценки по данному подкритерию принимаются документы, подтверждающие  победу </w:t>
      </w:r>
      <w:r w:rsidRPr="00C51931">
        <w:rPr>
          <w:sz w:val="28"/>
          <w:szCs w:val="28"/>
        </w:rPr>
        <w:t>годовых отчет</w:t>
      </w:r>
      <w:r>
        <w:rPr>
          <w:sz w:val="28"/>
          <w:szCs w:val="28"/>
        </w:rPr>
        <w:t>ов</w:t>
      </w:r>
      <w:r w:rsidRPr="00C51931">
        <w:rPr>
          <w:sz w:val="28"/>
          <w:szCs w:val="28"/>
        </w:rPr>
        <w:t xml:space="preserve">  в различных конкурсах отчетов за 2013</w:t>
      </w:r>
      <w:r w:rsidR="00D81B06" w:rsidRPr="00D81B06">
        <w:rPr>
          <w:sz w:val="28"/>
          <w:szCs w:val="28"/>
        </w:rPr>
        <w:t>-</w:t>
      </w:r>
      <w:r w:rsidR="00D81B06">
        <w:rPr>
          <w:sz w:val="28"/>
          <w:szCs w:val="28"/>
        </w:rPr>
        <w:t>201</w:t>
      </w:r>
      <w:r w:rsidR="00D81B06" w:rsidRPr="00D81B06">
        <w:rPr>
          <w:sz w:val="28"/>
          <w:szCs w:val="28"/>
        </w:rPr>
        <w:t>5</w:t>
      </w:r>
      <w:r w:rsidRPr="00C51931">
        <w:rPr>
          <w:sz w:val="28"/>
          <w:szCs w:val="28"/>
        </w:rPr>
        <w:t>гг. и полученных ими наград (сертификаты, свидетельства, извещения организаторов о победе отчета и т.п.)</w:t>
      </w:r>
      <w:r w:rsidR="001E6EDC">
        <w:rPr>
          <w:sz w:val="28"/>
          <w:szCs w:val="28"/>
        </w:rPr>
        <w:t>.</w:t>
      </w:r>
    </w:p>
    <w:p w:rsidR="00C51931" w:rsidRDefault="00C51931" w:rsidP="00C51931">
      <w:pPr>
        <w:rPr>
          <w:sz w:val="28"/>
          <w:szCs w:val="28"/>
        </w:rPr>
      </w:pPr>
    </w:p>
    <w:p w:rsidR="00C103EA" w:rsidRDefault="00C103EA" w:rsidP="00C103EA">
      <w:pPr>
        <w:pStyle w:val="af4"/>
        <w:tabs>
          <w:tab w:val="left" w:pos="1560"/>
        </w:tabs>
        <w:spacing w:before="0" w:beforeAutospacing="0" w:after="0" w:afterAutospacing="0"/>
        <w:ind w:right="70"/>
        <w:jc w:val="center"/>
        <w:rPr>
          <w:bCs/>
          <w:sz w:val="28"/>
          <w:szCs w:val="28"/>
          <w:lang w:val="ru-RU"/>
        </w:rPr>
      </w:pP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w:t>
      </w:r>
      <w:r w:rsidRPr="00C103EA">
        <w:rPr>
          <w:bCs/>
          <w:sz w:val="28"/>
          <w:szCs w:val="28"/>
        </w:rPr>
        <w:t xml:space="preserve">Количество созданных при консультационной поддержке участника </w:t>
      </w:r>
      <w:r w:rsidR="00A71065">
        <w:rPr>
          <w:bCs/>
          <w:sz w:val="28"/>
          <w:szCs w:val="28"/>
          <w:lang w:val="ru-RU"/>
        </w:rPr>
        <w:t>запроса предложений</w:t>
      </w:r>
      <w:r w:rsidRPr="00C103EA">
        <w:rPr>
          <w:bCs/>
          <w:sz w:val="28"/>
          <w:szCs w:val="28"/>
        </w:rPr>
        <w:t xml:space="preserve"> систем публичной отчетности</w:t>
      </w:r>
      <w:r>
        <w:rPr>
          <w:bCs/>
          <w:sz w:val="28"/>
          <w:szCs w:val="28"/>
        </w:rPr>
        <w:t>»</w:t>
      </w:r>
    </w:p>
    <w:p w:rsidR="00C103EA" w:rsidRDefault="00C103EA" w:rsidP="00C103EA">
      <w:pPr>
        <w:pStyle w:val="af4"/>
        <w:tabs>
          <w:tab w:val="left" w:pos="1560"/>
        </w:tabs>
        <w:spacing w:before="0" w:beforeAutospacing="0" w:after="0" w:afterAutospacing="0"/>
        <w:ind w:right="70"/>
        <w:jc w:val="center"/>
        <w:rPr>
          <w:bCs/>
          <w:sz w:val="28"/>
          <w:szCs w:val="28"/>
          <w:lang w:val="ru-RU"/>
        </w:rPr>
      </w:pPr>
    </w:p>
    <w:p w:rsidR="00C103EA" w:rsidRPr="00C103EA" w:rsidRDefault="00C103EA" w:rsidP="00C103EA">
      <w:pPr>
        <w:pStyle w:val="af4"/>
        <w:tabs>
          <w:tab w:val="left" w:pos="1560"/>
        </w:tabs>
        <w:spacing w:before="0" w:beforeAutospacing="0" w:after="0" w:afterAutospacing="0"/>
        <w:ind w:right="70"/>
        <w:jc w:val="center"/>
        <w:rPr>
          <w:bCs/>
          <w:sz w:val="28"/>
          <w:szCs w:val="28"/>
          <w:lang w:val="ru-RU"/>
        </w:rPr>
      </w:pPr>
      <w:r>
        <w:rPr>
          <w:sz w:val="28"/>
          <w:szCs w:val="28"/>
        </w:rPr>
        <w:t xml:space="preserve">Максимальная оценка в баллах по </w:t>
      </w:r>
      <w:r>
        <w:rPr>
          <w:bCs/>
          <w:sz w:val="28"/>
          <w:szCs w:val="28"/>
        </w:rPr>
        <w:t xml:space="preserve">подкритерию Осп </w:t>
      </w:r>
      <w:proofErr w:type="spellStart"/>
      <w:r>
        <w:rPr>
          <w:bCs/>
          <w:sz w:val="28"/>
          <w:szCs w:val="28"/>
          <w:vertAlign w:val="subscript"/>
          <w:lang w:val="en-US"/>
        </w:rPr>
        <w:t>i</w:t>
      </w:r>
      <w:proofErr w:type="spellEnd"/>
      <w:r>
        <w:rPr>
          <w:bCs/>
          <w:sz w:val="28"/>
          <w:szCs w:val="28"/>
        </w:rPr>
        <w:t>– 20 баллов</w:t>
      </w:r>
    </w:p>
    <w:tbl>
      <w:tblPr>
        <w:tblW w:w="9686" w:type="dxa"/>
        <w:jc w:val="center"/>
        <w:tblLayout w:type="fixed"/>
        <w:tblLook w:val="0000" w:firstRow="0" w:lastRow="0" w:firstColumn="0" w:lastColumn="0" w:noHBand="0" w:noVBand="0"/>
      </w:tblPr>
      <w:tblGrid>
        <w:gridCol w:w="7888"/>
        <w:gridCol w:w="1798"/>
      </w:tblGrid>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A71065">
            <w:pPr>
              <w:pStyle w:val="af4"/>
              <w:spacing w:before="60" w:beforeAutospacing="0" w:after="60" w:afterAutospacing="0"/>
              <w:jc w:val="center"/>
              <w:rPr>
                <w:sz w:val="22"/>
                <w:szCs w:val="22"/>
              </w:rPr>
            </w:pPr>
            <w:r w:rsidRPr="001C7D12">
              <w:rPr>
                <w:sz w:val="22"/>
                <w:szCs w:val="22"/>
              </w:rPr>
              <w:t xml:space="preserve">Количество созданных при консультационной поддержке участника </w:t>
            </w:r>
            <w:r w:rsidR="00A71065">
              <w:rPr>
                <w:sz w:val="22"/>
                <w:szCs w:val="22"/>
                <w:lang w:val="ru-RU"/>
              </w:rPr>
              <w:t>запроса предложений</w:t>
            </w:r>
            <w:r w:rsidRPr="001C7D12">
              <w:rPr>
                <w:sz w:val="22"/>
                <w:szCs w:val="22"/>
              </w:rPr>
              <w:t xml:space="preserve"> систем публичной отчетности</w:t>
            </w:r>
          </w:p>
        </w:tc>
        <w:tc>
          <w:tcPr>
            <w:tcW w:w="1798" w:type="dxa"/>
            <w:tcBorders>
              <w:top w:val="single" w:sz="4" w:space="0" w:color="auto"/>
              <w:left w:val="single" w:sz="4" w:space="0" w:color="auto"/>
              <w:bottom w:val="single" w:sz="4" w:space="0" w:color="auto"/>
              <w:right w:val="single" w:sz="4" w:space="0" w:color="auto"/>
            </w:tcBorders>
          </w:tcPr>
          <w:p w:rsidR="00C103EA" w:rsidRDefault="00C103EA" w:rsidP="00C103EA">
            <w:pPr>
              <w:pStyle w:val="af4"/>
              <w:spacing w:before="60" w:beforeAutospacing="0" w:after="60" w:afterAutospacing="0"/>
              <w:jc w:val="center"/>
              <w:rPr>
                <w:sz w:val="22"/>
                <w:szCs w:val="22"/>
                <w:lang w:val="en-US"/>
              </w:rPr>
            </w:pPr>
            <w:r w:rsidRPr="001C7D12">
              <w:rPr>
                <w:sz w:val="22"/>
                <w:szCs w:val="22"/>
              </w:rPr>
              <w:t>Вес критерия</w:t>
            </w:r>
            <w:r>
              <w:rPr>
                <w:sz w:val="22"/>
                <w:szCs w:val="22"/>
                <w:lang w:val="ru-RU"/>
              </w:rPr>
              <w:t>,</w:t>
            </w:r>
            <w:r w:rsidRPr="001C7D12">
              <w:rPr>
                <w:sz w:val="22"/>
                <w:szCs w:val="22"/>
              </w:rPr>
              <w:t xml:space="preserve"> %</w:t>
            </w:r>
          </w:p>
          <w:p w:rsidR="00752D15" w:rsidRPr="00752D15" w:rsidRDefault="00752D15" w:rsidP="00C103EA">
            <w:pPr>
              <w:pStyle w:val="af4"/>
              <w:spacing w:before="60" w:beforeAutospacing="0" w:after="60" w:afterAutospacing="0"/>
              <w:jc w:val="center"/>
              <w:rPr>
                <w:sz w:val="22"/>
                <w:szCs w:val="22"/>
                <w:lang w:val="ru-RU"/>
              </w:rPr>
            </w:pPr>
            <w:r>
              <w:rPr>
                <w:sz w:val="22"/>
                <w:szCs w:val="22"/>
                <w:lang w:val="en-US"/>
              </w:rPr>
              <w:t>(</w:t>
            </w:r>
            <w:r>
              <w:rPr>
                <w:sz w:val="22"/>
                <w:szCs w:val="22"/>
                <w:lang w:val="ru-RU"/>
              </w:rPr>
              <w:t>Осп</w:t>
            </w:r>
            <w:proofErr w:type="spellStart"/>
            <w:r>
              <w:rPr>
                <w:sz w:val="22"/>
                <w:szCs w:val="22"/>
                <w:vertAlign w:val="subscript"/>
                <w:lang w:val="en-US"/>
              </w:rPr>
              <w:t>i</w:t>
            </w:r>
            <w:proofErr w:type="spellEnd"/>
            <w:r>
              <w:rPr>
                <w:sz w:val="22"/>
                <w:szCs w:val="22"/>
                <w:lang w:val="ru-RU"/>
              </w:rPr>
              <w:t>)</w:t>
            </w:r>
          </w:p>
        </w:tc>
      </w:tr>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0</w:t>
            </w:r>
            <w:r w:rsidRPr="00105B65">
              <w:rPr>
                <w:sz w:val="22"/>
                <w:szCs w:val="22"/>
              </w:rPr>
              <w:t xml:space="preserve"> </w:t>
            </w:r>
            <w:r w:rsidRPr="001C7D12">
              <w:rPr>
                <w:sz w:val="22"/>
                <w:szCs w:val="22"/>
              </w:rPr>
              <w:t>ед.</w:t>
            </w:r>
          </w:p>
        </w:tc>
        <w:tc>
          <w:tcPr>
            <w:tcW w:w="1798"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0</w:t>
            </w:r>
          </w:p>
        </w:tc>
      </w:tr>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1 ед.</w:t>
            </w:r>
          </w:p>
        </w:tc>
        <w:tc>
          <w:tcPr>
            <w:tcW w:w="1798"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25</w:t>
            </w:r>
          </w:p>
        </w:tc>
      </w:tr>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2 ед.</w:t>
            </w:r>
          </w:p>
        </w:tc>
        <w:tc>
          <w:tcPr>
            <w:tcW w:w="1798"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50</w:t>
            </w:r>
          </w:p>
        </w:tc>
      </w:tr>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3 ед.</w:t>
            </w:r>
          </w:p>
        </w:tc>
        <w:tc>
          <w:tcPr>
            <w:tcW w:w="1798"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75</w:t>
            </w:r>
          </w:p>
        </w:tc>
      </w:tr>
      <w:tr w:rsidR="00C103EA" w:rsidRPr="001C7D12" w:rsidTr="00752D15">
        <w:trPr>
          <w:cantSplit/>
          <w:trHeight w:val="20"/>
          <w:jc w:val="center"/>
        </w:trPr>
        <w:tc>
          <w:tcPr>
            <w:tcW w:w="7888" w:type="dxa"/>
            <w:tcBorders>
              <w:top w:val="single" w:sz="4" w:space="0" w:color="auto"/>
              <w:left w:val="single" w:sz="4" w:space="0" w:color="auto"/>
              <w:bottom w:val="single" w:sz="4" w:space="0" w:color="auto"/>
              <w:right w:val="single" w:sz="4" w:space="0" w:color="auto"/>
            </w:tcBorders>
            <w:vAlign w:val="center"/>
          </w:tcPr>
          <w:p w:rsidR="00C103EA" w:rsidRPr="001C7D12" w:rsidRDefault="00C103EA" w:rsidP="002F516B">
            <w:pPr>
              <w:pStyle w:val="af4"/>
              <w:spacing w:before="60" w:beforeAutospacing="0" w:after="60" w:afterAutospacing="0"/>
              <w:jc w:val="center"/>
              <w:rPr>
                <w:sz w:val="22"/>
                <w:szCs w:val="22"/>
              </w:rPr>
            </w:pPr>
            <w:r w:rsidRPr="001C7D12">
              <w:rPr>
                <w:sz w:val="22"/>
                <w:szCs w:val="22"/>
              </w:rPr>
              <w:t xml:space="preserve">Более </w:t>
            </w:r>
            <w:r w:rsidRPr="00105B65">
              <w:rPr>
                <w:sz w:val="22"/>
                <w:szCs w:val="22"/>
              </w:rPr>
              <w:t>3</w:t>
            </w:r>
            <w:r w:rsidRPr="001C7D12">
              <w:rPr>
                <w:sz w:val="22"/>
                <w:szCs w:val="22"/>
              </w:rPr>
              <w:t xml:space="preserve"> ед.</w:t>
            </w:r>
          </w:p>
        </w:tc>
        <w:tc>
          <w:tcPr>
            <w:tcW w:w="1798" w:type="dxa"/>
            <w:tcBorders>
              <w:top w:val="single" w:sz="4" w:space="0" w:color="auto"/>
              <w:left w:val="single" w:sz="4" w:space="0" w:color="auto"/>
              <w:bottom w:val="single" w:sz="4" w:space="0" w:color="auto"/>
              <w:right w:val="single" w:sz="4" w:space="0" w:color="auto"/>
            </w:tcBorders>
          </w:tcPr>
          <w:p w:rsidR="00C103EA" w:rsidRPr="00C103EA" w:rsidRDefault="00C103EA" w:rsidP="002F516B">
            <w:pPr>
              <w:pStyle w:val="af4"/>
              <w:spacing w:before="120" w:beforeAutospacing="0"/>
              <w:jc w:val="center"/>
              <w:rPr>
                <w:sz w:val="22"/>
                <w:szCs w:val="22"/>
                <w:lang w:val="ru-RU"/>
              </w:rPr>
            </w:pPr>
            <w:r>
              <w:rPr>
                <w:sz w:val="22"/>
                <w:szCs w:val="22"/>
                <w:lang w:val="ru-RU"/>
              </w:rPr>
              <w:t>100</w:t>
            </w:r>
          </w:p>
        </w:tc>
      </w:tr>
    </w:tbl>
    <w:p w:rsidR="001E6EDC" w:rsidRDefault="001E6EDC" w:rsidP="00ED21E5">
      <w:pPr>
        <w:pStyle w:val="34"/>
        <w:tabs>
          <w:tab w:val="left" w:pos="0"/>
        </w:tabs>
        <w:suppressAutoHyphens/>
        <w:overflowPunct w:val="0"/>
        <w:ind w:right="-39"/>
        <w:rPr>
          <w:color w:val="auto"/>
          <w:sz w:val="28"/>
          <w:szCs w:val="28"/>
          <w:u w:val="none"/>
        </w:rPr>
      </w:pPr>
      <w:r>
        <w:rPr>
          <w:color w:val="auto"/>
          <w:sz w:val="28"/>
          <w:szCs w:val="28"/>
          <w:u w:val="none"/>
        </w:rPr>
        <w:t>Для оценки по данному подкритерию принимаются</w:t>
      </w:r>
      <w:r w:rsidR="002F516B">
        <w:rPr>
          <w:color w:val="auto"/>
          <w:sz w:val="28"/>
          <w:szCs w:val="28"/>
          <w:u w:val="none"/>
        </w:rPr>
        <w:t xml:space="preserve"> </w:t>
      </w:r>
      <w:r w:rsidRPr="001E6EDC">
        <w:rPr>
          <w:color w:val="auto"/>
          <w:sz w:val="28"/>
          <w:szCs w:val="28"/>
          <w:u w:val="none"/>
        </w:rPr>
        <w:t>копии договоров за</w:t>
      </w:r>
      <w:r>
        <w:rPr>
          <w:color w:val="auto"/>
          <w:sz w:val="28"/>
          <w:szCs w:val="28"/>
          <w:u w:val="none"/>
        </w:rPr>
        <w:t xml:space="preserve"> 2013</w:t>
      </w:r>
      <w:r w:rsidR="00D81B06" w:rsidRPr="00D81B06">
        <w:rPr>
          <w:color w:val="auto"/>
          <w:sz w:val="28"/>
          <w:szCs w:val="28"/>
          <w:u w:val="none"/>
        </w:rPr>
        <w:t>-</w:t>
      </w:r>
      <w:r>
        <w:rPr>
          <w:color w:val="auto"/>
          <w:sz w:val="28"/>
          <w:szCs w:val="28"/>
          <w:u w:val="none"/>
        </w:rPr>
        <w:t>201</w:t>
      </w:r>
      <w:r w:rsidR="00D81B06" w:rsidRPr="00D81B06">
        <w:rPr>
          <w:color w:val="auto"/>
          <w:sz w:val="28"/>
          <w:szCs w:val="28"/>
          <w:u w:val="none"/>
        </w:rPr>
        <w:t>5</w:t>
      </w:r>
      <w:r>
        <w:rPr>
          <w:color w:val="auto"/>
          <w:sz w:val="28"/>
          <w:szCs w:val="28"/>
          <w:u w:val="none"/>
        </w:rPr>
        <w:t xml:space="preserve">гг. на </w:t>
      </w:r>
      <w:r w:rsidRPr="001E6EDC">
        <w:rPr>
          <w:color w:val="auto"/>
          <w:sz w:val="28"/>
          <w:szCs w:val="28"/>
          <w:u w:val="none"/>
        </w:rPr>
        <w:t>оказание консультационных услуг по созданию систем публичной отчетности</w:t>
      </w:r>
      <w:r>
        <w:rPr>
          <w:color w:val="auto"/>
          <w:sz w:val="28"/>
          <w:szCs w:val="28"/>
          <w:u w:val="none"/>
        </w:rPr>
        <w:t xml:space="preserve"> </w:t>
      </w:r>
      <w:r w:rsidR="00B36F0E" w:rsidRPr="00B36F0E">
        <w:rPr>
          <w:color w:val="auto"/>
          <w:sz w:val="28"/>
          <w:szCs w:val="28"/>
          <w:u w:val="none"/>
        </w:rPr>
        <w:t>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 т.п.)</w:t>
      </w:r>
      <w:r w:rsidRPr="001E6EDC">
        <w:rPr>
          <w:color w:val="auto"/>
          <w:sz w:val="28"/>
          <w:szCs w:val="28"/>
          <w:u w:val="none"/>
        </w:rPr>
        <w:t>.</w:t>
      </w:r>
    </w:p>
    <w:p w:rsidR="001E6EDC" w:rsidRDefault="001E6EDC" w:rsidP="00ED21E5">
      <w:pPr>
        <w:pStyle w:val="34"/>
        <w:tabs>
          <w:tab w:val="left" w:pos="0"/>
        </w:tabs>
        <w:suppressAutoHyphens/>
        <w:overflowPunct w:val="0"/>
        <w:ind w:right="678"/>
        <w:jc w:val="center"/>
        <w:rPr>
          <w:color w:val="auto"/>
          <w:sz w:val="28"/>
          <w:szCs w:val="28"/>
          <w:u w:val="none"/>
        </w:rPr>
      </w:pPr>
    </w:p>
    <w:p w:rsidR="00C103EA" w:rsidRDefault="00C103EA">
      <w:pPr>
        <w:rPr>
          <w:sz w:val="28"/>
          <w:szCs w:val="28"/>
        </w:rPr>
      </w:pPr>
      <w:r>
        <w:rPr>
          <w:sz w:val="28"/>
          <w:szCs w:val="28"/>
        </w:rPr>
        <w:br w:type="page"/>
      </w:r>
    </w:p>
    <w:p w:rsidR="00C103EA" w:rsidRDefault="00C103EA">
      <w:pPr>
        <w:rPr>
          <w:sz w:val="28"/>
          <w:szCs w:val="28"/>
        </w:rPr>
      </w:pP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1" w:name="_Toc409445345"/>
      <w:r>
        <w:rPr>
          <w:color w:val="auto"/>
          <w:sz w:val="28"/>
          <w:szCs w:val="28"/>
          <w:u w:val="none"/>
        </w:rPr>
        <w:t>ЧАСТЬ 2 Проект договора</w:t>
      </w:r>
      <w:bookmarkEnd w:id="57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2" w:name="_ТОМ_2_«ТЕХНИЧЕСКАЯ_1"/>
      <w:bookmarkEnd w:id="57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16B" w:rsidRDefault="002F516B">
      <w:r>
        <w:separator/>
      </w:r>
    </w:p>
  </w:endnote>
  <w:endnote w:type="continuationSeparator" w:id="0">
    <w:p w:rsidR="002F516B" w:rsidRDefault="002F5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6B" w:rsidRDefault="002F516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F516B" w:rsidRDefault="002F51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6B" w:rsidRPr="00FE6219" w:rsidRDefault="002F51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16B" w:rsidRDefault="002F516B">
      <w:r>
        <w:separator/>
      </w:r>
    </w:p>
  </w:footnote>
  <w:footnote w:type="continuationSeparator" w:id="0">
    <w:p w:rsidR="002F516B" w:rsidRDefault="002F5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6B" w:rsidRPr="00F429FC" w:rsidRDefault="002F51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6E7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4">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7">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AC5ABE"/>
    <w:multiLevelType w:val="hybridMultilevel"/>
    <w:tmpl w:val="CD3E7EEA"/>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CC203D"/>
    <w:multiLevelType w:val="hybridMultilevel"/>
    <w:tmpl w:val="D2C2157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373586"/>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B360AB8"/>
    <w:multiLevelType w:val="multilevel"/>
    <w:tmpl w:val="AE9E6014"/>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48"/>
  </w:num>
  <w:num w:numId="4">
    <w:abstractNumId w:val="1"/>
  </w:num>
  <w:num w:numId="5">
    <w:abstractNumId w:val="0"/>
  </w:num>
  <w:num w:numId="6">
    <w:abstractNumId w:val="19"/>
  </w:num>
  <w:num w:numId="7">
    <w:abstractNumId w:val="59"/>
  </w:num>
  <w:num w:numId="8">
    <w:abstractNumId w:val="43"/>
  </w:num>
  <w:num w:numId="9">
    <w:abstractNumId w:val="41"/>
  </w:num>
  <w:num w:numId="10">
    <w:abstractNumId w:val="3"/>
  </w:num>
  <w:num w:numId="11">
    <w:abstractNumId w:val="39"/>
  </w:num>
  <w:num w:numId="12">
    <w:abstractNumId w:val="28"/>
  </w:num>
  <w:num w:numId="13">
    <w:abstractNumId w:val="18"/>
  </w:num>
  <w:num w:numId="14">
    <w:abstractNumId w:val="27"/>
  </w:num>
  <w:num w:numId="15">
    <w:abstractNumId w:val="2"/>
  </w:num>
  <w:num w:numId="16">
    <w:abstractNumId w:val="60"/>
  </w:num>
  <w:num w:numId="17">
    <w:abstractNumId w:val="73"/>
  </w:num>
  <w:num w:numId="18">
    <w:abstractNumId w:val="23"/>
  </w:num>
  <w:num w:numId="19">
    <w:abstractNumId w:val="9"/>
  </w:num>
  <w:num w:numId="20">
    <w:abstractNumId w:val="35"/>
  </w:num>
  <w:num w:numId="21">
    <w:abstractNumId w:val="67"/>
  </w:num>
  <w:num w:numId="22">
    <w:abstractNumId w:val="33"/>
  </w:num>
  <w:num w:numId="23">
    <w:abstractNumId w:val="69"/>
  </w:num>
  <w:num w:numId="24">
    <w:abstractNumId w:val="66"/>
  </w:num>
  <w:num w:numId="25">
    <w:abstractNumId w:val="57"/>
  </w:num>
  <w:num w:numId="26">
    <w:abstractNumId w:val="44"/>
  </w:num>
  <w:num w:numId="27">
    <w:abstractNumId w:val="11"/>
  </w:num>
  <w:num w:numId="28">
    <w:abstractNumId w:val="24"/>
  </w:num>
  <w:num w:numId="29">
    <w:abstractNumId w:val="17"/>
  </w:num>
  <w:num w:numId="30">
    <w:abstractNumId w:val="64"/>
  </w:num>
  <w:num w:numId="31">
    <w:abstractNumId w:val="45"/>
  </w:num>
  <w:num w:numId="32">
    <w:abstractNumId w:val="71"/>
  </w:num>
  <w:num w:numId="33">
    <w:abstractNumId w:val="47"/>
  </w:num>
  <w:num w:numId="34">
    <w:abstractNumId w:val="34"/>
  </w:num>
  <w:num w:numId="35">
    <w:abstractNumId w:val="52"/>
  </w:num>
  <w:num w:numId="36">
    <w:abstractNumId w:val="51"/>
  </w:num>
  <w:num w:numId="37">
    <w:abstractNumId w:val="40"/>
  </w:num>
  <w:num w:numId="38">
    <w:abstractNumId w:val="65"/>
  </w:num>
  <w:num w:numId="39">
    <w:abstractNumId w:val="22"/>
  </w:num>
  <w:num w:numId="40">
    <w:abstractNumId w:val="54"/>
  </w:num>
  <w:num w:numId="41">
    <w:abstractNumId w:val="15"/>
  </w:num>
  <w:num w:numId="42">
    <w:abstractNumId w:val="20"/>
  </w:num>
  <w:num w:numId="43">
    <w:abstractNumId w:val="12"/>
  </w:num>
  <w:num w:numId="44">
    <w:abstractNumId w:val="21"/>
  </w:num>
  <w:num w:numId="45">
    <w:abstractNumId w:val="10"/>
  </w:num>
  <w:num w:numId="46">
    <w:abstractNumId w:val="61"/>
  </w:num>
  <w:num w:numId="47">
    <w:abstractNumId w:val="32"/>
  </w:num>
  <w:num w:numId="48">
    <w:abstractNumId w:val="26"/>
  </w:num>
  <w:num w:numId="49">
    <w:abstractNumId w:val="14"/>
  </w:num>
  <w:num w:numId="50">
    <w:abstractNumId w:val="42"/>
  </w:num>
  <w:num w:numId="51">
    <w:abstractNumId w:val="31"/>
  </w:num>
  <w:num w:numId="52">
    <w:abstractNumId w:val="30"/>
  </w:num>
  <w:num w:numId="53">
    <w:abstractNumId w:val="5"/>
  </w:num>
  <w:num w:numId="54">
    <w:abstractNumId w:val="49"/>
  </w:num>
  <w:num w:numId="55">
    <w:abstractNumId w:val="46"/>
  </w:num>
  <w:num w:numId="56">
    <w:abstractNumId w:val="38"/>
  </w:num>
  <w:num w:numId="57">
    <w:abstractNumId w:val="56"/>
  </w:num>
  <w:num w:numId="58">
    <w:abstractNumId w:val="37"/>
  </w:num>
  <w:num w:numId="59">
    <w:abstractNumId w:val="16"/>
  </w:num>
  <w:num w:numId="60">
    <w:abstractNumId w:val="13"/>
  </w:num>
  <w:num w:numId="61">
    <w:abstractNumId w:val="50"/>
  </w:num>
  <w:num w:numId="62">
    <w:abstractNumId w:val="7"/>
  </w:num>
  <w:num w:numId="63">
    <w:abstractNumId w:val="36"/>
  </w:num>
  <w:num w:numId="64">
    <w:abstractNumId w:val="68"/>
  </w:num>
  <w:num w:numId="65">
    <w:abstractNumId w:val="8"/>
  </w:num>
  <w:num w:numId="66">
    <w:abstractNumId w:val="25"/>
  </w:num>
  <w:num w:numId="67">
    <w:abstractNumId w:val="29"/>
  </w:num>
  <w:num w:numId="68">
    <w:abstractNumId w:val="6"/>
  </w:num>
  <w:num w:numId="69">
    <w:abstractNumId w:val="63"/>
  </w:num>
  <w:num w:numId="70">
    <w:abstractNumId w:val="55"/>
  </w:num>
  <w:num w:numId="71">
    <w:abstractNumId w:val="72"/>
  </w:num>
  <w:num w:numId="72">
    <w:abstractNumId w:val="53"/>
  </w:num>
  <w:num w:numId="73">
    <w:abstractNumId w:val="6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348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28B6"/>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37C7"/>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59E5"/>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2E8F"/>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8626A"/>
    <w:rsid w:val="001864A7"/>
    <w:rsid w:val="001900EC"/>
    <w:rsid w:val="001903EB"/>
    <w:rsid w:val="0019158F"/>
    <w:rsid w:val="00192006"/>
    <w:rsid w:val="001925E7"/>
    <w:rsid w:val="00192C6F"/>
    <w:rsid w:val="00192DB4"/>
    <w:rsid w:val="001933FA"/>
    <w:rsid w:val="00193C40"/>
    <w:rsid w:val="00193F49"/>
    <w:rsid w:val="00195D37"/>
    <w:rsid w:val="00195DA5"/>
    <w:rsid w:val="00196E4E"/>
    <w:rsid w:val="001A1D7A"/>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EC7"/>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28B"/>
    <w:rsid w:val="001E341D"/>
    <w:rsid w:val="001E39FC"/>
    <w:rsid w:val="001E40F1"/>
    <w:rsid w:val="001E423E"/>
    <w:rsid w:val="001E4CD9"/>
    <w:rsid w:val="001E6EDC"/>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6CE"/>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519C"/>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49A"/>
    <w:rsid w:val="002775B8"/>
    <w:rsid w:val="0028029D"/>
    <w:rsid w:val="00280526"/>
    <w:rsid w:val="0028106E"/>
    <w:rsid w:val="00281F9D"/>
    <w:rsid w:val="00282962"/>
    <w:rsid w:val="0028375C"/>
    <w:rsid w:val="00283C3A"/>
    <w:rsid w:val="002845E9"/>
    <w:rsid w:val="0028488A"/>
    <w:rsid w:val="00285993"/>
    <w:rsid w:val="00293378"/>
    <w:rsid w:val="00293413"/>
    <w:rsid w:val="00293965"/>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5EBB"/>
    <w:rsid w:val="002A6303"/>
    <w:rsid w:val="002A6B10"/>
    <w:rsid w:val="002A774A"/>
    <w:rsid w:val="002B1311"/>
    <w:rsid w:val="002B1696"/>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2636"/>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516B"/>
    <w:rsid w:val="002F61E2"/>
    <w:rsid w:val="002F7216"/>
    <w:rsid w:val="002F794F"/>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D0E"/>
    <w:rsid w:val="00341F37"/>
    <w:rsid w:val="00342AB4"/>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B9"/>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0DF"/>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9DA"/>
    <w:rsid w:val="004100CD"/>
    <w:rsid w:val="004111B3"/>
    <w:rsid w:val="00411582"/>
    <w:rsid w:val="00412527"/>
    <w:rsid w:val="0041272B"/>
    <w:rsid w:val="00412916"/>
    <w:rsid w:val="004132B5"/>
    <w:rsid w:val="004160E3"/>
    <w:rsid w:val="004166F3"/>
    <w:rsid w:val="00416B94"/>
    <w:rsid w:val="0041708A"/>
    <w:rsid w:val="00417E5B"/>
    <w:rsid w:val="004203ED"/>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36B3F"/>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6E19"/>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19C4"/>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6B26"/>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7CC"/>
    <w:rsid w:val="005C7E2F"/>
    <w:rsid w:val="005D0937"/>
    <w:rsid w:val="005D1062"/>
    <w:rsid w:val="005D11D2"/>
    <w:rsid w:val="005D1B66"/>
    <w:rsid w:val="005D1E74"/>
    <w:rsid w:val="005D1F3E"/>
    <w:rsid w:val="005D286F"/>
    <w:rsid w:val="005D289F"/>
    <w:rsid w:val="005D2AE0"/>
    <w:rsid w:val="005D3746"/>
    <w:rsid w:val="005D3E8F"/>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2AB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347A"/>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2F0"/>
    <w:rsid w:val="00657A45"/>
    <w:rsid w:val="00660C46"/>
    <w:rsid w:val="00661D46"/>
    <w:rsid w:val="006624A0"/>
    <w:rsid w:val="00662A04"/>
    <w:rsid w:val="00663F35"/>
    <w:rsid w:val="006667A8"/>
    <w:rsid w:val="00666DA3"/>
    <w:rsid w:val="006708B5"/>
    <w:rsid w:val="00671684"/>
    <w:rsid w:val="00671705"/>
    <w:rsid w:val="00671FDB"/>
    <w:rsid w:val="0067251C"/>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2B9"/>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1993"/>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225"/>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2D15"/>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2D8"/>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00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59B"/>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AD0"/>
    <w:rsid w:val="00886B39"/>
    <w:rsid w:val="00886CB4"/>
    <w:rsid w:val="008900C3"/>
    <w:rsid w:val="00891AA2"/>
    <w:rsid w:val="008931A3"/>
    <w:rsid w:val="008942F9"/>
    <w:rsid w:val="0089481E"/>
    <w:rsid w:val="00895A0A"/>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A7971"/>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3FA1"/>
    <w:rsid w:val="009C5F84"/>
    <w:rsid w:val="009C6FE1"/>
    <w:rsid w:val="009C73C6"/>
    <w:rsid w:val="009D2E69"/>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17A2"/>
    <w:rsid w:val="009F39FF"/>
    <w:rsid w:val="009F3E19"/>
    <w:rsid w:val="009F490F"/>
    <w:rsid w:val="009F4F4C"/>
    <w:rsid w:val="009F5224"/>
    <w:rsid w:val="009F5CA3"/>
    <w:rsid w:val="009F7673"/>
    <w:rsid w:val="00A004EB"/>
    <w:rsid w:val="00A00BEF"/>
    <w:rsid w:val="00A01569"/>
    <w:rsid w:val="00A0236A"/>
    <w:rsid w:val="00A02F7D"/>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555A"/>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065"/>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057B"/>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E6925"/>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6E75"/>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6F0E"/>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4DF1"/>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03EA"/>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4AC"/>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931"/>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4CC8"/>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25AB8"/>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1B21"/>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B06"/>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2C15"/>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4B8C"/>
    <w:rsid w:val="00E25760"/>
    <w:rsid w:val="00E25A8A"/>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10E5"/>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B29"/>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3CEF"/>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21E5"/>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50B"/>
    <w:rsid w:val="00F33CF3"/>
    <w:rsid w:val="00F342CD"/>
    <w:rsid w:val="00F34A29"/>
    <w:rsid w:val="00F34F43"/>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5133"/>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0B67"/>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 w:type="paragraph" w:customStyle="1" w:styleId="52">
    <w:name w:val="5_Обычный_текст"/>
    <w:uiPriority w:val="99"/>
    <w:rsid w:val="003E10DF"/>
    <w:pPr>
      <w:spacing w:before="40" w:after="40"/>
    </w:pPr>
    <w:rPr>
      <w:rFonts w:ascii="Helvetica" w:hAnsi="Helvetica"/>
      <w:color w:val="000000"/>
    </w:rPr>
  </w:style>
  <w:style w:type="paragraph" w:customStyle="1" w:styleId="affffa">
    <w:name w:val="Текст таблицы"/>
    <w:next w:val="a3"/>
    <w:uiPriority w:val="99"/>
    <w:rsid w:val="003E10DF"/>
    <w:pPr>
      <w:keepNext/>
      <w:outlineLvl w:val="0"/>
    </w:pPr>
    <w:rPr>
      <w:rFonts w:ascii="Helvetica" w:hAnsi="Helvetica"/>
      <w:color w:val="000000"/>
      <w:kern w:val="28"/>
      <w:sz w:val="18"/>
    </w:rPr>
  </w:style>
  <w:style w:type="character" w:customStyle="1" w:styleId="FontStyle38">
    <w:name w:val="Font Style38"/>
    <w:basedOn w:val="a4"/>
    <w:uiPriority w:val="99"/>
    <w:rsid w:val="003E10DF"/>
    <w:rPr>
      <w:rFonts w:ascii="Arial Unicode MS" w:eastAsia="Arial Unicode MS" w:cs="Arial Unicode M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 w:type="paragraph" w:customStyle="1" w:styleId="52">
    <w:name w:val="5_Обычный_текст"/>
    <w:uiPriority w:val="99"/>
    <w:rsid w:val="003E10DF"/>
    <w:pPr>
      <w:spacing w:before="40" w:after="40"/>
    </w:pPr>
    <w:rPr>
      <w:rFonts w:ascii="Helvetica" w:hAnsi="Helvetica"/>
      <w:color w:val="000000"/>
    </w:rPr>
  </w:style>
  <w:style w:type="paragraph" w:customStyle="1" w:styleId="affffa">
    <w:name w:val="Текст таблицы"/>
    <w:next w:val="a3"/>
    <w:uiPriority w:val="99"/>
    <w:rsid w:val="003E10DF"/>
    <w:pPr>
      <w:keepNext/>
      <w:outlineLvl w:val="0"/>
    </w:pPr>
    <w:rPr>
      <w:rFonts w:ascii="Helvetica" w:hAnsi="Helvetica"/>
      <w:color w:val="000000"/>
      <w:kern w:val="28"/>
      <w:sz w:val="18"/>
    </w:rPr>
  </w:style>
  <w:style w:type="character" w:customStyle="1" w:styleId="FontStyle38">
    <w:name w:val="Font Style38"/>
    <w:basedOn w:val="a4"/>
    <w:uiPriority w:val="99"/>
    <w:rsid w:val="003E10DF"/>
    <w:rPr>
      <w:rFonts w:ascii="Arial Unicode MS" w:eastAsia="Arial Unicode MS" w:cs="Arial Unicode M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12556294">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671958651">
      <w:bodyDiv w:val="1"/>
      <w:marLeft w:val="0"/>
      <w:marRight w:val="0"/>
      <w:marTop w:val="0"/>
      <w:marBottom w:val="0"/>
      <w:divBdr>
        <w:top w:val="none" w:sz="0" w:space="0" w:color="auto"/>
        <w:left w:val="none" w:sz="0" w:space="0" w:color="auto"/>
        <w:bottom w:val="none" w:sz="0" w:space="0" w:color="auto"/>
        <w:right w:val="none" w:sz="0" w:space="0" w:color="auto"/>
      </w:divBdr>
      <w:divsChild>
        <w:div w:id="1849253816">
          <w:marLeft w:val="0"/>
          <w:marRight w:val="0"/>
          <w:marTop w:val="0"/>
          <w:marBottom w:val="0"/>
          <w:divBdr>
            <w:top w:val="none" w:sz="0" w:space="0" w:color="auto"/>
            <w:left w:val="none" w:sz="0" w:space="0" w:color="auto"/>
            <w:bottom w:val="none" w:sz="0" w:space="0" w:color="auto"/>
            <w:right w:val="none" w:sz="0" w:space="0" w:color="auto"/>
          </w:divBdr>
        </w:div>
      </w:divsChild>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55455091">
      <w:bodyDiv w:val="1"/>
      <w:marLeft w:val="0"/>
      <w:marRight w:val="0"/>
      <w:marTop w:val="0"/>
      <w:marBottom w:val="0"/>
      <w:divBdr>
        <w:top w:val="none" w:sz="0" w:space="0" w:color="auto"/>
        <w:left w:val="none" w:sz="0" w:space="0" w:color="auto"/>
        <w:bottom w:val="none" w:sz="0" w:space="0" w:color="auto"/>
        <w:right w:val="none" w:sz="0" w:space="0" w:color="auto"/>
      </w:divBdr>
      <w:divsChild>
        <w:div w:id="352342531">
          <w:marLeft w:val="0"/>
          <w:marRight w:val="0"/>
          <w:marTop w:val="0"/>
          <w:marBottom w:val="0"/>
          <w:divBdr>
            <w:top w:val="none" w:sz="0" w:space="0" w:color="auto"/>
            <w:left w:val="none" w:sz="0" w:space="0" w:color="auto"/>
            <w:bottom w:val="none" w:sz="0" w:space="0" w:color="auto"/>
            <w:right w:val="none" w:sz="0" w:space="0" w:color="auto"/>
          </w:divBdr>
        </w:div>
      </w:divsChild>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22D510-F968-431E-9E0E-2ED36E420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68</Pages>
  <Words>21124</Words>
  <Characters>158561</Characters>
  <Application>Microsoft Office Word</Application>
  <DocSecurity>0</DocSecurity>
  <Lines>1321</Lines>
  <Paragraphs>358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179327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156</cp:revision>
  <cp:lastPrinted>2014-10-14T13:12:00Z</cp:lastPrinted>
  <dcterms:created xsi:type="dcterms:W3CDTF">2014-10-07T14:18:00Z</dcterms:created>
  <dcterms:modified xsi:type="dcterms:W3CDTF">2015-01-27T08:34:00Z</dcterms:modified>
</cp:coreProperties>
</file>