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806028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F667E4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F667E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F667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B64E6" w:rsidRPr="00C22520" w:rsidRDefault="00BB64E6" w:rsidP="00BB64E6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5538753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BB64E6" w:rsidRDefault="00BB64E6" w:rsidP="00BB64E6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Волгодонского филиала АО «НИАЭП» </w:t>
      </w:r>
    </w:p>
    <w:p w:rsidR="00BB64E6" w:rsidRPr="0038313F" w:rsidRDefault="00BB64E6" w:rsidP="00BB64E6">
      <w:pPr>
        <w:jc w:val="center"/>
        <w:rPr>
          <w:b/>
          <w:sz w:val="28"/>
          <w:szCs w:val="28"/>
          <w:highlight w:val="yellow"/>
        </w:rPr>
      </w:pPr>
      <w:r w:rsidRPr="00446119">
        <w:rPr>
          <w:b/>
          <w:sz w:val="28"/>
          <w:szCs w:val="28"/>
        </w:rPr>
        <w:t>(</w:t>
      </w:r>
      <w:r w:rsidRPr="0038313F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831</w:t>
      </w:r>
      <w:r w:rsidRPr="0038313F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F667E4">
        <w:rPr>
          <w:snapToGrid/>
          <w:sz w:val="28"/>
          <w:szCs w:val="24"/>
        </w:rPr>
        <w:t>5</w:t>
      </w:r>
    </w:p>
    <w:p w:rsidR="00806028" w:rsidRDefault="00806028" w:rsidP="00806028"/>
    <w:p w:rsidR="00BB64E6" w:rsidRDefault="00BB64E6" w:rsidP="00BB64E6">
      <w:pPr>
        <w:jc w:val="center"/>
        <w:rPr>
          <w:b/>
        </w:rPr>
      </w:pPr>
      <w:r>
        <w:rPr>
          <w:b/>
        </w:rPr>
        <w:lastRenderedPageBreak/>
        <w:t>ТЕХНИЧЕСКОЕ ЗАДАНИЕ</w:t>
      </w:r>
    </w:p>
    <w:p w:rsidR="00BB64E6" w:rsidRDefault="0091767F" w:rsidP="00BB64E6">
      <w:pPr>
        <w:jc w:val="center"/>
      </w:pPr>
      <w:r w:rsidRPr="0091767F">
        <w:t>На оказание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Волгодонского филиала АО «НИАЭП»</w:t>
      </w:r>
    </w:p>
    <w:p w:rsidR="0091767F" w:rsidRPr="0091767F" w:rsidRDefault="0091767F" w:rsidP="00BB64E6">
      <w:pPr>
        <w:jc w:val="center"/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1993"/>
        <w:gridCol w:w="7512"/>
      </w:tblGrid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  <w:rPr>
                <w:b/>
              </w:rPr>
            </w:pPr>
            <w:r w:rsidRPr="00A60F23">
              <w:rPr>
                <w:b/>
              </w:rPr>
              <w:t xml:space="preserve">№ </w:t>
            </w:r>
            <w:proofErr w:type="spellStart"/>
            <w:proofErr w:type="gramStart"/>
            <w:r w:rsidRPr="00A60F23">
              <w:rPr>
                <w:b/>
              </w:rPr>
              <w:t>п</w:t>
            </w:r>
            <w:proofErr w:type="spellEnd"/>
            <w:proofErr w:type="gramEnd"/>
            <w:r w:rsidRPr="00A60F23">
              <w:rPr>
                <w:b/>
              </w:rPr>
              <w:t>/</w:t>
            </w:r>
            <w:proofErr w:type="spellStart"/>
            <w:r w:rsidRPr="00A60F23">
              <w:rPr>
                <w:b/>
              </w:rPr>
              <w:t>п</w:t>
            </w:r>
            <w:proofErr w:type="spellEnd"/>
          </w:p>
        </w:tc>
        <w:tc>
          <w:tcPr>
            <w:tcW w:w="1993" w:type="dxa"/>
          </w:tcPr>
          <w:p w:rsidR="00BB64E6" w:rsidRPr="00A60F23" w:rsidRDefault="00BB64E6" w:rsidP="006728D6">
            <w:pPr>
              <w:jc w:val="center"/>
              <w:rPr>
                <w:b/>
              </w:rPr>
            </w:pPr>
            <w:r w:rsidRPr="00A60F23">
              <w:rPr>
                <w:b/>
              </w:rPr>
              <w:t>Наименование данных</w:t>
            </w:r>
          </w:p>
        </w:tc>
        <w:tc>
          <w:tcPr>
            <w:tcW w:w="7512" w:type="dxa"/>
          </w:tcPr>
          <w:p w:rsidR="00BB64E6" w:rsidRPr="00A60F23" w:rsidRDefault="00BB64E6" w:rsidP="006728D6">
            <w:pPr>
              <w:jc w:val="center"/>
              <w:rPr>
                <w:b/>
              </w:rPr>
            </w:pPr>
            <w:r w:rsidRPr="00A60F23">
              <w:rPr>
                <w:b/>
              </w:rPr>
              <w:t>Содержание данных для проведения работ.</w:t>
            </w: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1.</w:t>
            </w:r>
          </w:p>
        </w:tc>
        <w:tc>
          <w:tcPr>
            <w:tcW w:w="1993" w:type="dxa"/>
          </w:tcPr>
          <w:p w:rsidR="00BB64E6" w:rsidRPr="00A60F23" w:rsidRDefault="00BB64E6" w:rsidP="006728D6">
            <w:pPr>
              <w:jc w:val="center"/>
            </w:pPr>
            <w:r>
              <w:t>Заказчик</w:t>
            </w:r>
          </w:p>
        </w:tc>
        <w:tc>
          <w:tcPr>
            <w:tcW w:w="7512" w:type="dxa"/>
          </w:tcPr>
          <w:p w:rsidR="00BB64E6" w:rsidRPr="00A60F23" w:rsidRDefault="00BB64E6" w:rsidP="00BB64E6">
            <w:pPr>
              <w:ind w:left="33"/>
              <w:jc w:val="both"/>
            </w:pPr>
            <w:r>
              <w:t>Акционерное общество НИЖЕГОРОДСКАЯ ИНЖИНИРИНГОВАЯ КОМПАНИЯ «АТОМЭНЕРГОПРОЕКТ»</w:t>
            </w: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2.</w:t>
            </w:r>
          </w:p>
        </w:tc>
        <w:tc>
          <w:tcPr>
            <w:tcW w:w="1993" w:type="dxa"/>
          </w:tcPr>
          <w:p w:rsidR="00BB64E6" w:rsidRDefault="00BB64E6" w:rsidP="006728D6">
            <w:pPr>
              <w:jc w:val="center"/>
            </w:pPr>
            <w:r>
              <w:t xml:space="preserve">Основание для проведения </w:t>
            </w:r>
          </w:p>
          <w:p w:rsidR="00BB64E6" w:rsidRPr="00A60F23" w:rsidRDefault="00BB64E6" w:rsidP="006728D6">
            <w:pPr>
              <w:jc w:val="center"/>
            </w:pPr>
            <w:r>
              <w:t>работ</w:t>
            </w:r>
          </w:p>
        </w:tc>
        <w:tc>
          <w:tcPr>
            <w:tcW w:w="7512" w:type="dxa"/>
            <w:vAlign w:val="center"/>
          </w:tcPr>
          <w:p w:rsidR="00BB64E6" w:rsidRPr="00A60F23" w:rsidRDefault="00BB64E6" w:rsidP="002A4CF9">
            <w:pPr>
              <w:ind w:left="33"/>
              <w:jc w:val="both"/>
            </w:pPr>
            <w:r>
              <w:t>Требования «Правил противопожарного режима в Российской Федерации», утвержденных Постановлением Правительства Российской Федерации от 25.04.2012г. № 390 «О противопожарном режиме»</w:t>
            </w:r>
            <w:r w:rsidR="002A4CF9">
              <w:t>.</w:t>
            </w: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3.</w:t>
            </w:r>
          </w:p>
        </w:tc>
        <w:tc>
          <w:tcPr>
            <w:tcW w:w="1993" w:type="dxa"/>
          </w:tcPr>
          <w:p w:rsidR="00BB64E6" w:rsidRDefault="00BB64E6" w:rsidP="006728D6">
            <w:pPr>
              <w:jc w:val="center"/>
            </w:pPr>
            <w:r>
              <w:t xml:space="preserve">Подрядная </w:t>
            </w:r>
          </w:p>
          <w:p w:rsidR="00BB64E6" w:rsidRPr="00A60F23" w:rsidRDefault="00BB64E6" w:rsidP="006728D6">
            <w:pPr>
              <w:jc w:val="center"/>
            </w:pPr>
            <w:r>
              <w:t>организация, выполняющая работу</w:t>
            </w:r>
          </w:p>
        </w:tc>
        <w:tc>
          <w:tcPr>
            <w:tcW w:w="7512" w:type="dxa"/>
          </w:tcPr>
          <w:p w:rsidR="00BB64E6" w:rsidRDefault="00BB64E6" w:rsidP="00BB64E6">
            <w:pPr>
              <w:ind w:left="33"/>
              <w:jc w:val="both"/>
            </w:pPr>
          </w:p>
          <w:p w:rsidR="00BB64E6" w:rsidRPr="00A60F23" w:rsidRDefault="00BB64E6" w:rsidP="00C467DC">
            <w:pPr>
              <w:ind w:left="33"/>
              <w:jc w:val="both"/>
            </w:pPr>
            <w:r>
              <w:t xml:space="preserve">Победитель </w:t>
            </w:r>
            <w:r w:rsidR="00C467DC">
              <w:t>закупочной процедуры</w:t>
            </w:r>
            <w:r w:rsidR="002A4CF9">
              <w:t>.</w:t>
            </w:r>
          </w:p>
        </w:tc>
      </w:tr>
      <w:tr w:rsidR="00BB64E6" w:rsidRPr="00A60F23" w:rsidTr="00BB64E6">
        <w:trPr>
          <w:trHeight w:val="486"/>
        </w:trPr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4.</w:t>
            </w:r>
          </w:p>
        </w:tc>
        <w:tc>
          <w:tcPr>
            <w:tcW w:w="1993" w:type="dxa"/>
          </w:tcPr>
          <w:p w:rsidR="00BB64E6" w:rsidRPr="00A60F23" w:rsidRDefault="00BB64E6" w:rsidP="006728D6">
            <w:pPr>
              <w:jc w:val="center"/>
            </w:pPr>
            <w:r>
              <w:t>Цель работы.</w:t>
            </w:r>
          </w:p>
        </w:tc>
        <w:tc>
          <w:tcPr>
            <w:tcW w:w="7512" w:type="dxa"/>
          </w:tcPr>
          <w:p w:rsidR="00BB64E6" w:rsidRPr="00A60F23" w:rsidRDefault="00BB64E6" w:rsidP="00BB64E6">
            <w:pPr>
              <w:ind w:left="33"/>
              <w:jc w:val="both"/>
            </w:pPr>
            <w:r>
              <w:t xml:space="preserve"> Поддержание рабочего состояния АПС, ОПС, СО, ПК.</w:t>
            </w:r>
          </w:p>
        </w:tc>
      </w:tr>
      <w:tr w:rsidR="00BB64E6" w:rsidRPr="00A60F23" w:rsidTr="00BB64E6">
        <w:trPr>
          <w:trHeight w:val="3257"/>
        </w:trPr>
        <w:tc>
          <w:tcPr>
            <w:tcW w:w="560" w:type="dxa"/>
            <w:vMerge w:val="restart"/>
            <w:vAlign w:val="center"/>
          </w:tcPr>
          <w:p w:rsidR="00BB64E6" w:rsidRPr="00A60F23" w:rsidRDefault="00BB64E6" w:rsidP="006728D6">
            <w:pPr>
              <w:jc w:val="center"/>
            </w:pPr>
            <w:r>
              <w:t>5.</w:t>
            </w:r>
          </w:p>
        </w:tc>
        <w:tc>
          <w:tcPr>
            <w:tcW w:w="1993" w:type="dxa"/>
            <w:vMerge w:val="restart"/>
            <w:vAlign w:val="center"/>
          </w:tcPr>
          <w:p w:rsidR="00BB64E6" w:rsidRPr="00A60F23" w:rsidRDefault="00BB64E6" w:rsidP="006728D6">
            <w:pPr>
              <w:jc w:val="center"/>
            </w:pPr>
            <w:r>
              <w:t>Объем работ, подлежащих выполнению.</w:t>
            </w:r>
          </w:p>
        </w:tc>
        <w:tc>
          <w:tcPr>
            <w:tcW w:w="7512" w:type="dxa"/>
          </w:tcPr>
          <w:p w:rsidR="00BB64E6" w:rsidRPr="00066306" w:rsidRDefault="00BB64E6" w:rsidP="00BB64E6">
            <w:pPr>
              <w:ind w:left="33"/>
              <w:rPr>
                <w:b/>
              </w:rPr>
            </w:pPr>
            <w:r w:rsidRPr="00066306">
              <w:rPr>
                <w:b/>
              </w:rPr>
              <w:t>Ежемесячно:</w:t>
            </w:r>
          </w:p>
          <w:p w:rsidR="00BB64E6" w:rsidRDefault="00BB64E6" w:rsidP="00BB64E6">
            <w:pPr>
              <w:ind w:left="33"/>
              <w:jc w:val="both"/>
            </w:pPr>
            <w:r>
              <w:t>- в</w:t>
            </w:r>
            <w:r w:rsidRPr="00725867">
              <w:t xml:space="preserve">нешний осмотр составных частей установки (приемно-контрольного прибора, </w:t>
            </w:r>
            <w:proofErr w:type="spellStart"/>
            <w:r w:rsidRPr="00725867">
              <w:t>извещателей</w:t>
            </w:r>
            <w:proofErr w:type="spellEnd"/>
            <w:r w:rsidRPr="00725867">
              <w:t xml:space="preserve">, </w:t>
            </w:r>
            <w:proofErr w:type="spellStart"/>
            <w:r w:rsidRPr="00725867">
              <w:t>оповещателей</w:t>
            </w:r>
            <w:proofErr w:type="spellEnd"/>
            <w:r w:rsidRPr="00725867">
              <w:t>, шлейфов сигнализации и др. средств) на отсутствие механических повреждений, коррозии, грязи, прочность креплений и т. п.</w:t>
            </w:r>
            <w:r>
              <w:t>);</w:t>
            </w:r>
          </w:p>
          <w:p w:rsidR="00BB64E6" w:rsidRDefault="00BB64E6" w:rsidP="00BB64E6">
            <w:pPr>
              <w:ind w:left="33"/>
              <w:jc w:val="both"/>
            </w:pPr>
            <w:r>
              <w:t>- к</w:t>
            </w:r>
            <w:r w:rsidRPr="0037131E">
              <w:t>онтроль рабочего положения выключателей и переключателей, исправности световой индикации, наличие пломб на приемно-контрольном приборе</w:t>
            </w:r>
            <w:r>
              <w:t>;</w:t>
            </w:r>
          </w:p>
          <w:p w:rsidR="00BB64E6" w:rsidRDefault="00BB64E6" w:rsidP="00BB64E6">
            <w:pPr>
              <w:ind w:left="33"/>
              <w:jc w:val="both"/>
            </w:pPr>
            <w:r>
              <w:t xml:space="preserve">- </w:t>
            </w:r>
            <w:proofErr w:type="gramStart"/>
            <w:r>
              <w:t>контроль за</w:t>
            </w:r>
            <w:proofErr w:type="gramEnd"/>
            <w:r>
              <w:t xml:space="preserve"> соблюдением правил технической эксплуатации со стороны пользователя;</w:t>
            </w:r>
          </w:p>
          <w:p w:rsidR="00BB64E6" w:rsidRDefault="00BB64E6" w:rsidP="00BB64E6">
            <w:pPr>
              <w:ind w:left="33"/>
              <w:jc w:val="both"/>
            </w:pPr>
            <w:r>
              <w:t>- консультация пользователей по правилам эксплуатации оборудования;</w:t>
            </w:r>
          </w:p>
          <w:p w:rsidR="00BB64E6" w:rsidRPr="00CB1A2F" w:rsidRDefault="00BB64E6" w:rsidP="00BB64E6">
            <w:pPr>
              <w:ind w:left="33"/>
              <w:jc w:val="both"/>
            </w:pPr>
            <w:r>
              <w:t>- внешний осмотр шкафов пожарных навесных внутренних пожарных кранов.</w:t>
            </w:r>
          </w:p>
        </w:tc>
      </w:tr>
      <w:tr w:rsidR="00BB64E6" w:rsidRPr="00A60F23" w:rsidTr="00BB64E6">
        <w:trPr>
          <w:trHeight w:val="978"/>
        </w:trPr>
        <w:tc>
          <w:tcPr>
            <w:tcW w:w="560" w:type="dxa"/>
            <w:vMerge/>
          </w:tcPr>
          <w:p w:rsidR="00BB64E6" w:rsidRDefault="00BB64E6" w:rsidP="006728D6">
            <w:pPr>
              <w:jc w:val="center"/>
            </w:pPr>
          </w:p>
        </w:tc>
        <w:tc>
          <w:tcPr>
            <w:tcW w:w="1993" w:type="dxa"/>
            <w:vMerge/>
          </w:tcPr>
          <w:p w:rsidR="00BB64E6" w:rsidRDefault="00BB64E6" w:rsidP="006728D6">
            <w:pPr>
              <w:jc w:val="center"/>
            </w:pPr>
          </w:p>
        </w:tc>
        <w:tc>
          <w:tcPr>
            <w:tcW w:w="7512" w:type="dxa"/>
          </w:tcPr>
          <w:p w:rsidR="00BB64E6" w:rsidRDefault="00BB64E6" w:rsidP="00BB64E6">
            <w:pPr>
              <w:ind w:left="33"/>
              <w:rPr>
                <w:b/>
              </w:rPr>
            </w:pPr>
            <w:r>
              <w:rPr>
                <w:b/>
              </w:rPr>
              <w:t>Ежеквартально:</w:t>
            </w:r>
          </w:p>
          <w:p w:rsidR="00BB64E6" w:rsidRDefault="00BB64E6" w:rsidP="00BB64E6">
            <w:pPr>
              <w:ind w:left="33"/>
              <w:jc w:val="both"/>
              <w:rPr>
                <w:b/>
              </w:rPr>
            </w:pPr>
            <w:r>
              <w:t xml:space="preserve">- </w:t>
            </w:r>
            <w:r w:rsidRPr="00757629">
              <w:t>проведение проверки работоспособности систем и сре</w:t>
            </w:r>
            <w:proofErr w:type="gramStart"/>
            <w:r w:rsidRPr="00757629">
              <w:t>дств пр</w:t>
            </w:r>
            <w:proofErr w:type="gramEnd"/>
            <w:r w:rsidRPr="00757629">
              <w:t>отивопожарной защиты с оформлением соответствующего акта проверки.</w:t>
            </w:r>
          </w:p>
        </w:tc>
      </w:tr>
      <w:tr w:rsidR="00BB64E6" w:rsidRPr="00A60F23" w:rsidTr="00BB64E6">
        <w:tc>
          <w:tcPr>
            <w:tcW w:w="560" w:type="dxa"/>
            <w:vMerge/>
          </w:tcPr>
          <w:p w:rsidR="00BB64E6" w:rsidRDefault="00BB64E6" w:rsidP="006728D6">
            <w:pPr>
              <w:jc w:val="center"/>
            </w:pPr>
          </w:p>
        </w:tc>
        <w:tc>
          <w:tcPr>
            <w:tcW w:w="1993" w:type="dxa"/>
            <w:vMerge/>
          </w:tcPr>
          <w:p w:rsidR="00BB64E6" w:rsidRDefault="00BB64E6" w:rsidP="006728D6">
            <w:pPr>
              <w:jc w:val="center"/>
            </w:pPr>
          </w:p>
        </w:tc>
        <w:tc>
          <w:tcPr>
            <w:tcW w:w="7512" w:type="dxa"/>
          </w:tcPr>
          <w:p w:rsidR="00BB64E6" w:rsidRPr="008626A5" w:rsidRDefault="00BB64E6" w:rsidP="00BB64E6">
            <w:pPr>
              <w:ind w:left="33"/>
              <w:jc w:val="both"/>
              <w:rPr>
                <w:b/>
              </w:rPr>
            </w:pPr>
            <w:r w:rsidRPr="008626A5">
              <w:rPr>
                <w:b/>
              </w:rPr>
              <w:t>Один раз в полугодие:</w:t>
            </w:r>
          </w:p>
          <w:p w:rsidR="00BB64E6" w:rsidRPr="00C10C05" w:rsidRDefault="00BB64E6" w:rsidP="00BB64E6">
            <w:pPr>
              <w:ind w:left="33"/>
              <w:jc w:val="both"/>
            </w:pPr>
            <w:r>
              <w:t>- к</w:t>
            </w:r>
            <w:r w:rsidRPr="00C10C05">
              <w:t xml:space="preserve">онтроль основного и резервного источников питания, проверка автоматического переключения питания с рабочего ввода </w:t>
            </w:r>
            <w:proofErr w:type="gramStart"/>
            <w:r w:rsidRPr="00C10C05">
              <w:t>на</w:t>
            </w:r>
            <w:proofErr w:type="gramEnd"/>
            <w:r w:rsidRPr="00C10C05">
              <w:t xml:space="preserve"> резервный</w:t>
            </w:r>
            <w:r>
              <w:t>;</w:t>
            </w:r>
          </w:p>
          <w:p w:rsidR="00BB64E6" w:rsidRPr="00C10C05" w:rsidRDefault="00BB64E6" w:rsidP="00BB64E6">
            <w:pPr>
              <w:ind w:left="33"/>
              <w:jc w:val="both"/>
            </w:pPr>
            <w:r>
              <w:t>- п</w:t>
            </w:r>
            <w:r w:rsidRPr="00C10C05">
              <w:t xml:space="preserve">роверка работоспособности составных частей установки (приемно-контрольного устройства или прибора, </w:t>
            </w:r>
            <w:proofErr w:type="spellStart"/>
            <w:r w:rsidRPr="00C10C05">
              <w:t>извещателей</w:t>
            </w:r>
            <w:proofErr w:type="spellEnd"/>
            <w:r w:rsidRPr="00C10C05">
              <w:t xml:space="preserve">, </w:t>
            </w:r>
            <w:proofErr w:type="spellStart"/>
            <w:r w:rsidRPr="00C10C05">
              <w:t>оповещателей</w:t>
            </w:r>
            <w:proofErr w:type="spellEnd"/>
            <w:r w:rsidRPr="00C10C05">
              <w:t>, измерение параметров шлейфов сигнализации и т. п.)</w:t>
            </w:r>
            <w:r>
              <w:t>;</w:t>
            </w:r>
          </w:p>
          <w:p w:rsidR="00BB64E6" w:rsidRPr="00C10C05" w:rsidRDefault="00BB64E6" w:rsidP="00BB64E6">
            <w:pPr>
              <w:ind w:left="33"/>
              <w:jc w:val="both"/>
            </w:pPr>
            <w:r>
              <w:t>- п</w:t>
            </w:r>
            <w:r w:rsidRPr="00C10C05">
              <w:t>рофилактические работы</w:t>
            </w:r>
            <w:r>
              <w:t>;</w:t>
            </w:r>
          </w:p>
          <w:p w:rsidR="00BB64E6" w:rsidRDefault="00BB64E6" w:rsidP="00BB64E6">
            <w:pPr>
              <w:ind w:left="33"/>
              <w:jc w:val="both"/>
            </w:pPr>
            <w:r>
              <w:t>- п</w:t>
            </w:r>
            <w:r w:rsidRPr="00C10C05">
              <w:t>роверка работоспособности установки</w:t>
            </w:r>
            <w:r>
              <w:t>;</w:t>
            </w:r>
          </w:p>
          <w:p w:rsidR="00BB64E6" w:rsidRDefault="00BB64E6" w:rsidP="00BB64E6">
            <w:pPr>
              <w:ind w:left="33"/>
              <w:jc w:val="both"/>
            </w:pPr>
            <w:r>
              <w:t>- ревизия запорной арматуры внутренних пожарных кранов;</w:t>
            </w:r>
          </w:p>
          <w:p w:rsidR="00BB64E6" w:rsidRDefault="00BB64E6" w:rsidP="00BB64E6">
            <w:pPr>
              <w:ind w:left="33"/>
              <w:jc w:val="both"/>
            </w:pPr>
            <w:r>
              <w:t xml:space="preserve"> -перекатка рукавов на новую скатку;</w:t>
            </w:r>
          </w:p>
          <w:p w:rsidR="00BB64E6" w:rsidRDefault="00BB64E6" w:rsidP="00BB64E6">
            <w:pPr>
              <w:ind w:left="33"/>
              <w:jc w:val="both"/>
            </w:pPr>
            <w:r>
              <w:t>- проверка внутренних пожарных кранов на водоотдачу с составлением актов</w:t>
            </w:r>
            <w:r w:rsidR="002A4CF9">
              <w:t>.</w:t>
            </w:r>
          </w:p>
          <w:p w:rsidR="00BB64E6" w:rsidRPr="008626A5" w:rsidRDefault="00BB64E6" w:rsidP="00BB64E6">
            <w:pPr>
              <w:ind w:left="33"/>
              <w:jc w:val="both"/>
              <w:rPr>
                <w:b/>
              </w:rPr>
            </w:pPr>
            <w:r w:rsidRPr="008626A5">
              <w:rPr>
                <w:b/>
              </w:rPr>
              <w:t>Ежегодно:</w:t>
            </w:r>
          </w:p>
          <w:p w:rsidR="00BB64E6" w:rsidRDefault="00BB64E6" w:rsidP="00BB64E6">
            <w:pPr>
              <w:ind w:left="33"/>
              <w:jc w:val="both"/>
            </w:pPr>
            <w:r>
              <w:t>- и</w:t>
            </w:r>
            <w:r w:rsidRPr="004571F4">
              <w:t>змерение сопротивления защитного и рабочего заземления</w:t>
            </w:r>
            <w:r>
              <w:t xml:space="preserve"> с </w:t>
            </w:r>
            <w:r>
              <w:lastRenderedPageBreak/>
              <w:t>составлением протоколов.</w:t>
            </w:r>
          </w:p>
          <w:p w:rsidR="00BB64E6" w:rsidRDefault="00BB64E6" w:rsidP="00BB64E6">
            <w:pPr>
              <w:ind w:left="33"/>
              <w:jc w:val="both"/>
              <w:rPr>
                <w:b/>
              </w:rPr>
            </w:pP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lastRenderedPageBreak/>
              <w:t>6.</w:t>
            </w:r>
          </w:p>
        </w:tc>
        <w:tc>
          <w:tcPr>
            <w:tcW w:w="1993" w:type="dxa"/>
          </w:tcPr>
          <w:p w:rsidR="00BB64E6" w:rsidRDefault="00BB64E6" w:rsidP="006728D6">
            <w:pPr>
              <w:jc w:val="both"/>
            </w:pPr>
            <w:r>
              <w:t xml:space="preserve">Особые </w:t>
            </w:r>
          </w:p>
          <w:p w:rsidR="00BB64E6" w:rsidRPr="00A60F23" w:rsidRDefault="00BB64E6" w:rsidP="006728D6">
            <w:pPr>
              <w:jc w:val="both"/>
            </w:pPr>
            <w:r>
              <w:t>условия.</w:t>
            </w:r>
          </w:p>
        </w:tc>
        <w:tc>
          <w:tcPr>
            <w:tcW w:w="7512" w:type="dxa"/>
          </w:tcPr>
          <w:p w:rsidR="00BB64E6" w:rsidRDefault="00BB64E6" w:rsidP="00BB64E6">
            <w:pPr>
              <w:ind w:left="33"/>
              <w:jc w:val="both"/>
            </w:pPr>
            <w:r>
              <w:t>Оперативное  устранение  текущих неисправностей:</w:t>
            </w:r>
          </w:p>
          <w:p w:rsidR="00BB64E6" w:rsidRDefault="00BB64E6" w:rsidP="00BB64E6">
            <w:pPr>
              <w:ind w:left="33"/>
              <w:jc w:val="both"/>
            </w:pPr>
            <w:proofErr w:type="gramStart"/>
            <w:r>
              <w:t>- Исполнитель должен по вызову Заказчика немедленно отбыть на объект для устранения отказа системы (п. 3.3 РД 009-02-96 «Установки пожарной автоматики.</w:t>
            </w:r>
            <w:proofErr w:type="gramEnd"/>
            <w:r>
              <w:t xml:space="preserve"> Техническое обслуживание и планово-предупредительный ремонт»;</w:t>
            </w:r>
          </w:p>
          <w:p w:rsidR="00BB64E6" w:rsidRPr="00A60F23" w:rsidRDefault="00BB64E6" w:rsidP="00BB64E6">
            <w:pPr>
              <w:pStyle w:val="4"/>
              <w:spacing w:before="0" w:beforeAutospacing="0" w:after="0" w:afterAutospacing="0" w:line="276" w:lineRule="auto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- Во</w:t>
            </w:r>
            <w:r w:rsidRPr="00EC480C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с</w:t>
            </w:r>
            <w:r w:rsidRPr="00EC480C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тановление работоспособности системы </w:t>
            </w:r>
            <w:r w:rsidRPr="00EC480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после ее срабатывания или отказа не должно превышать </w:t>
            </w:r>
            <w:r w:rsidRPr="00EC480C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18 часов (</w:t>
            </w:r>
            <w:r w:rsidRPr="00EC480C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Методические рекоменда</w:t>
            </w:r>
            <w:r w:rsidRPr="00EC480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ции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«</w:t>
            </w:r>
            <w:r w:rsidRPr="00EC480C">
              <w:rPr>
                <w:rFonts w:ascii="Times New Roman" w:hAnsi="Times New Roman" w:cs="Times New Roman"/>
                <w:b w:val="0"/>
                <w:sz w:val="24"/>
                <w:szCs w:val="24"/>
              </w:rPr>
              <w:t>Автоматические системы пожаротушения и пожарной сигнализации.</w:t>
            </w:r>
            <w:proofErr w:type="gramEnd"/>
            <w:r w:rsidRPr="00EC480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EC480C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Прави</w:t>
            </w:r>
            <w:r w:rsidRPr="00EC480C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ла приемки и контроля</w:t>
            </w: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»</w:t>
            </w:r>
            <w:r>
              <w:rPr>
                <w:b w:val="0"/>
                <w:color w:val="auto"/>
                <w:sz w:val="24"/>
                <w:szCs w:val="24"/>
              </w:rPr>
              <w:t>).</w:t>
            </w:r>
            <w:proofErr w:type="gramEnd"/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7.</w:t>
            </w:r>
          </w:p>
        </w:tc>
        <w:tc>
          <w:tcPr>
            <w:tcW w:w="1993" w:type="dxa"/>
            <w:vAlign w:val="center"/>
          </w:tcPr>
          <w:p w:rsidR="00BB64E6" w:rsidRPr="00A60F23" w:rsidRDefault="00BB64E6" w:rsidP="006728D6">
            <w:pPr>
              <w:jc w:val="center"/>
            </w:pPr>
            <w:r>
              <w:t>Место раб</w:t>
            </w:r>
            <w:r w:rsidR="00C467DC">
              <w:t>о</w:t>
            </w:r>
            <w:r>
              <w:t>ты.</w:t>
            </w:r>
          </w:p>
        </w:tc>
        <w:tc>
          <w:tcPr>
            <w:tcW w:w="7512" w:type="dxa"/>
          </w:tcPr>
          <w:p w:rsidR="00BB64E6" w:rsidRDefault="00BB64E6" w:rsidP="00C467DC">
            <w:pPr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left="33" w:firstLine="0"/>
              <w:jc w:val="both"/>
            </w:pPr>
            <w:r>
              <w:t xml:space="preserve">г. Волгодонск-28. Контора управления строительством, поз 30, 30А генплана лит. 14, 14-1, в том </w:t>
            </w:r>
            <w:proofErr w:type="gramStart"/>
            <w:r>
              <w:t>числе</w:t>
            </w:r>
            <w:proofErr w:type="gramEnd"/>
            <w:r>
              <w:t xml:space="preserve"> кабинеты ОК (№ 333) и ОЗИ (№ 304)</w:t>
            </w:r>
            <w:r w:rsidR="002A4CF9">
              <w:t xml:space="preserve"> (ОПС).</w:t>
            </w:r>
          </w:p>
          <w:p w:rsidR="00BB64E6" w:rsidRDefault="00BB64E6" w:rsidP="00C467DC">
            <w:pPr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left="33" w:firstLine="0"/>
              <w:jc w:val="both"/>
            </w:pPr>
            <w:r>
              <w:t>г. Волгодонск-28 с</w:t>
            </w:r>
            <w:r w:rsidR="002A4CF9">
              <w:t>толовая № 2.</w:t>
            </w:r>
          </w:p>
          <w:p w:rsidR="00BB64E6" w:rsidRPr="00A60F23" w:rsidRDefault="00BB64E6" w:rsidP="00BB64E6">
            <w:pPr>
              <w:ind w:left="33"/>
              <w:jc w:val="both"/>
            </w:pP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8.</w:t>
            </w:r>
          </w:p>
        </w:tc>
        <w:tc>
          <w:tcPr>
            <w:tcW w:w="1993" w:type="dxa"/>
          </w:tcPr>
          <w:p w:rsidR="00BB64E6" w:rsidRPr="00A60F23" w:rsidRDefault="00BB64E6" w:rsidP="006728D6">
            <w:pPr>
              <w:jc w:val="center"/>
            </w:pPr>
            <w:r>
              <w:t>Объект.</w:t>
            </w:r>
          </w:p>
        </w:tc>
        <w:tc>
          <w:tcPr>
            <w:tcW w:w="7512" w:type="dxa"/>
          </w:tcPr>
          <w:p w:rsidR="00BB64E6" w:rsidRPr="00A60F23" w:rsidRDefault="00BB64E6" w:rsidP="002A4CF9">
            <w:pPr>
              <w:ind w:left="33"/>
              <w:jc w:val="both"/>
            </w:pPr>
            <w:r>
              <w:t>г. Волгодонск, строительная площадка энергоблоков № 3,4 Ростовской АЭС</w:t>
            </w:r>
            <w:r w:rsidR="00C467DC">
              <w:t>.</w:t>
            </w: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9.</w:t>
            </w:r>
          </w:p>
        </w:tc>
        <w:tc>
          <w:tcPr>
            <w:tcW w:w="1993" w:type="dxa"/>
          </w:tcPr>
          <w:p w:rsidR="00BB64E6" w:rsidRDefault="00BB64E6" w:rsidP="006728D6">
            <w:pPr>
              <w:jc w:val="center"/>
            </w:pPr>
            <w:r>
              <w:t xml:space="preserve">Статьи </w:t>
            </w:r>
          </w:p>
          <w:p w:rsidR="00BB64E6" w:rsidRPr="00A60F23" w:rsidRDefault="00BB64E6" w:rsidP="006728D6">
            <w:pPr>
              <w:jc w:val="center"/>
            </w:pPr>
            <w:r>
              <w:t>финансирования.</w:t>
            </w:r>
          </w:p>
        </w:tc>
        <w:tc>
          <w:tcPr>
            <w:tcW w:w="7512" w:type="dxa"/>
          </w:tcPr>
          <w:p w:rsidR="00BB64E6" w:rsidRPr="00A60F23" w:rsidRDefault="00BB64E6" w:rsidP="002A4CF9">
            <w:pPr>
              <w:ind w:left="33"/>
              <w:jc w:val="both"/>
            </w:pPr>
            <w:r>
              <w:t xml:space="preserve">Расходы на обеспечение пожарной безопасности по филиалу, столовой </w:t>
            </w:r>
          </w:p>
        </w:tc>
      </w:tr>
      <w:tr w:rsidR="00BB64E6" w:rsidRPr="00A60F23" w:rsidTr="00BB64E6">
        <w:tc>
          <w:tcPr>
            <w:tcW w:w="560" w:type="dxa"/>
          </w:tcPr>
          <w:p w:rsidR="00BB64E6" w:rsidRPr="00A60F23" w:rsidRDefault="00BB64E6" w:rsidP="006728D6">
            <w:pPr>
              <w:jc w:val="center"/>
            </w:pPr>
            <w:r>
              <w:t>10.</w:t>
            </w:r>
          </w:p>
        </w:tc>
        <w:tc>
          <w:tcPr>
            <w:tcW w:w="1993" w:type="dxa"/>
          </w:tcPr>
          <w:p w:rsidR="00BB64E6" w:rsidRDefault="00BB64E6" w:rsidP="006728D6">
            <w:pPr>
              <w:jc w:val="center"/>
            </w:pPr>
            <w:r>
              <w:t xml:space="preserve">Срок </w:t>
            </w:r>
          </w:p>
          <w:p w:rsidR="00BB64E6" w:rsidRPr="00A60F23" w:rsidRDefault="00BB64E6" w:rsidP="006728D6">
            <w:pPr>
              <w:jc w:val="center"/>
            </w:pPr>
            <w:r>
              <w:t>исполнения.</w:t>
            </w:r>
          </w:p>
        </w:tc>
        <w:tc>
          <w:tcPr>
            <w:tcW w:w="7512" w:type="dxa"/>
          </w:tcPr>
          <w:p w:rsidR="00BB64E6" w:rsidRDefault="00BB64E6" w:rsidP="00BB64E6">
            <w:pPr>
              <w:ind w:left="33"/>
              <w:jc w:val="both"/>
            </w:pPr>
            <w:r>
              <w:t>с момента подписания договора по 31.12.2015г.</w:t>
            </w:r>
          </w:p>
          <w:p w:rsidR="00BB64E6" w:rsidRPr="00A60F23" w:rsidRDefault="00BB64E6" w:rsidP="00BB64E6">
            <w:pPr>
              <w:ind w:left="33"/>
              <w:jc w:val="both"/>
            </w:pPr>
          </w:p>
        </w:tc>
      </w:tr>
    </w:tbl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BB64E6">
      <w:pPr>
        <w:keepNext/>
        <w:spacing w:line="360" w:lineRule="auto"/>
        <w:jc w:val="center"/>
        <w:outlineLvl w:val="3"/>
        <w:rPr>
          <w:sz w:val="28"/>
          <w:szCs w:val="28"/>
        </w:rPr>
      </w:pPr>
    </w:p>
    <w:p w:rsidR="0091767F" w:rsidRDefault="0091767F" w:rsidP="0091767F">
      <w:pPr>
        <w:ind w:firstLine="708"/>
        <w:jc w:val="right"/>
      </w:pPr>
    </w:p>
    <w:p w:rsidR="002A4CF9" w:rsidRDefault="002A4CF9" w:rsidP="0091767F">
      <w:pPr>
        <w:ind w:firstLine="708"/>
        <w:jc w:val="right"/>
      </w:pPr>
    </w:p>
    <w:p w:rsidR="002A4CF9" w:rsidRDefault="002A4CF9" w:rsidP="0091767F">
      <w:pPr>
        <w:ind w:firstLine="708"/>
        <w:jc w:val="right"/>
      </w:pPr>
    </w:p>
    <w:p w:rsidR="00A167F3" w:rsidRDefault="00A167F3" w:rsidP="0091767F">
      <w:pPr>
        <w:ind w:firstLine="708"/>
        <w:jc w:val="right"/>
      </w:pPr>
    </w:p>
    <w:p w:rsidR="00A167F3" w:rsidRDefault="00A167F3" w:rsidP="0091767F">
      <w:pPr>
        <w:ind w:firstLine="708"/>
        <w:jc w:val="right"/>
      </w:pPr>
    </w:p>
    <w:p w:rsidR="002A4CF9" w:rsidRDefault="002A4CF9" w:rsidP="0091767F">
      <w:pPr>
        <w:ind w:firstLine="708"/>
        <w:jc w:val="right"/>
      </w:pPr>
    </w:p>
    <w:p w:rsidR="0091767F" w:rsidRDefault="0091767F" w:rsidP="0091767F">
      <w:pPr>
        <w:ind w:firstLine="708"/>
        <w:jc w:val="right"/>
      </w:pPr>
      <w:r>
        <w:lastRenderedPageBreak/>
        <w:t>Приложение 1</w:t>
      </w:r>
    </w:p>
    <w:p w:rsidR="0091767F" w:rsidRPr="003F34F8" w:rsidRDefault="0091767F" w:rsidP="0091767F">
      <w:pPr>
        <w:ind w:firstLine="708"/>
        <w:jc w:val="right"/>
      </w:pPr>
      <w:r w:rsidRPr="003F34F8">
        <w:t>к тех</w:t>
      </w:r>
      <w:r>
        <w:t>ническому заданию</w:t>
      </w:r>
    </w:p>
    <w:p w:rsidR="0091767F" w:rsidRDefault="0091767F" w:rsidP="0091767F">
      <w:pPr>
        <w:jc w:val="center"/>
        <w:rPr>
          <w:b/>
        </w:rPr>
      </w:pPr>
    </w:p>
    <w:p w:rsidR="0091767F" w:rsidRPr="0024365F" w:rsidRDefault="0091767F" w:rsidP="0091767F">
      <w:pPr>
        <w:jc w:val="center"/>
        <w:rPr>
          <w:b/>
        </w:rPr>
      </w:pPr>
      <w:r w:rsidRPr="0024365F">
        <w:rPr>
          <w:b/>
        </w:rPr>
        <w:t>ПЕРЕЧЕНЬ</w:t>
      </w:r>
    </w:p>
    <w:p w:rsidR="0091767F" w:rsidRPr="0024365F" w:rsidRDefault="0091767F" w:rsidP="0091767F">
      <w:pPr>
        <w:jc w:val="center"/>
        <w:rPr>
          <w:b/>
        </w:rPr>
      </w:pPr>
      <w:r w:rsidRPr="0024365F">
        <w:rPr>
          <w:b/>
        </w:rPr>
        <w:t>Обслуживаемого оборудования.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4395"/>
        <w:gridCol w:w="2126"/>
        <w:gridCol w:w="850"/>
        <w:gridCol w:w="1560"/>
      </w:tblGrid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  <w:rPr>
                <w:b/>
              </w:rPr>
            </w:pPr>
            <w:r w:rsidRPr="004B6862">
              <w:rPr>
                <w:b/>
              </w:rPr>
              <w:t xml:space="preserve">№ </w:t>
            </w:r>
            <w:proofErr w:type="spellStart"/>
            <w:proofErr w:type="gramStart"/>
            <w:r w:rsidRPr="004B6862">
              <w:rPr>
                <w:b/>
              </w:rPr>
              <w:t>п</w:t>
            </w:r>
            <w:proofErr w:type="spellEnd"/>
            <w:proofErr w:type="gramEnd"/>
            <w:r w:rsidRPr="004B6862">
              <w:rPr>
                <w:b/>
              </w:rPr>
              <w:t>/</w:t>
            </w:r>
            <w:proofErr w:type="spellStart"/>
            <w:r w:rsidRPr="004B6862">
              <w:rPr>
                <w:b/>
              </w:rPr>
              <w:t>п</w:t>
            </w:r>
            <w:proofErr w:type="spellEnd"/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center"/>
              <w:rPr>
                <w:b/>
              </w:rPr>
            </w:pPr>
            <w:r w:rsidRPr="004B6862">
              <w:rPr>
                <w:b/>
              </w:rPr>
              <w:t>Наименование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center"/>
              <w:rPr>
                <w:b/>
              </w:rPr>
            </w:pPr>
            <w:r w:rsidRPr="004B6862">
              <w:rPr>
                <w:b/>
              </w:rPr>
              <w:t>Тип, марка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  <w:rPr>
                <w:b/>
              </w:rPr>
            </w:pPr>
            <w:r w:rsidRPr="004B6862">
              <w:rPr>
                <w:b/>
              </w:rPr>
              <w:t xml:space="preserve">Ед. </w:t>
            </w:r>
            <w:proofErr w:type="spellStart"/>
            <w:r w:rsidRPr="004B6862">
              <w:rPr>
                <w:b/>
              </w:rPr>
              <w:t>изм</w:t>
            </w:r>
            <w:proofErr w:type="spellEnd"/>
            <w:r w:rsidRPr="004B6862">
              <w:rPr>
                <w:b/>
              </w:rPr>
              <w:t>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  <w:rPr>
                <w:b/>
              </w:rPr>
            </w:pPr>
            <w:r w:rsidRPr="004B6862">
              <w:rPr>
                <w:b/>
              </w:rPr>
              <w:t>Кол-во</w:t>
            </w:r>
          </w:p>
        </w:tc>
      </w:tr>
      <w:tr w:rsidR="0091767F" w:rsidRPr="004B6862" w:rsidTr="0091767F">
        <w:tc>
          <w:tcPr>
            <w:tcW w:w="9606" w:type="dxa"/>
            <w:gridSpan w:val="5"/>
          </w:tcPr>
          <w:p w:rsidR="0091767F" w:rsidRPr="004B6862" w:rsidRDefault="0091767F" w:rsidP="0091767F">
            <w:pPr>
              <w:jc w:val="center"/>
              <w:rPr>
                <w:b/>
              </w:rPr>
            </w:pPr>
            <w:r w:rsidRPr="004B6862">
              <w:rPr>
                <w:b/>
              </w:rPr>
              <w:t>Здание конторы управления строительством с залом собраний (по</w:t>
            </w:r>
            <w:r>
              <w:rPr>
                <w:b/>
              </w:rPr>
              <w:t>з</w:t>
            </w:r>
            <w:r w:rsidRPr="004B6862">
              <w:rPr>
                <w:b/>
              </w:rPr>
              <w:t>. 30 ГП</w:t>
            </w:r>
            <w:r>
              <w:rPr>
                <w:b/>
              </w:rPr>
              <w:t>, 30А ГП</w:t>
            </w:r>
            <w:r w:rsidRPr="004B6862">
              <w:rPr>
                <w:b/>
              </w:rPr>
              <w:t>)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 w:rsidRPr="004B6862">
              <w:t>1.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 w:rsidRPr="004B6862">
              <w:t>Прибор приемно-контрольный на 20 шлейфов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 w:rsidRPr="004B6862">
              <w:t>«Сигнал20»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 w:rsidRPr="004B6862"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 w:rsidRPr="004B6862"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 w:rsidRPr="004B6862">
              <w:t>2.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 w:rsidRPr="004B6862">
              <w:t>Источник бесперебойного питания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 w:rsidRPr="004B6862">
              <w:t>Скат-1200И7 исп.400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3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дымовой оптико-электронный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 212-85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340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4.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ручной электронный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ИПР-3СУ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13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контроля шлейфа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УКШ-1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6.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светосигнальное 12В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УСС1-12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7.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Световой </w:t>
            </w:r>
            <w:proofErr w:type="spellStart"/>
            <w:r>
              <w:t>оповещатель</w:t>
            </w:r>
            <w:proofErr w:type="spellEnd"/>
            <w:r>
              <w:t xml:space="preserve"> «Выход»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Табло «ОПОП15-1/1М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21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8.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Оповещатель</w:t>
            </w:r>
            <w:proofErr w:type="spellEnd"/>
            <w:r>
              <w:t xml:space="preserve"> звуковой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ПКИ-1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28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9.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коммутационное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УК-ВК/02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10.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Прибор </w:t>
            </w:r>
            <w:r w:rsidRPr="004B6862">
              <w:t xml:space="preserve">приемно-контрольный на </w:t>
            </w:r>
            <w:r>
              <w:t>8</w:t>
            </w:r>
            <w:r w:rsidRPr="004B6862">
              <w:t xml:space="preserve"> шлейфов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ВЭРС-ПК 8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11.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дымовой линейный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ИПД -3.1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85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12.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ручной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ИПР-3СУ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4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13.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контрольное промежуточное или оконечное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УКШ-1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5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14.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Коробка распределительная настенная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УК-2П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45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15.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светосигнальное 12В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УСС-12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16.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Коробка универсальная для сети проводного вещания.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УК-2П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45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17.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ручной.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ИПР-3СУ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18.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Оповещатель</w:t>
            </w:r>
            <w:proofErr w:type="spellEnd"/>
            <w:r>
              <w:t xml:space="preserve"> охранно-пожарный световой.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«Выход» (ОПОП-1-8М)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19.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дымовой.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ИП 212-141.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22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20.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Система речевого оповещения.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Рокот-Р2.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21.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Радиоканальная</w:t>
            </w:r>
            <w:proofErr w:type="spellEnd"/>
            <w:r>
              <w:t xml:space="preserve"> акустическая система.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АС-Р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59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22.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Радиорасширитель</w:t>
            </w:r>
            <w:proofErr w:type="spellEnd"/>
            <w:r>
              <w:t>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Рокот-Р2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5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23.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Коробка распределительная.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КРН 4/1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 xml:space="preserve">шт. 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67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24.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Аккумулятор.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2,2</w:t>
            </w:r>
            <w:proofErr w:type="gramStart"/>
            <w:r>
              <w:t xml:space="preserve"> А</w:t>
            </w:r>
            <w:proofErr w:type="gramEnd"/>
            <w:r>
              <w:t>/ч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 xml:space="preserve">шт. 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6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25.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Автомат+бокс</w:t>
            </w:r>
            <w:proofErr w:type="spellEnd"/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--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26</w:t>
            </w:r>
            <w:r w:rsidRPr="004B6862">
              <w:t>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Шкаф пожарный навесной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 w:rsidRPr="004B6862"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 w:rsidRPr="004B6862">
              <w:t>2</w:t>
            </w:r>
            <w:r>
              <w:t>7</w:t>
            </w:r>
            <w:r w:rsidRPr="004B6862">
              <w:t>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Клапан пожарный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16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28.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 xml:space="preserve">Рукава пожарные напорные 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Диаметр 51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13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29.</w:t>
            </w:r>
          </w:p>
        </w:tc>
        <w:tc>
          <w:tcPr>
            <w:tcW w:w="4395" w:type="dxa"/>
          </w:tcPr>
          <w:p w:rsidR="0091767F" w:rsidRDefault="0091767F" w:rsidP="006728D6">
            <w:pPr>
              <w:pStyle w:val="a6"/>
              <w:spacing w:before="15" w:beforeAutospacing="0" w:after="15" w:afterAutospacing="0"/>
              <w:jc w:val="both"/>
            </w:pPr>
            <w:r>
              <w:t xml:space="preserve">Головки соединительные пожарные напорные рукавные 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ГР - 50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22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30.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 w:rsidRPr="003B22BA">
              <w:t xml:space="preserve">Головка соединительная пожарная напорная </w:t>
            </w:r>
            <w:proofErr w:type="spellStart"/>
            <w:r>
              <w:t>цапковая</w:t>
            </w:r>
            <w:proofErr w:type="spellEnd"/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proofErr w:type="gramStart"/>
            <w:r>
              <w:t>ГЦ</w:t>
            </w:r>
            <w:proofErr w:type="gramEnd"/>
            <w:r>
              <w:t xml:space="preserve"> - 50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19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31</w:t>
            </w:r>
          </w:p>
        </w:tc>
        <w:tc>
          <w:tcPr>
            <w:tcW w:w="4395" w:type="dxa"/>
          </w:tcPr>
          <w:p w:rsidR="0091767F" w:rsidRDefault="0091767F" w:rsidP="006728D6">
            <w:pPr>
              <w:pStyle w:val="a6"/>
              <w:spacing w:before="15" w:beforeAutospacing="0" w:after="15" w:afterAutospacing="0"/>
              <w:jc w:val="center"/>
            </w:pPr>
            <w:r w:rsidRPr="000C3354">
              <w:t>Г</w:t>
            </w:r>
            <w:r>
              <w:t xml:space="preserve">оловка соединительная пожарная </w:t>
            </w:r>
            <w:r>
              <w:lastRenderedPageBreak/>
              <w:t>напорная муфтовая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lastRenderedPageBreak/>
              <w:t xml:space="preserve">ГМ -50 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3</w:t>
            </w:r>
          </w:p>
        </w:tc>
      </w:tr>
      <w:tr w:rsidR="0091767F" w:rsidRPr="004B6862" w:rsidTr="0091767F">
        <w:trPr>
          <w:trHeight w:val="503"/>
        </w:trPr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lastRenderedPageBreak/>
              <w:t>32.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 xml:space="preserve">Ствол пожарный ручной  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РС - 50</w:t>
            </w:r>
          </w:p>
        </w:tc>
        <w:tc>
          <w:tcPr>
            <w:tcW w:w="850" w:type="dxa"/>
          </w:tcPr>
          <w:p w:rsidR="0091767F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Default="0091767F" w:rsidP="006728D6">
            <w:pPr>
              <w:jc w:val="center"/>
            </w:pPr>
            <w:r>
              <w:t>13</w:t>
            </w:r>
          </w:p>
        </w:tc>
      </w:tr>
      <w:tr w:rsidR="0091767F" w:rsidRPr="004B6862" w:rsidTr="0091767F">
        <w:tc>
          <w:tcPr>
            <w:tcW w:w="9606" w:type="dxa"/>
            <w:gridSpan w:val="5"/>
          </w:tcPr>
          <w:p w:rsidR="0091767F" w:rsidRPr="00CB0950" w:rsidRDefault="0091767F" w:rsidP="0091767F">
            <w:pPr>
              <w:jc w:val="center"/>
              <w:rPr>
                <w:b/>
              </w:rPr>
            </w:pPr>
            <w:r>
              <w:rPr>
                <w:b/>
              </w:rPr>
              <w:t>Помещение 333 (Отдел кадров).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33.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Приемно-контрольный прибор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ВЭРС-ПК - 2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34.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Аккумулятор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4,5</w:t>
            </w:r>
            <w:proofErr w:type="gramStart"/>
            <w:r>
              <w:t xml:space="preserve"> А</w:t>
            </w:r>
            <w:proofErr w:type="gramEnd"/>
            <w:r>
              <w:t>/ч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35.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дымовой оптико-электронный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 212-85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3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36.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Охранный датчик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«Астра-531» исп</w:t>
            </w:r>
            <w:proofErr w:type="gramStart"/>
            <w:r>
              <w:t>.С</w:t>
            </w:r>
            <w:proofErr w:type="gramEnd"/>
            <w:r>
              <w:t>М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37.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Охранный датчик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 xml:space="preserve">ИО 102-2 («СМК-1») 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38.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Охранный датчик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«РАПИД» (ИО-409-28)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39.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контроля шлейфа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Маяк-ШС</w:t>
            </w:r>
            <w:proofErr w:type="spellEnd"/>
            <w:r>
              <w:t xml:space="preserve"> (УКШ-1)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40.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светосигнальное 12В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УСС-1-12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9606" w:type="dxa"/>
            <w:gridSpan w:val="5"/>
          </w:tcPr>
          <w:p w:rsidR="0091767F" w:rsidRPr="000F4177" w:rsidRDefault="0091767F" w:rsidP="0091767F">
            <w:pPr>
              <w:jc w:val="center"/>
              <w:rPr>
                <w:b/>
              </w:rPr>
            </w:pPr>
            <w:r>
              <w:rPr>
                <w:b/>
              </w:rPr>
              <w:t>Помещение 304 (ОЗИ)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41.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Приемно-контрольный прибор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ВЭРС-ПК - 4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42.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Прибор охранно-пожарной сигнализации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Кварц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43.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Охранный датчик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44.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светосигнальное 12В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УСС-12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3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45.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дымовой оптико-электронный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ИП- 212-31/1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46.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точечный, оптический дымовой.</w:t>
            </w:r>
          </w:p>
        </w:tc>
        <w:tc>
          <w:tcPr>
            <w:tcW w:w="2126" w:type="dxa"/>
          </w:tcPr>
          <w:p w:rsidR="0091767F" w:rsidRDefault="0091767F" w:rsidP="006728D6">
            <w:pPr>
              <w:jc w:val="both"/>
            </w:pPr>
            <w:r>
              <w:t>ИПД – 3.1 М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4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Default="0091767F" w:rsidP="0091767F">
            <w:pPr>
              <w:jc w:val="center"/>
            </w:pPr>
            <w:r>
              <w:t>47.</w:t>
            </w:r>
          </w:p>
        </w:tc>
        <w:tc>
          <w:tcPr>
            <w:tcW w:w="4395" w:type="dxa"/>
          </w:tcPr>
          <w:p w:rsidR="0091767F" w:rsidRDefault="0091767F" w:rsidP="006728D6">
            <w:pPr>
              <w:jc w:val="both"/>
            </w:pPr>
            <w:r>
              <w:t>Прибор видеонаблюдения</w:t>
            </w:r>
          </w:p>
        </w:tc>
        <w:tc>
          <w:tcPr>
            <w:tcW w:w="2126" w:type="dxa"/>
          </w:tcPr>
          <w:p w:rsidR="0091767F" w:rsidRPr="00FB0624" w:rsidRDefault="0091767F" w:rsidP="006728D6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Pyronixc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cdN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xc</w:t>
            </w:r>
            <w:proofErr w:type="spellEnd"/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FB0624" w:rsidRDefault="0091767F" w:rsidP="006728D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91767F" w:rsidRPr="00D67C6B" w:rsidTr="0091767F">
        <w:tc>
          <w:tcPr>
            <w:tcW w:w="9606" w:type="dxa"/>
            <w:gridSpan w:val="5"/>
          </w:tcPr>
          <w:p w:rsidR="0091767F" w:rsidRPr="00D67C6B" w:rsidRDefault="0091767F" w:rsidP="0091767F">
            <w:pPr>
              <w:jc w:val="center"/>
              <w:rPr>
                <w:b/>
              </w:rPr>
            </w:pPr>
            <w:r>
              <w:rPr>
                <w:b/>
              </w:rPr>
              <w:t>Столовая № 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48.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 w:rsidRPr="004B6862">
              <w:t>Прибор приемно-контрольный на 20 шлейфов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 w:rsidRPr="004B6862">
              <w:t>«Сигнал20»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 w:rsidRPr="004B6862"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49.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 w:rsidRPr="004B6862">
              <w:t>Источник бесперебойного питания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 w:rsidRPr="004B6862">
              <w:t>Скат-1200И7 исп.400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50.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Аккумуляторная батарея 12В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17</w:t>
            </w:r>
            <w:proofErr w:type="gramStart"/>
            <w:r>
              <w:t xml:space="preserve"> </w:t>
            </w:r>
            <w:proofErr w:type="spellStart"/>
            <w:r>
              <w:t>А</w:t>
            </w:r>
            <w:proofErr w:type="gramEnd"/>
            <w:r>
              <w:t>\ч</w:t>
            </w:r>
            <w:proofErr w:type="spellEnd"/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 w:rsidRPr="004B6862"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51.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Выключатель автоматический </w:t>
            </w:r>
            <w:proofErr w:type="gramStart"/>
            <w:r>
              <w:t>двухполюсной</w:t>
            </w:r>
            <w:proofErr w:type="gramEnd"/>
            <w:r>
              <w:t xml:space="preserve"> 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ВА 47-29В2Р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 w:rsidRPr="004B6862"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52.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дымовой оптико-электронный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 212-85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71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53.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тепловой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 103-5/4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6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54.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Извещатель</w:t>
            </w:r>
            <w:proofErr w:type="spellEnd"/>
            <w:r>
              <w:t xml:space="preserve"> пожарный ручной электронный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ИПР-3СУ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5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1017FC" w:rsidRDefault="0091767F" w:rsidP="0091767F">
            <w:pPr>
              <w:jc w:val="center"/>
            </w:pPr>
            <w:r>
              <w:t>55.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контроля шлейфа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УКШ-1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56.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светосигнальное 12В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УСС-1-12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57.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Коробка </w:t>
            </w:r>
            <w:proofErr w:type="spellStart"/>
            <w:r>
              <w:t>ответвительная</w:t>
            </w:r>
            <w:proofErr w:type="spellEnd"/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КС-4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32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58.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proofErr w:type="spellStart"/>
            <w:r>
              <w:t>Оповещатель</w:t>
            </w:r>
            <w:proofErr w:type="spellEnd"/>
            <w:r>
              <w:t xml:space="preserve"> звуковой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ПК-1 «Иволга»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59.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 xml:space="preserve">Световой </w:t>
            </w:r>
            <w:proofErr w:type="spellStart"/>
            <w:r>
              <w:t>оповещатель</w:t>
            </w:r>
            <w:proofErr w:type="spellEnd"/>
            <w:r>
              <w:t xml:space="preserve"> «Выход»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Табло «ОПОП15-1/1М»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7</w:t>
            </w:r>
          </w:p>
        </w:tc>
      </w:tr>
      <w:tr w:rsidR="0091767F" w:rsidRPr="004B6862" w:rsidTr="0091767F">
        <w:tc>
          <w:tcPr>
            <w:tcW w:w="675" w:type="dxa"/>
          </w:tcPr>
          <w:p w:rsidR="0091767F" w:rsidRPr="004B6862" w:rsidRDefault="0091767F" w:rsidP="0091767F">
            <w:pPr>
              <w:jc w:val="center"/>
            </w:pPr>
            <w:r>
              <w:t>60</w:t>
            </w:r>
          </w:p>
        </w:tc>
        <w:tc>
          <w:tcPr>
            <w:tcW w:w="4395" w:type="dxa"/>
          </w:tcPr>
          <w:p w:rsidR="0091767F" w:rsidRPr="004B6862" w:rsidRDefault="0091767F" w:rsidP="006728D6">
            <w:pPr>
              <w:jc w:val="both"/>
            </w:pPr>
            <w:r>
              <w:t>Устройство коммутационное.</w:t>
            </w:r>
          </w:p>
        </w:tc>
        <w:tc>
          <w:tcPr>
            <w:tcW w:w="2126" w:type="dxa"/>
          </w:tcPr>
          <w:p w:rsidR="0091767F" w:rsidRPr="004B6862" w:rsidRDefault="0091767F" w:rsidP="006728D6">
            <w:pPr>
              <w:jc w:val="both"/>
            </w:pPr>
            <w:r>
              <w:t>УК-ВК/02</w:t>
            </w:r>
          </w:p>
        </w:tc>
        <w:tc>
          <w:tcPr>
            <w:tcW w:w="850" w:type="dxa"/>
          </w:tcPr>
          <w:p w:rsidR="0091767F" w:rsidRPr="004B6862" w:rsidRDefault="0091767F" w:rsidP="006728D6">
            <w:pPr>
              <w:jc w:val="center"/>
            </w:pPr>
            <w:r>
              <w:t>шт.</w:t>
            </w:r>
          </w:p>
        </w:tc>
        <w:tc>
          <w:tcPr>
            <w:tcW w:w="1560" w:type="dxa"/>
          </w:tcPr>
          <w:p w:rsidR="0091767F" w:rsidRPr="004B6862" w:rsidRDefault="0091767F" w:rsidP="006728D6">
            <w:pPr>
              <w:jc w:val="center"/>
            </w:pPr>
            <w:r>
              <w:t>1</w:t>
            </w:r>
          </w:p>
        </w:tc>
      </w:tr>
    </w:tbl>
    <w:p w:rsidR="0091767F" w:rsidRDefault="0091767F" w:rsidP="0091767F">
      <w:pPr>
        <w:jc w:val="center"/>
      </w:pPr>
    </w:p>
    <w:p w:rsidR="0091767F" w:rsidRDefault="0091767F" w:rsidP="0091767F">
      <w:pPr>
        <w:jc w:val="center"/>
      </w:pPr>
    </w:p>
    <w:p w:rsidR="0091767F" w:rsidRPr="00767BF6" w:rsidRDefault="0091767F" w:rsidP="0091767F">
      <w:pPr>
        <w:jc w:val="both"/>
        <w:rPr>
          <w:sz w:val="28"/>
          <w:szCs w:val="28"/>
        </w:rPr>
      </w:pPr>
      <w:r>
        <w:t xml:space="preserve">         Ведущий инженер ОПБ                                                                              В.В. </w:t>
      </w:r>
      <w:proofErr w:type="spellStart"/>
      <w:r>
        <w:t>Гомзин</w:t>
      </w:r>
      <w:proofErr w:type="spellEnd"/>
    </w:p>
    <w:sectPr w:rsidR="0091767F" w:rsidRPr="00767BF6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267BA"/>
    <w:multiLevelType w:val="hybridMultilevel"/>
    <w:tmpl w:val="9C10A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2DFF"/>
    <w:rsid w:val="00082D7E"/>
    <w:rsid w:val="00106210"/>
    <w:rsid w:val="001226FF"/>
    <w:rsid w:val="001B29AA"/>
    <w:rsid w:val="00295A61"/>
    <w:rsid w:val="002A4CF9"/>
    <w:rsid w:val="002C1DE3"/>
    <w:rsid w:val="002C3834"/>
    <w:rsid w:val="002D77A1"/>
    <w:rsid w:val="004836CA"/>
    <w:rsid w:val="00485864"/>
    <w:rsid w:val="00544726"/>
    <w:rsid w:val="005A7A2F"/>
    <w:rsid w:val="00622391"/>
    <w:rsid w:val="006302BF"/>
    <w:rsid w:val="006B779F"/>
    <w:rsid w:val="00767BF6"/>
    <w:rsid w:val="00790B1D"/>
    <w:rsid w:val="007C4D3F"/>
    <w:rsid w:val="00806028"/>
    <w:rsid w:val="0081553E"/>
    <w:rsid w:val="008A0087"/>
    <w:rsid w:val="008C66FA"/>
    <w:rsid w:val="0091767F"/>
    <w:rsid w:val="00936E1D"/>
    <w:rsid w:val="00960740"/>
    <w:rsid w:val="009B0689"/>
    <w:rsid w:val="00A167F3"/>
    <w:rsid w:val="00A206EF"/>
    <w:rsid w:val="00A65EA6"/>
    <w:rsid w:val="00AB0183"/>
    <w:rsid w:val="00B8718D"/>
    <w:rsid w:val="00BB64E6"/>
    <w:rsid w:val="00BF3795"/>
    <w:rsid w:val="00C467DC"/>
    <w:rsid w:val="00CB24E2"/>
    <w:rsid w:val="00CB34A5"/>
    <w:rsid w:val="00D001C8"/>
    <w:rsid w:val="00D03FCF"/>
    <w:rsid w:val="00DC4482"/>
    <w:rsid w:val="00DD5057"/>
    <w:rsid w:val="00E01218"/>
    <w:rsid w:val="00E61F30"/>
    <w:rsid w:val="00EA654C"/>
    <w:rsid w:val="00ED5EBA"/>
    <w:rsid w:val="00F667E4"/>
    <w:rsid w:val="00FF4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BB64E6"/>
    <w:pPr>
      <w:spacing w:before="100" w:beforeAutospacing="1" w:after="100" w:afterAutospacing="1"/>
      <w:jc w:val="center"/>
      <w:outlineLvl w:val="3"/>
    </w:pPr>
    <w:rPr>
      <w:rFonts w:ascii="Arial" w:hAnsi="Arial" w:cs="Arial"/>
      <w:b/>
      <w:b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B64E6"/>
    <w:rPr>
      <w:rFonts w:ascii="Arial" w:eastAsia="Times New Roman" w:hAnsi="Arial" w:cs="Arial"/>
      <w:b/>
      <w:bCs/>
      <w:color w:val="000000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91767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24</cp:revision>
  <cp:lastPrinted>2014-12-04T12:37:00Z</cp:lastPrinted>
  <dcterms:created xsi:type="dcterms:W3CDTF">2014-08-13T08:33:00Z</dcterms:created>
  <dcterms:modified xsi:type="dcterms:W3CDTF">2015-03-06T08:08:00Z</dcterms:modified>
</cp:coreProperties>
</file>