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771AF1" w:rsidRPr="00771AF1">
        <w:rPr>
          <w:bCs/>
          <w:iCs/>
        </w:rPr>
        <w:t>Ремонт АСКРО с заменой кабеля ВОЛС и составных частей входящих в состав АСКРО на участке от здания №50 - санпропускник до – Санпропускника модульного СМ-88 в районе БСХ в Центре по обращению с РАО - отделении губа Андреева СЗЦ «СевРАО» - филиала ФГУП «РосРАО»</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771AF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71AF1">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771AF1" w:rsidRDefault="00771AF1" w:rsidP="00FE27EA">
            <w:pPr>
              <w:ind w:right="153"/>
              <w:jc w:val="both"/>
              <w:rPr>
                <w:bCs/>
              </w:rPr>
            </w:pPr>
          </w:p>
          <w:p w:rsidR="00771AF1" w:rsidRDefault="00771AF1" w:rsidP="00FE27EA">
            <w:pPr>
              <w:ind w:right="153"/>
              <w:jc w:val="both"/>
              <w:rPr>
                <w:bCs/>
              </w:rPr>
            </w:pPr>
          </w:p>
          <w:p w:rsidR="00771AF1" w:rsidRDefault="00771AF1"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771AF1" w:rsidRPr="00771AF1">
              <w:rPr>
                <w:bCs/>
                <w:iCs/>
              </w:rPr>
              <w:t>Ремонт АСКРО с заменой кабеля ВОЛС и составных частей входящих в состав АСКРО на участке от здания №50 - санпропускник до – Санпропускника модульного СМ-88 в районе БСХ в Центре по обращению с РАО - отделении губа Андреева СЗЦ «СевРАО» - филиала ФГУП «РосРАО»</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771AF1">
              <w:rPr>
                <w:bCs/>
                <w:color w:val="000000"/>
              </w:rPr>
              <w:t>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771AF1" w:rsidP="00500D60">
            <w:pPr>
              <w:tabs>
                <w:tab w:val="left" w:pos="1418"/>
                <w:tab w:val="left" w:pos="1843"/>
              </w:tabs>
              <w:jc w:val="both"/>
              <w:rPr>
                <w:spacing w:val="-6"/>
              </w:rPr>
            </w:pPr>
            <w:r w:rsidRPr="00771AF1">
              <w:t>ЗАТО г. Заозерск, Мурманской области, ул. Чумаченко, 10 (Техническая территория</w:t>
            </w:r>
            <w:r w:rsidRPr="00771AF1">
              <w:rPr>
                <w:bCs/>
              </w:rPr>
              <w:t xml:space="preserve"> Центра по обращению с РАО - отделение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771AF1">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771AF1" w:rsidRPr="00771AF1" w:rsidRDefault="00771AF1" w:rsidP="00771AF1">
            <w:pPr>
              <w:pStyle w:val="HTML"/>
              <w:rPr>
                <w:rFonts w:ascii="Times New Roman" w:hAnsi="Times New Roman" w:cs="Times New Roman"/>
                <w:bCs/>
                <w:iCs/>
                <w:spacing w:val="-6"/>
                <w:sz w:val="24"/>
                <w:szCs w:val="24"/>
              </w:rPr>
            </w:pPr>
            <w:r w:rsidRPr="00771AF1">
              <w:rPr>
                <w:rFonts w:ascii="Times New Roman" w:hAnsi="Times New Roman" w:cs="Times New Roman"/>
                <w:bCs/>
                <w:iCs/>
                <w:spacing w:val="-6"/>
                <w:sz w:val="24"/>
                <w:szCs w:val="24"/>
              </w:rPr>
              <w:t>Лоза Дмитрий Александрович</w:t>
            </w:r>
          </w:p>
          <w:p w:rsidR="00771AF1" w:rsidRPr="00771AF1" w:rsidRDefault="00771AF1" w:rsidP="00771AF1">
            <w:pPr>
              <w:pStyle w:val="HTML"/>
              <w:rPr>
                <w:rFonts w:ascii="Times New Roman" w:hAnsi="Times New Roman" w:cs="Times New Roman"/>
                <w:bCs/>
                <w:iCs/>
                <w:spacing w:val="-6"/>
                <w:sz w:val="24"/>
                <w:szCs w:val="24"/>
              </w:rPr>
            </w:pPr>
            <w:r w:rsidRPr="00771AF1">
              <w:rPr>
                <w:rFonts w:ascii="Times New Roman" w:hAnsi="Times New Roman" w:cs="Times New Roman"/>
                <w:bCs/>
                <w:iCs/>
                <w:spacing w:val="-6"/>
                <w:sz w:val="24"/>
                <w:szCs w:val="24"/>
              </w:rPr>
              <w:t>Тел.: (8152) 48-84-63</w:t>
            </w:r>
          </w:p>
          <w:p w:rsidR="00500D60" w:rsidRPr="00500D60" w:rsidRDefault="00771AF1" w:rsidP="00771AF1">
            <w:pPr>
              <w:pStyle w:val="HTML"/>
            </w:pPr>
            <w:r w:rsidRPr="00771AF1">
              <w:rPr>
                <w:rFonts w:ascii="Times New Roman" w:hAnsi="Times New Roman" w:cs="Times New Roman"/>
                <w:bCs/>
                <w:iCs/>
                <w:spacing w:val="-6"/>
                <w:sz w:val="24"/>
                <w:szCs w:val="24"/>
              </w:rPr>
              <w:t>Адрес электронной почты: sevrao_rc@aspol.ru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027362">
            <w:pPr>
              <w:ind w:right="153"/>
              <w:jc w:val="both"/>
              <w:rPr>
                <w:bCs/>
              </w:rPr>
            </w:pPr>
            <w:r w:rsidRPr="00E64886">
              <w:t>«</w:t>
            </w:r>
            <w:r w:rsidR="00027362">
              <w:t>24</w:t>
            </w:r>
            <w:bookmarkStart w:id="210" w:name="_GoBack"/>
            <w:bookmarkEnd w:id="210"/>
            <w:r w:rsidR="00395A2E" w:rsidRPr="00E64886">
              <w:t xml:space="preserve">» </w:t>
            </w:r>
            <w:r w:rsidR="00385B7F">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71AF1" w:rsidP="00E64886">
            <w:pPr>
              <w:tabs>
                <w:tab w:val="left" w:pos="1418"/>
              </w:tabs>
              <w:jc w:val="both"/>
            </w:pPr>
            <w:r w:rsidRPr="00771AF1">
              <w:rPr>
                <w:bCs/>
                <w:iCs/>
                <w:color w:val="000000"/>
              </w:rPr>
              <w:t>1 502 946,00 (Один миллион пятьсот две тысячи девятьсот сорок шесть)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771AF1" w:rsidRPr="00771AF1">
              <w:rPr>
                <w:bCs/>
                <w:iCs/>
                <w:color w:val="000000" w:themeColor="text1"/>
              </w:rPr>
              <w:t>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EF5BF9" w:rsidRDefault="00EF5BF9" w:rsidP="007F3211">
            <w:pPr>
              <w:tabs>
                <w:tab w:val="left" w:pos="920"/>
              </w:tabs>
              <w:jc w:val="both"/>
              <w:rPr>
                <w:color w:val="000000"/>
              </w:rPr>
            </w:pPr>
            <w:r>
              <w:t xml:space="preserve">- </w:t>
            </w:r>
            <w:r w:rsidRPr="00F918A3">
              <w:rPr>
                <w:color w:val="000000"/>
              </w:rPr>
              <w:t>лицензи</w:t>
            </w:r>
            <w:r>
              <w:rPr>
                <w:color w:val="000000"/>
              </w:rPr>
              <w:t>я</w:t>
            </w:r>
            <w:r w:rsidRPr="00F918A3">
              <w:rPr>
                <w:color w:val="000000"/>
              </w:rPr>
              <w:t xml:space="preserve"> управления ФСБ России на осуществление работ с использованием сведений, составляющих государственную тайну</w:t>
            </w:r>
            <w:r>
              <w:rPr>
                <w:color w:val="000000"/>
              </w:rPr>
              <w:t>;</w:t>
            </w:r>
          </w:p>
          <w:p w:rsidR="00E979DE" w:rsidRDefault="00E979DE" w:rsidP="00E428DB">
            <w:pPr>
              <w:tabs>
                <w:tab w:val="left" w:pos="211"/>
                <w:tab w:val="left" w:pos="642"/>
                <w:tab w:val="left" w:pos="920"/>
              </w:tabs>
              <w:jc w:val="both"/>
            </w:pPr>
            <w:r>
              <w:rPr>
                <w:color w:val="000000"/>
              </w:rPr>
              <w:t xml:space="preserve">- </w:t>
            </w:r>
            <w:r w:rsidR="00E428DB" w:rsidRPr="00E428DB">
              <w:rPr>
                <w:color w:val="000000"/>
              </w:rPr>
              <w:t>Свидетельств</w:t>
            </w:r>
            <w:r w:rsidR="00E428DB">
              <w:rPr>
                <w:color w:val="000000"/>
              </w:rPr>
              <w:t>о</w:t>
            </w:r>
            <w:r w:rsidR="00E428DB" w:rsidRPr="00E428DB">
              <w:rPr>
                <w:color w:val="000000"/>
              </w:rPr>
              <w:t xml:space="preserve">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3 - п.20.13</w:t>
            </w:r>
            <w:r w:rsidR="00E428DB" w:rsidRPr="00E428DB">
              <w:rPr>
                <w:color w:val="000000"/>
                <w:rtl/>
              </w:rPr>
              <w:t>٭</w:t>
            </w:r>
            <w:r w:rsidR="00E428DB" w:rsidRPr="00E428DB">
              <w:rPr>
                <w:color w:val="000000"/>
              </w:rPr>
              <w:t>, п.20.12</w:t>
            </w:r>
            <w:r>
              <w:t>.</w:t>
            </w:r>
          </w:p>
          <w:p w:rsidR="00E428DB" w:rsidRDefault="00E428DB" w:rsidP="007F3211">
            <w:pPr>
              <w:tabs>
                <w:tab w:val="left" w:pos="920"/>
              </w:tabs>
              <w:jc w:val="both"/>
            </w:pPr>
            <w:r>
              <w:t xml:space="preserve">- </w:t>
            </w:r>
            <w:r w:rsidRPr="00E428DB">
              <w:t>копи</w:t>
            </w:r>
            <w:r>
              <w:t>я</w:t>
            </w:r>
            <w:r w:rsidRPr="00E428DB">
              <w:t xml:space="preserve">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E428DB">
              <w:rPr>
                <w:bCs/>
              </w:rPr>
              <w:t>75</w:t>
            </w:r>
            <w:r w:rsidR="00684417">
              <w:rPr>
                <w:bCs/>
              </w:rPr>
              <w:t>0</w:t>
            </w:r>
            <w:r w:rsidR="00D22178" w:rsidRPr="00D22178">
              <w:rPr>
                <w:bCs/>
              </w:rPr>
              <w:t xml:space="preserve"> </w:t>
            </w:r>
            <w:r w:rsidR="00385B7F">
              <w:rPr>
                <w:bCs/>
              </w:rPr>
              <w:t>000</w:t>
            </w:r>
            <w:r w:rsidR="00D22178" w:rsidRPr="00D22178">
              <w:rPr>
                <w:bCs/>
              </w:rPr>
              <w:t>,</w:t>
            </w:r>
            <w:r w:rsidR="00AB2256">
              <w:rPr>
                <w:bCs/>
              </w:rPr>
              <w:t>0</w:t>
            </w:r>
            <w:r w:rsidR="00D22178" w:rsidRPr="00D22178">
              <w:rPr>
                <w:bCs/>
              </w:rPr>
              <w:t>0</w:t>
            </w:r>
            <w:r w:rsidR="00355D1C">
              <w:rPr>
                <w:bCs/>
              </w:rPr>
              <w:t xml:space="preserve"> (</w:t>
            </w:r>
            <w:r w:rsidR="00E428DB">
              <w:rPr>
                <w:bCs/>
              </w:rPr>
              <w:t>Семьсот пятьдесят тысяч</w:t>
            </w:r>
            <w:r w:rsidR="00385B7F">
              <w:rPr>
                <w:bCs/>
              </w:rPr>
              <w:t>)</w:t>
            </w:r>
            <w:r w:rsidR="00355D1C" w:rsidRPr="00355D1C">
              <w:rPr>
                <w:bCs/>
              </w:rPr>
              <w:t xml:space="preserve"> руб</w:t>
            </w:r>
            <w:r w:rsidR="00355D1C">
              <w:rPr>
                <w:bCs/>
              </w:rPr>
              <w:t>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428DB">
            <w:pPr>
              <w:tabs>
                <w:tab w:val="left" w:pos="1134"/>
              </w:tabs>
              <w:jc w:val="both"/>
            </w:pPr>
            <w:r w:rsidRPr="007A4003">
              <w:t>«</w:t>
            </w:r>
            <w:r w:rsidR="00E428DB">
              <w:t>06</w:t>
            </w:r>
            <w:r w:rsidRPr="007A4003">
              <w:t xml:space="preserve">» </w:t>
            </w:r>
            <w:r w:rsidR="00E428DB">
              <w:t>мая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428DB">
              <w:rPr>
                <w:szCs w:val="24"/>
              </w:rPr>
              <w:t>07</w:t>
            </w:r>
            <w:r w:rsidR="00CE06FA" w:rsidRPr="00CE06FA">
              <w:rPr>
                <w:szCs w:val="24"/>
              </w:rPr>
              <w:t xml:space="preserve">» </w:t>
            </w:r>
            <w:r w:rsidR="00E428DB">
              <w:rPr>
                <w:szCs w:val="24"/>
              </w:rPr>
              <w:t>мая</w:t>
            </w:r>
            <w:r w:rsidR="00CE06FA" w:rsidRPr="00CE06FA">
              <w:rPr>
                <w:szCs w:val="24"/>
              </w:rPr>
              <w:t xml:space="preserve"> 2014 года</w:t>
            </w:r>
            <w:r w:rsidR="00395A2E" w:rsidRPr="007A4003">
              <w:rPr>
                <w:szCs w:val="24"/>
              </w:rPr>
              <w:t>.</w:t>
            </w:r>
          </w:p>
          <w:p w:rsidR="00395A2E" w:rsidRPr="007A4003" w:rsidRDefault="001C421C" w:rsidP="00E428D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428DB">
              <w:rPr>
                <w:szCs w:val="24"/>
              </w:rPr>
              <w:t>08</w:t>
            </w:r>
            <w:r w:rsidR="00CE06FA" w:rsidRPr="00CE06FA">
              <w:rPr>
                <w:szCs w:val="24"/>
              </w:rPr>
              <w:t xml:space="preserve">» </w:t>
            </w:r>
            <w:r w:rsidR="00E428DB">
              <w:rPr>
                <w:szCs w:val="24"/>
              </w:rPr>
              <w:t>мая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F5D75">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E06DD">
              <w:rPr>
                <w:color w:val="000000"/>
              </w:rPr>
              <w:t>1</w:t>
            </w:r>
            <w:r w:rsidR="00EF5D75">
              <w:rPr>
                <w:color w:val="000000"/>
              </w:rPr>
              <w:t>35</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w:t>
            </w:r>
            <w:r w:rsidR="00EF5D75">
              <w:rPr>
                <w:color w:val="000000"/>
              </w:rPr>
              <w:t>25</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785" w:rsidRDefault="00D33785">
      <w:r>
        <w:separator/>
      </w:r>
    </w:p>
  </w:endnote>
  <w:endnote w:type="continuationSeparator" w:id="0">
    <w:p w:rsidR="00D33785" w:rsidRDefault="00D33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AF1" w:rsidRPr="00095529" w:rsidRDefault="00771AF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33785">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771AF1" w:rsidRPr="009A1CF6" w:rsidRDefault="00771AF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771AF1">
      <w:rPr>
        <w:bCs/>
        <w:iCs/>
        <w:color w:val="000000"/>
        <w:sz w:val="18"/>
        <w:szCs w:val="18"/>
      </w:rPr>
      <w:t>Ремонт АСКРО с заменой кабеля ВОЛС и составных частей входящих в состав АСКРО на участке от здания №50 - санпропускник до – Санпропускника модульного СМ-88 в районе БСХ в Центре по обращению с РАО - отделении губа Андреева СЗЦ «СевРАО» - филиала ФГУП «РосРАО»</w:t>
    </w:r>
    <w:r w:rsidRPr="00AB2256">
      <w:rPr>
        <w:bCs/>
        <w:iCs/>
        <w:color w:val="000000"/>
        <w:sz w:val="18"/>
        <w:szCs w:val="18"/>
      </w:rPr>
      <w:t>»</w:t>
    </w:r>
    <w:r w:rsidRPr="009A1CF6">
      <w:rPr>
        <w:bCs/>
        <w:color w:val="000000"/>
        <w:sz w:val="18"/>
        <w:szCs w:val="18"/>
      </w:rPr>
      <w:t>.</w:t>
    </w:r>
  </w:p>
  <w:p w:rsidR="00771AF1" w:rsidRPr="000B1202" w:rsidRDefault="00771AF1" w:rsidP="002A758C">
    <w:pPr>
      <w:jc w:val="center"/>
      <w:rPr>
        <w:bCs/>
        <w:color w:val="000000"/>
        <w:sz w:val="18"/>
        <w:szCs w:val="18"/>
      </w:rPr>
    </w:pPr>
  </w:p>
  <w:p w:rsidR="00771AF1" w:rsidRPr="000B1202" w:rsidRDefault="00771AF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785" w:rsidRDefault="00D33785">
      <w:r>
        <w:separator/>
      </w:r>
    </w:p>
  </w:footnote>
  <w:footnote w:type="continuationSeparator" w:id="0">
    <w:p w:rsidR="00D33785" w:rsidRDefault="00D337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1AF1" w:rsidRPr="00B33FEE" w:rsidRDefault="00771AF1">
    <w:pPr>
      <w:pStyle w:val="a9"/>
      <w:jc w:val="center"/>
      <w:rPr>
        <w:rFonts w:ascii="Times New Roman" w:hAnsi="Times New Roman" w:cs="Times New Roman"/>
        <w:sz w:val="24"/>
      </w:rPr>
    </w:pPr>
  </w:p>
  <w:p w:rsidR="00771AF1" w:rsidRPr="00B33FEE" w:rsidRDefault="00771AF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362"/>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84417"/>
    <w:rsid w:val="00691BD5"/>
    <w:rsid w:val="00692951"/>
    <w:rsid w:val="006974E6"/>
    <w:rsid w:val="00697ADF"/>
    <w:rsid w:val="006A14A8"/>
    <w:rsid w:val="006A3A92"/>
    <w:rsid w:val="006B0109"/>
    <w:rsid w:val="006B43B0"/>
    <w:rsid w:val="006B58C1"/>
    <w:rsid w:val="006C3BC6"/>
    <w:rsid w:val="006D08E6"/>
    <w:rsid w:val="006D0DE3"/>
    <w:rsid w:val="006D1208"/>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1AF1"/>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785"/>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28DB"/>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EF5D75"/>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30CF2-CFF1-43BB-BF7F-850C437EF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64</Pages>
  <Words>23534</Words>
  <Characters>134149</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157369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28</cp:revision>
  <cp:lastPrinted>2013-05-17T12:23:00Z</cp:lastPrinted>
  <dcterms:created xsi:type="dcterms:W3CDTF">2013-12-11T11:47:00Z</dcterms:created>
  <dcterms:modified xsi:type="dcterms:W3CDTF">2014-04-23T13:53:00Z</dcterms:modified>
</cp:coreProperties>
</file>