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BA" w:rsidRPr="00FE5EE4" w:rsidRDefault="009778BA" w:rsidP="00FE5EE4">
      <w:pPr>
        <w:pStyle w:val="a4"/>
        <w:jc w:val="right"/>
        <w:rPr>
          <w:rFonts w:ascii="Times New Roman" w:hAnsi="Times New Roman"/>
          <w:b/>
          <w:i/>
          <w:sz w:val="26"/>
          <w:szCs w:val="26"/>
        </w:rPr>
      </w:pP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 xml:space="preserve">ДОГОВОР </w:t>
      </w: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p>
    <w:p w:rsidR="009778BA"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r w:rsidRPr="00073328">
        <w:rPr>
          <w:rFonts w:ascii="Times New Roman" w:hAnsi="Times New Roman"/>
          <w:sz w:val="26"/>
          <w:szCs w:val="26"/>
        </w:rPr>
        <w:t>г. Снежинск                                                                                «___»_____________201_г.</w:t>
      </w: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 xml:space="preserve">вместе </w:t>
      </w:r>
      <w:r w:rsidRPr="00073328">
        <w:rPr>
          <w:rFonts w:ascii="Times New Roman" w:hAnsi="Times New Roman"/>
          <w:sz w:val="26"/>
          <w:szCs w:val="26"/>
        </w:rPr>
        <w:t xml:space="preserve">именуемые «Стороны», </w:t>
      </w:r>
      <w:r w:rsidRPr="00073328">
        <w:rPr>
          <w:rFonts w:ascii="Times New Roman" w:hAnsi="Times New Roman" w:cs="Times New Roman"/>
          <w:sz w:val="26"/>
          <w:szCs w:val="26"/>
        </w:rPr>
        <w:t xml:space="preserve">заключили настоящий договор </w:t>
      </w:r>
      <w:r w:rsidRPr="00073328">
        <w:rPr>
          <w:rFonts w:ascii="Times New Roman" w:hAnsi="Times New Roman" w:cs="Times New Roman"/>
          <w:spacing w:val="-1"/>
          <w:sz w:val="26"/>
          <w:szCs w:val="26"/>
        </w:rPr>
        <w:t>на перечисленных ниже условиях</w:t>
      </w:r>
      <w:r w:rsidRPr="00073328">
        <w:rPr>
          <w:rFonts w:ascii="Times New Roman" w:hAnsi="Times New Roman" w:cs="Times New Roman"/>
          <w:sz w:val="26"/>
          <w:szCs w:val="26"/>
        </w:rPr>
        <w:t>:</w:t>
      </w:r>
      <w:proofErr w:type="gramEnd"/>
    </w:p>
    <w:p w:rsidR="009778BA" w:rsidRDefault="009778BA" w:rsidP="00252D60">
      <w:pPr>
        <w:pStyle w:val="ContractText"/>
        <w:numPr>
          <w:ilvl w:val="0"/>
          <w:numId w:val="12"/>
        </w:numPr>
        <w:spacing w:after="0"/>
        <w:ind w:right="142"/>
        <w:jc w:val="center"/>
        <w:rPr>
          <w:rFonts w:ascii="Times New Roman" w:hAnsi="Times New Roman"/>
          <w:b/>
          <w:sz w:val="26"/>
          <w:szCs w:val="26"/>
        </w:rPr>
      </w:pPr>
      <w:r w:rsidRPr="00073328">
        <w:rPr>
          <w:rFonts w:ascii="Times New Roman" w:hAnsi="Times New Roman"/>
          <w:b/>
          <w:sz w:val="26"/>
          <w:szCs w:val="26"/>
        </w:rPr>
        <w:t>ПРЕДМЕТ ДОГОВОРА</w:t>
      </w:r>
    </w:p>
    <w:p w:rsidR="009778BA" w:rsidRDefault="009778BA" w:rsidP="004E35DA">
      <w:pPr>
        <w:pStyle w:val="ContractText"/>
        <w:tabs>
          <w:tab w:val="left" w:pos="360"/>
        </w:tabs>
        <w:spacing w:after="0"/>
        <w:rPr>
          <w:rFonts w:ascii="Times New Roman" w:hAnsi="Times New Roman"/>
          <w:sz w:val="26"/>
          <w:szCs w:val="26"/>
        </w:rPr>
      </w:pPr>
      <w:r w:rsidRPr="00073328">
        <w:rPr>
          <w:rFonts w:ascii="Times New Roman" w:hAnsi="Times New Roman"/>
          <w:sz w:val="26"/>
          <w:szCs w:val="26"/>
        </w:rPr>
        <w:t>1.1.</w:t>
      </w:r>
      <w:r>
        <w:rPr>
          <w:rFonts w:ascii="Times New Roman" w:hAnsi="Times New Roman"/>
          <w:sz w:val="26"/>
          <w:szCs w:val="26"/>
        </w:rPr>
        <w:t xml:space="preserve"> Заказчик поручает, а Исполнитель принимает на себя обязательство по оказанию услуг «Уборка и обслуживание служебных и санитарно – гигиенических помещений, коридоров, лестниц, подвалов и иных мест общего пользования, а также сбор и вынос мусора в специально отведенные для этого места» (далее – Услуги), на объектах, расположенных по адресам:</w:t>
      </w:r>
    </w:p>
    <w:p w:rsidR="009778BA" w:rsidRDefault="009778BA" w:rsidP="004E35DA">
      <w:pPr>
        <w:pStyle w:val="ContractText"/>
        <w:tabs>
          <w:tab w:val="left" w:pos="360"/>
        </w:tabs>
        <w:spacing w:after="0"/>
        <w:rPr>
          <w:rFonts w:ascii="Times New Roman" w:hAnsi="Times New Roman"/>
          <w:sz w:val="26"/>
          <w:szCs w:val="26"/>
        </w:rPr>
      </w:pPr>
      <w:proofErr w:type="gramStart"/>
      <w:r>
        <w:rPr>
          <w:rFonts w:ascii="Times New Roman" w:hAnsi="Times New Roman"/>
          <w:sz w:val="26"/>
          <w:szCs w:val="26"/>
        </w:rPr>
        <w:t xml:space="preserve">- г. Снежинск, Челябинской области, ул. Васильева, д. 13 (Здание Управления № 1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Васильева, д. 15 (Здание Управления № 2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r w:rsidRPr="007216B1">
        <w:rPr>
          <w:rFonts w:ascii="Times New Roman" w:hAnsi="Times New Roman"/>
          <w:sz w:val="26"/>
          <w:szCs w:val="26"/>
        </w:rPr>
        <w:t>;</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40 лет Октября, д. 28 (Здание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Default="009778BA" w:rsidP="00AE7A7F">
      <w:pPr>
        <w:pStyle w:val="ContractText"/>
        <w:tabs>
          <w:tab w:val="left" w:pos="0"/>
          <w:tab w:val="left" w:pos="567"/>
          <w:tab w:val="left" w:pos="1260"/>
        </w:tabs>
        <w:spacing w:after="0"/>
        <w:rPr>
          <w:rFonts w:ascii="Times New Roman" w:hAnsi="Times New Roman"/>
          <w:sz w:val="26"/>
          <w:szCs w:val="26"/>
        </w:rPr>
      </w:pPr>
      <w:r w:rsidRPr="00073328">
        <w:rPr>
          <w:rFonts w:ascii="Times New Roman" w:hAnsi="Times New Roman"/>
          <w:sz w:val="26"/>
          <w:szCs w:val="26"/>
        </w:rPr>
        <w:t>1.2.</w:t>
      </w:r>
      <w:r>
        <w:rPr>
          <w:rFonts w:ascii="Times New Roman" w:hAnsi="Times New Roman"/>
          <w:sz w:val="26"/>
          <w:szCs w:val="26"/>
        </w:rPr>
        <w:t xml:space="preserve"> Наименование и объем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услуг о</w:t>
      </w:r>
      <w:r w:rsidRPr="00073328">
        <w:rPr>
          <w:rFonts w:ascii="Times New Roman" w:hAnsi="Times New Roman"/>
          <w:sz w:val="26"/>
          <w:szCs w:val="26"/>
        </w:rPr>
        <w:t xml:space="preserve">пределяются </w:t>
      </w:r>
      <w:r>
        <w:rPr>
          <w:rFonts w:ascii="Times New Roman" w:hAnsi="Times New Roman"/>
          <w:sz w:val="26"/>
          <w:szCs w:val="26"/>
        </w:rPr>
        <w:t>Техническим заданием на оказание услуг (Приложение № 1).</w:t>
      </w:r>
    </w:p>
    <w:p w:rsidR="009778BA" w:rsidRDefault="009778BA" w:rsidP="00AE7A7F">
      <w:pPr>
        <w:pStyle w:val="a8"/>
        <w:spacing w:after="0"/>
        <w:jc w:val="both"/>
        <w:rPr>
          <w:rFonts w:ascii="Times New Roman" w:hAnsi="Times New Roman"/>
          <w:sz w:val="26"/>
          <w:szCs w:val="26"/>
        </w:rPr>
      </w:pPr>
      <w:r>
        <w:rPr>
          <w:rFonts w:ascii="Times New Roman" w:hAnsi="Times New Roman"/>
          <w:sz w:val="26"/>
          <w:szCs w:val="26"/>
        </w:rPr>
        <w:t>1.3. Сроки оказания услуг с 01.01.2016 по 31.12.2016.</w:t>
      </w:r>
    </w:p>
    <w:p w:rsidR="009778BA" w:rsidRDefault="009778BA" w:rsidP="004E35DA">
      <w:pPr>
        <w:pStyle w:val="ContractText"/>
        <w:spacing w:after="0"/>
        <w:rPr>
          <w:rFonts w:ascii="Times New Roman" w:hAnsi="Times New Roman"/>
        </w:rPr>
      </w:pPr>
    </w:p>
    <w:p w:rsidR="009778BA" w:rsidRDefault="009778BA" w:rsidP="00252D60">
      <w:pPr>
        <w:pStyle w:val="ContractText"/>
        <w:numPr>
          <w:ilvl w:val="0"/>
          <w:numId w:val="12"/>
        </w:numPr>
        <w:spacing w:after="0"/>
        <w:ind w:right="142"/>
        <w:jc w:val="center"/>
        <w:rPr>
          <w:rFonts w:ascii="Times New Roman" w:hAnsi="Times New Roman"/>
          <w:b/>
        </w:rPr>
      </w:pPr>
      <w:r>
        <w:rPr>
          <w:rFonts w:ascii="Times New Roman" w:hAnsi="Times New Roman"/>
          <w:b/>
        </w:rPr>
        <w:t>СТОИМОСТЬ УСЛУГ И ПОРЯДОК РАСЧЕТОВ</w:t>
      </w:r>
    </w:p>
    <w:p w:rsidR="009778BA" w:rsidRPr="00E2387B" w:rsidRDefault="009778BA" w:rsidP="00E2387B">
      <w:pPr>
        <w:pStyle w:val="a4"/>
        <w:jc w:val="both"/>
        <w:rPr>
          <w:rFonts w:ascii="Times New Roman" w:hAnsi="Times New Roman"/>
          <w:sz w:val="26"/>
          <w:szCs w:val="26"/>
        </w:rPr>
      </w:pPr>
      <w:r w:rsidRPr="00E2387B">
        <w:rPr>
          <w:rFonts w:ascii="Times New Roman" w:hAnsi="Times New Roman"/>
          <w:sz w:val="26"/>
          <w:szCs w:val="26"/>
        </w:rPr>
        <w:t>2.1.</w:t>
      </w:r>
      <w:r>
        <w:rPr>
          <w:rFonts w:ascii="Times New Roman" w:hAnsi="Times New Roman"/>
          <w:sz w:val="26"/>
          <w:szCs w:val="26"/>
        </w:rPr>
        <w:t xml:space="preserve"> Общая с</w:t>
      </w:r>
      <w:r w:rsidRPr="00E2387B">
        <w:rPr>
          <w:rFonts w:ascii="Times New Roman" w:hAnsi="Times New Roman"/>
          <w:sz w:val="26"/>
          <w:szCs w:val="26"/>
        </w:rPr>
        <w:t>тоимость услуг по настоящему договору за период с 01.01.201</w:t>
      </w:r>
      <w:r>
        <w:rPr>
          <w:rFonts w:ascii="Times New Roman" w:hAnsi="Times New Roman"/>
          <w:sz w:val="26"/>
          <w:szCs w:val="26"/>
        </w:rPr>
        <w:t>6</w:t>
      </w:r>
      <w:r w:rsidRPr="00E2387B">
        <w:rPr>
          <w:rFonts w:ascii="Times New Roman" w:hAnsi="Times New Roman"/>
          <w:sz w:val="26"/>
          <w:szCs w:val="26"/>
        </w:rPr>
        <w:t xml:space="preserve"> по 31.12.201</w:t>
      </w:r>
      <w:r>
        <w:rPr>
          <w:rFonts w:ascii="Times New Roman" w:hAnsi="Times New Roman"/>
          <w:sz w:val="26"/>
          <w:szCs w:val="26"/>
        </w:rPr>
        <w:t>6</w:t>
      </w:r>
      <w:r w:rsidRPr="00E2387B">
        <w:rPr>
          <w:rFonts w:ascii="Times New Roman" w:hAnsi="Times New Roman"/>
          <w:sz w:val="26"/>
          <w:szCs w:val="26"/>
        </w:rPr>
        <w:t xml:space="preserve"> </w:t>
      </w:r>
      <w:proofErr w:type="spellStart"/>
      <w:r w:rsidRPr="00E2387B">
        <w:rPr>
          <w:rFonts w:ascii="Times New Roman" w:hAnsi="Times New Roman"/>
          <w:sz w:val="26"/>
          <w:szCs w:val="26"/>
        </w:rPr>
        <w:t>составляет</w:t>
      </w:r>
      <w:proofErr w:type="gramStart"/>
      <w:r>
        <w:rPr>
          <w:rFonts w:ascii="Times New Roman" w:hAnsi="Times New Roman"/>
          <w:sz w:val="26"/>
          <w:szCs w:val="26"/>
        </w:rPr>
        <w:t>_</w:t>
      </w:r>
      <w:r w:rsidRPr="00E2387B">
        <w:rPr>
          <w:rFonts w:ascii="Times New Roman" w:hAnsi="Times New Roman"/>
          <w:sz w:val="26"/>
          <w:szCs w:val="26"/>
        </w:rPr>
        <w:t>__</w:t>
      </w:r>
      <w:r>
        <w:rPr>
          <w:rFonts w:ascii="Times New Roman" w:hAnsi="Times New Roman"/>
          <w:sz w:val="26"/>
          <w:szCs w:val="26"/>
        </w:rPr>
        <w:t>_____</w:t>
      </w:r>
      <w:proofErr w:type="spellEnd"/>
      <w:r>
        <w:rPr>
          <w:rFonts w:ascii="Times New Roman" w:hAnsi="Times New Roman"/>
          <w:sz w:val="26"/>
          <w:szCs w:val="26"/>
        </w:rPr>
        <w:t xml:space="preserve">(______) </w:t>
      </w:r>
      <w:proofErr w:type="gramEnd"/>
      <w:r>
        <w:rPr>
          <w:rFonts w:ascii="Times New Roman" w:hAnsi="Times New Roman"/>
          <w:sz w:val="26"/>
          <w:szCs w:val="26"/>
        </w:rPr>
        <w:t>руб.</w:t>
      </w:r>
      <w:r w:rsidRPr="00E2387B">
        <w:rPr>
          <w:rFonts w:ascii="Times New Roman" w:hAnsi="Times New Roman"/>
          <w:sz w:val="26"/>
          <w:szCs w:val="26"/>
        </w:rPr>
        <w:t xml:space="preserve">, в т.ч. НДС 18% </w:t>
      </w:r>
      <w:r>
        <w:rPr>
          <w:rFonts w:ascii="Times New Roman" w:hAnsi="Times New Roman"/>
          <w:sz w:val="26"/>
          <w:szCs w:val="26"/>
        </w:rPr>
        <w:t>______</w:t>
      </w:r>
      <w:r w:rsidRPr="00E2387B">
        <w:rPr>
          <w:rFonts w:ascii="Times New Roman" w:hAnsi="Times New Roman"/>
          <w:sz w:val="26"/>
          <w:szCs w:val="26"/>
        </w:rPr>
        <w:t>(</w:t>
      </w:r>
      <w:r>
        <w:rPr>
          <w:rFonts w:ascii="Times New Roman" w:hAnsi="Times New Roman"/>
          <w:sz w:val="26"/>
          <w:szCs w:val="26"/>
        </w:rPr>
        <w:t>_________</w:t>
      </w:r>
      <w:r w:rsidRPr="00E2387B">
        <w:rPr>
          <w:rFonts w:ascii="Times New Roman" w:hAnsi="Times New Roman"/>
          <w:sz w:val="26"/>
          <w:szCs w:val="26"/>
        </w:rPr>
        <w:t>)</w:t>
      </w:r>
      <w:r>
        <w:rPr>
          <w:rFonts w:ascii="Times New Roman" w:hAnsi="Times New Roman"/>
          <w:sz w:val="26"/>
          <w:szCs w:val="26"/>
        </w:rPr>
        <w:t xml:space="preserve"> </w:t>
      </w:r>
      <w:r w:rsidRPr="00E2387B">
        <w:rPr>
          <w:rFonts w:ascii="Times New Roman" w:hAnsi="Times New Roman"/>
          <w:sz w:val="26"/>
          <w:szCs w:val="26"/>
        </w:rPr>
        <w:t>руб..</w:t>
      </w:r>
    </w:p>
    <w:p w:rsidR="009778BA" w:rsidRPr="00E2387B" w:rsidRDefault="009778BA" w:rsidP="00AB351A">
      <w:pPr>
        <w:pStyle w:val="a4"/>
        <w:ind w:firstLine="426"/>
        <w:jc w:val="both"/>
        <w:rPr>
          <w:rFonts w:ascii="Times New Roman" w:hAnsi="Times New Roman"/>
          <w:sz w:val="26"/>
          <w:szCs w:val="26"/>
        </w:rPr>
      </w:pPr>
      <w:r w:rsidRPr="00E2387B">
        <w:rPr>
          <w:rFonts w:ascii="Times New Roman" w:hAnsi="Times New Roman"/>
          <w:sz w:val="26"/>
          <w:szCs w:val="26"/>
        </w:rPr>
        <w:t>Стоимость услуг за месяц составляет</w:t>
      </w:r>
      <w:proofErr w:type="gramStart"/>
      <w:r>
        <w:rPr>
          <w:rFonts w:ascii="Times New Roman" w:hAnsi="Times New Roman"/>
          <w:sz w:val="26"/>
          <w:szCs w:val="26"/>
        </w:rPr>
        <w:t xml:space="preserve"> </w:t>
      </w:r>
      <w:r w:rsidRPr="00E2387B">
        <w:rPr>
          <w:rFonts w:ascii="Times New Roman" w:hAnsi="Times New Roman"/>
          <w:sz w:val="26"/>
          <w:szCs w:val="26"/>
        </w:rPr>
        <w:t>____(___)</w:t>
      </w:r>
      <w:r>
        <w:rPr>
          <w:rFonts w:ascii="Times New Roman" w:hAnsi="Times New Roman"/>
          <w:sz w:val="26"/>
          <w:szCs w:val="26"/>
        </w:rPr>
        <w:t xml:space="preserve"> </w:t>
      </w:r>
      <w:proofErr w:type="gramEnd"/>
      <w:r w:rsidRPr="00E2387B">
        <w:rPr>
          <w:rFonts w:ascii="Times New Roman" w:hAnsi="Times New Roman"/>
          <w:sz w:val="26"/>
          <w:szCs w:val="26"/>
        </w:rPr>
        <w:t xml:space="preserve">руб., </w:t>
      </w:r>
      <w:r>
        <w:rPr>
          <w:rFonts w:ascii="Times New Roman" w:hAnsi="Times New Roman"/>
          <w:sz w:val="26"/>
          <w:szCs w:val="26"/>
        </w:rPr>
        <w:t xml:space="preserve"> </w:t>
      </w:r>
      <w:r w:rsidRPr="00E2387B">
        <w:rPr>
          <w:rFonts w:ascii="Times New Roman" w:hAnsi="Times New Roman"/>
          <w:sz w:val="26"/>
          <w:szCs w:val="26"/>
        </w:rPr>
        <w:t>в т.ч. НДС 18%__</w:t>
      </w:r>
      <w:r>
        <w:rPr>
          <w:rFonts w:ascii="Times New Roman" w:hAnsi="Times New Roman"/>
          <w:sz w:val="26"/>
          <w:szCs w:val="26"/>
        </w:rPr>
        <w:t>_</w:t>
      </w:r>
      <w:r w:rsidRPr="00E2387B">
        <w:rPr>
          <w:rFonts w:ascii="Times New Roman" w:hAnsi="Times New Roman"/>
          <w:sz w:val="26"/>
          <w:szCs w:val="26"/>
        </w:rPr>
        <w:t xml:space="preserve"> (</w:t>
      </w:r>
      <w:r>
        <w:rPr>
          <w:rFonts w:ascii="Times New Roman" w:hAnsi="Times New Roman"/>
          <w:sz w:val="26"/>
          <w:szCs w:val="26"/>
        </w:rPr>
        <w:t>_</w:t>
      </w:r>
      <w:r w:rsidRPr="00E2387B">
        <w:rPr>
          <w:rFonts w:ascii="Times New Roman" w:hAnsi="Times New Roman"/>
          <w:sz w:val="26"/>
          <w:szCs w:val="26"/>
        </w:rPr>
        <w:t xml:space="preserve">_)руб.. </w:t>
      </w:r>
    </w:p>
    <w:p w:rsidR="009778BA" w:rsidRDefault="009778BA" w:rsidP="008F2D48">
      <w:pPr>
        <w:pStyle w:val="a4"/>
        <w:ind w:firstLine="426"/>
        <w:jc w:val="both"/>
        <w:rPr>
          <w:rFonts w:ascii="Times New Roman" w:hAnsi="Times New Roman"/>
          <w:sz w:val="26"/>
          <w:szCs w:val="26"/>
        </w:rPr>
      </w:pPr>
      <w:proofErr w:type="gramStart"/>
      <w:r>
        <w:rPr>
          <w:rFonts w:ascii="Times New Roman" w:hAnsi="Times New Roman"/>
          <w:sz w:val="26"/>
          <w:szCs w:val="26"/>
        </w:rPr>
        <w:t>В стоимость услуг включены все и любые расходы, затраты Исполнителя, расходные материалы, необходимые для оказания услуг, а также комплектации санитарно – гигиенических помещений, командировочные и транспортные расходы, вознаграждение Исполнителя в связи с надлежащим исполнением обязательств по договору, а также налоги, пошлины и другие обязательные платежи, которые Исполнитель должен выплатить в связи с выполнением обязательств по договору.</w:t>
      </w:r>
      <w:proofErr w:type="gramEnd"/>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2.2. Заказчик производит оплату оказанных услуг за календарный месяц текущего периода </w:t>
      </w:r>
      <w:r w:rsidRPr="0080708C">
        <w:rPr>
          <w:rFonts w:ascii="Times New Roman" w:hAnsi="Times New Roman"/>
          <w:sz w:val="26"/>
          <w:szCs w:val="26"/>
        </w:rPr>
        <w:t>в течение 10 банковских дней после</w:t>
      </w:r>
      <w:r>
        <w:rPr>
          <w:rFonts w:ascii="Times New Roman" w:hAnsi="Times New Roman"/>
          <w:sz w:val="26"/>
          <w:szCs w:val="26"/>
        </w:rPr>
        <w:t xml:space="preserve"> оказания услуг, на основании подписанного сторонами акта сдачи-приемки оказанных услуг, оформленного по форме Приложения № 2 к договору, а также предъявленного Исполнителем Заказчику счета, счета-фактуры. </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2.3. В случае неисполнения или ненадлежащего исполнения Исполнителем обязательств, предусмотренных настоящим договором, Заказчик производит оплату </w:t>
      </w:r>
      <w:r>
        <w:rPr>
          <w:rFonts w:ascii="Times New Roman" w:hAnsi="Times New Roman"/>
          <w:sz w:val="26"/>
          <w:szCs w:val="26"/>
        </w:rPr>
        <w:lastRenderedPageBreak/>
        <w:t>по договору за вычетом соответствующего размера неустойки (пени, штрафа) с направлением Исполнителю соответствующего уведомления.</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2.4. </w:t>
      </w:r>
      <w:r w:rsidRPr="0080708C">
        <w:rPr>
          <w:rFonts w:ascii="Times New Roman" w:hAnsi="Times New Roman"/>
          <w:sz w:val="26"/>
          <w:szCs w:val="26"/>
        </w:rPr>
        <w:t xml:space="preserve">Денежные средства, причитающиеся </w:t>
      </w:r>
      <w:r>
        <w:rPr>
          <w:rFonts w:ascii="Times New Roman" w:hAnsi="Times New Roman"/>
          <w:sz w:val="26"/>
          <w:szCs w:val="26"/>
        </w:rPr>
        <w:t>Исполнителю</w:t>
      </w:r>
      <w:r w:rsidRPr="0080708C">
        <w:rPr>
          <w:rFonts w:ascii="Times New Roman" w:hAnsi="Times New Roman"/>
          <w:sz w:val="26"/>
          <w:szCs w:val="26"/>
        </w:rPr>
        <w:t xml:space="preserve"> по настоящему договору, уплачиваются </w:t>
      </w:r>
      <w:r>
        <w:rPr>
          <w:rFonts w:ascii="Times New Roman" w:hAnsi="Times New Roman"/>
          <w:sz w:val="26"/>
          <w:szCs w:val="26"/>
        </w:rPr>
        <w:t>Заказчиком</w:t>
      </w:r>
      <w:r w:rsidRPr="0080708C">
        <w:rPr>
          <w:rFonts w:ascii="Times New Roman" w:hAnsi="Times New Roman"/>
          <w:sz w:val="26"/>
          <w:szCs w:val="26"/>
        </w:rPr>
        <w:t xml:space="preserve"> путем перечисления на расчетный счет </w:t>
      </w:r>
      <w:r>
        <w:rPr>
          <w:rFonts w:ascii="Times New Roman" w:hAnsi="Times New Roman"/>
          <w:sz w:val="26"/>
          <w:szCs w:val="26"/>
        </w:rPr>
        <w:t>Исполнителя</w:t>
      </w:r>
      <w:r w:rsidRPr="0080708C">
        <w:rPr>
          <w:rFonts w:ascii="Times New Roman" w:hAnsi="Times New Roman"/>
          <w:sz w:val="26"/>
          <w:szCs w:val="26"/>
        </w:rPr>
        <w:t>, указанный в настоящем договоре.</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2.5. Датой оплаты считается дата списания денежных сре</w:t>
      </w:r>
      <w:proofErr w:type="gramStart"/>
      <w:r>
        <w:rPr>
          <w:rFonts w:ascii="Times New Roman" w:hAnsi="Times New Roman"/>
          <w:sz w:val="26"/>
          <w:szCs w:val="26"/>
        </w:rPr>
        <w:t>дств с р</w:t>
      </w:r>
      <w:proofErr w:type="gramEnd"/>
      <w:r>
        <w:rPr>
          <w:rFonts w:ascii="Times New Roman" w:hAnsi="Times New Roman"/>
          <w:sz w:val="26"/>
          <w:szCs w:val="26"/>
        </w:rPr>
        <w:t>асчетного счета Заказчика.</w:t>
      </w:r>
    </w:p>
    <w:p w:rsidR="009778BA" w:rsidRDefault="009778BA" w:rsidP="00F24CB7">
      <w:pPr>
        <w:pStyle w:val="ContractText"/>
        <w:tabs>
          <w:tab w:val="num" w:pos="1080"/>
        </w:tabs>
        <w:spacing w:after="0"/>
        <w:ind w:right="-6"/>
        <w:rPr>
          <w:rFonts w:ascii="Times New Roman" w:hAnsi="Times New Roman"/>
          <w:sz w:val="26"/>
          <w:szCs w:val="26"/>
        </w:rPr>
      </w:pPr>
      <w:r w:rsidRPr="0080708C">
        <w:rPr>
          <w:rFonts w:ascii="Times New Roman" w:hAnsi="Times New Roman" w:cs="Times New Roman"/>
          <w:sz w:val="26"/>
          <w:szCs w:val="26"/>
        </w:rPr>
        <w:t>2.</w:t>
      </w:r>
      <w:r>
        <w:rPr>
          <w:rFonts w:ascii="Times New Roman" w:hAnsi="Times New Roman" w:cs="Times New Roman"/>
          <w:sz w:val="26"/>
          <w:szCs w:val="26"/>
        </w:rPr>
        <w:t>6</w:t>
      </w:r>
      <w:r w:rsidRPr="0080708C">
        <w:rPr>
          <w:rFonts w:ascii="Times New Roman" w:hAnsi="Times New Roman" w:cs="Times New Roman"/>
          <w:sz w:val="26"/>
          <w:szCs w:val="26"/>
        </w:rPr>
        <w:t>.</w:t>
      </w:r>
      <w:r>
        <w:rPr>
          <w:rFonts w:ascii="Times New Roman" w:hAnsi="Times New Roman" w:cs="Times New Roman"/>
          <w:sz w:val="26"/>
          <w:szCs w:val="26"/>
        </w:rPr>
        <w:t xml:space="preserve"> </w:t>
      </w:r>
      <w:r w:rsidRPr="0080708C">
        <w:rPr>
          <w:rFonts w:ascii="Times New Roman" w:hAnsi="Times New Roman"/>
          <w:sz w:val="26"/>
          <w:szCs w:val="26"/>
        </w:rPr>
        <w:t xml:space="preserve">Стороны обязаны проводить сверку взаимных расчетов по обязательствам, возникшим из исполняемого договора. </w:t>
      </w:r>
    </w:p>
    <w:p w:rsidR="009778BA" w:rsidRDefault="009778BA" w:rsidP="00F24CB7">
      <w:pPr>
        <w:pStyle w:val="ContractText"/>
        <w:tabs>
          <w:tab w:val="num" w:pos="1080"/>
        </w:tabs>
        <w:spacing w:after="0"/>
        <w:ind w:right="-6"/>
        <w:rPr>
          <w:rFonts w:ascii="Times New Roman" w:hAnsi="Times New Roman"/>
          <w:sz w:val="26"/>
          <w:szCs w:val="26"/>
        </w:rPr>
      </w:pPr>
    </w:p>
    <w:p w:rsidR="009778BA" w:rsidRDefault="009778BA" w:rsidP="00392BCF">
      <w:pPr>
        <w:pStyle w:val="ContractText"/>
        <w:numPr>
          <w:ilvl w:val="0"/>
          <w:numId w:val="12"/>
        </w:numPr>
        <w:spacing w:after="0"/>
        <w:ind w:right="-6"/>
        <w:jc w:val="center"/>
        <w:rPr>
          <w:rFonts w:ascii="Times New Roman" w:hAnsi="Times New Roman"/>
          <w:b/>
          <w:sz w:val="26"/>
          <w:szCs w:val="26"/>
        </w:rPr>
      </w:pPr>
      <w:r>
        <w:rPr>
          <w:rFonts w:ascii="Times New Roman" w:hAnsi="Times New Roman"/>
          <w:b/>
          <w:sz w:val="26"/>
          <w:szCs w:val="26"/>
        </w:rPr>
        <w:t>ПРАВА И ОБЯЗАННОСТИ СТОРОН</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3.1. Исполнитель обязуется: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3.1.1. Оказать услуги в полном объеме в срок, установленный в п. 1.3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 xml:space="preserve">3.1.2. Оказывать услуги с надлежащим качеством в соответствии с Техническим заданием на оказание услуг (Приложение № 1), ГОСТ </w:t>
      </w:r>
      <w:proofErr w:type="gramStart"/>
      <w:r>
        <w:rPr>
          <w:rFonts w:ascii="Times New Roman" w:hAnsi="Times New Roman"/>
          <w:sz w:val="26"/>
          <w:szCs w:val="26"/>
        </w:rPr>
        <w:t>Р</w:t>
      </w:r>
      <w:proofErr w:type="gramEnd"/>
      <w:r>
        <w:rPr>
          <w:rFonts w:ascii="Times New Roman" w:hAnsi="Times New Roman"/>
          <w:sz w:val="26"/>
          <w:szCs w:val="26"/>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3.1.3. Соблюдать при оказании услуг требования техники безопасности, противопожарной безопасности, санитарных норм и правил, правил обслуживания, технологии производства и правил поведения на объекте.</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3.1.4. Безвозмездно устранять, по требованию Заказчика и в установленный им срок, все выявленные недостатки, если в процессе оказания услуг Исполнитель допустил отступления от условий настоящего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3.1.5. Не допускать хищения, порчи и (или) уничтожения имущества Заказчика, а также работников Заказчика при оказании услуг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3.1.6. Немедленно возвращать представителю Заказчика все предметы и документы, найденные во время оказания услуг по настоящему договору, независимо от их назначения.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3.1.7. Возмещать Заказчику ущерб, причиненный работниками Исполнителя.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3.1.8. Назначить представителя и наделить его полномочиями для решения оперативных вопросов с представителем Заказчика, возникающих при оказании услуг по настоящему договору, а также для представления первичных документов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3.1.9. Предоставить Заказчику до начала оказания услуг списки работников Исполнителя, оказывающих услуги на объектах (список должен быть составлен отдельно по каждому объекту). В случае изменения списка работников, Исполнитель обязан уведомить об этом Заказчика и согласовать с ним данные изменения.</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3.1.10. Допускать для оказания услуг на объектах Заказчика только обученных и подготовленных работников. Работники Исполнителя, задействованные в уборке помещений, должны быть обеспечены специальной одеждой и инвентарем; проинструктированы и иметь 1 группу по </w:t>
      </w:r>
      <w:proofErr w:type="spellStart"/>
      <w:r>
        <w:rPr>
          <w:rFonts w:ascii="Times New Roman" w:hAnsi="Times New Roman"/>
          <w:sz w:val="26"/>
          <w:szCs w:val="26"/>
        </w:rPr>
        <w:t>электробезопасности</w:t>
      </w:r>
      <w:proofErr w:type="spellEnd"/>
      <w:r>
        <w:rPr>
          <w:rFonts w:ascii="Times New Roman" w:hAnsi="Times New Roman"/>
          <w:sz w:val="26"/>
          <w:szCs w:val="26"/>
        </w:rPr>
        <w:t>; проинструктированы по вопросам, связанным с режимными требованиями при уборке помещений, расположенных в режимных объектах.</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3.1.11. Незамедлительно сообщить Заказчику:</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обстоятельств, препятствующих оказанию услуг;</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(угрозе возникновения) аварийных ситуаций, противоправных действиях, угрозы жизни и здоровью, сохранности имущества, а также предпринимать все возможные меры для предотвращения данных ситуаций.</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3.1.12. Соблюдать требования о конфиденциальности в части информации и документов, которые станут доступны Исполнителю в ходе исполнения настоящего договора.</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3.1.13. Применять при оказании услуг материалы и химические средства, не содержащие веществ, опасных для жизни и здоровья человека. В случае </w:t>
      </w:r>
      <w:r>
        <w:rPr>
          <w:rFonts w:ascii="Times New Roman" w:hAnsi="Times New Roman"/>
          <w:sz w:val="26"/>
          <w:szCs w:val="26"/>
        </w:rPr>
        <w:lastRenderedPageBreak/>
        <w:t>необходимости применения таких средств, уровень их содержания не должен превышать норм, допустимых санитарными нормами Российской Федерации. Исполнитель обязуется использовать химические и моющие средства, имеющие соответствующие сертификаты безопасности.</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 Заказчик обязуется:</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3.2.1. Предоставить Исполнителю информацию и (или) документацию, необходимую Исполнителю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3.2.2. Обеспечить доступ работникам Исполнителя к месту оказания услуг при выполнении Исполнителем п. 3.1.9 договора.</w:t>
      </w:r>
    </w:p>
    <w:p w:rsidR="009778BA" w:rsidRPr="007216B1"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3.2.3. Предоставить Исполнителю отдельные закрывающиеся помещения</w:t>
      </w:r>
      <w:r w:rsidRPr="007216B1">
        <w:rPr>
          <w:rFonts w:ascii="Times New Roman" w:hAnsi="Times New Roman"/>
          <w:sz w:val="26"/>
          <w:szCs w:val="26"/>
        </w:rPr>
        <w:t>:</w:t>
      </w:r>
    </w:p>
    <w:p w:rsidR="009778BA" w:rsidRPr="00B165FB"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одежды и личных вещей сотрудников Исполнителя</w:t>
      </w:r>
      <w:r w:rsidRPr="00B165FB">
        <w:rPr>
          <w:rFonts w:ascii="Times New Roman" w:hAnsi="Times New Roman"/>
          <w:sz w:val="26"/>
          <w:szCs w:val="26"/>
        </w:rPr>
        <w:t>;</w:t>
      </w:r>
    </w:p>
    <w:p w:rsidR="009778BA"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инвентаря, оборудования, химических и моющих средств, необходимых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3.2.4. Назначить представителя и наделить его полномочиями для решения оперативных вопросов с представителем Исполнителя, возникающих при оказании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3.2.5. Обеспечить Исполнителю доступ к источникам электропитания мощностью 220В, водоснабжения и водоотведения, а также освещение всех </w:t>
      </w:r>
      <w:proofErr w:type="gramStart"/>
      <w:r>
        <w:rPr>
          <w:rFonts w:ascii="Times New Roman" w:hAnsi="Times New Roman"/>
          <w:sz w:val="26"/>
          <w:szCs w:val="26"/>
        </w:rPr>
        <w:t>помещений</w:t>
      </w:r>
      <w:proofErr w:type="gramEnd"/>
      <w:r>
        <w:rPr>
          <w:rFonts w:ascii="Times New Roman" w:hAnsi="Times New Roman"/>
          <w:sz w:val="26"/>
          <w:szCs w:val="26"/>
        </w:rPr>
        <w:t xml:space="preserve"> в которых производится уборка.</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3.2.6. Принять результаты оказанных услуг и </w:t>
      </w:r>
      <w:proofErr w:type="gramStart"/>
      <w:r>
        <w:rPr>
          <w:rFonts w:ascii="Times New Roman" w:hAnsi="Times New Roman"/>
          <w:sz w:val="26"/>
          <w:szCs w:val="26"/>
        </w:rPr>
        <w:t>оплатить их стоимость, в</w:t>
      </w:r>
      <w:proofErr w:type="gramEnd"/>
      <w:r>
        <w:rPr>
          <w:rFonts w:ascii="Times New Roman" w:hAnsi="Times New Roman"/>
          <w:sz w:val="26"/>
          <w:szCs w:val="26"/>
        </w:rPr>
        <w:t xml:space="preserve"> порядке, размере и на условиях, установленных настоящим договором.</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 </w:t>
      </w:r>
      <w:r w:rsidRPr="00BA3462">
        <w:rPr>
          <w:rFonts w:ascii="Times New Roman" w:hAnsi="Times New Roman"/>
          <w:sz w:val="26"/>
          <w:szCs w:val="26"/>
        </w:rPr>
        <w:t>Заказчик вправе</w:t>
      </w:r>
      <w:r>
        <w:rPr>
          <w:rFonts w:ascii="Times New Roman" w:hAnsi="Times New Roman"/>
          <w:sz w:val="26"/>
          <w:szCs w:val="26"/>
        </w:rPr>
        <w:t>:</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3.3.1. Проверять ход и качество </w:t>
      </w:r>
      <w:r w:rsidRPr="00BA3462">
        <w:rPr>
          <w:rFonts w:ascii="Times New Roman" w:hAnsi="Times New Roman"/>
          <w:sz w:val="26"/>
          <w:szCs w:val="26"/>
        </w:rPr>
        <w:t xml:space="preserve">услуг,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Исполнителем, </w:t>
      </w:r>
      <w:r w:rsidRPr="00BA3462">
        <w:rPr>
          <w:rFonts w:ascii="Times New Roman" w:hAnsi="Times New Roman"/>
          <w:sz w:val="26"/>
          <w:szCs w:val="26"/>
        </w:rPr>
        <w:t>н</w:t>
      </w:r>
      <w:r>
        <w:rPr>
          <w:rFonts w:ascii="Times New Roman" w:hAnsi="Times New Roman"/>
          <w:sz w:val="26"/>
          <w:szCs w:val="26"/>
        </w:rPr>
        <w:t>е вмешиваясь в его деятельность.</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3.3.2. Требовать устранения недостатков оказанных услуг.</w:t>
      </w:r>
    </w:p>
    <w:p w:rsidR="009778BA" w:rsidRPr="00BA3462"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3.3.3. По согласованию с Исполнителем изменять график работы и количество работников Исполнителя, оказывающих услуги на конкретном объекте.</w:t>
      </w:r>
    </w:p>
    <w:p w:rsidR="009778BA" w:rsidRPr="00392BCF" w:rsidRDefault="009778BA" w:rsidP="005E29F0">
      <w:pPr>
        <w:pStyle w:val="ContractText"/>
        <w:spacing w:after="0"/>
        <w:ind w:left="1080" w:right="-6"/>
        <w:rPr>
          <w:rFonts w:ascii="Times New Roman" w:hAnsi="Times New Roman"/>
          <w:sz w:val="26"/>
          <w:szCs w:val="26"/>
        </w:rPr>
      </w:pPr>
    </w:p>
    <w:p w:rsidR="009778BA" w:rsidRDefault="009778BA" w:rsidP="002007F6">
      <w:pPr>
        <w:pStyle w:val="a4"/>
        <w:numPr>
          <w:ilvl w:val="0"/>
          <w:numId w:val="12"/>
        </w:numPr>
        <w:jc w:val="center"/>
        <w:rPr>
          <w:rFonts w:ascii="Times New Roman" w:hAnsi="Times New Roman"/>
          <w:b/>
          <w:sz w:val="24"/>
          <w:szCs w:val="24"/>
        </w:rPr>
      </w:pPr>
      <w:r>
        <w:rPr>
          <w:rFonts w:ascii="Times New Roman" w:hAnsi="Times New Roman"/>
          <w:b/>
          <w:sz w:val="24"/>
          <w:szCs w:val="24"/>
        </w:rPr>
        <w:t>ОТВЕТСТВЕННОСТЬ СТОРОН</w:t>
      </w:r>
    </w:p>
    <w:p w:rsidR="009778BA" w:rsidRDefault="009778BA" w:rsidP="007B5B73">
      <w:pPr>
        <w:pStyle w:val="a4"/>
        <w:jc w:val="both"/>
        <w:rPr>
          <w:rFonts w:ascii="Times New Roman" w:hAnsi="Times New Roman"/>
          <w:sz w:val="26"/>
          <w:szCs w:val="26"/>
        </w:rPr>
      </w:pPr>
      <w:r>
        <w:rPr>
          <w:rFonts w:ascii="Times New Roman" w:hAnsi="Times New Roman"/>
          <w:sz w:val="26"/>
          <w:szCs w:val="26"/>
        </w:rPr>
        <w:t xml:space="preserve">4.1. </w:t>
      </w:r>
      <w:r w:rsidRPr="00BA3462">
        <w:rPr>
          <w:rFonts w:ascii="Times New Roman" w:hAnsi="Times New Roman"/>
          <w:sz w:val="26"/>
          <w:szCs w:val="26"/>
        </w:rPr>
        <w:t xml:space="preserve">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 </w:t>
      </w:r>
      <w:proofErr w:type="gramStart"/>
      <w:r w:rsidRPr="00BA3462">
        <w:rPr>
          <w:rFonts w:ascii="Times New Roman" w:hAnsi="Times New Roman"/>
          <w:sz w:val="26"/>
          <w:szCs w:val="26"/>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r>
        <w:rPr>
          <w:rFonts w:ascii="Times New Roman" w:hAnsi="Times New Roman"/>
          <w:sz w:val="26"/>
          <w:szCs w:val="26"/>
        </w:rPr>
        <w:t xml:space="preserve"> </w:t>
      </w:r>
      <w:r w:rsidRPr="00BA3462">
        <w:rPr>
          <w:rFonts w:ascii="Times New Roman" w:hAnsi="Times New Roman"/>
          <w:sz w:val="26"/>
          <w:szCs w:val="26"/>
        </w:rPr>
        <w:t>Возникновение, длительность и (или) прекращение действия обстоятельств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 непреодолимой силы в установленный срок, лишается права ссылаться на такое обстоятельство в дальнейшем.</w:t>
      </w:r>
    </w:p>
    <w:p w:rsidR="009778BA" w:rsidRPr="00345E21" w:rsidRDefault="009778BA" w:rsidP="00345E21">
      <w:pPr>
        <w:pStyle w:val="a4"/>
        <w:jc w:val="both"/>
        <w:rPr>
          <w:rFonts w:ascii="Times New Roman" w:hAnsi="Times New Roman"/>
          <w:spacing w:val="1"/>
          <w:sz w:val="26"/>
          <w:szCs w:val="26"/>
        </w:rPr>
      </w:pPr>
      <w:r w:rsidRPr="00345E21">
        <w:rPr>
          <w:rFonts w:ascii="Times New Roman" w:hAnsi="Times New Roman"/>
          <w:spacing w:val="1"/>
          <w:sz w:val="26"/>
          <w:szCs w:val="26"/>
        </w:rPr>
        <w:t>4.2.</w:t>
      </w:r>
      <w:r>
        <w:rPr>
          <w:rFonts w:ascii="Times New Roman" w:hAnsi="Times New Roman"/>
          <w:spacing w:val="1"/>
          <w:sz w:val="26"/>
          <w:szCs w:val="26"/>
        </w:rPr>
        <w:t xml:space="preserve"> </w:t>
      </w:r>
      <w:r w:rsidRPr="00345E21">
        <w:rPr>
          <w:rFonts w:ascii="Times New Roman" w:hAnsi="Times New Roman"/>
          <w:spacing w:val="1"/>
          <w:sz w:val="26"/>
          <w:szCs w:val="26"/>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9778BA" w:rsidRDefault="009778BA" w:rsidP="00345E21">
      <w:pPr>
        <w:pStyle w:val="ContractText"/>
        <w:spacing w:after="0"/>
        <w:rPr>
          <w:rFonts w:ascii="Times New Roman" w:hAnsi="Times New Roman"/>
          <w:spacing w:val="1"/>
          <w:sz w:val="26"/>
          <w:szCs w:val="26"/>
        </w:rPr>
      </w:pPr>
      <w:r w:rsidRPr="00345E21">
        <w:rPr>
          <w:rFonts w:ascii="Times New Roman" w:hAnsi="Times New Roman"/>
          <w:spacing w:val="1"/>
          <w:sz w:val="26"/>
          <w:szCs w:val="26"/>
        </w:rPr>
        <w:t>4.3.</w:t>
      </w:r>
      <w:r>
        <w:rPr>
          <w:rFonts w:ascii="Times New Roman" w:hAnsi="Times New Roman"/>
          <w:spacing w:val="1"/>
          <w:sz w:val="26"/>
          <w:szCs w:val="26"/>
        </w:rPr>
        <w:t xml:space="preserve"> </w:t>
      </w:r>
      <w:r w:rsidRPr="00345E21">
        <w:rPr>
          <w:rFonts w:ascii="Times New Roman" w:hAnsi="Times New Roman"/>
          <w:spacing w:val="1"/>
          <w:sz w:val="26"/>
          <w:szCs w:val="26"/>
        </w:rPr>
        <w:t xml:space="preserve">В случае </w:t>
      </w:r>
      <w:r>
        <w:rPr>
          <w:rFonts w:ascii="Times New Roman" w:hAnsi="Times New Roman"/>
          <w:spacing w:val="1"/>
          <w:sz w:val="26"/>
          <w:szCs w:val="26"/>
        </w:rPr>
        <w:t>неисполнения или ненадлежащего исполнения Исполнителем  обязательств по настоящему договору, включая нарушение установленных сроков оказания услуг или устранения недостатков, Заказчик вправе предъявить Исполнителю</w:t>
      </w:r>
      <w:r w:rsidRPr="00345E21">
        <w:rPr>
          <w:rFonts w:ascii="Times New Roman" w:hAnsi="Times New Roman"/>
          <w:spacing w:val="1"/>
          <w:sz w:val="26"/>
          <w:szCs w:val="26"/>
        </w:rPr>
        <w:t xml:space="preserve"> </w:t>
      </w:r>
      <w:r>
        <w:rPr>
          <w:rFonts w:ascii="Times New Roman" w:hAnsi="Times New Roman"/>
          <w:spacing w:val="1"/>
          <w:sz w:val="26"/>
          <w:szCs w:val="26"/>
        </w:rPr>
        <w:t xml:space="preserve">требование об уплате </w:t>
      </w:r>
      <w:r w:rsidRPr="00345E21">
        <w:rPr>
          <w:rFonts w:ascii="Times New Roman" w:hAnsi="Times New Roman"/>
          <w:spacing w:val="1"/>
          <w:sz w:val="26"/>
          <w:szCs w:val="26"/>
        </w:rPr>
        <w:t>пен</w:t>
      </w:r>
      <w:r>
        <w:rPr>
          <w:rFonts w:ascii="Times New Roman" w:hAnsi="Times New Roman"/>
          <w:spacing w:val="1"/>
          <w:sz w:val="26"/>
          <w:szCs w:val="26"/>
        </w:rPr>
        <w:t>и</w:t>
      </w:r>
      <w:r w:rsidRPr="00345E21">
        <w:rPr>
          <w:rFonts w:ascii="Times New Roman" w:hAnsi="Times New Roman"/>
          <w:spacing w:val="1"/>
          <w:sz w:val="26"/>
          <w:szCs w:val="26"/>
        </w:rPr>
        <w:t xml:space="preserve"> в размере 0,1% от стоимости </w:t>
      </w:r>
      <w:r>
        <w:rPr>
          <w:rFonts w:ascii="Times New Roman" w:hAnsi="Times New Roman"/>
          <w:spacing w:val="1"/>
          <w:sz w:val="26"/>
          <w:szCs w:val="26"/>
        </w:rPr>
        <w:t xml:space="preserve">услуг </w:t>
      </w:r>
      <w:r w:rsidRPr="00345E21">
        <w:rPr>
          <w:rFonts w:ascii="Times New Roman" w:hAnsi="Times New Roman"/>
          <w:spacing w:val="1"/>
          <w:sz w:val="26"/>
          <w:szCs w:val="26"/>
        </w:rPr>
        <w:t>за каждый день просрочки.</w:t>
      </w:r>
    </w:p>
    <w:p w:rsidR="009778BA" w:rsidRPr="00BA3462" w:rsidRDefault="009778BA" w:rsidP="00BA3462">
      <w:pPr>
        <w:pStyle w:val="a4"/>
        <w:ind w:left="567"/>
        <w:jc w:val="both"/>
        <w:rPr>
          <w:rFonts w:ascii="Times New Roman" w:hAnsi="Times New Roman"/>
          <w:spacing w:val="1"/>
          <w:sz w:val="26"/>
          <w:szCs w:val="26"/>
        </w:rPr>
      </w:pPr>
    </w:p>
    <w:p w:rsidR="009778BA" w:rsidRDefault="009778BA" w:rsidP="00AC1A5E">
      <w:pPr>
        <w:pStyle w:val="ContractText"/>
        <w:numPr>
          <w:ilvl w:val="0"/>
          <w:numId w:val="12"/>
        </w:numPr>
        <w:spacing w:after="0"/>
        <w:jc w:val="center"/>
        <w:rPr>
          <w:rFonts w:ascii="Times New Roman" w:hAnsi="Times New Roman"/>
          <w:b/>
          <w:sz w:val="26"/>
          <w:szCs w:val="26"/>
        </w:rPr>
      </w:pPr>
      <w:r w:rsidRPr="00AC1A5E">
        <w:rPr>
          <w:rFonts w:ascii="Times New Roman" w:hAnsi="Times New Roman"/>
          <w:b/>
          <w:sz w:val="26"/>
          <w:szCs w:val="26"/>
        </w:rPr>
        <w:lastRenderedPageBreak/>
        <w:t>ДЕЙСТВИЕ ДОГОВОРА</w:t>
      </w:r>
    </w:p>
    <w:p w:rsidR="009778BA" w:rsidRPr="00BA3462" w:rsidRDefault="009778BA" w:rsidP="0045014E">
      <w:pPr>
        <w:pStyle w:val="ContractText"/>
        <w:tabs>
          <w:tab w:val="left" w:pos="0"/>
          <w:tab w:val="num" w:pos="1260"/>
        </w:tabs>
        <w:spacing w:after="0"/>
        <w:rPr>
          <w:rFonts w:ascii="Times New Roman" w:hAnsi="Times New Roman"/>
          <w:sz w:val="26"/>
          <w:szCs w:val="26"/>
        </w:rPr>
      </w:pPr>
      <w:r>
        <w:rPr>
          <w:rFonts w:ascii="Times New Roman" w:hAnsi="Times New Roman" w:cs="Times New Roman"/>
          <w:sz w:val="26"/>
          <w:szCs w:val="26"/>
        </w:rPr>
        <w:t xml:space="preserve">5.1. </w:t>
      </w:r>
      <w:r w:rsidRPr="00BA3462">
        <w:rPr>
          <w:rFonts w:ascii="Times New Roman" w:hAnsi="Times New Roman" w:cs="Times New Roman"/>
          <w:sz w:val="26"/>
          <w:szCs w:val="26"/>
        </w:rPr>
        <w:t>Договор вступает в силу с момента его заключения и</w:t>
      </w:r>
      <w:r>
        <w:rPr>
          <w:rFonts w:ascii="Times New Roman" w:hAnsi="Times New Roman" w:cs="Times New Roman"/>
          <w:sz w:val="26"/>
          <w:szCs w:val="26"/>
        </w:rPr>
        <w:t xml:space="preserve"> </w:t>
      </w:r>
      <w:r w:rsidRPr="00BA3462">
        <w:rPr>
          <w:rFonts w:ascii="Times New Roman" w:hAnsi="Times New Roman" w:cs="Times New Roman"/>
          <w:sz w:val="26"/>
          <w:szCs w:val="26"/>
        </w:rPr>
        <w:t>действует до полного исполнения своих обязательств по договору</w:t>
      </w:r>
      <w:r w:rsidRPr="00BA3462">
        <w:rPr>
          <w:rFonts w:ascii="Times New Roman" w:hAnsi="Times New Roman"/>
          <w:sz w:val="26"/>
          <w:szCs w:val="26"/>
        </w:rPr>
        <w:t xml:space="preserve">. </w:t>
      </w:r>
    </w:p>
    <w:p w:rsidR="009778BA" w:rsidRPr="00BA3462" w:rsidRDefault="009778BA" w:rsidP="0045014E">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.2.</w:t>
      </w:r>
      <w:r>
        <w:rPr>
          <w:rFonts w:ascii="Times New Roman" w:hAnsi="Times New Roman"/>
          <w:sz w:val="26"/>
          <w:szCs w:val="26"/>
        </w:rPr>
        <w:t xml:space="preserve"> Заказчик</w:t>
      </w:r>
      <w:r w:rsidRPr="00BA3462">
        <w:rPr>
          <w:rFonts w:ascii="Times New Roman" w:hAnsi="Times New Roman"/>
          <w:sz w:val="26"/>
          <w:szCs w:val="26"/>
        </w:rPr>
        <w:t xml:space="preserve"> вправе расторгнуть настоящий договор в одностороннем порядке </w:t>
      </w:r>
      <w:r w:rsidRPr="00BA3462">
        <w:rPr>
          <w:rFonts w:ascii="Times New Roman" w:hAnsi="Times New Roman"/>
          <w:spacing w:val="8"/>
          <w:sz w:val="26"/>
          <w:szCs w:val="26"/>
        </w:rPr>
        <w:t xml:space="preserve">путем письменного уведомления </w:t>
      </w:r>
      <w:r>
        <w:rPr>
          <w:rFonts w:ascii="Times New Roman" w:hAnsi="Times New Roman"/>
          <w:spacing w:val="8"/>
          <w:sz w:val="26"/>
          <w:szCs w:val="26"/>
        </w:rPr>
        <w:t>Исполнителя</w:t>
      </w:r>
      <w:r w:rsidRPr="00BA3462">
        <w:rPr>
          <w:rFonts w:ascii="Times New Roman" w:hAnsi="Times New Roman"/>
          <w:spacing w:val="8"/>
          <w:sz w:val="26"/>
          <w:szCs w:val="26"/>
        </w:rPr>
        <w:t xml:space="preserve"> в следующих случаях:</w:t>
      </w:r>
    </w:p>
    <w:p w:rsidR="009778BA" w:rsidRPr="00BA3462" w:rsidRDefault="009778BA" w:rsidP="0045014E">
      <w:pPr>
        <w:pStyle w:val="a4"/>
        <w:ind w:left="567" w:hanging="567"/>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просрочка</w:t>
      </w:r>
      <w:r>
        <w:rPr>
          <w:rFonts w:ascii="Times New Roman" w:hAnsi="Times New Roman"/>
          <w:sz w:val="26"/>
          <w:szCs w:val="26"/>
        </w:rPr>
        <w:t xml:space="preserve"> оказания услуг</w:t>
      </w:r>
      <w:r w:rsidRPr="00BA3462">
        <w:rPr>
          <w:rFonts w:ascii="Times New Roman" w:hAnsi="Times New Roman"/>
          <w:sz w:val="26"/>
          <w:szCs w:val="26"/>
        </w:rPr>
        <w:t xml:space="preserve"> </w:t>
      </w:r>
      <w:r>
        <w:rPr>
          <w:rFonts w:ascii="Times New Roman" w:hAnsi="Times New Roman"/>
          <w:sz w:val="26"/>
          <w:szCs w:val="26"/>
        </w:rPr>
        <w:t>или устранения недостатков более 3 календарных дней</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 xml:space="preserve">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 xml:space="preserve">-выявление фактов ликвидации, реорганизации или возбуждения в отношении </w:t>
      </w:r>
      <w:r>
        <w:rPr>
          <w:rFonts w:ascii="Times New Roman" w:hAnsi="Times New Roman"/>
          <w:sz w:val="26"/>
          <w:szCs w:val="26"/>
        </w:rPr>
        <w:t>Исполнителя</w:t>
      </w:r>
      <w:r w:rsidRPr="00BA3462">
        <w:rPr>
          <w:rFonts w:ascii="Times New Roman" w:hAnsi="Times New Roman"/>
          <w:sz w:val="26"/>
          <w:szCs w:val="26"/>
        </w:rPr>
        <w:t xml:space="preserve"> процедуры банкротства. </w:t>
      </w:r>
    </w:p>
    <w:p w:rsidR="009778BA" w:rsidRPr="00BA3462" w:rsidRDefault="009778BA" w:rsidP="00FC2A9B">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w:t>
      </w:r>
      <w:r>
        <w:rPr>
          <w:rFonts w:ascii="Times New Roman" w:hAnsi="Times New Roman"/>
          <w:sz w:val="26"/>
          <w:szCs w:val="26"/>
        </w:rPr>
        <w:t>3</w:t>
      </w: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В случае расторжения договора по решению суда в с</w:t>
      </w:r>
      <w:r>
        <w:rPr>
          <w:rFonts w:ascii="Times New Roman" w:hAnsi="Times New Roman"/>
          <w:sz w:val="26"/>
          <w:szCs w:val="26"/>
        </w:rPr>
        <w:t xml:space="preserve">вязи с </w:t>
      </w:r>
      <w:r w:rsidRPr="00BA3462">
        <w:rPr>
          <w:rFonts w:ascii="Times New Roman" w:hAnsi="Times New Roman"/>
          <w:sz w:val="26"/>
          <w:szCs w:val="26"/>
        </w:rPr>
        <w:t>существенн</w:t>
      </w:r>
      <w:r>
        <w:rPr>
          <w:rFonts w:ascii="Times New Roman" w:hAnsi="Times New Roman"/>
          <w:sz w:val="26"/>
          <w:szCs w:val="26"/>
        </w:rPr>
        <w:t>ым</w:t>
      </w:r>
      <w:r w:rsidRPr="00BA3462">
        <w:rPr>
          <w:rFonts w:ascii="Times New Roman" w:hAnsi="Times New Roman"/>
          <w:sz w:val="26"/>
          <w:szCs w:val="26"/>
        </w:rPr>
        <w:t xml:space="preserve"> нарушени</w:t>
      </w:r>
      <w:r>
        <w:rPr>
          <w:rFonts w:ascii="Times New Roman" w:hAnsi="Times New Roman"/>
          <w:sz w:val="26"/>
          <w:szCs w:val="26"/>
        </w:rPr>
        <w:t>ем Исполнителем</w:t>
      </w:r>
      <w:r w:rsidRPr="00BA3462">
        <w:rPr>
          <w:rFonts w:ascii="Times New Roman" w:hAnsi="Times New Roman"/>
          <w:sz w:val="26"/>
          <w:szCs w:val="26"/>
        </w:rPr>
        <w:t xml:space="preserve"> условий договора информация о</w:t>
      </w:r>
      <w:r>
        <w:rPr>
          <w:rFonts w:ascii="Times New Roman" w:hAnsi="Times New Roman"/>
          <w:sz w:val="26"/>
          <w:szCs w:val="26"/>
        </w:rPr>
        <w:t>б Исполнителе</w:t>
      </w:r>
      <w:r w:rsidRPr="00BA3462">
        <w:rPr>
          <w:rFonts w:ascii="Times New Roman" w:hAnsi="Times New Roman"/>
          <w:sz w:val="26"/>
          <w:szCs w:val="26"/>
        </w:rPr>
        <w:t xml:space="preserve"> заносится в реестр недобросовестных поставщиков.</w:t>
      </w:r>
    </w:p>
    <w:p w:rsidR="009778BA" w:rsidRPr="005E56A0" w:rsidRDefault="009778BA" w:rsidP="005E56A0">
      <w:pPr>
        <w:pStyle w:val="a4"/>
        <w:rPr>
          <w:rFonts w:ascii="Times New Roman" w:hAnsi="Times New Roman"/>
          <w:sz w:val="24"/>
          <w:szCs w:val="24"/>
        </w:rPr>
      </w:pPr>
    </w:p>
    <w:p w:rsidR="009778BA" w:rsidRPr="00AC1A5E" w:rsidRDefault="009778BA" w:rsidP="005E56A0">
      <w:pPr>
        <w:pStyle w:val="ContractText"/>
        <w:spacing w:after="0"/>
        <w:jc w:val="center"/>
        <w:rPr>
          <w:rFonts w:ascii="Times New Roman" w:hAnsi="Times New Roman"/>
          <w:b/>
          <w:sz w:val="26"/>
          <w:szCs w:val="26"/>
        </w:rPr>
      </w:pPr>
      <w:r w:rsidRPr="00AC1A5E">
        <w:rPr>
          <w:rFonts w:ascii="Times New Roman" w:hAnsi="Times New Roman"/>
          <w:b/>
          <w:sz w:val="26"/>
          <w:szCs w:val="26"/>
        </w:rPr>
        <w:t>6. ПОРЯДОК РАЗРЕШЕНИЯ СПОРОВ</w:t>
      </w:r>
    </w:p>
    <w:p w:rsidR="009778BA" w:rsidRDefault="009778BA" w:rsidP="00EA59C4">
      <w:pPr>
        <w:pStyle w:val="ContractText"/>
        <w:tabs>
          <w:tab w:val="left" w:pos="1080"/>
        </w:tabs>
        <w:spacing w:after="0"/>
        <w:rPr>
          <w:rFonts w:ascii="Times New Roman" w:hAnsi="Times New Roman"/>
          <w:sz w:val="26"/>
          <w:szCs w:val="26"/>
        </w:rPr>
      </w:pPr>
      <w:r w:rsidRPr="00AC1A5E">
        <w:rPr>
          <w:rFonts w:ascii="Times New Roman" w:hAnsi="Times New Roman"/>
          <w:sz w:val="26"/>
          <w:szCs w:val="26"/>
        </w:rPr>
        <w:t>6</w:t>
      </w:r>
      <w:r>
        <w:rPr>
          <w:rFonts w:ascii="Times New Roman" w:hAnsi="Times New Roman"/>
          <w:sz w:val="26"/>
          <w:szCs w:val="26"/>
        </w:rPr>
        <w:t xml:space="preserve">.1. </w:t>
      </w:r>
      <w:r w:rsidRPr="00AC1A5E">
        <w:rPr>
          <w:rFonts w:ascii="Times New Roman" w:hAnsi="Times New Roman"/>
          <w:sz w:val="26"/>
          <w:szCs w:val="26"/>
        </w:rPr>
        <w:t xml:space="preserve">Все возможные споры, разногласия и требования, которые могут возникнуть из настоящего Договора, либо в связи с ним, подлежат рассмотрению в Арбитражном суде Челябинской области. </w:t>
      </w:r>
    </w:p>
    <w:p w:rsidR="009778BA" w:rsidRPr="00AC1A5E" w:rsidRDefault="009778BA" w:rsidP="005E56A0">
      <w:pPr>
        <w:pStyle w:val="ContractText"/>
        <w:tabs>
          <w:tab w:val="left" w:pos="1080"/>
        </w:tabs>
        <w:spacing w:after="0"/>
        <w:rPr>
          <w:rFonts w:ascii="Times New Roman" w:hAnsi="Times New Roman"/>
          <w:sz w:val="26"/>
          <w:szCs w:val="26"/>
        </w:rPr>
      </w:pPr>
    </w:p>
    <w:p w:rsidR="009778BA" w:rsidRPr="00AC1A5E" w:rsidRDefault="009778BA" w:rsidP="00F87130">
      <w:pPr>
        <w:pStyle w:val="a4"/>
        <w:jc w:val="center"/>
        <w:rPr>
          <w:rFonts w:ascii="Times New Roman" w:hAnsi="Times New Roman"/>
          <w:b/>
          <w:sz w:val="26"/>
          <w:szCs w:val="26"/>
        </w:rPr>
      </w:pPr>
      <w:r w:rsidRPr="00AC1A5E">
        <w:rPr>
          <w:rFonts w:ascii="Times New Roman" w:hAnsi="Times New Roman"/>
          <w:b/>
          <w:sz w:val="26"/>
          <w:szCs w:val="26"/>
        </w:rPr>
        <w:t>7. ЗАКЛЮЧИТЕЛЬНЫЕ ПОЛОЖЕНИЯ</w:t>
      </w:r>
    </w:p>
    <w:p w:rsidR="009778BA" w:rsidRPr="00AC1A5E" w:rsidRDefault="009778BA" w:rsidP="00EA59C4">
      <w:pPr>
        <w:pStyle w:val="a4"/>
        <w:jc w:val="both"/>
        <w:rPr>
          <w:rFonts w:ascii="Times New Roman" w:hAnsi="Times New Roman"/>
          <w:sz w:val="26"/>
          <w:szCs w:val="26"/>
        </w:rPr>
      </w:pPr>
      <w:r w:rsidRPr="00AC1A5E">
        <w:rPr>
          <w:rFonts w:ascii="Times New Roman" w:hAnsi="Times New Roman"/>
          <w:sz w:val="26"/>
          <w:szCs w:val="26"/>
        </w:rPr>
        <w:t>7.</w:t>
      </w:r>
      <w:r>
        <w:rPr>
          <w:rFonts w:ascii="Times New Roman" w:hAnsi="Times New Roman"/>
          <w:sz w:val="26"/>
          <w:szCs w:val="26"/>
        </w:rPr>
        <w:t xml:space="preserve">1. </w:t>
      </w:r>
      <w:r w:rsidRPr="00AC1A5E">
        <w:rPr>
          <w:rFonts w:ascii="Times New Roman" w:hAnsi="Times New Roman"/>
          <w:sz w:val="26"/>
          <w:szCs w:val="26"/>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 xml:space="preserve"> Исполнитель</w:t>
      </w:r>
      <w:r w:rsidRPr="00AC1A5E">
        <w:rPr>
          <w:rFonts w:ascii="Times New Roman" w:hAnsi="Times New Roman"/>
          <w:sz w:val="26"/>
          <w:szCs w:val="26"/>
        </w:rPr>
        <w:t xml:space="preserve"> обязан при заключении настоящего договора предоставить </w:t>
      </w:r>
      <w:r>
        <w:rPr>
          <w:rFonts w:ascii="Times New Roman" w:hAnsi="Times New Roman"/>
          <w:sz w:val="26"/>
          <w:szCs w:val="26"/>
        </w:rPr>
        <w:t>Заказчику</w:t>
      </w:r>
      <w:r w:rsidRPr="00AC1A5E">
        <w:rPr>
          <w:rFonts w:ascii="Times New Roman" w:hAnsi="Times New Roman"/>
          <w:sz w:val="26"/>
          <w:szCs w:val="26"/>
        </w:rPr>
        <w:t>:</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1</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Информацию в отношении всей цепочки собственников и руководителей </w:t>
      </w:r>
      <w:r>
        <w:rPr>
          <w:rFonts w:ascii="Times New Roman" w:hAnsi="Times New Roman"/>
          <w:sz w:val="26"/>
          <w:szCs w:val="26"/>
        </w:rPr>
        <w:t>Исполнителя</w:t>
      </w:r>
      <w:r w:rsidRPr="00AC1A5E">
        <w:rPr>
          <w:rFonts w:ascii="Times New Roman" w:hAnsi="Times New Roman"/>
          <w:sz w:val="26"/>
          <w:szCs w:val="26"/>
        </w:rPr>
        <w:t>, включая бене</w:t>
      </w:r>
      <w:r>
        <w:rPr>
          <w:rFonts w:ascii="Times New Roman" w:hAnsi="Times New Roman"/>
          <w:sz w:val="26"/>
          <w:szCs w:val="26"/>
        </w:rPr>
        <w:t xml:space="preserve">фициаров (в том числе конечных) </w:t>
      </w:r>
      <w:r w:rsidRPr="00AC1A5E">
        <w:rPr>
          <w:rFonts w:ascii="Times New Roman" w:hAnsi="Times New Roman"/>
          <w:sz w:val="26"/>
          <w:szCs w:val="26"/>
        </w:rPr>
        <w:t>по форме, установленной в Приложении №</w:t>
      </w:r>
      <w:r>
        <w:rPr>
          <w:rFonts w:ascii="Times New Roman" w:hAnsi="Times New Roman"/>
          <w:sz w:val="26"/>
          <w:szCs w:val="26"/>
        </w:rPr>
        <w:t xml:space="preserve"> 3</w:t>
      </w:r>
      <w:r w:rsidRPr="00AC1A5E">
        <w:rPr>
          <w:rFonts w:ascii="Times New Roman" w:hAnsi="Times New Roman"/>
          <w:sz w:val="26"/>
          <w:szCs w:val="26"/>
        </w:rPr>
        <w:t>, с приложением соответств</w:t>
      </w:r>
      <w:r>
        <w:rPr>
          <w:rFonts w:ascii="Times New Roman" w:hAnsi="Times New Roman"/>
          <w:sz w:val="26"/>
          <w:szCs w:val="26"/>
        </w:rPr>
        <w:t>ующих подтверждающих документов.</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Исполнитель</w:t>
      </w:r>
      <w:r w:rsidRPr="00AC1A5E">
        <w:rPr>
          <w:rFonts w:ascii="Times New Roman" w:hAnsi="Times New Roman"/>
          <w:sz w:val="26"/>
          <w:szCs w:val="26"/>
        </w:rPr>
        <w:t xml:space="preserve"> гарантирует </w:t>
      </w:r>
      <w:r>
        <w:rPr>
          <w:rFonts w:ascii="Times New Roman" w:hAnsi="Times New Roman"/>
          <w:sz w:val="26"/>
          <w:szCs w:val="26"/>
        </w:rPr>
        <w:t>Заказчику</w:t>
      </w:r>
      <w:r w:rsidRPr="00AC1A5E">
        <w:rPr>
          <w:rFonts w:ascii="Times New Roman" w:hAnsi="Times New Roman"/>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AC1A5E">
        <w:rPr>
          <w:rFonts w:ascii="Times New Roman" w:hAnsi="Times New Roman"/>
          <w:sz w:val="26"/>
          <w:szCs w:val="26"/>
        </w:rPr>
        <w:t xml:space="preserve"> (далее – Сведения), являются полными, точными и достоверными.</w:t>
      </w:r>
    </w:p>
    <w:p w:rsidR="009778BA" w:rsidRPr="00AC1A5E"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При изменении Сведений </w:t>
      </w:r>
      <w:r>
        <w:rPr>
          <w:rFonts w:ascii="Times New Roman" w:hAnsi="Times New Roman"/>
          <w:sz w:val="26"/>
          <w:szCs w:val="26"/>
        </w:rPr>
        <w:t>Исполнитель</w:t>
      </w:r>
      <w:r w:rsidRPr="00AC1A5E">
        <w:rPr>
          <w:rFonts w:ascii="Times New Roman" w:hAnsi="Times New Roman"/>
          <w:sz w:val="26"/>
          <w:szCs w:val="26"/>
        </w:rPr>
        <w:t xml:space="preserve"> обязан не позднее пяти (5) дней с момента  таких изменений направить </w:t>
      </w:r>
      <w:r>
        <w:rPr>
          <w:rFonts w:ascii="Times New Roman" w:hAnsi="Times New Roman"/>
          <w:sz w:val="26"/>
          <w:szCs w:val="26"/>
        </w:rPr>
        <w:t>Заказчику</w:t>
      </w:r>
      <w:r w:rsidRPr="00AC1A5E">
        <w:rPr>
          <w:rFonts w:ascii="Times New Roman" w:hAnsi="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6"/>
          <w:szCs w:val="26"/>
        </w:rPr>
        <w:t>Исполнителя</w:t>
      </w:r>
      <w:r w:rsidRPr="00AC1A5E">
        <w:rPr>
          <w:rFonts w:ascii="Times New Roman" w:hAnsi="Times New Roman"/>
          <w:sz w:val="26"/>
          <w:szCs w:val="26"/>
        </w:rPr>
        <w:t>.</w:t>
      </w:r>
      <w:proofErr w:type="gramEnd"/>
    </w:p>
    <w:p w:rsidR="009778BA" w:rsidRPr="00AC1A5E" w:rsidRDefault="009778BA" w:rsidP="00EA59C4">
      <w:pPr>
        <w:pStyle w:val="a4"/>
        <w:ind w:firstLine="567"/>
        <w:jc w:val="both"/>
        <w:rPr>
          <w:rFonts w:ascii="Times New Roman" w:hAnsi="Times New Roman"/>
          <w:bCs/>
          <w:sz w:val="26"/>
          <w:szCs w:val="26"/>
        </w:rPr>
      </w:pPr>
      <w:proofErr w:type="gramStart"/>
      <w:r>
        <w:rPr>
          <w:rFonts w:ascii="Times New Roman" w:hAnsi="Times New Roman"/>
          <w:sz w:val="26"/>
          <w:szCs w:val="26"/>
        </w:rPr>
        <w:t>Исполнитель</w:t>
      </w:r>
      <w:r w:rsidRPr="00AC1A5E">
        <w:rPr>
          <w:rFonts w:ascii="Times New Roman" w:hAnsi="Times New Roman"/>
          <w:sz w:val="26"/>
          <w:szCs w:val="26"/>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sz w:val="26"/>
          <w:szCs w:val="26"/>
        </w:rPr>
        <w:t>Заказчику</w:t>
      </w:r>
      <w:r w:rsidRPr="00AC1A5E">
        <w:rPr>
          <w:rFonts w:ascii="Times New Roman" w:hAnsi="Times New Roman"/>
          <w:sz w:val="26"/>
          <w:szCs w:val="26"/>
        </w:rPr>
        <w:t xml:space="preserve">, а также на раскрытие </w:t>
      </w:r>
      <w:r>
        <w:rPr>
          <w:rFonts w:ascii="Times New Roman" w:hAnsi="Times New Roman"/>
          <w:sz w:val="26"/>
          <w:szCs w:val="26"/>
        </w:rPr>
        <w:t>Заказчиком</w:t>
      </w:r>
      <w:r w:rsidRPr="00AC1A5E">
        <w:rPr>
          <w:rFonts w:ascii="Times New Roman" w:hAnsi="Times New Roman"/>
          <w:sz w:val="26"/>
          <w:szCs w:val="26"/>
        </w:rPr>
        <w:t xml:space="preserve"> Сведений, полностью или частично, компетентным органам государственной власти (в том числе</w:t>
      </w:r>
      <w:proofErr w:type="gramEnd"/>
      <w:r w:rsidRPr="00AC1A5E">
        <w:rPr>
          <w:rFonts w:ascii="Times New Roman" w:hAnsi="Times New Roman"/>
          <w:sz w:val="26"/>
          <w:szCs w:val="26"/>
        </w:rPr>
        <w:t xml:space="preserve">, </w:t>
      </w:r>
      <w:proofErr w:type="gramStart"/>
      <w:r w:rsidRPr="00AC1A5E">
        <w:rPr>
          <w:rFonts w:ascii="Times New Roman" w:hAnsi="Times New Roman"/>
          <w:sz w:val="26"/>
          <w:szCs w:val="26"/>
        </w:rPr>
        <w:t xml:space="preserve">Федеральной налоговой службе Российской Федерации, Минэнерго России, </w:t>
      </w:r>
      <w:proofErr w:type="spellStart"/>
      <w:r w:rsidRPr="00AC1A5E">
        <w:rPr>
          <w:rFonts w:ascii="Times New Roman" w:hAnsi="Times New Roman"/>
          <w:sz w:val="26"/>
          <w:szCs w:val="26"/>
        </w:rPr>
        <w:t>Росфинмониторингу</w:t>
      </w:r>
      <w:proofErr w:type="spellEnd"/>
      <w:r w:rsidRPr="00AC1A5E">
        <w:rPr>
          <w:rFonts w:ascii="Times New Roman" w:hAnsi="Times New Roman"/>
          <w:sz w:val="26"/>
          <w:szCs w:val="26"/>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AC1A5E">
        <w:rPr>
          <w:rFonts w:ascii="Times New Roman" w:hAnsi="Times New Roman"/>
          <w:sz w:val="26"/>
          <w:szCs w:val="26"/>
        </w:rPr>
        <w:t xml:space="preserve"> </w:t>
      </w:r>
      <w:r>
        <w:rPr>
          <w:rFonts w:ascii="Times New Roman" w:hAnsi="Times New Roman"/>
          <w:sz w:val="26"/>
          <w:szCs w:val="26"/>
        </w:rPr>
        <w:t>Исполнитель</w:t>
      </w:r>
      <w:r w:rsidRPr="00AC1A5E">
        <w:rPr>
          <w:rFonts w:ascii="Times New Roman" w:hAnsi="Times New Roman"/>
          <w:sz w:val="26"/>
          <w:szCs w:val="26"/>
        </w:rPr>
        <w:t xml:space="preserve"> освобождает </w:t>
      </w:r>
      <w:r>
        <w:rPr>
          <w:rFonts w:ascii="Times New Roman" w:hAnsi="Times New Roman"/>
          <w:sz w:val="26"/>
          <w:szCs w:val="26"/>
        </w:rPr>
        <w:t>Заказчика</w:t>
      </w:r>
      <w:r w:rsidRPr="00AC1A5E">
        <w:rPr>
          <w:rFonts w:ascii="Times New Roman" w:hAnsi="Times New Roman"/>
          <w:sz w:val="26"/>
          <w:szCs w:val="26"/>
        </w:rPr>
        <w:t xml:space="preserve"> от любой ответственности в связи с Раскрытием, в том числе, возмещает </w:t>
      </w:r>
      <w:r>
        <w:rPr>
          <w:rFonts w:ascii="Times New Roman" w:hAnsi="Times New Roman"/>
          <w:sz w:val="26"/>
          <w:szCs w:val="26"/>
        </w:rPr>
        <w:t>Заказчику</w:t>
      </w:r>
      <w:r w:rsidRPr="00AC1A5E">
        <w:rPr>
          <w:rFonts w:ascii="Times New Roman" w:hAnsi="Times New Roman"/>
          <w:sz w:val="26"/>
          <w:szCs w:val="26"/>
        </w:rPr>
        <w:t xml:space="preserve"> убытки, понесенные в связи с предъявлением </w:t>
      </w:r>
      <w:r>
        <w:rPr>
          <w:rFonts w:ascii="Times New Roman" w:hAnsi="Times New Roman"/>
          <w:sz w:val="26"/>
          <w:szCs w:val="26"/>
        </w:rPr>
        <w:t>Заказчику</w:t>
      </w:r>
      <w:r w:rsidRPr="00AC1A5E">
        <w:rPr>
          <w:rFonts w:ascii="Times New Roman" w:hAnsi="Times New Roman"/>
          <w:sz w:val="26"/>
          <w:szCs w:val="26"/>
        </w:rPr>
        <w:t xml:space="preserve"> претензий, исков и требований любыми третьими лицами, чьи права были или могли быть нарушены таким Раскрытием.</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Заказчик и Исполнитель</w:t>
      </w:r>
      <w:r w:rsidRPr="00AC1A5E">
        <w:rPr>
          <w:rFonts w:ascii="Times New Roman" w:hAnsi="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w:t>
      </w:r>
      <w:r w:rsidRPr="00AC1A5E">
        <w:rPr>
          <w:rFonts w:ascii="Times New Roman" w:hAnsi="Times New Roman"/>
          <w:sz w:val="26"/>
          <w:szCs w:val="26"/>
        </w:rPr>
        <w:lastRenderedPageBreak/>
        <w:t>существенными условиями настоящего договора в соответствии со статьей 432 Гражданского кодекса Российской Федерации.</w:t>
      </w:r>
    </w:p>
    <w:p w:rsidR="009778BA"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sz w:val="26"/>
          <w:szCs w:val="26"/>
        </w:rPr>
        <w:t>Заказчика</w:t>
      </w:r>
      <w:r w:rsidRPr="00AC1A5E">
        <w:rPr>
          <w:rFonts w:ascii="Times New Roman" w:hAnsi="Times New Roman"/>
          <w:sz w:val="26"/>
          <w:szCs w:val="26"/>
        </w:rPr>
        <w:t xml:space="preserve"> от исполнения договора и предъявления </w:t>
      </w:r>
      <w:r>
        <w:rPr>
          <w:rFonts w:ascii="Times New Roman" w:hAnsi="Times New Roman"/>
          <w:sz w:val="26"/>
          <w:szCs w:val="26"/>
        </w:rPr>
        <w:t>Заказчиком</w:t>
      </w:r>
      <w:r w:rsidRPr="00AC1A5E">
        <w:rPr>
          <w:rFonts w:ascii="Times New Roman" w:hAnsi="Times New Roman"/>
          <w:sz w:val="26"/>
          <w:szCs w:val="26"/>
        </w:rPr>
        <w:t xml:space="preserve"> </w:t>
      </w:r>
      <w:r>
        <w:rPr>
          <w:rFonts w:ascii="Times New Roman" w:hAnsi="Times New Roman"/>
          <w:sz w:val="26"/>
          <w:szCs w:val="26"/>
        </w:rPr>
        <w:t>Исполнителю</w:t>
      </w:r>
      <w:r w:rsidRPr="00AC1A5E">
        <w:rPr>
          <w:rFonts w:ascii="Times New Roman" w:hAnsi="Times New Roman"/>
          <w:sz w:val="26"/>
          <w:szCs w:val="26"/>
        </w:rPr>
        <w:t xml:space="preserve"> требования о возмещении убытков, причиненных прекращением договора.</w:t>
      </w:r>
      <w:proofErr w:type="gramEnd"/>
      <w:r w:rsidRPr="00AC1A5E">
        <w:rPr>
          <w:rFonts w:ascii="Times New Roman" w:hAnsi="Times New Roman"/>
          <w:sz w:val="26"/>
          <w:szCs w:val="26"/>
        </w:rPr>
        <w:t xml:space="preserve"> Договор считается расторгнутым, </w:t>
      </w:r>
      <w:proofErr w:type="gramStart"/>
      <w:r w:rsidRPr="00AC1A5E">
        <w:rPr>
          <w:rFonts w:ascii="Times New Roman" w:hAnsi="Times New Roman"/>
          <w:sz w:val="26"/>
          <w:szCs w:val="26"/>
        </w:rPr>
        <w:t>с даты получения</w:t>
      </w:r>
      <w:proofErr w:type="gramEnd"/>
      <w:r w:rsidRPr="00AC1A5E">
        <w:rPr>
          <w:rFonts w:ascii="Times New Roman" w:hAnsi="Times New Roman"/>
          <w:sz w:val="26"/>
          <w:szCs w:val="26"/>
        </w:rPr>
        <w:t xml:space="preserve"> </w:t>
      </w:r>
      <w:r>
        <w:rPr>
          <w:rFonts w:ascii="Times New Roman" w:hAnsi="Times New Roman"/>
          <w:sz w:val="26"/>
          <w:szCs w:val="26"/>
        </w:rPr>
        <w:t xml:space="preserve">Исполнителем </w:t>
      </w:r>
      <w:r w:rsidRPr="00AC1A5E">
        <w:rPr>
          <w:rFonts w:ascii="Times New Roman" w:hAnsi="Times New Roman"/>
          <w:sz w:val="26"/>
          <w:szCs w:val="26"/>
        </w:rPr>
        <w:t xml:space="preserve">соответствующего письменного уведомления </w:t>
      </w:r>
      <w:r>
        <w:rPr>
          <w:rFonts w:ascii="Times New Roman" w:hAnsi="Times New Roman"/>
          <w:sz w:val="26"/>
          <w:szCs w:val="26"/>
        </w:rPr>
        <w:t>Заказчика</w:t>
      </w:r>
      <w:r w:rsidRPr="00AC1A5E">
        <w:rPr>
          <w:rFonts w:ascii="Times New Roman" w:hAnsi="Times New Roman"/>
          <w:sz w:val="26"/>
          <w:szCs w:val="26"/>
        </w:rPr>
        <w:t>, если более поздняя дата не будет установлена в уведомлении.</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 xml:space="preserve">7.2.2. </w:t>
      </w:r>
      <w:proofErr w:type="spellStart"/>
      <w:r>
        <w:rPr>
          <w:rFonts w:ascii="Times New Roman" w:hAnsi="Times New Roman"/>
          <w:sz w:val="26"/>
          <w:szCs w:val="26"/>
        </w:rPr>
        <w:t>Иформацию</w:t>
      </w:r>
      <w:proofErr w:type="spellEnd"/>
      <w:r>
        <w:rPr>
          <w:rFonts w:ascii="Times New Roman" w:hAnsi="Times New Roman"/>
          <w:sz w:val="26"/>
          <w:szCs w:val="26"/>
        </w:rPr>
        <w:t xml:space="preserve"> о принадлежности контрагента к субъектам малого и среднего предпринимательства и субподрядчику 1-го уровня по форме, установленной в Приложении № 4, с указанием объема субподряда и предоставлением копий подтверждающих документов.</w:t>
      </w:r>
    </w:p>
    <w:p w:rsidR="009778BA"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.3.</w:t>
      </w:r>
      <w:r>
        <w:rPr>
          <w:rFonts w:ascii="Times New Roman" w:hAnsi="Times New Roman"/>
          <w:sz w:val="26"/>
          <w:szCs w:val="26"/>
        </w:rPr>
        <w:t xml:space="preserve"> Стороны договорились, что вся информация по настоящему договору носит конфиденциальный характер и не подлежит разглашению третьим лицам иначе как по предварительному согласованию сторон.</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 xml:space="preserve">7.4. </w:t>
      </w:r>
      <w:r w:rsidRPr="00AC1A5E">
        <w:rPr>
          <w:rFonts w:ascii="Times New Roman" w:hAnsi="Times New Roman"/>
          <w:sz w:val="26"/>
          <w:szCs w:val="26"/>
        </w:rPr>
        <w:t>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5</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Настоящий договор </w:t>
      </w:r>
      <w:r>
        <w:rPr>
          <w:rFonts w:ascii="Times New Roman" w:hAnsi="Times New Roman"/>
          <w:sz w:val="26"/>
          <w:szCs w:val="26"/>
        </w:rPr>
        <w:t xml:space="preserve">с приложениями </w:t>
      </w:r>
      <w:r w:rsidRPr="00AC1A5E">
        <w:rPr>
          <w:rFonts w:ascii="Times New Roman" w:hAnsi="Times New Roman"/>
          <w:sz w:val="26"/>
          <w:szCs w:val="26"/>
        </w:rPr>
        <w:t xml:space="preserve">составлен </w:t>
      </w:r>
      <w:r>
        <w:rPr>
          <w:rFonts w:ascii="Times New Roman" w:hAnsi="Times New Roman"/>
          <w:sz w:val="26"/>
          <w:szCs w:val="26"/>
        </w:rPr>
        <w:t xml:space="preserve">и подписан </w:t>
      </w:r>
      <w:r w:rsidRPr="00AC1A5E">
        <w:rPr>
          <w:rFonts w:ascii="Times New Roman" w:hAnsi="Times New Roman"/>
          <w:sz w:val="26"/>
          <w:szCs w:val="26"/>
        </w:rPr>
        <w:t>в 2-х экземплярах, имеющих одинаковую юридическую силу, по одному для каждой из сторон.</w:t>
      </w:r>
    </w:p>
    <w:p w:rsidR="009778BA" w:rsidRDefault="009778BA" w:rsidP="00F87130">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6</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Неотъемлемой частью настоящего договора являются:</w:t>
      </w:r>
    </w:p>
    <w:p w:rsidR="009778BA" w:rsidRPr="00AC1A5E" w:rsidRDefault="009778BA" w:rsidP="00F87130">
      <w:pPr>
        <w:pStyle w:val="a4"/>
        <w:jc w:val="both"/>
        <w:rPr>
          <w:rFonts w:ascii="Times New Roman" w:hAnsi="Times New Roman"/>
          <w:sz w:val="26"/>
          <w:szCs w:val="26"/>
        </w:rPr>
      </w:pPr>
      <w:r>
        <w:rPr>
          <w:rFonts w:ascii="Times New Roman" w:hAnsi="Times New Roman"/>
          <w:sz w:val="26"/>
          <w:szCs w:val="26"/>
        </w:rPr>
        <w:t>Приложение № 1 – Техническое задание на оказание услуг.</w:t>
      </w:r>
    </w:p>
    <w:p w:rsidR="009778BA" w:rsidRPr="004D30AE" w:rsidRDefault="009778BA" w:rsidP="00FB1F88">
      <w:pPr>
        <w:pStyle w:val="a4"/>
        <w:jc w:val="both"/>
        <w:rPr>
          <w:rFonts w:ascii="Times New Roman" w:hAnsi="Times New Roman"/>
          <w:sz w:val="26"/>
          <w:szCs w:val="26"/>
        </w:rPr>
      </w:pPr>
      <w:r w:rsidRPr="00AC1A5E">
        <w:rPr>
          <w:rFonts w:ascii="Times New Roman" w:hAnsi="Times New Roman"/>
          <w:sz w:val="26"/>
          <w:szCs w:val="26"/>
        </w:rPr>
        <w:t>Приложение №</w:t>
      </w:r>
      <w:r>
        <w:rPr>
          <w:rFonts w:ascii="Times New Roman" w:hAnsi="Times New Roman"/>
          <w:sz w:val="26"/>
          <w:szCs w:val="26"/>
        </w:rPr>
        <w:t xml:space="preserve"> 2</w:t>
      </w:r>
      <w:r w:rsidRPr="00AC1A5E">
        <w:rPr>
          <w:rFonts w:ascii="Times New Roman" w:hAnsi="Times New Roman"/>
          <w:sz w:val="26"/>
          <w:szCs w:val="26"/>
        </w:rPr>
        <w:t xml:space="preserve"> </w:t>
      </w:r>
      <w:r>
        <w:rPr>
          <w:rFonts w:ascii="Times New Roman" w:hAnsi="Times New Roman"/>
          <w:sz w:val="26"/>
          <w:szCs w:val="26"/>
        </w:rPr>
        <w:t>–</w:t>
      </w:r>
      <w:r w:rsidRPr="00AC1A5E">
        <w:rPr>
          <w:rFonts w:ascii="Times New Roman" w:hAnsi="Times New Roman"/>
          <w:sz w:val="26"/>
          <w:szCs w:val="26"/>
        </w:rPr>
        <w:t xml:space="preserve"> </w:t>
      </w:r>
      <w:r>
        <w:rPr>
          <w:rFonts w:ascii="Times New Roman" w:hAnsi="Times New Roman"/>
          <w:sz w:val="26"/>
          <w:szCs w:val="26"/>
        </w:rPr>
        <w:t xml:space="preserve">Акт сдачи-приемки </w:t>
      </w:r>
      <w:proofErr w:type="gramStart"/>
      <w:r>
        <w:rPr>
          <w:rFonts w:ascii="Times New Roman" w:hAnsi="Times New Roman"/>
          <w:sz w:val="26"/>
          <w:szCs w:val="26"/>
        </w:rPr>
        <w:t>оказанных</w:t>
      </w:r>
      <w:proofErr w:type="gramEnd"/>
      <w:r>
        <w:rPr>
          <w:rFonts w:ascii="Times New Roman" w:hAnsi="Times New Roman"/>
          <w:sz w:val="26"/>
          <w:szCs w:val="26"/>
        </w:rPr>
        <w:t xml:space="preserve"> услуг.</w:t>
      </w:r>
    </w:p>
    <w:p w:rsidR="009778BA" w:rsidRDefault="009778BA" w:rsidP="00ED7E49">
      <w:pPr>
        <w:pStyle w:val="a4"/>
        <w:jc w:val="both"/>
        <w:rPr>
          <w:rFonts w:ascii="Times New Roman" w:hAnsi="Times New Roman"/>
          <w:sz w:val="26"/>
          <w:szCs w:val="26"/>
        </w:rPr>
      </w:pPr>
      <w:r w:rsidRPr="00AC1A5E">
        <w:rPr>
          <w:rFonts w:ascii="Times New Roman" w:hAnsi="Times New Roman"/>
          <w:sz w:val="26"/>
          <w:szCs w:val="26"/>
        </w:rPr>
        <w:t>Приложение</w:t>
      </w:r>
      <w:r>
        <w:rPr>
          <w:rFonts w:ascii="Times New Roman" w:hAnsi="Times New Roman"/>
          <w:sz w:val="26"/>
          <w:szCs w:val="26"/>
        </w:rPr>
        <w:t xml:space="preserve"> </w:t>
      </w:r>
      <w:r w:rsidRPr="00AC1A5E">
        <w:rPr>
          <w:rFonts w:ascii="Times New Roman" w:hAnsi="Times New Roman"/>
          <w:sz w:val="26"/>
          <w:szCs w:val="26"/>
        </w:rPr>
        <w:t>№</w:t>
      </w:r>
      <w:r>
        <w:rPr>
          <w:rFonts w:ascii="Times New Roman" w:hAnsi="Times New Roman"/>
          <w:sz w:val="26"/>
          <w:szCs w:val="26"/>
        </w:rPr>
        <w:t xml:space="preserve"> 3</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Информация о цепочке собственников</w:t>
      </w:r>
      <w:r>
        <w:rPr>
          <w:rFonts w:ascii="Times New Roman" w:hAnsi="Times New Roman"/>
          <w:sz w:val="26"/>
          <w:szCs w:val="26"/>
        </w:rPr>
        <w:t xml:space="preserve">, </w:t>
      </w:r>
      <w:r w:rsidRPr="00AC1A5E">
        <w:rPr>
          <w:rFonts w:ascii="Times New Roman" w:hAnsi="Times New Roman"/>
          <w:sz w:val="26"/>
          <w:szCs w:val="26"/>
        </w:rPr>
        <w:t>включая бенефициаров</w:t>
      </w:r>
      <w:r>
        <w:rPr>
          <w:rFonts w:ascii="Times New Roman" w:hAnsi="Times New Roman"/>
          <w:sz w:val="26"/>
          <w:szCs w:val="26"/>
        </w:rPr>
        <w:t xml:space="preserve"> (в том числе конечных</w:t>
      </w:r>
      <w:r w:rsidRPr="00AC1A5E">
        <w:rPr>
          <w:rFonts w:ascii="Times New Roman" w:hAnsi="Times New Roman"/>
          <w:sz w:val="26"/>
          <w:szCs w:val="26"/>
        </w:rPr>
        <w:t>)</w:t>
      </w:r>
      <w:r>
        <w:rPr>
          <w:rFonts w:ascii="Times New Roman" w:hAnsi="Times New Roman"/>
          <w:sz w:val="26"/>
          <w:szCs w:val="26"/>
        </w:rPr>
        <w:t xml:space="preserve"> Исполнителя.</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4 – Принадлежность контрагента к субъектам малого и среднего предпринимательства</w:t>
      </w:r>
      <w:r w:rsidRPr="00AC1A5E">
        <w:rPr>
          <w:rFonts w:ascii="Times New Roman" w:hAnsi="Times New Roman"/>
          <w:sz w:val="26"/>
          <w:szCs w:val="26"/>
        </w:rPr>
        <w:t>.</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5 - Положение по охране труда.</w:t>
      </w:r>
    </w:p>
    <w:p w:rsidR="009778BA" w:rsidRPr="00AC1A5E" w:rsidRDefault="009778BA" w:rsidP="009A224E">
      <w:pPr>
        <w:pStyle w:val="a4"/>
        <w:jc w:val="both"/>
        <w:rPr>
          <w:rFonts w:ascii="Times New Roman" w:hAnsi="Times New Roman"/>
          <w:sz w:val="26"/>
          <w:szCs w:val="26"/>
        </w:rPr>
      </w:pPr>
      <w:r>
        <w:rPr>
          <w:rFonts w:ascii="Times New Roman" w:hAnsi="Times New Roman"/>
          <w:sz w:val="26"/>
          <w:szCs w:val="26"/>
        </w:rPr>
        <w:t>Приложение № 6 - Соглашение по обеспечению исполнения обязательств по Договору.</w:t>
      </w:r>
    </w:p>
    <w:p w:rsidR="009778BA" w:rsidRDefault="009778BA" w:rsidP="00ED7E49">
      <w:pPr>
        <w:pStyle w:val="a4"/>
        <w:jc w:val="both"/>
        <w:rPr>
          <w:rFonts w:ascii="Times New Roman" w:hAnsi="Times New Roman"/>
          <w:sz w:val="26"/>
          <w:szCs w:val="26"/>
        </w:rPr>
      </w:pPr>
    </w:p>
    <w:p w:rsidR="009778BA" w:rsidRDefault="009778BA" w:rsidP="00ED7E49">
      <w:pPr>
        <w:pStyle w:val="a4"/>
        <w:jc w:val="both"/>
        <w:rPr>
          <w:rFonts w:ascii="Times New Roman" w:hAnsi="Times New Roman"/>
          <w:sz w:val="26"/>
          <w:szCs w:val="26"/>
        </w:rPr>
      </w:pPr>
      <w:bookmarkStart w:id="0" w:name="_GoBack"/>
      <w:bookmarkEnd w:id="0"/>
    </w:p>
    <w:p w:rsidR="009778BA" w:rsidRDefault="009778BA" w:rsidP="00ED7E49">
      <w:pPr>
        <w:pStyle w:val="a4"/>
        <w:jc w:val="both"/>
        <w:rPr>
          <w:rFonts w:ascii="Times New Roman" w:hAnsi="Times New Roman"/>
          <w:sz w:val="26"/>
          <w:szCs w:val="26"/>
        </w:rPr>
      </w:pPr>
    </w:p>
    <w:p w:rsidR="009778BA" w:rsidRDefault="009778BA" w:rsidP="003628DD">
      <w:pPr>
        <w:pStyle w:val="a4"/>
        <w:jc w:val="center"/>
        <w:rPr>
          <w:rFonts w:ascii="Times New Roman" w:hAnsi="Times New Roman"/>
          <w:b/>
          <w:sz w:val="26"/>
          <w:szCs w:val="26"/>
        </w:rPr>
      </w:pPr>
      <w:r>
        <w:rPr>
          <w:rFonts w:ascii="Times New Roman" w:hAnsi="Times New Roman"/>
          <w:b/>
          <w:sz w:val="26"/>
          <w:szCs w:val="26"/>
        </w:rPr>
        <w:t>8</w:t>
      </w:r>
      <w:r w:rsidRPr="00AC1A5E">
        <w:rPr>
          <w:rFonts w:ascii="Times New Roman" w:hAnsi="Times New Roman"/>
          <w:b/>
          <w:sz w:val="26"/>
          <w:szCs w:val="26"/>
        </w:rPr>
        <w:t xml:space="preserve">. АДРЕСА И </w:t>
      </w:r>
      <w:r>
        <w:rPr>
          <w:rFonts w:ascii="Times New Roman" w:hAnsi="Times New Roman"/>
          <w:b/>
          <w:sz w:val="26"/>
          <w:szCs w:val="26"/>
        </w:rPr>
        <w:t>БАНКОВСКИЕ</w:t>
      </w:r>
      <w:r w:rsidRPr="00AC1A5E">
        <w:rPr>
          <w:rFonts w:ascii="Times New Roman" w:hAnsi="Times New Roman"/>
          <w:b/>
          <w:sz w:val="26"/>
          <w:szCs w:val="26"/>
        </w:rPr>
        <w:t xml:space="preserve"> РЕКВИЗИТЫ СТОРОН</w:t>
      </w:r>
    </w:p>
    <w:p w:rsidR="009778BA" w:rsidRPr="00AC1A5E" w:rsidRDefault="009778BA" w:rsidP="003628DD">
      <w:pPr>
        <w:pStyle w:val="a4"/>
        <w:jc w:val="center"/>
        <w:rPr>
          <w:rFonts w:ascii="Times New Roman" w:hAnsi="Times New Roman"/>
          <w:b/>
          <w:sz w:val="26"/>
          <w:szCs w:val="26"/>
        </w:rPr>
      </w:pPr>
    </w:p>
    <w:p w:rsidR="009778BA" w:rsidRPr="00AC1A5E" w:rsidRDefault="009778BA" w:rsidP="00F87130">
      <w:pPr>
        <w:pStyle w:val="a4"/>
        <w:jc w:val="both"/>
        <w:rPr>
          <w:rFonts w:ascii="Times New Roman" w:hAnsi="Times New Roman"/>
          <w:sz w:val="26"/>
          <w:szCs w:val="26"/>
        </w:rPr>
      </w:pPr>
    </w:p>
    <w:tbl>
      <w:tblPr>
        <w:tblW w:w="9846" w:type="dxa"/>
        <w:tblLayout w:type="fixed"/>
        <w:tblLook w:val="01E0"/>
      </w:tblPr>
      <w:tblGrid>
        <w:gridCol w:w="4356"/>
        <w:gridCol w:w="5490"/>
      </w:tblGrid>
      <w:tr w:rsidR="009778BA" w:rsidRPr="0026279E" w:rsidTr="00274B30">
        <w:trPr>
          <w:trHeight w:val="80"/>
        </w:trPr>
        <w:tc>
          <w:tcPr>
            <w:tcW w:w="4356"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b/>
                <w:sz w:val="26"/>
                <w:szCs w:val="26"/>
              </w:rPr>
              <w:t>ЗАКАЗЧИК</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_______________________________</w:t>
            </w:r>
          </w:p>
          <w:p w:rsidR="009778BA" w:rsidRPr="0026279E" w:rsidRDefault="009778BA" w:rsidP="00F87130">
            <w:pPr>
              <w:pStyle w:val="a4"/>
              <w:jc w:val="both"/>
              <w:rPr>
                <w:rFonts w:ascii="Times New Roman" w:hAnsi="Times New Roman"/>
                <w:sz w:val="26"/>
                <w:szCs w:val="26"/>
              </w:rPr>
            </w:pPr>
            <w:proofErr w:type="spellStart"/>
            <w:r w:rsidRPr="0026279E">
              <w:rPr>
                <w:rFonts w:ascii="Times New Roman" w:hAnsi="Times New Roman"/>
                <w:sz w:val="26"/>
                <w:szCs w:val="26"/>
              </w:rPr>
              <w:t>Адрес__________________________Банковские</w:t>
            </w:r>
            <w:proofErr w:type="spellEnd"/>
            <w:r w:rsidRPr="0026279E">
              <w:rPr>
                <w:rFonts w:ascii="Times New Roman" w:hAnsi="Times New Roman"/>
                <w:sz w:val="26"/>
                <w:szCs w:val="26"/>
              </w:rPr>
              <w:t xml:space="preserve">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p w:rsidR="009778BA" w:rsidRPr="0026279E" w:rsidRDefault="009778BA" w:rsidP="00F87130">
            <w:pPr>
              <w:pStyle w:val="a4"/>
              <w:jc w:val="both"/>
              <w:rPr>
                <w:rFonts w:ascii="Times New Roman" w:hAnsi="Times New Roman"/>
                <w:sz w:val="26"/>
                <w:szCs w:val="26"/>
              </w:rPr>
            </w:pPr>
          </w:p>
        </w:tc>
        <w:tc>
          <w:tcPr>
            <w:tcW w:w="5490"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sz w:val="26"/>
                <w:szCs w:val="26"/>
              </w:rPr>
              <w:t xml:space="preserve">         </w:t>
            </w:r>
            <w:r w:rsidRPr="0026279E">
              <w:rPr>
                <w:rFonts w:ascii="Times New Roman" w:hAnsi="Times New Roman"/>
                <w:b/>
                <w:sz w:val="26"/>
                <w:szCs w:val="26"/>
              </w:rPr>
              <w:t>ИСПОЛНИТЕЛЬ</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Адрес____________________________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Банковские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tc>
      </w:tr>
    </w:tbl>
    <w:p w:rsidR="009778BA" w:rsidRDefault="009778BA" w:rsidP="00796E02">
      <w:pPr>
        <w:pStyle w:val="a4"/>
        <w:jc w:val="center"/>
        <w:rPr>
          <w:rFonts w:ascii="Times New Roman" w:hAnsi="Times New Roman"/>
          <w:b/>
          <w:sz w:val="24"/>
          <w:szCs w:val="24"/>
        </w:rPr>
      </w:pPr>
    </w:p>
    <w:p w:rsidR="009778BA" w:rsidRDefault="009778BA" w:rsidP="00804918">
      <w:pPr>
        <w:pStyle w:val="a4"/>
        <w:rPr>
          <w:rFonts w:ascii="Times New Roman" w:hAnsi="Times New Roman"/>
          <w:sz w:val="26"/>
          <w:szCs w:val="26"/>
        </w:rPr>
      </w:pPr>
      <w:r>
        <w:rPr>
          <w:rFonts w:ascii="Times New Roman" w:hAnsi="Times New Roman"/>
          <w:sz w:val="26"/>
          <w:szCs w:val="26"/>
        </w:rPr>
        <w:t xml:space="preserve">           </w:t>
      </w:r>
    </w:p>
    <w:p w:rsidR="009778BA" w:rsidRDefault="009778BA" w:rsidP="00E464F4">
      <w:pPr>
        <w:pStyle w:val="a4"/>
        <w:jc w:val="center"/>
        <w:rPr>
          <w:rFonts w:ascii="Times New Roman" w:hAnsi="Times New Roman"/>
          <w:sz w:val="26"/>
          <w:szCs w:val="26"/>
        </w:rPr>
      </w:pPr>
    </w:p>
    <w:p w:rsidR="009778BA" w:rsidRDefault="009778BA" w:rsidP="00E464F4">
      <w:pPr>
        <w:pStyle w:val="a4"/>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Pr="001B15D5" w:rsidRDefault="009778BA" w:rsidP="00B86376">
      <w:pPr>
        <w:pStyle w:val="a4"/>
        <w:ind w:left="708" w:firstLine="708"/>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1</w:t>
      </w:r>
    </w:p>
    <w:p w:rsidR="009778BA" w:rsidRPr="001B15D5" w:rsidRDefault="009778BA" w:rsidP="00E464F4">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3F37E6" w:rsidRDefault="009778BA" w:rsidP="003F37E6">
      <w:pPr>
        <w:spacing w:after="0" w:line="240" w:lineRule="auto"/>
        <w:jc w:val="center"/>
        <w:rPr>
          <w:rFonts w:ascii="Times New Roman" w:hAnsi="Times New Roman"/>
          <w:b/>
          <w:color w:val="000000"/>
          <w:sz w:val="24"/>
          <w:szCs w:val="24"/>
        </w:rPr>
      </w:pPr>
      <w:r w:rsidRPr="003F37E6">
        <w:rPr>
          <w:rFonts w:ascii="Times New Roman" w:hAnsi="Times New Roman"/>
          <w:b/>
          <w:color w:val="000000"/>
          <w:sz w:val="24"/>
          <w:szCs w:val="24"/>
        </w:rPr>
        <w:t>Техническое задание на оказание услуг</w:t>
      </w:r>
    </w:p>
    <w:p w:rsidR="009778BA" w:rsidRPr="003F37E6" w:rsidRDefault="009778BA" w:rsidP="003F37E6">
      <w:pPr>
        <w:spacing w:after="0" w:line="240" w:lineRule="auto"/>
        <w:jc w:val="center"/>
        <w:rPr>
          <w:rFonts w:ascii="Times New Roman" w:hAnsi="Times New Roman"/>
          <w:color w:val="000000"/>
          <w:sz w:val="24"/>
          <w:szCs w:val="24"/>
        </w:rPr>
      </w:pPr>
    </w:p>
    <w:p w:rsidR="00785B9E" w:rsidRPr="001F6931" w:rsidRDefault="00785B9E" w:rsidP="00785B9E">
      <w:pPr>
        <w:jc w:val="center"/>
        <w:rPr>
          <w:color w:val="000000"/>
        </w:rPr>
      </w:pPr>
      <w:r w:rsidRPr="001F6931">
        <w:rPr>
          <w:color w:val="000000"/>
        </w:rPr>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167532">
        <w:trPr>
          <w:trHeight w:val="319"/>
        </w:trPr>
        <w:tc>
          <w:tcPr>
            <w:tcW w:w="9639" w:type="dxa"/>
            <w:tcBorders>
              <w:top w:val="single" w:sz="4" w:space="0" w:color="auto"/>
              <w:left w:val="single" w:sz="4" w:space="0" w:color="auto"/>
              <w:right w:val="single" w:sz="4" w:space="0" w:color="auto"/>
            </w:tcBorders>
          </w:tcPr>
          <w:p w:rsidR="00785B9E" w:rsidRPr="001F6931" w:rsidRDefault="00785B9E" w:rsidP="00167532">
            <w:pPr>
              <w:ind w:firstLine="601"/>
              <w:jc w:val="both"/>
              <w:rPr>
                <w:i/>
                <w:color w:val="000000"/>
                <w:sz w:val="24"/>
                <w:szCs w:val="24"/>
              </w:rPr>
            </w:pPr>
            <w:r>
              <w:rPr>
                <w:i/>
                <w:color w:val="000000"/>
                <w:sz w:val="24"/>
                <w:szCs w:val="24"/>
              </w:rPr>
              <w:t>Уборка и обслуживание служебных и санитарно-гигиенических помещений, коридоров, лестниц, подвалов и иных мест общего пользования, а также сбор и вынос мусора в специально отведённые для этого места</w:t>
            </w:r>
          </w:p>
        </w:tc>
      </w:tr>
    </w:tbl>
    <w:p w:rsidR="00785B9E" w:rsidRPr="001F6931" w:rsidRDefault="00785B9E" w:rsidP="00785B9E">
      <w:pPr>
        <w:jc w:val="center"/>
        <w:rPr>
          <w:color w:val="000000"/>
        </w:rPr>
      </w:pPr>
      <w:r w:rsidRPr="001F6931">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167532">
        <w:trPr>
          <w:trHeight w:val="396"/>
        </w:trPr>
        <w:tc>
          <w:tcPr>
            <w:tcW w:w="9639" w:type="dxa"/>
            <w:tcBorders>
              <w:top w:val="single" w:sz="4" w:space="0" w:color="auto"/>
              <w:left w:val="single" w:sz="4" w:space="0" w:color="auto"/>
              <w:bottom w:val="single" w:sz="4" w:space="0" w:color="auto"/>
              <w:right w:val="single" w:sz="4" w:space="0" w:color="auto"/>
            </w:tcBorders>
          </w:tcPr>
          <w:p w:rsidR="00785B9E" w:rsidRPr="00917CDC" w:rsidRDefault="00785B9E" w:rsidP="00167532">
            <w:pPr>
              <w:jc w:val="center"/>
              <w:rPr>
                <w:color w:val="000000"/>
              </w:rPr>
            </w:pPr>
            <w:r w:rsidRPr="001F6931">
              <w:rPr>
                <w:color w:val="000000"/>
              </w:rPr>
              <w:t xml:space="preserve">Подраздел 2.1 Состав (перечень) </w:t>
            </w:r>
            <w:proofErr w:type="gramStart"/>
            <w:r w:rsidRPr="001F6931">
              <w:rPr>
                <w:color w:val="000000"/>
              </w:rPr>
              <w:t>оказываемых</w:t>
            </w:r>
            <w:proofErr w:type="gramEnd"/>
            <w:r w:rsidRPr="001F6931">
              <w:rPr>
                <w:color w:val="000000"/>
              </w:rPr>
              <w:t xml:space="preserve"> услуг </w:t>
            </w:r>
          </w:p>
        </w:tc>
      </w:tr>
      <w:tr w:rsidR="00785B9E" w:rsidRPr="001F6931" w:rsidTr="00167532">
        <w:trPr>
          <w:trHeight w:val="420"/>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167532">
            <w:pPr>
              <w:ind w:firstLine="601"/>
              <w:jc w:val="both"/>
              <w:rPr>
                <w:sz w:val="24"/>
                <w:szCs w:val="24"/>
              </w:rPr>
            </w:pPr>
            <w:r w:rsidRPr="00683C9D">
              <w:rPr>
                <w:sz w:val="24"/>
                <w:szCs w:val="24"/>
              </w:rPr>
              <w:t xml:space="preserve">Уборка </w:t>
            </w:r>
            <w:r w:rsidRPr="00683C9D">
              <w:rPr>
                <w:sz w:val="24"/>
                <w:szCs w:val="24"/>
                <w:u w:val="single"/>
              </w:rPr>
              <w:t xml:space="preserve">во всех помещениях </w:t>
            </w:r>
            <w:r w:rsidRPr="00683C9D">
              <w:rPr>
                <w:sz w:val="24"/>
                <w:szCs w:val="24"/>
              </w:rPr>
              <w:t xml:space="preserve">начинается со сбора мусора и замены мешков. Сбор мусора осуществляется путём замены мешков с мусором </w:t>
            </w:r>
            <w:proofErr w:type="gramStart"/>
            <w:r w:rsidRPr="00683C9D">
              <w:rPr>
                <w:sz w:val="24"/>
                <w:szCs w:val="24"/>
              </w:rPr>
              <w:t>на</w:t>
            </w:r>
            <w:proofErr w:type="gramEnd"/>
            <w:r w:rsidRPr="00683C9D">
              <w:rPr>
                <w:sz w:val="24"/>
                <w:szCs w:val="24"/>
              </w:rPr>
              <w:t xml:space="preserve"> чистые. Новый мешок должен аккуратно и плотно прилегать к стенкам и дну корзины, его внешний край должен свободно свисать с поверхности корзины</w:t>
            </w:r>
            <w:r>
              <w:rPr>
                <w:sz w:val="24"/>
                <w:szCs w:val="24"/>
              </w:rPr>
              <w:t>.</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1"/>
              <w:gridCol w:w="6061"/>
              <w:gridCol w:w="2410"/>
            </w:tblGrid>
            <w:tr w:rsidR="00785B9E" w:rsidTr="00167532">
              <w:tblPrEx>
                <w:tblCellMar>
                  <w:top w:w="0" w:type="dxa"/>
                  <w:bottom w:w="0" w:type="dxa"/>
                </w:tblCellMar>
              </w:tblPrEx>
              <w:trPr>
                <w:trHeight w:val="242"/>
              </w:trPr>
              <w:tc>
                <w:tcPr>
                  <w:tcW w:w="601" w:type="dxa"/>
                  <w:vAlign w:val="center"/>
                </w:tcPr>
                <w:p w:rsidR="00785B9E" w:rsidRPr="00B45F64" w:rsidRDefault="00785B9E" w:rsidP="00167532">
                  <w:pPr>
                    <w:jc w:val="center"/>
                    <w:rPr>
                      <w:b/>
                      <w:color w:val="000000"/>
                      <w:sz w:val="20"/>
                      <w:szCs w:val="20"/>
                    </w:rPr>
                  </w:pPr>
                  <w:r>
                    <w:rPr>
                      <w:b/>
                      <w:color w:val="000000"/>
                      <w:sz w:val="20"/>
                      <w:szCs w:val="20"/>
                    </w:rPr>
                    <w:t xml:space="preserve">№ </w:t>
                  </w:r>
                  <w:proofErr w:type="spellStart"/>
                  <w:proofErr w:type="gramStart"/>
                  <w:r>
                    <w:rPr>
                      <w:b/>
                      <w:color w:val="000000"/>
                      <w:sz w:val="20"/>
                      <w:szCs w:val="20"/>
                    </w:rPr>
                    <w:t>п</w:t>
                  </w:r>
                  <w:proofErr w:type="spellEnd"/>
                  <w:proofErr w:type="gramEnd"/>
                  <w:r>
                    <w:rPr>
                      <w:b/>
                      <w:color w:val="000000"/>
                      <w:sz w:val="20"/>
                      <w:szCs w:val="20"/>
                    </w:rPr>
                    <w:t>/</w:t>
                  </w:r>
                  <w:proofErr w:type="spellStart"/>
                  <w:r>
                    <w:rPr>
                      <w:b/>
                      <w:color w:val="000000"/>
                      <w:sz w:val="20"/>
                      <w:szCs w:val="20"/>
                    </w:rPr>
                    <w:t>п</w:t>
                  </w:r>
                  <w:proofErr w:type="spellEnd"/>
                </w:p>
              </w:tc>
              <w:tc>
                <w:tcPr>
                  <w:tcW w:w="6061" w:type="dxa"/>
                  <w:vAlign w:val="center"/>
                </w:tcPr>
                <w:p w:rsidR="00785B9E" w:rsidRPr="00B45F64" w:rsidRDefault="00785B9E" w:rsidP="00167532">
                  <w:pPr>
                    <w:jc w:val="center"/>
                    <w:rPr>
                      <w:b/>
                      <w:color w:val="000000"/>
                      <w:sz w:val="20"/>
                      <w:szCs w:val="20"/>
                    </w:rPr>
                  </w:pPr>
                  <w:r>
                    <w:rPr>
                      <w:b/>
                      <w:color w:val="000000"/>
                      <w:sz w:val="20"/>
                      <w:szCs w:val="20"/>
                    </w:rPr>
                    <w:t>Наименование работы</w:t>
                  </w:r>
                </w:p>
              </w:tc>
              <w:tc>
                <w:tcPr>
                  <w:tcW w:w="2410" w:type="dxa"/>
                  <w:vAlign w:val="center"/>
                </w:tcPr>
                <w:p w:rsidR="00785B9E" w:rsidRPr="00B45F64" w:rsidRDefault="00785B9E" w:rsidP="00167532">
                  <w:pPr>
                    <w:jc w:val="center"/>
                    <w:rPr>
                      <w:b/>
                      <w:color w:val="000000"/>
                      <w:sz w:val="20"/>
                      <w:szCs w:val="20"/>
                    </w:rPr>
                  </w:pPr>
                  <w:r>
                    <w:rPr>
                      <w:b/>
                      <w:color w:val="000000"/>
                      <w:sz w:val="20"/>
                      <w:szCs w:val="20"/>
                    </w:rPr>
                    <w:t>Периодичность уборки  с учётом сменности</w:t>
                  </w:r>
                </w:p>
              </w:tc>
            </w:tr>
            <w:tr w:rsidR="00785B9E" w:rsidTr="00167532">
              <w:tblPrEx>
                <w:tblCellMar>
                  <w:top w:w="0" w:type="dxa"/>
                  <w:bottom w:w="0" w:type="dxa"/>
                </w:tblCellMar>
              </w:tblPrEx>
              <w:trPr>
                <w:trHeight w:val="178"/>
              </w:trPr>
              <w:tc>
                <w:tcPr>
                  <w:tcW w:w="601" w:type="dxa"/>
                  <w:vAlign w:val="center"/>
                </w:tcPr>
                <w:p w:rsidR="00785B9E" w:rsidRPr="00ED100C" w:rsidRDefault="00785B9E" w:rsidP="00167532">
                  <w:pPr>
                    <w:jc w:val="center"/>
                    <w:rPr>
                      <w:b/>
                      <w:color w:val="000000"/>
                      <w:sz w:val="20"/>
                      <w:szCs w:val="20"/>
                    </w:rPr>
                  </w:pPr>
                  <w:r w:rsidRPr="00ED100C">
                    <w:rPr>
                      <w:b/>
                      <w:color w:val="000000"/>
                      <w:sz w:val="20"/>
                      <w:szCs w:val="20"/>
                    </w:rPr>
                    <w:t>1</w:t>
                  </w:r>
                </w:p>
              </w:tc>
              <w:tc>
                <w:tcPr>
                  <w:tcW w:w="6061" w:type="dxa"/>
                </w:tcPr>
                <w:p w:rsidR="00785B9E" w:rsidRPr="00ED100C" w:rsidRDefault="00785B9E" w:rsidP="00167532">
                  <w:pPr>
                    <w:jc w:val="center"/>
                    <w:rPr>
                      <w:b/>
                      <w:color w:val="000000"/>
                      <w:sz w:val="20"/>
                      <w:szCs w:val="20"/>
                    </w:rPr>
                  </w:pPr>
                  <w:r w:rsidRPr="00ED100C">
                    <w:rPr>
                      <w:b/>
                      <w:color w:val="000000"/>
                      <w:sz w:val="20"/>
                      <w:szCs w:val="20"/>
                    </w:rPr>
                    <w:t>2</w:t>
                  </w:r>
                </w:p>
              </w:tc>
              <w:tc>
                <w:tcPr>
                  <w:tcW w:w="2410" w:type="dxa"/>
                </w:tcPr>
                <w:p w:rsidR="00785B9E" w:rsidRPr="00ED100C" w:rsidRDefault="00785B9E" w:rsidP="00167532">
                  <w:pPr>
                    <w:jc w:val="center"/>
                    <w:rPr>
                      <w:b/>
                      <w:color w:val="000000"/>
                      <w:sz w:val="20"/>
                      <w:szCs w:val="20"/>
                    </w:rPr>
                  </w:pPr>
                  <w:r>
                    <w:rPr>
                      <w:b/>
                      <w:color w:val="000000"/>
                      <w:sz w:val="20"/>
                      <w:szCs w:val="20"/>
                    </w:rPr>
                    <w:t>3</w:t>
                  </w:r>
                </w:p>
              </w:tc>
            </w:tr>
            <w:tr w:rsidR="00785B9E" w:rsidTr="00167532">
              <w:tblPrEx>
                <w:tblCellMar>
                  <w:top w:w="0" w:type="dxa"/>
                  <w:bottom w:w="0" w:type="dxa"/>
                </w:tblCellMar>
              </w:tblPrEx>
              <w:trPr>
                <w:trHeight w:val="191"/>
              </w:trPr>
              <w:tc>
                <w:tcPr>
                  <w:tcW w:w="9072" w:type="dxa"/>
                  <w:gridSpan w:val="3"/>
                  <w:vAlign w:val="center"/>
                </w:tcPr>
                <w:p w:rsidR="00785B9E" w:rsidRPr="00E61CA9" w:rsidRDefault="00785B9E" w:rsidP="00167532">
                  <w:pPr>
                    <w:jc w:val="center"/>
                    <w:rPr>
                      <w:b/>
                      <w:color w:val="000000"/>
                      <w:sz w:val="24"/>
                      <w:szCs w:val="24"/>
                    </w:rPr>
                  </w:pPr>
                  <w:r w:rsidRPr="00E61CA9">
                    <w:rPr>
                      <w:b/>
                      <w:color w:val="000000"/>
                      <w:sz w:val="24"/>
                      <w:szCs w:val="24"/>
                    </w:rPr>
                    <w:t>Служебные помещения</w:t>
                  </w:r>
                </w:p>
              </w:tc>
            </w:tr>
            <w:tr w:rsidR="00785B9E" w:rsidTr="00167532">
              <w:tblPrEx>
                <w:tblCellMar>
                  <w:top w:w="0" w:type="dxa"/>
                  <w:bottom w:w="0" w:type="dxa"/>
                </w:tblCellMar>
              </w:tblPrEx>
              <w:trPr>
                <w:trHeight w:val="191"/>
              </w:trPr>
              <w:tc>
                <w:tcPr>
                  <w:tcW w:w="601" w:type="dxa"/>
                  <w:vAlign w:val="center"/>
                </w:tcPr>
                <w:p w:rsidR="00785B9E" w:rsidRDefault="00785B9E" w:rsidP="00167532">
                  <w:pPr>
                    <w:jc w:val="center"/>
                    <w:rPr>
                      <w:color w:val="000000"/>
                      <w:sz w:val="24"/>
                      <w:szCs w:val="24"/>
                    </w:rPr>
                  </w:pPr>
                  <w:r>
                    <w:rPr>
                      <w:color w:val="000000"/>
                      <w:sz w:val="24"/>
                      <w:szCs w:val="24"/>
                    </w:rPr>
                    <w:t>1</w:t>
                  </w:r>
                </w:p>
              </w:tc>
              <w:tc>
                <w:tcPr>
                  <w:tcW w:w="6061" w:type="dxa"/>
                </w:tcPr>
                <w:p w:rsidR="00785B9E" w:rsidRDefault="00785B9E" w:rsidP="00167532">
                  <w:pPr>
                    <w:rPr>
                      <w:color w:val="000000"/>
                      <w:sz w:val="24"/>
                      <w:szCs w:val="24"/>
                    </w:rPr>
                  </w:pPr>
                  <w:r>
                    <w:rPr>
                      <w:color w:val="000000"/>
                      <w:sz w:val="24"/>
                      <w:szCs w:val="24"/>
                    </w:rPr>
                    <w:t>Влажная (сухая вакуумная – для ковровых покрытий) уборка пола, плинтусов</w:t>
                  </w:r>
                </w:p>
              </w:tc>
              <w:tc>
                <w:tcPr>
                  <w:tcW w:w="2410" w:type="dxa"/>
                  <w:vAlign w:val="center"/>
                </w:tcPr>
                <w:p w:rsidR="00785B9E" w:rsidRDefault="00785B9E" w:rsidP="00167532">
                  <w:pPr>
                    <w:jc w:val="center"/>
                    <w:rPr>
                      <w:color w:val="000000"/>
                      <w:sz w:val="24"/>
                      <w:szCs w:val="24"/>
                    </w:rPr>
                  </w:pPr>
                  <w:r>
                    <w:rPr>
                      <w:color w:val="000000"/>
                      <w:sz w:val="24"/>
                      <w:szCs w:val="24"/>
                    </w:rPr>
                    <w:t>4 раза в неделю</w:t>
                  </w:r>
                </w:p>
              </w:tc>
            </w:tr>
            <w:tr w:rsidR="00785B9E" w:rsidTr="00167532">
              <w:tblPrEx>
                <w:tblCellMar>
                  <w:top w:w="0" w:type="dxa"/>
                  <w:bottom w:w="0" w:type="dxa"/>
                </w:tblCellMar>
              </w:tblPrEx>
              <w:trPr>
                <w:trHeight w:val="140"/>
              </w:trPr>
              <w:tc>
                <w:tcPr>
                  <w:tcW w:w="601" w:type="dxa"/>
                  <w:vAlign w:val="center"/>
                </w:tcPr>
                <w:p w:rsidR="00785B9E" w:rsidRDefault="00785B9E" w:rsidP="00167532">
                  <w:pPr>
                    <w:jc w:val="center"/>
                    <w:rPr>
                      <w:color w:val="000000"/>
                      <w:sz w:val="24"/>
                      <w:szCs w:val="24"/>
                    </w:rPr>
                  </w:pPr>
                  <w:r>
                    <w:rPr>
                      <w:color w:val="000000"/>
                      <w:sz w:val="24"/>
                      <w:szCs w:val="24"/>
                    </w:rPr>
                    <w:t>2</w:t>
                  </w:r>
                </w:p>
              </w:tc>
              <w:tc>
                <w:tcPr>
                  <w:tcW w:w="6061" w:type="dxa"/>
                </w:tcPr>
                <w:p w:rsidR="00785B9E" w:rsidRDefault="00785B9E" w:rsidP="00167532">
                  <w:pPr>
                    <w:rPr>
                      <w:color w:val="000000"/>
                      <w:sz w:val="24"/>
                      <w:szCs w:val="24"/>
                    </w:rPr>
                  </w:pPr>
                  <w:r>
                    <w:rPr>
                      <w:color w:val="000000"/>
                      <w:sz w:val="24"/>
                      <w:szCs w:val="24"/>
                    </w:rPr>
                    <w:t>Мытьё полов: отодвинув мебель, вымыть пол, периодически меняя моющий раствор, поставить мебель на место.</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40"/>
              </w:trPr>
              <w:tc>
                <w:tcPr>
                  <w:tcW w:w="601" w:type="dxa"/>
                  <w:vAlign w:val="center"/>
                </w:tcPr>
                <w:p w:rsidR="00785B9E" w:rsidRDefault="00785B9E" w:rsidP="00167532">
                  <w:pPr>
                    <w:jc w:val="center"/>
                    <w:rPr>
                      <w:color w:val="000000"/>
                      <w:sz w:val="24"/>
                      <w:szCs w:val="24"/>
                    </w:rPr>
                  </w:pPr>
                  <w:r>
                    <w:rPr>
                      <w:color w:val="000000"/>
                      <w:sz w:val="24"/>
                      <w:szCs w:val="24"/>
                    </w:rPr>
                    <w:t>3</w:t>
                  </w:r>
                </w:p>
              </w:tc>
              <w:tc>
                <w:tcPr>
                  <w:tcW w:w="6061" w:type="dxa"/>
                </w:tcPr>
                <w:p w:rsidR="00785B9E" w:rsidRDefault="00785B9E" w:rsidP="00167532">
                  <w:pPr>
                    <w:rPr>
                      <w:color w:val="000000"/>
                      <w:sz w:val="24"/>
                      <w:szCs w:val="24"/>
                    </w:rPr>
                  </w:pPr>
                  <w:r>
                    <w:rPr>
                      <w:color w:val="000000"/>
                      <w:sz w:val="24"/>
                      <w:szCs w:val="24"/>
                    </w:rPr>
                    <w:t>Удаление пыли и загрязнений с рабочих поверхностей столов, подоконников, освобождённых от посторонних предметов</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4</w:t>
                  </w:r>
                </w:p>
              </w:tc>
              <w:tc>
                <w:tcPr>
                  <w:tcW w:w="6061" w:type="dxa"/>
                </w:tcPr>
                <w:p w:rsidR="00785B9E" w:rsidRDefault="00785B9E" w:rsidP="00167532">
                  <w:pPr>
                    <w:rPr>
                      <w:color w:val="000000"/>
                      <w:sz w:val="24"/>
                      <w:szCs w:val="24"/>
                    </w:rPr>
                  </w:pPr>
                  <w:r>
                    <w:rPr>
                      <w:color w:val="000000"/>
                      <w:sz w:val="24"/>
                      <w:szCs w:val="24"/>
                    </w:rPr>
                    <w:t>Удаление пыли и загрязнений с поверхностей шкафов до 2 м, стульев</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5</w:t>
                  </w:r>
                </w:p>
              </w:tc>
              <w:tc>
                <w:tcPr>
                  <w:tcW w:w="6061" w:type="dxa"/>
                </w:tcPr>
                <w:p w:rsidR="00785B9E" w:rsidRDefault="00785B9E" w:rsidP="00167532">
                  <w:pPr>
                    <w:rPr>
                      <w:color w:val="000000"/>
                      <w:sz w:val="24"/>
                      <w:szCs w:val="24"/>
                    </w:rPr>
                  </w:pPr>
                  <w:r>
                    <w:rPr>
                      <w:color w:val="000000"/>
                      <w:sz w:val="24"/>
                      <w:szCs w:val="24"/>
                    </w:rPr>
                    <w:t>Сухая уборка (удаление пыли) с телефонных аппаратов и оргтехники</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6</w:t>
                  </w:r>
                </w:p>
              </w:tc>
              <w:tc>
                <w:tcPr>
                  <w:tcW w:w="6061" w:type="dxa"/>
                </w:tcPr>
                <w:p w:rsidR="00785B9E" w:rsidRDefault="00785B9E" w:rsidP="00167532">
                  <w:pPr>
                    <w:rPr>
                      <w:color w:val="000000"/>
                      <w:sz w:val="24"/>
                      <w:szCs w:val="24"/>
                    </w:rPr>
                  </w:pPr>
                  <w:r>
                    <w:rPr>
                      <w:color w:val="000000"/>
                      <w:sz w:val="24"/>
                      <w:szCs w:val="24"/>
                    </w:rPr>
                    <w:t>Удаление локальных загрязнений с перегородок до 2 м, стеклянных полотен и дверей</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7</w:t>
                  </w:r>
                </w:p>
              </w:tc>
              <w:tc>
                <w:tcPr>
                  <w:tcW w:w="6061" w:type="dxa"/>
                </w:tcPr>
                <w:p w:rsidR="00785B9E" w:rsidRDefault="00785B9E" w:rsidP="00167532">
                  <w:pPr>
                    <w:rPr>
                      <w:color w:val="000000"/>
                      <w:sz w:val="24"/>
                      <w:szCs w:val="24"/>
                    </w:rPr>
                  </w:pPr>
                  <w:r>
                    <w:rPr>
                      <w:color w:val="000000"/>
                      <w:sz w:val="24"/>
                      <w:szCs w:val="24"/>
                    </w:rPr>
                    <w:t>Удаление пыли и загрязнений с дверных коробок, наличников, доводчиков</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8</w:t>
                  </w:r>
                </w:p>
              </w:tc>
              <w:tc>
                <w:tcPr>
                  <w:tcW w:w="6061" w:type="dxa"/>
                </w:tcPr>
                <w:p w:rsidR="00785B9E" w:rsidRDefault="00785B9E" w:rsidP="00167532">
                  <w:pPr>
                    <w:rPr>
                      <w:color w:val="000000"/>
                      <w:sz w:val="24"/>
                      <w:szCs w:val="24"/>
                    </w:rPr>
                  </w:pPr>
                  <w:r>
                    <w:rPr>
                      <w:color w:val="000000"/>
                      <w:sz w:val="24"/>
                      <w:szCs w:val="24"/>
                    </w:rPr>
                    <w:t>Удаление загрязнений с ножек кресел, столов, стульев</w:t>
                  </w:r>
                </w:p>
              </w:tc>
              <w:tc>
                <w:tcPr>
                  <w:tcW w:w="2410" w:type="dxa"/>
                  <w:vAlign w:val="center"/>
                </w:tcPr>
                <w:p w:rsidR="00785B9E" w:rsidRDefault="00785B9E" w:rsidP="00167532">
                  <w:pPr>
                    <w:jc w:val="center"/>
                    <w:rPr>
                      <w:color w:val="000000"/>
                      <w:sz w:val="24"/>
                      <w:szCs w:val="24"/>
                    </w:rPr>
                  </w:pPr>
                  <w:r>
                    <w:rPr>
                      <w:color w:val="000000"/>
                      <w:sz w:val="24"/>
                      <w:szCs w:val="24"/>
                    </w:rPr>
                    <w:t>1 раз в месяц</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9</w:t>
                  </w:r>
                </w:p>
              </w:tc>
              <w:tc>
                <w:tcPr>
                  <w:tcW w:w="6061" w:type="dxa"/>
                </w:tcPr>
                <w:p w:rsidR="00785B9E" w:rsidRDefault="00785B9E" w:rsidP="00167532">
                  <w:pPr>
                    <w:rPr>
                      <w:color w:val="000000"/>
                      <w:sz w:val="24"/>
                      <w:szCs w:val="24"/>
                    </w:rPr>
                  </w:pPr>
                  <w:r>
                    <w:rPr>
                      <w:color w:val="000000"/>
                      <w:sz w:val="24"/>
                      <w:szCs w:val="24"/>
                    </w:rPr>
                    <w:t xml:space="preserve">Удаление пыли и пятен с розеток, выключателей, </w:t>
                  </w:r>
                  <w:r>
                    <w:rPr>
                      <w:color w:val="000000"/>
                      <w:sz w:val="24"/>
                      <w:szCs w:val="24"/>
                    </w:rPr>
                    <w:lastRenderedPageBreak/>
                    <w:t>подоконников, радиаторов отопления</w:t>
                  </w:r>
                </w:p>
              </w:tc>
              <w:tc>
                <w:tcPr>
                  <w:tcW w:w="2410" w:type="dxa"/>
                  <w:vAlign w:val="center"/>
                </w:tcPr>
                <w:p w:rsidR="00785B9E" w:rsidRDefault="00785B9E" w:rsidP="00167532">
                  <w:pPr>
                    <w:jc w:val="center"/>
                    <w:rPr>
                      <w:color w:val="000000"/>
                      <w:sz w:val="24"/>
                      <w:szCs w:val="24"/>
                    </w:rPr>
                  </w:pPr>
                  <w:r>
                    <w:rPr>
                      <w:color w:val="000000"/>
                      <w:sz w:val="24"/>
                      <w:szCs w:val="24"/>
                    </w:rPr>
                    <w:lastRenderedPageBreak/>
                    <w:t>1 раз в месяц</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lastRenderedPageBreak/>
                    <w:t>10</w:t>
                  </w:r>
                </w:p>
              </w:tc>
              <w:tc>
                <w:tcPr>
                  <w:tcW w:w="6061" w:type="dxa"/>
                </w:tcPr>
                <w:p w:rsidR="00785B9E" w:rsidRDefault="00785B9E" w:rsidP="00167532">
                  <w:pPr>
                    <w:rPr>
                      <w:color w:val="000000"/>
                      <w:sz w:val="24"/>
                      <w:szCs w:val="24"/>
                    </w:rPr>
                  </w:pPr>
                  <w:r>
                    <w:rPr>
                      <w:color w:val="000000"/>
                      <w:sz w:val="24"/>
                      <w:szCs w:val="24"/>
                    </w:rPr>
                    <w:t>Удаление пыли с поверхностей шкафов, антресолей, стен на высоте до 3 метров</w:t>
                  </w:r>
                </w:p>
              </w:tc>
              <w:tc>
                <w:tcPr>
                  <w:tcW w:w="2410" w:type="dxa"/>
                  <w:vAlign w:val="center"/>
                </w:tcPr>
                <w:p w:rsidR="00785B9E" w:rsidRDefault="00785B9E" w:rsidP="00167532">
                  <w:pPr>
                    <w:jc w:val="center"/>
                    <w:rPr>
                      <w:color w:val="000000"/>
                      <w:sz w:val="24"/>
                      <w:szCs w:val="24"/>
                    </w:rPr>
                  </w:pPr>
                  <w:r>
                    <w:rPr>
                      <w:color w:val="000000"/>
                      <w:sz w:val="24"/>
                      <w:szCs w:val="24"/>
                    </w:rPr>
                    <w:t>1 раз в месяц</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11</w:t>
                  </w:r>
                </w:p>
              </w:tc>
              <w:tc>
                <w:tcPr>
                  <w:tcW w:w="6061" w:type="dxa"/>
                </w:tcPr>
                <w:p w:rsidR="00785B9E" w:rsidRDefault="00785B9E" w:rsidP="00167532">
                  <w:pPr>
                    <w:rPr>
                      <w:color w:val="000000"/>
                      <w:sz w:val="24"/>
                      <w:szCs w:val="24"/>
                    </w:rPr>
                  </w:pPr>
                  <w:r>
                    <w:rPr>
                      <w:color w:val="000000"/>
                      <w:sz w:val="24"/>
                      <w:szCs w:val="24"/>
                    </w:rPr>
                    <w:t>Полировка мебели в кабинетах руководства</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12</w:t>
                  </w:r>
                </w:p>
              </w:tc>
              <w:tc>
                <w:tcPr>
                  <w:tcW w:w="6061" w:type="dxa"/>
                </w:tcPr>
                <w:p w:rsidR="00785B9E" w:rsidRDefault="00785B9E" w:rsidP="00167532">
                  <w:pPr>
                    <w:rPr>
                      <w:color w:val="000000"/>
                      <w:sz w:val="24"/>
                      <w:szCs w:val="24"/>
                    </w:rPr>
                  </w:pPr>
                  <w:r>
                    <w:rPr>
                      <w:color w:val="000000"/>
                      <w:sz w:val="24"/>
                      <w:szCs w:val="24"/>
                    </w:rPr>
                    <w:t>Сбор и вынос мусора</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13</w:t>
                  </w:r>
                </w:p>
              </w:tc>
              <w:tc>
                <w:tcPr>
                  <w:tcW w:w="6061" w:type="dxa"/>
                </w:tcPr>
                <w:p w:rsidR="00785B9E" w:rsidRDefault="00785B9E" w:rsidP="00167532">
                  <w:pPr>
                    <w:rPr>
                      <w:color w:val="000000"/>
                      <w:sz w:val="24"/>
                      <w:szCs w:val="24"/>
                    </w:rPr>
                  </w:pPr>
                  <w:r>
                    <w:rPr>
                      <w:color w:val="000000"/>
                      <w:sz w:val="24"/>
                      <w:szCs w:val="24"/>
                    </w:rPr>
                    <w:t>Мытьё оконных переплётов, стёкол, подоконников:</w:t>
                  </w:r>
                </w:p>
                <w:p w:rsidR="00785B9E" w:rsidRDefault="00785B9E" w:rsidP="00167532">
                  <w:pPr>
                    <w:rPr>
                      <w:color w:val="000000"/>
                      <w:sz w:val="24"/>
                      <w:szCs w:val="24"/>
                    </w:rPr>
                  </w:pPr>
                  <w:r>
                    <w:rPr>
                      <w:color w:val="000000"/>
                      <w:sz w:val="24"/>
                      <w:szCs w:val="24"/>
                    </w:rPr>
                    <w:t>- с открыванием рам</w:t>
                  </w:r>
                </w:p>
                <w:p w:rsidR="00785B9E" w:rsidRDefault="00785B9E" w:rsidP="00167532">
                  <w:pPr>
                    <w:rPr>
                      <w:color w:val="000000"/>
                      <w:sz w:val="24"/>
                      <w:szCs w:val="24"/>
                    </w:rPr>
                  </w:pPr>
                  <w:r>
                    <w:rPr>
                      <w:color w:val="000000"/>
                      <w:sz w:val="24"/>
                      <w:szCs w:val="24"/>
                    </w:rPr>
                    <w:t>- без открывания рам</w:t>
                  </w:r>
                </w:p>
              </w:tc>
              <w:tc>
                <w:tcPr>
                  <w:tcW w:w="2410" w:type="dxa"/>
                  <w:vAlign w:val="center"/>
                </w:tcPr>
                <w:p w:rsidR="00785B9E" w:rsidRDefault="00785B9E" w:rsidP="00167532">
                  <w:pPr>
                    <w:jc w:val="center"/>
                    <w:rPr>
                      <w:color w:val="000000"/>
                      <w:sz w:val="24"/>
                      <w:szCs w:val="24"/>
                    </w:rPr>
                  </w:pPr>
                </w:p>
                <w:p w:rsidR="00785B9E" w:rsidRDefault="00785B9E" w:rsidP="00167532">
                  <w:pPr>
                    <w:jc w:val="center"/>
                    <w:rPr>
                      <w:color w:val="000000"/>
                      <w:sz w:val="24"/>
                      <w:szCs w:val="24"/>
                    </w:rPr>
                  </w:pPr>
                  <w:r>
                    <w:rPr>
                      <w:color w:val="000000"/>
                      <w:sz w:val="24"/>
                      <w:szCs w:val="24"/>
                    </w:rPr>
                    <w:t>2 раза в год</w:t>
                  </w:r>
                </w:p>
                <w:p w:rsidR="00785B9E" w:rsidRDefault="00785B9E" w:rsidP="00167532">
                  <w:pPr>
                    <w:jc w:val="center"/>
                    <w:rPr>
                      <w:color w:val="000000"/>
                      <w:sz w:val="24"/>
                      <w:szCs w:val="24"/>
                    </w:rPr>
                  </w:pPr>
                  <w:r>
                    <w:rPr>
                      <w:color w:val="000000"/>
                      <w:sz w:val="24"/>
                      <w:szCs w:val="24"/>
                    </w:rPr>
                    <w:t>10 раз в год</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14</w:t>
                  </w:r>
                </w:p>
              </w:tc>
              <w:tc>
                <w:tcPr>
                  <w:tcW w:w="6061" w:type="dxa"/>
                </w:tcPr>
                <w:p w:rsidR="00785B9E" w:rsidRPr="00683C9D" w:rsidRDefault="00785B9E" w:rsidP="00167532">
                  <w:pPr>
                    <w:pStyle w:val="a3"/>
                    <w:spacing w:after="0" w:line="240" w:lineRule="auto"/>
                    <w:ind w:left="0" w:firstLine="720"/>
                    <w:jc w:val="both"/>
                    <w:rPr>
                      <w:rFonts w:ascii="Times New Roman" w:hAnsi="Times New Roman"/>
                      <w:sz w:val="24"/>
                      <w:szCs w:val="24"/>
                    </w:rPr>
                  </w:pPr>
                  <w:r w:rsidRPr="00683C9D">
                    <w:rPr>
                      <w:rFonts w:ascii="Times New Roman" w:hAnsi="Times New Roman"/>
                      <w:sz w:val="24"/>
                      <w:szCs w:val="24"/>
                    </w:rPr>
                    <w:t>Не производится уборка мониторов компьютеров, манипуляторов «мышь», поверхностей оснащённых клавиатурой, кнопочным, сенсорным управлением, областей вокруг подключения ПК, без предварительного согласования с Заказчиком. Генеральная уборка вышеперечисленных поверхностей проводится в сопровождении технического персонала Заказчика. Уборка на столах в офисах осуществляется без перемещения документов и бумаг! Уборка на поверхностях, где присутствуют декоративные растения, осуществляется без применения химических растворов.</w:t>
                  </w:r>
                </w:p>
                <w:p w:rsidR="00785B9E" w:rsidRPr="00683C9D" w:rsidRDefault="00785B9E" w:rsidP="00167532">
                  <w:pPr>
                    <w:jc w:val="both"/>
                    <w:rPr>
                      <w:sz w:val="24"/>
                      <w:szCs w:val="24"/>
                    </w:rPr>
                  </w:pPr>
                  <w:r w:rsidRPr="00683C9D">
                    <w:rPr>
                      <w:sz w:val="24"/>
                      <w:szCs w:val="24"/>
                    </w:rPr>
                    <w:tab/>
                    <w:t xml:space="preserve">Во всех помещениях и местах общего пользования: в случае появления загрязнений </w:t>
                  </w:r>
                  <w:r w:rsidRPr="00683C9D">
                    <w:rPr>
                      <w:b/>
                      <w:sz w:val="24"/>
                      <w:szCs w:val="24"/>
                    </w:rPr>
                    <w:t>в течение рабочего дня</w:t>
                  </w:r>
                  <w:r>
                    <w:rPr>
                      <w:b/>
                      <w:sz w:val="24"/>
                      <w:szCs w:val="24"/>
                    </w:rPr>
                    <w:t xml:space="preserve"> (с 8.00 до 17.00)</w:t>
                  </w:r>
                  <w:r w:rsidRPr="00683C9D">
                    <w:rPr>
                      <w:sz w:val="24"/>
                      <w:szCs w:val="24"/>
                    </w:rPr>
                    <w:t>, Исполнитель осуществляет влажную уборку.</w:t>
                  </w:r>
                </w:p>
              </w:tc>
              <w:tc>
                <w:tcPr>
                  <w:tcW w:w="2410" w:type="dxa"/>
                  <w:vAlign w:val="center"/>
                </w:tcPr>
                <w:p w:rsidR="00785B9E" w:rsidRDefault="00785B9E" w:rsidP="00167532">
                  <w:pPr>
                    <w:jc w:val="center"/>
                    <w:rPr>
                      <w:color w:val="000000"/>
                      <w:sz w:val="24"/>
                      <w:szCs w:val="24"/>
                    </w:rPr>
                  </w:pPr>
                </w:p>
              </w:tc>
            </w:tr>
            <w:tr w:rsidR="00785B9E" w:rsidTr="00167532">
              <w:tblPrEx>
                <w:tblCellMar>
                  <w:top w:w="0" w:type="dxa"/>
                  <w:bottom w:w="0" w:type="dxa"/>
                </w:tblCellMar>
              </w:tblPrEx>
              <w:trPr>
                <w:trHeight w:val="178"/>
              </w:trPr>
              <w:tc>
                <w:tcPr>
                  <w:tcW w:w="9072" w:type="dxa"/>
                  <w:gridSpan w:val="3"/>
                  <w:vAlign w:val="center"/>
                </w:tcPr>
                <w:p w:rsidR="00785B9E" w:rsidRPr="00E61CA9" w:rsidRDefault="00785B9E" w:rsidP="00167532">
                  <w:pPr>
                    <w:jc w:val="center"/>
                    <w:rPr>
                      <w:b/>
                      <w:color w:val="000000"/>
                      <w:sz w:val="24"/>
                      <w:szCs w:val="24"/>
                    </w:rPr>
                  </w:pPr>
                  <w:r w:rsidRPr="00E61CA9">
                    <w:rPr>
                      <w:b/>
                      <w:color w:val="000000"/>
                      <w:sz w:val="24"/>
                      <w:szCs w:val="24"/>
                    </w:rPr>
                    <w:t>Санитарно-гигиенические помещения</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w:t>
                  </w:r>
                </w:p>
              </w:tc>
              <w:tc>
                <w:tcPr>
                  <w:tcW w:w="6061" w:type="dxa"/>
                </w:tcPr>
                <w:p w:rsidR="00785B9E" w:rsidRDefault="00785B9E" w:rsidP="00167532">
                  <w:pPr>
                    <w:rPr>
                      <w:color w:val="000000"/>
                      <w:sz w:val="24"/>
                      <w:szCs w:val="24"/>
                    </w:rPr>
                  </w:pPr>
                  <w:r>
                    <w:rPr>
                      <w:color w:val="000000"/>
                      <w:sz w:val="24"/>
                      <w:szCs w:val="24"/>
                    </w:rPr>
                    <w:t>Влажная уборка пола</w:t>
                  </w:r>
                </w:p>
              </w:tc>
              <w:tc>
                <w:tcPr>
                  <w:tcW w:w="2410" w:type="dxa"/>
                  <w:vAlign w:val="center"/>
                </w:tcPr>
                <w:p w:rsidR="00785B9E" w:rsidRDefault="00785B9E" w:rsidP="00167532">
                  <w:pPr>
                    <w:jc w:val="center"/>
                    <w:rPr>
                      <w:color w:val="000000"/>
                      <w:sz w:val="24"/>
                      <w:szCs w:val="24"/>
                    </w:rPr>
                  </w:pPr>
                  <w:r>
                    <w:rPr>
                      <w:color w:val="000000"/>
                      <w:sz w:val="24"/>
                      <w:szCs w:val="24"/>
                    </w:rPr>
                    <w:t>ежедневная двукратная уборка</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2</w:t>
                  </w:r>
                </w:p>
              </w:tc>
              <w:tc>
                <w:tcPr>
                  <w:tcW w:w="6061" w:type="dxa"/>
                </w:tcPr>
                <w:p w:rsidR="00785B9E" w:rsidRDefault="00785B9E" w:rsidP="00167532">
                  <w:pPr>
                    <w:rPr>
                      <w:color w:val="000000"/>
                      <w:sz w:val="24"/>
                      <w:szCs w:val="24"/>
                    </w:rPr>
                  </w:pPr>
                  <w:r>
                    <w:rPr>
                      <w:color w:val="000000"/>
                      <w:sz w:val="24"/>
                      <w:szCs w:val="24"/>
                    </w:rPr>
                    <w:t>Удаление загрязнений с поверхностей унитазов, раковин, писсуаров</w:t>
                  </w:r>
                </w:p>
              </w:tc>
              <w:tc>
                <w:tcPr>
                  <w:tcW w:w="2410" w:type="dxa"/>
                  <w:vAlign w:val="center"/>
                </w:tcPr>
                <w:p w:rsidR="00785B9E" w:rsidRDefault="00785B9E" w:rsidP="00167532">
                  <w:pPr>
                    <w:jc w:val="center"/>
                    <w:rPr>
                      <w:color w:val="000000"/>
                      <w:sz w:val="24"/>
                      <w:szCs w:val="24"/>
                    </w:rPr>
                  </w:pPr>
                  <w:r>
                    <w:rPr>
                      <w:color w:val="000000"/>
                      <w:sz w:val="24"/>
                      <w:szCs w:val="24"/>
                    </w:rPr>
                    <w:t>ежедневная двукратная уборка</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3</w:t>
                  </w:r>
                </w:p>
              </w:tc>
              <w:tc>
                <w:tcPr>
                  <w:tcW w:w="6061" w:type="dxa"/>
                </w:tcPr>
                <w:p w:rsidR="00785B9E" w:rsidRDefault="00785B9E" w:rsidP="00167532">
                  <w:pPr>
                    <w:rPr>
                      <w:color w:val="000000"/>
                      <w:sz w:val="24"/>
                      <w:szCs w:val="24"/>
                    </w:rPr>
                  </w:pPr>
                  <w:r>
                    <w:rPr>
                      <w:color w:val="000000"/>
                      <w:sz w:val="24"/>
                      <w:szCs w:val="24"/>
                    </w:rPr>
                    <w:t>Удаление известкового налёта со смесителей</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4</w:t>
                  </w:r>
                </w:p>
              </w:tc>
              <w:tc>
                <w:tcPr>
                  <w:tcW w:w="6061" w:type="dxa"/>
                </w:tcPr>
                <w:p w:rsidR="00785B9E" w:rsidRDefault="00785B9E" w:rsidP="00167532">
                  <w:pPr>
                    <w:rPr>
                      <w:color w:val="000000"/>
                      <w:sz w:val="24"/>
                      <w:szCs w:val="24"/>
                    </w:rPr>
                  </w:pPr>
                  <w:r>
                    <w:rPr>
                      <w:color w:val="000000"/>
                      <w:sz w:val="24"/>
                      <w:szCs w:val="24"/>
                    </w:rPr>
                    <w:t>Контроль наличия расходных материалов (туалетная бумага, бумажные полотенца и (или) салфетки, мыло кусковое, жидкий гель), их регулярное пополнение-заправка расходными материалами</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p w:rsidR="00785B9E" w:rsidRDefault="00785B9E" w:rsidP="00167532">
                  <w:pPr>
                    <w:jc w:val="center"/>
                    <w:rPr>
                      <w:color w:val="000000"/>
                      <w:sz w:val="24"/>
                      <w:szCs w:val="24"/>
                    </w:rPr>
                  </w:pPr>
                  <w:r>
                    <w:rPr>
                      <w:color w:val="000000"/>
                      <w:sz w:val="24"/>
                      <w:szCs w:val="24"/>
                    </w:rPr>
                    <w:t>два раза в день</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5</w:t>
                  </w:r>
                </w:p>
              </w:tc>
              <w:tc>
                <w:tcPr>
                  <w:tcW w:w="6061" w:type="dxa"/>
                </w:tcPr>
                <w:p w:rsidR="00785B9E" w:rsidRDefault="00785B9E" w:rsidP="00167532">
                  <w:pPr>
                    <w:rPr>
                      <w:color w:val="000000"/>
                      <w:sz w:val="24"/>
                      <w:szCs w:val="24"/>
                    </w:rPr>
                  </w:pPr>
                  <w:r>
                    <w:rPr>
                      <w:color w:val="000000"/>
                      <w:sz w:val="24"/>
                      <w:szCs w:val="24"/>
                    </w:rPr>
                    <w:t>Мойка раковин, унитазов, писсуаров, сидений с двух сторон, наружных частей подводки сантехники с удалением ржавчины, мочевого, водного и известкового  камней</w:t>
                  </w:r>
                </w:p>
              </w:tc>
              <w:tc>
                <w:tcPr>
                  <w:tcW w:w="2410" w:type="dxa"/>
                  <w:vAlign w:val="center"/>
                </w:tcPr>
                <w:p w:rsidR="00785B9E" w:rsidRDefault="00785B9E" w:rsidP="00167532">
                  <w:pPr>
                    <w:jc w:val="center"/>
                    <w:rPr>
                      <w:color w:val="000000"/>
                      <w:sz w:val="24"/>
                      <w:szCs w:val="24"/>
                    </w:rPr>
                  </w:pPr>
                  <w:r>
                    <w:rPr>
                      <w:color w:val="000000"/>
                      <w:sz w:val="24"/>
                      <w:szCs w:val="24"/>
                    </w:rPr>
                    <w:t>ежедневная двукратная уборка</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6</w:t>
                  </w:r>
                </w:p>
              </w:tc>
              <w:tc>
                <w:tcPr>
                  <w:tcW w:w="6061" w:type="dxa"/>
                </w:tcPr>
                <w:p w:rsidR="00785B9E" w:rsidRDefault="00785B9E" w:rsidP="00167532">
                  <w:pPr>
                    <w:rPr>
                      <w:color w:val="000000"/>
                      <w:sz w:val="24"/>
                      <w:szCs w:val="24"/>
                    </w:rPr>
                  </w:pPr>
                  <w:r>
                    <w:rPr>
                      <w:color w:val="000000"/>
                      <w:sz w:val="24"/>
                      <w:szCs w:val="24"/>
                    </w:rPr>
                    <w:t>Удаление пыли с потолочных светильников</w:t>
                  </w:r>
                </w:p>
              </w:tc>
              <w:tc>
                <w:tcPr>
                  <w:tcW w:w="2410" w:type="dxa"/>
                  <w:vAlign w:val="center"/>
                </w:tcPr>
                <w:p w:rsidR="00785B9E" w:rsidRDefault="00785B9E" w:rsidP="00167532">
                  <w:pPr>
                    <w:jc w:val="center"/>
                    <w:rPr>
                      <w:color w:val="000000"/>
                      <w:sz w:val="24"/>
                      <w:szCs w:val="24"/>
                    </w:rPr>
                  </w:pPr>
                  <w:r>
                    <w:rPr>
                      <w:color w:val="000000"/>
                      <w:sz w:val="24"/>
                      <w:szCs w:val="24"/>
                    </w:rPr>
                    <w:t>1 раз в 3 месяца</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lastRenderedPageBreak/>
                    <w:t>7</w:t>
                  </w:r>
                </w:p>
              </w:tc>
              <w:tc>
                <w:tcPr>
                  <w:tcW w:w="6061" w:type="dxa"/>
                </w:tcPr>
                <w:p w:rsidR="00785B9E" w:rsidRDefault="00785B9E" w:rsidP="00167532">
                  <w:pPr>
                    <w:rPr>
                      <w:color w:val="000000"/>
                      <w:sz w:val="24"/>
                      <w:szCs w:val="24"/>
                    </w:rPr>
                  </w:pPr>
                  <w:r>
                    <w:rPr>
                      <w:color w:val="000000"/>
                      <w:sz w:val="24"/>
                      <w:szCs w:val="24"/>
                    </w:rPr>
                    <w:t>Удаление загрязнений с зеркал, стеклянных и металлических поверхностей</w:t>
                  </w:r>
                </w:p>
              </w:tc>
              <w:tc>
                <w:tcPr>
                  <w:tcW w:w="2410" w:type="dxa"/>
                  <w:vAlign w:val="center"/>
                </w:tcPr>
                <w:p w:rsidR="00785B9E" w:rsidRDefault="00785B9E" w:rsidP="00167532">
                  <w:pPr>
                    <w:jc w:val="center"/>
                    <w:rPr>
                      <w:color w:val="000000"/>
                      <w:sz w:val="24"/>
                      <w:szCs w:val="24"/>
                    </w:rPr>
                  </w:pPr>
                  <w:r>
                    <w:rPr>
                      <w:color w:val="000000"/>
                      <w:sz w:val="24"/>
                      <w:szCs w:val="24"/>
                    </w:rPr>
                    <w:t>ежедневная уборка</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8</w:t>
                  </w:r>
                </w:p>
              </w:tc>
              <w:tc>
                <w:tcPr>
                  <w:tcW w:w="6061" w:type="dxa"/>
                </w:tcPr>
                <w:p w:rsidR="00785B9E" w:rsidRDefault="00785B9E" w:rsidP="00167532">
                  <w:pPr>
                    <w:rPr>
                      <w:color w:val="000000"/>
                      <w:sz w:val="24"/>
                      <w:szCs w:val="24"/>
                    </w:rPr>
                  </w:pPr>
                  <w:r>
                    <w:rPr>
                      <w:color w:val="000000"/>
                      <w:sz w:val="24"/>
                      <w:szCs w:val="24"/>
                    </w:rPr>
                    <w:t xml:space="preserve">Влажная протирка </w:t>
                  </w:r>
                  <w:proofErr w:type="spellStart"/>
                  <w:r>
                    <w:rPr>
                      <w:color w:val="000000"/>
                      <w:sz w:val="24"/>
                      <w:szCs w:val="24"/>
                    </w:rPr>
                    <w:t>диспенсеров</w:t>
                  </w:r>
                  <w:proofErr w:type="spellEnd"/>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9</w:t>
                  </w:r>
                </w:p>
              </w:tc>
              <w:tc>
                <w:tcPr>
                  <w:tcW w:w="6061" w:type="dxa"/>
                </w:tcPr>
                <w:p w:rsidR="00785B9E" w:rsidRDefault="00785B9E" w:rsidP="00167532">
                  <w:pPr>
                    <w:rPr>
                      <w:color w:val="000000"/>
                      <w:sz w:val="24"/>
                      <w:szCs w:val="24"/>
                    </w:rPr>
                  </w:pPr>
                  <w:r>
                    <w:rPr>
                      <w:color w:val="000000"/>
                      <w:sz w:val="24"/>
                      <w:szCs w:val="24"/>
                    </w:rPr>
                    <w:t xml:space="preserve">Заправка дозатора-освежителя воздуха </w:t>
                  </w:r>
                </w:p>
              </w:tc>
              <w:tc>
                <w:tcPr>
                  <w:tcW w:w="2410" w:type="dxa"/>
                  <w:vAlign w:val="center"/>
                </w:tcPr>
                <w:p w:rsidR="00785B9E" w:rsidRDefault="00785B9E" w:rsidP="00167532">
                  <w:pPr>
                    <w:jc w:val="center"/>
                    <w:rPr>
                      <w:color w:val="000000"/>
                      <w:sz w:val="24"/>
                      <w:szCs w:val="24"/>
                    </w:rPr>
                  </w:pPr>
                  <w:r>
                    <w:rPr>
                      <w:color w:val="000000"/>
                      <w:sz w:val="24"/>
                      <w:szCs w:val="24"/>
                    </w:rPr>
                    <w:t>по мере необходимости</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10</w:t>
                  </w:r>
                </w:p>
              </w:tc>
              <w:tc>
                <w:tcPr>
                  <w:tcW w:w="6061" w:type="dxa"/>
                </w:tcPr>
                <w:p w:rsidR="00785B9E" w:rsidRDefault="00785B9E" w:rsidP="00167532">
                  <w:pPr>
                    <w:rPr>
                      <w:color w:val="000000"/>
                      <w:sz w:val="24"/>
                      <w:szCs w:val="24"/>
                    </w:rPr>
                  </w:pPr>
                  <w:r>
                    <w:rPr>
                      <w:color w:val="000000"/>
                      <w:sz w:val="24"/>
                      <w:szCs w:val="24"/>
                    </w:rPr>
                    <w:t>Сбор и вынос мусора, замена мусорных пакетов</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p w:rsidR="00785B9E" w:rsidRDefault="00785B9E" w:rsidP="00167532">
                  <w:pPr>
                    <w:jc w:val="center"/>
                    <w:rPr>
                      <w:color w:val="000000"/>
                      <w:sz w:val="24"/>
                      <w:szCs w:val="24"/>
                    </w:rPr>
                  </w:pPr>
                  <w:r>
                    <w:rPr>
                      <w:color w:val="000000"/>
                      <w:sz w:val="24"/>
                      <w:szCs w:val="24"/>
                    </w:rPr>
                    <w:t>два раза в день</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11</w:t>
                  </w:r>
                </w:p>
              </w:tc>
              <w:tc>
                <w:tcPr>
                  <w:tcW w:w="6061" w:type="dxa"/>
                </w:tcPr>
                <w:p w:rsidR="00785B9E" w:rsidRDefault="00785B9E" w:rsidP="00167532">
                  <w:pPr>
                    <w:rPr>
                      <w:color w:val="000000"/>
                      <w:sz w:val="24"/>
                      <w:szCs w:val="24"/>
                    </w:rPr>
                  </w:pPr>
                  <w:r>
                    <w:rPr>
                      <w:color w:val="000000"/>
                      <w:sz w:val="24"/>
                      <w:szCs w:val="24"/>
                    </w:rPr>
                    <w:t xml:space="preserve">Мытьё мусорных корзин бактерицидным средством </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13</w:t>
                  </w:r>
                </w:p>
              </w:tc>
              <w:tc>
                <w:tcPr>
                  <w:tcW w:w="6061" w:type="dxa"/>
                </w:tcPr>
                <w:p w:rsidR="00785B9E" w:rsidRDefault="00785B9E" w:rsidP="00167532">
                  <w:pPr>
                    <w:rPr>
                      <w:color w:val="000000"/>
                      <w:sz w:val="24"/>
                      <w:szCs w:val="24"/>
                    </w:rPr>
                  </w:pPr>
                  <w:r>
                    <w:rPr>
                      <w:color w:val="000000"/>
                      <w:sz w:val="24"/>
                      <w:szCs w:val="24"/>
                    </w:rPr>
                    <w:t>Мойка стен и влажная протирка вентиляционных коробов в местах для курения</w:t>
                  </w:r>
                </w:p>
              </w:tc>
              <w:tc>
                <w:tcPr>
                  <w:tcW w:w="2410" w:type="dxa"/>
                  <w:vAlign w:val="center"/>
                </w:tcPr>
                <w:p w:rsidR="00785B9E" w:rsidRDefault="00785B9E" w:rsidP="00167532">
                  <w:pPr>
                    <w:jc w:val="center"/>
                    <w:rPr>
                      <w:color w:val="000000"/>
                      <w:sz w:val="24"/>
                      <w:szCs w:val="24"/>
                    </w:rPr>
                  </w:pPr>
                  <w:r>
                    <w:rPr>
                      <w:color w:val="000000"/>
                      <w:sz w:val="24"/>
                      <w:szCs w:val="24"/>
                    </w:rPr>
                    <w:t>1 раз в месяц</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14</w:t>
                  </w:r>
                </w:p>
              </w:tc>
              <w:tc>
                <w:tcPr>
                  <w:tcW w:w="6061" w:type="dxa"/>
                </w:tcPr>
                <w:p w:rsidR="00785B9E" w:rsidRDefault="00785B9E" w:rsidP="00167532">
                  <w:pPr>
                    <w:rPr>
                      <w:color w:val="000000"/>
                      <w:sz w:val="24"/>
                      <w:szCs w:val="24"/>
                    </w:rPr>
                  </w:pPr>
                  <w:r>
                    <w:rPr>
                      <w:color w:val="000000"/>
                      <w:sz w:val="24"/>
                      <w:szCs w:val="24"/>
                    </w:rPr>
                    <w:t>Чистка и мойка пепельниц в местах для курения</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15</w:t>
                  </w:r>
                </w:p>
              </w:tc>
              <w:tc>
                <w:tcPr>
                  <w:tcW w:w="6061" w:type="dxa"/>
                </w:tcPr>
                <w:p w:rsidR="00785B9E" w:rsidRDefault="00785B9E" w:rsidP="00167532">
                  <w:pPr>
                    <w:rPr>
                      <w:color w:val="000000"/>
                      <w:sz w:val="24"/>
                      <w:szCs w:val="24"/>
                    </w:rPr>
                  </w:pPr>
                  <w:r>
                    <w:rPr>
                      <w:color w:val="000000"/>
                      <w:sz w:val="24"/>
                      <w:szCs w:val="24"/>
                    </w:rPr>
                    <w:t>Удаление пятен со стен, перегородок, дверей до 2 м, кафеля</w:t>
                  </w:r>
                </w:p>
              </w:tc>
              <w:tc>
                <w:tcPr>
                  <w:tcW w:w="2410" w:type="dxa"/>
                  <w:vAlign w:val="center"/>
                </w:tcPr>
                <w:p w:rsidR="00785B9E" w:rsidRDefault="00785B9E" w:rsidP="00167532">
                  <w:pPr>
                    <w:jc w:val="center"/>
                    <w:rPr>
                      <w:color w:val="000000"/>
                      <w:sz w:val="24"/>
                      <w:szCs w:val="24"/>
                    </w:rPr>
                  </w:pPr>
                  <w:r>
                    <w:rPr>
                      <w:color w:val="000000"/>
                      <w:sz w:val="24"/>
                      <w:szCs w:val="24"/>
                    </w:rPr>
                    <w:t>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16</w:t>
                  </w:r>
                </w:p>
              </w:tc>
              <w:tc>
                <w:tcPr>
                  <w:tcW w:w="6061" w:type="dxa"/>
                </w:tcPr>
                <w:p w:rsidR="00785B9E" w:rsidRDefault="00785B9E" w:rsidP="00167532">
                  <w:pPr>
                    <w:rPr>
                      <w:color w:val="000000"/>
                      <w:sz w:val="24"/>
                      <w:szCs w:val="24"/>
                    </w:rPr>
                  </w:pPr>
                  <w:r>
                    <w:rPr>
                      <w:color w:val="000000"/>
                      <w:sz w:val="24"/>
                      <w:szCs w:val="24"/>
                    </w:rPr>
                    <w:t>Влажная уборка труб и радиаторов отопления</w:t>
                  </w:r>
                </w:p>
              </w:tc>
              <w:tc>
                <w:tcPr>
                  <w:tcW w:w="2410" w:type="dxa"/>
                  <w:vAlign w:val="center"/>
                </w:tcPr>
                <w:p w:rsidR="00785B9E" w:rsidRDefault="00785B9E" w:rsidP="00167532">
                  <w:pPr>
                    <w:jc w:val="center"/>
                    <w:rPr>
                      <w:color w:val="000000"/>
                      <w:sz w:val="24"/>
                      <w:szCs w:val="24"/>
                    </w:rPr>
                  </w:pPr>
                  <w:r>
                    <w:rPr>
                      <w:color w:val="000000"/>
                      <w:sz w:val="24"/>
                      <w:szCs w:val="24"/>
                    </w:rPr>
                    <w:t>1 раз в месяц</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17</w:t>
                  </w:r>
                </w:p>
              </w:tc>
              <w:tc>
                <w:tcPr>
                  <w:tcW w:w="6061" w:type="dxa"/>
                </w:tcPr>
                <w:p w:rsidR="00785B9E" w:rsidRDefault="00785B9E" w:rsidP="00167532">
                  <w:pPr>
                    <w:rPr>
                      <w:color w:val="000000"/>
                      <w:sz w:val="24"/>
                      <w:szCs w:val="24"/>
                    </w:rPr>
                  </w:pPr>
                  <w:r>
                    <w:rPr>
                      <w:color w:val="000000"/>
                      <w:sz w:val="24"/>
                      <w:szCs w:val="24"/>
                    </w:rPr>
                    <w:t>Мытьё оконных переплётов, стёкол, подоконников:</w:t>
                  </w:r>
                </w:p>
                <w:p w:rsidR="00785B9E" w:rsidRDefault="00785B9E" w:rsidP="00167532">
                  <w:pPr>
                    <w:rPr>
                      <w:color w:val="000000"/>
                      <w:sz w:val="24"/>
                      <w:szCs w:val="24"/>
                    </w:rPr>
                  </w:pPr>
                  <w:r>
                    <w:rPr>
                      <w:color w:val="000000"/>
                      <w:sz w:val="24"/>
                      <w:szCs w:val="24"/>
                    </w:rPr>
                    <w:t>- с открыванием рам</w:t>
                  </w:r>
                </w:p>
                <w:p w:rsidR="00785B9E" w:rsidRDefault="00785B9E" w:rsidP="00167532">
                  <w:pPr>
                    <w:rPr>
                      <w:color w:val="000000"/>
                      <w:sz w:val="24"/>
                      <w:szCs w:val="24"/>
                    </w:rPr>
                  </w:pPr>
                  <w:r>
                    <w:rPr>
                      <w:color w:val="000000"/>
                      <w:sz w:val="24"/>
                      <w:szCs w:val="24"/>
                    </w:rPr>
                    <w:t>- без открывания рам</w:t>
                  </w:r>
                </w:p>
              </w:tc>
              <w:tc>
                <w:tcPr>
                  <w:tcW w:w="2410" w:type="dxa"/>
                  <w:vAlign w:val="center"/>
                </w:tcPr>
                <w:p w:rsidR="00785B9E" w:rsidRDefault="00785B9E" w:rsidP="00167532">
                  <w:pPr>
                    <w:jc w:val="center"/>
                    <w:rPr>
                      <w:color w:val="000000"/>
                      <w:sz w:val="24"/>
                      <w:szCs w:val="24"/>
                    </w:rPr>
                  </w:pPr>
                </w:p>
                <w:p w:rsidR="00785B9E" w:rsidRDefault="00785B9E" w:rsidP="00167532">
                  <w:pPr>
                    <w:jc w:val="center"/>
                    <w:rPr>
                      <w:color w:val="000000"/>
                      <w:sz w:val="24"/>
                      <w:szCs w:val="24"/>
                    </w:rPr>
                  </w:pPr>
                  <w:r>
                    <w:rPr>
                      <w:color w:val="000000"/>
                      <w:sz w:val="24"/>
                      <w:szCs w:val="24"/>
                    </w:rPr>
                    <w:t>2 раза в год</w:t>
                  </w:r>
                </w:p>
                <w:p w:rsidR="00785B9E" w:rsidRDefault="00785B9E" w:rsidP="00167532">
                  <w:pPr>
                    <w:jc w:val="center"/>
                    <w:rPr>
                      <w:color w:val="000000"/>
                      <w:sz w:val="24"/>
                      <w:szCs w:val="24"/>
                    </w:rPr>
                  </w:pPr>
                  <w:r>
                    <w:rPr>
                      <w:color w:val="000000"/>
                      <w:sz w:val="24"/>
                      <w:szCs w:val="24"/>
                    </w:rPr>
                    <w:t>10 раз в год</w:t>
                  </w:r>
                </w:p>
              </w:tc>
            </w:tr>
            <w:tr w:rsidR="00785B9E" w:rsidTr="00167532">
              <w:tblPrEx>
                <w:tblCellMar>
                  <w:top w:w="0" w:type="dxa"/>
                  <w:bottom w:w="0" w:type="dxa"/>
                </w:tblCellMar>
              </w:tblPrEx>
              <w:trPr>
                <w:trHeight w:val="178"/>
              </w:trPr>
              <w:tc>
                <w:tcPr>
                  <w:tcW w:w="9072" w:type="dxa"/>
                  <w:gridSpan w:val="3"/>
                  <w:vAlign w:val="center"/>
                </w:tcPr>
                <w:p w:rsidR="00785B9E" w:rsidRPr="00E61CA9" w:rsidRDefault="00785B9E" w:rsidP="00167532">
                  <w:pPr>
                    <w:jc w:val="center"/>
                    <w:rPr>
                      <w:b/>
                      <w:color w:val="000000"/>
                      <w:sz w:val="24"/>
                      <w:szCs w:val="24"/>
                    </w:rPr>
                  </w:pPr>
                  <w:r w:rsidRPr="00E61CA9">
                    <w:rPr>
                      <w:b/>
                      <w:color w:val="000000"/>
                      <w:sz w:val="24"/>
                      <w:szCs w:val="24"/>
                    </w:rPr>
                    <w:t>Коридоры, холлы, лестницы</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1</w:t>
                  </w:r>
                </w:p>
              </w:tc>
              <w:tc>
                <w:tcPr>
                  <w:tcW w:w="6061" w:type="dxa"/>
                </w:tcPr>
                <w:p w:rsidR="00785B9E" w:rsidRDefault="00785B9E" w:rsidP="00167532">
                  <w:pPr>
                    <w:rPr>
                      <w:color w:val="000000"/>
                      <w:sz w:val="24"/>
                      <w:szCs w:val="24"/>
                    </w:rPr>
                  </w:pPr>
                  <w:r>
                    <w:rPr>
                      <w:color w:val="000000"/>
                      <w:sz w:val="24"/>
                      <w:szCs w:val="24"/>
                    </w:rPr>
                    <w:t>Влажная уборка пола, уборка ковровых покрытий пылесосом, протирка перил</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2</w:t>
                  </w:r>
                </w:p>
              </w:tc>
              <w:tc>
                <w:tcPr>
                  <w:tcW w:w="6061" w:type="dxa"/>
                  <w:vAlign w:val="center"/>
                </w:tcPr>
                <w:p w:rsidR="00785B9E" w:rsidRDefault="00785B9E" w:rsidP="00167532">
                  <w:pPr>
                    <w:rPr>
                      <w:color w:val="000000"/>
                      <w:sz w:val="24"/>
                      <w:szCs w:val="24"/>
                    </w:rPr>
                  </w:pPr>
                  <w:r>
                    <w:rPr>
                      <w:color w:val="000000"/>
                      <w:sz w:val="24"/>
                      <w:szCs w:val="24"/>
                    </w:rPr>
                    <w:t>Замена ковровых покрытий на входных группах</w:t>
                  </w:r>
                </w:p>
              </w:tc>
              <w:tc>
                <w:tcPr>
                  <w:tcW w:w="2410" w:type="dxa"/>
                  <w:vAlign w:val="center"/>
                </w:tcPr>
                <w:p w:rsidR="00785B9E" w:rsidRDefault="00785B9E" w:rsidP="00167532">
                  <w:pPr>
                    <w:jc w:val="center"/>
                    <w:rPr>
                      <w:color w:val="000000"/>
                      <w:sz w:val="24"/>
                      <w:szCs w:val="24"/>
                    </w:rPr>
                  </w:pPr>
                  <w:r>
                    <w:rPr>
                      <w:color w:val="000000"/>
                      <w:sz w:val="24"/>
                      <w:szCs w:val="24"/>
                    </w:rPr>
                    <w:t>1 раз в 2 недели; в межсезонные периоды – 1 раз в неделю</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3</w:t>
                  </w:r>
                </w:p>
              </w:tc>
              <w:tc>
                <w:tcPr>
                  <w:tcW w:w="6061" w:type="dxa"/>
                </w:tcPr>
                <w:p w:rsidR="00785B9E" w:rsidRDefault="00785B9E" w:rsidP="00167532">
                  <w:pPr>
                    <w:rPr>
                      <w:color w:val="000000"/>
                      <w:sz w:val="24"/>
                      <w:szCs w:val="24"/>
                    </w:rPr>
                  </w:pPr>
                  <w:r>
                    <w:rPr>
                      <w:color w:val="000000"/>
                      <w:sz w:val="24"/>
                      <w:szCs w:val="24"/>
                    </w:rPr>
                    <w:t>Сбор и вынос мусора</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4</w:t>
                  </w:r>
                </w:p>
              </w:tc>
              <w:tc>
                <w:tcPr>
                  <w:tcW w:w="6061" w:type="dxa"/>
                </w:tcPr>
                <w:p w:rsidR="00785B9E" w:rsidRDefault="00785B9E" w:rsidP="00167532">
                  <w:pPr>
                    <w:rPr>
                      <w:color w:val="000000"/>
                      <w:sz w:val="24"/>
                      <w:szCs w:val="24"/>
                    </w:rPr>
                  </w:pPr>
                  <w:r>
                    <w:rPr>
                      <w:color w:val="000000"/>
                      <w:sz w:val="24"/>
                      <w:szCs w:val="24"/>
                    </w:rPr>
                    <w:t>Удаление загрязнений с зеркальных, стеклянных и металлических поверхностей, дверей до 2 м</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5</w:t>
                  </w:r>
                </w:p>
              </w:tc>
              <w:tc>
                <w:tcPr>
                  <w:tcW w:w="6061" w:type="dxa"/>
                </w:tcPr>
                <w:p w:rsidR="00785B9E" w:rsidRDefault="00785B9E" w:rsidP="00167532">
                  <w:pPr>
                    <w:rPr>
                      <w:color w:val="000000"/>
                      <w:sz w:val="24"/>
                      <w:szCs w:val="24"/>
                    </w:rPr>
                  </w:pPr>
                  <w:r>
                    <w:rPr>
                      <w:color w:val="000000"/>
                      <w:sz w:val="24"/>
                      <w:szCs w:val="24"/>
                    </w:rPr>
                    <w:t>Мойка остекления дверей входных групп до 2,5 м</w:t>
                  </w:r>
                </w:p>
              </w:tc>
              <w:tc>
                <w:tcPr>
                  <w:tcW w:w="2410" w:type="dxa"/>
                  <w:vAlign w:val="center"/>
                </w:tcPr>
                <w:p w:rsidR="00785B9E" w:rsidRDefault="00785B9E" w:rsidP="00167532">
                  <w:pPr>
                    <w:jc w:val="center"/>
                    <w:rPr>
                      <w:color w:val="000000"/>
                      <w:sz w:val="24"/>
                      <w:szCs w:val="24"/>
                    </w:rPr>
                  </w:pPr>
                  <w:r>
                    <w:rPr>
                      <w:color w:val="000000"/>
                      <w:sz w:val="24"/>
                      <w:szCs w:val="24"/>
                    </w:rPr>
                    <w:t>ежедневно</w:t>
                  </w:r>
                </w:p>
              </w:tc>
            </w:tr>
            <w:tr w:rsidR="00785B9E" w:rsidTr="00167532">
              <w:tblPrEx>
                <w:tblCellMar>
                  <w:top w:w="0" w:type="dxa"/>
                  <w:bottom w:w="0" w:type="dxa"/>
                </w:tblCellMar>
              </w:tblPrEx>
              <w:trPr>
                <w:trHeight w:val="178"/>
              </w:trPr>
              <w:tc>
                <w:tcPr>
                  <w:tcW w:w="601" w:type="dxa"/>
                  <w:vAlign w:val="center"/>
                </w:tcPr>
                <w:p w:rsidR="00785B9E" w:rsidRDefault="00785B9E" w:rsidP="00167532">
                  <w:pPr>
                    <w:jc w:val="center"/>
                    <w:rPr>
                      <w:color w:val="000000"/>
                      <w:sz w:val="24"/>
                      <w:szCs w:val="24"/>
                    </w:rPr>
                  </w:pPr>
                  <w:r>
                    <w:rPr>
                      <w:color w:val="000000"/>
                      <w:sz w:val="24"/>
                      <w:szCs w:val="24"/>
                    </w:rPr>
                    <w:t>6</w:t>
                  </w:r>
                </w:p>
              </w:tc>
              <w:tc>
                <w:tcPr>
                  <w:tcW w:w="6061" w:type="dxa"/>
                </w:tcPr>
                <w:p w:rsidR="00785B9E" w:rsidRDefault="00785B9E" w:rsidP="00167532">
                  <w:pPr>
                    <w:rPr>
                      <w:color w:val="000000"/>
                      <w:sz w:val="24"/>
                      <w:szCs w:val="24"/>
                    </w:rPr>
                  </w:pPr>
                  <w:r>
                    <w:rPr>
                      <w:color w:val="000000"/>
                      <w:sz w:val="24"/>
                      <w:szCs w:val="24"/>
                    </w:rPr>
                    <w:t>Мытьё оконных переплётов, стёкол, подоконников:</w:t>
                  </w:r>
                </w:p>
                <w:p w:rsidR="00785B9E" w:rsidRDefault="00785B9E" w:rsidP="00167532">
                  <w:pPr>
                    <w:rPr>
                      <w:color w:val="000000"/>
                      <w:sz w:val="24"/>
                      <w:szCs w:val="24"/>
                    </w:rPr>
                  </w:pPr>
                  <w:r>
                    <w:rPr>
                      <w:color w:val="000000"/>
                      <w:sz w:val="24"/>
                      <w:szCs w:val="24"/>
                    </w:rPr>
                    <w:t>- с открыванием рам</w:t>
                  </w:r>
                </w:p>
                <w:p w:rsidR="00785B9E" w:rsidRDefault="00785B9E" w:rsidP="00167532">
                  <w:pPr>
                    <w:rPr>
                      <w:color w:val="000000"/>
                      <w:sz w:val="24"/>
                      <w:szCs w:val="24"/>
                    </w:rPr>
                  </w:pPr>
                  <w:r>
                    <w:rPr>
                      <w:color w:val="000000"/>
                      <w:sz w:val="24"/>
                      <w:szCs w:val="24"/>
                    </w:rPr>
                    <w:t>- без открывания рам</w:t>
                  </w:r>
                </w:p>
              </w:tc>
              <w:tc>
                <w:tcPr>
                  <w:tcW w:w="2410" w:type="dxa"/>
                  <w:vAlign w:val="center"/>
                </w:tcPr>
                <w:p w:rsidR="00785B9E" w:rsidRDefault="00785B9E" w:rsidP="00167532">
                  <w:pPr>
                    <w:jc w:val="center"/>
                    <w:rPr>
                      <w:color w:val="000000"/>
                      <w:sz w:val="24"/>
                      <w:szCs w:val="24"/>
                    </w:rPr>
                  </w:pPr>
                </w:p>
                <w:p w:rsidR="00785B9E" w:rsidRDefault="00785B9E" w:rsidP="00167532">
                  <w:pPr>
                    <w:jc w:val="center"/>
                    <w:rPr>
                      <w:color w:val="000000"/>
                      <w:sz w:val="24"/>
                      <w:szCs w:val="24"/>
                    </w:rPr>
                  </w:pPr>
                  <w:r>
                    <w:rPr>
                      <w:color w:val="000000"/>
                      <w:sz w:val="24"/>
                      <w:szCs w:val="24"/>
                    </w:rPr>
                    <w:t>2 раза в год</w:t>
                  </w:r>
                </w:p>
                <w:p w:rsidR="00785B9E" w:rsidRDefault="00785B9E" w:rsidP="00167532">
                  <w:pPr>
                    <w:jc w:val="center"/>
                    <w:rPr>
                      <w:color w:val="000000"/>
                      <w:sz w:val="24"/>
                      <w:szCs w:val="24"/>
                    </w:rPr>
                  </w:pPr>
                  <w:r>
                    <w:rPr>
                      <w:color w:val="000000"/>
                      <w:sz w:val="24"/>
                      <w:szCs w:val="24"/>
                    </w:rPr>
                    <w:t>10 раз в год</w:t>
                  </w:r>
                </w:p>
              </w:tc>
            </w:tr>
          </w:tbl>
          <w:p w:rsidR="00785B9E" w:rsidRPr="00B45F64" w:rsidRDefault="00785B9E" w:rsidP="00167532">
            <w:pPr>
              <w:ind w:firstLine="601"/>
              <w:jc w:val="both"/>
              <w:rPr>
                <w:color w:val="000000"/>
                <w:sz w:val="24"/>
                <w:szCs w:val="24"/>
              </w:rPr>
            </w:pPr>
          </w:p>
        </w:tc>
      </w:tr>
      <w:tr w:rsidR="00785B9E" w:rsidRPr="001F6931" w:rsidTr="00167532">
        <w:trPr>
          <w:trHeight w:val="337"/>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167532">
            <w:pPr>
              <w:jc w:val="center"/>
              <w:rPr>
                <w:color w:val="000000"/>
              </w:rPr>
            </w:pPr>
          </w:p>
        </w:tc>
      </w:tr>
      <w:tr w:rsidR="00785B9E" w:rsidRPr="001F6931" w:rsidTr="00167532">
        <w:trPr>
          <w:trHeight w:val="42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167532">
            <w:pPr>
              <w:jc w:val="center"/>
              <w:rPr>
                <w:color w:val="000000"/>
              </w:rPr>
            </w:pPr>
            <w:r>
              <w:rPr>
                <w:color w:val="000000"/>
              </w:rPr>
              <w:lastRenderedPageBreak/>
              <w:t>Подраздел 2.2</w:t>
            </w:r>
            <w:r w:rsidRPr="001F6931">
              <w:rPr>
                <w:color w:val="000000"/>
              </w:rPr>
              <w:t xml:space="preserve"> Объем </w:t>
            </w:r>
            <w:proofErr w:type="gramStart"/>
            <w:r w:rsidRPr="001F6931">
              <w:rPr>
                <w:color w:val="000000"/>
              </w:rPr>
              <w:t>оказы</w:t>
            </w:r>
            <w:r>
              <w:rPr>
                <w:color w:val="000000"/>
              </w:rPr>
              <w:t>ваемых</w:t>
            </w:r>
            <w:proofErr w:type="gramEnd"/>
            <w:r>
              <w:rPr>
                <w:color w:val="000000"/>
              </w:rPr>
              <w:t xml:space="preserve"> услуг </w:t>
            </w:r>
          </w:p>
        </w:tc>
      </w:tr>
      <w:tr w:rsidR="00785B9E" w:rsidRPr="001F6931" w:rsidTr="00167532">
        <w:trPr>
          <w:trHeight w:val="255"/>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167532">
            <w:pPr>
              <w:ind w:firstLine="601"/>
              <w:jc w:val="both"/>
              <w:rPr>
                <w:i/>
                <w:color w:val="000000"/>
                <w:sz w:val="24"/>
                <w:szCs w:val="24"/>
              </w:rPr>
            </w:pPr>
            <w:r>
              <w:rPr>
                <w:i/>
                <w:color w:val="000000"/>
                <w:sz w:val="24"/>
                <w:szCs w:val="24"/>
              </w:rPr>
              <w:t xml:space="preserve">Здание Управления № 1 ФГУП «РФЯЦ-ВНИИТФ им. </w:t>
            </w:r>
            <w:proofErr w:type="spellStart"/>
            <w:r>
              <w:rPr>
                <w:i/>
                <w:color w:val="000000"/>
                <w:sz w:val="24"/>
                <w:szCs w:val="24"/>
              </w:rPr>
              <w:t>академ</w:t>
            </w:r>
            <w:proofErr w:type="spellEnd"/>
            <w:r>
              <w:rPr>
                <w:i/>
                <w:color w:val="000000"/>
                <w:sz w:val="24"/>
                <w:szCs w:val="24"/>
              </w:rPr>
              <w:t>. Е.И. Забабахина»</w:t>
            </w:r>
          </w:p>
          <w:p w:rsidR="00785B9E" w:rsidRPr="00785B9E" w:rsidRDefault="00785B9E" w:rsidP="00785B9E">
            <w:pPr>
              <w:ind w:firstLine="601"/>
              <w:jc w:val="center"/>
              <w:rPr>
                <w:i/>
                <w:color w:val="000000"/>
                <w:sz w:val="24"/>
                <w:szCs w:val="24"/>
              </w:rPr>
            </w:pPr>
            <w:r>
              <w:rPr>
                <w:i/>
                <w:color w:val="000000"/>
                <w:sz w:val="24"/>
                <w:szCs w:val="24"/>
              </w:rPr>
              <w:t xml:space="preserve">г. Снежинск Челябинской области, ул. Васильева, дом № 13 </w:t>
            </w:r>
          </w:p>
          <w:tbl>
            <w:tblPr>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64"/>
              <w:gridCol w:w="13"/>
              <w:gridCol w:w="1758"/>
              <w:gridCol w:w="13"/>
              <w:gridCol w:w="5289"/>
            </w:tblGrid>
            <w:tr w:rsidR="00785B9E" w:rsidTr="00167532">
              <w:tblPrEx>
                <w:tblCellMar>
                  <w:top w:w="0" w:type="dxa"/>
                  <w:bottom w:w="0" w:type="dxa"/>
                </w:tblCellMar>
              </w:tblPrEx>
              <w:trPr>
                <w:trHeight w:val="212"/>
              </w:trPr>
              <w:tc>
                <w:tcPr>
                  <w:tcW w:w="2077" w:type="dxa"/>
                  <w:gridSpan w:val="2"/>
                  <w:vAlign w:val="center"/>
                </w:tcPr>
                <w:p w:rsidR="00785B9E" w:rsidRPr="0019548D" w:rsidRDefault="00785B9E" w:rsidP="00167532">
                  <w:pPr>
                    <w:jc w:val="center"/>
                    <w:rPr>
                      <w:b/>
                      <w:color w:val="000000"/>
                      <w:sz w:val="20"/>
                      <w:szCs w:val="20"/>
                    </w:rPr>
                  </w:pPr>
                  <w:r>
                    <w:rPr>
                      <w:b/>
                      <w:color w:val="000000"/>
                      <w:sz w:val="20"/>
                      <w:szCs w:val="20"/>
                    </w:rPr>
                    <w:t>категория помещений</w:t>
                  </w:r>
                </w:p>
              </w:tc>
              <w:tc>
                <w:tcPr>
                  <w:tcW w:w="1771" w:type="dxa"/>
                  <w:gridSpan w:val="2"/>
                  <w:vAlign w:val="center"/>
                </w:tcPr>
                <w:p w:rsidR="00785B9E" w:rsidRDefault="00785B9E" w:rsidP="00167532">
                  <w:pPr>
                    <w:jc w:val="center"/>
                    <w:rPr>
                      <w:b/>
                      <w:color w:val="000000"/>
                      <w:sz w:val="20"/>
                      <w:szCs w:val="20"/>
                    </w:rPr>
                  </w:pPr>
                  <w:r>
                    <w:rPr>
                      <w:b/>
                      <w:color w:val="000000"/>
                      <w:sz w:val="20"/>
                      <w:szCs w:val="20"/>
                    </w:rPr>
                    <w:t>площадь помещений</w:t>
                  </w:r>
                </w:p>
                <w:p w:rsidR="00785B9E" w:rsidRPr="0019548D" w:rsidRDefault="00785B9E" w:rsidP="00167532">
                  <w:pPr>
                    <w:jc w:val="center"/>
                    <w:rPr>
                      <w:b/>
                      <w:color w:val="000000"/>
                      <w:sz w:val="20"/>
                      <w:szCs w:val="20"/>
                    </w:rPr>
                  </w:pPr>
                  <w:r>
                    <w:rPr>
                      <w:b/>
                      <w:color w:val="000000"/>
                      <w:sz w:val="20"/>
                      <w:szCs w:val="20"/>
                    </w:rPr>
                    <w:t>кв.м.</w:t>
                  </w:r>
                </w:p>
              </w:tc>
              <w:tc>
                <w:tcPr>
                  <w:tcW w:w="5289" w:type="dxa"/>
                  <w:vAlign w:val="center"/>
                </w:tcPr>
                <w:p w:rsidR="00785B9E" w:rsidRPr="0019548D" w:rsidRDefault="00785B9E" w:rsidP="00167532">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167532">
              <w:tblPrEx>
                <w:tblCellMar>
                  <w:top w:w="0" w:type="dxa"/>
                  <w:bottom w:w="0" w:type="dxa"/>
                </w:tblCellMar>
              </w:tblPrEx>
              <w:trPr>
                <w:trHeight w:val="182"/>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Служебные помещения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1078,5</w:t>
                  </w:r>
                </w:p>
              </w:tc>
              <w:tc>
                <w:tcPr>
                  <w:tcW w:w="5289" w:type="dxa"/>
                  <w:vAlign w:val="center"/>
                </w:tcPr>
                <w:p w:rsidR="00785B9E" w:rsidRDefault="00785B9E" w:rsidP="00167532">
                  <w:pPr>
                    <w:jc w:val="both"/>
                    <w:rPr>
                      <w:color w:val="000000"/>
                      <w:sz w:val="24"/>
                      <w:szCs w:val="24"/>
                    </w:rPr>
                  </w:pPr>
                  <w:r w:rsidRPr="00674C77">
                    <w:rPr>
                      <w:color w:val="000000"/>
                      <w:sz w:val="24"/>
                      <w:szCs w:val="24"/>
                      <w:u w:val="single"/>
                    </w:rPr>
                    <w:t>1 этаж</w:t>
                  </w:r>
                  <w:r>
                    <w:rPr>
                      <w:color w:val="000000"/>
                      <w:sz w:val="24"/>
                      <w:szCs w:val="24"/>
                    </w:rPr>
                    <w:t>: 101, 102, 102 «а», 103, 104,105, 106, 106«а», 106«б», 107, 107 «а», 108, 109, 110, 111, 112, 113, 114, 115, 116, 117, 118, 119, 120, 121, 122, 123.</w:t>
                  </w:r>
                </w:p>
              </w:tc>
            </w:tr>
            <w:tr w:rsidR="00785B9E" w:rsidTr="00167532">
              <w:tblPrEx>
                <w:tblCellMar>
                  <w:top w:w="0" w:type="dxa"/>
                  <w:bottom w:w="0" w:type="dxa"/>
                </w:tblCellMar>
              </w:tblPrEx>
              <w:trPr>
                <w:trHeight w:val="153"/>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1003,5</w:t>
                  </w:r>
                </w:p>
              </w:tc>
              <w:tc>
                <w:tcPr>
                  <w:tcW w:w="5289" w:type="dxa"/>
                  <w:vAlign w:val="center"/>
                </w:tcPr>
                <w:p w:rsidR="00785B9E" w:rsidRDefault="00785B9E" w:rsidP="00167532">
                  <w:pPr>
                    <w:jc w:val="both"/>
                    <w:rPr>
                      <w:color w:val="000000"/>
                      <w:sz w:val="24"/>
                      <w:szCs w:val="24"/>
                    </w:rPr>
                  </w:pPr>
                  <w:r w:rsidRPr="00674C77">
                    <w:rPr>
                      <w:color w:val="000000"/>
                      <w:sz w:val="24"/>
                      <w:szCs w:val="24"/>
                      <w:u w:val="single"/>
                    </w:rPr>
                    <w:t>2 этаж</w:t>
                  </w:r>
                  <w:r>
                    <w:rPr>
                      <w:color w:val="000000"/>
                      <w:sz w:val="24"/>
                      <w:szCs w:val="24"/>
                    </w:rPr>
                    <w:t>: 201, 202, 203, 203«а», 204, 205, 206, 207, 208, 209, 210, 211, 212, 213, 214, 215, 216, 217, 217«а» 218, 219, 220, 221, 222, 222«а», 224, 223, 225, 226, 227, 228, 229, 230, 231, 232, 233, 234, 235.</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939,1</w:t>
                  </w:r>
                </w:p>
              </w:tc>
              <w:tc>
                <w:tcPr>
                  <w:tcW w:w="5289" w:type="dxa"/>
                  <w:vAlign w:val="center"/>
                </w:tcPr>
                <w:p w:rsidR="00785B9E" w:rsidRDefault="00785B9E" w:rsidP="00167532">
                  <w:pPr>
                    <w:jc w:val="both"/>
                    <w:rPr>
                      <w:color w:val="000000"/>
                      <w:sz w:val="24"/>
                      <w:szCs w:val="24"/>
                    </w:rPr>
                  </w:pPr>
                  <w:r w:rsidRPr="00674C77">
                    <w:rPr>
                      <w:color w:val="000000"/>
                      <w:sz w:val="24"/>
                      <w:szCs w:val="24"/>
                      <w:u w:val="single"/>
                    </w:rPr>
                    <w:t>3 этаж</w:t>
                  </w:r>
                  <w:r>
                    <w:rPr>
                      <w:color w:val="000000"/>
                      <w:sz w:val="24"/>
                      <w:szCs w:val="24"/>
                    </w:rPr>
                    <w:t>: 301, 302, 303, 304, 305, 306, 307, 308, 309, 310, 311, 312, 313, 314, 315, 316, 317, 318, 319, 320, 321, 322, 323, 324, 325, 326, 327, 328, 328«а»,  329, 330, 331, 332, 333, 334, 335, 336, 337, 338, 339, 341, 343, 345, 347.</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940,7</w:t>
                  </w:r>
                </w:p>
              </w:tc>
              <w:tc>
                <w:tcPr>
                  <w:tcW w:w="5289" w:type="dxa"/>
                  <w:vAlign w:val="center"/>
                </w:tcPr>
                <w:p w:rsidR="00785B9E" w:rsidRDefault="00785B9E" w:rsidP="00167532">
                  <w:pPr>
                    <w:jc w:val="both"/>
                    <w:rPr>
                      <w:color w:val="000000"/>
                      <w:sz w:val="24"/>
                      <w:szCs w:val="24"/>
                    </w:rPr>
                  </w:pPr>
                  <w:proofErr w:type="gramStart"/>
                  <w:r w:rsidRPr="00FA0B81">
                    <w:rPr>
                      <w:color w:val="000000"/>
                      <w:sz w:val="24"/>
                      <w:szCs w:val="24"/>
                      <w:u w:val="single"/>
                    </w:rPr>
                    <w:t>4 этаж</w:t>
                  </w:r>
                  <w:r>
                    <w:rPr>
                      <w:color w:val="000000"/>
                      <w:sz w:val="24"/>
                      <w:szCs w:val="24"/>
                    </w:rPr>
                    <w:t>: 401, 403, 404, 405, 406, 407, 408, 409, 410, 411, 412, 413, 414, 415, 416, 417, 418, 419, 420, 421, 422, 423, 424, 425, 426, 427, 428, 429, 430, 431, 432, 433, 434, 435, 436, 436 «а», 437, 438, 439, 440, 441, 442, 443, 444, 445, 447, 449, 451, 453.</w:t>
                  </w:r>
                  <w:proofErr w:type="gramEnd"/>
                </w:p>
              </w:tc>
            </w:tr>
            <w:tr w:rsidR="00785B9E" w:rsidTr="00167532">
              <w:tblPrEx>
                <w:tblCellMar>
                  <w:top w:w="0" w:type="dxa"/>
                  <w:bottom w:w="0" w:type="dxa"/>
                </w:tblCellMar>
              </w:tblPrEx>
              <w:trPr>
                <w:trHeight w:val="136"/>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1012,1</w:t>
                  </w:r>
                </w:p>
              </w:tc>
              <w:tc>
                <w:tcPr>
                  <w:tcW w:w="5289" w:type="dxa"/>
                  <w:vAlign w:val="center"/>
                </w:tcPr>
                <w:p w:rsidR="00785B9E" w:rsidRDefault="00785B9E" w:rsidP="00167532">
                  <w:pPr>
                    <w:jc w:val="both"/>
                    <w:rPr>
                      <w:color w:val="000000"/>
                      <w:sz w:val="24"/>
                      <w:szCs w:val="24"/>
                    </w:rPr>
                  </w:pPr>
                  <w:r w:rsidRPr="00AD6F5C">
                    <w:rPr>
                      <w:color w:val="000000"/>
                      <w:sz w:val="24"/>
                      <w:szCs w:val="24"/>
                      <w:u w:val="single"/>
                    </w:rPr>
                    <w:t>5 этаж</w:t>
                  </w:r>
                  <w:r>
                    <w:rPr>
                      <w:color w:val="000000"/>
                      <w:sz w:val="24"/>
                      <w:szCs w:val="24"/>
                    </w:rPr>
                    <w:t>: 501, 502, 503, 504, 505, 506, 507, 508, 509, 510, 511, 512, 513, 514, 515, 516, 517, 518, 519, 520, 521, 522, 523, 524, 525, 526, 527, 528, 529, 530, 531, 532, 533, 534, 535, 536, 537, 538, 539, 540, 541, 543, 545, 547.</w:t>
                  </w:r>
                </w:p>
              </w:tc>
            </w:tr>
            <w:tr w:rsidR="00785B9E" w:rsidTr="00167532">
              <w:tblPrEx>
                <w:tblCellMar>
                  <w:top w:w="0" w:type="dxa"/>
                  <w:bottom w:w="0" w:type="dxa"/>
                </w:tblCellMar>
              </w:tblPrEx>
              <w:trPr>
                <w:trHeight w:val="216"/>
              </w:trPr>
              <w:tc>
                <w:tcPr>
                  <w:tcW w:w="9137" w:type="dxa"/>
                  <w:gridSpan w:val="5"/>
                  <w:vAlign w:val="center"/>
                </w:tcPr>
                <w:p w:rsidR="00785B9E" w:rsidRDefault="00785B9E" w:rsidP="00167532">
                  <w:pPr>
                    <w:rPr>
                      <w:color w:val="000000"/>
                      <w:sz w:val="24"/>
                      <w:szCs w:val="24"/>
                    </w:rPr>
                  </w:pPr>
                  <w:r>
                    <w:rPr>
                      <w:color w:val="000000"/>
                      <w:sz w:val="24"/>
                      <w:szCs w:val="24"/>
                    </w:rPr>
                    <w:t xml:space="preserve">                                Всего: </w:t>
                  </w:r>
                  <w:r w:rsidRPr="00042DBF">
                    <w:rPr>
                      <w:b/>
                      <w:color w:val="000000"/>
                      <w:sz w:val="24"/>
                      <w:szCs w:val="24"/>
                    </w:rPr>
                    <w:t>4</w:t>
                  </w:r>
                  <w:r>
                    <w:rPr>
                      <w:b/>
                      <w:color w:val="000000"/>
                      <w:sz w:val="24"/>
                      <w:szCs w:val="24"/>
                    </w:rPr>
                    <w:t> 973,9  кв.м.</w:t>
                  </w:r>
                </w:p>
              </w:tc>
            </w:tr>
            <w:tr w:rsidR="00785B9E" w:rsidTr="00167532">
              <w:tblPrEx>
                <w:tblCellMar>
                  <w:top w:w="0" w:type="dxa"/>
                  <w:bottom w:w="0" w:type="dxa"/>
                </w:tblCellMar>
              </w:tblPrEx>
              <w:trPr>
                <w:trHeight w:val="191"/>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Санитарно-гигиенические помещения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2,9</w:t>
                  </w:r>
                </w:p>
              </w:tc>
              <w:tc>
                <w:tcPr>
                  <w:tcW w:w="5289" w:type="dxa"/>
                  <w:vAlign w:val="center"/>
                </w:tcPr>
                <w:p w:rsidR="00785B9E" w:rsidRDefault="00785B9E" w:rsidP="00167532">
                  <w:pPr>
                    <w:rPr>
                      <w:color w:val="000000"/>
                      <w:sz w:val="24"/>
                      <w:szCs w:val="24"/>
                    </w:rPr>
                  </w:pPr>
                  <w:r w:rsidRPr="00135F80">
                    <w:rPr>
                      <w:color w:val="000000"/>
                      <w:sz w:val="24"/>
                      <w:szCs w:val="24"/>
                      <w:u w:val="single"/>
                    </w:rPr>
                    <w:t>подвал</w:t>
                  </w:r>
                  <w:r>
                    <w:rPr>
                      <w:color w:val="000000"/>
                      <w:sz w:val="24"/>
                      <w:szCs w:val="24"/>
                    </w:rPr>
                    <w:t>:  47.</w:t>
                  </w:r>
                </w:p>
              </w:tc>
            </w:tr>
            <w:tr w:rsidR="00785B9E" w:rsidTr="00167532">
              <w:tblPrEx>
                <w:tblCellMar>
                  <w:top w:w="0" w:type="dxa"/>
                  <w:bottom w:w="0" w:type="dxa"/>
                </w:tblCellMar>
              </w:tblPrEx>
              <w:trPr>
                <w:trHeight w:val="191"/>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25,8</w:t>
                  </w:r>
                </w:p>
              </w:tc>
              <w:tc>
                <w:tcPr>
                  <w:tcW w:w="5289" w:type="dxa"/>
                  <w:vAlign w:val="center"/>
                </w:tcPr>
                <w:p w:rsidR="00785B9E" w:rsidRDefault="00785B9E" w:rsidP="00167532">
                  <w:pPr>
                    <w:rPr>
                      <w:color w:val="000000"/>
                      <w:sz w:val="24"/>
                      <w:szCs w:val="24"/>
                    </w:rPr>
                  </w:pPr>
                  <w:r w:rsidRPr="00931917">
                    <w:rPr>
                      <w:color w:val="000000"/>
                      <w:sz w:val="24"/>
                      <w:szCs w:val="24"/>
                      <w:u w:val="single"/>
                    </w:rPr>
                    <w:t>1 этаж</w:t>
                  </w:r>
                  <w:r>
                    <w:rPr>
                      <w:color w:val="000000"/>
                      <w:sz w:val="24"/>
                      <w:szCs w:val="24"/>
                    </w:rPr>
                    <w:t>: 23, 24, 32, 33, 33«а» 46, 56, 68.</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25,3</w:t>
                  </w:r>
                </w:p>
              </w:tc>
              <w:tc>
                <w:tcPr>
                  <w:tcW w:w="5289" w:type="dxa"/>
                  <w:vAlign w:val="center"/>
                </w:tcPr>
                <w:p w:rsidR="00785B9E" w:rsidRDefault="00785B9E" w:rsidP="00167532">
                  <w:pPr>
                    <w:rPr>
                      <w:color w:val="000000"/>
                      <w:sz w:val="24"/>
                      <w:szCs w:val="24"/>
                    </w:rPr>
                  </w:pPr>
                  <w:r w:rsidRPr="00931917">
                    <w:rPr>
                      <w:color w:val="000000"/>
                      <w:sz w:val="24"/>
                      <w:szCs w:val="24"/>
                      <w:u w:val="single"/>
                    </w:rPr>
                    <w:t>2 этаж</w:t>
                  </w:r>
                  <w:r>
                    <w:rPr>
                      <w:color w:val="000000"/>
                      <w:sz w:val="24"/>
                      <w:szCs w:val="24"/>
                    </w:rPr>
                    <w:t>: 32, 33, 57, 56.</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42,2</w:t>
                  </w:r>
                </w:p>
              </w:tc>
              <w:tc>
                <w:tcPr>
                  <w:tcW w:w="5289" w:type="dxa"/>
                  <w:vAlign w:val="center"/>
                </w:tcPr>
                <w:p w:rsidR="00785B9E" w:rsidRDefault="00785B9E" w:rsidP="00167532">
                  <w:pPr>
                    <w:rPr>
                      <w:color w:val="000000"/>
                      <w:sz w:val="24"/>
                      <w:szCs w:val="24"/>
                    </w:rPr>
                  </w:pPr>
                  <w:r w:rsidRPr="00931917">
                    <w:rPr>
                      <w:color w:val="000000"/>
                      <w:sz w:val="24"/>
                      <w:szCs w:val="24"/>
                      <w:u w:val="single"/>
                    </w:rPr>
                    <w:t>3 этаж</w:t>
                  </w:r>
                  <w:r>
                    <w:rPr>
                      <w:color w:val="000000"/>
                      <w:sz w:val="24"/>
                      <w:szCs w:val="24"/>
                    </w:rPr>
                    <w:t>: 4, 5, 50, 51, 79, 80.</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53,6</w:t>
                  </w:r>
                </w:p>
              </w:tc>
              <w:tc>
                <w:tcPr>
                  <w:tcW w:w="5289" w:type="dxa"/>
                  <w:vAlign w:val="center"/>
                </w:tcPr>
                <w:p w:rsidR="00785B9E" w:rsidRDefault="00785B9E" w:rsidP="00167532">
                  <w:pPr>
                    <w:rPr>
                      <w:color w:val="000000"/>
                      <w:sz w:val="24"/>
                      <w:szCs w:val="24"/>
                    </w:rPr>
                  </w:pPr>
                  <w:r w:rsidRPr="00931917">
                    <w:rPr>
                      <w:color w:val="000000"/>
                      <w:sz w:val="24"/>
                      <w:szCs w:val="24"/>
                      <w:u w:val="single"/>
                    </w:rPr>
                    <w:t>4 этаж</w:t>
                  </w:r>
                  <w:r>
                    <w:rPr>
                      <w:color w:val="000000"/>
                      <w:sz w:val="24"/>
                      <w:szCs w:val="24"/>
                    </w:rPr>
                    <w:t>: 63, 64, 65, 109,110, 112.</w:t>
                  </w:r>
                </w:p>
              </w:tc>
            </w:tr>
            <w:tr w:rsidR="00785B9E" w:rsidTr="00167532">
              <w:tblPrEx>
                <w:tblCellMar>
                  <w:top w:w="0" w:type="dxa"/>
                  <w:bottom w:w="0" w:type="dxa"/>
                </w:tblCellMar>
              </w:tblPrEx>
              <w:trPr>
                <w:trHeight w:val="136"/>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19,1</w:t>
                  </w:r>
                </w:p>
              </w:tc>
              <w:tc>
                <w:tcPr>
                  <w:tcW w:w="5289" w:type="dxa"/>
                  <w:vAlign w:val="center"/>
                </w:tcPr>
                <w:p w:rsidR="00785B9E" w:rsidRDefault="00785B9E" w:rsidP="00167532">
                  <w:pPr>
                    <w:rPr>
                      <w:color w:val="000000"/>
                      <w:sz w:val="24"/>
                      <w:szCs w:val="24"/>
                    </w:rPr>
                  </w:pPr>
                  <w:r w:rsidRPr="00931917">
                    <w:rPr>
                      <w:color w:val="000000"/>
                      <w:sz w:val="24"/>
                      <w:szCs w:val="24"/>
                      <w:u w:val="single"/>
                    </w:rPr>
                    <w:t>5 этаж</w:t>
                  </w:r>
                  <w:r>
                    <w:rPr>
                      <w:color w:val="000000"/>
                      <w:sz w:val="24"/>
                      <w:szCs w:val="24"/>
                    </w:rPr>
                    <w:t>: 78, 80.</w:t>
                  </w:r>
                </w:p>
              </w:tc>
            </w:tr>
            <w:tr w:rsidR="00785B9E" w:rsidTr="00167532">
              <w:tblPrEx>
                <w:tblCellMar>
                  <w:top w:w="0" w:type="dxa"/>
                  <w:bottom w:w="0" w:type="dxa"/>
                </w:tblCellMar>
              </w:tblPrEx>
              <w:trPr>
                <w:trHeight w:val="204"/>
              </w:trPr>
              <w:tc>
                <w:tcPr>
                  <w:tcW w:w="9137" w:type="dxa"/>
                  <w:gridSpan w:val="5"/>
                  <w:vAlign w:val="center"/>
                </w:tcPr>
                <w:p w:rsidR="00785B9E" w:rsidRDefault="00785B9E" w:rsidP="00167532">
                  <w:pPr>
                    <w:rPr>
                      <w:color w:val="000000"/>
                      <w:sz w:val="24"/>
                      <w:szCs w:val="24"/>
                    </w:rPr>
                  </w:pPr>
                  <w:r>
                    <w:rPr>
                      <w:color w:val="000000"/>
                      <w:sz w:val="24"/>
                      <w:szCs w:val="24"/>
                    </w:rPr>
                    <w:t xml:space="preserve">                                Всего: </w:t>
                  </w:r>
                  <w:r>
                    <w:rPr>
                      <w:b/>
                      <w:color w:val="000000"/>
                      <w:sz w:val="24"/>
                      <w:szCs w:val="24"/>
                    </w:rPr>
                    <w:t>168,9  кв.м.</w:t>
                  </w:r>
                </w:p>
              </w:tc>
            </w:tr>
            <w:tr w:rsidR="00785B9E" w:rsidTr="00167532">
              <w:tblPrEx>
                <w:tblCellMar>
                  <w:top w:w="0" w:type="dxa"/>
                  <w:bottom w:w="0" w:type="dxa"/>
                </w:tblCellMar>
              </w:tblPrEx>
              <w:trPr>
                <w:trHeight w:val="131"/>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Места общего пользования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158,1</w:t>
                  </w:r>
                </w:p>
              </w:tc>
              <w:tc>
                <w:tcPr>
                  <w:tcW w:w="5289" w:type="dxa"/>
                  <w:vAlign w:val="center"/>
                </w:tcPr>
                <w:p w:rsidR="00785B9E" w:rsidRPr="006130C6" w:rsidRDefault="00785B9E" w:rsidP="00167532">
                  <w:pPr>
                    <w:rPr>
                      <w:color w:val="000000"/>
                      <w:sz w:val="24"/>
                      <w:szCs w:val="24"/>
                      <w:u w:val="single"/>
                    </w:rPr>
                  </w:pPr>
                  <w:r w:rsidRPr="006130C6">
                    <w:rPr>
                      <w:color w:val="000000"/>
                      <w:sz w:val="24"/>
                      <w:szCs w:val="24"/>
                      <w:u w:val="single"/>
                    </w:rPr>
                    <w:t xml:space="preserve">Центральная лестница (включая тамбуры) – </w:t>
                  </w:r>
                </w:p>
                <w:p w:rsidR="00785B9E" w:rsidRDefault="00785B9E" w:rsidP="00167532">
                  <w:pPr>
                    <w:rPr>
                      <w:color w:val="000000"/>
                      <w:sz w:val="24"/>
                      <w:szCs w:val="24"/>
                    </w:rPr>
                  </w:pPr>
                  <w:r w:rsidRPr="00110657">
                    <w:rPr>
                      <w:color w:val="000000"/>
                      <w:sz w:val="24"/>
                      <w:szCs w:val="24"/>
                    </w:rPr>
                    <w:t xml:space="preserve">1 этаж </w:t>
                  </w:r>
                  <w:r>
                    <w:rPr>
                      <w:color w:val="000000"/>
                      <w:sz w:val="24"/>
                      <w:szCs w:val="24"/>
                    </w:rPr>
                    <w:t>–</w:t>
                  </w:r>
                  <w:r w:rsidRPr="00110657">
                    <w:rPr>
                      <w:color w:val="000000"/>
                      <w:sz w:val="24"/>
                      <w:szCs w:val="24"/>
                    </w:rPr>
                    <w:t xml:space="preserve"> </w:t>
                  </w:r>
                  <w:r>
                    <w:rPr>
                      <w:color w:val="000000"/>
                      <w:sz w:val="24"/>
                      <w:szCs w:val="24"/>
                    </w:rPr>
                    <w:t>73, 7, 8, 9</w:t>
                  </w:r>
                </w:p>
                <w:p w:rsidR="00785B9E" w:rsidRDefault="00785B9E" w:rsidP="00167532">
                  <w:pPr>
                    <w:rPr>
                      <w:color w:val="000000"/>
                      <w:sz w:val="24"/>
                      <w:szCs w:val="24"/>
                    </w:rPr>
                  </w:pPr>
                  <w:r>
                    <w:rPr>
                      <w:color w:val="000000"/>
                      <w:sz w:val="24"/>
                      <w:szCs w:val="24"/>
                    </w:rPr>
                    <w:t>2 этаж – 64</w:t>
                  </w:r>
                </w:p>
                <w:p w:rsidR="00785B9E" w:rsidRDefault="00785B9E" w:rsidP="00167532">
                  <w:pPr>
                    <w:rPr>
                      <w:color w:val="000000"/>
                      <w:sz w:val="24"/>
                      <w:szCs w:val="24"/>
                    </w:rPr>
                  </w:pPr>
                  <w:r>
                    <w:rPr>
                      <w:color w:val="000000"/>
                      <w:sz w:val="24"/>
                      <w:szCs w:val="24"/>
                    </w:rPr>
                    <w:t>3 этаж – 84</w:t>
                  </w:r>
                </w:p>
                <w:p w:rsidR="00785B9E" w:rsidRDefault="00785B9E" w:rsidP="00167532">
                  <w:pPr>
                    <w:rPr>
                      <w:color w:val="000000"/>
                      <w:sz w:val="24"/>
                      <w:szCs w:val="24"/>
                    </w:rPr>
                  </w:pPr>
                  <w:r>
                    <w:rPr>
                      <w:color w:val="000000"/>
                      <w:sz w:val="24"/>
                      <w:szCs w:val="24"/>
                    </w:rPr>
                    <w:t>4 этаж – 114</w:t>
                  </w:r>
                </w:p>
                <w:p w:rsidR="00785B9E" w:rsidRPr="00110657" w:rsidRDefault="00785B9E" w:rsidP="00167532">
                  <w:pPr>
                    <w:rPr>
                      <w:color w:val="000000"/>
                      <w:sz w:val="24"/>
                      <w:szCs w:val="24"/>
                    </w:rPr>
                  </w:pPr>
                  <w:r>
                    <w:rPr>
                      <w:color w:val="000000"/>
                      <w:sz w:val="24"/>
                      <w:szCs w:val="24"/>
                    </w:rPr>
                    <w:t>5 этаж - 84</w:t>
                  </w:r>
                </w:p>
              </w:tc>
            </w:tr>
            <w:tr w:rsidR="00785B9E" w:rsidTr="00167532">
              <w:tblPrEx>
                <w:tblCellMar>
                  <w:top w:w="0" w:type="dxa"/>
                  <w:bottom w:w="0" w:type="dxa"/>
                </w:tblCellMar>
              </w:tblPrEx>
              <w:trPr>
                <w:trHeight w:val="191"/>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212,8</w:t>
                  </w:r>
                </w:p>
              </w:tc>
              <w:tc>
                <w:tcPr>
                  <w:tcW w:w="5289" w:type="dxa"/>
                  <w:vAlign w:val="center"/>
                </w:tcPr>
                <w:p w:rsidR="00785B9E" w:rsidRPr="006130C6" w:rsidRDefault="00785B9E" w:rsidP="00167532">
                  <w:pPr>
                    <w:rPr>
                      <w:color w:val="000000"/>
                      <w:sz w:val="24"/>
                      <w:szCs w:val="24"/>
                      <w:u w:val="single"/>
                    </w:rPr>
                  </w:pPr>
                  <w:r w:rsidRPr="006130C6">
                    <w:rPr>
                      <w:color w:val="000000"/>
                      <w:sz w:val="24"/>
                      <w:szCs w:val="24"/>
                      <w:u w:val="single"/>
                    </w:rPr>
                    <w:t>Торцевые</w:t>
                  </w:r>
                  <w:r>
                    <w:rPr>
                      <w:color w:val="000000"/>
                      <w:sz w:val="24"/>
                      <w:szCs w:val="24"/>
                      <w:u w:val="single"/>
                    </w:rPr>
                    <w:t>, внутренние</w:t>
                  </w:r>
                  <w:r w:rsidRPr="006130C6">
                    <w:rPr>
                      <w:color w:val="000000"/>
                      <w:sz w:val="24"/>
                      <w:szCs w:val="24"/>
                      <w:u w:val="single"/>
                    </w:rPr>
                    <w:t xml:space="preserve"> лестницы (включая тамбуры) – </w:t>
                  </w:r>
                </w:p>
                <w:p w:rsidR="00785B9E" w:rsidRDefault="00785B9E" w:rsidP="00167532">
                  <w:pPr>
                    <w:rPr>
                      <w:color w:val="000000"/>
                      <w:sz w:val="24"/>
                      <w:szCs w:val="24"/>
                    </w:rPr>
                  </w:pPr>
                  <w:r>
                    <w:rPr>
                      <w:color w:val="000000"/>
                      <w:sz w:val="24"/>
                      <w:szCs w:val="24"/>
                    </w:rPr>
                    <w:t>1 этаж – 72, 70, 71, 76, 75</w:t>
                  </w:r>
                </w:p>
                <w:p w:rsidR="00785B9E" w:rsidRDefault="00785B9E" w:rsidP="00167532">
                  <w:pPr>
                    <w:rPr>
                      <w:color w:val="000000"/>
                      <w:sz w:val="24"/>
                      <w:szCs w:val="24"/>
                    </w:rPr>
                  </w:pPr>
                  <w:r>
                    <w:rPr>
                      <w:color w:val="000000"/>
                      <w:sz w:val="24"/>
                      <w:szCs w:val="24"/>
                    </w:rPr>
                    <w:t>2 этаж – 63, 65</w:t>
                  </w:r>
                </w:p>
                <w:p w:rsidR="00785B9E" w:rsidRDefault="00785B9E" w:rsidP="00167532">
                  <w:pPr>
                    <w:rPr>
                      <w:color w:val="000000"/>
                      <w:sz w:val="24"/>
                      <w:szCs w:val="24"/>
                    </w:rPr>
                  </w:pPr>
                  <w:r>
                    <w:rPr>
                      <w:color w:val="000000"/>
                      <w:sz w:val="24"/>
                      <w:szCs w:val="24"/>
                    </w:rPr>
                    <w:t>3 этаж – 83, 85</w:t>
                  </w:r>
                </w:p>
                <w:p w:rsidR="00785B9E" w:rsidRDefault="00785B9E" w:rsidP="00167532">
                  <w:pPr>
                    <w:rPr>
                      <w:color w:val="000000"/>
                      <w:sz w:val="24"/>
                      <w:szCs w:val="24"/>
                    </w:rPr>
                  </w:pPr>
                  <w:r>
                    <w:rPr>
                      <w:color w:val="000000"/>
                      <w:sz w:val="24"/>
                      <w:szCs w:val="24"/>
                    </w:rPr>
                    <w:t>4 этаж – 113, 115</w:t>
                  </w:r>
                </w:p>
                <w:p w:rsidR="00785B9E" w:rsidRPr="00110657" w:rsidRDefault="00785B9E" w:rsidP="00167532">
                  <w:pPr>
                    <w:rPr>
                      <w:color w:val="000000"/>
                      <w:sz w:val="24"/>
                      <w:szCs w:val="24"/>
                    </w:rPr>
                  </w:pPr>
                  <w:r>
                    <w:rPr>
                      <w:color w:val="000000"/>
                      <w:sz w:val="24"/>
                      <w:szCs w:val="24"/>
                    </w:rPr>
                    <w:t>5 этаж – 83, 85</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1359,8</w:t>
                  </w:r>
                </w:p>
              </w:tc>
              <w:tc>
                <w:tcPr>
                  <w:tcW w:w="5289" w:type="dxa"/>
                  <w:vAlign w:val="center"/>
                </w:tcPr>
                <w:p w:rsidR="00785B9E" w:rsidRDefault="00785B9E" w:rsidP="00167532">
                  <w:pPr>
                    <w:rPr>
                      <w:color w:val="000000"/>
                      <w:sz w:val="24"/>
                      <w:szCs w:val="24"/>
                      <w:u w:val="single"/>
                    </w:rPr>
                  </w:pPr>
                  <w:r w:rsidRPr="006130C6">
                    <w:rPr>
                      <w:color w:val="000000"/>
                      <w:sz w:val="24"/>
                      <w:szCs w:val="24"/>
                      <w:u w:val="single"/>
                    </w:rPr>
                    <w:t>Коридоры и холлы</w:t>
                  </w:r>
                  <w:r>
                    <w:rPr>
                      <w:color w:val="000000"/>
                      <w:sz w:val="24"/>
                      <w:szCs w:val="24"/>
                      <w:u w:val="single"/>
                    </w:rPr>
                    <w:t xml:space="preserve"> –</w:t>
                  </w:r>
                </w:p>
                <w:p w:rsidR="00785B9E" w:rsidRDefault="00785B9E" w:rsidP="00167532">
                  <w:pPr>
                    <w:jc w:val="both"/>
                    <w:rPr>
                      <w:color w:val="000000"/>
                      <w:sz w:val="24"/>
                      <w:szCs w:val="24"/>
                    </w:rPr>
                  </w:pPr>
                  <w:r>
                    <w:rPr>
                      <w:color w:val="000000"/>
                      <w:sz w:val="24"/>
                      <w:szCs w:val="24"/>
                    </w:rPr>
                    <w:t>1 этаж – 1, 10, 12, 18, 36, 37, 45, 49, 54, 55, 58.</w:t>
                  </w:r>
                </w:p>
                <w:p w:rsidR="00785B9E" w:rsidRDefault="00785B9E" w:rsidP="00167532">
                  <w:pPr>
                    <w:jc w:val="both"/>
                    <w:rPr>
                      <w:color w:val="000000"/>
                      <w:sz w:val="24"/>
                      <w:szCs w:val="24"/>
                    </w:rPr>
                  </w:pPr>
                  <w:r>
                    <w:rPr>
                      <w:color w:val="000000"/>
                      <w:sz w:val="24"/>
                      <w:szCs w:val="24"/>
                    </w:rPr>
                    <w:t>2 этаж – 7, 19, 35, 40, 51, 56, 59, 60, 62.</w:t>
                  </w:r>
                </w:p>
                <w:p w:rsidR="00785B9E" w:rsidRDefault="00785B9E" w:rsidP="00167532">
                  <w:pPr>
                    <w:jc w:val="both"/>
                    <w:rPr>
                      <w:color w:val="000000"/>
                      <w:sz w:val="24"/>
                      <w:szCs w:val="24"/>
                    </w:rPr>
                  </w:pPr>
                  <w:r>
                    <w:rPr>
                      <w:color w:val="000000"/>
                      <w:sz w:val="24"/>
                      <w:szCs w:val="24"/>
                    </w:rPr>
                    <w:t>3 этаж – 1, 2, 3, 8, 13, 17, 25, 29, 46, 47, 63, 65, 73, 74, 78,</w:t>
                  </w:r>
                </w:p>
                <w:p w:rsidR="00785B9E" w:rsidRDefault="00785B9E" w:rsidP="00167532">
                  <w:pPr>
                    <w:jc w:val="both"/>
                    <w:rPr>
                      <w:color w:val="000000"/>
                      <w:sz w:val="24"/>
                      <w:szCs w:val="24"/>
                    </w:rPr>
                  </w:pPr>
                  <w:r>
                    <w:rPr>
                      <w:color w:val="000000"/>
                      <w:sz w:val="24"/>
                      <w:szCs w:val="24"/>
                    </w:rPr>
                    <w:t>4 этаж – 1, 2, 5, 7, 18, 30, 34, 46, 50, 61, 68, 70, 73, 74, 85, 91, 92, 108.</w:t>
                  </w:r>
                </w:p>
                <w:p w:rsidR="00785B9E" w:rsidRPr="00110657" w:rsidRDefault="00785B9E" w:rsidP="00167532">
                  <w:pPr>
                    <w:jc w:val="both"/>
                    <w:rPr>
                      <w:color w:val="000000"/>
                      <w:sz w:val="24"/>
                      <w:szCs w:val="24"/>
                    </w:rPr>
                  </w:pPr>
                  <w:r>
                    <w:rPr>
                      <w:color w:val="000000"/>
                      <w:sz w:val="24"/>
                      <w:szCs w:val="24"/>
                    </w:rPr>
                    <w:t>5 этаж – 2, 5, 19, 21, 24, 38, 46, 49, 59, 74, 76, 77, 82.</w:t>
                  </w:r>
                </w:p>
              </w:tc>
            </w:tr>
            <w:tr w:rsidR="00785B9E" w:rsidTr="00167532">
              <w:tblPrEx>
                <w:tblCellMar>
                  <w:top w:w="0" w:type="dxa"/>
                  <w:bottom w:w="0" w:type="dxa"/>
                </w:tblCellMar>
              </w:tblPrEx>
              <w:trPr>
                <w:trHeight w:val="204"/>
              </w:trPr>
              <w:tc>
                <w:tcPr>
                  <w:tcW w:w="9137" w:type="dxa"/>
                  <w:gridSpan w:val="5"/>
                  <w:vAlign w:val="center"/>
                </w:tcPr>
                <w:p w:rsidR="00785B9E" w:rsidRDefault="00785B9E" w:rsidP="00167532">
                  <w:pPr>
                    <w:rPr>
                      <w:color w:val="000000"/>
                      <w:sz w:val="24"/>
                      <w:szCs w:val="24"/>
                    </w:rPr>
                  </w:pPr>
                  <w:r>
                    <w:rPr>
                      <w:color w:val="000000"/>
                      <w:sz w:val="24"/>
                      <w:szCs w:val="24"/>
                    </w:rPr>
                    <w:t xml:space="preserve">                                Всего:  </w:t>
                  </w:r>
                  <w:r w:rsidRPr="00042DBF">
                    <w:rPr>
                      <w:b/>
                      <w:color w:val="000000"/>
                      <w:sz w:val="24"/>
                      <w:szCs w:val="24"/>
                    </w:rPr>
                    <w:t>1</w:t>
                  </w:r>
                  <w:r>
                    <w:rPr>
                      <w:b/>
                      <w:color w:val="000000"/>
                      <w:sz w:val="24"/>
                      <w:szCs w:val="24"/>
                    </w:rPr>
                    <w:t> 730,7  кв.м.</w:t>
                  </w:r>
                </w:p>
              </w:tc>
            </w:tr>
            <w:tr w:rsidR="00785B9E" w:rsidTr="00167532">
              <w:tblPrEx>
                <w:tblCellMar>
                  <w:top w:w="0" w:type="dxa"/>
                  <w:bottom w:w="0" w:type="dxa"/>
                </w:tblCellMar>
              </w:tblPrEx>
              <w:trPr>
                <w:trHeight w:val="204"/>
              </w:trPr>
              <w:tc>
                <w:tcPr>
                  <w:tcW w:w="2064" w:type="dxa"/>
                  <w:vAlign w:val="center"/>
                </w:tcPr>
                <w:p w:rsidR="00785B9E" w:rsidRDefault="00785B9E" w:rsidP="00167532">
                  <w:pPr>
                    <w:jc w:val="center"/>
                    <w:rPr>
                      <w:color w:val="000000"/>
                      <w:sz w:val="24"/>
                      <w:szCs w:val="24"/>
                    </w:rPr>
                  </w:pPr>
                  <w:r>
                    <w:rPr>
                      <w:color w:val="000000"/>
                      <w:sz w:val="24"/>
                      <w:szCs w:val="24"/>
                    </w:rPr>
                    <w:t>Подвал</w:t>
                  </w:r>
                </w:p>
              </w:tc>
              <w:tc>
                <w:tcPr>
                  <w:tcW w:w="1771" w:type="dxa"/>
                  <w:gridSpan w:val="2"/>
                  <w:vAlign w:val="center"/>
                </w:tcPr>
                <w:p w:rsidR="00785B9E" w:rsidRDefault="00785B9E" w:rsidP="00167532">
                  <w:pPr>
                    <w:jc w:val="center"/>
                    <w:rPr>
                      <w:color w:val="000000"/>
                      <w:sz w:val="24"/>
                      <w:szCs w:val="24"/>
                    </w:rPr>
                  </w:pPr>
                  <w:r>
                    <w:rPr>
                      <w:color w:val="000000"/>
                      <w:sz w:val="24"/>
                      <w:szCs w:val="24"/>
                    </w:rPr>
                    <w:t>776,3</w:t>
                  </w:r>
                </w:p>
              </w:tc>
              <w:tc>
                <w:tcPr>
                  <w:tcW w:w="5302" w:type="dxa"/>
                  <w:gridSpan w:val="2"/>
                  <w:vAlign w:val="center"/>
                </w:tcPr>
                <w:p w:rsidR="00785B9E" w:rsidRDefault="00785B9E" w:rsidP="00167532">
                  <w:pPr>
                    <w:jc w:val="both"/>
                    <w:rPr>
                      <w:color w:val="000000"/>
                      <w:sz w:val="24"/>
                      <w:szCs w:val="24"/>
                    </w:rPr>
                  </w:pPr>
                  <w:r>
                    <w:rPr>
                      <w:color w:val="000000"/>
                      <w:sz w:val="24"/>
                      <w:szCs w:val="24"/>
                    </w:rPr>
                    <w:t>1, 2, 3, 4, 5, 13, 15, 16, 17, 18, 19, 20, 21, 22, 23, 24, 25, 26, 27, 28, 29, 30, 31, 32, 33, 34, 35, 36, 37, 38, 39, 40, 41, 43, 44, 45, 46,59, 60, 61, 62, 63, 64, 65, 68, 69, 70.</w:t>
                  </w:r>
                </w:p>
              </w:tc>
            </w:tr>
            <w:tr w:rsidR="00785B9E" w:rsidTr="00167532">
              <w:tblPrEx>
                <w:tblCellMar>
                  <w:top w:w="0" w:type="dxa"/>
                  <w:bottom w:w="0" w:type="dxa"/>
                </w:tblCellMar>
              </w:tblPrEx>
              <w:trPr>
                <w:trHeight w:val="204"/>
              </w:trPr>
              <w:tc>
                <w:tcPr>
                  <w:tcW w:w="9137" w:type="dxa"/>
                  <w:gridSpan w:val="5"/>
                  <w:vAlign w:val="center"/>
                </w:tcPr>
                <w:p w:rsidR="00785B9E" w:rsidRPr="00B760E3" w:rsidRDefault="00785B9E" w:rsidP="00167532">
                  <w:pPr>
                    <w:jc w:val="center"/>
                    <w:rPr>
                      <w:b/>
                      <w:color w:val="000000"/>
                      <w:sz w:val="24"/>
                      <w:szCs w:val="24"/>
                    </w:rPr>
                  </w:pPr>
                  <w:r w:rsidRPr="00B760E3">
                    <w:rPr>
                      <w:b/>
                      <w:color w:val="000000"/>
                      <w:sz w:val="24"/>
                      <w:szCs w:val="24"/>
                    </w:rPr>
                    <w:t>Общий итог по зданию:</w:t>
                  </w:r>
                  <w:r>
                    <w:rPr>
                      <w:b/>
                      <w:color w:val="000000"/>
                      <w:sz w:val="24"/>
                      <w:szCs w:val="24"/>
                    </w:rPr>
                    <w:t xml:space="preserve"> 7 649,8 кв.м.</w:t>
                  </w:r>
                </w:p>
              </w:tc>
            </w:tr>
            <w:tr w:rsidR="00785B9E" w:rsidTr="00167532">
              <w:tblPrEx>
                <w:tblCellMar>
                  <w:top w:w="0" w:type="dxa"/>
                  <w:bottom w:w="0" w:type="dxa"/>
                </w:tblCellMar>
              </w:tblPrEx>
              <w:trPr>
                <w:trHeight w:val="204"/>
              </w:trPr>
              <w:tc>
                <w:tcPr>
                  <w:tcW w:w="9137" w:type="dxa"/>
                  <w:gridSpan w:val="5"/>
                  <w:vAlign w:val="center"/>
                </w:tcPr>
                <w:p w:rsidR="00785B9E" w:rsidRDefault="00785B9E" w:rsidP="00167532">
                  <w:pPr>
                    <w:ind w:firstLine="601"/>
                    <w:jc w:val="both"/>
                    <w:rPr>
                      <w:i/>
                      <w:color w:val="000000"/>
                      <w:sz w:val="24"/>
                      <w:szCs w:val="24"/>
                    </w:rPr>
                  </w:pPr>
                  <w:r>
                    <w:rPr>
                      <w:i/>
                      <w:color w:val="000000"/>
                      <w:sz w:val="24"/>
                      <w:szCs w:val="24"/>
                    </w:rPr>
                    <w:t xml:space="preserve">Здание Управления № 2 ФГУП «РФЯЦ-ВНИИТФ им. </w:t>
                  </w:r>
                  <w:proofErr w:type="spellStart"/>
                  <w:r>
                    <w:rPr>
                      <w:i/>
                      <w:color w:val="000000"/>
                      <w:sz w:val="24"/>
                      <w:szCs w:val="24"/>
                    </w:rPr>
                    <w:t>академ</w:t>
                  </w:r>
                  <w:proofErr w:type="spellEnd"/>
                  <w:r>
                    <w:rPr>
                      <w:i/>
                      <w:color w:val="000000"/>
                      <w:sz w:val="24"/>
                      <w:szCs w:val="24"/>
                    </w:rPr>
                    <w:t>. Е.И. Забабахина»</w:t>
                  </w:r>
                </w:p>
                <w:p w:rsidR="00785B9E" w:rsidRPr="0019548D" w:rsidRDefault="00785B9E" w:rsidP="00167532">
                  <w:pPr>
                    <w:ind w:firstLine="601"/>
                    <w:jc w:val="center"/>
                    <w:rPr>
                      <w:i/>
                      <w:color w:val="000000"/>
                      <w:sz w:val="24"/>
                      <w:szCs w:val="24"/>
                    </w:rPr>
                  </w:pPr>
                  <w:r>
                    <w:rPr>
                      <w:i/>
                      <w:color w:val="000000"/>
                      <w:sz w:val="24"/>
                      <w:szCs w:val="24"/>
                    </w:rPr>
                    <w:t xml:space="preserve">г. Снежинск Челябинской области, ул. Васильева, дом № 15 </w:t>
                  </w:r>
                </w:p>
                <w:p w:rsidR="00785B9E" w:rsidRDefault="00785B9E" w:rsidP="00167532">
                  <w:pPr>
                    <w:jc w:val="center"/>
                    <w:rPr>
                      <w:color w:val="000000"/>
                      <w:sz w:val="24"/>
                      <w:szCs w:val="24"/>
                    </w:rPr>
                  </w:pPr>
                </w:p>
              </w:tc>
            </w:tr>
            <w:tr w:rsidR="00785B9E" w:rsidTr="00167532">
              <w:tblPrEx>
                <w:tblCellMar>
                  <w:top w:w="0" w:type="dxa"/>
                  <w:bottom w:w="0" w:type="dxa"/>
                </w:tblCellMar>
              </w:tblPrEx>
              <w:trPr>
                <w:trHeight w:val="204"/>
              </w:trPr>
              <w:tc>
                <w:tcPr>
                  <w:tcW w:w="2077" w:type="dxa"/>
                  <w:gridSpan w:val="2"/>
                  <w:vAlign w:val="center"/>
                </w:tcPr>
                <w:p w:rsidR="00785B9E" w:rsidRPr="0019548D" w:rsidRDefault="00785B9E" w:rsidP="00167532">
                  <w:pPr>
                    <w:jc w:val="center"/>
                    <w:rPr>
                      <w:b/>
                      <w:color w:val="000000"/>
                      <w:sz w:val="20"/>
                      <w:szCs w:val="20"/>
                    </w:rPr>
                  </w:pPr>
                  <w:r>
                    <w:rPr>
                      <w:b/>
                      <w:color w:val="000000"/>
                      <w:sz w:val="20"/>
                      <w:szCs w:val="20"/>
                    </w:rPr>
                    <w:lastRenderedPageBreak/>
                    <w:t>категория помещений</w:t>
                  </w:r>
                </w:p>
              </w:tc>
              <w:tc>
                <w:tcPr>
                  <w:tcW w:w="1771" w:type="dxa"/>
                  <w:gridSpan w:val="2"/>
                  <w:vAlign w:val="center"/>
                </w:tcPr>
                <w:p w:rsidR="00785B9E" w:rsidRDefault="00785B9E" w:rsidP="00167532">
                  <w:pPr>
                    <w:jc w:val="center"/>
                    <w:rPr>
                      <w:b/>
                      <w:color w:val="000000"/>
                      <w:sz w:val="20"/>
                      <w:szCs w:val="20"/>
                    </w:rPr>
                  </w:pPr>
                  <w:r>
                    <w:rPr>
                      <w:b/>
                      <w:color w:val="000000"/>
                      <w:sz w:val="20"/>
                      <w:szCs w:val="20"/>
                    </w:rPr>
                    <w:t>площадь помещений</w:t>
                  </w:r>
                </w:p>
                <w:p w:rsidR="00785B9E" w:rsidRPr="0019548D" w:rsidRDefault="00785B9E" w:rsidP="00167532">
                  <w:pPr>
                    <w:jc w:val="center"/>
                    <w:rPr>
                      <w:b/>
                      <w:color w:val="000000"/>
                      <w:sz w:val="20"/>
                      <w:szCs w:val="20"/>
                    </w:rPr>
                  </w:pPr>
                  <w:r>
                    <w:rPr>
                      <w:b/>
                      <w:color w:val="000000"/>
                      <w:sz w:val="20"/>
                      <w:szCs w:val="20"/>
                    </w:rPr>
                    <w:t>кв.м.</w:t>
                  </w:r>
                </w:p>
              </w:tc>
              <w:tc>
                <w:tcPr>
                  <w:tcW w:w="5289" w:type="dxa"/>
                  <w:vAlign w:val="center"/>
                </w:tcPr>
                <w:p w:rsidR="00785B9E" w:rsidRPr="0019548D" w:rsidRDefault="00785B9E" w:rsidP="00167532">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167532">
              <w:tblPrEx>
                <w:tblCellMar>
                  <w:top w:w="0" w:type="dxa"/>
                  <w:bottom w:w="0" w:type="dxa"/>
                </w:tblCellMar>
              </w:tblPrEx>
              <w:trPr>
                <w:trHeight w:val="131"/>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Служебные помещения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486,3</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Подвал</w:t>
                  </w:r>
                  <w:r>
                    <w:rPr>
                      <w:color w:val="000000"/>
                      <w:sz w:val="24"/>
                      <w:szCs w:val="24"/>
                    </w:rPr>
                    <w:t>: 1, 4, 5, 6, 46, 47, 48, 49, 50, 51, 52, 53, 54, 55, 56, 57, 58, 59, 60, 61, 63, 64, 66, 67, 69, 7071, 72, 73, 74, 76, 77, 78, 79, 80.</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464,6</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1 этаж</w:t>
                  </w:r>
                  <w:r>
                    <w:rPr>
                      <w:color w:val="000000"/>
                      <w:sz w:val="24"/>
                      <w:szCs w:val="24"/>
                    </w:rPr>
                    <w:t>: 101, 102, 103, 104, 105, 106, 107, 108, 109, 110, 111, 113, 115, 115 «а», 116, 117, 118, 119, 120, 121.</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897,2</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2 этаж</w:t>
                  </w:r>
                  <w:r>
                    <w:rPr>
                      <w:color w:val="000000"/>
                      <w:sz w:val="24"/>
                      <w:szCs w:val="24"/>
                    </w:rPr>
                    <w:t>: 201, 203, 204, 205, 206, 207, 208, 209, 210, 211, 212, 213, 214, 215, 215 «а»,  216, 217, 218, 219, 219 «а», 220, 221, 222, 223, 224, 225, 226, 227, 228, 229, 230, 231, 232, 233, 234, 235, 236,237, 238, 239, 240, 241, 243, 245, 247.</w:t>
                  </w:r>
                </w:p>
              </w:tc>
            </w:tr>
            <w:tr w:rsidR="00785B9E" w:rsidTr="00167532">
              <w:tblPrEx>
                <w:tblCellMar>
                  <w:top w:w="0" w:type="dxa"/>
                  <w:bottom w:w="0" w:type="dxa"/>
                </w:tblCellMar>
              </w:tblPrEx>
              <w:trPr>
                <w:trHeight w:val="123"/>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950,4</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3 этаж</w:t>
                  </w:r>
                  <w:r>
                    <w:rPr>
                      <w:color w:val="000000"/>
                      <w:sz w:val="24"/>
                      <w:szCs w:val="24"/>
                    </w:rPr>
                    <w:t>: 301, 302, 303, 304, 305, 306, 307, 308, 309, 310, 311, 312, 313, 314, 315, 317, 318, 319, 320, 321, 322, 323, 324, 325, 326, 327, 327 «а», 328, 329, 330, 331, 332, 333, 334, 335, 336, 337, 338, 339, 340, 342, 342«а», 344.</w:t>
                  </w:r>
                </w:p>
              </w:tc>
            </w:tr>
            <w:tr w:rsidR="00785B9E" w:rsidTr="00167532">
              <w:tblPrEx>
                <w:tblCellMar>
                  <w:top w:w="0" w:type="dxa"/>
                  <w:bottom w:w="0" w:type="dxa"/>
                </w:tblCellMar>
              </w:tblPrEx>
              <w:trPr>
                <w:trHeight w:val="114"/>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935,3</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4 этаж</w:t>
                  </w:r>
                  <w:r>
                    <w:rPr>
                      <w:color w:val="000000"/>
                      <w:sz w:val="24"/>
                      <w:szCs w:val="24"/>
                    </w:rPr>
                    <w:t>: 401, 401«а», 402, 403, 404, 405, 406, 407, 408, 409, 410, 411, 412, 413, 414, 415, 416, 417, 418, 419, 420, 421, 422, 423, 424, 425, 426, 427, 428, 429, 430, 431, 432, 433, 434, 436, 437, 438, 439, 440.</w:t>
                  </w:r>
                </w:p>
              </w:tc>
            </w:tr>
            <w:tr w:rsidR="00785B9E" w:rsidTr="00167532">
              <w:tblPrEx>
                <w:tblCellMar>
                  <w:top w:w="0" w:type="dxa"/>
                  <w:bottom w:w="0" w:type="dxa"/>
                </w:tblCellMar>
              </w:tblPrEx>
              <w:trPr>
                <w:trHeight w:val="153"/>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924,6</w:t>
                  </w:r>
                </w:p>
              </w:tc>
              <w:tc>
                <w:tcPr>
                  <w:tcW w:w="5289" w:type="dxa"/>
                  <w:vAlign w:val="center"/>
                </w:tcPr>
                <w:p w:rsidR="00785B9E" w:rsidRDefault="00785B9E" w:rsidP="00167532">
                  <w:pPr>
                    <w:jc w:val="both"/>
                    <w:rPr>
                      <w:color w:val="000000"/>
                      <w:sz w:val="24"/>
                      <w:szCs w:val="24"/>
                    </w:rPr>
                  </w:pPr>
                  <w:r w:rsidRPr="00B67DAD">
                    <w:rPr>
                      <w:color w:val="000000"/>
                      <w:sz w:val="24"/>
                      <w:szCs w:val="24"/>
                      <w:u w:val="single"/>
                    </w:rPr>
                    <w:t>5 этаж</w:t>
                  </w:r>
                  <w:r>
                    <w:rPr>
                      <w:color w:val="000000"/>
                      <w:sz w:val="24"/>
                      <w:szCs w:val="24"/>
                    </w:rPr>
                    <w:t>: 500, 501«а», 501, 502, 503,   504  (3 кабинета), 505, 506, 507, 508, 509, 510, 511, 512, 513, 514, 515, 516, 517, 518, 519, 520, 521, 522, 523, 524, 525, 526, 527, 528, 529, 530, 531, 532, 533, 534, 536, 538, 540, 542.</w:t>
                  </w:r>
                </w:p>
              </w:tc>
            </w:tr>
            <w:tr w:rsidR="00785B9E" w:rsidTr="00167532">
              <w:tblPrEx>
                <w:tblCellMar>
                  <w:top w:w="0" w:type="dxa"/>
                  <w:bottom w:w="0" w:type="dxa"/>
                </w:tblCellMar>
              </w:tblPrEx>
              <w:trPr>
                <w:trHeight w:val="140"/>
              </w:trPr>
              <w:tc>
                <w:tcPr>
                  <w:tcW w:w="9137" w:type="dxa"/>
                  <w:gridSpan w:val="5"/>
                  <w:vAlign w:val="center"/>
                </w:tcPr>
                <w:p w:rsidR="00785B9E" w:rsidRPr="000D7DFD" w:rsidRDefault="00785B9E" w:rsidP="00167532">
                  <w:pPr>
                    <w:rPr>
                      <w:b/>
                      <w:color w:val="000000"/>
                      <w:sz w:val="24"/>
                      <w:szCs w:val="24"/>
                    </w:rPr>
                  </w:pPr>
                  <w:r>
                    <w:rPr>
                      <w:color w:val="000000"/>
                      <w:sz w:val="24"/>
                      <w:szCs w:val="24"/>
                    </w:rPr>
                    <w:t xml:space="preserve">                                 Всего: </w:t>
                  </w:r>
                  <w:r>
                    <w:rPr>
                      <w:b/>
                      <w:color w:val="000000"/>
                      <w:sz w:val="24"/>
                      <w:szCs w:val="24"/>
                    </w:rPr>
                    <w:t>4 658,4  кв.м.</w:t>
                  </w:r>
                </w:p>
              </w:tc>
            </w:tr>
            <w:tr w:rsidR="00785B9E" w:rsidTr="00167532">
              <w:tblPrEx>
                <w:tblCellMar>
                  <w:top w:w="0" w:type="dxa"/>
                  <w:bottom w:w="0" w:type="dxa"/>
                </w:tblCellMar>
              </w:tblPrEx>
              <w:trPr>
                <w:trHeight w:val="140"/>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Санитарно-гигиенические помещения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23,1</w:t>
                  </w:r>
                </w:p>
              </w:tc>
              <w:tc>
                <w:tcPr>
                  <w:tcW w:w="5289" w:type="dxa"/>
                  <w:vAlign w:val="center"/>
                </w:tcPr>
                <w:p w:rsidR="00785B9E" w:rsidRDefault="00785B9E" w:rsidP="00167532">
                  <w:pPr>
                    <w:rPr>
                      <w:color w:val="000000"/>
                      <w:sz w:val="24"/>
                      <w:szCs w:val="24"/>
                    </w:rPr>
                  </w:pPr>
                  <w:r w:rsidRPr="00135F80">
                    <w:rPr>
                      <w:color w:val="000000"/>
                      <w:sz w:val="24"/>
                      <w:szCs w:val="24"/>
                      <w:u w:val="single"/>
                    </w:rPr>
                    <w:t>подвал</w:t>
                  </w:r>
                  <w:r>
                    <w:rPr>
                      <w:color w:val="000000"/>
                      <w:sz w:val="24"/>
                      <w:szCs w:val="24"/>
                    </w:rPr>
                    <w:t>: 3, 38, 39, 42, 44, 45, 43, 41.</w:t>
                  </w:r>
                </w:p>
              </w:tc>
            </w:tr>
            <w:tr w:rsidR="00785B9E" w:rsidTr="00167532">
              <w:tblPrEx>
                <w:tblCellMar>
                  <w:top w:w="0" w:type="dxa"/>
                  <w:bottom w:w="0" w:type="dxa"/>
                </w:tblCellMar>
              </w:tblPrEx>
              <w:trPr>
                <w:trHeight w:val="165"/>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15,1</w:t>
                  </w:r>
                </w:p>
              </w:tc>
              <w:tc>
                <w:tcPr>
                  <w:tcW w:w="5289" w:type="dxa"/>
                  <w:vAlign w:val="center"/>
                </w:tcPr>
                <w:p w:rsidR="00785B9E" w:rsidRDefault="00785B9E" w:rsidP="00167532">
                  <w:pPr>
                    <w:rPr>
                      <w:color w:val="000000"/>
                      <w:sz w:val="24"/>
                      <w:szCs w:val="24"/>
                    </w:rPr>
                  </w:pPr>
                  <w:r w:rsidRPr="00931917">
                    <w:rPr>
                      <w:color w:val="000000"/>
                      <w:sz w:val="24"/>
                      <w:szCs w:val="24"/>
                      <w:u w:val="single"/>
                    </w:rPr>
                    <w:t>1 этаж</w:t>
                  </w:r>
                  <w:r>
                    <w:rPr>
                      <w:color w:val="000000"/>
                      <w:sz w:val="24"/>
                      <w:szCs w:val="24"/>
                    </w:rPr>
                    <w:t>: 12, 13, 43, 44, 58, 59, 89.</w:t>
                  </w:r>
                </w:p>
              </w:tc>
            </w:tr>
            <w:tr w:rsidR="00785B9E" w:rsidTr="00167532">
              <w:tblPrEx>
                <w:tblCellMar>
                  <w:top w:w="0" w:type="dxa"/>
                  <w:bottom w:w="0" w:type="dxa"/>
                </w:tblCellMar>
              </w:tblPrEx>
              <w:trPr>
                <w:trHeight w:val="165"/>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56,9</w:t>
                  </w:r>
                </w:p>
              </w:tc>
              <w:tc>
                <w:tcPr>
                  <w:tcW w:w="5289" w:type="dxa"/>
                  <w:vAlign w:val="center"/>
                </w:tcPr>
                <w:p w:rsidR="00785B9E" w:rsidRDefault="00785B9E" w:rsidP="00167532">
                  <w:pPr>
                    <w:rPr>
                      <w:color w:val="000000"/>
                      <w:sz w:val="24"/>
                      <w:szCs w:val="24"/>
                    </w:rPr>
                  </w:pPr>
                  <w:r w:rsidRPr="00931917">
                    <w:rPr>
                      <w:color w:val="000000"/>
                      <w:sz w:val="24"/>
                      <w:szCs w:val="24"/>
                      <w:u w:val="single"/>
                    </w:rPr>
                    <w:t>2 этаж</w:t>
                  </w:r>
                  <w:r>
                    <w:rPr>
                      <w:color w:val="000000"/>
                      <w:sz w:val="24"/>
                      <w:szCs w:val="24"/>
                    </w:rPr>
                    <w:t>: 5, 6, 40, 41, 64, 65, 61.</w:t>
                  </w:r>
                </w:p>
              </w:tc>
            </w:tr>
            <w:tr w:rsidR="00785B9E" w:rsidTr="00167532">
              <w:tblPrEx>
                <w:tblCellMar>
                  <w:top w:w="0" w:type="dxa"/>
                  <w:bottom w:w="0" w:type="dxa"/>
                </w:tblCellMar>
              </w:tblPrEx>
              <w:trPr>
                <w:trHeight w:val="153"/>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33,9</w:t>
                  </w:r>
                </w:p>
              </w:tc>
              <w:tc>
                <w:tcPr>
                  <w:tcW w:w="5289" w:type="dxa"/>
                  <w:vAlign w:val="center"/>
                </w:tcPr>
                <w:p w:rsidR="00785B9E" w:rsidRDefault="00785B9E" w:rsidP="00167532">
                  <w:pPr>
                    <w:rPr>
                      <w:color w:val="000000"/>
                      <w:sz w:val="24"/>
                      <w:szCs w:val="24"/>
                    </w:rPr>
                  </w:pPr>
                  <w:r w:rsidRPr="00931917">
                    <w:rPr>
                      <w:color w:val="000000"/>
                      <w:sz w:val="24"/>
                      <w:szCs w:val="24"/>
                      <w:u w:val="single"/>
                    </w:rPr>
                    <w:t>3 этаж</w:t>
                  </w:r>
                  <w:r>
                    <w:rPr>
                      <w:color w:val="000000"/>
                      <w:sz w:val="24"/>
                      <w:szCs w:val="24"/>
                    </w:rPr>
                    <w:t>: 3, 4, 37, 38, 39.</w:t>
                  </w:r>
                </w:p>
              </w:tc>
            </w:tr>
            <w:tr w:rsidR="00785B9E" w:rsidTr="00167532">
              <w:tblPrEx>
                <w:tblCellMar>
                  <w:top w:w="0" w:type="dxa"/>
                  <w:bottom w:w="0" w:type="dxa"/>
                </w:tblCellMar>
              </w:tblPrEx>
              <w:trPr>
                <w:trHeight w:val="127"/>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38,7</w:t>
                  </w:r>
                </w:p>
              </w:tc>
              <w:tc>
                <w:tcPr>
                  <w:tcW w:w="5289" w:type="dxa"/>
                  <w:vAlign w:val="center"/>
                </w:tcPr>
                <w:p w:rsidR="00785B9E" w:rsidRDefault="00785B9E" w:rsidP="00167532">
                  <w:pPr>
                    <w:rPr>
                      <w:color w:val="000000"/>
                      <w:sz w:val="24"/>
                      <w:szCs w:val="24"/>
                    </w:rPr>
                  </w:pPr>
                  <w:r w:rsidRPr="00931917">
                    <w:rPr>
                      <w:color w:val="000000"/>
                      <w:sz w:val="24"/>
                      <w:szCs w:val="24"/>
                      <w:u w:val="single"/>
                    </w:rPr>
                    <w:t>4 этаж</w:t>
                  </w:r>
                  <w:r>
                    <w:rPr>
                      <w:color w:val="000000"/>
                      <w:sz w:val="24"/>
                      <w:szCs w:val="24"/>
                    </w:rPr>
                    <w:t>: 5, 6, 7, 43, 44.</w:t>
                  </w:r>
                </w:p>
              </w:tc>
            </w:tr>
            <w:tr w:rsidR="00785B9E" w:rsidTr="00167532">
              <w:tblPrEx>
                <w:tblCellMar>
                  <w:top w:w="0" w:type="dxa"/>
                  <w:bottom w:w="0" w:type="dxa"/>
                </w:tblCellMar>
              </w:tblPrEx>
              <w:trPr>
                <w:trHeight w:val="140"/>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52,6</w:t>
                  </w:r>
                </w:p>
              </w:tc>
              <w:tc>
                <w:tcPr>
                  <w:tcW w:w="5289" w:type="dxa"/>
                  <w:vAlign w:val="center"/>
                </w:tcPr>
                <w:p w:rsidR="00785B9E" w:rsidRDefault="00785B9E" w:rsidP="00167532">
                  <w:pPr>
                    <w:rPr>
                      <w:color w:val="000000"/>
                      <w:sz w:val="24"/>
                      <w:szCs w:val="24"/>
                    </w:rPr>
                  </w:pPr>
                  <w:r w:rsidRPr="00931917">
                    <w:rPr>
                      <w:color w:val="000000"/>
                      <w:sz w:val="24"/>
                      <w:szCs w:val="24"/>
                      <w:u w:val="single"/>
                    </w:rPr>
                    <w:t>5 этаж</w:t>
                  </w:r>
                  <w:r>
                    <w:rPr>
                      <w:color w:val="000000"/>
                      <w:sz w:val="24"/>
                      <w:szCs w:val="24"/>
                    </w:rPr>
                    <w:t>: 1, 2, 4, 5, 30, 31, 32, 33.</w:t>
                  </w:r>
                </w:p>
              </w:tc>
            </w:tr>
            <w:tr w:rsidR="00785B9E" w:rsidTr="00167532">
              <w:tblPrEx>
                <w:tblCellMar>
                  <w:top w:w="0" w:type="dxa"/>
                  <w:bottom w:w="0" w:type="dxa"/>
                </w:tblCellMar>
              </w:tblPrEx>
              <w:trPr>
                <w:trHeight w:val="157"/>
              </w:trPr>
              <w:tc>
                <w:tcPr>
                  <w:tcW w:w="9137" w:type="dxa"/>
                  <w:gridSpan w:val="5"/>
                  <w:vAlign w:val="center"/>
                </w:tcPr>
                <w:p w:rsidR="00785B9E" w:rsidRPr="0009293B" w:rsidRDefault="00785B9E" w:rsidP="00167532">
                  <w:pPr>
                    <w:rPr>
                      <w:color w:val="000000"/>
                      <w:sz w:val="24"/>
                      <w:szCs w:val="24"/>
                      <w:u w:val="single"/>
                    </w:rPr>
                  </w:pPr>
                  <w:r w:rsidRPr="0009293B">
                    <w:rPr>
                      <w:color w:val="000000"/>
                      <w:sz w:val="24"/>
                      <w:szCs w:val="24"/>
                    </w:rPr>
                    <w:lastRenderedPageBreak/>
                    <w:t xml:space="preserve">                                 Всего: </w:t>
                  </w:r>
                  <w:r>
                    <w:rPr>
                      <w:b/>
                      <w:color w:val="000000"/>
                      <w:sz w:val="24"/>
                      <w:szCs w:val="24"/>
                    </w:rPr>
                    <w:t>220,3  кв.м.</w:t>
                  </w:r>
                </w:p>
              </w:tc>
            </w:tr>
            <w:tr w:rsidR="00785B9E" w:rsidTr="00167532">
              <w:tblPrEx>
                <w:tblCellMar>
                  <w:top w:w="0" w:type="dxa"/>
                  <w:bottom w:w="0" w:type="dxa"/>
                </w:tblCellMar>
              </w:tblPrEx>
              <w:trPr>
                <w:trHeight w:val="157"/>
              </w:trPr>
              <w:tc>
                <w:tcPr>
                  <w:tcW w:w="2077" w:type="dxa"/>
                  <w:gridSpan w:val="2"/>
                  <w:vMerge w:val="restart"/>
                  <w:vAlign w:val="center"/>
                </w:tcPr>
                <w:p w:rsidR="00785B9E" w:rsidRDefault="00785B9E" w:rsidP="00167532">
                  <w:pPr>
                    <w:jc w:val="center"/>
                    <w:rPr>
                      <w:color w:val="000000"/>
                      <w:sz w:val="24"/>
                      <w:szCs w:val="24"/>
                    </w:rPr>
                  </w:pPr>
                  <w:r>
                    <w:rPr>
                      <w:color w:val="000000"/>
                      <w:sz w:val="24"/>
                      <w:szCs w:val="24"/>
                    </w:rPr>
                    <w:t>Места общего пользования</w:t>
                  </w:r>
                </w:p>
              </w:tc>
              <w:tc>
                <w:tcPr>
                  <w:tcW w:w="1771" w:type="dxa"/>
                  <w:gridSpan w:val="2"/>
                  <w:vAlign w:val="center"/>
                </w:tcPr>
                <w:p w:rsidR="00785B9E" w:rsidRDefault="00785B9E" w:rsidP="00167532">
                  <w:pPr>
                    <w:jc w:val="center"/>
                    <w:rPr>
                      <w:color w:val="000000"/>
                      <w:sz w:val="24"/>
                      <w:szCs w:val="24"/>
                    </w:rPr>
                  </w:pPr>
                  <w:r>
                    <w:rPr>
                      <w:color w:val="000000"/>
                      <w:sz w:val="24"/>
                      <w:szCs w:val="24"/>
                    </w:rPr>
                    <w:t>161,5</w:t>
                  </w:r>
                </w:p>
              </w:tc>
              <w:tc>
                <w:tcPr>
                  <w:tcW w:w="5289" w:type="dxa"/>
                  <w:vAlign w:val="center"/>
                </w:tcPr>
                <w:p w:rsidR="00785B9E" w:rsidRPr="006130C6" w:rsidRDefault="00785B9E" w:rsidP="00167532">
                  <w:pPr>
                    <w:rPr>
                      <w:color w:val="000000"/>
                      <w:sz w:val="24"/>
                      <w:szCs w:val="24"/>
                      <w:u w:val="single"/>
                    </w:rPr>
                  </w:pPr>
                  <w:r w:rsidRPr="006130C6">
                    <w:rPr>
                      <w:color w:val="000000"/>
                      <w:sz w:val="24"/>
                      <w:szCs w:val="24"/>
                      <w:u w:val="single"/>
                    </w:rPr>
                    <w:t xml:space="preserve">Центральная лестница (включая тамбуры) – </w:t>
                  </w:r>
                </w:p>
                <w:p w:rsidR="00785B9E" w:rsidRDefault="00785B9E" w:rsidP="00167532">
                  <w:pPr>
                    <w:rPr>
                      <w:color w:val="000000"/>
                      <w:sz w:val="24"/>
                      <w:szCs w:val="24"/>
                    </w:rPr>
                  </w:pPr>
                  <w:r w:rsidRPr="00110657">
                    <w:rPr>
                      <w:color w:val="000000"/>
                      <w:sz w:val="24"/>
                      <w:szCs w:val="24"/>
                    </w:rPr>
                    <w:t xml:space="preserve">1 этаж </w:t>
                  </w:r>
                  <w:r>
                    <w:rPr>
                      <w:color w:val="000000"/>
                      <w:sz w:val="24"/>
                      <w:szCs w:val="24"/>
                    </w:rPr>
                    <w:t>– 96, 50, 51, 52.</w:t>
                  </w:r>
                </w:p>
                <w:p w:rsidR="00785B9E" w:rsidRDefault="00785B9E" w:rsidP="00167532">
                  <w:pPr>
                    <w:rPr>
                      <w:color w:val="000000"/>
                      <w:sz w:val="24"/>
                      <w:szCs w:val="24"/>
                    </w:rPr>
                  </w:pPr>
                  <w:r>
                    <w:rPr>
                      <w:color w:val="000000"/>
                      <w:sz w:val="24"/>
                      <w:szCs w:val="24"/>
                    </w:rPr>
                    <w:t>2 этаж – 92, 91, 94.</w:t>
                  </w:r>
                </w:p>
                <w:p w:rsidR="00785B9E" w:rsidRDefault="00785B9E" w:rsidP="00167532">
                  <w:pPr>
                    <w:rPr>
                      <w:color w:val="000000"/>
                      <w:sz w:val="24"/>
                      <w:szCs w:val="24"/>
                    </w:rPr>
                  </w:pPr>
                  <w:r>
                    <w:rPr>
                      <w:color w:val="000000"/>
                      <w:sz w:val="24"/>
                      <w:szCs w:val="24"/>
                    </w:rPr>
                    <w:t>3 этаж – 85, 78.</w:t>
                  </w:r>
                </w:p>
                <w:p w:rsidR="00785B9E" w:rsidRDefault="00785B9E" w:rsidP="00167532">
                  <w:pPr>
                    <w:rPr>
                      <w:color w:val="000000"/>
                      <w:sz w:val="24"/>
                      <w:szCs w:val="24"/>
                    </w:rPr>
                  </w:pPr>
                  <w:r>
                    <w:rPr>
                      <w:color w:val="000000"/>
                      <w:sz w:val="24"/>
                      <w:szCs w:val="24"/>
                    </w:rPr>
                    <w:t>4 этаж – 115, 95.</w:t>
                  </w:r>
                </w:p>
                <w:p w:rsidR="00785B9E" w:rsidRPr="00110657" w:rsidRDefault="00785B9E" w:rsidP="00167532">
                  <w:pPr>
                    <w:rPr>
                      <w:color w:val="000000"/>
                      <w:sz w:val="24"/>
                      <w:szCs w:val="24"/>
                    </w:rPr>
                  </w:pPr>
                  <w:r>
                    <w:rPr>
                      <w:color w:val="000000"/>
                      <w:sz w:val="24"/>
                      <w:szCs w:val="24"/>
                    </w:rPr>
                    <w:t>5 этаж – 69.</w:t>
                  </w:r>
                </w:p>
              </w:tc>
            </w:tr>
            <w:tr w:rsidR="00785B9E" w:rsidTr="00167532">
              <w:tblPrEx>
                <w:tblCellMar>
                  <w:top w:w="0" w:type="dxa"/>
                  <w:bottom w:w="0" w:type="dxa"/>
                </w:tblCellMar>
              </w:tblPrEx>
              <w:trPr>
                <w:trHeight w:val="165"/>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190,9</w:t>
                  </w:r>
                </w:p>
              </w:tc>
              <w:tc>
                <w:tcPr>
                  <w:tcW w:w="5289" w:type="dxa"/>
                  <w:vAlign w:val="center"/>
                </w:tcPr>
                <w:p w:rsidR="00785B9E" w:rsidRDefault="00785B9E" w:rsidP="00167532">
                  <w:pPr>
                    <w:rPr>
                      <w:color w:val="000000"/>
                      <w:sz w:val="24"/>
                      <w:szCs w:val="24"/>
                      <w:u w:val="single"/>
                    </w:rPr>
                  </w:pPr>
                  <w:r w:rsidRPr="006130C6">
                    <w:rPr>
                      <w:color w:val="000000"/>
                      <w:sz w:val="24"/>
                      <w:szCs w:val="24"/>
                      <w:u w:val="single"/>
                    </w:rPr>
                    <w:t>Торцевые</w:t>
                  </w:r>
                  <w:r>
                    <w:rPr>
                      <w:color w:val="000000"/>
                      <w:sz w:val="24"/>
                      <w:szCs w:val="24"/>
                      <w:u w:val="single"/>
                    </w:rPr>
                    <w:t>, внутренние</w:t>
                  </w:r>
                  <w:r w:rsidRPr="006130C6">
                    <w:rPr>
                      <w:color w:val="000000"/>
                      <w:sz w:val="24"/>
                      <w:szCs w:val="24"/>
                      <w:u w:val="single"/>
                    </w:rPr>
                    <w:t xml:space="preserve"> лестницы (включая тамбуры) – </w:t>
                  </w:r>
                </w:p>
                <w:p w:rsidR="00785B9E" w:rsidRPr="00E51DF4" w:rsidRDefault="00785B9E" w:rsidP="00167532">
                  <w:pPr>
                    <w:rPr>
                      <w:color w:val="000000"/>
                      <w:sz w:val="24"/>
                      <w:szCs w:val="24"/>
                    </w:rPr>
                  </w:pPr>
                  <w:r w:rsidRPr="00E51DF4">
                    <w:rPr>
                      <w:color w:val="000000"/>
                      <w:sz w:val="24"/>
                      <w:szCs w:val="24"/>
                    </w:rPr>
                    <w:t xml:space="preserve">подвал </w:t>
                  </w:r>
                  <w:r>
                    <w:rPr>
                      <w:color w:val="000000"/>
                      <w:sz w:val="24"/>
                      <w:szCs w:val="24"/>
                    </w:rPr>
                    <w:t>–</w:t>
                  </w:r>
                  <w:r w:rsidRPr="00E51DF4">
                    <w:rPr>
                      <w:color w:val="000000"/>
                      <w:sz w:val="24"/>
                      <w:szCs w:val="24"/>
                    </w:rPr>
                    <w:t xml:space="preserve"> </w:t>
                  </w:r>
                  <w:r>
                    <w:rPr>
                      <w:color w:val="000000"/>
                      <w:sz w:val="24"/>
                      <w:szCs w:val="24"/>
                    </w:rPr>
                    <w:t>80, 84, 85.</w:t>
                  </w:r>
                </w:p>
                <w:p w:rsidR="00785B9E" w:rsidRDefault="00785B9E" w:rsidP="00167532">
                  <w:pPr>
                    <w:rPr>
                      <w:color w:val="000000"/>
                      <w:sz w:val="24"/>
                      <w:szCs w:val="24"/>
                    </w:rPr>
                  </w:pPr>
                  <w:r>
                    <w:rPr>
                      <w:color w:val="000000"/>
                      <w:sz w:val="24"/>
                      <w:szCs w:val="24"/>
                    </w:rPr>
                    <w:t>1 этаж – 1, 95, 102, 100, 101.</w:t>
                  </w:r>
                </w:p>
                <w:p w:rsidR="00785B9E" w:rsidRDefault="00785B9E" w:rsidP="00167532">
                  <w:pPr>
                    <w:rPr>
                      <w:color w:val="000000"/>
                      <w:sz w:val="24"/>
                      <w:szCs w:val="24"/>
                    </w:rPr>
                  </w:pPr>
                  <w:r>
                    <w:rPr>
                      <w:color w:val="000000"/>
                      <w:sz w:val="24"/>
                      <w:szCs w:val="24"/>
                    </w:rPr>
                    <w:t>2 этаж – 91, 94.</w:t>
                  </w:r>
                </w:p>
                <w:p w:rsidR="00785B9E" w:rsidRDefault="00785B9E" w:rsidP="00167532">
                  <w:pPr>
                    <w:rPr>
                      <w:color w:val="000000"/>
                      <w:sz w:val="24"/>
                      <w:szCs w:val="24"/>
                    </w:rPr>
                  </w:pPr>
                  <w:r>
                    <w:rPr>
                      <w:color w:val="000000"/>
                      <w:sz w:val="24"/>
                      <w:szCs w:val="24"/>
                    </w:rPr>
                    <w:t>3 этаж – 77, 79.</w:t>
                  </w:r>
                </w:p>
                <w:p w:rsidR="00785B9E" w:rsidRDefault="00785B9E" w:rsidP="00167532">
                  <w:pPr>
                    <w:rPr>
                      <w:color w:val="000000"/>
                      <w:sz w:val="24"/>
                      <w:szCs w:val="24"/>
                    </w:rPr>
                  </w:pPr>
                  <w:r>
                    <w:rPr>
                      <w:color w:val="000000"/>
                      <w:sz w:val="24"/>
                      <w:szCs w:val="24"/>
                    </w:rPr>
                    <w:t>4 этаж – 94, 96.</w:t>
                  </w:r>
                </w:p>
                <w:p w:rsidR="00785B9E" w:rsidRPr="00110657" w:rsidRDefault="00785B9E" w:rsidP="00167532">
                  <w:pPr>
                    <w:rPr>
                      <w:color w:val="000000"/>
                      <w:sz w:val="24"/>
                      <w:szCs w:val="24"/>
                    </w:rPr>
                  </w:pPr>
                  <w:r>
                    <w:rPr>
                      <w:color w:val="000000"/>
                      <w:sz w:val="24"/>
                      <w:szCs w:val="24"/>
                    </w:rPr>
                    <w:t>5 этаж – 68, 70.</w:t>
                  </w:r>
                </w:p>
              </w:tc>
            </w:tr>
            <w:tr w:rsidR="00785B9E" w:rsidTr="00167532">
              <w:tblPrEx>
                <w:tblCellMar>
                  <w:top w:w="0" w:type="dxa"/>
                  <w:bottom w:w="0" w:type="dxa"/>
                </w:tblCellMar>
              </w:tblPrEx>
              <w:trPr>
                <w:trHeight w:val="204"/>
              </w:trPr>
              <w:tc>
                <w:tcPr>
                  <w:tcW w:w="2077" w:type="dxa"/>
                  <w:gridSpan w:val="2"/>
                  <w:vMerge/>
                  <w:vAlign w:val="center"/>
                </w:tcPr>
                <w:p w:rsidR="00785B9E" w:rsidRDefault="00785B9E" w:rsidP="00167532">
                  <w:pPr>
                    <w:jc w:val="center"/>
                    <w:rPr>
                      <w:color w:val="000000"/>
                      <w:sz w:val="24"/>
                      <w:szCs w:val="24"/>
                    </w:rPr>
                  </w:pPr>
                </w:p>
              </w:tc>
              <w:tc>
                <w:tcPr>
                  <w:tcW w:w="1771" w:type="dxa"/>
                  <w:gridSpan w:val="2"/>
                  <w:vAlign w:val="center"/>
                </w:tcPr>
                <w:p w:rsidR="00785B9E" w:rsidRDefault="00785B9E" w:rsidP="00167532">
                  <w:pPr>
                    <w:jc w:val="center"/>
                    <w:rPr>
                      <w:color w:val="000000"/>
                      <w:sz w:val="24"/>
                      <w:szCs w:val="24"/>
                    </w:rPr>
                  </w:pPr>
                  <w:r>
                    <w:rPr>
                      <w:color w:val="000000"/>
                      <w:sz w:val="24"/>
                      <w:szCs w:val="24"/>
                    </w:rPr>
                    <w:t>1297,5</w:t>
                  </w:r>
                </w:p>
              </w:tc>
              <w:tc>
                <w:tcPr>
                  <w:tcW w:w="5289" w:type="dxa"/>
                  <w:vAlign w:val="center"/>
                </w:tcPr>
                <w:p w:rsidR="00785B9E" w:rsidRDefault="00785B9E" w:rsidP="00167532">
                  <w:pPr>
                    <w:rPr>
                      <w:color w:val="000000"/>
                      <w:sz w:val="24"/>
                      <w:szCs w:val="24"/>
                      <w:u w:val="single"/>
                    </w:rPr>
                  </w:pPr>
                  <w:r w:rsidRPr="006130C6">
                    <w:rPr>
                      <w:color w:val="000000"/>
                      <w:sz w:val="24"/>
                      <w:szCs w:val="24"/>
                      <w:u w:val="single"/>
                    </w:rPr>
                    <w:t>Коридоры и холлы</w:t>
                  </w:r>
                  <w:r>
                    <w:rPr>
                      <w:color w:val="000000"/>
                      <w:sz w:val="24"/>
                      <w:szCs w:val="24"/>
                      <w:u w:val="single"/>
                    </w:rPr>
                    <w:t xml:space="preserve"> –</w:t>
                  </w:r>
                </w:p>
                <w:p w:rsidR="00785B9E" w:rsidRDefault="00785B9E" w:rsidP="00167532">
                  <w:pPr>
                    <w:rPr>
                      <w:color w:val="000000"/>
                      <w:sz w:val="24"/>
                      <w:szCs w:val="24"/>
                    </w:rPr>
                  </w:pPr>
                  <w:r>
                    <w:rPr>
                      <w:color w:val="000000"/>
                      <w:sz w:val="24"/>
                      <w:szCs w:val="24"/>
                    </w:rPr>
                    <w:t>1 этаж – 2, 10, 14, 20, 31, 33, 37, 41, 53, 54, 55, 65, 70, 74, 77, 83, 87, 98.</w:t>
                  </w:r>
                </w:p>
                <w:p w:rsidR="00785B9E" w:rsidRDefault="00785B9E" w:rsidP="00167532">
                  <w:pPr>
                    <w:rPr>
                      <w:color w:val="000000"/>
                      <w:sz w:val="24"/>
                      <w:szCs w:val="24"/>
                    </w:rPr>
                  </w:pPr>
                  <w:r>
                    <w:rPr>
                      <w:color w:val="000000"/>
                      <w:sz w:val="24"/>
                      <w:szCs w:val="24"/>
                    </w:rPr>
                    <w:t>2 этаж – 2, 7, 13, 17, 26, 29, 37, 38, 39, 44, 46, 63, 67, 73, 75.</w:t>
                  </w:r>
                </w:p>
                <w:p w:rsidR="00785B9E" w:rsidRDefault="00785B9E" w:rsidP="00167532">
                  <w:pPr>
                    <w:rPr>
                      <w:color w:val="000000"/>
                      <w:sz w:val="24"/>
                      <w:szCs w:val="24"/>
                    </w:rPr>
                  </w:pPr>
                  <w:r>
                    <w:rPr>
                      <w:color w:val="000000"/>
                      <w:sz w:val="24"/>
                      <w:szCs w:val="24"/>
                    </w:rPr>
                    <w:t>3 этаж – 7, 8, 25, 28, 36, 53«а», 74, 75, 76.</w:t>
                  </w:r>
                </w:p>
                <w:p w:rsidR="00785B9E" w:rsidRDefault="00785B9E" w:rsidP="00167532">
                  <w:pPr>
                    <w:rPr>
                      <w:color w:val="000000"/>
                      <w:sz w:val="24"/>
                      <w:szCs w:val="24"/>
                    </w:rPr>
                  </w:pPr>
                  <w:r>
                    <w:rPr>
                      <w:color w:val="000000"/>
                      <w:sz w:val="24"/>
                      <w:szCs w:val="24"/>
                    </w:rPr>
                    <w:t>4 этаж – 8, 9, 40, 49, 50, 57, 65, 67, 91, 92, 93.</w:t>
                  </w:r>
                </w:p>
                <w:p w:rsidR="00785B9E" w:rsidRPr="00110657" w:rsidRDefault="00785B9E" w:rsidP="00167532">
                  <w:pPr>
                    <w:rPr>
                      <w:color w:val="000000"/>
                      <w:sz w:val="24"/>
                      <w:szCs w:val="24"/>
                    </w:rPr>
                  </w:pPr>
                  <w:r>
                    <w:rPr>
                      <w:color w:val="000000"/>
                      <w:sz w:val="24"/>
                      <w:szCs w:val="24"/>
                    </w:rPr>
                    <w:t xml:space="preserve">5 этаж – 6, 9, 29, 34, 38, 39, 65, 66, 67. </w:t>
                  </w:r>
                </w:p>
              </w:tc>
            </w:tr>
            <w:tr w:rsidR="00785B9E" w:rsidTr="00167532">
              <w:tblPrEx>
                <w:tblCellMar>
                  <w:top w:w="0" w:type="dxa"/>
                  <w:bottom w:w="0" w:type="dxa"/>
                </w:tblCellMar>
              </w:tblPrEx>
              <w:trPr>
                <w:trHeight w:val="204"/>
              </w:trPr>
              <w:tc>
                <w:tcPr>
                  <w:tcW w:w="9137" w:type="dxa"/>
                  <w:gridSpan w:val="5"/>
                  <w:vAlign w:val="center"/>
                </w:tcPr>
                <w:p w:rsidR="00785B9E" w:rsidRPr="00A057D1" w:rsidRDefault="00785B9E" w:rsidP="00167532">
                  <w:pPr>
                    <w:rPr>
                      <w:color w:val="000000"/>
                      <w:sz w:val="24"/>
                      <w:szCs w:val="24"/>
                    </w:rPr>
                  </w:pPr>
                  <w:r>
                    <w:rPr>
                      <w:color w:val="000000"/>
                      <w:sz w:val="24"/>
                      <w:szCs w:val="24"/>
                    </w:rPr>
                    <w:t xml:space="preserve">                                Всего: </w:t>
                  </w:r>
                  <w:r>
                    <w:rPr>
                      <w:b/>
                      <w:color w:val="000000"/>
                      <w:sz w:val="24"/>
                      <w:szCs w:val="24"/>
                    </w:rPr>
                    <w:t>1 649,9  кв.м.</w:t>
                  </w:r>
                </w:p>
              </w:tc>
            </w:tr>
            <w:tr w:rsidR="00785B9E" w:rsidTr="00167532">
              <w:tblPrEx>
                <w:tblCellMar>
                  <w:top w:w="0" w:type="dxa"/>
                  <w:bottom w:w="0" w:type="dxa"/>
                </w:tblCellMar>
              </w:tblPrEx>
              <w:trPr>
                <w:trHeight w:val="216"/>
              </w:trPr>
              <w:tc>
                <w:tcPr>
                  <w:tcW w:w="2064" w:type="dxa"/>
                  <w:vAlign w:val="center"/>
                </w:tcPr>
                <w:p w:rsidR="00785B9E" w:rsidRDefault="00785B9E" w:rsidP="00167532">
                  <w:pPr>
                    <w:jc w:val="center"/>
                    <w:rPr>
                      <w:color w:val="000000"/>
                      <w:sz w:val="24"/>
                      <w:szCs w:val="24"/>
                    </w:rPr>
                  </w:pPr>
                  <w:r>
                    <w:rPr>
                      <w:color w:val="000000"/>
                      <w:sz w:val="24"/>
                      <w:szCs w:val="24"/>
                    </w:rPr>
                    <w:t>Подвал</w:t>
                  </w:r>
                </w:p>
              </w:tc>
              <w:tc>
                <w:tcPr>
                  <w:tcW w:w="1771" w:type="dxa"/>
                  <w:gridSpan w:val="2"/>
                  <w:vAlign w:val="center"/>
                </w:tcPr>
                <w:p w:rsidR="00785B9E" w:rsidRDefault="00785B9E" w:rsidP="00167532">
                  <w:pPr>
                    <w:jc w:val="center"/>
                    <w:rPr>
                      <w:color w:val="000000"/>
                      <w:sz w:val="24"/>
                      <w:szCs w:val="24"/>
                    </w:rPr>
                  </w:pPr>
                  <w:r>
                    <w:rPr>
                      <w:color w:val="000000"/>
                      <w:sz w:val="24"/>
                      <w:szCs w:val="24"/>
                    </w:rPr>
                    <w:t>78,4</w:t>
                  </w:r>
                </w:p>
              </w:tc>
              <w:tc>
                <w:tcPr>
                  <w:tcW w:w="5302" w:type="dxa"/>
                  <w:gridSpan w:val="2"/>
                  <w:vAlign w:val="center"/>
                </w:tcPr>
                <w:p w:rsidR="00785B9E" w:rsidRDefault="00785B9E" w:rsidP="00167532">
                  <w:pPr>
                    <w:rPr>
                      <w:color w:val="000000"/>
                      <w:sz w:val="24"/>
                      <w:szCs w:val="24"/>
                    </w:rPr>
                  </w:pPr>
                  <w:r>
                    <w:rPr>
                      <w:color w:val="000000"/>
                      <w:sz w:val="24"/>
                      <w:szCs w:val="24"/>
                    </w:rPr>
                    <w:t>46, 48, 49, 53, 58, 61, 62, 67, 69, 70, 73, 76, 80.</w:t>
                  </w:r>
                </w:p>
              </w:tc>
            </w:tr>
            <w:tr w:rsidR="00785B9E" w:rsidTr="00167532">
              <w:tblPrEx>
                <w:tblCellMar>
                  <w:top w:w="0" w:type="dxa"/>
                  <w:bottom w:w="0" w:type="dxa"/>
                </w:tblCellMar>
              </w:tblPrEx>
              <w:trPr>
                <w:trHeight w:val="204"/>
              </w:trPr>
              <w:tc>
                <w:tcPr>
                  <w:tcW w:w="9137" w:type="dxa"/>
                  <w:gridSpan w:val="5"/>
                  <w:vAlign w:val="center"/>
                </w:tcPr>
                <w:p w:rsidR="00785B9E" w:rsidRDefault="00785B9E" w:rsidP="00167532">
                  <w:pPr>
                    <w:jc w:val="center"/>
                    <w:rPr>
                      <w:color w:val="000000"/>
                      <w:sz w:val="24"/>
                      <w:szCs w:val="24"/>
                    </w:rPr>
                  </w:pPr>
                  <w:r w:rsidRPr="00B760E3">
                    <w:rPr>
                      <w:b/>
                      <w:color w:val="000000"/>
                      <w:sz w:val="24"/>
                      <w:szCs w:val="24"/>
                    </w:rPr>
                    <w:t>Общий итог по зданию:</w:t>
                  </w:r>
                  <w:r>
                    <w:rPr>
                      <w:b/>
                      <w:color w:val="000000"/>
                      <w:sz w:val="24"/>
                      <w:szCs w:val="24"/>
                    </w:rPr>
                    <w:t xml:space="preserve"> 6 528,6 кв.м.</w:t>
                  </w:r>
                </w:p>
              </w:tc>
            </w:tr>
          </w:tbl>
          <w:p w:rsidR="00785B9E" w:rsidRDefault="00785B9E" w:rsidP="00167532">
            <w:pPr>
              <w:ind w:firstLine="601"/>
              <w:jc w:val="both"/>
              <w:rPr>
                <w:color w:val="000000"/>
                <w:sz w:val="24"/>
                <w:szCs w:val="24"/>
              </w:rPr>
            </w:pPr>
          </w:p>
          <w:p w:rsidR="00785B9E" w:rsidRDefault="00785B9E" w:rsidP="00167532">
            <w:pPr>
              <w:ind w:firstLine="601"/>
              <w:jc w:val="both"/>
              <w:rPr>
                <w:color w:val="000000"/>
                <w:sz w:val="24"/>
                <w:szCs w:val="24"/>
              </w:rPr>
            </w:pPr>
          </w:p>
          <w:p w:rsidR="00785B9E" w:rsidRDefault="00785B9E" w:rsidP="00167532">
            <w:pPr>
              <w:ind w:firstLine="601"/>
              <w:jc w:val="both"/>
              <w:rPr>
                <w:color w:val="000000"/>
                <w:sz w:val="24"/>
                <w:szCs w:val="24"/>
              </w:rPr>
            </w:pPr>
          </w:p>
          <w:p w:rsidR="00785B9E" w:rsidRDefault="00785B9E" w:rsidP="00167532">
            <w:pPr>
              <w:ind w:firstLine="601"/>
              <w:jc w:val="both"/>
              <w:rPr>
                <w:color w:val="000000"/>
                <w:sz w:val="24"/>
                <w:szCs w:val="24"/>
              </w:rPr>
            </w:pPr>
          </w:p>
          <w:p w:rsidR="00785B9E" w:rsidRDefault="00785B9E" w:rsidP="00167532">
            <w:pPr>
              <w:ind w:firstLine="601"/>
              <w:jc w:val="both"/>
              <w:rPr>
                <w:color w:val="000000"/>
                <w:sz w:val="24"/>
                <w:szCs w:val="24"/>
              </w:rPr>
            </w:pPr>
          </w:p>
          <w:p w:rsidR="00785B9E" w:rsidRPr="008B506F" w:rsidRDefault="00785B9E" w:rsidP="00785B9E">
            <w:pPr>
              <w:jc w:val="center"/>
              <w:rPr>
                <w:i/>
                <w:color w:val="000000"/>
                <w:sz w:val="24"/>
                <w:szCs w:val="24"/>
              </w:rPr>
            </w:pPr>
            <w:r>
              <w:rPr>
                <w:i/>
                <w:color w:val="000000"/>
                <w:sz w:val="24"/>
                <w:szCs w:val="24"/>
              </w:rPr>
              <w:lastRenderedPageBreak/>
              <w:t>г. Снежинск Челябинской области, ул. 40 лет Октября, дом № 28</w:t>
            </w:r>
          </w:p>
          <w:p w:rsidR="00785B9E" w:rsidRDefault="00785B9E" w:rsidP="00167532">
            <w:pPr>
              <w:ind w:firstLine="601"/>
              <w:jc w:val="both"/>
              <w:rPr>
                <w:color w:val="000000"/>
                <w:sz w:val="24"/>
                <w:szCs w:val="24"/>
              </w:rPr>
            </w:pPr>
          </w:p>
          <w:tbl>
            <w:tblPr>
              <w:tblW w:w="0" w:type="auto"/>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2"/>
              <w:gridCol w:w="1822"/>
              <w:gridCol w:w="5225"/>
            </w:tblGrid>
            <w:tr w:rsidR="00785B9E" w:rsidTr="00167532">
              <w:tblPrEx>
                <w:tblCellMar>
                  <w:top w:w="0" w:type="dxa"/>
                  <w:bottom w:w="0" w:type="dxa"/>
                </w:tblCellMar>
              </w:tblPrEx>
              <w:trPr>
                <w:trHeight w:val="255"/>
              </w:trPr>
              <w:tc>
                <w:tcPr>
                  <w:tcW w:w="1912" w:type="dxa"/>
                  <w:vAlign w:val="center"/>
                </w:tcPr>
                <w:p w:rsidR="00785B9E" w:rsidRPr="0019548D" w:rsidRDefault="00785B9E" w:rsidP="00167532">
                  <w:pPr>
                    <w:jc w:val="center"/>
                    <w:rPr>
                      <w:b/>
                      <w:color w:val="000000"/>
                      <w:sz w:val="20"/>
                      <w:szCs w:val="20"/>
                    </w:rPr>
                  </w:pPr>
                  <w:r>
                    <w:rPr>
                      <w:b/>
                      <w:color w:val="000000"/>
                      <w:sz w:val="20"/>
                      <w:szCs w:val="20"/>
                    </w:rPr>
                    <w:t>категория помещений</w:t>
                  </w:r>
                </w:p>
              </w:tc>
              <w:tc>
                <w:tcPr>
                  <w:tcW w:w="1822" w:type="dxa"/>
                  <w:vAlign w:val="center"/>
                </w:tcPr>
                <w:p w:rsidR="00785B9E" w:rsidRDefault="00785B9E" w:rsidP="00167532">
                  <w:pPr>
                    <w:jc w:val="center"/>
                    <w:rPr>
                      <w:b/>
                      <w:color w:val="000000"/>
                      <w:sz w:val="20"/>
                      <w:szCs w:val="20"/>
                    </w:rPr>
                  </w:pPr>
                  <w:r>
                    <w:rPr>
                      <w:b/>
                      <w:color w:val="000000"/>
                      <w:sz w:val="20"/>
                      <w:szCs w:val="20"/>
                    </w:rPr>
                    <w:t>площадь помещений</w:t>
                  </w:r>
                </w:p>
                <w:p w:rsidR="00785B9E" w:rsidRPr="0019548D" w:rsidRDefault="00785B9E" w:rsidP="00167532">
                  <w:pPr>
                    <w:jc w:val="center"/>
                    <w:rPr>
                      <w:b/>
                      <w:color w:val="000000"/>
                      <w:sz w:val="20"/>
                      <w:szCs w:val="20"/>
                    </w:rPr>
                  </w:pPr>
                  <w:r>
                    <w:rPr>
                      <w:b/>
                      <w:color w:val="000000"/>
                      <w:sz w:val="20"/>
                      <w:szCs w:val="20"/>
                    </w:rPr>
                    <w:t>кв.м.</w:t>
                  </w:r>
                </w:p>
              </w:tc>
              <w:tc>
                <w:tcPr>
                  <w:tcW w:w="5225" w:type="dxa"/>
                  <w:vAlign w:val="center"/>
                </w:tcPr>
                <w:p w:rsidR="00785B9E" w:rsidRPr="0019548D" w:rsidRDefault="00785B9E" w:rsidP="00167532">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167532">
              <w:tblPrEx>
                <w:tblCellMar>
                  <w:top w:w="0" w:type="dxa"/>
                  <w:bottom w:w="0" w:type="dxa"/>
                </w:tblCellMar>
              </w:tblPrEx>
              <w:trPr>
                <w:trHeight w:val="165"/>
              </w:trPr>
              <w:tc>
                <w:tcPr>
                  <w:tcW w:w="1912" w:type="dxa"/>
                  <w:vMerge w:val="restart"/>
                  <w:vAlign w:val="center"/>
                </w:tcPr>
                <w:p w:rsidR="00785B9E" w:rsidRDefault="00785B9E" w:rsidP="00167532">
                  <w:pPr>
                    <w:jc w:val="center"/>
                    <w:rPr>
                      <w:color w:val="000000"/>
                      <w:sz w:val="24"/>
                      <w:szCs w:val="24"/>
                    </w:rPr>
                  </w:pPr>
                  <w:r>
                    <w:rPr>
                      <w:color w:val="000000"/>
                      <w:sz w:val="24"/>
                      <w:szCs w:val="24"/>
                    </w:rPr>
                    <w:t>Служебные помещения</w:t>
                  </w:r>
                </w:p>
              </w:tc>
              <w:tc>
                <w:tcPr>
                  <w:tcW w:w="1822" w:type="dxa"/>
                  <w:vMerge w:val="restart"/>
                  <w:vAlign w:val="center"/>
                </w:tcPr>
                <w:p w:rsidR="00785B9E" w:rsidRDefault="00785B9E" w:rsidP="00167532">
                  <w:pPr>
                    <w:jc w:val="center"/>
                    <w:rPr>
                      <w:color w:val="000000"/>
                      <w:sz w:val="24"/>
                      <w:szCs w:val="24"/>
                    </w:rPr>
                  </w:pPr>
                  <w:r>
                    <w:rPr>
                      <w:color w:val="000000"/>
                      <w:sz w:val="24"/>
                      <w:szCs w:val="24"/>
                    </w:rPr>
                    <w:t>542,1</w:t>
                  </w:r>
                </w:p>
              </w:tc>
              <w:tc>
                <w:tcPr>
                  <w:tcW w:w="5225" w:type="dxa"/>
                </w:tcPr>
                <w:p w:rsidR="00785B9E" w:rsidRDefault="00785B9E" w:rsidP="00167532">
                  <w:pPr>
                    <w:jc w:val="both"/>
                    <w:rPr>
                      <w:color w:val="000000"/>
                      <w:sz w:val="24"/>
                      <w:szCs w:val="24"/>
                    </w:rPr>
                  </w:pPr>
                  <w:r w:rsidRPr="00A97C47">
                    <w:rPr>
                      <w:color w:val="000000"/>
                      <w:sz w:val="24"/>
                      <w:szCs w:val="24"/>
                      <w:u w:val="single"/>
                    </w:rPr>
                    <w:t>Цокольный этаж</w:t>
                  </w:r>
                  <w:r>
                    <w:rPr>
                      <w:color w:val="000000"/>
                      <w:sz w:val="24"/>
                      <w:szCs w:val="24"/>
                    </w:rPr>
                    <w:t>: 2, 3, 4, 5, 8, 9, 10, 12, 13, 16, 18, 19, 20, 21.</w:t>
                  </w:r>
                </w:p>
              </w:tc>
            </w:tr>
            <w:tr w:rsidR="00785B9E" w:rsidTr="00167532">
              <w:tblPrEx>
                <w:tblCellMar>
                  <w:top w:w="0" w:type="dxa"/>
                  <w:bottom w:w="0" w:type="dxa"/>
                </w:tblCellMar>
              </w:tblPrEx>
              <w:trPr>
                <w:trHeight w:val="153"/>
              </w:trPr>
              <w:tc>
                <w:tcPr>
                  <w:tcW w:w="1912" w:type="dxa"/>
                  <w:vMerge/>
                </w:tcPr>
                <w:p w:rsidR="00785B9E" w:rsidRDefault="00785B9E" w:rsidP="00167532">
                  <w:pPr>
                    <w:jc w:val="center"/>
                    <w:rPr>
                      <w:color w:val="000000"/>
                      <w:sz w:val="24"/>
                      <w:szCs w:val="24"/>
                    </w:rPr>
                  </w:pPr>
                </w:p>
              </w:tc>
              <w:tc>
                <w:tcPr>
                  <w:tcW w:w="1822" w:type="dxa"/>
                  <w:vMerge/>
                </w:tcPr>
                <w:p w:rsidR="00785B9E" w:rsidRDefault="00785B9E" w:rsidP="00167532">
                  <w:pPr>
                    <w:jc w:val="both"/>
                    <w:rPr>
                      <w:color w:val="000000"/>
                      <w:sz w:val="24"/>
                      <w:szCs w:val="24"/>
                    </w:rPr>
                  </w:pPr>
                </w:p>
              </w:tc>
              <w:tc>
                <w:tcPr>
                  <w:tcW w:w="5225" w:type="dxa"/>
                </w:tcPr>
                <w:p w:rsidR="00785B9E" w:rsidRDefault="00785B9E" w:rsidP="00167532">
                  <w:pPr>
                    <w:jc w:val="both"/>
                    <w:rPr>
                      <w:color w:val="000000"/>
                      <w:sz w:val="24"/>
                      <w:szCs w:val="24"/>
                    </w:rPr>
                  </w:pPr>
                  <w:r w:rsidRPr="00A97C47">
                    <w:rPr>
                      <w:color w:val="000000"/>
                      <w:sz w:val="24"/>
                      <w:szCs w:val="24"/>
                      <w:u w:val="single"/>
                    </w:rPr>
                    <w:t>1 этаж</w:t>
                  </w:r>
                  <w:r>
                    <w:rPr>
                      <w:color w:val="000000"/>
                      <w:sz w:val="24"/>
                      <w:szCs w:val="24"/>
                    </w:rPr>
                    <w:t>: 2, 4, 5, 7, 8, 9, 11, 12, 13.</w:t>
                  </w:r>
                </w:p>
              </w:tc>
            </w:tr>
            <w:tr w:rsidR="00785B9E" w:rsidTr="00167532">
              <w:tblPrEx>
                <w:tblCellMar>
                  <w:top w:w="0" w:type="dxa"/>
                  <w:bottom w:w="0" w:type="dxa"/>
                </w:tblCellMar>
              </w:tblPrEx>
              <w:trPr>
                <w:trHeight w:val="217"/>
              </w:trPr>
              <w:tc>
                <w:tcPr>
                  <w:tcW w:w="1912" w:type="dxa"/>
                  <w:vMerge/>
                </w:tcPr>
                <w:p w:rsidR="00785B9E" w:rsidRDefault="00785B9E" w:rsidP="00167532">
                  <w:pPr>
                    <w:jc w:val="center"/>
                    <w:rPr>
                      <w:color w:val="000000"/>
                      <w:sz w:val="24"/>
                      <w:szCs w:val="24"/>
                    </w:rPr>
                  </w:pPr>
                </w:p>
              </w:tc>
              <w:tc>
                <w:tcPr>
                  <w:tcW w:w="1822" w:type="dxa"/>
                  <w:vMerge/>
                </w:tcPr>
                <w:p w:rsidR="00785B9E" w:rsidRDefault="00785B9E" w:rsidP="00167532">
                  <w:pPr>
                    <w:jc w:val="both"/>
                    <w:rPr>
                      <w:color w:val="000000"/>
                      <w:sz w:val="24"/>
                      <w:szCs w:val="24"/>
                    </w:rPr>
                  </w:pPr>
                </w:p>
              </w:tc>
              <w:tc>
                <w:tcPr>
                  <w:tcW w:w="5225" w:type="dxa"/>
                </w:tcPr>
                <w:p w:rsidR="00785B9E" w:rsidRDefault="00785B9E" w:rsidP="00167532">
                  <w:pPr>
                    <w:jc w:val="both"/>
                    <w:rPr>
                      <w:color w:val="000000"/>
                      <w:sz w:val="24"/>
                      <w:szCs w:val="24"/>
                    </w:rPr>
                  </w:pPr>
                  <w:r w:rsidRPr="00A97C47">
                    <w:rPr>
                      <w:color w:val="000000"/>
                      <w:sz w:val="24"/>
                      <w:szCs w:val="24"/>
                      <w:u w:val="single"/>
                    </w:rPr>
                    <w:t>2 этаж</w:t>
                  </w:r>
                  <w:r>
                    <w:rPr>
                      <w:color w:val="000000"/>
                      <w:sz w:val="24"/>
                      <w:szCs w:val="24"/>
                    </w:rPr>
                    <w:t>: 2, 6, 7, 8, 9, 10, 11.</w:t>
                  </w:r>
                </w:p>
              </w:tc>
            </w:tr>
            <w:tr w:rsidR="00785B9E" w:rsidTr="00167532">
              <w:tblPrEx>
                <w:tblCellMar>
                  <w:top w:w="0" w:type="dxa"/>
                  <w:bottom w:w="0" w:type="dxa"/>
                </w:tblCellMar>
              </w:tblPrEx>
              <w:trPr>
                <w:trHeight w:val="280"/>
              </w:trPr>
              <w:tc>
                <w:tcPr>
                  <w:tcW w:w="1912" w:type="dxa"/>
                  <w:vMerge w:val="restart"/>
                </w:tcPr>
                <w:p w:rsidR="00785B9E" w:rsidRDefault="00785B9E" w:rsidP="00167532">
                  <w:pPr>
                    <w:jc w:val="both"/>
                    <w:rPr>
                      <w:color w:val="000000"/>
                      <w:sz w:val="24"/>
                      <w:szCs w:val="24"/>
                    </w:rPr>
                  </w:pPr>
                  <w:r>
                    <w:rPr>
                      <w:color w:val="000000"/>
                      <w:sz w:val="24"/>
                      <w:szCs w:val="24"/>
                    </w:rPr>
                    <w:t>Санитарно-гигиенические помещения</w:t>
                  </w:r>
                </w:p>
              </w:tc>
              <w:tc>
                <w:tcPr>
                  <w:tcW w:w="1822" w:type="dxa"/>
                  <w:vMerge w:val="restart"/>
                  <w:vAlign w:val="center"/>
                </w:tcPr>
                <w:p w:rsidR="00785B9E" w:rsidRDefault="00785B9E" w:rsidP="00167532">
                  <w:pPr>
                    <w:jc w:val="center"/>
                    <w:rPr>
                      <w:color w:val="000000"/>
                      <w:sz w:val="24"/>
                      <w:szCs w:val="24"/>
                    </w:rPr>
                  </w:pPr>
                  <w:r>
                    <w:rPr>
                      <w:color w:val="000000"/>
                      <w:sz w:val="24"/>
                      <w:szCs w:val="24"/>
                    </w:rPr>
                    <w:t>12,1</w:t>
                  </w:r>
                </w:p>
              </w:tc>
              <w:tc>
                <w:tcPr>
                  <w:tcW w:w="5225" w:type="dxa"/>
                </w:tcPr>
                <w:p w:rsidR="00785B9E" w:rsidRDefault="00785B9E" w:rsidP="00167532">
                  <w:pPr>
                    <w:jc w:val="both"/>
                    <w:rPr>
                      <w:color w:val="000000"/>
                      <w:sz w:val="24"/>
                      <w:szCs w:val="24"/>
                    </w:rPr>
                  </w:pPr>
                  <w:r w:rsidRPr="00A97C47">
                    <w:rPr>
                      <w:color w:val="000000"/>
                      <w:sz w:val="24"/>
                      <w:szCs w:val="24"/>
                      <w:u w:val="single"/>
                    </w:rPr>
                    <w:t>Цокольный этаж</w:t>
                  </w:r>
                  <w:r>
                    <w:rPr>
                      <w:color w:val="000000"/>
                      <w:sz w:val="24"/>
                      <w:szCs w:val="24"/>
                    </w:rPr>
                    <w:t>: 6, 7.</w:t>
                  </w:r>
                </w:p>
              </w:tc>
            </w:tr>
            <w:tr w:rsidR="00785B9E" w:rsidTr="00167532">
              <w:tblPrEx>
                <w:tblCellMar>
                  <w:top w:w="0" w:type="dxa"/>
                  <w:bottom w:w="0" w:type="dxa"/>
                </w:tblCellMar>
              </w:tblPrEx>
              <w:trPr>
                <w:trHeight w:val="255"/>
              </w:trPr>
              <w:tc>
                <w:tcPr>
                  <w:tcW w:w="1912" w:type="dxa"/>
                  <w:vMerge/>
                </w:tcPr>
                <w:p w:rsidR="00785B9E" w:rsidRDefault="00785B9E" w:rsidP="00167532">
                  <w:pPr>
                    <w:jc w:val="both"/>
                    <w:rPr>
                      <w:color w:val="000000"/>
                      <w:sz w:val="24"/>
                      <w:szCs w:val="24"/>
                    </w:rPr>
                  </w:pPr>
                </w:p>
              </w:tc>
              <w:tc>
                <w:tcPr>
                  <w:tcW w:w="1822" w:type="dxa"/>
                  <w:vMerge/>
                </w:tcPr>
                <w:p w:rsidR="00785B9E" w:rsidRDefault="00785B9E" w:rsidP="00167532">
                  <w:pPr>
                    <w:jc w:val="both"/>
                    <w:rPr>
                      <w:color w:val="000000"/>
                      <w:sz w:val="24"/>
                      <w:szCs w:val="24"/>
                    </w:rPr>
                  </w:pPr>
                </w:p>
              </w:tc>
              <w:tc>
                <w:tcPr>
                  <w:tcW w:w="5225" w:type="dxa"/>
                </w:tcPr>
                <w:p w:rsidR="00785B9E" w:rsidRDefault="00785B9E" w:rsidP="00167532">
                  <w:pPr>
                    <w:jc w:val="both"/>
                    <w:rPr>
                      <w:color w:val="000000"/>
                      <w:sz w:val="24"/>
                      <w:szCs w:val="24"/>
                    </w:rPr>
                  </w:pPr>
                  <w:r w:rsidRPr="00A97C47">
                    <w:rPr>
                      <w:color w:val="000000"/>
                      <w:sz w:val="24"/>
                      <w:szCs w:val="24"/>
                      <w:u w:val="single"/>
                    </w:rPr>
                    <w:t>1 этаж</w:t>
                  </w:r>
                  <w:r>
                    <w:rPr>
                      <w:color w:val="000000"/>
                      <w:sz w:val="24"/>
                      <w:szCs w:val="24"/>
                    </w:rPr>
                    <w:t>: 3.</w:t>
                  </w:r>
                </w:p>
              </w:tc>
            </w:tr>
            <w:tr w:rsidR="00785B9E" w:rsidTr="00167532">
              <w:tblPrEx>
                <w:tblCellMar>
                  <w:top w:w="0" w:type="dxa"/>
                  <w:bottom w:w="0" w:type="dxa"/>
                </w:tblCellMar>
              </w:tblPrEx>
              <w:trPr>
                <w:trHeight w:val="268"/>
              </w:trPr>
              <w:tc>
                <w:tcPr>
                  <w:tcW w:w="1912" w:type="dxa"/>
                  <w:vMerge/>
                </w:tcPr>
                <w:p w:rsidR="00785B9E" w:rsidRDefault="00785B9E" w:rsidP="00167532">
                  <w:pPr>
                    <w:jc w:val="both"/>
                    <w:rPr>
                      <w:color w:val="000000"/>
                      <w:sz w:val="24"/>
                      <w:szCs w:val="24"/>
                    </w:rPr>
                  </w:pPr>
                </w:p>
              </w:tc>
              <w:tc>
                <w:tcPr>
                  <w:tcW w:w="1822" w:type="dxa"/>
                  <w:vMerge/>
                </w:tcPr>
                <w:p w:rsidR="00785B9E" w:rsidRDefault="00785B9E" w:rsidP="00167532">
                  <w:pPr>
                    <w:jc w:val="both"/>
                    <w:rPr>
                      <w:color w:val="000000"/>
                      <w:sz w:val="24"/>
                      <w:szCs w:val="24"/>
                    </w:rPr>
                  </w:pPr>
                </w:p>
              </w:tc>
              <w:tc>
                <w:tcPr>
                  <w:tcW w:w="5225" w:type="dxa"/>
                </w:tcPr>
                <w:p w:rsidR="00785B9E" w:rsidRDefault="00785B9E" w:rsidP="00167532">
                  <w:pPr>
                    <w:jc w:val="both"/>
                    <w:rPr>
                      <w:color w:val="000000"/>
                      <w:sz w:val="24"/>
                      <w:szCs w:val="24"/>
                    </w:rPr>
                  </w:pPr>
                  <w:r w:rsidRPr="00A97C47">
                    <w:rPr>
                      <w:color w:val="000000"/>
                      <w:sz w:val="24"/>
                      <w:szCs w:val="24"/>
                      <w:u w:val="single"/>
                    </w:rPr>
                    <w:t>2 этаж</w:t>
                  </w:r>
                  <w:r>
                    <w:rPr>
                      <w:color w:val="000000"/>
                      <w:sz w:val="24"/>
                      <w:szCs w:val="24"/>
                    </w:rPr>
                    <w:t>: 3.</w:t>
                  </w:r>
                </w:p>
              </w:tc>
            </w:tr>
            <w:tr w:rsidR="00785B9E" w:rsidTr="00167532">
              <w:tblPrEx>
                <w:tblCellMar>
                  <w:top w:w="0" w:type="dxa"/>
                  <w:bottom w:w="0" w:type="dxa"/>
                </w:tblCellMar>
              </w:tblPrEx>
              <w:trPr>
                <w:trHeight w:val="220"/>
              </w:trPr>
              <w:tc>
                <w:tcPr>
                  <w:tcW w:w="1912" w:type="dxa"/>
                  <w:vMerge w:val="restart"/>
                </w:tcPr>
                <w:p w:rsidR="00785B9E" w:rsidRDefault="00785B9E" w:rsidP="00167532">
                  <w:pPr>
                    <w:jc w:val="both"/>
                    <w:rPr>
                      <w:color w:val="000000"/>
                      <w:sz w:val="24"/>
                      <w:szCs w:val="24"/>
                    </w:rPr>
                  </w:pPr>
                  <w:r>
                    <w:rPr>
                      <w:color w:val="000000"/>
                      <w:sz w:val="24"/>
                      <w:szCs w:val="24"/>
                    </w:rPr>
                    <w:t>Места общего пользования</w:t>
                  </w:r>
                </w:p>
              </w:tc>
              <w:tc>
                <w:tcPr>
                  <w:tcW w:w="1822" w:type="dxa"/>
                  <w:vAlign w:val="center"/>
                </w:tcPr>
                <w:p w:rsidR="00785B9E" w:rsidRDefault="00785B9E" w:rsidP="00167532">
                  <w:pPr>
                    <w:jc w:val="center"/>
                    <w:rPr>
                      <w:color w:val="000000"/>
                      <w:sz w:val="24"/>
                      <w:szCs w:val="24"/>
                    </w:rPr>
                  </w:pPr>
                  <w:r>
                    <w:rPr>
                      <w:color w:val="000000"/>
                      <w:sz w:val="24"/>
                      <w:szCs w:val="24"/>
                    </w:rPr>
                    <w:t>90,5</w:t>
                  </w:r>
                </w:p>
              </w:tc>
              <w:tc>
                <w:tcPr>
                  <w:tcW w:w="5225" w:type="dxa"/>
                </w:tcPr>
                <w:p w:rsidR="00785B9E" w:rsidRDefault="00785B9E" w:rsidP="00167532">
                  <w:pPr>
                    <w:jc w:val="both"/>
                    <w:rPr>
                      <w:color w:val="000000"/>
                      <w:sz w:val="24"/>
                      <w:szCs w:val="24"/>
                    </w:rPr>
                  </w:pPr>
                  <w:r w:rsidRPr="002320D3">
                    <w:rPr>
                      <w:color w:val="000000"/>
                      <w:sz w:val="24"/>
                      <w:szCs w:val="24"/>
                      <w:u w:val="single"/>
                    </w:rPr>
                    <w:t>Коридоры</w:t>
                  </w:r>
                  <w:r>
                    <w:rPr>
                      <w:color w:val="000000"/>
                      <w:sz w:val="24"/>
                      <w:szCs w:val="24"/>
                    </w:rPr>
                    <w:t>:</w:t>
                  </w:r>
                </w:p>
                <w:p w:rsidR="00785B9E" w:rsidRDefault="00785B9E" w:rsidP="00167532">
                  <w:pPr>
                    <w:jc w:val="both"/>
                    <w:rPr>
                      <w:color w:val="000000"/>
                      <w:sz w:val="24"/>
                      <w:szCs w:val="24"/>
                    </w:rPr>
                  </w:pPr>
                  <w:r>
                    <w:rPr>
                      <w:color w:val="000000"/>
                      <w:sz w:val="24"/>
                      <w:szCs w:val="24"/>
                    </w:rPr>
                    <w:t>цокольный этаж: 11, 15, 17, 23</w:t>
                  </w:r>
                </w:p>
                <w:p w:rsidR="00785B9E" w:rsidRDefault="00785B9E" w:rsidP="00167532">
                  <w:pPr>
                    <w:jc w:val="both"/>
                    <w:rPr>
                      <w:color w:val="000000"/>
                      <w:sz w:val="24"/>
                      <w:szCs w:val="24"/>
                    </w:rPr>
                  </w:pPr>
                  <w:r>
                    <w:rPr>
                      <w:color w:val="000000"/>
                      <w:sz w:val="24"/>
                      <w:szCs w:val="24"/>
                    </w:rPr>
                    <w:t>1 этаж: 6, 10.</w:t>
                  </w:r>
                </w:p>
                <w:p w:rsidR="00785B9E" w:rsidRDefault="00785B9E" w:rsidP="00167532">
                  <w:pPr>
                    <w:jc w:val="both"/>
                    <w:rPr>
                      <w:color w:val="000000"/>
                      <w:sz w:val="24"/>
                      <w:szCs w:val="24"/>
                    </w:rPr>
                  </w:pPr>
                  <w:r>
                    <w:rPr>
                      <w:color w:val="000000"/>
                      <w:sz w:val="24"/>
                      <w:szCs w:val="24"/>
                    </w:rPr>
                    <w:t>2 этаж: 3.</w:t>
                  </w:r>
                </w:p>
              </w:tc>
            </w:tr>
            <w:tr w:rsidR="00785B9E" w:rsidTr="00167532">
              <w:tblPrEx>
                <w:tblCellMar>
                  <w:top w:w="0" w:type="dxa"/>
                  <w:bottom w:w="0" w:type="dxa"/>
                </w:tblCellMar>
              </w:tblPrEx>
              <w:trPr>
                <w:trHeight w:val="319"/>
              </w:trPr>
              <w:tc>
                <w:tcPr>
                  <w:tcW w:w="1912" w:type="dxa"/>
                  <w:vMerge/>
                </w:tcPr>
                <w:p w:rsidR="00785B9E" w:rsidRDefault="00785B9E" w:rsidP="00167532">
                  <w:pPr>
                    <w:jc w:val="both"/>
                    <w:rPr>
                      <w:color w:val="000000"/>
                      <w:sz w:val="24"/>
                      <w:szCs w:val="24"/>
                    </w:rPr>
                  </w:pPr>
                </w:p>
              </w:tc>
              <w:tc>
                <w:tcPr>
                  <w:tcW w:w="1822" w:type="dxa"/>
                  <w:vAlign w:val="center"/>
                </w:tcPr>
                <w:p w:rsidR="00785B9E" w:rsidRDefault="00785B9E" w:rsidP="00167532">
                  <w:pPr>
                    <w:jc w:val="center"/>
                    <w:rPr>
                      <w:color w:val="000000"/>
                      <w:sz w:val="24"/>
                      <w:szCs w:val="24"/>
                    </w:rPr>
                  </w:pPr>
                  <w:r>
                    <w:rPr>
                      <w:color w:val="000000"/>
                      <w:sz w:val="24"/>
                      <w:szCs w:val="24"/>
                    </w:rPr>
                    <w:t>38,0</w:t>
                  </w:r>
                </w:p>
              </w:tc>
              <w:tc>
                <w:tcPr>
                  <w:tcW w:w="5225" w:type="dxa"/>
                </w:tcPr>
                <w:p w:rsidR="00785B9E" w:rsidRDefault="00785B9E" w:rsidP="00167532">
                  <w:pPr>
                    <w:jc w:val="both"/>
                    <w:rPr>
                      <w:color w:val="000000"/>
                      <w:sz w:val="24"/>
                      <w:szCs w:val="24"/>
                    </w:rPr>
                  </w:pPr>
                  <w:r>
                    <w:rPr>
                      <w:color w:val="000000"/>
                      <w:sz w:val="24"/>
                      <w:szCs w:val="24"/>
                      <w:u w:val="single"/>
                    </w:rPr>
                    <w:t>Лестницы и тамбуры:</w:t>
                  </w:r>
                </w:p>
                <w:p w:rsidR="00785B9E" w:rsidRDefault="00785B9E" w:rsidP="00167532">
                  <w:pPr>
                    <w:jc w:val="both"/>
                    <w:rPr>
                      <w:color w:val="000000"/>
                      <w:sz w:val="24"/>
                      <w:szCs w:val="24"/>
                    </w:rPr>
                  </w:pPr>
                  <w:r>
                    <w:rPr>
                      <w:color w:val="000000"/>
                      <w:sz w:val="24"/>
                      <w:szCs w:val="24"/>
                    </w:rPr>
                    <w:t>цокольный этаж: 1, 14.</w:t>
                  </w:r>
                </w:p>
                <w:p w:rsidR="00785B9E" w:rsidRDefault="00785B9E" w:rsidP="00167532">
                  <w:pPr>
                    <w:jc w:val="both"/>
                    <w:rPr>
                      <w:color w:val="000000"/>
                      <w:sz w:val="24"/>
                      <w:szCs w:val="24"/>
                    </w:rPr>
                  </w:pPr>
                  <w:r>
                    <w:rPr>
                      <w:color w:val="000000"/>
                      <w:sz w:val="24"/>
                      <w:szCs w:val="24"/>
                    </w:rPr>
                    <w:t>1 этаж: 1, 15.</w:t>
                  </w:r>
                </w:p>
                <w:p w:rsidR="00785B9E" w:rsidRPr="002320D3" w:rsidRDefault="00785B9E" w:rsidP="00167532">
                  <w:pPr>
                    <w:jc w:val="both"/>
                    <w:rPr>
                      <w:color w:val="000000"/>
                      <w:sz w:val="24"/>
                      <w:szCs w:val="24"/>
                    </w:rPr>
                  </w:pPr>
                  <w:r>
                    <w:rPr>
                      <w:color w:val="000000"/>
                      <w:sz w:val="24"/>
                      <w:szCs w:val="24"/>
                    </w:rPr>
                    <w:t>2 этаж: 1.</w:t>
                  </w:r>
                </w:p>
              </w:tc>
            </w:tr>
            <w:tr w:rsidR="00785B9E" w:rsidTr="00167532">
              <w:tblPrEx>
                <w:tblCellMar>
                  <w:top w:w="0" w:type="dxa"/>
                  <w:bottom w:w="0" w:type="dxa"/>
                </w:tblCellMar>
              </w:tblPrEx>
              <w:trPr>
                <w:trHeight w:val="306"/>
              </w:trPr>
              <w:tc>
                <w:tcPr>
                  <w:tcW w:w="8959" w:type="dxa"/>
                  <w:gridSpan w:val="3"/>
                </w:tcPr>
                <w:p w:rsidR="00785B9E" w:rsidRDefault="00785B9E" w:rsidP="00167532">
                  <w:pPr>
                    <w:ind w:firstLine="601"/>
                    <w:jc w:val="center"/>
                    <w:rPr>
                      <w:color w:val="000000"/>
                      <w:sz w:val="24"/>
                      <w:szCs w:val="24"/>
                    </w:rPr>
                  </w:pPr>
                  <w:r w:rsidRPr="00B760E3">
                    <w:rPr>
                      <w:b/>
                      <w:color w:val="000000"/>
                      <w:sz w:val="24"/>
                      <w:szCs w:val="24"/>
                    </w:rPr>
                    <w:t>Общий итог по зданию:</w:t>
                  </w:r>
                  <w:r>
                    <w:rPr>
                      <w:b/>
                      <w:color w:val="000000"/>
                      <w:sz w:val="24"/>
                      <w:szCs w:val="24"/>
                    </w:rPr>
                    <w:t xml:space="preserve"> 682,7 кв.м.</w:t>
                  </w:r>
                </w:p>
              </w:tc>
            </w:tr>
          </w:tbl>
          <w:p w:rsidR="00785B9E" w:rsidRPr="002C11AF" w:rsidRDefault="00785B9E" w:rsidP="00167532">
            <w:pPr>
              <w:jc w:val="center"/>
              <w:rPr>
                <w:b/>
                <w:color w:val="000000"/>
                <w:sz w:val="24"/>
                <w:szCs w:val="24"/>
              </w:rPr>
            </w:pPr>
            <w:r>
              <w:rPr>
                <w:b/>
                <w:color w:val="000000"/>
                <w:sz w:val="24"/>
                <w:szCs w:val="24"/>
              </w:rPr>
              <w:t>Общий итог по зданиям №№ 1, 2 Управления ФГУП «РФЯЦ-ВНИИТФ» и зданию, расположенному по адресу 40 лет Октября д. 28</w:t>
            </w:r>
            <w:r w:rsidRPr="00B760E3">
              <w:rPr>
                <w:b/>
                <w:color w:val="000000"/>
                <w:sz w:val="24"/>
                <w:szCs w:val="24"/>
              </w:rPr>
              <w:t>:</w:t>
            </w:r>
            <w:r>
              <w:rPr>
                <w:b/>
                <w:color w:val="000000"/>
                <w:sz w:val="24"/>
                <w:szCs w:val="24"/>
              </w:rPr>
              <w:t xml:space="preserve">     </w:t>
            </w:r>
            <w:r w:rsidRPr="00A674D6">
              <w:rPr>
                <w:b/>
                <w:color w:val="000000"/>
                <w:sz w:val="24"/>
                <w:szCs w:val="24"/>
                <w:u w:val="single"/>
              </w:rPr>
              <w:t xml:space="preserve">14 712,5 </w:t>
            </w:r>
            <w:r>
              <w:rPr>
                <w:b/>
                <w:color w:val="000000"/>
                <w:sz w:val="24"/>
                <w:szCs w:val="24"/>
                <w:u w:val="single"/>
              </w:rPr>
              <w:t>кв.м.</w:t>
            </w:r>
          </w:p>
        </w:tc>
      </w:tr>
    </w:tbl>
    <w:p w:rsidR="00785B9E" w:rsidRDefault="00785B9E" w:rsidP="00785B9E">
      <w:pPr>
        <w:jc w:val="center"/>
        <w:rPr>
          <w:color w:val="000000"/>
        </w:rPr>
      </w:pPr>
    </w:p>
    <w:p w:rsidR="00785B9E" w:rsidRPr="001F6931" w:rsidRDefault="00785B9E" w:rsidP="00785B9E">
      <w:pPr>
        <w:jc w:val="center"/>
        <w:rPr>
          <w:color w:val="000000"/>
        </w:rPr>
      </w:pPr>
      <w:r w:rsidRPr="001F6931">
        <w:rPr>
          <w:color w:val="000000"/>
        </w:rPr>
        <w:t>РАЗДЕЛ 3. ТРЕБОВАНИЯ К УСЛУГАМ</w:t>
      </w:r>
    </w:p>
    <w:p w:rsidR="00785B9E" w:rsidRPr="001F6931" w:rsidRDefault="00785B9E" w:rsidP="00785B9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167532">
        <w:trPr>
          <w:trHeight w:val="385"/>
        </w:trPr>
        <w:tc>
          <w:tcPr>
            <w:tcW w:w="9639" w:type="dxa"/>
            <w:tcBorders>
              <w:top w:val="single" w:sz="4" w:space="0" w:color="auto"/>
              <w:left w:val="single" w:sz="4" w:space="0" w:color="auto"/>
              <w:right w:val="single" w:sz="4" w:space="0" w:color="auto"/>
            </w:tcBorders>
          </w:tcPr>
          <w:p w:rsidR="00785B9E" w:rsidRPr="001F6931" w:rsidRDefault="00785B9E" w:rsidP="00167532">
            <w:pPr>
              <w:jc w:val="center"/>
              <w:rPr>
                <w:color w:val="000000"/>
              </w:rPr>
            </w:pPr>
            <w:r w:rsidRPr="001F6931">
              <w:rPr>
                <w:color w:val="000000"/>
              </w:rPr>
              <w:t>Подраздел 3.1 Общие требования</w:t>
            </w:r>
          </w:p>
        </w:tc>
      </w:tr>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082DC0" w:rsidRDefault="00785B9E" w:rsidP="00167532">
            <w:pPr>
              <w:pStyle w:val="a3"/>
              <w:spacing w:after="0" w:line="240" w:lineRule="auto"/>
              <w:ind w:left="0" w:firstLine="360"/>
              <w:jc w:val="both"/>
              <w:rPr>
                <w:rFonts w:ascii="Times New Roman" w:hAnsi="Times New Roman"/>
                <w:i/>
                <w:sz w:val="24"/>
                <w:szCs w:val="24"/>
              </w:rPr>
            </w:pPr>
            <w:r>
              <w:rPr>
                <w:rFonts w:ascii="Times New Roman" w:hAnsi="Times New Roman"/>
                <w:i/>
                <w:sz w:val="24"/>
                <w:szCs w:val="24"/>
              </w:rPr>
              <w:t xml:space="preserve"> 1. </w:t>
            </w:r>
            <w:r w:rsidRPr="00082DC0">
              <w:rPr>
                <w:rFonts w:ascii="Times New Roman" w:hAnsi="Times New Roman"/>
                <w:i/>
                <w:sz w:val="24"/>
                <w:szCs w:val="24"/>
              </w:rPr>
              <w:t>Выполнение услуг должно осуществляться в соответствии со следующими нормативными документами:</w:t>
            </w:r>
          </w:p>
          <w:p w:rsidR="00785B9E" w:rsidRPr="00082DC0" w:rsidRDefault="00785B9E" w:rsidP="00167532">
            <w:pPr>
              <w:jc w:val="both"/>
              <w:rPr>
                <w:i/>
                <w:sz w:val="24"/>
                <w:szCs w:val="24"/>
              </w:rPr>
            </w:pPr>
            <w:r w:rsidRPr="00082DC0">
              <w:rPr>
                <w:i/>
                <w:sz w:val="24"/>
                <w:szCs w:val="24"/>
              </w:rPr>
              <w:t>- Гражданский кодекс РФ, ст. 721;</w:t>
            </w:r>
          </w:p>
          <w:p w:rsidR="00785B9E" w:rsidRPr="00082DC0" w:rsidRDefault="00785B9E" w:rsidP="00167532">
            <w:pPr>
              <w:jc w:val="both"/>
              <w:rPr>
                <w:i/>
                <w:sz w:val="24"/>
                <w:szCs w:val="24"/>
              </w:rPr>
            </w:pPr>
            <w:r w:rsidRPr="00082DC0">
              <w:rPr>
                <w:i/>
                <w:sz w:val="24"/>
                <w:szCs w:val="24"/>
              </w:rPr>
              <w:t>- Федеральный закон от 30.03.1999 № 52 – ФЗ «О санитарно-эпидемиологическом благополучии населения» (с изменениями и дополнениями);</w:t>
            </w:r>
          </w:p>
          <w:p w:rsidR="00785B9E" w:rsidRPr="00082DC0" w:rsidRDefault="00785B9E" w:rsidP="00167532">
            <w:pPr>
              <w:jc w:val="both"/>
              <w:rPr>
                <w:i/>
                <w:sz w:val="24"/>
                <w:szCs w:val="24"/>
              </w:rPr>
            </w:pPr>
            <w:r w:rsidRPr="00082DC0">
              <w:rPr>
                <w:i/>
                <w:sz w:val="24"/>
                <w:szCs w:val="24"/>
              </w:rPr>
              <w:lastRenderedPageBreak/>
              <w:t>- Федеральный закон от 22.07.2008 № 123-ФЗ «Технический регламент о требованиях пожарной безопасности» (с изменениями и дополнениями);</w:t>
            </w:r>
          </w:p>
          <w:p w:rsidR="00785B9E" w:rsidRPr="00082DC0" w:rsidRDefault="00785B9E" w:rsidP="00167532">
            <w:pPr>
              <w:jc w:val="both"/>
              <w:rPr>
                <w:i/>
                <w:sz w:val="24"/>
                <w:szCs w:val="24"/>
              </w:rPr>
            </w:pPr>
            <w:r w:rsidRPr="00082DC0">
              <w:rPr>
                <w:i/>
                <w:sz w:val="24"/>
                <w:szCs w:val="24"/>
              </w:rPr>
              <w:t>- Правилам противопожарного режима в РФ.</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Услуги оказываются в соответствии с ГОСТ </w:t>
            </w:r>
            <w:proofErr w:type="gramStart"/>
            <w:r>
              <w:rPr>
                <w:i/>
                <w:color w:val="000000"/>
                <w:sz w:val="24"/>
                <w:szCs w:val="24"/>
              </w:rPr>
              <w:t>Р</w:t>
            </w:r>
            <w:proofErr w:type="gramEnd"/>
            <w:r>
              <w:rPr>
                <w:i/>
                <w:color w:val="000000"/>
                <w:sz w:val="24"/>
                <w:szCs w:val="24"/>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Режим оказания услуг: с 6.00 до 16.00 (понедельник-пятница). С 8.00 до 17.00  присутствуют  дежурные в каждом здании.</w:t>
            </w:r>
          </w:p>
          <w:p w:rsidR="00785B9E" w:rsidRDefault="00785B9E" w:rsidP="00167532">
            <w:pPr>
              <w:ind w:left="34" w:firstLine="567"/>
              <w:jc w:val="both"/>
              <w:rPr>
                <w:i/>
                <w:color w:val="000000"/>
                <w:sz w:val="24"/>
                <w:szCs w:val="24"/>
              </w:rPr>
            </w:pPr>
            <w:r w:rsidRPr="00AA39BC">
              <w:rPr>
                <w:i/>
                <w:color w:val="000000"/>
                <w:sz w:val="24"/>
                <w:szCs w:val="24"/>
              </w:rPr>
              <w:t>Уборка и обслуживание</w:t>
            </w:r>
            <w:r>
              <w:rPr>
                <w:i/>
                <w:color w:val="000000"/>
                <w:sz w:val="24"/>
                <w:szCs w:val="24"/>
              </w:rPr>
              <w:t xml:space="preserve"> выполняются ежедневно по рабочим дням, по графику работы объекта.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Уборка </w:t>
            </w:r>
            <w:r>
              <w:rPr>
                <w:i/>
                <w:color w:val="000000"/>
                <w:sz w:val="24"/>
                <w:szCs w:val="24"/>
                <w:u w:val="single"/>
              </w:rPr>
              <w:t xml:space="preserve">коридоров, вестибюлей, холлов, </w:t>
            </w:r>
            <w:r w:rsidRPr="00421ECC">
              <w:rPr>
                <w:i/>
                <w:color w:val="000000"/>
                <w:sz w:val="24"/>
                <w:szCs w:val="24"/>
                <w:u w:val="single"/>
              </w:rPr>
              <w:t>санитарно-гигиенических помещений</w:t>
            </w:r>
            <w:r>
              <w:rPr>
                <w:i/>
                <w:color w:val="000000"/>
                <w:sz w:val="24"/>
                <w:szCs w:val="24"/>
              </w:rPr>
              <w:t xml:space="preserve"> и </w:t>
            </w:r>
            <w:r w:rsidRPr="00421ECC">
              <w:rPr>
                <w:i/>
                <w:color w:val="000000"/>
                <w:sz w:val="24"/>
                <w:szCs w:val="24"/>
                <w:u w:val="single"/>
              </w:rPr>
              <w:t>мест общего пользования</w:t>
            </w:r>
            <w:r>
              <w:rPr>
                <w:i/>
                <w:color w:val="000000"/>
                <w:sz w:val="24"/>
                <w:szCs w:val="24"/>
              </w:rPr>
              <w:t xml:space="preserve"> осуществляется с 6.00 до 8.00  без присутствия персонала подразделений и отделов управления, расположенных в зданиях №№ 1, 2 и в здании, расположенном по адресу 40 лет Октября, 28. Каждая уборка санитарно-гигиенических помещений фиксируется в графике уборки помещения.</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Уборка </w:t>
            </w:r>
            <w:r w:rsidRPr="00494613">
              <w:rPr>
                <w:i/>
                <w:color w:val="000000"/>
                <w:sz w:val="24"/>
                <w:szCs w:val="24"/>
                <w:u w:val="single"/>
              </w:rPr>
              <w:t>служебных помещений</w:t>
            </w:r>
            <w:r>
              <w:rPr>
                <w:i/>
                <w:color w:val="000000"/>
                <w:sz w:val="24"/>
                <w:szCs w:val="24"/>
              </w:rPr>
              <w:t xml:space="preserve"> должна производиться только в присутствии лиц, работающих в помещении в соответствии с графиком, согласованным с руководителями подразделений и отделов управления, расположенных в зданиях №№ 1, 2 и в здании, расположенном по адресу 40 лет Октября, 28.</w:t>
            </w:r>
          </w:p>
          <w:p w:rsidR="00785B9E" w:rsidRDefault="00785B9E" w:rsidP="00167532">
            <w:pPr>
              <w:ind w:left="34" w:firstLine="567"/>
              <w:jc w:val="both"/>
              <w:rPr>
                <w:i/>
                <w:color w:val="000000"/>
                <w:sz w:val="24"/>
                <w:szCs w:val="24"/>
              </w:rPr>
            </w:pPr>
            <w:r>
              <w:rPr>
                <w:i/>
                <w:color w:val="000000"/>
                <w:sz w:val="24"/>
                <w:szCs w:val="24"/>
              </w:rPr>
              <w:t>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Исполнитель берёт на себя обязательства по приобретению уборочного оборудования, инвентаря, расходных материалов и химических реагентов для уборки помещений.</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Рекомендуемая численность работников, осуществляющих уборку  – 24 человека.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Работники должны быть обеспечены специальной одеждой и инвентарём, специальными материалами, необходимым инвентарём, средствами индивидуальной защиты (в соответствии с отраслевыми нормами</w:t>
            </w:r>
            <w:proofErr w:type="gramStart"/>
            <w:r>
              <w:rPr>
                <w:i/>
                <w:color w:val="000000"/>
                <w:sz w:val="24"/>
                <w:szCs w:val="24"/>
              </w:rPr>
              <w:t>)..</w:t>
            </w:r>
            <w:proofErr w:type="gramEnd"/>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Все применяемые моющие средства и расходные материалы должны быть не токсичны, безопасны для использования в зданиях, сертифицированы, не должны разлагаться с образованием вредных веществ, использоваться в гарантированные сроки хранения, а также в соответствии с инструкцией по применению.</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Необходимо постоянное наличие средств личной гигиены в санитарно-гигиенических помещениях: мыло для </w:t>
            </w:r>
            <w:proofErr w:type="spellStart"/>
            <w:r>
              <w:rPr>
                <w:i/>
                <w:color w:val="000000"/>
                <w:sz w:val="24"/>
                <w:szCs w:val="24"/>
              </w:rPr>
              <w:t>диспенсеров</w:t>
            </w:r>
            <w:proofErr w:type="spellEnd"/>
            <w:r>
              <w:rPr>
                <w:i/>
                <w:color w:val="000000"/>
                <w:sz w:val="24"/>
                <w:szCs w:val="24"/>
              </w:rPr>
              <w:t xml:space="preserve">, туалетная бумага для </w:t>
            </w:r>
            <w:proofErr w:type="spellStart"/>
            <w:r>
              <w:rPr>
                <w:i/>
                <w:color w:val="000000"/>
                <w:sz w:val="24"/>
                <w:szCs w:val="24"/>
              </w:rPr>
              <w:t>диспенсеров</w:t>
            </w:r>
            <w:proofErr w:type="spellEnd"/>
            <w:r>
              <w:rPr>
                <w:i/>
                <w:color w:val="000000"/>
                <w:sz w:val="24"/>
                <w:szCs w:val="24"/>
              </w:rPr>
              <w:t xml:space="preserve">, полотенца бумажные для </w:t>
            </w:r>
            <w:proofErr w:type="spellStart"/>
            <w:r>
              <w:rPr>
                <w:i/>
                <w:color w:val="000000"/>
                <w:sz w:val="24"/>
                <w:szCs w:val="24"/>
              </w:rPr>
              <w:t>диспенсеров</w:t>
            </w:r>
            <w:proofErr w:type="spellEnd"/>
            <w:r>
              <w:rPr>
                <w:i/>
                <w:color w:val="000000"/>
                <w:sz w:val="24"/>
                <w:szCs w:val="24"/>
              </w:rPr>
              <w:t>, дезинфицирующие средства для унитазов. Контроль наличия указанных сре</w:t>
            </w:r>
            <w:proofErr w:type="gramStart"/>
            <w:r>
              <w:rPr>
                <w:i/>
                <w:color w:val="000000"/>
                <w:sz w:val="24"/>
                <w:szCs w:val="24"/>
              </w:rPr>
              <w:t>дств в т</w:t>
            </w:r>
            <w:proofErr w:type="gramEnd"/>
            <w:r>
              <w:rPr>
                <w:i/>
                <w:color w:val="000000"/>
                <w:sz w:val="24"/>
                <w:szCs w:val="24"/>
              </w:rPr>
              <w:t>ечение дня.</w:t>
            </w:r>
          </w:p>
          <w:p w:rsidR="00785B9E" w:rsidRPr="00DF7866" w:rsidRDefault="00785B9E" w:rsidP="00785B9E">
            <w:pPr>
              <w:numPr>
                <w:ilvl w:val="0"/>
                <w:numId w:val="19"/>
              </w:numPr>
              <w:spacing w:after="0" w:line="240" w:lineRule="auto"/>
              <w:ind w:left="34" w:firstLine="567"/>
              <w:jc w:val="both"/>
              <w:rPr>
                <w:i/>
                <w:color w:val="000000"/>
                <w:sz w:val="24"/>
                <w:szCs w:val="24"/>
                <w:u w:val="single"/>
              </w:rPr>
            </w:pPr>
            <w:r w:rsidRPr="00DF7866">
              <w:rPr>
                <w:i/>
                <w:color w:val="000000"/>
                <w:sz w:val="24"/>
                <w:szCs w:val="24"/>
                <w:u w:val="single"/>
              </w:rPr>
              <w:t>Перечень рекомендуемых расходных материалов (в расчёте на 1-го рабочего – расход на 1 месяц):</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хозяйственное – 4 куска;</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туалетное – 1 кусок;</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жидкое «Прогресс» - 0,7 л;</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Мешковина (мягкая) – 1,5 (1) м;</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Марля – 4 м;</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Чистящее средство «</w:t>
            </w:r>
            <w:proofErr w:type="spellStart"/>
            <w:r>
              <w:rPr>
                <w:i/>
                <w:color w:val="000000"/>
                <w:sz w:val="24"/>
                <w:szCs w:val="24"/>
              </w:rPr>
              <w:t>Пемолюкс</w:t>
            </w:r>
            <w:proofErr w:type="spellEnd"/>
            <w:r>
              <w:rPr>
                <w:i/>
                <w:color w:val="000000"/>
                <w:sz w:val="24"/>
                <w:szCs w:val="24"/>
              </w:rPr>
              <w:t>» - 1 банка;</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Порошок стиральный (450 гр.);</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Белизна (1 л) – 1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Губка «Эффект» - 2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lastRenderedPageBreak/>
              <w:t>Средство для мытья окон, зеркал – 3 флакона в год;</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Перчатки резиновые – 2 пары;</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 xml:space="preserve">Перчатки </w:t>
            </w:r>
            <w:proofErr w:type="spellStart"/>
            <w:r>
              <w:rPr>
                <w:i/>
                <w:color w:val="000000"/>
                <w:sz w:val="24"/>
                <w:szCs w:val="24"/>
              </w:rPr>
              <w:t>х</w:t>
            </w:r>
            <w:proofErr w:type="spellEnd"/>
            <w:r>
              <w:rPr>
                <w:i/>
                <w:color w:val="000000"/>
                <w:sz w:val="24"/>
                <w:szCs w:val="24"/>
              </w:rPr>
              <w:t>/б;</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Мешки бумажные – 4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Крем для рук – 1 тюбик;</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Салфетки по уходу за мебелью (</w:t>
            </w:r>
            <w:proofErr w:type="spellStart"/>
            <w:r>
              <w:rPr>
                <w:i/>
                <w:color w:val="000000"/>
                <w:sz w:val="24"/>
                <w:szCs w:val="24"/>
              </w:rPr>
              <w:t>микрофибра</w:t>
            </w:r>
            <w:proofErr w:type="spellEnd"/>
            <w:r>
              <w:rPr>
                <w:i/>
                <w:color w:val="000000"/>
                <w:sz w:val="24"/>
                <w:szCs w:val="24"/>
              </w:rPr>
              <w:t>) – 84 шт. в год;</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Средство по уходу за мебелью  - 1 баллон;</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Средство по уходу за моющими обоями – 4 флакона в год.</w:t>
            </w:r>
          </w:p>
          <w:p w:rsidR="00785B9E" w:rsidRDefault="00785B9E" w:rsidP="00167532">
            <w:pPr>
              <w:ind w:left="601"/>
              <w:jc w:val="both"/>
              <w:rPr>
                <w:b/>
                <w:i/>
                <w:color w:val="000000"/>
                <w:sz w:val="24"/>
                <w:szCs w:val="24"/>
              </w:rPr>
            </w:pPr>
            <w:r>
              <w:rPr>
                <w:b/>
                <w:i/>
                <w:color w:val="000000"/>
                <w:sz w:val="24"/>
                <w:szCs w:val="24"/>
              </w:rPr>
              <w:t>Средства для уборки туалетов:</w:t>
            </w:r>
          </w:p>
          <w:p w:rsidR="00785B9E" w:rsidRDefault="00785B9E" w:rsidP="00167532">
            <w:pPr>
              <w:ind w:left="601"/>
              <w:jc w:val="both"/>
              <w:rPr>
                <w:i/>
                <w:color w:val="000000"/>
                <w:sz w:val="24"/>
                <w:szCs w:val="24"/>
              </w:rPr>
            </w:pPr>
            <w:r>
              <w:rPr>
                <w:i/>
                <w:color w:val="000000"/>
                <w:sz w:val="24"/>
                <w:szCs w:val="24"/>
              </w:rPr>
              <w:t>18)Туалетное мыло – 7 кусков;</w:t>
            </w:r>
          </w:p>
          <w:p w:rsidR="00785B9E" w:rsidRDefault="00785B9E" w:rsidP="00167532">
            <w:pPr>
              <w:ind w:left="601"/>
              <w:jc w:val="both"/>
              <w:rPr>
                <w:i/>
                <w:color w:val="000000"/>
                <w:sz w:val="24"/>
                <w:szCs w:val="24"/>
              </w:rPr>
            </w:pPr>
            <w:r>
              <w:rPr>
                <w:i/>
                <w:color w:val="000000"/>
                <w:sz w:val="24"/>
                <w:szCs w:val="24"/>
              </w:rPr>
              <w:t xml:space="preserve">19)Жидкое мыло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r>
              <w:rPr>
                <w:i/>
                <w:color w:val="000000"/>
                <w:sz w:val="24"/>
                <w:szCs w:val="24"/>
              </w:rPr>
              <w:t xml:space="preserve"> </w:t>
            </w:r>
            <w:r>
              <w:rPr>
                <w:i/>
                <w:color w:val="000000"/>
                <w:sz w:val="24"/>
                <w:szCs w:val="24"/>
                <w:lang w:val="en-US"/>
              </w:rPr>
              <w:t>TORK</w:t>
            </w:r>
            <w:r w:rsidRPr="000D5FC2">
              <w:rPr>
                <w:i/>
                <w:color w:val="000000"/>
                <w:sz w:val="24"/>
                <w:szCs w:val="24"/>
              </w:rPr>
              <w:t xml:space="preserve"> </w:t>
            </w:r>
            <w:r>
              <w:rPr>
                <w:i/>
                <w:color w:val="000000"/>
                <w:sz w:val="24"/>
                <w:szCs w:val="24"/>
              </w:rPr>
              <w:t>в 1 литровых тубах  – 40 шт.;</w:t>
            </w:r>
          </w:p>
          <w:p w:rsidR="00785B9E" w:rsidRDefault="00785B9E" w:rsidP="00167532">
            <w:pPr>
              <w:ind w:left="601"/>
              <w:jc w:val="both"/>
              <w:rPr>
                <w:i/>
                <w:color w:val="000000"/>
                <w:sz w:val="24"/>
                <w:szCs w:val="24"/>
              </w:rPr>
            </w:pPr>
            <w:r>
              <w:rPr>
                <w:i/>
                <w:color w:val="000000"/>
                <w:sz w:val="24"/>
                <w:szCs w:val="24"/>
              </w:rPr>
              <w:t>20)Чистящее средство – 16 банок;</w:t>
            </w:r>
          </w:p>
          <w:p w:rsidR="00785B9E" w:rsidRDefault="00785B9E" w:rsidP="00167532">
            <w:pPr>
              <w:ind w:left="601"/>
              <w:jc w:val="both"/>
              <w:rPr>
                <w:i/>
                <w:color w:val="000000"/>
                <w:sz w:val="24"/>
                <w:szCs w:val="24"/>
              </w:rPr>
            </w:pPr>
            <w:r>
              <w:rPr>
                <w:i/>
                <w:color w:val="000000"/>
                <w:sz w:val="24"/>
                <w:szCs w:val="24"/>
              </w:rPr>
              <w:t>21)Средство для унитазов «Утёнок» - 8 флаконов;</w:t>
            </w:r>
          </w:p>
          <w:p w:rsidR="00785B9E" w:rsidRDefault="00785B9E" w:rsidP="00167532">
            <w:pPr>
              <w:ind w:left="601"/>
              <w:jc w:val="both"/>
              <w:rPr>
                <w:i/>
                <w:color w:val="000000"/>
                <w:sz w:val="24"/>
                <w:szCs w:val="24"/>
              </w:rPr>
            </w:pPr>
            <w:r>
              <w:rPr>
                <w:i/>
                <w:color w:val="000000"/>
                <w:sz w:val="24"/>
                <w:szCs w:val="24"/>
              </w:rPr>
              <w:t>22)Средство для дезинфекции унитазов бактерицидное, дезодорированное (таблетка, гель) – 120 шт.;</w:t>
            </w:r>
          </w:p>
          <w:p w:rsidR="00785B9E" w:rsidRDefault="00785B9E" w:rsidP="00167532">
            <w:pPr>
              <w:ind w:left="601"/>
              <w:jc w:val="both"/>
              <w:rPr>
                <w:i/>
                <w:color w:val="000000"/>
                <w:sz w:val="24"/>
                <w:szCs w:val="24"/>
              </w:rPr>
            </w:pPr>
            <w:r>
              <w:rPr>
                <w:i/>
                <w:color w:val="000000"/>
                <w:sz w:val="24"/>
                <w:szCs w:val="24"/>
              </w:rPr>
              <w:t>23)Белизна (1 л) – 8 шт.;</w:t>
            </w:r>
          </w:p>
          <w:p w:rsidR="00785B9E" w:rsidRDefault="00785B9E" w:rsidP="00167532">
            <w:pPr>
              <w:ind w:left="601"/>
              <w:jc w:val="both"/>
              <w:rPr>
                <w:i/>
                <w:color w:val="000000"/>
                <w:sz w:val="24"/>
                <w:szCs w:val="24"/>
              </w:rPr>
            </w:pPr>
            <w:r>
              <w:rPr>
                <w:i/>
                <w:color w:val="000000"/>
                <w:sz w:val="24"/>
                <w:szCs w:val="24"/>
              </w:rPr>
              <w:t>24)Губка «Эффект» - 8 шт.;</w:t>
            </w:r>
          </w:p>
          <w:p w:rsidR="00785B9E" w:rsidRDefault="00785B9E" w:rsidP="00167532">
            <w:pPr>
              <w:ind w:left="601"/>
              <w:jc w:val="both"/>
              <w:rPr>
                <w:i/>
                <w:color w:val="000000"/>
                <w:sz w:val="24"/>
                <w:szCs w:val="24"/>
              </w:rPr>
            </w:pPr>
            <w:r>
              <w:rPr>
                <w:i/>
                <w:color w:val="000000"/>
                <w:sz w:val="24"/>
                <w:szCs w:val="24"/>
              </w:rPr>
              <w:t>25)Освежитель воздуха – 20 шт.;</w:t>
            </w:r>
          </w:p>
          <w:p w:rsidR="00785B9E" w:rsidRDefault="00785B9E" w:rsidP="00167532">
            <w:pPr>
              <w:ind w:left="601"/>
              <w:jc w:val="both"/>
              <w:rPr>
                <w:i/>
                <w:color w:val="000000"/>
                <w:sz w:val="24"/>
                <w:szCs w:val="24"/>
              </w:rPr>
            </w:pPr>
            <w:r>
              <w:rPr>
                <w:i/>
                <w:color w:val="000000"/>
                <w:sz w:val="24"/>
                <w:szCs w:val="24"/>
              </w:rPr>
              <w:t xml:space="preserve">26)Бумага туалетная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proofErr w:type="gramStart"/>
            <w:r>
              <w:rPr>
                <w:i/>
                <w:color w:val="000000"/>
                <w:sz w:val="24"/>
                <w:szCs w:val="24"/>
                <w:lang w:val="en-US"/>
              </w:rPr>
              <w:t>TORK</w:t>
            </w:r>
            <w:proofErr w:type="gramEnd"/>
            <w:r w:rsidRPr="000D5FC2">
              <w:rPr>
                <w:i/>
                <w:color w:val="000000"/>
                <w:sz w:val="24"/>
                <w:szCs w:val="24"/>
              </w:rPr>
              <w:t xml:space="preserve"> – </w:t>
            </w:r>
            <w:r>
              <w:rPr>
                <w:i/>
                <w:color w:val="000000"/>
                <w:sz w:val="24"/>
                <w:szCs w:val="24"/>
                <w:lang w:val="en-US"/>
              </w:rPr>
              <w:t>T</w:t>
            </w:r>
            <w:r w:rsidRPr="000D5FC2">
              <w:rPr>
                <w:i/>
                <w:color w:val="000000"/>
                <w:sz w:val="24"/>
                <w:szCs w:val="24"/>
              </w:rPr>
              <w:t>102</w:t>
            </w:r>
            <w:r>
              <w:rPr>
                <w:i/>
                <w:color w:val="000000"/>
                <w:sz w:val="24"/>
                <w:szCs w:val="24"/>
              </w:rPr>
              <w:t xml:space="preserve"> – 250 рулонов;</w:t>
            </w:r>
          </w:p>
          <w:p w:rsidR="00785B9E" w:rsidRDefault="00785B9E" w:rsidP="00167532">
            <w:pPr>
              <w:ind w:left="601"/>
              <w:jc w:val="both"/>
              <w:rPr>
                <w:i/>
                <w:color w:val="000000"/>
                <w:sz w:val="24"/>
                <w:szCs w:val="24"/>
              </w:rPr>
            </w:pPr>
            <w:r>
              <w:rPr>
                <w:i/>
                <w:color w:val="000000"/>
                <w:sz w:val="24"/>
                <w:szCs w:val="24"/>
              </w:rPr>
              <w:t xml:space="preserve">27)Полотенца бумажные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r>
              <w:rPr>
                <w:i/>
                <w:color w:val="000000"/>
                <w:sz w:val="24"/>
                <w:szCs w:val="24"/>
              </w:rPr>
              <w:t xml:space="preserve"> </w:t>
            </w:r>
            <w:r>
              <w:rPr>
                <w:i/>
                <w:color w:val="000000"/>
                <w:sz w:val="24"/>
                <w:szCs w:val="24"/>
                <w:lang w:val="en-US"/>
              </w:rPr>
              <w:t>TORK</w:t>
            </w:r>
            <w:r w:rsidRPr="000D5FC2">
              <w:rPr>
                <w:i/>
                <w:color w:val="000000"/>
                <w:sz w:val="24"/>
                <w:szCs w:val="24"/>
              </w:rPr>
              <w:t xml:space="preserve"> –</w:t>
            </w:r>
            <w:r>
              <w:rPr>
                <w:i/>
                <w:color w:val="000000"/>
                <w:sz w:val="24"/>
                <w:szCs w:val="24"/>
                <w:lang w:val="en-US"/>
              </w:rPr>
              <w:t>KV</w:t>
            </w:r>
            <w:r w:rsidRPr="000D5FC2">
              <w:rPr>
                <w:i/>
                <w:color w:val="000000"/>
                <w:sz w:val="24"/>
                <w:szCs w:val="24"/>
              </w:rPr>
              <w:t>210</w:t>
            </w:r>
            <w:r>
              <w:rPr>
                <w:i/>
                <w:color w:val="000000"/>
                <w:sz w:val="24"/>
                <w:szCs w:val="24"/>
              </w:rPr>
              <w:t>– 450 упаковок;</w:t>
            </w:r>
          </w:p>
          <w:p w:rsidR="00785B9E" w:rsidRDefault="00785B9E" w:rsidP="00167532">
            <w:pPr>
              <w:ind w:left="601"/>
              <w:jc w:val="both"/>
              <w:rPr>
                <w:i/>
                <w:color w:val="000000"/>
                <w:sz w:val="24"/>
                <w:szCs w:val="24"/>
              </w:rPr>
            </w:pPr>
            <w:r>
              <w:rPr>
                <w:i/>
                <w:color w:val="000000"/>
                <w:sz w:val="24"/>
                <w:szCs w:val="24"/>
              </w:rPr>
              <w:t xml:space="preserve">28)Мешки </w:t>
            </w:r>
            <w:proofErr w:type="spellStart"/>
            <w:proofErr w:type="gramStart"/>
            <w:r>
              <w:rPr>
                <w:i/>
                <w:color w:val="000000"/>
                <w:sz w:val="24"/>
                <w:szCs w:val="24"/>
              </w:rPr>
              <w:t>п</w:t>
            </w:r>
            <w:proofErr w:type="spellEnd"/>
            <w:proofErr w:type="gramEnd"/>
            <w:r>
              <w:rPr>
                <w:i/>
                <w:color w:val="000000"/>
                <w:sz w:val="24"/>
                <w:szCs w:val="24"/>
              </w:rPr>
              <w:t xml:space="preserve">/э </w:t>
            </w:r>
            <w:proofErr w:type="spellStart"/>
            <w:r>
              <w:rPr>
                <w:i/>
                <w:color w:val="000000"/>
                <w:sz w:val="24"/>
                <w:szCs w:val="24"/>
              </w:rPr>
              <w:t>д</w:t>
            </w:r>
            <w:proofErr w:type="spellEnd"/>
            <w:r>
              <w:rPr>
                <w:i/>
                <w:color w:val="000000"/>
                <w:sz w:val="24"/>
                <w:szCs w:val="24"/>
              </w:rPr>
              <w:t>/урны (60 л) – 200 шт.</w:t>
            </w:r>
          </w:p>
          <w:p w:rsidR="00785B9E" w:rsidRDefault="00785B9E" w:rsidP="00167532">
            <w:pPr>
              <w:ind w:left="601"/>
              <w:jc w:val="both"/>
              <w:rPr>
                <w:i/>
                <w:color w:val="000000"/>
                <w:sz w:val="24"/>
                <w:szCs w:val="24"/>
              </w:rPr>
            </w:pPr>
            <w:r>
              <w:rPr>
                <w:i/>
                <w:color w:val="000000"/>
                <w:sz w:val="24"/>
                <w:szCs w:val="24"/>
              </w:rPr>
              <w:t xml:space="preserve">29)Мешки </w:t>
            </w:r>
            <w:proofErr w:type="spellStart"/>
            <w:proofErr w:type="gramStart"/>
            <w:r>
              <w:rPr>
                <w:i/>
                <w:color w:val="000000"/>
                <w:sz w:val="24"/>
                <w:szCs w:val="24"/>
              </w:rPr>
              <w:t>п</w:t>
            </w:r>
            <w:proofErr w:type="spellEnd"/>
            <w:proofErr w:type="gramEnd"/>
            <w:r>
              <w:rPr>
                <w:i/>
                <w:color w:val="000000"/>
                <w:sz w:val="24"/>
                <w:szCs w:val="24"/>
              </w:rPr>
              <w:t xml:space="preserve">/э </w:t>
            </w:r>
            <w:proofErr w:type="spellStart"/>
            <w:r>
              <w:rPr>
                <w:i/>
                <w:color w:val="000000"/>
                <w:sz w:val="24"/>
                <w:szCs w:val="24"/>
              </w:rPr>
              <w:t>д</w:t>
            </w:r>
            <w:proofErr w:type="spellEnd"/>
            <w:r>
              <w:rPr>
                <w:i/>
                <w:color w:val="000000"/>
                <w:sz w:val="24"/>
                <w:szCs w:val="24"/>
              </w:rPr>
              <w:t>/мусора (120 л) – 250 шт.</w:t>
            </w:r>
          </w:p>
          <w:p w:rsidR="00785B9E" w:rsidRDefault="00785B9E" w:rsidP="00167532">
            <w:pPr>
              <w:ind w:left="601"/>
              <w:jc w:val="both"/>
              <w:rPr>
                <w:i/>
                <w:color w:val="000000"/>
                <w:sz w:val="24"/>
                <w:szCs w:val="24"/>
              </w:rPr>
            </w:pPr>
            <w:r>
              <w:rPr>
                <w:i/>
                <w:color w:val="000000"/>
                <w:sz w:val="24"/>
                <w:szCs w:val="24"/>
              </w:rPr>
              <w:t>30)</w:t>
            </w:r>
            <w:proofErr w:type="gramStart"/>
            <w:r>
              <w:rPr>
                <w:i/>
                <w:color w:val="000000"/>
                <w:sz w:val="24"/>
                <w:szCs w:val="24"/>
              </w:rPr>
              <w:t>Моющее</w:t>
            </w:r>
            <w:proofErr w:type="gramEnd"/>
            <w:r>
              <w:rPr>
                <w:i/>
                <w:color w:val="000000"/>
                <w:sz w:val="24"/>
                <w:szCs w:val="24"/>
              </w:rPr>
              <w:t xml:space="preserve"> </w:t>
            </w:r>
            <w:proofErr w:type="spellStart"/>
            <w:r>
              <w:rPr>
                <w:i/>
                <w:color w:val="000000"/>
                <w:sz w:val="24"/>
                <w:szCs w:val="24"/>
              </w:rPr>
              <w:t>ср-во</w:t>
            </w:r>
            <w:proofErr w:type="spellEnd"/>
            <w:r>
              <w:rPr>
                <w:i/>
                <w:color w:val="000000"/>
                <w:sz w:val="24"/>
                <w:szCs w:val="24"/>
              </w:rPr>
              <w:t xml:space="preserve"> для полов и стен (500 гр.) – 3 шт.</w:t>
            </w:r>
          </w:p>
          <w:p w:rsidR="00785B9E" w:rsidRDefault="00785B9E" w:rsidP="00167532">
            <w:pPr>
              <w:ind w:left="601"/>
              <w:jc w:val="both"/>
              <w:rPr>
                <w:i/>
                <w:color w:val="000000"/>
                <w:sz w:val="24"/>
                <w:szCs w:val="24"/>
              </w:rPr>
            </w:pPr>
            <w:r>
              <w:rPr>
                <w:i/>
                <w:color w:val="000000"/>
                <w:sz w:val="24"/>
                <w:szCs w:val="24"/>
              </w:rPr>
              <w:t>31)Средство для обработки рук – 1 флакон.</w:t>
            </w:r>
          </w:p>
          <w:p w:rsidR="00785B9E" w:rsidRPr="007D6C9D" w:rsidRDefault="00785B9E" w:rsidP="00167532">
            <w:pPr>
              <w:ind w:firstLine="708"/>
              <w:jc w:val="both"/>
              <w:rPr>
                <w:i/>
                <w:sz w:val="24"/>
                <w:szCs w:val="24"/>
              </w:rPr>
            </w:pPr>
            <w:r>
              <w:rPr>
                <w:i/>
                <w:sz w:val="24"/>
                <w:szCs w:val="24"/>
              </w:rPr>
              <w:t xml:space="preserve">12. </w:t>
            </w:r>
            <w:r w:rsidRPr="007D6C9D">
              <w:rPr>
                <w:i/>
                <w:sz w:val="24"/>
                <w:szCs w:val="24"/>
              </w:rPr>
              <w:t>Требования к персоналу:</w:t>
            </w:r>
          </w:p>
          <w:p w:rsidR="00785B9E" w:rsidRDefault="00785B9E" w:rsidP="00167532">
            <w:pPr>
              <w:jc w:val="both"/>
              <w:rPr>
                <w:i/>
                <w:sz w:val="24"/>
                <w:szCs w:val="24"/>
              </w:rPr>
            </w:pPr>
            <w:r w:rsidRPr="007D6C9D">
              <w:rPr>
                <w:i/>
                <w:sz w:val="24"/>
                <w:szCs w:val="24"/>
              </w:rPr>
              <w:t xml:space="preserve">- </w:t>
            </w:r>
            <w:r>
              <w:rPr>
                <w:i/>
                <w:sz w:val="24"/>
                <w:szCs w:val="24"/>
              </w:rPr>
              <w:t xml:space="preserve">все </w:t>
            </w:r>
            <w:r w:rsidRPr="007D6C9D">
              <w:rPr>
                <w:i/>
                <w:sz w:val="24"/>
                <w:szCs w:val="24"/>
              </w:rPr>
              <w:t>работники обязаны быть с гражданством РФ;</w:t>
            </w:r>
          </w:p>
          <w:p w:rsidR="00785B9E" w:rsidRPr="007D6C9D" w:rsidRDefault="00785B9E" w:rsidP="00167532">
            <w:pPr>
              <w:jc w:val="both"/>
              <w:rPr>
                <w:i/>
                <w:sz w:val="24"/>
                <w:szCs w:val="24"/>
              </w:rPr>
            </w:pPr>
            <w:r>
              <w:rPr>
                <w:i/>
                <w:sz w:val="24"/>
                <w:szCs w:val="24"/>
              </w:rPr>
              <w:t>- все работники должны пройти первичный медосмотр;</w:t>
            </w:r>
          </w:p>
          <w:p w:rsidR="00785B9E" w:rsidRPr="007D6C9D" w:rsidRDefault="00785B9E" w:rsidP="00167532">
            <w:pPr>
              <w:jc w:val="both"/>
              <w:rPr>
                <w:i/>
                <w:sz w:val="24"/>
                <w:szCs w:val="24"/>
              </w:rPr>
            </w:pPr>
            <w:r w:rsidRPr="007D6C9D">
              <w:rPr>
                <w:i/>
                <w:sz w:val="24"/>
                <w:szCs w:val="24"/>
              </w:rPr>
              <w:t xml:space="preserve">- у всех работников должна быть единая форма спецодежды и обуви, именной </w:t>
            </w:r>
            <w:proofErr w:type="spellStart"/>
            <w:r w:rsidRPr="007D6C9D">
              <w:rPr>
                <w:i/>
                <w:sz w:val="24"/>
                <w:szCs w:val="24"/>
              </w:rPr>
              <w:t>бэйдж</w:t>
            </w:r>
            <w:proofErr w:type="spellEnd"/>
            <w:r w:rsidRPr="007D6C9D">
              <w:rPr>
                <w:i/>
                <w:sz w:val="24"/>
                <w:szCs w:val="24"/>
              </w:rPr>
              <w:t xml:space="preserve">, на </w:t>
            </w:r>
            <w:proofErr w:type="gramStart"/>
            <w:r w:rsidRPr="007D6C9D">
              <w:rPr>
                <w:i/>
                <w:sz w:val="24"/>
                <w:szCs w:val="24"/>
              </w:rPr>
              <w:t>котором</w:t>
            </w:r>
            <w:proofErr w:type="gramEnd"/>
            <w:r w:rsidRPr="007D6C9D">
              <w:rPr>
                <w:i/>
                <w:sz w:val="24"/>
                <w:szCs w:val="24"/>
              </w:rPr>
              <w:t xml:space="preserve"> должны быть отражены: наименование организации, ФИО и должность работника;</w:t>
            </w:r>
          </w:p>
          <w:p w:rsidR="00785B9E" w:rsidRDefault="00785B9E" w:rsidP="00167532">
            <w:pPr>
              <w:jc w:val="both"/>
              <w:rPr>
                <w:i/>
                <w:sz w:val="24"/>
                <w:szCs w:val="24"/>
              </w:rPr>
            </w:pPr>
            <w:r w:rsidRPr="007D6C9D">
              <w:rPr>
                <w:i/>
                <w:sz w:val="24"/>
                <w:szCs w:val="24"/>
              </w:rPr>
              <w:t>- списки работников (уборщиков) и управленческого персонала, утверждённые отделом кадров Исполнителя, должны быть согласованы с Заказчиком (в том числе со службой безопасности Заказчика) не менее</w:t>
            </w:r>
            <w:proofErr w:type="gramStart"/>
            <w:r w:rsidRPr="007D6C9D">
              <w:rPr>
                <w:i/>
                <w:sz w:val="24"/>
                <w:szCs w:val="24"/>
              </w:rPr>
              <w:t>,</w:t>
            </w:r>
            <w:proofErr w:type="gramEnd"/>
            <w:r w:rsidRPr="007D6C9D">
              <w:rPr>
                <w:i/>
                <w:sz w:val="24"/>
                <w:szCs w:val="24"/>
              </w:rPr>
              <w:t xml:space="preserve"> чем за два дня до начала работы;</w:t>
            </w:r>
          </w:p>
          <w:p w:rsidR="00785B9E" w:rsidRDefault="00785B9E" w:rsidP="00167532">
            <w:pPr>
              <w:jc w:val="both"/>
              <w:rPr>
                <w:i/>
                <w:sz w:val="24"/>
                <w:szCs w:val="24"/>
              </w:rPr>
            </w:pPr>
            <w:r>
              <w:rPr>
                <w:i/>
                <w:sz w:val="24"/>
                <w:szCs w:val="24"/>
              </w:rPr>
              <w:t>- Исполнитель должен подтвердить наличие опыта и квалификац</w:t>
            </w:r>
            <w:proofErr w:type="gramStart"/>
            <w:r>
              <w:rPr>
                <w:i/>
                <w:sz w:val="24"/>
                <w:szCs w:val="24"/>
              </w:rPr>
              <w:t>ии у у</w:t>
            </w:r>
            <w:proofErr w:type="gramEnd"/>
            <w:r>
              <w:rPr>
                <w:i/>
                <w:sz w:val="24"/>
                <w:szCs w:val="24"/>
              </w:rPr>
              <w:t xml:space="preserve">правленческого персонала, управленческий персонал должен обладать опытом и квалификацией </w:t>
            </w:r>
            <w:r>
              <w:rPr>
                <w:i/>
                <w:sz w:val="24"/>
                <w:szCs w:val="24"/>
              </w:rPr>
              <w:lastRenderedPageBreak/>
              <w:t>менеджеров для планирования деятельности по оказанию услуг;</w:t>
            </w:r>
          </w:p>
          <w:p w:rsidR="00785B9E" w:rsidRPr="007D6C9D" w:rsidRDefault="00785B9E" w:rsidP="00167532">
            <w:pPr>
              <w:jc w:val="both"/>
              <w:rPr>
                <w:i/>
                <w:sz w:val="24"/>
                <w:szCs w:val="24"/>
              </w:rPr>
            </w:pPr>
            <w:r>
              <w:rPr>
                <w:i/>
                <w:sz w:val="24"/>
                <w:szCs w:val="24"/>
              </w:rPr>
              <w:t>- работник, не устраивающий Заказчика по профессиональным качествам, должен быть заменён,  в течение 2-х дней Исполнитель должен представить обученного нового кандидата,</w:t>
            </w:r>
          </w:p>
          <w:p w:rsidR="00785B9E" w:rsidRPr="007D6C9D" w:rsidRDefault="00785B9E" w:rsidP="00167532">
            <w:pPr>
              <w:jc w:val="both"/>
              <w:rPr>
                <w:i/>
                <w:sz w:val="24"/>
                <w:szCs w:val="24"/>
              </w:rPr>
            </w:pPr>
            <w:r w:rsidRPr="007D6C9D">
              <w:rPr>
                <w:i/>
                <w:sz w:val="24"/>
                <w:szCs w:val="24"/>
              </w:rPr>
              <w:t>- необходимо постоянное присутствие на объекте представителя управл</w:t>
            </w:r>
            <w:r>
              <w:rPr>
                <w:i/>
                <w:sz w:val="24"/>
                <w:szCs w:val="24"/>
              </w:rPr>
              <w:t>енческого персонала Исполнителя;</w:t>
            </w:r>
          </w:p>
          <w:p w:rsidR="00785B9E" w:rsidRDefault="00785B9E" w:rsidP="00167532">
            <w:pPr>
              <w:jc w:val="both"/>
              <w:rPr>
                <w:i/>
                <w:sz w:val="24"/>
                <w:szCs w:val="24"/>
              </w:rPr>
            </w:pPr>
            <w:r w:rsidRPr="007D6C9D">
              <w:rPr>
                <w:i/>
                <w:sz w:val="24"/>
                <w:szCs w:val="24"/>
              </w:rPr>
              <w:t>- расстановка уборщиков по участкам согласуется с заведующим хозяйством отдела 16 (или лицом, его замещающим).</w:t>
            </w:r>
          </w:p>
          <w:p w:rsidR="00785B9E" w:rsidRDefault="00785B9E" w:rsidP="00785B9E">
            <w:pPr>
              <w:numPr>
                <w:ilvl w:val="0"/>
                <w:numId w:val="21"/>
              </w:numPr>
              <w:spacing w:after="0" w:line="240" w:lineRule="auto"/>
              <w:jc w:val="both"/>
              <w:rPr>
                <w:i/>
                <w:sz w:val="24"/>
                <w:szCs w:val="24"/>
              </w:rPr>
            </w:pPr>
            <w:r>
              <w:rPr>
                <w:i/>
                <w:sz w:val="24"/>
                <w:szCs w:val="24"/>
              </w:rPr>
              <w:t>Перечень документов по планированию</w:t>
            </w:r>
          </w:p>
          <w:p w:rsidR="00785B9E" w:rsidRDefault="00785B9E" w:rsidP="00167532">
            <w:pPr>
              <w:ind w:left="601"/>
              <w:jc w:val="both"/>
              <w:rPr>
                <w:i/>
                <w:sz w:val="24"/>
                <w:szCs w:val="24"/>
              </w:rPr>
            </w:pPr>
            <w:r>
              <w:rPr>
                <w:i/>
                <w:sz w:val="24"/>
                <w:szCs w:val="24"/>
              </w:rPr>
              <w:t xml:space="preserve">Исполнитель должен </w:t>
            </w:r>
            <w:proofErr w:type="gramStart"/>
            <w:r>
              <w:rPr>
                <w:i/>
                <w:sz w:val="24"/>
                <w:szCs w:val="24"/>
              </w:rPr>
              <w:t>предоставить Заказчику следующие документы</w:t>
            </w:r>
            <w:proofErr w:type="gramEnd"/>
            <w:r>
              <w:rPr>
                <w:i/>
                <w:sz w:val="24"/>
                <w:szCs w:val="24"/>
              </w:rPr>
              <w:t>:</w:t>
            </w:r>
          </w:p>
          <w:p w:rsidR="00785B9E" w:rsidRDefault="00785B9E" w:rsidP="00167532">
            <w:pPr>
              <w:ind w:left="34" w:firstLine="567"/>
              <w:jc w:val="both"/>
              <w:rPr>
                <w:i/>
                <w:sz w:val="24"/>
                <w:szCs w:val="24"/>
              </w:rPr>
            </w:pPr>
            <w:r>
              <w:rPr>
                <w:i/>
                <w:sz w:val="24"/>
                <w:szCs w:val="24"/>
              </w:rPr>
              <w:t xml:space="preserve">- план по обеспечению качества </w:t>
            </w:r>
            <w:proofErr w:type="gramStart"/>
            <w:r>
              <w:rPr>
                <w:i/>
                <w:sz w:val="24"/>
                <w:szCs w:val="24"/>
              </w:rPr>
              <w:t>оказываемых</w:t>
            </w:r>
            <w:proofErr w:type="gramEnd"/>
            <w:r>
              <w:rPr>
                <w:i/>
                <w:sz w:val="24"/>
                <w:szCs w:val="24"/>
              </w:rPr>
              <w:t xml:space="preserve"> услуг: технологии оказания услуг, методики оказания услуг, систему контроля качества, используемую Исполнителем;</w:t>
            </w:r>
          </w:p>
          <w:p w:rsidR="00785B9E" w:rsidRPr="00785B9E" w:rsidRDefault="00785B9E" w:rsidP="00785B9E">
            <w:pPr>
              <w:ind w:left="34" w:firstLine="567"/>
              <w:jc w:val="both"/>
              <w:rPr>
                <w:i/>
                <w:sz w:val="24"/>
                <w:szCs w:val="24"/>
              </w:rPr>
            </w:pPr>
            <w:r>
              <w:rPr>
                <w:i/>
                <w:sz w:val="24"/>
                <w:szCs w:val="24"/>
              </w:rPr>
              <w:t>- план по обеспечению спецодеждой: описание спецодежды, комплектность спецодежды, эскизы/фото спецодежды.</w:t>
            </w:r>
          </w:p>
        </w:tc>
      </w:tr>
    </w:tbl>
    <w:p w:rsidR="00785B9E" w:rsidRDefault="00785B9E" w:rsidP="00785B9E"/>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167532">
            <w:pPr>
              <w:jc w:val="center"/>
              <w:rPr>
                <w:color w:val="000000"/>
              </w:rPr>
            </w:pPr>
            <w:r>
              <w:rPr>
                <w:color w:val="000000"/>
              </w:rPr>
              <w:t>Подраздел 3.2</w:t>
            </w:r>
            <w:r w:rsidRPr="001F6931">
              <w:rPr>
                <w:color w:val="000000"/>
              </w:rPr>
              <w:t xml:space="preserve"> Т</w:t>
            </w:r>
            <w:r>
              <w:rPr>
                <w:color w:val="000000"/>
              </w:rPr>
              <w:t xml:space="preserve">ребования по обучению персонала </w:t>
            </w:r>
          </w:p>
        </w:tc>
      </w:tr>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167532">
            <w:pPr>
              <w:ind w:firstLine="601"/>
              <w:jc w:val="both"/>
              <w:rPr>
                <w:i/>
                <w:color w:val="000000"/>
                <w:sz w:val="24"/>
                <w:szCs w:val="24"/>
              </w:rPr>
            </w:pPr>
            <w:r>
              <w:rPr>
                <w:i/>
                <w:color w:val="000000"/>
                <w:sz w:val="24"/>
                <w:szCs w:val="24"/>
              </w:rPr>
              <w:t xml:space="preserve">Для оказания услуг допускаются только обученные и подготовленные работники. Персонал, задействованный в уборке, должен быть проинструктирован и иметь 1 группу по </w:t>
            </w:r>
            <w:proofErr w:type="spellStart"/>
            <w:r>
              <w:rPr>
                <w:i/>
                <w:color w:val="000000"/>
                <w:sz w:val="24"/>
                <w:szCs w:val="24"/>
              </w:rPr>
              <w:t>электробезопасности</w:t>
            </w:r>
            <w:proofErr w:type="spellEnd"/>
            <w:r>
              <w:rPr>
                <w:i/>
                <w:color w:val="000000"/>
                <w:sz w:val="24"/>
                <w:szCs w:val="24"/>
              </w:rPr>
              <w:t>. Работники, задействованные в уборке помещений, расположенных в режимных объектах, должны быть проинструктированы по вопросам, связанным с режимными требованиями.</w:t>
            </w:r>
          </w:p>
          <w:p w:rsidR="00785B9E" w:rsidRPr="005D3F37" w:rsidRDefault="00785B9E" w:rsidP="00167532">
            <w:pPr>
              <w:ind w:firstLine="601"/>
              <w:jc w:val="both"/>
              <w:rPr>
                <w:i/>
                <w:color w:val="000000"/>
                <w:sz w:val="24"/>
                <w:szCs w:val="24"/>
              </w:rPr>
            </w:pPr>
            <w:r w:rsidRPr="005D3F37">
              <w:rPr>
                <w:i/>
                <w:sz w:val="24"/>
                <w:szCs w:val="24"/>
              </w:rPr>
              <w:t>Персонал, задействованный в уборке, должен соблюдать нормы охраны труда, техники безопасности, пожарной безопасности и производственной санитарии, правил внутреннего трудового распорядка, установленные на объекте Заказчика.</w:t>
            </w:r>
          </w:p>
        </w:tc>
      </w:tr>
    </w:tbl>
    <w:p w:rsidR="00785B9E" w:rsidRDefault="00785B9E" w:rsidP="00785B9E">
      <w:pPr>
        <w:jc w:val="center"/>
        <w:rPr>
          <w:color w:val="000000"/>
        </w:rPr>
      </w:pPr>
    </w:p>
    <w:p w:rsidR="00785B9E" w:rsidRPr="001F6931" w:rsidRDefault="00785B9E" w:rsidP="00785B9E">
      <w:pPr>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167532">
            <w:pPr>
              <w:jc w:val="center"/>
              <w:rPr>
                <w:color w:val="000000"/>
              </w:rPr>
            </w:pPr>
            <w:r>
              <w:rPr>
                <w:color w:val="000000"/>
              </w:rPr>
              <w:t>Подраздел 4.1</w:t>
            </w:r>
            <w:r w:rsidRPr="001F6931">
              <w:rPr>
                <w:color w:val="000000"/>
              </w:rPr>
              <w:t xml:space="preserve"> Требования по приемке услуг</w:t>
            </w:r>
          </w:p>
        </w:tc>
      </w:tr>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5D3F37" w:rsidRDefault="00785B9E" w:rsidP="00167532">
            <w:pPr>
              <w:jc w:val="both"/>
              <w:rPr>
                <w:i/>
                <w:sz w:val="24"/>
                <w:szCs w:val="24"/>
              </w:rPr>
            </w:pPr>
            <w:r w:rsidRPr="005D3F37">
              <w:rPr>
                <w:i/>
                <w:sz w:val="24"/>
                <w:szCs w:val="24"/>
              </w:rPr>
              <w:t xml:space="preserve">Результат </w:t>
            </w:r>
            <w:proofErr w:type="gramStart"/>
            <w:r w:rsidRPr="005D3F37">
              <w:rPr>
                <w:i/>
                <w:sz w:val="24"/>
                <w:szCs w:val="24"/>
              </w:rPr>
              <w:t>оказанных</w:t>
            </w:r>
            <w:proofErr w:type="gramEnd"/>
            <w:r w:rsidRPr="005D3F37">
              <w:rPr>
                <w:i/>
                <w:sz w:val="24"/>
                <w:szCs w:val="24"/>
              </w:rPr>
              <w:t xml:space="preserve"> услуг:</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Чистый, слегка влажный пол. Чистые плинтуса. После окончательного высыхания пола остатки моющего раствора выливаются в унитаз и смываются водой неоднократно. Унитаз ещё раз протирается, если на его поверхность попали остатки моющего средства.</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Чистые, блестящие, без разводов и следов химии и загрязнений все внутренние и внешние поверхности сантехники.</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После проведения уборки весь инвентарь тщательно промывается, протирается, тряпка и салфетки раскладываются на просушку, резиновые перчатки моются и выворачиваются для просушки и проветривания.</w:t>
            </w:r>
          </w:p>
          <w:p w:rsidR="00785B9E" w:rsidRPr="005D3F37" w:rsidRDefault="00785B9E" w:rsidP="00167532">
            <w:pPr>
              <w:ind w:firstLine="601"/>
              <w:jc w:val="both"/>
              <w:rPr>
                <w:i/>
                <w:color w:val="000000"/>
                <w:sz w:val="24"/>
                <w:szCs w:val="24"/>
              </w:rPr>
            </w:pPr>
            <w:r w:rsidRPr="005D3F37">
              <w:rPr>
                <w:i/>
                <w:sz w:val="24"/>
                <w:szCs w:val="24"/>
              </w:rPr>
              <w:t>Контроль качества уборки осуществляется заведующим хозяйством (или лицом, его замещающим)  Заказчика и представителем администрации Исполнителя</w:t>
            </w:r>
          </w:p>
          <w:p w:rsidR="00785B9E" w:rsidRPr="00586B9F" w:rsidRDefault="00785B9E" w:rsidP="00167532">
            <w:pPr>
              <w:ind w:firstLine="601"/>
              <w:jc w:val="both"/>
              <w:rPr>
                <w:i/>
                <w:color w:val="000000"/>
                <w:sz w:val="24"/>
                <w:szCs w:val="24"/>
              </w:rPr>
            </w:pPr>
            <w:r>
              <w:rPr>
                <w:i/>
                <w:color w:val="000000"/>
                <w:sz w:val="24"/>
                <w:szCs w:val="24"/>
              </w:rPr>
              <w:lastRenderedPageBreak/>
              <w:t xml:space="preserve">Выставлять акты сдачи-приёмки </w:t>
            </w:r>
            <w:proofErr w:type="gramStart"/>
            <w:r>
              <w:rPr>
                <w:i/>
                <w:color w:val="000000"/>
                <w:sz w:val="24"/>
                <w:szCs w:val="24"/>
              </w:rPr>
              <w:t>оказанных</w:t>
            </w:r>
            <w:proofErr w:type="gramEnd"/>
            <w:r>
              <w:rPr>
                <w:i/>
                <w:color w:val="000000"/>
                <w:sz w:val="24"/>
                <w:szCs w:val="24"/>
              </w:rPr>
              <w:t xml:space="preserve"> услуг, счета, счета-фактуры с указанием номера и даты договора и в соответствии с требованиями Постановления Правительства № 1137 от 26.12.2011 (с последующими изменениями и дополнениями).</w:t>
            </w:r>
          </w:p>
        </w:tc>
      </w:tr>
      <w:tr w:rsidR="00785B9E" w:rsidRPr="001F6931" w:rsidTr="00167532">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167532">
            <w:pPr>
              <w:jc w:val="center"/>
              <w:rPr>
                <w:i/>
                <w:color w:val="000000"/>
                <w:sz w:val="24"/>
                <w:szCs w:val="24"/>
              </w:rPr>
            </w:pPr>
            <w:r>
              <w:rPr>
                <w:color w:val="000000"/>
              </w:rPr>
              <w:lastRenderedPageBreak/>
              <w:t>Подраздел 4.2</w:t>
            </w:r>
            <w:r w:rsidRPr="001F6931">
              <w:rPr>
                <w:color w:val="000000"/>
              </w:rPr>
              <w:t xml:space="preserve"> Требования по передаче Заказчику технических и иных документов (оформление результатов оказанных услуг)</w:t>
            </w:r>
          </w:p>
        </w:tc>
      </w:tr>
      <w:tr w:rsidR="00785B9E" w:rsidRPr="001F6931" w:rsidTr="00167532">
        <w:trPr>
          <w:trHeight w:val="385"/>
        </w:trPr>
        <w:tc>
          <w:tcPr>
            <w:tcW w:w="9639" w:type="dxa"/>
            <w:tcBorders>
              <w:top w:val="single" w:sz="4" w:space="0" w:color="auto"/>
              <w:left w:val="single" w:sz="4" w:space="0" w:color="auto"/>
              <w:right w:val="single" w:sz="4" w:space="0" w:color="auto"/>
            </w:tcBorders>
          </w:tcPr>
          <w:p w:rsidR="00785B9E" w:rsidRPr="001F6931" w:rsidRDefault="00785B9E" w:rsidP="00167532">
            <w:pPr>
              <w:ind w:firstLine="601"/>
              <w:jc w:val="both"/>
              <w:rPr>
                <w:color w:val="000000"/>
                <w:sz w:val="24"/>
                <w:szCs w:val="24"/>
              </w:rPr>
            </w:pPr>
            <w:r>
              <w:rPr>
                <w:i/>
                <w:color w:val="000000"/>
                <w:sz w:val="24"/>
                <w:szCs w:val="24"/>
              </w:rPr>
              <w:t xml:space="preserve">Исполнитель ежемесячно, в течение 3-х первых рабочих дней месяца, следующего за </w:t>
            </w:r>
            <w:proofErr w:type="gramStart"/>
            <w:r>
              <w:rPr>
                <w:i/>
                <w:color w:val="000000"/>
                <w:sz w:val="24"/>
                <w:szCs w:val="24"/>
              </w:rPr>
              <w:t>отчётным</w:t>
            </w:r>
            <w:proofErr w:type="gramEnd"/>
            <w:r>
              <w:rPr>
                <w:i/>
                <w:color w:val="000000"/>
                <w:sz w:val="24"/>
                <w:szCs w:val="24"/>
              </w:rPr>
              <w:t>, предоставляет Заказчику акт сдачи-приёмки оказанных услуг, счёт, счёт-фактуру на оплату услуг.</w:t>
            </w:r>
          </w:p>
        </w:tc>
      </w:tr>
    </w:tbl>
    <w:p w:rsidR="00785B9E" w:rsidRDefault="00785B9E" w:rsidP="00785B9E">
      <w:pPr>
        <w:jc w:val="center"/>
        <w:rPr>
          <w:color w:val="000000"/>
        </w:rPr>
      </w:pPr>
    </w:p>
    <w:p w:rsidR="00785B9E" w:rsidRDefault="00785B9E" w:rsidP="00785B9E">
      <w:pPr>
        <w:jc w:val="center"/>
        <w:rPr>
          <w:color w:val="000000"/>
        </w:rPr>
      </w:pPr>
      <w:r>
        <w:rPr>
          <w:color w:val="000000"/>
        </w:rPr>
        <w:t>РАЗДЕЛ 5. ОСОБЫЕ УСЛОВИЯ.</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785B9E" w:rsidTr="00167532">
        <w:tblPrEx>
          <w:tblCellMar>
            <w:top w:w="0" w:type="dxa"/>
            <w:bottom w:w="0" w:type="dxa"/>
          </w:tblCellMar>
        </w:tblPrEx>
        <w:trPr>
          <w:trHeight w:val="360"/>
        </w:trPr>
        <w:tc>
          <w:tcPr>
            <w:tcW w:w="9720" w:type="dxa"/>
          </w:tcPr>
          <w:p w:rsidR="00785B9E" w:rsidRDefault="00785B9E" w:rsidP="00167532">
            <w:pPr>
              <w:ind w:firstLine="781"/>
              <w:jc w:val="both"/>
              <w:rPr>
                <w:i/>
                <w:color w:val="000000"/>
                <w:sz w:val="24"/>
                <w:szCs w:val="24"/>
              </w:rPr>
            </w:pPr>
            <w:r>
              <w:rPr>
                <w:i/>
                <w:color w:val="000000"/>
                <w:sz w:val="24"/>
                <w:szCs w:val="24"/>
              </w:rPr>
              <w:t xml:space="preserve">Въезд на </w:t>
            </w:r>
            <w:proofErr w:type="gramStart"/>
            <w:r>
              <w:rPr>
                <w:i/>
                <w:color w:val="000000"/>
                <w:sz w:val="24"/>
                <w:szCs w:val="24"/>
              </w:rPr>
              <w:t>территорию</w:t>
            </w:r>
            <w:proofErr w:type="gramEnd"/>
            <w:r>
              <w:rPr>
                <w:i/>
                <w:color w:val="000000"/>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 3297-1, Постановлением Правительства Российской Федерации от 11.06.1996 г.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785B9E" w:rsidRDefault="00785B9E" w:rsidP="00167532">
            <w:pPr>
              <w:ind w:firstLine="781"/>
              <w:jc w:val="both"/>
              <w:rPr>
                <w:i/>
                <w:color w:val="000000"/>
                <w:sz w:val="24"/>
                <w:szCs w:val="24"/>
              </w:rPr>
            </w:pPr>
            <w:r>
              <w:rPr>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785B9E" w:rsidRDefault="00785B9E" w:rsidP="00167532">
            <w:pPr>
              <w:ind w:firstLine="781"/>
              <w:jc w:val="both"/>
              <w:rPr>
                <w:i/>
                <w:color w:val="000000"/>
                <w:sz w:val="24"/>
                <w:szCs w:val="24"/>
              </w:rPr>
            </w:pPr>
            <w:r>
              <w:rPr>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Pr>
                <w:i/>
                <w:color w:val="000000"/>
                <w:sz w:val="24"/>
                <w:szCs w:val="24"/>
              </w:rPr>
              <w:t>территорию</w:t>
            </w:r>
            <w:proofErr w:type="gramEnd"/>
            <w:r>
              <w:rPr>
                <w:i/>
                <w:color w:val="000000"/>
                <w:sz w:val="24"/>
                <w:szCs w:val="24"/>
              </w:rPr>
              <w:t xml:space="preserve"> ЗАТО Снежинск.</w:t>
            </w:r>
          </w:p>
          <w:p w:rsidR="00785B9E" w:rsidRDefault="00785B9E" w:rsidP="00167532">
            <w:pPr>
              <w:ind w:firstLine="781"/>
              <w:jc w:val="both"/>
              <w:rPr>
                <w:i/>
                <w:color w:val="000000"/>
                <w:sz w:val="24"/>
                <w:szCs w:val="24"/>
              </w:rPr>
            </w:pPr>
            <w:r>
              <w:rPr>
                <w:i/>
                <w:color w:val="000000"/>
                <w:sz w:val="24"/>
                <w:szCs w:val="24"/>
              </w:rPr>
              <w:t xml:space="preserve">Процедуры согласования въезда на </w:t>
            </w:r>
            <w:proofErr w:type="gramStart"/>
            <w:r>
              <w:rPr>
                <w:i/>
                <w:color w:val="000000"/>
                <w:sz w:val="24"/>
                <w:szCs w:val="24"/>
              </w:rPr>
              <w:t>территорию</w:t>
            </w:r>
            <w:proofErr w:type="gramEnd"/>
            <w:r>
              <w:rPr>
                <w:i/>
                <w:color w:val="000000"/>
                <w:sz w:val="24"/>
                <w:szCs w:val="24"/>
              </w:rPr>
              <w:t xml:space="preserve"> ЗАТО г. Снежинск в соответствии со статьёй 18 Положения № 693 от 11.06.1996, возлагаются на Поставщика услуг.</w:t>
            </w:r>
          </w:p>
          <w:p w:rsidR="00785B9E" w:rsidRDefault="00785B9E" w:rsidP="00167532">
            <w:pPr>
              <w:ind w:firstLine="781"/>
              <w:jc w:val="both"/>
              <w:rPr>
                <w:i/>
                <w:color w:val="000000"/>
                <w:sz w:val="24"/>
                <w:szCs w:val="24"/>
              </w:rPr>
            </w:pPr>
            <w:r>
              <w:rPr>
                <w:i/>
                <w:color w:val="000000"/>
                <w:sz w:val="24"/>
                <w:szCs w:val="24"/>
              </w:rPr>
              <w:t xml:space="preserve">Разрешение на въезд </w:t>
            </w:r>
            <w:proofErr w:type="gramStart"/>
            <w:r>
              <w:rPr>
                <w:i/>
                <w:color w:val="000000"/>
                <w:sz w:val="24"/>
                <w:szCs w:val="24"/>
              </w:rPr>
              <w:t>в</w:t>
            </w:r>
            <w:proofErr w:type="gramEnd"/>
            <w:r>
              <w:rPr>
                <w:i/>
                <w:color w:val="000000"/>
                <w:sz w:val="24"/>
                <w:szCs w:val="24"/>
              </w:rPr>
              <w:t xml:space="preserve"> ЗАТО Снежинск выдаётся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w:t>
            </w:r>
          </w:p>
          <w:p w:rsidR="00785B9E" w:rsidRPr="00570D0B" w:rsidRDefault="00785B9E" w:rsidP="00167532">
            <w:pPr>
              <w:ind w:firstLine="781"/>
              <w:jc w:val="both"/>
              <w:rPr>
                <w:i/>
                <w:color w:val="000000"/>
                <w:sz w:val="24"/>
                <w:szCs w:val="24"/>
              </w:rPr>
            </w:pPr>
            <w:proofErr w:type="gramStart"/>
            <w:r>
              <w:rPr>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785B9E" w:rsidRDefault="00785B9E" w:rsidP="00785B9E">
      <w:pPr>
        <w:jc w:val="center"/>
        <w:rPr>
          <w:color w:val="000000"/>
        </w:rPr>
      </w:pPr>
    </w:p>
    <w:p w:rsidR="00785B9E" w:rsidRDefault="00785B9E" w:rsidP="00785B9E">
      <w:pPr>
        <w:jc w:val="center"/>
        <w:rPr>
          <w:color w:val="000000"/>
        </w:rPr>
      </w:pPr>
    </w:p>
    <w:p w:rsidR="00785B9E" w:rsidRDefault="00785B9E" w:rsidP="00785B9E">
      <w:pPr>
        <w:jc w:val="center"/>
        <w:rPr>
          <w:color w:val="000000"/>
        </w:rPr>
      </w:pPr>
      <w:r>
        <w:rPr>
          <w:color w:val="000000"/>
        </w:rPr>
        <w:lastRenderedPageBreak/>
        <w:t>РАЗДЕЛ 6</w:t>
      </w:r>
      <w:r w:rsidRPr="001F6931">
        <w:rPr>
          <w:color w:val="000000"/>
        </w:rPr>
        <w:t>. ПЕРЕЧЕНЬ ПРИЛОЖЕНИЙ</w:t>
      </w:r>
    </w:p>
    <w:p w:rsidR="00785B9E" w:rsidRPr="001F6931" w:rsidRDefault="00785B9E" w:rsidP="00785B9E">
      <w:pPr>
        <w:jc w:val="center"/>
        <w:rPr>
          <w:color w:val="000000"/>
        </w:rPr>
      </w:pPr>
      <w:r w:rsidRPr="00F95D6C">
        <w:rPr>
          <w:color w:val="000000"/>
          <w:u w:val="single"/>
        </w:rPr>
        <w:t>Планировки зданий (поэтажно)</w:t>
      </w:r>
      <w:r>
        <w:rPr>
          <w:color w:val="00000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785B9E" w:rsidRPr="001F6931" w:rsidTr="00167532">
        <w:tc>
          <w:tcPr>
            <w:tcW w:w="1675" w:type="dxa"/>
          </w:tcPr>
          <w:p w:rsidR="00785B9E" w:rsidRPr="001F6931" w:rsidRDefault="00785B9E" w:rsidP="00167532">
            <w:pPr>
              <w:jc w:val="center"/>
              <w:rPr>
                <w:color w:val="000000"/>
                <w:sz w:val="24"/>
                <w:szCs w:val="24"/>
              </w:rPr>
            </w:pPr>
            <w:r w:rsidRPr="001F6931">
              <w:rPr>
                <w:color w:val="000000"/>
                <w:sz w:val="24"/>
                <w:szCs w:val="24"/>
              </w:rPr>
              <w:t>Номер приложения</w:t>
            </w:r>
          </w:p>
        </w:tc>
        <w:tc>
          <w:tcPr>
            <w:tcW w:w="5719" w:type="dxa"/>
          </w:tcPr>
          <w:p w:rsidR="00785B9E" w:rsidRPr="001F6931" w:rsidRDefault="00785B9E" w:rsidP="00167532">
            <w:pPr>
              <w:jc w:val="center"/>
              <w:rPr>
                <w:color w:val="000000"/>
                <w:sz w:val="24"/>
                <w:szCs w:val="24"/>
              </w:rPr>
            </w:pPr>
            <w:r w:rsidRPr="001F6931">
              <w:rPr>
                <w:color w:val="000000"/>
                <w:sz w:val="24"/>
                <w:szCs w:val="24"/>
              </w:rPr>
              <w:t>Наименование приложения</w:t>
            </w:r>
          </w:p>
        </w:tc>
        <w:tc>
          <w:tcPr>
            <w:tcW w:w="2069" w:type="dxa"/>
          </w:tcPr>
          <w:p w:rsidR="00785B9E" w:rsidRPr="001F6931" w:rsidRDefault="00785B9E" w:rsidP="00167532">
            <w:pPr>
              <w:jc w:val="center"/>
              <w:rPr>
                <w:color w:val="000000"/>
                <w:sz w:val="24"/>
                <w:szCs w:val="24"/>
              </w:rPr>
            </w:pPr>
            <w:r w:rsidRPr="001F6931">
              <w:rPr>
                <w:color w:val="000000"/>
                <w:sz w:val="24"/>
                <w:szCs w:val="24"/>
              </w:rPr>
              <w:t>Номер страницы</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w:t>
            </w:r>
          </w:p>
        </w:tc>
        <w:tc>
          <w:tcPr>
            <w:tcW w:w="5719" w:type="dxa"/>
          </w:tcPr>
          <w:p w:rsidR="00785B9E" w:rsidRPr="001F6931" w:rsidRDefault="00785B9E" w:rsidP="00167532">
            <w:pPr>
              <w:jc w:val="both"/>
              <w:rPr>
                <w:color w:val="000000"/>
              </w:rPr>
            </w:pPr>
            <w:r>
              <w:rPr>
                <w:color w:val="000000"/>
              </w:rPr>
              <w:t>План подвала здание № 1</w:t>
            </w:r>
          </w:p>
        </w:tc>
        <w:tc>
          <w:tcPr>
            <w:tcW w:w="2069" w:type="dxa"/>
            <w:vAlign w:val="center"/>
          </w:tcPr>
          <w:p w:rsidR="00785B9E" w:rsidRPr="001F6931" w:rsidRDefault="00785B9E" w:rsidP="00167532">
            <w:pPr>
              <w:jc w:val="center"/>
              <w:rPr>
                <w:color w:val="000000"/>
              </w:rPr>
            </w:pPr>
            <w:r>
              <w:rPr>
                <w:color w:val="000000"/>
              </w:rPr>
              <w:t>13</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2</w:t>
            </w:r>
          </w:p>
        </w:tc>
        <w:tc>
          <w:tcPr>
            <w:tcW w:w="5719" w:type="dxa"/>
          </w:tcPr>
          <w:p w:rsidR="00785B9E" w:rsidRPr="001F6931" w:rsidRDefault="00785B9E" w:rsidP="00167532">
            <w:pPr>
              <w:jc w:val="both"/>
              <w:rPr>
                <w:color w:val="000000"/>
              </w:rPr>
            </w:pPr>
            <w:r>
              <w:rPr>
                <w:color w:val="000000"/>
              </w:rPr>
              <w:t>План 1-го этажа здание № 1</w:t>
            </w:r>
          </w:p>
        </w:tc>
        <w:tc>
          <w:tcPr>
            <w:tcW w:w="2069" w:type="dxa"/>
            <w:vAlign w:val="center"/>
          </w:tcPr>
          <w:p w:rsidR="00785B9E" w:rsidRPr="001F6931" w:rsidRDefault="00785B9E" w:rsidP="00167532">
            <w:pPr>
              <w:jc w:val="center"/>
              <w:rPr>
                <w:color w:val="000000"/>
              </w:rPr>
            </w:pPr>
            <w:r>
              <w:rPr>
                <w:color w:val="000000"/>
              </w:rPr>
              <w:t>14</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3</w:t>
            </w:r>
          </w:p>
        </w:tc>
        <w:tc>
          <w:tcPr>
            <w:tcW w:w="5719" w:type="dxa"/>
          </w:tcPr>
          <w:p w:rsidR="00785B9E" w:rsidRPr="001F6931" w:rsidRDefault="00785B9E" w:rsidP="00167532">
            <w:pPr>
              <w:jc w:val="both"/>
              <w:rPr>
                <w:color w:val="000000"/>
              </w:rPr>
            </w:pPr>
            <w:r>
              <w:rPr>
                <w:color w:val="000000"/>
              </w:rPr>
              <w:t>План 2-го этажа здание № 1</w:t>
            </w:r>
          </w:p>
        </w:tc>
        <w:tc>
          <w:tcPr>
            <w:tcW w:w="2069" w:type="dxa"/>
            <w:vAlign w:val="center"/>
          </w:tcPr>
          <w:p w:rsidR="00785B9E" w:rsidRPr="001F6931" w:rsidRDefault="00785B9E" w:rsidP="00167532">
            <w:pPr>
              <w:jc w:val="center"/>
              <w:rPr>
                <w:color w:val="000000"/>
              </w:rPr>
            </w:pPr>
            <w:r>
              <w:rPr>
                <w:color w:val="000000"/>
              </w:rPr>
              <w:t>15</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4</w:t>
            </w:r>
          </w:p>
        </w:tc>
        <w:tc>
          <w:tcPr>
            <w:tcW w:w="5719" w:type="dxa"/>
          </w:tcPr>
          <w:p w:rsidR="00785B9E" w:rsidRPr="001F6931" w:rsidRDefault="00785B9E" w:rsidP="00167532">
            <w:pPr>
              <w:jc w:val="both"/>
              <w:rPr>
                <w:color w:val="000000"/>
              </w:rPr>
            </w:pPr>
            <w:r>
              <w:rPr>
                <w:color w:val="000000"/>
              </w:rPr>
              <w:t>План 3-го этажа здание № 1</w:t>
            </w:r>
          </w:p>
        </w:tc>
        <w:tc>
          <w:tcPr>
            <w:tcW w:w="2069" w:type="dxa"/>
            <w:vAlign w:val="center"/>
          </w:tcPr>
          <w:p w:rsidR="00785B9E" w:rsidRPr="001F6931" w:rsidRDefault="00785B9E" w:rsidP="00167532">
            <w:pPr>
              <w:jc w:val="center"/>
              <w:rPr>
                <w:color w:val="000000"/>
              </w:rPr>
            </w:pPr>
            <w:r>
              <w:rPr>
                <w:color w:val="000000"/>
              </w:rPr>
              <w:t>16</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5</w:t>
            </w:r>
          </w:p>
        </w:tc>
        <w:tc>
          <w:tcPr>
            <w:tcW w:w="5719" w:type="dxa"/>
          </w:tcPr>
          <w:p w:rsidR="00785B9E" w:rsidRPr="001F6931" w:rsidRDefault="00785B9E" w:rsidP="00167532">
            <w:pPr>
              <w:jc w:val="both"/>
              <w:rPr>
                <w:color w:val="000000"/>
              </w:rPr>
            </w:pPr>
            <w:r>
              <w:rPr>
                <w:color w:val="000000"/>
              </w:rPr>
              <w:t>План 4-го этажа здание № 1</w:t>
            </w:r>
          </w:p>
        </w:tc>
        <w:tc>
          <w:tcPr>
            <w:tcW w:w="2069" w:type="dxa"/>
            <w:vAlign w:val="center"/>
          </w:tcPr>
          <w:p w:rsidR="00785B9E" w:rsidRPr="001F6931" w:rsidRDefault="00785B9E" w:rsidP="00167532">
            <w:pPr>
              <w:jc w:val="center"/>
              <w:rPr>
                <w:color w:val="000000"/>
              </w:rPr>
            </w:pPr>
            <w:r>
              <w:rPr>
                <w:color w:val="000000"/>
              </w:rPr>
              <w:t>17</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6</w:t>
            </w:r>
          </w:p>
        </w:tc>
        <w:tc>
          <w:tcPr>
            <w:tcW w:w="5719" w:type="dxa"/>
          </w:tcPr>
          <w:p w:rsidR="00785B9E" w:rsidRPr="001F6931" w:rsidRDefault="00785B9E" w:rsidP="00167532">
            <w:pPr>
              <w:jc w:val="both"/>
              <w:rPr>
                <w:color w:val="000000"/>
              </w:rPr>
            </w:pPr>
            <w:r>
              <w:rPr>
                <w:color w:val="000000"/>
              </w:rPr>
              <w:t>План 5-го этажа здание № 1</w:t>
            </w:r>
          </w:p>
        </w:tc>
        <w:tc>
          <w:tcPr>
            <w:tcW w:w="2069" w:type="dxa"/>
            <w:vAlign w:val="center"/>
          </w:tcPr>
          <w:p w:rsidR="00785B9E" w:rsidRPr="001F6931" w:rsidRDefault="00785B9E" w:rsidP="00167532">
            <w:pPr>
              <w:jc w:val="center"/>
              <w:rPr>
                <w:color w:val="000000"/>
              </w:rPr>
            </w:pPr>
            <w:r>
              <w:rPr>
                <w:color w:val="000000"/>
              </w:rPr>
              <w:t>18</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7</w:t>
            </w:r>
          </w:p>
        </w:tc>
        <w:tc>
          <w:tcPr>
            <w:tcW w:w="5719" w:type="dxa"/>
          </w:tcPr>
          <w:p w:rsidR="00785B9E" w:rsidRPr="001F6931" w:rsidRDefault="00785B9E" w:rsidP="00167532">
            <w:pPr>
              <w:jc w:val="both"/>
              <w:rPr>
                <w:color w:val="000000"/>
              </w:rPr>
            </w:pPr>
            <w:r>
              <w:rPr>
                <w:color w:val="000000"/>
              </w:rPr>
              <w:t>План подвала здание № 2</w:t>
            </w:r>
          </w:p>
        </w:tc>
        <w:tc>
          <w:tcPr>
            <w:tcW w:w="2069" w:type="dxa"/>
            <w:vAlign w:val="center"/>
          </w:tcPr>
          <w:p w:rsidR="00785B9E" w:rsidRPr="001F6931" w:rsidRDefault="00785B9E" w:rsidP="00167532">
            <w:pPr>
              <w:jc w:val="center"/>
              <w:rPr>
                <w:color w:val="000000"/>
              </w:rPr>
            </w:pPr>
            <w:r>
              <w:rPr>
                <w:color w:val="000000"/>
              </w:rPr>
              <w:t>19</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8</w:t>
            </w:r>
          </w:p>
        </w:tc>
        <w:tc>
          <w:tcPr>
            <w:tcW w:w="5719" w:type="dxa"/>
          </w:tcPr>
          <w:p w:rsidR="00785B9E" w:rsidRPr="001F6931" w:rsidRDefault="00785B9E" w:rsidP="00167532">
            <w:pPr>
              <w:jc w:val="both"/>
              <w:rPr>
                <w:color w:val="000000"/>
              </w:rPr>
            </w:pPr>
            <w:r>
              <w:rPr>
                <w:color w:val="000000"/>
              </w:rPr>
              <w:t>План 1-го этажа здание № 2</w:t>
            </w:r>
          </w:p>
        </w:tc>
        <w:tc>
          <w:tcPr>
            <w:tcW w:w="2069" w:type="dxa"/>
            <w:vAlign w:val="center"/>
          </w:tcPr>
          <w:p w:rsidR="00785B9E" w:rsidRPr="001F6931" w:rsidRDefault="00785B9E" w:rsidP="00167532">
            <w:pPr>
              <w:jc w:val="center"/>
              <w:rPr>
                <w:color w:val="000000"/>
              </w:rPr>
            </w:pPr>
            <w:r>
              <w:rPr>
                <w:color w:val="000000"/>
              </w:rPr>
              <w:t>20</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9</w:t>
            </w:r>
          </w:p>
        </w:tc>
        <w:tc>
          <w:tcPr>
            <w:tcW w:w="5719" w:type="dxa"/>
          </w:tcPr>
          <w:p w:rsidR="00785B9E" w:rsidRPr="001F6931" w:rsidRDefault="00785B9E" w:rsidP="00167532">
            <w:pPr>
              <w:jc w:val="both"/>
              <w:rPr>
                <w:color w:val="000000"/>
              </w:rPr>
            </w:pPr>
            <w:r>
              <w:rPr>
                <w:color w:val="000000"/>
              </w:rPr>
              <w:t>План 2-го этажа здание № 2</w:t>
            </w:r>
          </w:p>
        </w:tc>
        <w:tc>
          <w:tcPr>
            <w:tcW w:w="2069" w:type="dxa"/>
            <w:vAlign w:val="center"/>
          </w:tcPr>
          <w:p w:rsidR="00785B9E" w:rsidRPr="001F6931" w:rsidRDefault="00785B9E" w:rsidP="00167532">
            <w:pPr>
              <w:jc w:val="center"/>
              <w:rPr>
                <w:color w:val="000000"/>
              </w:rPr>
            </w:pPr>
            <w:r>
              <w:rPr>
                <w:color w:val="000000"/>
              </w:rPr>
              <w:t>21</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10</w:t>
            </w:r>
          </w:p>
        </w:tc>
        <w:tc>
          <w:tcPr>
            <w:tcW w:w="5719" w:type="dxa"/>
          </w:tcPr>
          <w:p w:rsidR="00785B9E" w:rsidRPr="001F6931" w:rsidRDefault="00785B9E" w:rsidP="00167532">
            <w:pPr>
              <w:jc w:val="both"/>
              <w:rPr>
                <w:color w:val="000000"/>
              </w:rPr>
            </w:pPr>
            <w:r>
              <w:rPr>
                <w:color w:val="000000"/>
              </w:rPr>
              <w:t>План 3-го этажа здание № 2</w:t>
            </w:r>
          </w:p>
        </w:tc>
        <w:tc>
          <w:tcPr>
            <w:tcW w:w="2069" w:type="dxa"/>
            <w:vAlign w:val="center"/>
          </w:tcPr>
          <w:p w:rsidR="00785B9E" w:rsidRPr="001F6931" w:rsidRDefault="00785B9E" w:rsidP="00167532">
            <w:pPr>
              <w:jc w:val="center"/>
              <w:rPr>
                <w:color w:val="000000"/>
              </w:rPr>
            </w:pPr>
            <w:r>
              <w:rPr>
                <w:color w:val="000000"/>
              </w:rPr>
              <w:t>22</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11</w:t>
            </w:r>
          </w:p>
        </w:tc>
        <w:tc>
          <w:tcPr>
            <w:tcW w:w="5719" w:type="dxa"/>
          </w:tcPr>
          <w:p w:rsidR="00785B9E" w:rsidRPr="001F6931" w:rsidRDefault="00785B9E" w:rsidP="00167532">
            <w:pPr>
              <w:jc w:val="both"/>
              <w:rPr>
                <w:color w:val="000000"/>
              </w:rPr>
            </w:pPr>
            <w:r>
              <w:rPr>
                <w:color w:val="000000"/>
              </w:rPr>
              <w:t>План 4-го этажа здание № 2</w:t>
            </w:r>
          </w:p>
        </w:tc>
        <w:tc>
          <w:tcPr>
            <w:tcW w:w="2069" w:type="dxa"/>
            <w:vAlign w:val="center"/>
          </w:tcPr>
          <w:p w:rsidR="00785B9E" w:rsidRPr="001F6931" w:rsidRDefault="00785B9E" w:rsidP="00167532">
            <w:pPr>
              <w:jc w:val="center"/>
              <w:rPr>
                <w:color w:val="000000"/>
              </w:rPr>
            </w:pPr>
            <w:r>
              <w:rPr>
                <w:color w:val="000000"/>
              </w:rPr>
              <w:t>23</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12</w:t>
            </w:r>
          </w:p>
        </w:tc>
        <w:tc>
          <w:tcPr>
            <w:tcW w:w="5719" w:type="dxa"/>
          </w:tcPr>
          <w:p w:rsidR="00785B9E" w:rsidRPr="001F6931" w:rsidRDefault="00785B9E" w:rsidP="00167532">
            <w:pPr>
              <w:jc w:val="both"/>
              <w:rPr>
                <w:color w:val="000000"/>
              </w:rPr>
            </w:pPr>
            <w:r>
              <w:rPr>
                <w:color w:val="000000"/>
              </w:rPr>
              <w:t>План 5-го этажа здание № 2</w:t>
            </w:r>
          </w:p>
        </w:tc>
        <w:tc>
          <w:tcPr>
            <w:tcW w:w="2069" w:type="dxa"/>
            <w:vAlign w:val="center"/>
          </w:tcPr>
          <w:p w:rsidR="00785B9E" w:rsidRPr="001F6931" w:rsidRDefault="00785B9E" w:rsidP="00167532">
            <w:pPr>
              <w:jc w:val="center"/>
              <w:rPr>
                <w:color w:val="000000"/>
              </w:rPr>
            </w:pPr>
            <w:r>
              <w:rPr>
                <w:color w:val="000000"/>
              </w:rPr>
              <w:t>24</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13</w:t>
            </w:r>
          </w:p>
        </w:tc>
        <w:tc>
          <w:tcPr>
            <w:tcW w:w="5719" w:type="dxa"/>
          </w:tcPr>
          <w:p w:rsidR="00785B9E" w:rsidRPr="001F6931" w:rsidRDefault="00785B9E" w:rsidP="00167532">
            <w:pPr>
              <w:jc w:val="both"/>
              <w:rPr>
                <w:color w:val="000000"/>
              </w:rPr>
            </w:pPr>
            <w:r>
              <w:rPr>
                <w:color w:val="000000"/>
              </w:rPr>
              <w:t>План цокольного этажа здания, расположенного по адресу 40 лет Октября, 28</w:t>
            </w:r>
          </w:p>
        </w:tc>
        <w:tc>
          <w:tcPr>
            <w:tcW w:w="2069" w:type="dxa"/>
            <w:vAlign w:val="center"/>
          </w:tcPr>
          <w:p w:rsidR="00785B9E" w:rsidRPr="001F6931" w:rsidRDefault="00785B9E" w:rsidP="00167532">
            <w:pPr>
              <w:jc w:val="center"/>
              <w:rPr>
                <w:color w:val="000000"/>
              </w:rPr>
            </w:pPr>
            <w:r>
              <w:rPr>
                <w:color w:val="000000"/>
              </w:rPr>
              <w:t>25</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14</w:t>
            </w:r>
          </w:p>
        </w:tc>
        <w:tc>
          <w:tcPr>
            <w:tcW w:w="5719" w:type="dxa"/>
          </w:tcPr>
          <w:p w:rsidR="00785B9E" w:rsidRPr="001F6931" w:rsidRDefault="00785B9E" w:rsidP="00167532">
            <w:pPr>
              <w:jc w:val="both"/>
              <w:rPr>
                <w:color w:val="000000"/>
              </w:rPr>
            </w:pPr>
            <w:r>
              <w:rPr>
                <w:color w:val="000000"/>
              </w:rPr>
              <w:t>План 1-го этажа здания, расположенного по адресу 40 лет Октября, 28</w:t>
            </w:r>
          </w:p>
        </w:tc>
        <w:tc>
          <w:tcPr>
            <w:tcW w:w="2069" w:type="dxa"/>
            <w:vAlign w:val="center"/>
          </w:tcPr>
          <w:p w:rsidR="00785B9E" w:rsidRPr="001F6931" w:rsidRDefault="00785B9E" w:rsidP="00167532">
            <w:pPr>
              <w:jc w:val="center"/>
              <w:rPr>
                <w:color w:val="000000"/>
              </w:rPr>
            </w:pPr>
            <w:r>
              <w:rPr>
                <w:color w:val="000000"/>
              </w:rPr>
              <w:t>26</w:t>
            </w:r>
          </w:p>
        </w:tc>
      </w:tr>
      <w:tr w:rsidR="00785B9E" w:rsidRPr="001F6931" w:rsidTr="00167532">
        <w:tc>
          <w:tcPr>
            <w:tcW w:w="1675" w:type="dxa"/>
            <w:vAlign w:val="center"/>
          </w:tcPr>
          <w:p w:rsidR="00785B9E" w:rsidRPr="001F6931" w:rsidRDefault="00785B9E" w:rsidP="00167532">
            <w:pPr>
              <w:jc w:val="center"/>
              <w:rPr>
                <w:color w:val="000000"/>
              </w:rPr>
            </w:pPr>
            <w:r>
              <w:rPr>
                <w:color w:val="000000"/>
              </w:rPr>
              <w:t>15</w:t>
            </w:r>
          </w:p>
        </w:tc>
        <w:tc>
          <w:tcPr>
            <w:tcW w:w="5719" w:type="dxa"/>
          </w:tcPr>
          <w:p w:rsidR="00785B9E" w:rsidRPr="001F6931" w:rsidRDefault="00785B9E" w:rsidP="00167532">
            <w:pPr>
              <w:jc w:val="both"/>
              <w:rPr>
                <w:color w:val="000000"/>
              </w:rPr>
            </w:pPr>
            <w:r>
              <w:rPr>
                <w:color w:val="000000"/>
              </w:rPr>
              <w:t>План 2-го этажа здания, расположенного по адресу 40 лет Октября, 28</w:t>
            </w:r>
          </w:p>
        </w:tc>
        <w:tc>
          <w:tcPr>
            <w:tcW w:w="2069" w:type="dxa"/>
            <w:vAlign w:val="center"/>
          </w:tcPr>
          <w:p w:rsidR="00785B9E" w:rsidRPr="001F6931" w:rsidRDefault="00785B9E" w:rsidP="00167532">
            <w:pPr>
              <w:jc w:val="center"/>
              <w:rPr>
                <w:color w:val="000000"/>
              </w:rPr>
            </w:pPr>
            <w:r>
              <w:rPr>
                <w:color w:val="000000"/>
              </w:rPr>
              <w:t>27</w:t>
            </w:r>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jc w:val="center"/>
        <w:rPr>
          <w:rFonts w:ascii="Times New Roman" w:hAnsi="Times New Roman"/>
          <w:color w:val="000000"/>
          <w:sz w:val="24"/>
          <w:szCs w:val="24"/>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7C401C" w:rsidRDefault="009778BA" w:rsidP="00067629">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067629">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1B15D5" w:rsidRDefault="009778BA" w:rsidP="00067629">
      <w:pPr>
        <w:pStyle w:val="a4"/>
        <w:ind w:left="708" w:firstLine="708"/>
        <w:jc w:val="center"/>
        <w:rPr>
          <w:rFonts w:ascii="Times New Roman" w:hAnsi="Times New Roman"/>
          <w:sz w:val="26"/>
          <w:szCs w:val="26"/>
        </w:rPr>
      </w:pPr>
      <w:r w:rsidRPr="001B15D5">
        <w:rPr>
          <w:rFonts w:ascii="Times New Roman" w:hAnsi="Times New Roman"/>
          <w:sz w:val="26"/>
          <w:szCs w:val="26"/>
        </w:rPr>
        <w:t xml:space="preserve">Приложение № </w:t>
      </w:r>
      <w:r>
        <w:rPr>
          <w:rFonts w:ascii="Times New Roman" w:hAnsi="Times New Roman"/>
          <w:sz w:val="26"/>
          <w:szCs w:val="26"/>
        </w:rPr>
        <w:t>2</w:t>
      </w:r>
    </w:p>
    <w:p w:rsidR="009778BA" w:rsidRPr="001B15D5" w:rsidRDefault="009778BA" w:rsidP="00067629">
      <w:pPr>
        <w:pStyle w:val="a4"/>
        <w:ind w:left="3540"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A9176A" w:rsidRDefault="009778BA" w:rsidP="009B22E9">
      <w:pPr>
        <w:pStyle w:val="a4"/>
        <w:jc w:val="center"/>
        <w:rPr>
          <w:rFonts w:ascii="Times New Roman" w:hAnsi="Times New Roman"/>
          <w:b/>
          <w:sz w:val="26"/>
          <w:szCs w:val="26"/>
        </w:rPr>
      </w:pPr>
      <w:r w:rsidRPr="00A9176A">
        <w:rPr>
          <w:rFonts w:ascii="Times New Roman" w:hAnsi="Times New Roman"/>
          <w:b/>
          <w:sz w:val="26"/>
          <w:szCs w:val="26"/>
        </w:rPr>
        <w:t xml:space="preserve">АКТ </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СДАЧИ-ПРИЕМКИ ОКАЗАННЫХ УСЛУГ</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№______ от «____»___________201_г.</w:t>
      </w:r>
    </w:p>
    <w:p w:rsidR="009778BA" w:rsidRDefault="009778BA" w:rsidP="00A9176A">
      <w:pPr>
        <w:pStyle w:val="a4"/>
        <w:jc w:val="center"/>
        <w:rPr>
          <w:sz w:val="28"/>
          <w:szCs w:val="28"/>
        </w:rPr>
      </w:pPr>
    </w:p>
    <w:p w:rsidR="009778BA" w:rsidRPr="00073328" w:rsidRDefault="009778BA" w:rsidP="00A9176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составили настоящий акт о нижеследующем</w:t>
      </w:r>
      <w:r w:rsidRPr="00073328">
        <w:rPr>
          <w:rFonts w:ascii="Times New Roman" w:hAnsi="Times New Roman" w:cs="Times New Roman"/>
          <w:sz w:val="26"/>
          <w:szCs w:val="26"/>
        </w:rPr>
        <w:t>:</w:t>
      </w:r>
      <w:proofErr w:type="gramEnd"/>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1. В соответствии с договором </w:t>
      </w: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r>
        <w:rPr>
          <w:rFonts w:ascii="Times New Roman" w:hAnsi="Times New Roman"/>
          <w:sz w:val="26"/>
          <w:szCs w:val="26"/>
        </w:rPr>
        <w:t xml:space="preserve"> </w:t>
      </w:r>
      <w:r w:rsidRPr="00A9176A">
        <w:rPr>
          <w:rFonts w:ascii="Times New Roman" w:hAnsi="Times New Roman"/>
          <w:sz w:val="26"/>
          <w:szCs w:val="26"/>
        </w:rPr>
        <w:t>№</w:t>
      </w:r>
      <w:proofErr w:type="spellStart"/>
      <w:r w:rsidRPr="00A9176A">
        <w:rPr>
          <w:rFonts w:ascii="Times New Roman" w:hAnsi="Times New Roman"/>
          <w:sz w:val="26"/>
          <w:szCs w:val="26"/>
        </w:rPr>
        <w:t>_______от</w:t>
      </w:r>
      <w:proofErr w:type="spellEnd"/>
      <w:r w:rsidRPr="00A9176A">
        <w:rPr>
          <w:rFonts w:ascii="Times New Roman" w:hAnsi="Times New Roman"/>
          <w:sz w:val="26"/>
          <w:szCs w:val="26"/>
        </w:rPr>
        <w:t xml:space="preserve"> «___»_______201_г. (далее – Договор) Исполнитель</w:t>
      </w:r>
      <w:r>
        <w:rPr>
          <w:rFonts w:ascii="Times New Roman" w:hAnsi="Times New Roman"/>
          <w:sz w:val="26"/>
          <w:szCs w:val="26"/>
        </w:rPr>
        <w:t xml:space="preserve"> оказал следующие </w:t>
      </w:r>
      <w:r w:rsidRPr="00A9176A">
        <w:rPr>
          <w:rFonts w:ascii="Times New Roman" w:hAnsi="Times New Roman"/>
          <w:sz w:val="26"/>
          <w:szCs w:val="26"/>
        </w:rPr>
        <w:t xml:space="preserve"> услуги: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5142"/>
        <w:gridCol w:w="1608"/>
        <w:gridCol w:w="2322"/>
      </w:tblGrid>
      <w:tr w:rsidR="009778BA" w:rsidRPr="0026279E" w:rsidTr="00A97978">
        <w:trPr>
          <w:trHeight w:val="509"/>
        </w:trPr>
        <w:tc>
          <w:tcPr>
            <w:tcW w:w="567" w:type="dxa"/>
            <w:vMerge w:val="restart"/>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 xml:space="preserve">№ </w:t>
            </w:r>
            <w:proofErr w:type="spellStart"/>
            <w:proofErr w:type="gramStart"/>
            <w:r w:rsidRPr="0026279E">
              <w:rPr>
                <w:rFonts w:ascii="Times New Roman" w:hAnsi="Times New Roman"/>
                <w:sz w:val="26"/>
                <w:szCs w:val="26"/>
              </w:rPr>
              <w:t>п</w:t>
            </w:r>
            <w:proofErr w:type="spellEnd"/>
            <w:proofErr w:type="gramEnd"/>
            <w:r w:rsidRPr="0026279E">
              <w:rPr>
                <w:rFonts w:ascii="Times New Roman" w:hAnsi="Times New Roman"/>
                <w:sz w:val="26"/>
                <w:szCs w:val="26"/>
              </w:rPr>
              <w:t>/</w:t>
            </w:r>
            <w:proofErr w:type="spellStart"/>
            <w:r w:rsidRPr="0026279E">
              <w:rPr>
                <w:rFonts w:ascii="Times New Roman" w:hAnsi="Times New Roman"/>
                <w:sz w:val="26"/>
                <w:szCs w:val="26"/>
              </w:rPr>
              <w:t>п</w:t>
            </w:r>
            <w:proofErr w:type="spellEnd"/>
          </w:p>
        </w:tc>
        <w:tc>
          <w:tcPr>
            <w:tcW w:w="514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Наименование </w:t>
            </w:r>
            <w:proofErr w:type="gramStart"/>
            <w:r w:rsidRPr="0026279E">
              <w:rPr>
                <w:rFonts w:ascii="Times New Roman" w:hAnsi="Times New Roman"/>
                <w:sz w:val="26"/>
                <w:szCs w:val="26"/>
              </w:rPr>
              <w:t>оказанных</w:t>
            </w:r>
            <w:proofErr w:type="gramEnd"/>
            <w:r w:rsidRPr="0026279E">
              <w:rPr>
                <w:rFonts w:ascii="Times New Roman" w:hAnsi="Times New Roman"/>
                <w:sz w:val="26"/>
                <w:szCs w:val="26"/>
              </w:rPr>
              <w:t xml:space="preserve"> услуг</w:t>
            </w:r>
          </w:p>
        </w:tc>
        <w:tc>
          <w:tcPr>
            <w:tcW w:w="1608"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Количество, ед. </w:t>
            </w:r>
            <w:proofErr w:type="spellStart"/>
            <w:r w:rsidRPr="0026279E">
              <w:rPr>
                <w:rFonts w:ascii="Times New Roman" w:hAnsi="Times New Roman"/>
                <w:sz w:val="26"/>
                <w:szCs w:val="26"/>
              </w:rPr>
              <w:t>изм</w:t>
            </w:r>
            <w:proofErr w:type="spellEnd"/>
            <w:r w:rsidRPr="0026279E">
              <w:rPr>
                <w:rFonts w:ascii="Times New Roman" w:hAnsi="Times New Roman"/>
                <w:sz w:val="26"/>
                <w:szCs w:val="26"/>
              </w:rPr>
              <w:t>.</w:t>
            </w:r>
          </w:p>
        </w:tc>
        <w:tc>
          <w:tcPr>
            <w:tcW w:w="232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Стоимость</w:t>
            </w:r>
          </w:p>
          <w:p w:rsidR="009778BA" w:rsidRPr="0026279E" w:rsidRDefault="009778BA" w:rsidP="007D2ADA">
            <w:pPr>
              <w:pStyle w:val="a4"/>
              <w:jc w:val="center"/>
              <w:rPr>
                <w:rFonts w:ascii="Times New Roman" w:hAnsi="Times New Roman"/>
                <w:i/>
                <w:sz w:val="26"/>
                <w:szCs w:val="26"/>
              </w:rPr>
            </w:pPr>
            <w:r w:rsidRPr="0026279E">
              <w:rPr>
                <w:rFonts w:ascii="Times New Roman" w:hAnsi="Times New Roman"/>
                <w:i/>
                <w:sz w:val="26"/>
                <w:szCs w:val="26"/>
              </w:rPr>
              <w:t>руб./мес.</w:t>
            </w:r>
          </w:p>
          <w:p w:rsidR="009778BA" w:rsidRPr="0026279E" w:rsidRDefault="009778BA" w:rsidP="007D2ADA">
            <w:pPr>
              <w:pStyle w:val="a4"/>
              <w:jc w:val="center"/>
              <w:rPr>
                <w:rFonts w:ascii="Times New Roman" w:hAnsi="Times New Roman"/>
                <w:sz w:val="26"/>
                <w:szCs w:val="26"/>
              </w:rPr>
            </w:pPr>
          </w:p>
        </w:tc>
      </w:tr>
      <w:tr w:rsidR="009778BA" w:rsidRPr="0026279E" w:rsidTr="00A97978">
        <w:trPr>
          <w:trHeight w:val="509"/>
        </w:trPr>
        <w:tc>
          <w:tcPr>
            <w:tcW w:w="567" w:type="dxa"/>
            <w:vMerge/>
          </w:tcPr>
          <w:p w:rsidR="009778BA" w:rsidRPr="0026279E" w:rsidRDefault="009778BA" w:rsidP="007D2ADA">
            <w:pPr>
              <w:pStyle w:val="a4"/>
              <w:rPr>
                <w:rFonts w:ascii="Times New Roman" w:hAnsi="Times New Roman"/>
                <w:sz w:val="26"/>
                <w:szCs w:val="26"/>
              </w:rPr>
            </w:pPr>
          </w:p>
        </w:tc>
        <w:tc>
          <w:tcPr>
            <w:tcW w:w="5142" w:type="dxa"/>
            <w:vMerge/>
          </w:tcPr>
          <w:p w:rsidR="009778BA" w:rsidRPr="0026279E" w:rsidRDefault="009778BA" w:rsidP="007D2ADA">
            <w:pPr>
              <w:pStyle w:val="a4"/>
              <w:rPr>
                <w:rFonts w:ascii="Times New Roman" w:hAnsi="Times New Roman"/>
                <w:sz w:val="26"/>
                <w:szCs w:val="26"/>
              </w:rPr>
            </w:pPr>
          </w:p>
        </w:tc>
        <w:tc>
          <w:tcPr>
            <w:tcW w:w="1608" w:type="dxa"/>
            <w:vMerge/>
          </w:tcPr>
          <w:p w:rsidR="009778BA" w:rsidRPr="0026279E" w:rsidRDefault="009778BA" w:rsidP="007D2ADA">
            <w:pPr>
              <w:pStyle w:val="a4"/>
              <w:rPr>
                <w:rFonts w:ascii="Times New Roman" w:hAnsi="Times New Roman"/>
                <w:sz w:val="26"/>
                <w:szCs w:val="26"/>
              </w:rPr>
            </w:pPr>
          </w:p>
        </w:tc>
        <w:tc>
          <w:tcPr>
            <w:tcW w:w="2322" w:type="dxa"/>
            <w:vMerge/>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1.</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2.</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709" w:type="dxa"/>
            <w:gridSpan w:val="2"/>
            <w:tcBorders>
              <w:left w:val="nil"/>
              <w:bottom w:val="nil"/>
              <w:right w:val="nil"/>
            </w:tcBorders>
          </w:tcPr>
          <w:p w:rsidR="009778BA" w:rsidRPr="0026279E" w:rsidRDefault="009778BA" w:rsidP="007D2ADA">
            <w:pPr>
              <w:pStyle w:val="a4"/>
              <w:jc w:val="right"/>
              <w:rPr>
                <w:rFonts w:ascii="Times New Roman" w:hAnsi="Times New Roman"/>
                <w:sz w:val="26"/>
                <w:szCs w:val="26"/>
              </w:rPr>
            </w:pPr>
          </w:p>
        </w:tc>
        <w:tc>
          <w:tcPr>
            <w:tcW w:w="1608" w:type="dxa"/>
            <w:tcBorders>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ИТОГО:</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285"/>
        </w:trPr>
        <w:tc>
          <w:tcPr>
            <w:tcW w:w="1608" w:type="dxa"/>
            <w:gridSpan w:val="3"/>
            <w:tcBorders>
              <w:top w:val="nil"/>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НДС 18%</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330"/>
        </w:trPr>
        <w:tc>
          <w:tcPr>
            <w:tcW w:w="1608" w:type="dxa"/>
            <w:gridSpan w:val="3"/>
            <w:tcBorders>
              <w:top w:val="nil"/>
              <w:left w:val="nil"/>
              <w:bottom w:val="nil"/>
            </w:tcBorders>
          </w:tcPr>
          <w:p w:rsidR="009778BA" w:rsidRPr="0026279E" w:rsidRDefault="009778BA" w:rsidP="00A97978">
            <w:pPr>
              <w:pStyle w:val="a4"/>
              <w:jc w:val="right"/>
              <w:rPr>
                <w:rFonts w:ascii="Times New Roman" w:hAnsi="Times New Roman"/>
                <w:sz w:val="26"/>
                <w:szCs w:val="26"/>
              </w:rPr>
            </w:pPr>
            <w:r w:rsidRPr="0026279E">
              <w:rPr>
                <w:rFonts w:ascii="Times New Roman" w:hAnsi="Times New Roman"/>
                <w:sz w:val="26"/>
                <w:szCs w:val="26"/>
              </w:rPr>
              <w:t>ВСЕГО:</w:t>
            </w:r>
          </w:p>
        </w:tc>
        <w:tc>
          <w:tcPr>
            <w:tcW w:w="2322" w:type="dxa"/>
          </w:tcPr>
          <w:p w:rsidR="009778BA" w:rsidRPr="0026279E" w:rsidRDefault="009778BA" w:rsidP="007D2ADA">
            <w:pPr>
              <w:pStyle w:val="a4"/>
              <w:rPr>
                <w:rFonts w:ascii="Times New Roman" w:hAnsi="Times New Roman"/>
                <w:sz w:val="26"/>
                <w:szCs w:val="26"/>
              </w:rPr>
            </w:pPr>
          </w:p>
        </w:tc>
      </w:tr>
    </w:tbl>
    <w:p w:rsidR="009778BA" w:rsidRPr="00A9176A" w:rsidRDefault="009778BA" w:rsidP="00A9176A">
      <w:pPr>
        <w:pStyle w:val="a4"/>
        <w:rPr>
          <w:rFonts w:ascii="Times New Roman" w:hAnsi="Times New Roman"/>
          <w:sz w:val="26"/>
          <w:szCs w:val="26"/>
        </w:rPr>
      </w:pPr>
      <w:r w:rsidRPr="00A9176A">
        <w:rPr>
          <w:rFonts w:ascii="Times New Roman" w:hAnsi="Times New Roman"/>
          <w:sz w:val="26"/>
          <w:szCs w:val="26"/>
        </w:rPr>
        <w:t>2. Заказчик принял оказанные услуги.</w:t>
      </w:r>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3. Качество </w:t>
      </w:r>
      <w:proofErr w:type="gramStart"/>
      <w:r w:rsidRPr="00A9176A">
        <w:rPr>
          <w:rFonts w:ascii="Times New Roman" w:hAnsi="Times New Roman"/>
          <w:sz w:val="26"/>
          <w:szCs w:val="26"/>
        </w:rPr>
        <w:t>оказанных</w:t>
      </w:r>
      <w:proofErr w:type="gramEnd"/>
      <w:r w:rsidRPr="00A9176A">
        <w:rPr>
          <w:rFonts w:ascii="Times New Roman" w:hAnsi="Times New Roman"/>
          <w:sz w:val="26"/>
          <w:szCs w:val="26"/>
        </w:rPr>
        <w:t xml:space="preserve"> услуг соответствует требованиям договора. Заказчик не обнаружил каких-либо отклонений от условий договора или других недостатков в оказании услуг.</w:t>
      </w:r>
    </w:p>
    <w:p w:rsidR="009778BA" w:rsidRPr="00A9176A" w:rsidRDefault="009778BA" w:rsidP="00A9176A">
      <w:pPr>
        <w:pStyle w:val="a4"/>
        <w:rPr>
          <w:rFonts w:ascii="Times New Roman" w:hAnsi="Times New Roman"/>
          <w:sz w:val="26"/>
          <w:szCs w:val="26"/>
        </w:rPr>
      </w:pPr>
    </w:p>
    <w:p w:rsidR="009778BA" w:rsidRPr="00A9176A" w:rsidRDefault="009778BA" w:rsidP="00A9176A">
      <w:pPr>
        <w:ind w:firstLine="708"/>
        <w:rPr>
          <w:rFonts w:ascii="Times New Roman" w:hAnsi="Times New Roman"/>
          <w:sz w:val="26"/>
          <w:szCs w:val="26"/>
        </w:rPr>
      </w:pPr>
    </w:p>
    <w:p w:rsidR="009778BA" w:rsidRPr="00A9176A" w:rsidRDefault="009778BA" w:rsidP="00A9176A">
      <w:pPr>
        <w:pStyle w:val="a4"/>
        <w:rPr>
          <w:rFonts w:ascii="Times New Roman" w:hAnsi="Times New Roman"/>
          <w:sz w:val="26"/>
          <w:szCs w:val="26"/>
        </w:rPr>
      </w:pPr>
    </w:p>
    <w:p w:rsidR="009778BA" w:rsidRPr="007C401C" w:rsidRDefault="009778BA" w:rsidP="00A9176A">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A9176A">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A9176A">
      <w:pPr>
        <w:jc w:val="right"/>
        <w:rPr>
          <w:sz w:val="24"/>
          <w:szCs w:val="24"/>
        </w:rPr>
      </w:pPr>
    </w:p>
    <w:p w:rsidR="009778BA" w:rsidRDefault="009778BA" w:rsidP="009B22E9">
      <w:pPr>
        <w:pStyle w:val="a4"/>
        <w:jc w:val="center"/>
        <w:rPr>
          <w:rFonts w:ascii="Times New Roman" w:hAnsi="Times New Roman"/>
          <w:sz w:val="26"/>
          <w:szCs w:val="26"/>
        </w:rPr>
      </w:pPr>
    </w:p>
    <w:p w:rsidR="009778BA" w:rsidRDefault="009778BA" w:rsidP="00A9176A">
      <w:pPr>
        <w:pStyle w:val="a4"/>
        <w:jc w:val="center"/>
        <w:rPr>
          <w:rFonts w:ascii="Times New Roman" w:hAnsi="Times New Roman"/>
          <w:sz w:val="26"/>
          <w:szCs w:val="26"/>
        </w:rPr>
        <w:sectPr w:rsidR="009778BA" w:rsidSect="00842128">
          <w:pgSz w:w="11906" w:h="16838"/>
          <w:pgMar w:top="454" w:right="851" w:bottom="454" w:left="1418" w:header="709" w:footer="709" w:gutter="0"/>
          <w:pgNumType w:start="2"/>
          <w:cols w:space="708"/>
          <w:docGrid w:linePitch="360"/>
        </w:sectPr>
      </w:pPr>
    </w:p>
    <w:p w:rsidR="009778BA" w:rsidRPr="001B15D5" w:rsidRDefault="009778BA" w:rsidP="00A9176A">
      <w:pPr>
        <w:pStyle w:val="a4"/>
        <w:rPr>
          <w:rFonts w:ascii="Times New Roman" w:hAnsi="Times New Roman"/>
          <w:sz w:val="26"/>
          <w:szCs w:val="26"/>
        </w:rPr>
      </w:pPr>
    </w:p>
    <w:tbl>
      <w:tblPr>
        <w:tblpPr w:leftFromText="180" w:rightFromText="180" w:vertAnchor="page" w:horzAnchor="margin" w:tblpXSpec="right" w:tblpY="802"/>
        <w:tblW w:w="4344" w:type="dxa"/>
        <w:tblLayout w:type="fixed"/>
        <w:tblLook w:val="00A0"/>
      </w:tblPr>
      <w:tblGrid>
        <w:gridCol w:w="4344"/>
      </w:tblGrid>
      <w:tr w:rsidR="009778BA" w:rsidRPr="0026279E" w:rsidTr="00EF5095">
        <w:trPr>
          <w:trHeight w:val="162"/>
        </w:trPr>
        <w:tc>
          <w:tcPr>
            <w:tcW w:w="4344" w:type="dxa"/>
          </w:tcPr>
          <w:p w:rsidR="009778BA" w:rsidRPr="0026279E" w:rsidRDefault="009778BA" w:rsidP="00943CFF">
            <w:pPr>
              <w:pStyle w:val="a4"/>
            </w:pPr>
            <w:r w:rsidRPr="0026279E">
              <w:t xml:space="preserve">Приложение № 3 к договору </w:t>
            </w:r>
          </w:p>
        </w:tc>
      </w:tr>
      <w:tr w:rsidR="009778BA" w:rsidRPr="0026279E" w:rsidTr="00EF5095">
        <w:trPr>
          <w:trHeight w:val="629"/>
        </w:trPr>
        <w:tc>
          <w:tcPr>
            <w:tcW w:w="4344" w:type="dxa"/>
          </w:tcPr>
          <w:p w:rsidR="009778BA" w:rsidRPr="0026279E" w:rsidRDefault="009778BA" w:rsidP="00943CFF">
            <w:pPr>
              <w:pStyle w:val="a4"/>
            </w:pPr>
            <w:r w:rsidRPr="0026279E">
              <w:t xml:space="preserve">№ </w:t>
            </w:r>
            <w:proofErr w:type="spellStart"/>
            <w:r w:rsidRPr="0026279E">
              <w:t>__________от</w:t>
            </w:r>
            <w:proofErr w:type="spellEnd"/>
            <w:r w:rsidRPr="0026279E">
              <w:t xml:space="preserve"> «___»________2014</w:t>
            </w:r>
          </w:p>
        </w:tc>
      </w:tr>
    </w:tbl>
    <w:p w:rsidR="009778BA" w:rsidRPr="00950E40" w:rsidRDefault="009778BA" w:rsidP="00553834">
      <w:pPr>
        <w:pStyle w:val="a4"/>
        <w:jc w:val="center"/>
      </w:pPr>
      <w:r>
        <w:t xml:space="preserve">                                                                      </w:t>
      </w:r>
      <w:r w:rsidRPr="00950E40">
        <w:t>Сведения о цепочке собственников, включая бене</w:t>
      </w:r>
      <w:r>
        <w:t>фициаров (в том числе конечных)</w:t>
      </w:r>
    </w:p>
    <w:p w:rsidR="009778BA" w:rsidRDefault="009778BA" w:rsidP="00A9176A">
      <w:pPr>
        <w:pStyle w:val="a4"/>
        <w:jc w:val="center"/>
      </w:pPr>
      <w:r>
        <w:t>______________________________________________________________________________</w:t>
      </w:r>
    </w:p>
    <w:p w:rsidR="009778BA" w:rsidRPr="008B673C" w:rsidRDefault="009778BA" w:rsidP="00553834">
      <w:pPr>
        <w:pStyle w:val="a4"/>
        <w:jc w:val="center"/>
        <w:rPr>
          <w:sz w:val="12"/>
          <w:szCs w:val="12"/>
        </w:rPr>
      </w:pPr>
      <w:r>
        <w:rPr>
          <w:sz w:val="16"/>
          <w:szCs w:val="16"/>
        </w:rPr>
        <w:t>(наименование организации участника запроса предложений)</w:t>
      </w:r>
    </w:p>
    <w:tbl>
      <w:tblPr>
        <w:tblW w:w="16178" w:type="dxa"/>
        <w:tblInd w:w="-72" w:type="dxa"/>
        <w:tblLayout w:type="fixed"/>
        <w:tblLook w:val="00A0"/>
      </w:tblPr>
      <w:tblGrid>
        <w:gridCol w:w="236"/>
        <w:gridCol w:w="960"/>
        <w:gridCol w:w="960"/>
        <w:gridCol w:w="854"/>
        <w:gridCol w:w="946"/>
        <w:gridCol w:w="754"/>
        <w:gridCol w:w="850"/>
        <w:gridCol w:w="709"/>
        <w:gridCol w:w="1134"/>
        <w:gridCol w:w="992"/>
        <w:gridCol w:w="851"/>
        <w:gridCol w:w="567"/>
        <w:gridCol w:w="425"/>
        <w:gridCol w:w="1016"/>
        <w:gridCol w:w="960"/>
        <w:gridCol w:w="1080"/>
        <w:gridCol w:w="544"/>
        <w:gridCol w:w="851"/>
        <w:gridCol w:w="645"/>
        <w:gridCol w:w="844"/>
      </w:tblGrid>
      <w:tr w:rsidR="009778BA" w:rsidRPr="0026279E" w:rsidTr="00553834">
        <w:trPr>
          <w:trHeight w:val="98"/>
        </w:trPr>
        <w:tc>
          <w:tcPr>
            <w:tcW w:w="236" w:type="dxa"/>
            <w:tcBorders>
              <w:top w:val="single" w:sz="4" w:space="0" w:color="auto"/>
              <w:left w:val="single" w:sz="4" w:space="0" w:color="auto"/>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1</w:t>
            </w:r>
          </w:p>
        </w:tc>
        <w:tc>
          <w:tcPr>
            <w:tcW w:w="5324" w:type="dxa"/>
            <w:gridSpan w:val="6"/>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2</w:t>
            </w:r>
          </w:p>
        </w:tc>
        <w:tc>
          <w:tcPr>
            <w:tcW w:w="4253" w:type="dxa"/>
            <w:gridSpan w:val="5"/>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3</w:t>
            </w:r>
          </w:p>
        </w:tc>
        <w:tc>
          <w:tcPr>
            <w:tcW w:w="5521" w:type="dxa"/>
            <w:gridSpan w:val="7"/>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4</w:t>
            </w:r>
          </w:p>
        </w:tc>
        <w:tc>
          <w:tcPr>
            <w:tcW w:w="844" w:type="dxa"/>
            <w:tcBorders>
              <w:top w:val="single" w:sz="4" w:space="0" w:color="auto"/>
              <w:left w:val="nil"/>
              <w:bottom w:val="single" w:sz="4" w:space="0" w:color="auto"/>
              <w:right w:val="single" w:sz="4" w:space="0" w:color="auto"/>
            </w:tcBorders>
          </w:tcPr>
          <w:p w:rsidR="009778BA" w:rsidRPr="0026279E" w:rsidRDefault="009778BA" w:rsidP="00EF5095">
            <w:pPr>
              <w:jc w:val="center"/>
              <w:rPr>
                <w:sz w:val="12"/>
                <w:szCs w:val="12"/>
              </w:rPr>
            </w:pPr>
            <w:r w:rsidRPr="0026279E">
              <w:rPr>
                <w:sz w:val="12"/>
                <w:szCs w:val="12"/>
              </w:rPr>
              <w:t>5</w:t>
            </w:r>
          </w:p>
        </w:tc>
      </w:tr>
      <w:tr w:rsidR="009778BA" w:rsidRPr="0026279E" w:rsidTr="00553834">
        <w:trPr>
          <w:trHeight w:val="415"/>
        </w:trPr>
        <w:tc>
          <w:tcPr>
            <w:tcW w:w="236" w:type="dxa"/>
            <w:vMerge w:val="restart"/>
            <w:tcBorders>
              <w:top w:val="nil"/>
              <w:left w:val="single" w:sz="8"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roofErr w:type="spellStart"/>
            <w:proofErr w:type="gramStart"/>
            <w:r w:rsidRPr="0026279E">
              <w:rPr>
                <w:sz w:val="12"/>
                <w:szCs w:val="12"/>
              </w:rPr>
              <w:t>п</w:t>
            </w:r>
            <w:proofErr w:type="spellEnd"/>
            <w:proofErr w:type="gramEnd"/>
            <w:r w:rsidRPr="0026279E">
              <w:rPr>
                <w:sz w:val="12"/>
                <w:szCs w:val="12"/>
              </w:rPr>
              <w:t>/</w:t>
            </w:r>
            <w:proofErr w:type="spellStart"/>
            <w:r w:rsidRPr="0026279E">
              <w:rPr>
                <w:sz w:val="12"/>
                <w:szCs w:val="12"/>
              </w:rPr>
              <w:t>п</w:t>
            </w:r>
            <w:proofErr w:type="spellEnd"/>
          </w:p>
        </w:tc>
        <w:tc>
          <w:tcPr>
            <w:tcW w:w="5324" w:type="dxa"/>
            <w:gridSpan w:val="6"/>
            <w:tcBorders>
              <w:top w:val="nil"/>
              <w:left w:val="nil"/>
              <w:bottom w:val="single" w:sz="4" w:space="0" w:color="auto"/>
              <w:right w:val="single" w:sz="4" w:space="0" w:color="000000"/>
            </w:tcBorders>
            <w:vAlign w:val="bottom"/>
          </w:tcPr>
          <w:p w:rsidR="009778BA" w:rsidRPr="0026279E" w:rsidRDefault="009778BA" w:rsidP="00EF5095">
            <w:pPr>
              <w:jc w:val="center"/>
              <w:rPr>
                <w:sz w:val="12"/>
                <w:szCs w:val="12"/>
              </w:rPr>
            </w:pPr>
            <w:r w:rsidRPr="0026279E">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подтверждающих документах (наименование, реквизиты и т.д.)</w:t>
            </w:r>
          </w:p>
        </w:tc>
      </w:tr>
      <w:tr w:rsidR="009778BA" w:rsidRPr="0026279E" w:rsidTr="00553834">
        <w:trPr>
          <w:trHeight w:val="1560"/>
        </w:trPr>
        <w:tc>
          <w:tcPr>
            <w:tcW w:w="236" w:type="dxa"/>
            <w:vMerge/>
            <w:tcBorders>
              <w:top w:val="nil"/>
              <w:left w:val="single" w:sz="8" w:space="0" w:color="auto"/>
              <w:bottom w:val="single" w:sz="4" w:space="0" w:color="auto"/>
              <w:right w:val="single" w:sz="4" w:space="0" w:color="auto"/>
            </w:tcBorders>
            <w:vAlign w:val="center"/>
          </w:tcPr>
          <w:p w:rsidR="009778BA" w:rsidRPr="0026279E" w:rsidRDefault="009778BA" w:rsidP="00EF5095">
            <w:pPr>
              <w:rPr>
                <w:sz w:val="12"/>
                <w:szCs w:val="12"/>
              </w:rPr>
            </w:pP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ИНН</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8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краткое</w:t>
            </w:r>
          </w:p>
        </w:tc>
        <w:tc>
          <w:tcPr>
            <w:tcW w:w="94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Код ОКВЭД</w:t>
            </w:r>
          </w:p>
        </w:tc>
        <w:tc>
          <w:tcPr>
            <w:tcW w:w="7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и дата</w:t>
            </w:r>
          </w:p>
        </w:tc>
        <w:tc>
          <w:tcPr>
            <w:tcW w:w="113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Предмет договора</w:t>
            </w:r>
          </w:p>
        </w:tc>
        <w:tc>
          <w:tcPr>
            <w:tcW w:w="992"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Цена (</w:t>
            </w:r>
            <w:proofErr w:type="spellStart"/>
            <w:r w:rsidRPr="0026279E">
              <w:rPr>
                <w:sz w:val="12"/>
                <w:szCs w:val="12"/>
              </w:rPr>
              <w:t>млн</w:t>
            </w:r>
            <w:proofErr w:type="gramStart"/>
            <w:r w:rsidRPr="0026279E">
              <w:rPr>
                <w:sz w:val="12"/>
                <w:szCs w:val="12"/>
              </w:rPr>
              <w:t>.р</w:t>
            </w:r>
            <w:proofErr w:type="gramEnd"/>
            <w:r w:rsidRPr="0026279E">
              <w:rPr>
                <w:sz w:val="12"/>
                <w:szCs w:val="12"/>
              </w:rPr>
              <w:t>уб</w:t>
            </w:r>
            <w:proofErr w:type="spellEnd"/>
            <w:r w:rsidRPr="0026279E">
              <w:rPr>
                <w:sz w:val="12"/>
                <w:szCs w:val="12"/>
              </w:rPr>
              <w:t>)</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Срок действия</w:t>
            </w:r>
          </w:p>
        </w:tc>
        <w:tc>
          <w:tcPr>
            <w:tcW w:w="567"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
        </w:tc>
        <w:tc>
          <w:tcPr>
            <w:tcW w:w="101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ИНН </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108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 ФИО</w:t>
            </w:r>
          </w:p>
        </w:tc>
        <w:tc>
          <w:tcPr>
            <w:tcW w:w="54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Адрес регистрации</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tcPr>
          <w:p w:rsidR="009778BA" w:rsidRPr="0026279E" w:rsidRDefault="009778BA" w:rsidP="00EF5095">
            <w:pPr>
              <w:rPr>
                <w:sz w:val="12"/>
                <w:szCs w:val="12"/>
              </w:rPr>
            </w:pPr>
          </w:p>
        </w:tc>
      </w:tr>
      <w:tr w:rsidR="009778BA" w:rsidRPr="0026279E" w:rsidTr="00553834">
        <w:trPr>
          <w:trHeight w:val="5356"/>
        </w:trPr>
        <w:tc>
          <w:tcPr>
            <w:tcW w:w="236" w:type="dxa"/>
            <w:tcBorders>
              <w:top w:val="single" w:sz="4" w:space="0" w:color="auto"/>
              <w:left w:val="single" w:sz="4" w:space="0" w:color="auto"/>
              <w:bottom w:val="single" w:sz="4" w:space="0" w:color="auto"/>
              <w:right w:val="nil"/>
            </w:tcBorders>
            <w:noWrap/>
            <w:vAlign w:val="bottom"/>
          </w:tcPr>
          <w:p w:rsidR="009778BA" w:rsidRPr="0026279E" w:rsidRDefault="009778BA" w:rsidP="00EF5095">
            <w:pPr>
              <w:rPr>
                <w:sz w:val="12"/>
                <w:szCs w:val="12"/>
              </w:rPr>
            </w:pPr>
          </w:p>
        </w:tc>
        <w:tc>
          <w:tcPr>
            <w:tcW w:w="960" w:type="dxa"/>
            <w:tcBorders>
              <w:top w:val="nil"/>
              <w:left w:val="single" w:sz="4"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sidRPr="0026279E">
              <w:rPr>
                <w:sz w:val="12"/>
                <w:szCs w:val="12"/>
              </w:rPr>
              <w:t>отсутств-ует</w:t>
            </w:r>
            <w:proofErr w:type="spellEnd"/>
            <w:r w:rsidRPr="0026279E">
              <w:rPr>
                <w:sz w:val="12"/>
                <w:szCs w:val="12"/>
              </w:rPr>
              <w:t>».</w:t>
            </w:r>
          </w:p>
        </w:tc>
        <w:tc>
          <w:tcPr>
            <w:tcW w:w="7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№(номер) от (число)</w:t>
            </w:r>
            <w:proofErr w:type="gramStart"/>
            <w:r w:rsidRPr="0026279E">
              <w:rPr>
                <w:sz w:val="12"/>
                <w:szCs w:val="12"/>
              </w:rPr>
              <w:t>.(</w:t>
            </w:r>
            <w:proofErr w:type="gramEnd"/>
            <w:r w:rsidRPr="0026279E">
              <w:rPr>
                <w:sz w:val="12"/>
                <w:szCs w:val="12"/>
              </w:rPr>
              <w:t>месяц).(год), например №123 от 01.01.2011. В случае</w:t>
            </w:r>
            <w:proofErr w:type="gramStart"/>
            <w:r w:rsidRPr="0026279E">
              <w:rPr>
                <w:sz w:val="12"/>
                <w:szCs w:val="12"/>
              </w:rPr>
              <w:t>,</w:t>
            </w:r>
            <w:proofErr w:type="gramEnd"/>
            <w:r w:rsidRPr="0026279E">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Заполняется предмет договора, указанном в формулировке самого договора  в именительном падеже.</w:t>
            </w:r>
            <w:proofErr w:type="gramEnd"/>
            <w:r w:rsidRPr="0026279E">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sidRPr="0026279E">
              <w:rPr>
                <w:sz w:val="12"/>
                <w:szCs w:val="12"/>
              </w:rPr>
              <w:t>при</w:t>
            </w:r>
            <w:proofErr w:type="gramEnd"/>
            <w:r w:rsidRPr="0026279E">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начало и окончание срока действия договора  в формате (число)</w:t>
            </w:r>
            <w:proofErr w:type="gramStart"/>
            <w:r w:rsidRPr="0026279E">
              <w:rPr>
                <w:sz w:val="12"/>
                <w:szCs w:val="12"/>
              </w:rPr>
              <w:t>.(</w:t>
            </w:r>
            <w:proofErr w:type="gramEnd"/>
            <w:r w:rsidRPr="0026279E">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
        </w:tc>
        <w:tc>
          <w:tcPr>
            <w:tcW w:w="101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Указывается</w:t>
            </w:r>
            <w:proofErr w:type="gramEnd"/>
            <w:r w:rsidRPr="0026279E">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Указываются юридический статус и реквизиты подтверждающих документов, например учредительный договор от 23.01.2008</w:t>
            </w:r>
          </w:p>
        </w:tc>
      </w:tr>
    </w:tbl>
    <w:p w:rsidR="009778BA" w:rsidRDefault="009778BA" w:rsidP="00553834">
      <w:pPr>
        <w:pStyle w:val="a4"/>
      </w:pPr>
      <w:r>
        <w:t>______________________________________                    ____________________________________</w:t>
      </w:r>
    </w:p>
    <w:p w:rsidR="009778BA" w:rsidRDefault="009778BA" w:rsidP="00553834">
      <w:pPr>
        <w:pStyle w:val="a4"/>
        <w:rPr>
          <w:sz w:val="16"/>
          <w:szCs w:val="16"/>
        </w:r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p>
    <w:p w:rsidR="009778BA" w:rsidRDefault="009778BA" w:rsidP="009B22E9">
      <w:pPr>
        <w:pStyle w:val="a4"/>
        <w:jc w:val="center"/>
        <w:rPr>
          <w:rFonts w:ascii="Times New Roman" w:hAnsi="Times New Roman"/>
          <w:sz w:val="26"/>
          <w:szCs w:val="26"/>
        </w:rPr>
      </w:pPr>
    </w:p>
    <w:p w:rsidR="009778BA" w:rsidRDefault="009778BA" w:rsidP="009B22E9">
      <w:pPr>
        <w:pStyle w:val="a4"/>
        <w:jc w:val="center"/>
        <w:rPr>
          <w:rFonts w:ascii="Times New Roman" w:hAnsi="Times New Roman"/>
          <w:sz w:val="26"/>
          <w:szCs w:val="26"/>
        </w:rPr>
        <w:sectPr w:rsidR="009778BA" w:rsidSect="00553834">
          <w:pgSz w:w="16838" w:h="11906" w:orient="landscape"/>
          <w:pgMar w:top="1276" w:right="454" w:bottom="284" w:left="454" w:header="709" w:footer="709" w:gutter="0"/>
          <w:pgNumType w:start="2"/>
          <w:cols w:space="708"/>
          <w:docGrid w:linePitch="360"/>
        </w:sectPr>
      </w:pPr>
    </w:p>
    <w:p w:rsidR="009778BA" w:rsidRPr="001B15D5" w:rsidRDefault="009778BA" w:rsidP="00943CFF">
      <w:pPr>
        <w:pStyle w:val="a4"/>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4</w:t>
      </w:r>
    </w:p>
    <w:p w:rsidR="009778BA" w:rsidRPr="001B15D5" w:rsidRDefault="009778BA" w:rsidP="00943CFF">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both"/>
        <w:rPr>
          <w:b/>
        </w:rPr>
      </w:pPr>
    </w:p>
    <w:p w:rsidR="009778BA" w:rsidRPr="008E0DB8" w:rsidRDefault="009778BA" w:rsidP="000878FC">
      <w:pPr>
        <w:pStyle w:val="a4"/>
        <w:jc w:val="both"/>
        <w:rPr>
          <w:b/>
          <w:sz w:val="26"/>
          <w:szCs w:val="26"/>
        </w:rPr>
      </w:pPr>
      <w:r w:rsidRPr="008E0DB8">
        <w:rPr>
          <w:b/>
          <w:sz w:val="26"/>
          <w:szCs w:val="26"/>
        </w:rPr>
        <w:t>Принадлежность организации</w:t>
      </w:r>
      <w:r w:rsidRPr="008E0DB8">
        <w:rPr>
          <w:b/>
          <w:i/>
          <w:sz w:val="26"/>
          <w:szCs w:val="26"/>
        </w:rPr>
        <w:t xml:space="preserve"> </w:t>
      </w:r>
      <w:r w:rsidRPr="008E0DB8">
        <w:rPr>
          <w:b/>
          <w:sz w:val="26"/>
          <w:szCs w:val="26"/>
        </w:rPr>
        <w:t>к субъектам малого и среднего предпринимательства.</w:t>
      </w:r>
    </w:p>
    <w:p w:rsidR="009778BA" w:rsidRDefault="009778BA" w:rsidP="000878FC">
      <w:pPr>
        <w:pStyle w:val="a4"/>
        <w:ind w:left="-567" w:firstLine="567"/>
        <w:jc w:val="both"/>
      </w:pPr>
      <w:proofErr w:type="gramStart"/>
      <w:r w:rsidRPr="002B303E">
        <w:t>Настоящим подтверждаем, что</w:t>
      </w:r>
      <w:r w:rsidRPr="002B303E">
        <w:rPr>
          <w:u w:val="single"/>
        </w:rPr>
        <w:t xml:space="preserve"> </w:t>
      </w:r>
      <w:r>
        <w:rPr>
          <w:u w:val="single"/>
        </w:rPr>
        <w:t xml:space="preserve">____________________________ </w:t>
      </w:r>
      <w:r w:rsidRPr="002B303E">
        <w:rPr>
          <w:i/>
          <w:u w:val="single"/>
        </w:rPr>
        <w:t xml:space="preserve">(указывается наименование </w:t>
      </w:r>
      <w:r>
        <w:rPr>
          <w:i/>
          <w:u w:val="single"/>
        </w:rPr>
        <w:t>участника запроса цен)</w:t>
      </w:r>
      <w:r w:rsidRPr="002B303E">
        <w:rPr>
          <w:i/>
          <w:u w:val="single"/>
        </w:rPr>
        <w:t xml:space="preserve"> </w:t>
      </w:r>
      <w:r w:rsidRPr="002B303E">
        <w:t>в соответствии с законодательством Российской Федерации (статья 4 Федерального закона от 24 июля 2007 года № 209-ФЗ</w:t>
      </w:r>
      <w:r w:rsidRPr="00EC5239">
        <w:t xml:space="preserve"> «О</w:t>
      </w:r>
      <w:r>
        <w:t> </w:t>
      </w:r>
      <w:r w:rsidRPr="002B303E">
        <w:t>развитии малого и среднего предпринимательства в Российской Федерации») обладает критериями позволяющими относить организацию к субъектам</w:t>
      </w:r>
      <w:r>
        <w:t> _______________</w:t>
      </w:r>
      <w:r w:rsidRPr="002B303E">
        <w:t xml:space="preserve"> </w:t>
      </w:r>
      <w:r>
        <w:t>(</w:t>
      </w:r>
      <w:r w:rsidRPr="002B303E">
        <w:rPr>
          <w:i/>
          <w:u w:val="single"/>
        </w:rPr>
        <w:t>указывается малого или среднего в зависимости от критериев отнесения</w:t>
      </w:r>
      <w:r>
        <w:rPr>
          <w:i/>
          <w:u w:val="single"/>
        </w:rPr>
        <w:t>)</w:t>
      </w:r>
      <w:r w:rsidRPr="002B303E">
        <w:t xml:space="preserve"> предпринимательства и сообщаем следующую информацию:</w:t>
      </w:r>
      <w:proofErr w:type="gramEnd"/>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81"/>
        <w:gridCol w:w="1237"/>
        <w:gridCol w:w="1589"/>
        <w:gridCol w:w="1955"/>
      </w:tblGrid>
      <w:tr w:rsidR="009778BA" w:rsidRPr="002B303E" w:rsidTr="002F5430">
        <w:trPr>
          <w:tblHeader/>
        </w:trPr>
        <w:tc>
          <w:tcPr>
            <w:tcW w:w="540" w:type="dxa"/>
            <w:vAlign w:val="center"/>
          </w:tcPr>
          <w:p w:rsidR="009778BA" w:rsidRPr="005F6473" w:rsidRDefault="009778BA" w:rsidP="002F5430">
            <w:pPr>
              <w:ind w:left="-108" w:right="-135"/>
              <w:jc w:val="center"/>
              <w:rPr>
                <w:rFonts w:eastAsia="Times New Roman"/>
              </w:rPr>
            </w:pPr>
            <w:r w:rsidRPr="005F6473">
              <w:rPr>
                <w:rFonts w:eastAsia="Times New Roman"/>
              </w:rPr>
              <w:t xml:space="preserve">№ </w:t>
            </w:r>
            <w:proofErr w:type="spellStart"/>
            <w:proofErr w:type="gramStart"/>
            <w:r w:rsidRPr="005F6473">
              <w:rPr>
                <w:rFonts w:eastAsia="Times New Roman"/>
              </w:rPr>
              <w:t>п</w:t>
            </w:r>
            <w:proofErr w:type="spellEnd"/>
            <w:proofErr w:type="gramEnd"/>
            <w:r w:rsidRPr="005F6473">
              <w:rPr>
                <w:rFonts w:eastAsia="Times New Roman"/>
              </w:rPr>
              <w:t>/</w:t>
            </w:r>
            <w:proofErr w:type="spellStart"/>
            <w:r w:rsidRPr="005F6473">
              <w:rPr>
                <w:rFonts w:eastAsia="Times New Roman"/>
              </w:rPr>
              <w:t>п</w:t>
            </w:r>
            <w:proofErr w:type="spellEnd"/>
          </w:p>
        </w:tc>
        <w:tc>
          <w:tcPr>
            <w:tcW w:w="3146" w:type="dxa"/>
            <w:vAlign w:val="center"/>
          </w:tcPr>
          <w:p w:rsidR="009778BA" w:rsidRPr="005F6473" w:rsidRDefault="009778BA" w:rsidP="002F5430">
            <w:pPr>
              <w:ind w:left="-108" w:right="-135"/>
              <w:jc w:val="center"/>
              <w:rPr>
                <w:rFonts w:eastAsia="Times New Roman"/>
              </w:rPr>
            </w:pPr>
            <w:r w:rsidRPr="005F6473">
              <w:rPr>
                <w:rFonts w:eastAsia="Times New Roman"/>
              </w:rPr>
              <w:t>Критерий отнесения</w:t>
            </w:r>
          </w:p>
        </w:tc>
        <w:tc>
          <w:tcPr>
            <w:tcW w:w="1378" w:type="dxa"/>
            <w:vAlign w:val="center"/>
          </w:tcPr>
          <w:p w:rsidR="009778BA" w:rsidRPr="005F6473" w:rsidRDefault="009778BA" w:rsidP="002F5430">
            <w:pPr>
              <w:ind w:left="-108" w:right="-135"/>
              <w:jc w:val="center"/>
              <w:rPr>
                <w:rFonts w:eastAsia="Times New Roman"/>
              </w:rPr>
            </w:pPr>
            <w:r w:rsidRPr="005F6473">
              <w:rPr>
                <w:rFonts w:eastAsia="Times New Roman"/>
              </w:rPr>
              <w:t>Малые предприятия</w:t>
            </w:r>
          </w:p>
        </w:tc>
        <w:tc>
          <w:tcPr>
            <w:tcW w:w="1418" w:type="dxa"/>
            <w:gridSpan w:val="2"/>
            <w:vAlign w:val="center"/>
          </w:tcPr>
          <w:p w:rsidR="009778BA" w:rsidRPr="005F6473" w:rsidRDefault="009778BA" w:rsidP="002F5430">
            <w:pPr>
              <w:ind w:left="-108" w:right="-135"/>
              <w:jc w:val="center"/>
              <w:rPr>
                <w:rFonts w:eastAsia="Times New Roman"/>
              </w:rPr>
            </w:pPr>
            <w:r w:rsidRPr="005F6473">
              <w:rPr>
                <w:rFonts w:eastAsia="Times New Roman"/>
              </w:rPr>
              <w:t>Средние предприятия</w:t>
            </w:r>
          </w:p>
        </w:tc>
        <w:tc>
          <w:tcPr>
            <w:tcW w:w="1589" w:type="dxa"/>
            <w:vAlign w:val="center"/>
          </w:tcPr>
          <w:p w:rsidR="009778BA" w:rsidRPr="005F6473" w:rsidRDefault="009778BA" w:rsidP="002F5430">
            <w:pPr>
              <w:ind w:left="-108" w:right="-135"/>
              <w:jc w:val="center"/>
              <w:rPr>
                <w:rFonts w:eastAsia="Times New Roman"/>
              </w:rPr>
            </w:pPr>
            <w:r w:rsidRPr="005F6473">
              <w:rPr>
                <w:rFonts w:eastAsia="Times New Roman"/>
              </w:rPr>
              <w:t>Показатель</w:t>
            </w:r>
          </w:p>
        </w:tc>
        <w:tc>
          <w:tcPr>
            <w:tcW w:w="1955" w:type="dxa"/>
            <w:vAlign w:val="center"/>
          </w:tcPr>
          <w:p w:rsidR="009778BA" w:rsidRPr="005F6473" w:rsidRDefault="009778BA" w:rsidP="002F5430">
            <w:pPr>
              <w:ind w:left="-108" w:right="-135"/>
              <w:jc w:val="center"/>
              <w:rPr>
                <w:rFonts w:eastAsia="Times New Roman"/>
              </w:rPr>
            </w:pPr>
            <w:r w:rsidRPr="005F6473">
              <w:rPr>
                <w:rFonts w:eastAsia="Times New Roman"/>
              </w:rPr>
              <w:t>Подтверждающий документ</w:t>
            </w:r>
          </w:p>
        </w:tc>
      </w:tr>
      <w:tr w:rsidR="009778BA" w:rsidRPr="002B303E" w:rsidTr="002F5430">
        <w:trPr>
          <w:tblHeader/>
        </w:trPr>
        <w:tc>
          <w:tcPr>
            <w:tcW w:w="540" w:type="dxa"/>
            <w:vAlign w:val="center"/>
          </w:tcPr>
          <w:p w:rsidR="009778BA" w:rsidRPr="002B303E" w:rsidRDefault="009778BA" w:rsidP="002F5430">
            <w:pPr>
              <w:jc w:val="center"/>
              <w:rPr>
                <w:rFonts w:eastAsia="Times New Roman"/>
              </w:rPr>
            </w:pPr>
            <w:r w:rsidRPr="002B303E">
              <w:rPr>
                <w:rFonts w:eastAsia="Times New Roman"/>
              </w:rPr>
              <w:t>1</w:t>
            </w:r>
          </w:p>
        </w:tc>
        <w:tc>
          <w:tcPr>
            <w:tcW w:w="3146" w:type="dxa"/>
            <w:vAlign w:val="center"/>
          </w:tcPr>
          <w:p w:rsidR="009778BA" w:rsidRPr="005F6473" w:rsidRDefault="009778BA" w:rsidP="002F5430">
            <w:pPr>
              <w:jc w:val="center"/>
              <w:rPr>
                <w:rFonts w:eastAsia="Times New Roman"/>
              </w:rPr>
            </w:pPr>
            <w:r w:rsidRPr="005F6473">
              <w:rPr>
                <w:rFonts w:eastAsia="Times New Roman"/>
              </w:rPr>
              <w:t>2</w:t>
            </w:r>
          </w:p>
        </w:tc>
        <w:tc>
          <w:tcPr>
            <w:tcW w:w="1378" w:type="dxa"/>
            <w:vAlign w:val="center"/>
          </w:tcPr>
          <w:p w:rsidR="009778BA" w:rsidRPr="005F6473" w:rsidRDefault="009778BA" w:rsidP="002F5430">
            <w:pPr>
              <w:jc w:val="center"/>
              <w:rPr>
                <w:rFonts w:eastAsia="Times New Roman"/>
              </w:rPr>
            </w:pPr>
            <w:r w:rsidRPr="005F6473">
              <w:rPr>
                <w:rFonts w:eastAsia="Times New Roman"/>
              </w:rPr>
              <w:t>3</w:t>
            </w:r>
          </w:p>
        </w:tc>
        <w:tc>
          <w:tcPr>
            <w:tcW w:w="1418" w:type="dxa"/>
            <w:gridSpan w:val="2"/>
            <w:vAlign w:val="center"/>
          </w:tcPr>
          <w:p w:rsidR="009778BA" w:rsidRPr="005F6473" w:rsidRDefault="009778BA" w:rsidP="002F5430">
            <w:pPr>
              <w:jc w:val="center"/>
              <w:rPr>
                <w:rFonts w:eastAsia="Times New Roman"/>
              </w:rPr>
            </w:pPr>
            <w:r w:rsidRPr="005F6473">
              <w:rPr>
                <w:rFonts w:eastAsia="Times New Roman"/>
              </w:rPr>
              <w:t>4</w:t>
            </w:r>
          </w:p>
        </w:tc>
        <w:tc>
          <w:tcPr>
            <w:tcW w:w="1589" w:type="dxa"/>
            <w:vAlign w:val="center"/>
          </w:tcPr>
          <w:p w:rsidR="009778BA" w:rsidRPr="005F6473" w:rsidRDefault="009778BA" w:rsidP="002F5430">
            <w:pPr>
              <w:jc w:val="center"/>
              <w:rPr>
                <w:rFonts w:eastAsia="Times New Roman"/>
              </w:rPr>
            </w:pPr>
            <w:r w:rsidRPr="005F6473">
              <w:rPr>
                <w:rFonts w:eastAsia="Times New Roman"/>
              </w:rPr>
              <w:t>5</w:t>
            </w:r>
          </w:p>
        </w:tc>
        <w:tc>
          <w:tcPr>
            <w:tcW w:w="1955" w:type="dxa"/>
            <w:vAlign w:val="center"/>
          </w:tcPr>
          <w:p w:rsidR="009778BA" w:rsidRPr="005F6473" w:rsidRDefault="009778BA" w:rsidP="002F5430">
            <w:pPr>
              <w:jc w:val="center"/>
              <w:rPr>
                <w:rFonts w:eastAsia="Times New Roman"/>
              </w:rPr>
            </w:pPr>
            <w:r w:rsidRPr="005F6473">
              <w:rPr>
                <w:rFonts w:eastAsia="Times New Roman"/>
              </w:rPr>
              <w:t>6</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1.</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доля участия в уставном (складочном) капитале: </w:t>
            </w:r>
          </w:p>
          <w:p w:rsidR="009778BA" w:rsidRPr="0098074A" w:rsidDel="00EC0238" w:rsidRDefault="009778BA" w:rsidP="002F5430">
            <w:pPr>
              <w:rPr>
                <w:rFonts w:eastAsia="Times New Roman"/>
              </w:rPr>
            </w:pPr>
            <w:r w:rsidRPr="0098074A" w:rsidDel="00EC0238">
              <w:rPr>
                <w:rFonts w:eastAsia="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3"/>
            <w:vAlign w:val="center"/>
          </w:tcPr>
          <w:p w:rsidR="009778BA" w:rsidRPr="005F6473" w:rsidRDefault="009778BA" w:rsidP="002F5430">
            <w:pPr>
              <w:jc w:val="center"/>
              <w:rPr>
                <w:rFonts w:eastAsia="Times New Roman"/>
              </w:rPr>
            </w:pPr>
            <w:r w:rsidRPr="005F6473">
              <w:rPr>
                <w:rFonts w:eastAsia="Times New Roman"/>
              </w:rPr>
              <w:t>не более 25%</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9222D6">
            <w:pPr>
              <w:jc w:val="center"/>
              <w:rPr>
                <w:rFonts w:eastAsia="Times New Roman"/>
                <w:i/>
              </w:rPr>
            </w:pPr>
            <w:r w:rsidRPr="005F6473">
              <w:rPr>
                <w:rFonts w:eastAsia="Times New Roman"/>
                <w:i/>
              </w:rPr>
              <w:t xml:space="preserve">Копия устава </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2.</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w:t>
            </w:r>
            <w:r>
              <w:rPr>
                <w:rFonts w:eastAsia="Times New Roman"/>
              </w:rPr>
              <w:t>д</w:t>
            </w:r>
            <w:r w:rsidRPr="0098074A" w:rsidDel="00EC0238">
              <w:rPr>
                <w:rFonts w:eastAsia="Times New Roman"/>
              </w:rPr>
              <w:t xml:space="preserve">оля участия в уставном (складочном) капитале </w:t>
            </w:r>
            <w:r>
              <w:rPr>
                <w:rFonts w:eastAsia="Times New Roman"/>
              </w:rPr>
              <w:t xml:space="preserve">(паевом фонде) иностранных юридических лиц, суммарная доля участия, принадлежащая одному или нескольким </w:t>
            </w:r>
            <w:r w:rsidRPr="0098074A" w:rsidDel="00EC0238">
              <w:rPr>
                <w:rFonts w:eastAsia="Times New Roman"/>
              </w:rPr>
              <w:t>юридически</w:t>
            </w:r>
            <w:r>
              <w:rPr>
                <w:rFonts w:eastAsia="Times New Roman"/>
              </w:rPr>
              <w:t>м</w:t>
            </w:r>
            <w:r w:rsidRPr="0098074A" w:rsidDel="00EC0238">
              <w:rPr>
                <w:rFonts w:eastAsia="Times New Roman"/>
              </w:rPr>
              <w:t xml:space="preserve"> лиц</w:t>
            </w:r>
            <w:r>
              <w:rPr>
                <w:rFonts w:eastAsia="Times New Roman"/>
              </w:rPr>
              <w:t>ам</w:t>
            </w:r>
            <w:r w:rsidRPr="0098074A" w:rsidDel="00EC0238">
              <w:rPr>
                <w:rFonts w:eastAsia="Times New Roman"/>
              </w:rPr>
              <w:t xml:space="preserve">, </w:t>
            </w:r>
            <w:r>
              <w:rPr>
                <w:rFonts w:eastAsia="Times New Roman"/>
              </w:rPr>
              <w:t>не являющимся</w:t>
            </w:r>
            <w:r w:rsidRPr="0098074A" w:rsidDel="00EC0238">
              <w:rPr>
                <w:rFonts w:eastAsia="Times New Roman"/>
              </w:rPr>
              <w:t xml:space="preserve"> субъектами малого и среднего </w:t>
            </w:r>
            <w:r>
              <w:rPr>
                <w:rFonts w:eastAsia="Times New Roman"/>
              </w:rPr>
              <w:t>предпринимательства</w:t>
            </w:r>
          </w:p>
        </w:tc>
        <w:tc>
          <w:tcPr>
            <w:tcW w:w="2796" w:type="dxa"/>
            <w:gridSpan w:val="3"/>
            <w:vAlign w:val="center"/>
          </w:tcPr>
          <w:p w:rsidR="009778BA" w:rsidRPr="005F6473" w:rsidRDefault="009778BA" w:rsidP="002F5430">
            <w:pPr>
              <w:jc w:val="center"/>
              <w:rPr>
                <w:rFonts w:eastAsia="Times New Roman"/>
                <w:i/>
              </w:rPr>
            </w:pPr>
            <w:r w:rsidRPr="005F6473">
              <w:rPr>
                <w:rFonts w:eastAsia="Times New Roman"/>
              </w:rPr>
              <w:t xml:space="preserve">не более </w:t>
            </w:r>
            <w:r>
              <w:rPr>
                <w:rFonts w:eastAsia="Times New Roman"/>
              </w:rPr>
              <w:t>49</w:t>
            </w:r>
            <w:r w:rsidRPr="005F6473">
              <w:rPr>
                <w:rFonts w:eastAsia="Times New Roman"/>
              </w:rPr>
              <w:t>%</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2F5430">
            <w:pPr>
              <w:jc w:val="center"/>
              <w:rPr>
                <w:rFonts w:eastAsia="Times New Roman"/>
                <w:i/>
              </w:rPr>
            </w:pPr>
            <w:r w:rsidRPr="005F6473">
              <w:rPr>
                <w:rFonts w:eastAsia="Times New Roman"/>
                <w:i/>
              </w:rPr>
              <w:t>Копия устава</w:t>
            </w:r>
          </w:p>
        </w:tc>
      </w:tr>
      <w:tr w:rsidR="009778BA" w:rsidRPr="002B303E" w:rsidTr="00785B9E">
        <w:trPr>
          <w:trHeight w:val="1671"/>
        </w:trPr>
        <w:tc>
          <w:tcPr>
            <w:tcW w:w="540" w:type="dxa"/>
            <w:vMerge w:val="restart"/>
          </w:tcPr>
          <w:p w:rsidR="009778BA" w:rsidRPr="002B303E" w:rsidRDefault="009778BA" w:rsidP="002F5430">
            <w:pPr>
              <w:rPr>
                <w:rFonts w:eastAsia="Times New Roman"/>
              </w:rPr>
            </w:pPr>
            <w:r w:rsidRPr="002B303E">
              <w:rPr>
                <w:rFonts w:eastAsia="Times New Roman"/>
              </w:rPr>
              <w:t>3.</w:t>
            </w:r>
          </w:p>
        </w:tc>
        <w:tc>
          <w:tcPr>
            <w:tcW w:w="3146" w:type="dxa"/>
            <w:vMerge w:val="restart"/>
          </w:tcPr>
          <w:p w:rsidR="009778BA" w:rsidRPr="0098074A" w:rsidDel="00EC0238" w:rsidRDefault="009778BA" w:rsidP="002F5430">
            <w:pPr>
              <w:rPr>
                <w:rFonts w:eastAsia="Times New Roman"/>
              </w:rPr>
            </w:pPr>
            <w:r w:rsidRPr="0098074A" w:rsidDel="00EC0238">
              <w:rPr>
                <w:rFonts w:eastAsia="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gridSpan w:val="2"/>
            <w:vAlign w:val="center"/>
          </w:tcPr>
          <w:p w:rsidR="009778BA" w:rsidRPr="0098074A" w:rsidDel="00EC0238" w:rsidRDefault="009778BA" w:rsidP="002F5430">
            <w:pPr>
              <w:jc w:val="center"/>
              <w:rPr>
                <w:rFonts w:eastAsia="Times New Roman"/>
              </w:rPr>
            </w:pPr>
            <w:r w:rsidRPr="0098074A" w:rsidDel="00EC0238">
              <w:rPr>
                <w:rFonts w:eastAsia="Times New Roman"/>
              </w:rPr>
              <w:t xml:space="preserve">до 100 </w:t>
            </w:r>
            <w:r w:rsidRPr="00ED43F1">
              <w:rPr>
                <w:rFonts w:eastAsia="Times New Roman"/>
                <w:sz w:val="20"/>
                <w:szCs w:val="20"/>
              </w:rPr>
              <w:t>включительно</w:t>
            </w:r>
          </w:p>
        </w:tc>
        <w:tc>
          <w:tcPr>
            <w:tcW w:w="1237" w:type="dxa"/>
            <w:vMerge w:val="restart"/>
            <w:vAlign w:val="center"/>
          </w:tcPr>
          <w:p w:rsidR="009778BA" w:rsidRPr="002B303E" w:rsidRDefault="009778BA" w:rsidP="002F5430">
            <w:pPr>
              <w:jc w:val="center"/>
              <w:rPr>
                <w:rFonts w:eastAsia="Times New Roman"/>
              </w:rPr>
            </w:pPr>
            <w:r w:rsidRPr="0098074A" w:rsidDel="00EC0238">
              <w:rPr>
                <w:rFonts w:eastAsia="Times New Roman"/>
              </w:rPr>
              <w:t xml:space="preserve">От 101 до 250 </w:t>
            </w:r>
            <w:r w:rsidRPr="00ED43F1">
              <w:rPr>
                <w:rFonts w:eastAsia="Times New Roman"/>
                <w:sz w:val="20"/>
                <w:szCs w:val="20"/>
              </w:rPr>
              <w:t>включительно</w:t>
            </w:r>
          </w:p>
        </w:tc>
        <w:tc>
          <w:tcPr>
            <w:tcW w:w="1589" w:type="dxa"/>
            <w:vMerge w:val="restart"/>
            <w:vAlign w:val="center"/>
          </w:tcPr>
          <w:p w:rsidR="009778BA" w:rsidRPr="002B303E" w:rsidRDefault="009778BA" w:rsidP="002F5430">
            <w:pPr>
              <w:jc w:val="center"/>
              <w:rPr>
                <w:rFonts w:eastAsia="Times New Roman"/>
                <w:i/>
              </w:rPr>
            </w:pPr>
            <w:r w:rsidRPr="002B303E">
              <w:rPr>
                <w:rFonts w:eastAsia="Times New Roman"/>
                <w:i/>
              </w:rPr>
              <w:t>Указывается</w:t>
            </w:r>
          </w:p>
          <w:p w:rsidR="009778BA" w:rsidRPr="002B303E" w:rsidRDefault="009778BA" w:rsidP="002F5430">
            <w:pPr>
              <w:jc w:val="center"/>
              <w:rPr>
                <w:rFonts w:eastAsia="Times New Roman"/>
                <w:i/>
              </w:rPr>
            </w:pPr>
            <w:r w:rsidRPr="002B303E">
              <w:rPr>
                <w:rFonts w:eastAsia="Times New Roman"/>
                <w:i/>
              </w:rPr>
              <w:t>количество человек</w:t>
            </w:r>
          </w:p>
        </w:tc>
        <w:tc>
          <w:tcPr>
            <w:tcW w:w="1955" w:type="dxa"/>
            <w:vMerge w:val="restart"/>
            <w:vAlign w:val="center"/>
          </w:tcPr>
          <w:p w:rsidR="009778BA" w:rsidRPr="005F6473" w:rsidRDefault="009778BA" w:rsidP="009222D6">
            <w:pPr>
              <w:jc w:val="center"/>
              <w:rPr>
                <w:rFonts w:eastAsia="Times New Roman"/>
                <w:i/>
              </w:rPr>
            </w:pPr>
            <w:r w:rsidRPr="002B303E">
              <w:rPr>
                <w:rFonts w:eastAsia="Times New Roman"/>
                <w:i/>
              </w:rPr>
              <w:t>Копия формы № 4 ФСС</w:t>
            </w:r>
            <w:r w:rsidRPr="005F6473">
              <w:rPr>
                <w:rFonts w:eastAsia="Times New Roman"/>
                <w:i/>
              </w:rPr>
              <w:t xml:space="preserve"> </w:t>
            </w:r>
          </w:p>
        </w:tc>
      </w:tr>
      <w:tr w:rsidR="009778BA" w:rsidRPr="002B303E" w:rsidTr="00785B9E">
        <w:trPr>
          <w:trHeight w:val="1903"/>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559" w:type="dxa"/>
            <w:gridSpan w:val="2"/>
            <w:vAlign w:val="center"/>
          </w:tcPr>
          <w:p w:rsidR="009778BA" w:rsidRPr="0098074A" w:rsidDel="00EC0238" w:rsidRDefault="009778BA" w:rsidP="002F5430">
            <w:pPr>
              <w:jc w:val="center"/>
              <w:rPr>
                <w:rFonts w:eastAsia="Times New Roman"/>
              </w:rPr>
            </w:pPr>
            <w:r w:rsidRPr="0098074A" w:rsidDel="00EC0238">
              <w:rPr>
                <w:rFonts w:eastAsia="Times New Roman"/>
              </w:rPr>
              <w:t>до 15</w:t>
            </w:r>
            <w:r>
              <w:rPr>
                <w:rFonts w:eastAsia="Times New Roman"/>
              </w:rPr>
              <w:t xml:space="preserve"> </w:t>
            </w:r>
            <w:r w:rsidRPr="0098074A" w:rsidDel="00EC0238">
              <w:rPr>
                <w:rFonts w:eastAsia="Times New Roman"/>
              </w:rPr>
              <w:t>–</w:t>
            </w:r>
          </w:p>
          <w:p w:rsidR="009778BA" w:rsidRPr="00ED43F1" w:rsidDel="00EC0238" w:rsidRDefault="009778BA" w:rsidP="002F5430">
            <w:pPr>
              <w:jc w:val="center"/>
              <w:rPr>
                <w:rFonts w:eastAsia="Times New Roman"/>
              </w:rPr>
            </w:pPr>
            <w:r>
              <w:rPr>
                <w:rFonts w:eastAsia="Times New Roman"/>
              </w:rPr>
              <w:t>микро-</w:t>
            </w:r>
            <w:r w:rsidRPr="00ED43F1" w:rsidDel="00EC0238">
              <w:rPr>
                <w:rFonts w:eastAsia="Times New Roman"/>
              </w:rPr>
              <w:t xml:space="preserve"> предприятие</w:t>
            </w:r>
          </w:p>
        </w:tc>
        <w:tc>
          <w:tcPr>
            <w:tcW w:w="1237" w:type="dxa"/>
            <w:vMerge/>
            <w:vAlign w:val="center"/>
          </w:tcPr>
          <w:p w:rsidR="009778BA" w:rsidRPr="002B303E" w:rsidRDefault="009778BA" w:rsidP="002F5430">
            <w:pPr>
              <w:rPr>
                <w:rFonts w:eastAsia="Times New Roman"/>
              </w:rPr>
            </w:pPr>
          </w:p>
        </w:tc>
        <w:tc>
          <w:tcPr>
            <w:tcW w:w="1589" w:type="dxa"/>
            <w:vMerge/>
            <w:vAlign w:val="center"/>
          </w:tcPr>
          <w:p w:rsidR="009778BA" w:rsidRPr="002B303E" w:rsidRDefault="009778BA" w:rsidP="002F5430">
            <w:pPr>
              <w:rPr>
                <w:rFonts w:eastAsia="Times New Roman"/>
                <w:i/>
              </w:rPr>
            </w:pPr>
          </w:p>
        </w:tc>
        <w:tc>
          <w:tcPr>
            <w:tcW w:w="1955" w:type="dxa"/>
            <w:vMerge/>
            <w:vAlign w:val="center"/>
          </w:tcPr>
          <w:p w:rsidR="009778BA" w:rsidRPr="002B303E" w:rsidRDefault="009778BA" w:rsidP="002F5430">
            <w:pPr>
              <w:rPr>
                <w:rFonts w:eastAsia="Times New Roman"/>
                <w:i/>
              </w:rPr>
            </w:pPr>
          </w:p>
        </w:tc>
      </w:tr>
      <w:tr w:rsidR="009778BA" w:rsidRPr="002B303E" w:rsidTr="00785B9E">
        <w:trPr>
          <w:trHeight w:val="1404"/>
        </w:trPr>
        <w:tc>
          <w:tcPr>
            <w:tcW w:w="540" w:type="dxa"/>
            <w:vMerge w:val="restart"/>
          </w:tcPr>
          <w:p w:rsidR="009778BA" w:rsidRPr="002B303E" w:rsidRDefault="009778BA" w:rsidP="002F5430">
            <w:pPr>
              <w:rPr>
                <w:rFonts w:eastAsia="Times New Roman"/>
              </w:rPr>
            </w:pPr>
            <w:r w:rsidRPr="002B303E">
              <w:rPr>
                <w:rFonts w:eastAsia="Times New Roman"/>
              </w:rPr>
              <w:t>4.</w:t>
            </w:r>
          </w:p>
        </w:tc>
        <w:tc>
          <w:tcPr>
            <w:tcW w:w="3146" w:type="dxa"/>
            <w:vMerge w:val="restart"/>
          </w:tcPr>
          <w:p w:rsidR="009778BA" w:rsidRPr="005F6473" w:rsidRDefault="009778BA" w:rsidP="002F5430">
            <w:pPr>
              <w:rPr>
                <w:rFonts w:eastAsia="Times New Roman"/>
              </w:rPr>
            </w:pPr>
            <w:r w:rsidRPr="0098074A" w:rsidDel="00EC0238">
              <w:rPr>
                <w:rFonts w:eastAsia="Times New Roman"/>
              </w:rPr>
              <w:t xml:space="preserve">Выручка от реализации товаров (работ, услуг) без учета налога на добавленную стоимость или балансовая </w:t>
            </w:r>
            <w:r w:rsidRPr="0098074A" w:rsidDel="00EC0238">
              <w:rPr>
                <w:rFonts w:eastAsia="Times New Roman"/>
              </w:rPr>
              <w:lastRenderedPageBreak/>
              <w:t xml:space="preserve">стоимость активов (остаточная стоимость основных средств и нематериальных активов) за </w:t>
            </w:r>
            <w:r>
              <w:rPr>
                <w:rFonts w:eastAsia="Times New Roman"/>
              </w:rPr>
              <w:t>последние три года</w:t>
            </w:r>
          </w:p>
        </w:tc>
        <w:tc>
          <w:tcPr>
            <w:tcW w:w="1559" w:type="dxa"/>
            <w:gridSpan w:val="2"/>
            <w:vAlign w:val="center"/>
          </w:tcPr>
          <w:p w:rsidR="009778BA" w:rsidRPr="0098074A" w:rsidDel="00EC0238" w:rsidRDefault="009778BA" w:rsidP="002F5430">
            <w:pPr>
              <w:jc w:val="center"/>
              <w:rPr>
                <w:rFonts w:eastAsia="Times New Roman"/>
              </w:rPr>
            </w:pPr>
            <w:r>
              <w:rPr>
                <w:rFonts w:eastAsia="Times New Roman"/>
              </w:rPr>
              <w:lastRenderedPageBreak/>
              <w:t>800</w:t>
            </w:r>
            <w:r w:rsidRPr="0098074A" w:rsidDel="00EC0238">
              <w:rPr>
                <w:rFonts w:eastAsia="Times New Roman"/>
              </w:rPr>
              <w:t xml:space="preserve"> млн. руб.</w:t>
            </w:r>
            <w:r>
              <w:rPr>
                <w:rFonts w:eastAsia="Times New Roman"/>
              </w:rPr>
              <w:t xml:space="preserve"> в год</w:t>
            </w:r>
          </w:p>
        </w:tc>
        <w:tc>
          <w:tcPr>
            <w:tcW w:w="1237" w:type="dxa"/>
            <w:vMerge w:val="restart"/>
            <w:vAlign w:val="center"/>
          </w:tcPr>
          <w:p w:rsidR="009778BA" w:rsidRPr="00241B8D" w:rsidRDefault="009778BA" w:rsidP="002F5430">
            <w:pPr>
              <w:jc w:val="center"/>
              <w:rPr>
                <w:rFonts w:eastAsia="Times New Roman"/>
              </w:rPr>
            </w:pPr>
            <w:r>
              <w:rPr>
                <w:rFonts w:eastAsia="Times New Roman"/>
              </w:rPr>
              <w:t>2</w:t>
            </w:r>
            <w:r w:rsidRPr="0098074A" w:rsidDel="00EC0238">
              <w:rPr>
                <w:rFonts w:eastAsia="Times New Roman"/>
              </w:rPr>
              <w:t> 000 млн. руб.</w:t>
            </w:r>
            <w:r>
              <w:rPr>
                <w:rFonts w:eastAsia="Times New Roman"/>
              </w:rPr>
              <w:t xml:space="preserve"> в год</w:t>
            </w:r>
          </w:p>
        </w:tc>
        <w:tc>
          <w:tcPr>
            <w:tcW w:w="1589" w:type="dxa"/>
            <w:vMerge w:val="restart"/>
            <w:vAlign w:val="center"/>
          </w:tcPr>
          <w:p w:rsidR="009778BA" w:rsidRPr="00241B8D" w:rsidRDefault="009778BA" w:rsidP="002F5430">
            <w:pPr>
              <w:jc w:val="center"/>
              <w:rPr>
                <w:rFonts w:eastAsia="Times New Roman"/>
                <w:i/>
              </w:rPr>
            </w:pPr>
            <w:r w:rsidRPr="00241B8D">
              <w:rPr>
                <w:rFonts w:eastAsia="Times New Roman"/>
                <w:i/>
              </w:rPr>
              <w:t>Указывается в миллионах рублей</w:t>
            </w:r>
          </w:p>
        </w:tc>
        <w:tc>
          <w:tcPr>
            <w:tcW w:w="1955" w:type="dxa"/>
            <w:vMerge w:val="restart"/>
            <w:vAlign w:val="center"/>
          </w:tcPr>
          <w:p w:rsidR="009778BA" w:rsidRPr="005F6473" w:rsidRDefault="009778BA" w:rsidP="00785B9E">
            <w:pPr>
              <w:jc w:val="center"/>
              <w:rPr>
                <w:rFonts w:eastAsia="Times New Roman"/>
                <w:i/>
                <w:sz w:val="20"/>
                <w:szCs w:val="20"/>
              </w:rPr>
            </w:pPr>
            <w:r w:rsidRPr="00241B8D">
              <w:rPr>
                <w:rFonts w:eastAsia="Times New Roman"/>
                <w:i/>
              </w:rPr>
              <w:t>Копи</w:t>
            </w:r>
            <w:r w:rsidR="00785B9E">
              <w:rPr>
                <w:rFonts w:eastAsia="Times New Roman"/>
                <w:i/>
              </w:rPr>
              <w:t>и подтверждающих документов (</w:t>
            </w:r>
            <w:r w:rsidRPr="00241B8D">
              <w:rPr>
                <w:rFonts w:eastAsia="Times New Roman"/>
                <w:i/>
              </w:rPr>
              <w:t>бухгалтерск</w:t>
            </w:r>
            <w:r w:rsidR="00785B9E">
              <w:rPr>
                <w:rFonts w:eastAsia="Times New Roman"/>
                <w:i/>
              </w:rPr>
              <w:t>ая</w:t>
            </w:r>
            <w:r w:rsidRPr="00241B8D">
              <w:rPr>
                <w:rFonts w:eastAsia="Times New Roman"/>
                <w:i/>
              </w:rPr>
              <w:t xml:space="preserve"> </w:t>
            </w:r>
            <w:r w:rsidRPr="00241B8D">
              <w:rPr>
                <w:rFonts w:eastAsia="Times New Roman"/>
                <w:i/>
              </w:rPr>
              <w:lastRenderedPageBreak/>
              <w:t>(финансов</w:t>
            </w:r>
            <w:r w:rsidR="00785B9E">
              <w:rPr>
                <w:rFonts w:eastAsia="Times New Roman"/>
                <w:i/>
              </w:rPr>
              <w:t>ая</w:t>
            </w:r>
            <w:r w:rsidRPr="00241B8D">
              <w:rPr>
                <w:rFonts w:eastAsia="Times New Roman"/>
                <w:i/>
              </w:rPr>
              <w:t>) отчетност</w:t>
            </w:r>
            <w:r w:rsidR="00785B9E">
              <w:rPr>
                <w:rFonts w:eastAsia="Times New Roman"/>
                <w:i/>
              </w:rPr>
              <w:t>ь)</w:t>
            </w:r>
            <w:r w:rsidRPr="005F6473">
              <w:rPr>
                <w:rFonts w:eastAsia="Times New Roman"/>
                <w:i/>
              </w:rPr>
              <w:t xml:space="preserve"> </w:t>
            </w:r>
          </w:p>
        </w:tc>
      </w:tr>
      <w:tr w:rsidR="009778BA" w:rsidRPr="002B303E" w:rsidTr="00785B9E">
        <w:trPr>
          <w:trHeight w:val="1267"/>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559" w:type="dxa"/>
            <w:gridSpan w:val="2"/>
            <w:vAlign w:val="center"/>
          </w:tcPr>
          <w:p w:rsidR="009778BA" w:rsidRPr="0098074A" w:rsidDel="00EC0238" w:rsidRDefault="009778BA" w:rsidP="002F5430">
            <w:pPr>
              <w:jc w:val="center"/>
              <w:rPr>
                <w:rFonts w:eastAsia="Times New Roman"/>
              </w:rPr>
            </w:pPr>
            <w:r>
              <w:rPr>
                <w:rFonts w:eastAsia="Times New Roman"/>
              </w:rPr>
              <w:t>12</w:t>
            </w:r>
            <w:r w:rsidRPr="0098074A" w:rsidDel="00EC0238">
              <w:rPr>
                <w:rFonts w:eastAsia="Times New Roman"/>
              </w:rPr>
              <w:t>0 млн. руб.</w:t>
            </w:r>
            <w:r>
              <w:rPr>
                <w:rFonts w:eastAsia="Times New Roman"/>
              </w:rPr>
              <w:t xml:space="preserve"> в год</w:t>
            </w:r>
            <w:r w:rsidRPr="0098074A" w:rsidDel="00EC0238">
              <w:rPr>
                <w:rFonts w:eastAsia="Times New Roman"/>
              </w:rPr>
              <w:t xml:space="preserve"> – микро- предприятие</w:t>
            </w:r>
          </w:p>
        </w:tc>
        <w:tc>
          <w:tcPr>
            <w:tcW w:w="1237" w:type="dxa"/>
            <w:vMerge/>
          </w:tcPr>
          <w:p w:rsidR="009778BA" w:rsidRPr="005F6473" w:rsidRDefault="009778BA" w:rsidP="002F5430">
            <w:pPr>
              <w:rPr>
                <w:rFonts w:eastAsia="Times New Roman"/>
                <w:i/>
              </w:rPr>
            </w:pPr>
          </w:p>
        </w:tc>
        <w:tc>
          <w:tcPr>
            <w:tcW w:w="1589" w:type="dxa"/>
            <w:vMerge/>
          </w:tcPr>
          <w:p w:rsidR="009778BA" w:rsidRPr="002B303E" w:rsidRDefault="009778BA" w:rsidP="002F5430">
            <w:pPr>
              <w:rPr>
                <w:rFonts w:eastAsia="Times New Roman"/>
                <w:i/>
              </w:rPr>
            </w:pPr>
          </w:p>
        </w:tc>
        <w:tc>
          <w:tcPr>
            <w:tcW w:w="1955" w:type="dxa"/>
            <w:vMerge/>
          </w:tcPr>
          <w:p w:rsidR="009778BA" w:rsidRPr="002B303E" w:rsidRDefault="009778BA" w:rsidP="002F5430">
            <w:pPr>
              <w:rPr>
                <w:rFonts w:eastAsia="Times New Roman"/>
                <w:i/>
              </w:rPr>
            </w:pPr>
          </w:p>
        </w:tc>
      </w:tr>
    </w:tbl>
    <w:p w:rsidR="009778BA" w:rsidRPr="008B0FDE" w:rsidRDefault="009778BA" w:rsidP="000878FC">
      <w:pPr>
        <w:pStyle w:val="af"/>
        <w:tabs>
          <w:tab w:val="clear" w:pos="1134"/>
        </w:tabs>
        <w:autoSpaceDE w:val="0"/>
        <w:autoSpaceDN w:val="0"/>
        <w:spacing w:line="240" w:lineRule="auto"/>
        <w:ind w:firstLine="0"/>
        <w:rPr>
          <w:b/>
          <w:sz w:val="24"/>
        </w:rPr>
      </w:pPr>
      <w:r w:rsidRPr="00837A0F">
        <w:rPr>
          <w:b/>
          <w:sz w:val="24"/>
        </w:rPr>
        <w:lastRenderedPageBreak/>
        <w:t>_________________________________</w:t>
      </w:r>
      <w:r w:rsidRPr="00837A0F">
        <w:rPr>
          <w:b/>
          <w:sz w:val="24"/>
        </w:rPr>
        <w:tab/>
        <w:t>___</w:t>
      </w:r>
      <w:r w:rsidRPr="00837A0F">
        <w:rPr>
          <w:b/>
          <w:sz w:val="24"/>
        </w:rPr>
        <w:tab/>
      </w:r>
      <w:r w:rsidRPr="00837A0F">
        <w:rPr>
          <w:b/>
          <w:sz w:val="24"/>
        </w:rPr>
        <w:tab/>
        <w:t>___________________________</w:t>
      </w:r>
    </w:p>
    <w:p w:rsidR="009778BA" w:rsidRPr="008B0FDE" w:rsidRDefault="009778BA" w:rsidP="000878F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9778BA" w:rsidRDefault="009778BA" w:rsidP="000878FC">
      <w:pPr>
        <w:pStyle w:val="a4"/>
        <w:jc w:val="center"/>
        <w:rPr>
          <w:b/>
        </w:rPr>
      </w:pPr>
      <w:r w:rsidRPr="00837A0F">
        <w:rPr>
          <w:b/>
        </w:rPr>
        <w:t>М.П.</w:t>
      </w:r>
    </w:p>
    <w:p w:rsidR="009778BA" w:rsidRDefault="009778BA" w:rsidP="000878FC">
      <w:pPr>
        <w:pStyle w:val="a4"/>
        <w:jc w:val="center"/>
        <w:rPr>
          <w:b/>
        </w:rPr>
      </w:pPr>
    </w:p>
    <w:p w:rsidR="009778BA" w:rsidRPr="001B15D5" w:rsidRDefault="009778BA" w:rsidP="003254E5">
      <w:pPr>
        <w:pStyle w:val="a4"/>
        <w:jc w:val="center"/>
        <w:rPr>
          <w:rFonts w:ascii="Times New Roman" w:hAnsi="Times New Roman"/>
          <w:sz w:val="26"/>
          <w:szCs w:val="26"/>
        </w:rPr>
      </w:pPr>
      <w:r w:rsidRPr="001B15D5">
        <w:rPr>
          <w:rFonts w:ascii="Times New Roman" w:hAnsi="Times New Roman"/>
          <w:sz w:val="26"/>
          <w:szCs w:val="26"/>
        </w:rPr>
        <w:t xml:space="preserve">                     </w:t>
      </w: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5</w:t>
      </w:r>
    </w:p>
    <w:p w:rsidR="009778BA" w:rsidRPr="001B15D5" w:rsidRDefault="009778BA" w:rsidP="003254E5">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center"/>
        <w:rPr>
          <w:rFonts w:ascii="Times New Roman" w:hAnsi="Times New Roman"/>
          <w:sz w:val="26"/>
          <w:szCs w:val="26"/>
        </w:rPr>
      </w:pPr>
    </w:p>
    <w:p w:rsidR="009778BA" w:rsidRPr="0019371D" w:rsidRDefault="009778BA" w:rsidP="0019371D">
      <w:pPr>
        <w:pStyle w:val="a4"/>
        <w:jc w:val="center"/>
        <w:rPr>
          <w:rFonts w:ascii="Times New Roman" w:hAnsi="Times New Roman"/>
          <w:b/>
          <w:sz w:val="26"/>
          <w:szCs w:val="26"/>
        </w:rPr>
      </w:pPr>
      <w:r w:rsidRPr="0019371D">
        <w:rPr>
          <w:rFonts w:ascii="Times New Roman" w:hAnsi="Times New Roman"/>
          <w:b/>
          <w:sz w:val="26"/>
          <w:szCs w:val="26"/>
        </w:rPr>
        <w:t>Положения по охране труда</w:t>
      </w:r>
    </w:p>
    <w:p w:rsidR="009778BA" w:rsidRDefault="009778BA" w:rsidP="0019371D">
      <w:pPr>
        <w:pStyle w:val="a4"/>
        <w:ind w:firstLine="708"/>
        <w:jc w:val="both"/>
        <w:rPr>
          <w:rFonts w:ascii="Times New Roman" w:hAnsi="Times New Roman"/>
          <w:sz w:val="26"/>
          <w:szCs w:val="26"/>
        </w:rPr>
      </w:pPr>
    </w:p>
    <w:p w:rsidR="009778BA" w:rsidRPr="0019371D" w:rsidRDefault="009778BA" w:rsidP="0019371D">
      <w:pPr>
        <w:pStyle w:val="a4"/>
        <w:ind w:firstLine="708"/>
        <w:jc w:val="both"/>
        <w:rPr>
          <w:rFonts w:ascii="Times New Roman" w:hAnsi="Times New Roman"/>
          <w:sz w:val="26"/>
          <w:szCs w:val="26"/>
        </w:rPr>
      </w:pPr>
      <w:r w:rsidRPr="0019371D">
        <w:rPr>
          <w:rFonts w:ascii="Times New Roman" w:hAnsi="Times New Roman"/>
          <w:sz w:val="26"/>
          <w:szCs w:val="26"/>
        </w:rPr>
        <w:t xml:space="preserve">ФГУП «РФЯЦ - ВНИИТФ им. </w:t>
      </w:r>
      <w:proofErr w:type="spellStart"/>
      <w:r w:rsidRPr="0019371D">
        <w:rPr>
          <w:rFonts w:ascii="Times New Roman" w:hAnsi="Times New Roman"/>
          <w:sz w:val="26"/>
          <w:szCs w:val="26"/>
        </w:rPr>
        <w:t>академ</w:t>
      </w:r>
      <w:proofErr w:type="spellEnd"/>
      <w:r w:rsidRPr="0019371D">
        <w:rPr>
          <w:rFonts w:ascii="Times New Roman" w:hAnsi="Times New Roman"/>
          <w:sz w:val="26"/>
          <w:szCs w:val="26"/>
        </w:rPr>
        <w:t>. Е.И. Забабахина», именуемое в дальнейшем «Заказчик»,  в лице ……………………, действующего на основании ………, с одной стороны, и ……………, именуемое в дальнейшем «</w:t>
      </w:r>
      <w:r>
        <w:rPr>
          <w:rFonts w:ascii="Times New Roman" w:hAnsi="Times New Roman"/>
          <w:sz w:val="26"/>
          <w:szCs w:val="26"/>
        </w:rPr>
        <w:t>Исполнитель</w:t>
      </w:r>
      <w:r w:rsidRPr="0019371D">
        <w:rPr>
          <w:rFonts w:ascii="Times New Roman" w:hAnsi="Times New Roman"/>
          <w:sz w:val="26"/>
          <w:szCs w:val="26"/>
        </w:rPr>
        <w:t>», в лице ……………., действующего на основании …….., с другой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w:t>
      </w:r>
      <w:r>
        <w:rPr>
          <w:rFonts w:ascii="Times New Roman" w:hAnsi="Times New Roman"/>
          <w:color w:val="000000"/>
          <w:sz w:val="26"/>
          <w:szCs w:val="26"/>
        </w:rPr>
        <w:t>Исполнитель</w:t>
      </w:r>
      <w:r w:rsidRPr="0019371D">
        <w:rPr>
          <w:rFonts w:ascii="Times New Roman" w:hAnsi="Times New Roman"/>
          <w:color w:val="000000"/>
          <w:sz w:val="26"/>
          <w:szCs w:val="26"/>
        </w:rPr>
        <w:t xml:space="preserve"> обязан:</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1.1. 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требований государственных нормативных актов по охране труда, </w:t>
      </w:r>
      <w:r w:rsidRPr="0019371D">
        <w:rPr>
          <w:rFonts w:ascii="Times New Roman" w:hAnsi="Times New Roman"/>
          <w:color w:val="000000"/>
          <w:spacing w:val="1"/>
          <w:sz w:val="26"/>
          <w:szCs w:val="26"/>
        </w:rPr>
        <w:t xml:space="preserve">промышленной и пожарной </w:t>
      </w:r>
      <w:r w:rsidRPr="0019371D">
        <w:rPr>
          <w:rFonts w:ascii="Times New Roman" w:hAnsi="Times New Roman"/>
          <w:color w:val="000000"/>
          <w:spacing w:val="-1"/>
          <w:sz w:val="26"/>
          <w:szCs w:val="26"/>
        </w:rPr>
        <w:t xml:space="preserve">безопасности, промышленной санитарии при </w:t>
      </w:r>
      <w:r>
        <w:rPr>
          <w:rFonts w:ascii="Times New Roman" w:hAnsi="Times New Roman"/>
          <w:color w:val="000000"/>
          <w:spacing w:val="-1"/>
          <w:sz w:val="26"/>
          <w:szCs w:val="26"/>
        </w:rPr>
        <w:t>оказании услуг</w:t>
      </w:r>
      <w:r w:rsidRPr="0019371D">
        <w:rPr>
          <w:rFonts w:ascii="Times New Roman" w:hAnsi="Times New Roman"/>
          <w:color w:val="000000"/>
          <w:sz w:val="26"/>
          <w:szCs w:val="26"/>
        </w:rPr>
        <w:t xml:space="preserve"> и нахождении на территории Заказчика;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w:t>
      </w:r>
      <w:r w:rsidRPr="0019371D">
        <w:rPr>
          <w:rFonts w:ascii="Times New Roman" w:hAnsi="Times New Roman"/>
          <w:sz w:val="26"/>
          <w:szCs w:val="26"/>
        </w:rPr>
        <w:t>требований действующей у Заказчика «Системы управления охраной труда в РФЯЦ – ВНИИТФ (СУОТ)» (далее – «СУОТ»);</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3"/>
          <w:sz w:val="26"/>
          <w:szCs w:val="26"/>
        </w:rPr>
        <w:t xml:space="preserve">- выполнение требований охраны труда, </w:t>
      </w:r>
      <w:r w:rsidRPr="0019371D">
        <w:rPr>
          <w:rFonts w:ascii="Times New Roman" w:hAnsi="Times New Roman"/>
          <w:color w:val="000000"/>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установленных в РФЯЦ-ВНИИТФ. </w:t>
      </w:r>
      <w:r>
        <w:rPr>
          <w:rFonts w:ascii="Times New Roman" w:hAnsi="Times New Roman"/>
          <w:color w:val="000000"/>
          <w:spacing w:val="1"/>
          <w:sz w:val="26"/>
          <w:szCs w:val="26"/>
        </w:rPr>
        <w:t>Исполнитель</w:t>
      </w:r>
      <w:r w:rsidRPr="0019371D">
        <w:rPr>
          <w:rFonts w:ascii="Times New Roman" w:hAnsi="Times New Roman"/>
          <w:color w:val="000000"/>
          <w:spacing w:val="1"/>
          <w:sz w:val="26"/>
          <w:szCs w:val="26"/>
        </w:rPr>
        <w:t xml:space="preserve"> несет полную ответственность за </w:t>
      </w:r>
      <w:r w:rsidRPr="0019371D">
        <w:rPr>
          <w:rFonts w:ascii="Times New Roman" w:hAnsi="Times New Roman"/>
          <w:color w:val="000000"/>
          <w:sz w:val="26"/>
          <w:szCs w:val="26"/>
        </w:rPr>
        <w:t>соблюдение правил  по охране труда;</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выполнение на объекте необходимых мероприятий по охране труда;</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color w:val="000000"/>
          <w:sz w:val="26"/>
          <w:szCs w:val="26"/>
        </w:rPr>
        <w:t xml:space="preserve">-выполнение перед началом </w:t>
      </w:r>
      <w:r>
        <w:rPr>
          <w:rFonts w:ascii="Times New Roman" w:hAnsi="Times New Roman"/>
          <w:color w:val="000000"/>
          <w:sz w:val="26"/>
          <w:szCs w:val="26"/>
        </w:rPr>
        <w:t>оказания услуг</w:t>
      </w:r>
      <w:r w:rsidRPr="006E5EBF">
        <w:rPr>
          <w:rFonts w:ascii="Times New Roman" w:hAnsi="Times New Roman"/>
          <w:color w:val="000000"/>
          <w:sz w:val="26"/>
          <w:szCs w:val="26"/>
        </w:rPr>
        <w:t xml:space="preserve"> мероприятий по </w:t>
      </w:r>
      <w:r w:rsidRPr="006E5EBF">
        <w:rPr>
          <w:rFonts w:ascii="Times New Roman" w:hAnsi="Times New Roman"/>
          <w:sz w:val="26"/>
          <w:szCs w:val="26"/>
        </w:rPr>
        <w:t>«Акту-допуску для производства работ на территории (здании)», оформленному по форме, предусмотренной распоряжением Заказчика от 04.02.2014 № 599 (далее – «Акт – допуск»);</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xml:space="preserve">- </w:t>
      </w:r>
      <w:r w:rsidRPr="006E5EBF">
        <w:rPr>
          <w:rFonts w:ascii="Times New Roman" w:hAnsi="Times New Roman"/>
          <w:color w:val="000000"/>
          <w:spacing w:val="-1"/>
          <w:sz w:val="26"/>
          <w:szCs w:val="26"/>
        </w:rPr>
        <w:t xml:space="preserve">своих работников </w:t>
      </w:r>
      <w:r w:rsidRPr="006E5EBF">
        <w:rPr>
          <w:rFonts w:ascii="Times New Roman" w:hAnsi="Times New Roman"/>
          <w:sz w:val="26"/>
          <w:szCs w:val="26"/>
        </w:rPr>
        <w:t>специальной одеждой</w:t>
      </w:r>
      <w:r>
        <w:rPr>
          <w:rFonts w:ascii="Times New Roman" w:hAnsi="Times New Roman"/>
          <w:sz w:val="26"/>
          <w:szCs w:val="26"/>
        </w:rPr>
        <w:t>, специальной обувью</w:t>
      </w:r>
      <w:r w:rsidRPr="006E5EBF">
        <w:rPr>
          <w:rFonts w:ascii="Times New Roman" w:hAnsi="Times New Roman"/>
          <w:sz w:val="26"/>
          <w:szCs w:val="26"/>
        </w:rPr>
        <w:t xml:space="preserve"> и другими средствами индивидуальной и коллективной защиты, а также контролировать правильное их применение;</w:t>
      </w:r>
    </w:p>
    <w:p w:rsidR="009778BA" w:rsidRDefault="009778BA" w:rsidP="006E5EBF">
      <w:pPr>
        <w:pStyle w:val="a4"/>
        <w:jc w:val="both"/>
        <w:rPr>
          <w:rFonts w:ascii="Times New Roman" w:hAnsi="Times New Roman"/>
          <w:color w:val="000000"/>
          <w:spacing w:val="3"/>
          <w:sz w:val="26"/>
          <w:szCs w:val="26"/>
        </w:rPr>
      </w:pPr>
      <w:r w:rsidRPr="006E5EBF">
        <w:rPr>
          <w:rFonts w:ascii="Times New Roman" w:hAnsi="Times New Roman"/>
          <w:sz w:val="26"/>
          <w:szCs w:val="26"/>
        </w:rPr>
        <w:t>- у</w:t>
      </w:r>
      <w:r w:rsidRPr="006E5EBF">
        <w:rPr>
          <w:rFonts w:ascii="Times New Roman" w:hAnsi="Times New Roman"/>
          <w:color w:val="000000"/>
          <w:spacing w:val="3"/>
          <w:sz w:val="26"/>
          <w:szCs w:val="26"/>
        </w:rPr>
        <w:t>становление бирок</w:t>
      </w:r>
      <w:r w:rsidRPr="006E5EBF">
        <w:rPr>
          <w:rFonts w:ascii="Times New Roman" w:hAnsi="Times New Roman"/>
          <w:sz w:val="26"/>
          <w:szCs w:val="26"/>
        </w:rPr>
        <w:t xml:space="preserve"> </w:t>
      </w:r>
      <w:r w:rsidRPr="006E5EBF">
        <w:rPr>
          <w:rFonts w:ascii="Times New Roman" w:hAnsi="Times New Roman"/>
          <w:color w:val="000000"/>
          <w:spacing w:val="3"/>
          <w:sz w:val="26"/>
          <w:szCs w:val="26"/>
        </w:rPr>
        <w:t xml:space="preserve">(табличек) </w:t>
      </w:r>
      <w:r w:rsidRPr="006E5EBF">
        <w:rPr>
          <w:rFonts w:ascii="Times New Roman" w:hAnsi="Times New Roman"/>
          <w:sz w:val="26"/>
          <w:szCs w:val="26"/>
        </w:rPr>
        <w:t xml:space="preserve">на всех установках, оборудовании, ручных инструментах, </w:t>
      </w:r>
      <w:r w:rsidRPr="006E5EBF">
        <w:rPr>
          <w:rFonts w:ascii="Times New Roman" w:hAnsi="Times New Roman"/>
          <w:color w:val="000000"/>
          <w:spacing w:val="3"/>
          <w:sz w:val="26"/>
          <w:szCs w:val="26"/>
        </w:rPr>
        <w:t>доставленных на территорию Заказчика, с информацией о принадлежности Исполнителю;</w:t>
      </w:r>
    </w:p>
    <w:p w:rsidR="009778BA" w:rsidRPr="006E5EBF" w:rsidRDefault="009778BA" w:rsidP="006E5EBF">
      <w:pPr>
        <w:pStyle w:val="a4"/>
        <w:jc w:val="both"/>
        <w:rPr>
          <w:rFonts w:ascii="Times New Roman" w:hAnsi="Times New Roman"/>
          <w:color w:val="000000"/>
          <w:spacing w:val="3"/>
          <w:sz w:val="26"/>
          <w:szCs w:val="26"/>
        </w:rPr>
      </w:pPr>
      <w:r>
        <w:rPr>
          <w:rFonts w:ascii="Times New Roman" w:hAnsi="Times New Roman"/>
          <w:color w:val="000000"/>
          <w:spacing w:val="3"/>
          <w:sz w:val="26"/>
          <w:szCs w:val="26"/>
        </w:rPr>
        <w:t>- исправное техническое состояние и безопасную эксплуатацию электрооборудования, механизмов и приборов;</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доступ на объект и к документации по охране труда в рабочие, выходные и праздничные дни представителям Заказчика и надзорных органов.</w:t>
      </w:r>
    </w:p>
    <w:p w:rsidR="009778BA" w:rsidRPr="006E5EBF" w:rsidRDefault="009778BA" w:rsidP="006E5EBF">
      <w:pPr>
        <w:pStyle w:val="a4"/>
        <w:jc w:val="both"/>
        <w:rPr>
          <w:rFonts w:ascii="Times New Roman" w:hAnsi="Times New Roman"/>
          <w:color w:val="000000"/>
          <w:sz w:val="26"/>
          <w:szCs w:val="26"/>
        </w:rPr>
      </w:pPr>
      <w:r w:rsidRPr="006E5EBF">
        <w:rPr>
          <w:rFonts w:ascii="Times New Roman" w:hAnsi="Times New Roman"/>
          <w:color w:val="000000"/>
          <w:sz w:val="26"/>
          <w:szCs w:val="26"/>
        </w:rPr>
        <w:t>1.2. Ознакомиться с «СУОТ», а также руководящей документацией в области охраны труда, действующими у Заказчика.</w:t>
      </w:r>
    </w:p>
    <w:p w:rsidR="009778BA" w:rsidRDefault="009778BA" w:rsidP="0019371D">
      <w:pPr>
        <w:pStyle w:val="a4"/>
        <w:jc w:val="both"/>
        <w:rPr>
          <w:rFonts w:ascii="Times New Roman" w:hAnsi="Times New Roman"/>
          <w:color w:val="000000"/>
          <w:sz w:val="26"/>
          <w:szCs w:val="26"/>
        </w:rPr>
      </w:pPr>
      <w:r w:rsidRPr="006E5EBF">
        <w:rPr>
          <w:rFonts w:ascii="Times New Roman" w:hAnsi="Times New Roman"/>
          <w:color w:val="000000"/>
          <w:sz w:val="26"/>
          <w:szCs w:val="26"/>
        </w:rPr>
        <w:t>1.3.Применять только сертифицированные средства индив</w:t>
      </w:r>
      <w:r>
        <w:rPr>
          <w:rFonts w:ascii="Times New Roman" w:hAnsi="Times New Roman"/>
          <w:color w:val="000000"/>
          <w:sz w:val="26"/>
          <w:szCs w:val="26"/>
        </w:rPr>
        <w:t>идуальной и коллективной защиты, а также расходные материалы.</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lastRenderedPageBreak/>
        <w:t xml:space="preserve">1.4.Привлекать для </w:t>
      </w:r>
      <w:r>
        <w:rPr>
          <w:rFonts w:ascii="Times New Roman" w:hAnsi="Times New Roman"/>
          <w:color w:val="000000"/>
          <w:sz w:val="26"/>
          <w:szCs w:val="26"/>
        </w:rPr>
        <w:t>оказания услуг</w:t>
      </w:r>
      <w:r w:rsidRPr="0019371D">
        <w:rPr>
          <w:rFonts w:ascii="Times New Roman" w:hAnsi="Times New Roman"/>
          <w:color w:val="000000"/>
          <w:sz w:val="26"/>
          <w:szCs w:val="26"/>
        </w:rPr>
        <w:t xml:space="preserve"> на объекте квалифицированный, опытный </w:t>
      </w:r>
      <w:r w:rsidRPr="0019371D">
        <w:rPr>
          <w:rFonts w:ascii="Times New Roman" w:hAnsi="Times New Roman"/>
          <w:color w:val="000000"/>
          <w:spacing w:val="-1"/>
          <w:sz w:val="26"/>
          <w:szCs w:val="26"/>
        </w:rPr>
        <w:t xml:space="preserve">и аттестованный </w:t>
      </w:r>
      <w:r w:rsidRPr="0019371D">
        <w:rPr>
          <w:rFonts w:ascii="Times New Roman" w:hAnsi="Times New Roman"/>
          <w:color w:val="000000"/>
          <w:sz w:val="26"/>
          <w:szCs w:val="26"/>
        </w:rPr>
        <w:t>персонал, обученный по вопросам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1.5.Применять исправное оборудование</w:t>
      </w:r>
      <w:r>
        <w:rPr>
          <w:rFonts w:ascii="Times New Roman" w:hAnsi="Times New Roman"/>
          <w:sz w:val="26"/>
          <w:szCs w:val="26"/>
        </w:rPr>
        <w:t xml:space="preserve"> и приборы</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1.6. Осуществлять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безопасным </w:t>
      </w:r>
      <w:r>
        <w:rPr>
          <w:rFonts w:ascii="Times New Roman" w:hAnsi="Times New Roman"/>
          <w:sz w:val="26"/>
          <w:szCs w:val="26"/>
        </w:rPr>
        <w:t>оказанием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1.7</w:t>
      </w:r>
      <w:proofErr w:type="gramStart"/>
      <w:r w:rsidRPr="0019371D">
        <w:rPr>
          <w:rFonts w:ascii="Times New Roman" w:hAnsi="Times New Roman"/>
          <w:sz w:val="26"/>
          <w:szCs w:val="26"/>
        </w:rPr>
        <w:tab/>
        <w:t>И</w:t>
      </w:r>
      <w:proofErr w:type="gramEnd"/>
      <w:r w:rsidRPr="0019371D">
        <w:rPr>
          <w:rFonts w:ascii="Times New Roman" w:hAnsi="Times New Roman"/>
          <w:sz w:val="26"/>
          <w:szCs w:val="26"/>
        </w:rPr>
        <w:t>нформировать Заказчика о полученных предписаниях надзорных органов РФ и принимаемых мерах по выполнению предписаний.</w:t>
      </w:r>
      <w:r w:rsidRPr="0019371D">
        <w:rPr>
          <w:rFonts w:ascii="Times New Roman" w:hAnsi="Times New Roman"/>
          <w:color w:val="000000"/>
          <w:sz w:val="26"/>
          <w:szCs w:val="26"/>
        </w:rPr>
        <w:t xml:space="preserve"> </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1.8. </w:t>
      </w:r>
      <w:r w:rsidRPr="0019371D">
        <w:rPr>
          <w:rFonts w:ascii="Times New Roman" w:hAnsi="Times New Roman"/>
          <w:sz w:val="26"/>
          <w:szCs w:val="26"/>
        </w:rPr>
        <w:t xml:space="preserve">Организовывать и проводить ежедневный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соблюдением требований охраны труда, на отведенных </w:t>
      </w:r>
      <w:r>
        <w:rPr>
          <w:rFonts w:ascii="Times New Roman" w:hAnsi="Times New Roman"/>
          <w:sz w:val="26"/>
          <w:szCs w:val="26"/>
        </w:rPr>
        <w:t xml:space="preserve">Исполнителю </w:t>
      </w:r>
      <w:r w:rsidRPr="0019371D">
        <w:rPr>
          <w:rFonts w:ascii="Times New Roman" w:hAnsi="Times New Roman"/>
          <w:sz w:val="26"/>
          <w:szCs w:val="26"/>
        </w:rPr>
        <w:t xml:space="preserve">участках, при грубых нарушениях останавливать </w:t>
      </w:r>
      <w:r>
        <w:rPr>
          <w:rFonts w:ascii="Times New Roman" w:hAnsi="Times New Roman"/>
          <w:sz w:val="26"/>
          <w:szCs w:val="26"/>
        </w:rPr>
        <w:t>оказание услуг</w:t>
      </w:r>
      <w:r w:rsidRPr="0019371D">
        <w:rPr>
          <w:rFonts w:ascii="Times New Roman" w:hAnsi="Times New Roman"/>
          <w:sz w:val="26"/>
          <w:szCs w:val="26"/>
        </w:rPr>
        <w:t>.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1.9.</w:t>
      </w:r>
      <w:r w:rsidRPr="0019371D">
        <w:rPr>
          <w:rFonts w:ascii="Times New Roman" w:hAnsi="Times New Roman"/>
          <w:sz w:val="26"/>
          <w:szCs w:val="26"/>
        </w:rPr>
        <w:tab/>
        <w:t>Незамедлительно предоставлять любую информацию, запрашиваемую отделом охраны труда Заказчика, касающуюся безопасности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1.10. Незамедлительно (в течение часа) сообщать руководителю подразделения Заказчика </w:t>
      </w:r>
      <w:r w:rsidRPr="0019371D">
        <w:rPr>
          <w:rFonts w:ascii="Times New Roman" w:hAnsi="Times New Roman"/>
          <w:color w:val="000000"/>
          <w:spacing w:val="4"/>
          <w:sz w:val="26"/>
          <w:szCs w:val="26"/>
        </w:rPr>
        <w:t xml:space="preserve">о </w:t>
      </w:r>
      <w:r w:rsidRPr="0019371D">
        <w:rPr>
          <w:rFonts w:ascii="Times New Roman" w:hAnsi="Times New Roman"/>
          <w:color w:val="000000"/>
          <w:spacing w:val="1"/>
          <w:sz w:val="26"/>
          <w:szCs w:val="26"/>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sidRPr="0019371D">
        <w:rPr>
          <w:rFonts w:ascii="Times New Roman" w:hAnsi="Times New Roman"/>
          <w:color w:val="000000"/>
          <w:spacing w:val="-1"/>
          <w:sz w:val="26"/>
          <w:szCs w:val="26"/>
        </w:rPr>
        <w:t>о проявлении острого профессионального заболевания (отравления).</w:t>
      </w:r>
    </w:p>
    <w:p w:rsidR="009778BA" w:rsidRPr="0019371D" w:rsidRDefault="009778BA" w:rsidP="0019371D">
      <w:pPr>
        <w:pStyle w:val="a4"/>
        <w:jc w:val="both"/>
        <w:rPr>
          <w:rFonts w:ascii="Times New Roman" w:hAnsi="Times New Roman"/>
          <w:sz w:val="26"/>
          <w:szCs w:val="26"/>
        </w:rPr>
      </w:pPr>
      <w:r>
        <w:rPr>
          <w:rFonts w:ascii="Times New Roman" w:hAnsi="Times New Roman"/>
          <w:sz w:val="26"/>
          <w:szCs w:val="26"/>
        </w:rPr>
        <w:t>Исполнитель</w:t>
      </w:r>
      <w:r w:rsidRPr="0019371D">
        <w:rPr>
          <w:rFonts w:ascii="Times New Roman" w:hAnsi="Times New Roman"/>
          <w:sz w:val="26"/>
          <w:szCs w:val="26"/>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w:t>
      </w:r>
      <w:r>
        <w:rPr>
          <w:rFonts w:ascii="Times New Roman" w:hAnsi="Times New Roman"/>
          <w:sz w:val="26"/>
          <w:szCs w:val="26"/>
        </w:rPr>
        <w:t xml:space="preserve">возникшими </w:t>
      </w:r>
      <w:r w:rsidRPr="0019371D">
        <w:rPr>
          <w:rFonts w:ascii="Times New Roman" w:hAnsi="Times New Roman"/>
          <w:sz w:val="26"/>
          <w:szCs w:val="26"/>
        </w:rPr>
        <w:t xml:space="preserve">в процессе </w:t>
      </w:r>
      <w:r>
        <w:rPr>
          <w:rFonts w:ascii="Times New Roman" w:hAnsi="Times New Roman"/>
          <w:sz w:val="26"/>
          <w:szCs w:val="26"/>
        </w:rPr>
        <w:t>оказания Исполнителем услуг</w:t>
      </w:r>
      <w:r w:rsidRPr="0019371D">
        <w:rPr>
          <w:rFonts w:ascii="Times New Roman" w:hAnsi="Times New Roman"/>
          <w:sz w:val="26"/>
          <w:szCs w:val="26"/>
        </w:rPr>
        <w:t xml:space="preserve"> по договору.</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2.</w:t>
      </w:r>
      <w:r w:rsidRPr="0019371D">
        <w:rPr>
          <w:rFonts w:ascii="Times New Roman" w:hAnsi="Times New Roman"/>
          <w:color w:val="000000"/>
          <w:sz w:val="26"/>
          <w:szCs w:val="26"/>
        </w:rPr>
        <w:tab/>
        <w:t>Заказчик обязуется: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2.1.</w:t>
      </w:r>
      <w:r w:rsidRPr="0019371D">
        <w:rPr>
          <w:rFonts w:ascii="Times New Roman" w:hAnsi="Times New Roman"/>
          <w:color w:val="000000"/>
          <w:sz w:val="26"/>
          <w:szCs w:val="26"/>
        </w:rPr>
        <w:tab/>
        <w:t xml:space="preserve">Оформить совместно с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sz w:val="26"/>
          <w:szCs w:val="26"/>
        </w:rPr>
        <w:t xml:space="preserve">«Акт-допуск» для </w:t>
      </w:r>
      <w:r>
        <w:rPr>
          <w:rFonts w:ascii="Times New Roman" w:hAnsi="Times New Roman"/>
          <w:sz w:val="26"/>
          <w:szCs w:val="26"/>
        </w:rPr>
        <w:t>оказания услуг</w:t>
      </w:r>
      <w:r w:rsidRPr="0019371D">
        <w:rPr>
          <w:rFonts w:ascii="Times New Roman" w:hAnsi="Times New Roman"/>
          <w:sz w:val="26"/>
          <w:szCs w:val="26"/>
        </w:rPr>
        <w:t xml:space="preserve"> с указанием границ участков работ и рабочих мест, предоставляемых </w:t>
      </w:r>
      <w:r>
        <w:rPr>
          <w:rFonts w:ascii="Times New Roman" w:hAnsi="Times New Roman"/>
          <w:sz w:val="26"/>
          <w:szCs w:val="26"/>
        </w:rPr>
        <w:t>Исполнителю</w:t>
      </w:r>
      <w:r w:rsidRPr="0019371D">
        <w:rPr>
          <w:rFonts w:ascii="Times New Roman" w:hAnsi="Times New Roman"/>
          <w:sz w:val="26"/>
          <w:szCs w:val="26"/>
        </w:rPr>
        <w:t xml:space="preserve"> для </w:t>
      </w:r>
      <w:r>
        <w:rPr>
          <w:rFonts w:ascii="Times New Roman" w:hAnsi="Times New Roman"/>
          <w:sz w:val="26"/>
          <w:szCs w:val="26"/>
        </w:rPr>
        <w:t>оказания услуг по договору</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2.2.</w:t>
      </w:r>
      <w:r w:rsidRPr="0019371D">
        <w:rPr>
          <w:rFonts w:ascii="Times New Roman" w:hAnsi="Times New Roman"/>
          <w:sz w:val="26"/>
          <w:szCs w:val="26"/>
        </w:rPr>
        <w:tab/>
        <w:t>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 xml:space="preserve">- ознакомление работников </w:t>
      </w:r>
      <w:r>
        <w:rPr>
          <w:rFonts w:ascii="Times New Roman" w:hAnsi="Times New Roman"/>
          <w:sz w:val="26"/>
          <w:szCs w:val="26"/>
        </w:rPr>
        <w:t>Исполнителя</w:t>
      </w:r>
      <w:r w:rsidRPr="0019371D">
        <w:rPr>
          <w:rFonts w:ascii="Times New Roman" w:hAnsi="Times New Roman"/>
          <w:sz w:val="26"/>
          <w:szCs w:val="26"/>
        </w:rPr>
        <w:t xml:space="preserve"> с действующей в институте </w:t>
      </w:r>
      <w:r w:rsidRPr="0019371D">
        <w:rPr>
          <w:rFonts w:ascii="Times New Roman" w:hAnsi="Times New Roman"/>
          <w:color w:val="000000"/>
          <w:spacing w:val="1"/>
          <w:sz w:val="26"/>
          <w:szCs w:val="26"/>
        </w:rPr>
        <w:t>«СУОТ»,</w:t>
      </w:r>
      <w:r>
        <w:rPr>
          <w:rFonts w:ascii="Times New Roman" w:hAnsi="Times New Roman"/>
          <w:color w:val="000000"/>
          <w:spacing w:val="1"/>
          <w:sz w:val="26"/>
          <w:szCs w:val="26"/>
        </w:rPr>
        <w:t xml:space="preserve"> а также иными руководящим документами </w:t>
      </w:r>
      <w:r w:rsidRPr="0019371D">
        <w:rPr>
          <w:rFonts w:ascii="Times New Roman" w:hAnsi="Times New Roman"/>
          <w:color w:val="000000"/>
          <w:sz w:val="26"/>
          <w:szCs w:val="26"/>
        </w:rPr>
        <w:t>в области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 </w:t>
      </w:r>
      <w:r w:rsidRPr="0019371D">
        <w:rPr>
          <w:rFonts w:ascii="Times New Roman" w:hAnsi="Times New Roman"/>
          <w:sz w:val="26"/>
          <w:szCs w:val="26"/>
        </w:rPr>
        <w:t>проведение первичного инструктажа об опасных факторах, кото</w:t>
      </w:r>
      <w:r>
        <w:rPr>
          <w:rFonts w:ascii="Times New Roman" w:hAnsi="Times New Roman"/>
          <w:sz w:val="26"/>
          <w:szCs w:val="26"/>
        </w:rPr>
        <w:t>рые могут возникнуть на участках оказания услуг</w:t>
      </w:r>
      <w:r w:rsidRPr="0019371D">
        <w:rPr>
          <w:rFonts w:ascii="Times New Roman" w:hAnsi="Times New Roman"/>
          <w:sz w:val="26"/>
          <w:szCs w:val="26"/>
        </w:rPr>
        <w:t xml:space="preserve">, о маршрутах и правилах перемещения по </w:t>
      </w:r>
      <w:r>
        <w:rPr>
          <w:rFonts w:ascii="Times New Roman" w:hAnsi="Times New Roman"/>
          <w:sz w:val="26"/>
          <w:szCs w:val="26"/>
        </w:rPr>
        <w:t>объекту</w:t>
      </w:r>
      <w:r w:rsidRPr="0019371D">
        <w:rPr>
          <w:rFonts w:ascii="Times New Roman" w:hAnsi="Times New Roman"/>
          <w:sz w:val="26"/>
          <w:szCs w:val="26"/>
        </w:rPr>
        <w:t>, а также о мерах пожарной безопасности, с записью в журнале регистрации инструктажа;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своевременное отключение (включение) оборудования и инженерных коммуникаций, поддержание установленных режимов их работы для обеспечения безопасного </w:t>
      </w:r>
      <w:r>
        <w:rPr>
          <w:rFonts w:ascii="Times New Roman" w:hAnsi="Times New Roman"/>
          <w:sz w:val="26"/>
          <w:szCs w:val="26"/>
        </w:rPr>
        <w:t>оказания Исполнителем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2.3.</w:t>
      </w:r>
      <w:r w:rsidRPr="0019371D">
        <w:rPr>
          <w:rFonts w:ascii="Times New Roman" w:hAnsi="Times New Roman"/>
          <w:sz w:val="26"/>
          <w:szCs w:val="26"/>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sidRPr="0019371D">
        <w:rPr>
          <w:rFonts w:ascii="Times New Roman" w:hAnsi="Times New Roman"/>
          <w:color w:val="000000"/>
          <w:spacing w:val="1"/>
          <w:sz w:val="26"/>
          <w:szCs w:val="26"/>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1"/>
          <w:sz w:val="26"/>
          <w:szCs w:val="26"/>
        </w:rPr>
        <w:t>3.</w:t>
      </w:r>
      <w:r w:rsidRPr="0019371D">
        <w:rPr>
          <w:rFonts w:ascii="Times New Roman" w:hAnsi="Times New Roman"/>
          <w:color w:val="000000"/>
          <w:spacing w:val="1"/>
          <w:sz w:val="26"/>
          <w:szCs w:val="26"/>
        </w:rPr>
        <w:tab/>
      </w:r>
      <w:r w:rsidRPr="0019371D">
        <w:rPr>
          <w:rFonts w:ascii="Times New Roman" w:hAnsi="Times New Roman"/>
          <w:color w:val="000000"/>
          <w:sz w:val="26"/>
          <w:szCs w:val="26"/>
        </w:rPr>
        <w:t>Заказчик имеет право:</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3.1.</w:t>
      </w:r>
      <w:r w:rsidRPr="0019371D">
        <w:rPr>
          <w:rFonts w:ascii="Times New Roman" w:hAnsi="Times New Roman"/>
          <w:sz w:val="26"/>
          <w:szCs w:val="26"/>
        </w:rPr>
        <w:tab/>
      </w:r>
      <w:r w:rsidRPr="0019371D">
        <w:rPr>
          <w:rFonts w:ascii="Times New Roman" w:hAnsi="Times New Roman"/>
          <w:color w:val="000000"/>
          <w:sz w:val="26"/>
          <w:szCs w:val="26"/>
        </w:rPr>
        <w:t>Осуществлять контроль: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деятельности </w:t>
      </w:r>
      <w:r>
        <w:rPr>
          <w:rFonts w:ascii="Times New Roman" w:hAnsi="Times New Roman"/>
          <w:color w:val="000000"/>
          <w:sz w:val="26"/>
          <w:szCs w:val="26"/>
        </w:rPr>
        <w:t>Исполнителя</w:t>
      </w:r>
      <w:r w:rsidRPr="0019371D">
        <w:rPr>
          <w:rFonts w:ascii="Times New Roman" w:hAnsi="Times New Roman"/>
          <w:color w:val="000000"/>
          <w:sz w:val="26"/>
          <w:szCs w:val="26"/>
        </w:rPr>
        <w:t xml:space="preserve"> на всех объектах;</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-состояния охраны труда при </w:t>
      </w:r>
      <w:r>
        <w:rPr>
          <w:rFonts w:ascii="Times New Roman" w:hAnsi="Times New Roman"/>
          <w:sz w:val="26"/>
          <w:szCs w:val="26"/>
        </w:rPr>
        <w:t>оказании услуг</w:t>
      </w:r>
      <w:r w:rsidRPr="0019371D">
        <w:rPr>
          <w:rFonts w:ascii="Times New Roman" w:hAnsi="Times New Roman"/>
          <w:sz w:val="26"/>
          <w:szCs w:val="26"/>
        </w:rPr>
        <w:t xml:space="preserve">, не вмешиваясь в оперативно-хозяйственную деятельность </w:t>
      </w:r>
      <w:r>
        <w:rPr>
          <w:rFonts w:ascii="Times New Roman" w:hAnsi="Times New Roman"/>
          <w:sz w:val="26"/>
          <w:szCs w:val="26"/>
        </w:rPr>
        <w:t>Исполнителя</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3.2.</w:t>
      </w:r>
      <w:r w:rsidRPr="0019371D">
        <w:rPr>
          <w:rFonts w:ascii="Times New Roman" w:hAnsi="Times New Roman"/>
          <w:sz w:val="26"/>
          <w:szCs w:val="26"/>
        </w:rPr>
        <w:tab/>
        <w:t>Требовать:</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любые документы о состоянии охраны труда в ходе </w:t>
      </w:r>
      <w:r>
        <w:rPr>
          <w:rFonts w:ascii="Times New Roman" w:hAnsi="Times New Roman"/>
          <w:sz w:val="26"/>
          <w:szCs w:val="26"/>
        </w:rPr>
        <w:t>оказания услуг</w:t>
      </w:r>
      <w:r w:rsidRPr="0019371D">
        <w:rPr>
          <w:rFonts w:ascii="Times New Roman" w:hAnsi="Times New Roman"/>
          <w:sz w:val="26"/>
          <w:szCs w:val="26"/>
        </w:rPr>
        <w:t xml:space="preserve"> по договору, а также документы по вопросам промышленной и пожарной безопасности, промышленной санитарии и т.п.;</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lastRenderedPageBreak/>
        <w:t xml:space="preserve">- приостановки </w:t>
      </w:r>
      <w:r>
        <w:rPr>
          <w:rFonts w:ascii="Times New Roman" w:hAnsi="Times New Roman"/>
          <w:sz w:val="26"/>
          <w:szCs w:val="26"/>
        </w:rPr>
        <w:t>оказания услуг</w:t>
      </w:r>
      <w:r w:rsidRPr="0019371D">
        <w:rPr>
          <w:rFonts w:ascii="Times New Roman" w:hAnsi="Times New Roman"/>
          <w:sz w:val="26"/>
          <w:szCs w:val="26"/>
        </w:rPr>
        <w:t xml:space="preserve">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от </w:t>
      </w:r>
      <w:r>
        <w:rPr>
          <w:rFonts w:ascii="Times New Roman" w:hAnsi="Times New Roman"/>
          <w:sz w:val="26"/>
          <w:szCs w:val="26"/>
        </w:rPr>
        <w:t>Исполнителя</w:t>
      </w:r>
      <w:r w:rsidRPr="0019371D">
        <w:rPr>
          <w:rFonts w:ascii="Times New Roman" w:hAnsi="Times New Roman"/>
          <w:sz w:val="26"/>
          <w:szCs w:val="26"/>
        </w:rPr>
        <w:t xml:space="preserve">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9778BA" w:rsidRPr="0019371D" w:rsidRDefault="009778BA" w:rsidP="0019371D">
      <w:pPr>
        <w:pStyle w:val="a4"/>
        <w:jc w:val="both"/>
        <w:rPr>
          <w:rFonts w:ascii="Times New Roman" w:hAnsi="Times New Roman"/>
          <w:color w:val="000000"/>
          <w:spacing w:val="-2"/>
          <w:sz w:val="26"/>
          <w:szCs w:val="26"/>
        </w:rPr>
      </w:pPr>
      <w:r w:rsidRPr="0019371D">
        <w:rPr>
          <w:rFonts w:ascii="Times New Roman" w:hAnsi="Times New Roman"/>
          <w:color w:val="000000"/>
          <w:spacing w:val="2"/>
          <w:sz w:val="26"/>
          <w:szCs w:val="26"/>
        </w:rPr>
        <w:t>3.3.</w:t>
      </w:r>
      <w:r w:rsidRPr="0019371D">
        <w:rPr>
          <w:rFonts w:ascii="Times New Roman" w:hAnsi="Times New Roman"/>
          <w:color w:val="000000"/>
          <w:spacing w:val="2"/>
          <w:sz w:val="26"/>
          <w:szCs w:val="26"/>
        </w:rPr>
        <w:tab/>
        <w:t>П</w:t>
      </w:r>
      <w:r w:rsidRPr="0019371D">
        <w:rPr>
          <w:rFonts w:ascii="Times New Roman" w:hAnsi="Times New Roman"/>
          <w:color w:val="000000"/>
          <w:sz w:val="26"/>
          <w:szCs w:val="26"/>
        </w:rPr>
        <w:t>роверять</w:t>
      </w:r>
      <w:r w:rsidRPr="0019371D">
        <w:rPr>
          <w:rFonts w:ascii="Times New Roman" w:hAnsi="Times New Roman"/>
          <w:color w:val="000000"/>
          <w:spacing w:val="2"/>
          <w:sz w:val="26"/>
          <w:szCs w:val="26"/>
        </w:rPr>
        <w:t xml:space="preserve"> в любое время </w:t>
      </w:r>
      <w:r w:rsidRPr="0019371D">
        <w:rPr>
          <w:rFonts w:ascii="Times New Roman" w:hAnsi="Times New Roman"/>
          <w:color w:val="000000"/>
          <w:sz w:val="26"/>
          <w:szCs w:val="26"/>
        </w:rPr>
        <w:t xml:space="preserve">соблюдение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color w:val="000000"/>
          <w:spacing w:val="2"/>
          <w:sz w:val="26"/>
          <w:szCs w:val="26"/>
        </w:rPr>
        <w:t xml:space="preserve">требований нормативно-правовых актов по охране труда, промышленной и пожарной безопасности, </w:t>
      </w:r>
      <w:r>
        <w:rPr>
          <w:rFonts w:ascii="Times New Roman" w:hAnsi="Times New Roman"/>
          <w:color w:val="000000"/>
          <w:spacing w:val="2"/>
          <w:sz w:val="26"/>
          <w:szCs w:val="26"/>
        </w:rPr>
        <w:t xml:space="preserve">графика </w:t>
      </w:r>
      <w:r w:rsidRPr="0019371D">
        <w:rPr>
          <w:rFonts w:ascii="Times New Roman" w:hAnsi="Times New Roman"/>
          <w:color w:val="000000"/>
          <w:spacing w:val="-2"/>
          <w:sz w:val="26"/>
          <w:szCs w:val="26"/>
        </w:rPr>
        <w:t xml:space="preserve"> работ, </w:t>
      </w:r>
      <w:r w:rsidRPr="0019371D">
        <w:rPr>
          <w:rFonts w:ascii="Times New Roman" w:hAnsi="Times New Roman"/>
          <w:sz w:val="26"/>
          <w:szCs w:val="26"/>
        </w:rPr>
        <w:t>«Акта-допуска»</w:t>
      </w:r>
      <w:r w:rsidRPr="0019371D">
        <w:rPr>
          <w:rFonts w:ascii="Times New Roman" w:hAnsi="Times New Roman"/>
          <w:color w:val="000000"/>
          <w:spacing w:val="-2"/>
          <w:sz w:val="26"/>
          <w:szCs w:val="26"/>
        </w:rPr>
        <w:t>.</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5"/>
          <w:sz w:val="26"/>
          <w:szCs w:val="26"/>
        </w:rPr>
        <w:t>3.4.</w:t>
      </w:r>
      <w:r w:rsidRPr="0019371D">
        <w:rPr>
          <w:rFonts w:ascii="Times New Roman" w:hAnsi="Times New Roman"/>
          <w:color w:val="000000"/>
          <w:spacing w:val="5"/>
          <w:sz w:val="26"/>
          <w:szCs w:val="26"/>
        </w:rPr>
        <w:tab/>
        <w:t xml:space="preserve">В случае выявления нарушения, лица, ответственные за соблюдение требований охраны труда, </w:t>
      </w:r>
      <w:r w:rsidRPr="0019371D">
        <w:rPr>
          <w:rFonts w:ascii="Times New Roman" w:hAnsi="Times New Roman"/>
          <w:color w:val="000000"/>
          <w:spacing w:val="2"/>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Заказчика (инженеры по охране труда) имеют право выдавать ответственному представителю </w:t>
      </w:r>
      <w:r>
        <w:rPr>
          <w:rFonts w:ascii="Times New Roman" w:hAnsi="Times New Roman"/>
          <w:color w:val="000000"/>
          <w:spacing w:val="1"/>
          <w:sz w:val="26"/>
          <w:szCs w:val="26"/>
        </w:rPr>
        <w:t>Исполнителя</w:t>
      </w:r>
      <w:r w:rsidRPr="0019371D">
        <w:rPr>
          <w:rFonts w:ascii="Times New Roman" w:hAnsi="Times New Roman"/>
          <w:color w:val="000000"/>
          <w:spacing w:val="1"/>
          <w:sz w:val="26"/>
          <w:szCs w:val="26"/>
        </w:rPr>
        <w:t xml:space="preserve"> «Акт-</w:t>
      </w:r>
      <w:r w:rsidRPr="0019371D">
        <w:rPr>
          <w:rFonts w:ascii="Times New Roman" w:hAnsi="Times New Roman"/>
          <w:color w:val="000000"/>
          <w:sz w:val="26"/>
          <w:szCs w:val="26"/>
        </w:rPr>
        <w:t xml:space="preserve">предписание» на устранение нарушений, потребовать принятия незамедлительных </w:t>
      </w:r>
      <w:r w:rsidRPr="0019371D">
        <w:rPr>
          <w:rFonts w:ascii="Times New Roman" w:hAnsi="Times New Roman"/>
          <w:color w:val="000000"/>
          <w:spacing w:val="10"/>
          <w:sz w:val="26"/>
          <w:szCs w:val="26"/>
        </w:rPr>
        <w:t xml:space="preserve">мер по устранению нарушений, наказанию виновных лиц и представлению </w:t>
      </w:r>
      <w:r w:rsidRPr="0019371D">
        <w:rPr>
          <w:rFonts w:ascii="Times New Roman" w:hAnsi="Times New Roman"/>
          <w:color w:val="000000"/>
          <w:spacing w:val="-1"/>
          <w:sz w:val="26"/>
          <w:szCs w:val="26"/>
        </w:rPr>
        <w:t>соответствующей отчетной информации.</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1"/>
          <w:sz w:val="26"/>
          <w:szCs w:val="26"/>
        </w:rPr>
        <w:t>4. Порядок работы при возникновении несчастного случая.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 xml:space="preserve">4.1. </w:t>
      </w:r>
      <w:r w:rsidRPr="0019371D">
        <w:rPr>
          <w:rFonts w:ascii="Times New Roman" w:hAnsi="Times New Roman"/>
          <w:sz w:val="26"/>
          <w:szCs w:val="26"/>
        </w:rPr>
        <w:t xml:space="preserve">Несчастный случай, происшедший на территории </w:t>
      </w:r>
      <w:r>
        <w:rPr>
          <w:rFonts w:ascii="Times New Roman" w:hAnsi="Times New Roman"/>
          <w:sz w:val="26"/>
          <w:szCs w:val="26"/>
        </w:rPr>
        <w:t xml:space="preserve">Заказчика при оказании услуг </w:t>
      </w:r>
      <w:r w:rsidRPr="0019371D">
        <w:rPr>
          <w:rFonts w:ascii="Times New Roman" w:hAnsi="Times New Roman"/>
          <w:sz w:val="26"/>
          <w:szCs w:val="26"/>
        </w:rPr>
        <w:t xml:space="preserve">с работниками </w:t>
      </w:r>
      <w:r>
        <w:rPr>
          <w:rFonts w:ascii="Times New Roman" w:hAnsi="Times New Roman"/>
          <w:sz w:val="26"/>
          <w:szCs w:val="26"/>
        </w:rPr>
        <w:t>Исполнителя</w:t>
      </w:r>
      <w:r w:rsidRPr="0019371D">
        <w:rPr>
          <w:rFonts w:ascii="Times New Roman" w:hAnsi="Times New Roman"/>
          <w:sz w:val="26"/>
          <w:szCs w:val="26"/>
        </w:rPr>
        <w:t xml:space="preserve">, расследуется комиссией, формируемой и возглавляемой </w:t>
      </w:r>
      <w:r>
        <w:rPr>
          <w:rFonts w:ascii="Times New Roman" w:hAnsi="Times New Roman"/>
          <w:sz w:val="26"/>
          <w:szCs w:val="26"/>
        </w:rPr>
        <w:t>Исполнителем</w:t>
      </w:r>
      <w:r w:rsidRPr="0019371D">
        <w:rPr>
          <w:rFonts w:ascii="Times New Roman" w:hAnsi="Times New Roman"/>
          <w:sz w:val="26"/>
          <w:szCs w:val="26"/>
        </w:rPr>
        <w:t xml:space="preserve">.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w:t>
      </w:r>
      <w:r>
        <w:rPr>
          <w:rFonts w:ascii="Times New Roman" w:hAnsi="Times New Roman"/>
          <w:sz w:val="26"/>
          <w:szCs w:val="26"/>
        </w:rPr>
        <w:t>Исполнителем</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4.2.</w:t>
      </w:r>
      <w:r w:rsidRPr="0019371D">
        <w:rPr>
          <w:rFonts w:ascii="Times New Roman" w:hAnsi="Times New Roman"/>
          <w:color w:val="000000"/>
          <w:spacing w:val="-1"/>
          <w:sz w:val="26"/>
          <w:szCs w:val="26"/>
        </w:rPr>
        <w:tab/>
      </w:r>
      <w:r w:rsidRPr="0019371D">
        <w:rPr>
          <w:rFonts w:ascii="Times New Roman" w:hAnsi="Times New Roman"/>
          <w:sz w:val="26"/>
          <w:szCs w:val="26"/>
        </w:rPr>
        <w:t xml:space="preserve">В течение недели после окончания расследования несчастного случая, аварии, пожара </w:t>
      </w:r>
      <w:r>
        <w:rPr>
          <w:rFonts w:ascii="Times New Roman" w:hAnsi="Times New Roman"/>
          <w:sz w:val="26"/>
          <w:szCs w:val="26"/>
        </w:rPr>
        <w:t>Исполнитель</w:t>
      </w:r>
      <w:r w:rsidRPr="0019371D">
        <w:rPr>
          <w:rFonts w:ascii="Times New Roman" w:hAnsi="Times New Roman"/>
          <w:sz w:val="26"/>
          <w:szCs w:val="26"/>
        </w:rPr>
        <w:t xml:space="preserve"> предоставляет Заказчику копии материалов расследования с мероприятиями по предотвращению аналогичных событий.</w:t>
      </w:r>
    </w:p>
    <w:p w:rsidR="009778BA" w:rsidRPr="0019371D" w:rsidRDefault="009778BA" w:rsidP="0019371D">
      <w:pPr>
        <w:pStyle w:val="a4"/>
        <w:jc w:val="both"/>
        <w:rPr>
          <w:rFonts w:ascii="Times New Roman" w:hAnsi="Times New Roman"/>
          <w:color w:val="000000"/>
          <w:sz w:val="26"/>
          <w:szCs w:val="26"/>
        </w:rPr>
      </w:pPr>
    </w:p>
    <w:tbl>
      <w:tblPr>
        <w:tblW w:w="0" w:type="auto"/>
        <w:tblInd w:w="108" w:type="dxa"/>
        <w:tblLayout w:type="fixed"/>
        <w:tblLook w:val="0000"/>
      </w:tblPr>
      <w:tblGrid>
        <w:gridCol w:w="4962"/>
        <w:gridCol w:w="4961"/>
      </w:tblGrid>
      <w:tr w:rsidR="009778BA" w:rsidRPr="0026279E" w:rsidTr="00EF5095">
        <w:tc>
          <w:tcPr>
            <w:tcW w:w="4962" w:type="dxa"/>
          </w:tcPr>
          <w:p w:rsidR="009778BA" w:rsidRPr="0026279E" w:rsidRDefault="009778BA" w:rsidP="0019371D">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sz w:val="26"/>
                <w:szCs w:val="26"/>
              </w:rPr>
            </w:pPr>
          </w:p>
        </w:tc>
      </w:tr>
      <w:tr w:rsidR="009778BA" w:rsidRPr="0026279E" w:rsidTr="00EF5095">
        <w:trPr>
          <w:trHeight w:val="1127"/>
        </w:trPr>
        <w:tc>
          <w:tcPr>
            <w:tcW w:w="4962" w:type="dxa"/>
          </w:tcPr>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 xml:space="preserve">ЗАКАЗЧИК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Должность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_____________/ФИО/                                                              </w:t>
            </w:r>
          </w:p>
          <w:p w:rsidR="009778BA" w:rsidRPr="0026279E" w:rsidRDefault="009778BA" w:rsidP="00107BA3">
            <w:pPr>
              <w:rPr>
                <w:rFonts w:ascii="Times New Roman" w:hAnsi="Times New Roman"/>
                <w:sz w:val="26"/>
                <w:szCs w:val="26"/>
              </w:rPr>
            </w:pPr>
            <w:r w:rsidRPr="0026279E">
              <w:rPr>
                <w:rFonts w:ascii="Times New Roman" w:hAnsi="Times New Roman"/>
                <w:sz w:val="26"/>
                <w:szCs w:val="26"/>
              </w:rPr>
              <w:t xml:space="preserve">МП                                                                                             </w:t>
            </w:r>
          </w:p>
          <w:p w:rsidR="009778BA" w:rsidRPr="0026279E" w:rsidRDefault="009778BA" w:rsidP="00107BA3">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i/>
                <w:sz w:val="26"/>
                <w:szCs w:val="26"/>
              </w:rPr>
            </w:pPr>
            <w:r w:rsidRPr="0026279E">
              <w:rPr>
                <w:rFonts w:ascii="Times New Roman" w:hAnsi="Times New Roman"/>
                <w:b/>
                <w:sz w:val="26"/>
                <w:szCs w:val="26"/>
              </w:rPr>
              <w:t>ИСПОЛНИТЕЛЬ</w:t>
            </w:r>
            <w:r w:rsidRPr="0026279E">
              <w:rPr>
                <w:rFonts w:ascii="Times New Roman" w:hAnsi="Times New Roman"/>
                <w:i/>
                <w:sz w:val="26"/>
                <w:szCs w:val="26"/>
              </w:rPr>
              <w:t xml:space="preserve"> </w:t>
            </w:r>
          </w:p>
          <w:p w:rsidR="009778BA" w:rsidRPr="0026279E" w:rsidRDefault="009778BA" w:rsidP="0019371D">
            <w:pPr>
              <w:pStyle w:val="a4"/>
              <w:jc w:val="both"/>
              <w:rPr>
                <w:rFonts w:ascii="Times New Roman" w:hAnsi="Times New Roman"/>
                <w:i/>
                <w:sz w:val="26"/>
                <w:szCs w:val="26"/>
              </w:rPr>
            </w:pPr>
            <w:r w:rsidRPr="0026279E">
              <w:rPr>
                <w:rFonts w:ascii="Times New Roman" w:hAnsi="Times New Roman"/>
                <w:i/>
                <w:sz w:val="26"/>
                <w:szCs w:val="26"/>
              </w:rPr>
              <w:t>Должность</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i/>
                <w:sz w:val="26"/>
                <w:szCs w:val="26"/>
              </w:rPr>
              <w:t>________________/ФИО/</w:t>
            </w:r>
            <w:r w:rsidRPr="0026279E">
              <w:rPr>
                <w:rFonts w:ascii="Times New Roman" w:hAnsi="Times New Roman"/>
                <w:sz w:val="26"/>
                <w:szCs w:val="26"/>
              </w:rPr>
              <w:t xml:space="preserve"> </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sz w:val="26"/>
                <w:szCs w:val="26"/>
              </w:rPr>
              <w:t>МП</w:t>
            </w:r>
          </w:p>
        </w:tc>
      </w:tr>
      <w:tr w:rsidR="009778BA" w:rsidRPr="0026279E" w:rsidTr="00EF5095">
        <w:trPr>
          <w:trHeight w:val="309"/>
        </w:trPr>
        <w:tc>
          <w:tcPr>
            <w:tcW w:w="4962" w:type="dxa"/>
          </w:tcPr>
          <w:p w:rsidR="009778BA" w:rsidRPr="0026279E" w:rsidRDefault="009778BA" w:rsidP="00EF5095">
            <w:pPr>
              <w:rPr>
                <w:szCs w:val="28"/>
              </w:rPr>
            </w:pPr>
          </w:p>
        </w:tc>
        <w:tc>
          <w:tcPr>
            <w:tcW w:w="4961" w:type="dxa"/>
          </w:tcPr>
          <w:p w:rsidR="009778BA" w:rsidRPr="0026279E" w:rsidRDefault="009778BA" w:rsidP="00EF5095">
            <w:pPr>
              <w:rPr>
                <w:b/>
                <w:sz w:val="28"/>
                <w:szCs w:val="28"/>
              </w:rPr>
            </w:pPr>
          </w:p>
        </w:tc>
      </w:tr>
      <w:tr w:rsidR="009778BA" w:rsidRPr="0026279E" w:rsidTr="00EF5095">
        <w:trPr>
          <w:trHeight w:val="309"/>
        </w:trPr>
        <w:tc>
          <w:tcPr>
            <w:tcW w:w="4962" w:type="dxa"/>
          </w:tcPr>
          <w:p w:rsidR="009778BA" w:rsidRPr="0026279E" w:rsidRDefault="009778BA" w:rsidP="00107BA3">
            <w:pPr>
              <w:pStyle w:val="a4"/>
              <w:rPr>
                <w:rFonts w:ascii="Times New Roman" w:hAnsi="Times New Roman"/>
                <w:sz w:val="26"/>
                <w:szCs w:val="26"/>
              </w:rPr>
            </w:pPr>
          </w:p>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СОГЛАСОВАНО</w:t>
            </w:r>
          </w:p>
        </w:tc>
        <w:tc>
          <w:tcPr>
            <w:tcW w:w="4961" w:type="dxa"/>
          </w:tcPr>
          <w:p w:rsidR="009778BA" w:rsidRPr="0026279E" w:rsidRDefault="009778BA" w:rsidP="00EF5095">
            <w:pPr>
              <w:rPr>
                <w:b/>
                <w:sz w:val="28"/>
                <w:szCs w:val="28"/>
              </w:rPr>
            </w:pPr>
          </w:p>
        </w:tc>
      </w:tr>
      <w:tr w:rsidR="009778BA" w:rsidRPr="0026279E" w:rsidTr="00EF5095">
        <w:tc>
          <w:tcPr>
            <w:tcW w:w="4962" w:type="dxa"/>
          </w:tcPr>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Начальник отдела ОТ и ТБ </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__________________   ФИО</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«___ »_____________20___г.  </w:t>
            </w:r>
          </w:p>
        </w:tc>
        <w:tc>
          <w:tcPr>
            <w:tcW w:w="4961" w:type="dxa"/>
          </w:tcPr>
          <w:p w:rsidR="009778BA" w:rsidRPr="0026279E" w:rsidRDefault="009778BA" w:rsidP="00EF5095">
            <w:pPr>
              <w:rPr>
                <w:sz w:val="20"/>
              </w:rPr>
            </w:pPr>
          </w:p>
        </w:tc>
      </w:tr>
      <w:tr w:rsidR="009778BA" w:rsidRPr="0026279E" w:rsidTr="00EF5095">
        <w:tc>
          <w:tcPr>
            <w:tcW w:w="4962" w:type="dxa"/>
          </w:tcPr>
          <w:p w:rsidR="009778BA" w:rsidRPr="00746EDF"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r w:rsidR="009778BA" w:rsidRPr="0026279E" w:rsidTr="00EF5095">
        <w:trPr>
          <w:trHeight w:val="215"/>
        </w:trPr>
        <w:tc>
          <w:tcPr>
            <w:tcW w:w="4962" w:type="dxa"/>
          </w:tcPr>
          <w:p w:rsidR="009778BA" w:rsidRPr="00306C6C"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bl>
    <w:p w:rsidR="009778BA" w:rsidRDefault="009778BA" w:rsidP="0019371D">
      <w:pPr>
        <w:rPr>
          <w:color w:val="000000"/>
        </w:rPr>
      </w:pPr>
    </w:p>
    <w:p w:rsidR="009778BA" w:rsidRDefault="009778BA" w:rsidP="0019371D">
      <w:pPr>
        <w:rPr>
          <w:color w:val="000000"/>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Pr="001B15D5" w:rsidRDefault="009778BA" w:rsidP="00620ED8">
      <w:pPr>
        <w:pStyle w:val="a4"/>
        <w:ind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6</w:t>
      </w:r>
    </w:p>
    <w:p w:rsidR="009778BA" w:rsidRPr="001B15D5" w:rsidRDefault="009778BA" w:rsidP="00620ED8">
      <w:pPr>
        <w:pStyle w:val="a4"/>
        <w:ind w:left="3540"/>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620ED8">
      <w:pPr>
        <w:jc w:val="center"/>
        <w:rPr>
          <w:rFonts w:ascii="Times New Roman" w:hAnsi="Times New Roman"/>
          <w:b/>
          <w:sz w:val="24"/>
          <w:szCs w:val="24"/>
        </w:rPr>
      </w:pP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СОГЛАШЕНИЕ</w:t>
      </w: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по обеспечению исполнения обязательств</w:t>
      </w:r>
    </w:p>
    <w:p w:rsidR="009778BA" w:rsidRPr="0053567A" w:rsidRDefault="009778BA" w:rsidP="0053567A">
      <w:pPr>
        <w:pStyle w:val="a4"/>
        <w:jc w:val="center"/>
        <w:rPr>
          <w:rFonts w:ascii="Times New Roman" w:hAnsi="Times New Roman"/>
          <w:b/>
          <w:sz w:val="26"/>
          <w:szCs w:val="26"/>
        </w:rPr>
      </w:pPr>
      <w:r w:rsidRPr="0053567A">
        <w:rPr>
          <w:rFonts w:ascii="Times New Roman" w:hAnsi="Times New Roman"/>
          <w:b/>
          <w:sz w:val="26"/>
          <w:szCs w:val="26"/>
        </w:rPr>
        <w:t>по Договору на оказание услуг по уборке и обслуживанию служебных и санитарно-гигиенических помещений, коридоров, лестниц и иных мест общего пользования</w:t>
      </w:r>
    </w:p>
    <w:p w:rsidR="009778BA" w:rsidRPr="0053567A" w:rsidRDefault="009778BA" w:rsidP="0053567A">
      <w:pPr>
        <w:jc w:val="center"/>
        <w:rPr>
          <w:rFonts w:ascii="Times New Roman" w:hAnsi="Times New Roman"/>
          <w:b/>
          <w:sz w:val="26"/>
          <w:szCs w:val="26"/>
        </w:rPr>
      </w:pPr>
    </w:p>
    <w:p w:rsidR="009778BA" w:rsidRPr="0053567A" w:rsidRDefault="009778BA" w:rsidP="0053567A">
      <w:pPr>
        <w:jc w:val="center"/>
        <w:rPr>
          <w:rFonts w:ascii="Times New Roman" w:hAnsi="Times New Roman"/>
          <w:b/>
          <w:sz w:val="26"/>
          <w:szCs w:val="26"/>
        </w:rPr>
      </w:pPr>
    </w:p>
    <w:p w:rsidR="009778BA" w:rsidRPr="0053567A" w:rsidRDefault="009778BA" w:rsidP="0053567A">
      <w:pPr>
        <w:ind w:right="-114" w:firstLine="720"/>
        <w:jc w:val="both"/>
        <w:rPr>
          <w:rFonts w:ascii="Times New Roman" w:hAnsi="Times New Roman"/>
          <w:sz w:val="26"/>
          <w:szCs w:val="26"/>
        </w:rPr>
      </w:pPr>
      <w:r w:rsidRPr="0053567A">
        <w:rPr>
          <w:rFonts w:ascii="Times New Roman" w:hAnsi="Times New Roman"/>
          <w:sz w:val="26"/>
          <w:szCs w:val="26"/>
        </w:rPr>
        <w:t xml:space="preserve">ФГУП «РФЯЦ - 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w:t>
      </w:r>
      <w:proofErr w:type="gramStart"/>
      <w:r w:rsidRPr="0053567A">
        <w:rPr>
          <w:rFonts w:ascii="Times New Roman" w:hAnsi="Times New Roman"/>
          <w:sz w:val="26"/>
          <w:szCs w:val="26"/>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в целях обеспечения исполнения обязательств по договору на оказание услуг по уборке и обслуживанию служебных и санитарно-гигиенических помещений, коридоров, лестниц и иных мест общего пользования, заключили настоящее соглашение о нижеследующем:</w:t>
      </w:r>
      <w:proofErr w:type="gramEnd"/>
    </w:p>
    <w:p w:rsidR="009778BA" w:rsidRPr="0053567A" w:rsidRDefault="009778BA" w:rsidP="004B7E56">
      <w:pPr>
        <w:ind w:right="-114" w:firstLine="708"/>
        <w:jc w:val="both"/>
        <w:rPr>
          <w:rFonts w:ascii="Times New Roman" w:hAnsi="Times New Roman"/>
          <w:sz w:val="26"/>
          <w:szCs w:val="26"/>
        </w:rPr>
      </w:pPr>
      <w:r w:rsidRPr="0053567A">
        <w:rPr>
          <w:rFonts w:ascii="Times New Roman" w:hAnsi="Times New Roman"/>
          <w:sz w:val="26"/>
          <w:szCs w:val="26"/>
        </w:rPr>
        <w:t>1. Исполнитель при заключении настоящего договора предоставляет Заказчику обеспечение исполнения обязательств по договору (далее – обеспечение договора) в форме _________________________________________________</w:t>
      </w:r>
      <w:r>
        <w:rPr>
          <w:rFonts w:ascii="Times New Roman" w:hAnsi="Times New Roman"/>
          <w:sz w:val="26"/>
          <w:szCs w:val="26"/>
        </w:rPr>
        <w:t>___________________________</w:t>
      </w:r>
      <w:r w:rsidRPr="0053567A">
        <w:rPr>
          <w:rFonts w:ascii="Times New Roman" w:hAnsi="Times New Roman"/>
          <w:i/>
          <w:sz w:val="26"/>
          <w:szCs w:val="26"/>
        </w:rPr>
        <w:t xml:space="preserve"> банковской гарантии или  денежных средств путем их перечисления Заказчику</w:t>
      </w:r>
    </w:p>
    <w:p w:rsidR="009778BA" w:rsidRPr="0053567A" w:rsidRDefault="009778BA" w:rsidP="0053567A">
      <w:pPr>
        <w:ind w:right="-114"/>
        <w:jc w:val="both"/>
        <w:rPr>
          <w:rFonts w:ascii="Times New Roman" w:hAnsi="Times New Roman"/>
          <w:i/>
          <w:sz w:val="26"/>
          <w:szCs w:val="26"/>
        </w:rPr>
      </w:pPr>
      <w:r w:rsidRPr="0053567A">
        <w:rPr>
          <w:rFonts w:ascii="Times New Roman" w:hAnsi="Times New Roman"/>
          <w:sz w:val="26"/>
          <w:szCs w:val="26"/>
        </w:rPr>
        <w:t xml:space="preserve">в размере/ на </w:t>
      </w:r>
      <w:proofErr w:type="spellStart"/>
      <w:r w:rsidRPr="0053567A">
        <w:rPr>
          <w:rFonts w:ascii="Times New Roman" w:hAnsi="Times New Roman"/>
          <w:sz w:val="26"/>
          <w:szCs w:val="26"/>
        </w:rPr>
        <w:t>сумму</w:t>
      </w:r>
      <w:proofErr w:type="gramStart"/>
      <w:r w:rsidRPr="0053567A">
        <w:rPr>
          <w:rFonts w:ascii="Times New Roman" w:hAnsi="Times New Roman"/>
          <w:sz w:val="26"/>
          <w:szCs w:val="26"/>
        </w:rPr>
        <w:t>_______________</w:t>
      </w:r>
      <w:proofErr w:type="spellEnd"/>
      <w:r w:rsidRPr="0053567A">
        <w:rPr>
          <w:rFonts w:ascii="Times New Roman" w:hAnsi="Times New Roman"/>
          <w:sz w:val="26"/>
          <w:szCs w:val="26"/>
        </w:rPr>
        <w:t xml:space="preserve">(______________) </w:t>
      </w:r>
      <w:proofErr w:type="gramEnd"/>
      <w:r w:rsidRPr="0053567A">
        <w:rPr>
          <w:rFonts w:ascii="Times New Roman" w:hAnsi="Times New Roman"/>
          <w:sz w:val="26"/>
          <w:szCs w:val="26"/>
        </w:rPr>
        <w:t xml:space="preserve">рублей. </w:t>
      </w:r>
      <w:proofErr w:type="gramStart"/>
      <w:r w:rsidRPr="0053567A">
        <w:rPr>
          <w:rFonts w:ascii="Times New Roman" w:hAnsi="Times New Roman"/>
          <w:i/>
          <w:sz w:val="26"/>
          <w:szCs w:val="26"/>
        </w:rPr>
        <w:t>(Примечание:</w:t>
      </w:r>
      <w:proofErr w:type="gramEnd"/>
      <w:r w:rsidRPr="0053567A">
        <w:rPr>
          <w:rFonts w:ascii="Times New Roman" w:hAnsi="Times New Roman"/>
          <w:i/>
          <w:sz w:val="26"/>
          <w:szCs w:val="26"/>
        </w:rPr>
        <w:t xml:space="preserve"> </w:t>
      </w:r>
      <w:proofErr w:type="gramStart"/>
      <w:r w:rsidRPr="0053567A">
        <w:rPr>
          <w:rFonts w:ascii="Times New Roman" w:hAnsi="Times New Roman"/>
          <w:i/>
          <w:sz w:val="26"/>
          <w:szCs w:val="26"/>
        </w:rPr>
        <w:t>Размер обеспечения договора должен составлять от пяти до двадцати пяти процентов цены договора, заключаемого по результатам закупки.)</w:t>
      </w:r>
      <w:proofErr w:type="gramEnd"/>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2. Предоставляемое обеспечение договора должно покрывать все обязательства Исполнителя по настоящему договору, включая:</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 обязательства по уплате Исполнителем неустоек (пеней, штрафов), предусмотренных настоящим договором;</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lastRenderedPageBreak/>
        <w:t>- обязательства по возмещению Исполнителем убытков Заказчика.</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Предоставляемое обеспечение также должно покрывать случаи расторжения настоящего договора.</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 Обеспечение договора, предоставленное в форме денежных средств:</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3.1. Перечисляется Исполнителем Заказчику по следующим реквизитам:</w:t>
      </w:r>
    </w:p>
    <w:p w:rsidR="009778BA" w:rsidRPr="0053567A" w:rsidRDefault="009778BA" w:rsidP="0053567A">
      <w:pPr>
        <w:ind w:firstLine="709"/>
        <w:rPr>
          <w:rFonts w:ascii="Times New Roman" w:hAnsi="Times New Roman"/>
          <w:sz w:val="26"/>
          <w:szCs w:val="26"/>
        </w:rPr>
      </w:pPr>
      <w:r w:rsidRPr="0053567A">
        <w:rPr>
          <w:rFonts w:ascii="Times New Roman" w:hAnsi="Times New Roman"/>
          <w:sz w:val="26"/>
          <w:szCs w:val="26"/>
        </w:rPr>
        <w:t xml:space="preserve">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Е.И. Забабахина»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ИНН 7423000572   КПП 742301001   ОКПО 07623974</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ОКВЭД  73.10        ОГРН 1027401350932</w:t>
      </w:r>
    </w:p>
    <w:p w:rsidR="009778BA" w:rsidRPr="0053567A" w:rsidRDefault="009778BA" w:rsidP="0053567A">
      <w:pPr>
        <w:ind w:left="709"/>
        <w:rPr>
          <w:rFonts w:ascii="Times New Roman" w:hAnsi="Times New Roman"/>
          <w:sz w:val="26"/>
          <w:szCs w:val="26"/>
        </w:rPr>
      </w:pPr>
      <w:proofErr w:type="spellStart"/>
      <w:proofErr w:type="gramStart"/>
      <w:r w:rsidRPr="0053567A">
        <w:rPr>
          <w:rFonts w:ascii="Times New Roman" w:hAnsi="Times New Roman"/>
          <w:sz w:val="26"/>
          <w:szCs w:val="26"/>
        </w:rPr>
        <w:t>р</w:t>
      </w:r>
      <w:proofErr w:type="spellEnd"/>
      <w:proofErr w:type="gramEnd"/>
      <w:r w:rsidRPr="0053567A">
        <w:rPr>
          <w:rFonts w:ascii="Times New Roman" w:hAnsi="Times New Roman"/>
          <w:sz w:val="26"/>
          <w:szCs w:val="26"/>
        </w:rPr>
        <w:t xml:space="preserve">/с № 40502810672060100002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 xml:space="preserve">Отделение  </w:t>
      </w:r>
      <w:r w:rsidRPr="0053567A">
        <w:rPr>
          <w:rFonts w:ascii="Times New Roman" w:hAnsi="Times New Roman"/>
          <w:sz w:val="26"/>
          <w:szCs w:val="26"/>
          <w:lang w:val="en-US"/>
        </w:rPr>
        <w:t>N</w:t>
      </w:r>
      <w:r w:rsidRPr="0053567A">
        <w:rPr>
          <w:rFonts w:ascii="Times New Roman" w:hAnsi="Times New Roman"/>
          <w:sz w:val="26"/>
          <w:szCs w:val="26"/>
        </w:rPr>
        <w:t xml:space="preserve">8597 Сбербанка России </w:t>
      </w:r>
      <w:proofErr w:type="gramStart"/>
      <w:r w:rsidRPr="0053567A">
        <w:rPr>
          <w:rFonts w:ascii="Times New Roman" w:hAnsi="Times New Roman"/>
          <w:sz w:val="26"/>
          <w:szCs w:val="26"/>
        </w:rPr>
        <w:t>г</w:t>
      </w:r>
      <w:proofErr w:type="gramEnd"/>
      <w:r w:rsidRPr="0053567A">
        <w:rPr>
          <w:rFonts w:ascii="Times New Roman" w:hAnsi="Times New Roman"/>
          <w:sz w:val="26"/>
          <w:szCs w:val="26"/>
        </w:rPr>
        <w:t xml:space="preserve">. Челябинск,  </w:t>
      </w:r>
    </w:p>
    <w:p w:rsidR="009778BA" w:rsidRPr="0053567A" w:rsidRDefault="009778BA" w:rsidP="0053567A">
      <w:pPr>
        <w:ind w:left="709"/>
        <w:rPr>
          <w:rFonts w:ascii="Times New Roman" w:hAnsi="Times New Roman"/>
          <w:sz w:val="26"/>
          <w:szCs w:val="26"/>
        </w:rPr>
      </w:pPr>
      <w:proofErr w:type="gramStart"/>
      <w:r w:rsidRPr="0053567A">
        <w:rPr>
          <w:rFonts w:ascii="Times New Roman" w:hAnsi="Times New Roman"/>
          <w:sz w:val="26"/>
          <w:szCs w:val="26"/>
        </w:rPr>
        <w:t>к</w:t>
      </w:r>
      <w:proofErr w:type="gramEnd"/>
      <w:r w:rsidRPr="0053567A">
        <w:rPr>
          <w:rFonts w:ascii="Times New Roman" w:hAnsi="Times New Roman"/>
          <w:sz w:val="26"/>
          <w:szCs w:val="26"/>
        </w:rPr>
        <w:t xml:space="preserve">/счет 30101810700000000602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БИК 047501602</w:t>
      </w:r>
    </w:p>
    <w:p w:rsidR="009778BA" w:rsidRPr="0053567A" w:rsidRDefault="009778BA" w:rsidP="0053567A">
      <w:pPr>
        <w:ind w:right="-114" w:firstLine="709"/>
        <w:jc w:val="both"/>
        <w:rPr>
          <w:rFonts w:ascii="Times New Roman" w:hAnsi="Times New Roman"/>
          <w:sz w:val="26"/>
          <w:szCs w:val="26"/>
        </w:rPr>
      </w:pPr>
      <w:r w:rsidRPr="0053567A">
        <w:rPr>
          <w:rFonts w:ascii="Times New Roman" w:hAnsi="Times New Roman"/>
          <w:sz w:val="26"/>
          <w:szCs w:val="26"/>
        </w:rPr>
        <w:t xml:space="preserve">В платежном поручении в графе под названием «Наименование платежа» необходимо указать «Обеспечение исполнения обязательств по Договору №___ от «___»___________201_г. для 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Е.И. Забабахина», НДС не облагается».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3.2. Возвращается Исполнителю не ранее, чем через 60 дней после истечения срока исполнения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В случае изменения в период действия настоящего договора банковских реквизитов, Исполнитель в течение 1 (одного) рабочего дня обязан сообщить об этом Заказчику, указав новые банковские реквизиты. В противном случае все риски, связанные с возвратом обеспечения договора Заказчиком на указанный в настоящем договоре счет Исполнителя, несет Исполнитель.</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3.3. Не возвращается Исполнителю и удерживается в пользу Заказчика полностью или частично в случае неисполнения или ненадлежащего исполнения Исполнителем своих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Обеспечение договора, предоставляемое в форме банковской гарантии. Требования к банкам, предоставляющим безотзывные банковские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4.1.В случае предоставления обеспечения договора в виде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4.2. Банковская гарантия должна быть безотзывной и содержать:</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lastRenderedPageBreak/>
        <w:t>1)  указание на договор, исполнение обязательств по которому она обеспечивает, стороны договора, предмет договора, протокол подведения итогов процедуры закупки (наименование, дата и номер);</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2) сумму банковской гарантии, подлежащую уплате Гарантом (Банком) Бенефициару (Заказчику) в случае неисполнения и (или) ненадлежащего исполнения договорных обязатель</w:t>
      </w:r>
      <w:proofErr w:type="gramStart"/>
      <w:r w:rsidRPr="0053567A">
        <w:rPr>
          <w:rFonts w:ascii="Times New Roman" w:hAnsi="Times New Roman"/>
          <w:sz w:val="26"/>
          <w:szCs w:val="26"/>
        </w:rPr>
        <w:t>ств  Пр</w:t>
      </w:r>
      <w:proofErr w:type="gramEnd"/>
      <w:r w:rsidRPr="0053567A">
        <w:rPr>
          <w:rFonts w:ascii="Times New Roman" w:hAnsi="Times New Roman"/>
          <w:sz w:val="26"/>
          <w:szCs w:val="26"/>
        </w:rPr>
        <w:t>инципалом (Исполнителем);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 условие о том, что она обеспечивает все обязательства Принципала (Подрядчика) по договору, включая: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до дня списания денежных сре</w:t>
      </w:r>
      <w:proofErr w:type="gramStart"/>
      <w:r w:rsidRPr="0053567A">
        <w:rPr>
          <w:rFonts w:ascii="Times New Roman" w:hAnsi="Times New Roman"/>
          <w:sz w:val="26"/>
          <w:szCs w:val="26"/>
        </w:rPr>
        <w:t>дств с р</w:t>
      </w:r>
      <w:proofErr w:type="gramEnd"/>
      <w:r w:rsidRPr="0053567A">
        <w:rPr>
          <w:rFonts w:ascii="Times New Roman" w:hAnsi="Times New Roman"/>
          <w:sz w:val="26"/>
          <w:szCs w:val="26"/>
        </w:rPr>
        <w:t>асчетного счета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возмещению Принципалом (Исполнителем) убытков Бенефициара (Заказчика) в размере, предусмотренном договором.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Предоставляемое обеспечение также должно покрывать случаи расторжения настоящего договора.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срок действия банковской гарантии, который должен составлять срок исполнения обязательств по договору плюс 60 дней;</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xml:space="preserve">5) право Бенефициара (Заказчика) на истребование суммы банковской гарантии полностью или частично в случае неисполнения и (или) ненадлежащего исполнения Принципалом (Исполнителем) обязательств по договору, включая перечисленные в указанном выше пункте. </w:t>
      </w:r>
      <w:proofErr w:type="gramStart"/>
      <w:r w:rsidRPr="0053567A">
        <w:rPr>
          <w:rFonts w:ascii="Times New Roman" w:hAnsi="Times New Roman"/>
          <w:sz w:val="26"/>
          <w:szCs w:val="26"/>
        </w:rPr>
        <w:t xml:space="preserve">Для истребования суммы обеспечения договора, Бенефициар (Заказчик) направляет Гаранту (Банку) письменное требование, в котором указывает, в чем состоит нарушение, неисполнение и (или) ненадлежащее исполнение обязательств Принципала (Исполнителя) по договору, сумму </w:t>
      </w:r>
      <w:proofErr w:type="spellStart"/>
      <w:r w:rsidRPr="0053567A">
        <w:rPr>
          <w:rFonts w:ascii="Times New Roman" w:hAnsi="Times New Roman"/>
          <w:sz w:val="26"/>
          <w:szCs w:val="26"/>
        </w:rPr>
        <w:t>истребуемую</w:t>
      </w:r>
      <w:proofErr w:type="spellEnd"/>
      <w:r w:rsidRPr="0053567A">
        <w:rPr>
          <w:rFonts w:ascii="Times New Roman" w:hAnsi="Times New Roman"/>
          <w:sz w:val="26"/>
          <w:szCs w:val="26"/>
        </w:rPr>
        <w:t xml:space="preserve"> и платежные реквизиты Бенефициара (Заказчика).</w:t>
      </w:r>
      <w:proofErr w:type="gramEnd"/>
      <w:r w:rsidRPr="0053567A">
        <w:rPr>
          <w:rFonts w:ascii="Times New Roman" w:hAnsi="Times New Roman"/>
          <w:sz w:val="26"/>
          <w:szCs w:val="26"/>
        </w:rPr>
        <w:t xml:space="preserve"> Требование Бенефициара (Заказчика) должно быть подписано руководителем Бенефициара (Заказчика) или уполномоченным им лицом и заверено печатью Бенефициара (Заказчика) с приложением копии документов, подтверждающих полномочие лица, подписавшего требование, если требование подписано не руководителем Бенефициара (Заказчика). Заявление с требованием платежа по банковской гарантии должно быть направлено Гаранту (Банку) до истечения срока действия банковской гарантии. Предусмотренное банковской гарантией обязательство Гаранта (Банка) перед Бенефициаром (Заказчиком) ограничивается суммой, на которую выдана банковская гарантия. Выплата истребованных Бенефициаром (Заказчиком) сумм производится в течение 5 (пяти) рабочих дней </w:t>
      </w:r>
      <w:proofErr w:type="gramStart"/>
      <w:r w:rsidRPr="0053567A">
        <w:rPr>
          <w:rFonts w:ascii="Times New Roman" w:hAnsi="Times New Roman"/>
          <w:sz w:val="26"/>
          <w:szCs w:val="26"/>
        </w:rPr>
        <w:t>с даты получения</w:t>
      </w:r>
      <w:proofErr w:type="gramEnd"/>
      <w:r w:rsidRPr="0053567A">
        <w:rPr>
          <w:rFonts w:ascii="Times New Roman" w:hAnsi="Times New Roman"/>
          <w:sz w:val="26"/>
          <w:szCs w:val="26"/>
        </w:rPr>
        <w:t xml:space="preserve"> письменного требования Бенефициара (Заказчика). Обязательство Гаранта (Банка) по выплате сумм по требованию Бенефициара (Заказчика) считается выполненным надлежащим образом с момента зачисления денежных средств на счет Бенефициара (Заказчика). </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6) условие о том, что изменения и дополнения, внесенные в договор, не освобождают Гаранта (Банка) от обязательств по банковской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lastRenderedPageBreak/>
        <w:t>7) условие о том, что Гарант (Банк) обязан заранее уведомлять Бенефициара (Заказчика) об изменении своего фактического места нахождения, юридического и почтового адреса;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8) условие о том, что споры и разногласия, возникающие из банковской гарантии и (или) в связи с ней, в том числе ее исполнения, нарушения, прекращения или недействительности, подлежат  рассмотрению  в Арбитражном суде Челябинской области;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9) реквизиты и адрес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4.3. До предоставления оригинала банковской гарантии Бенефициару (Заказчику) Принципал (Исполнитель) должен предварительно согласовать с ним проект данной гарантии.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 xml:space="preserve">4.4. Требования к банкам, предоставляющим безотзывные банковские гарантии: </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наличие в системе страхования вкладов (в случае если банковскую гарантию предоставляет российский банк);</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78BA" w:rsidRPr="0053567A" w:rsidRDefault="009778BA" w:rsidP="0053567A">
      <w:pPr>
        <w:pStyle w:val="a3"/>
        <w:tabs>
          <w:tab w:val="left" w:pos="1134"/>
        </w:tabs>
        <w:ind w:left="0" w:right="-114" w:firstLine="709"/>
        <w:jc w:val="both"/>
        <w:rPr>
          <w:rFonts w:ascii="Times New Roman" w:hAnsi="Times New Roman"/>
          <w:sz w:val="26"/>
          <w:szCs w:val="26"/>
        </w:rPr>
      </w:pPr>
      <w:r w:rsidRPr="0053567A">
        <w:rPr>
          <w:rFonts w:ascii="Times New Roman" w:hAnsi="Times New Roman"/>
          <w:sz w:val="26"/>
          <w:szCs w:val="26"/>
        </w:rPr>
        <w:t>Не принимаются банковские гарантии, выдаваемые некоммерческими кредитными организациями и страховыми организациями.</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proofErr w:type="gramStart"/>
      <w:r w:rsidRPr="0053567A">
        <w:rPr>
          <w:rFonts w:ascii="Times New Roman" w:hAnsi="Times New Roman"/>
          <w:kern w:val="28"/>
          <w:sz w:val="26"/>
          <w:szCs w:val="26"/>
        </w:rPr>
        <w:t>Резкие изменения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могут служить основаниями  для отказа в приеме гарантии данного банка.</w:t>
      </w:r>
      <w:proofErr w:type="gramEnd"/>
    </w:p>
    <w:p w:rsidR="009778BA" w:rsidRPr="0053567A" w:rsidRDefault="009778BA" w:rsidP="0053567A">
      <w:pPr>
        <w:tabs>
          <w:tab w:val="left" w:pos="709"/>
        </w:tabs>
        <w:ind w:right="28" w:firstLine="709"/>
        <w:jc w:val="both"/>
        <w:rPr>
          <w:rFonts w:ascii="Times New Roman" w:hAnsi="Times New Roman"/>
          <w:color w:val="000000"/>
          <w:sz w:val="26"/>
          <w:szCs w:val="26"/>
        </w:rPr>
      </w:pPr>
      <w:r w:rsidRPr="0053567A">
        <w:rPr>
          <w:rFonts w:ascii="Times New Roman" w:hAnsi="Times New Roman"/>
          <w:sz w:val="26"/>
          <w:szCs w:val="26"/>
        </w:rPr>
        <w:t xml:space="preserve">4.5. </w:t>
      </w:r>
      <w:proofErr w:type="gramStart"/>
      <w:r w:rsidRPr="0053567A">
        <w:rPr>
          <w:rFonts w:ascii="Times New Roman" w:eastAsia="MS Mincho" w:hAnsi="Times New Roman"/>
          <w:sz w:val="26"/>
          <w:szCs w:val="26"/>
          <w:lang w:eastAsia="ja-JP"/>
        </w:rPr>
        <w:t>При предоставлении обеспечения договорных обязательств в форме банковской гарантии</w:t>
      </w:r>
      <w:r w:rsidRPr="0053567A">
        <w:rPr>
          <w:rFonts w:ascii="Times New Roman" w:hAnsi="Times New Roman"/>
          <w:sz w:val="26"/>
          <w:szCs w:val="26"/>
        </w:rPr>
        <w:t xml:space="preserve"> обеспечение должно быть предоставлено на бланке банка-гаранта, подписанной уполномоченным лицом банка-гаранта, с печатью банка-гаранта и </w:t>
      </w:r>
      <w:r w:rsidRPr="0053567A">
        <w:rPr>
          <w:rFonts w:ascii="Times New Roman" w:hAnsi="Times New Roman"/>
          <w:color w:val="000000"/>
          <w:sz w:val="26"/>
          <w:szCs w:val="26"/>
        </w:rPr>
        <w:t>к обеспечению в обязательном порядке прилагаются следующие документы, подтверждающие полномочия лица, подписавшего обеспечение:</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sz w:val="26"/>
          <w:szCs w:val="26"/>
        </w:rPr>
      </w:pPr>
      <w:r w:rsidRPr="0053567A">
        <w:rPr>
          <w:rFonts w:ascii="Times New Roman" w:hAnsi="Times New Roman"/>
          <w:sz w:val="26"/>
          <w:szCs w:val="26"/>
        </w:rPr>
        <w:t xml:space="preserve">подлинник или копия доверенности, заверенная лицом </w:t>
      </w:r>
      <w:proofErr w:type="gramStart"/>
      <w:r w:rsidRPr="0053567A">
        <w:rPr>
          <w:rFonts w:ascii="Times New Roman" w:hAnsi="Times New Roman"/>
          <w:sz w:val="26"/>
          <w:szCs w:val="26"/>
        </w:rPr>
        <w:t>ее</w:t>
      </w:r>
      <w:proofErr w:type="gramEnd"/>
      <w:r w:rsidRPr="0053567A">
        <w:rPr>
          <w:rFonts w:ascii="Times New Roman" w:hAnsi="Times New Roman"/>
          <w:sz w:val="26"/>
          <w:szCs w:val="26"/>
        </w:rPr>
        <w:t xml:space="preserve"> выдавшим или нотариально, на лицо, действующее от имени поручителя или банка-гаранта, либо </w:t>
      </w:r>
      <w:r w:rsidRPr="0053567A">
        <w:rPr>
          <w:rFonts w:ascii="Times New Roman" w:hAnsi="Times New Roman"/>
          <w:sz w:val="26"/>
          <w:szCs w:val="26"/>
        </w:rPr>
        <w:lastRenderedPageBreak/>
        <w:t xml:space="preserve">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567A">
        <w:rPr>
          <w:rFonts w:ascii="Times New Roman" w:hAnsi="Times New Roman"/>
          <w:sz w:val="26"/>
          <w:szCs w:val="26"/>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567A">
        <w:rPr>
          <w:rFonts w:ascii="Times New Roman" w:hAnsi="Times New Roman"/>
          <w:color w:val="000000"/>
          <w:sz w:val="26"/>
          <w:szCs w:val="26"/>
        </w:rPr>
        <w:t>с даты</w:t>
      </w:r>
      <w:proofErr w:type="gramEnd"/>
      <w:r w:rsidRPr="0053567A">
        <w:rPr>
          <w:rFonts w:ascii="Times New Roman" w:hAnsi="Times New Roman"/>
          <w:color w:val="000000"/>
          <w:sz w:val="26"/>
          <w:szCs w:val="26"/>
        </w:rPr>
        <w:t xml:space="preserve"> ее выдачи регистрирующим органом).</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color w:val="000000"/>
          <w:sz w:val="26"/>
          <w:szCs w:val="26"/>
        </w:rPr>
        <w:t xml:space="preserve">При </w:t>
      </w:r>
      <w:proofErr w:type="gramStart"/>
      <w:r w:rsidRPr="0053567A">
        <w:rPr>
          <w:rFonts w:ascii="Times New Roman" w:hAnsi="Times New Roman"/>
          <w:color w:val="000000"/>
          <w:sz w:val="26"/>
          <w:szCs w:val="26"/>
        </w:rPr>
        <w:t>отсутствии</w:t>
      </w:r>
      <w:proofErr w:type="gramEnd"/>
      <w:r w:rsidRPr="0053567A">
        <w:rPr>
          <w:rFonts w:ascii="Times New Roman" w:hAnsi="Times New Roman"/>
          <w:color w:val="000000"/>
          <w:sz w:val="26"/>
          <w:szCs w:val="26"/>
        </w:rPr>
        <w:t xml:space="preserve"> указанных в настоящем пункте документов обеспечение данного лица, выдающего обеспечение, не принимается.</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kern w:val="28"/>
          <w:sz w:val="26"/>
          <w:szCs w:val="26"/>
        </w:rPr>
        <w:t xml:space="preserve">4.6. </w:t>
      </w:r>
      <w:r w:rsidRPr="0053567A">
        <w:rPr>
          <w:rFonts w:ascii="Times New Roman" w:hAnsi="Times New Roman"/>
          <w:sz w:val="26"/>
          <w:szCs w:val="26"/>
        </w:rPr>
        <w:t>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9778BA" w:rsidRPr="0053567A" w:rsidRDefault="009778BA" w:rsidP="0053567A">
      <w:pPr>
        <w:tabs>
          <w:tab w:val="left" w:pos="709"/>
        </w:tabs>
        <w:ind w:right="-114"/>
        <w:jc w:val="both"/>
        <w:rPr>
          <w:rFonts w:ascii="Times New Roman" w:hAnsi="Times New Roman"/>
          <w:sz w:val="26"/>
          <w:szCs w:val="26"/>
        </w:rPr>
      </w:pPr>
      <w:r w:rsidRPr="0053567A">
        <w:rPr>
          <w:rFonts w:ascii="Times New Roman" w:hAnsi="Times New Roman"/>
          <w:sz w:val="26"/>
          <w:szCs w:val="26"/>
        </w:rPr>
        <w:tab/>
        <w:t>4.7. Е</w:t>
      </w:r>
      <w:r w:rsidRPr="0053567A">
        <w:rPr>
          <w:rFonts w:ascii="Times New Roman" w:hAnsi="Times New Roman"/>
          <w:bCs/>
          <w:color w:val="000000"/>
          <w:sz w:val="26"/>
          <w:szCs w:val="26"/>
        </w:rPr>
        <w:t>сли по каким-либо причинам банковская гарантия перестала быть действительной, перестала обеспечивать исполнение Принципалом (Исполнителем) его обязательств по договору, Принципал (Исполнитель) обязуется в течение 10 (десяти) календарных дней с момента, когда соответствующее обеспечение договора перестало действовать предоставить Бенефициару (Заказчику) новую банковскую гарантию.</w:t>
      </w:r>
    </w:p>
    <w:p w:rsidR="009778BA" w:rsidRPr="0053567A" w:rsidRDefault="009778BA" w:rsidP="0053567A">
      <w:pPr>
        <w:jc w:val="both"/>
        <w:rPr>
          <w:rFonts w:ascii="Times New Roman" w:hAnsi="Times New Roman"/>
          <w:b/>
          <w:sz w:val="26"/>
          <w:szCs w:val="26"/>
        </w:rPr>
      </w:pP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ЗАКАЗЧИК                                                                                     ИСПОЛНИТЕЛЬ</w:t>
      </w:r>
    </w:p>
    <w:p w:rsidR="009778BA" w:rsidRPr="0053567A" w:rsidRDefault="009778BA" w:rsidP="0053567A">
      <w:pPr>
        <w:jc w:val="both"/>
        <w:rPr>
          <w:rFonts w:ascii="Times New Roman" w:hAnsi="Times New Roman"/>
          <w:b/>
          <w:sz w:val="26"/>
          <w:szCs w:val="26"/>
        </w:rPr>
      </w:pPr>
      <w:r w:rsidRPr="0053567A">
        <w:rPr>
          <w:rFonts w:ascii="Times New Roman" w:hAnsi="Times New Roman"/>
          <w:i/>
          <w:sz w:val="26"/>
          <w:szCs w:val="26"/>
        </w:rPr>
        <w:t>Должность</w:t>
      </w:r>
      <w:r w:rsidRPr="0053567A">
        <w:rPr>
          <w:rFonts w:ascii="Times New Roman" w:hAnsi="Times New Roman"/>
          <w:b/>
          <w:sz w:val="26"/>
          <w:szCs w:val="26"/>
        </w:rPr>
        <w:t xml:space="preserve">                                                                                       </w:t>
      </w:r>
      <w:proofErr w:type="spellStart"/>
      <w:proofErr w:type="gramStart"/>
      <w:r w:rsidRPr="0053567A">
        <w:rPr>
          <w:rFonts w:ascii="Times New Roman" w:hAnsi="Times New Roman"/>
          <w:i/>
          <w:sz w:val="26"/>
          <w:szCs w:val="26"/>
        </w:rPr>
        <w:t>Должность</w:t>
      </w:r>
      <w:proofErr w:type="spellEnd"/>
      <w:proofErr w:type="gramEnd"/>
      <w:r w:rsidRPr="0053567A">
        <w:rPr>
          <w:rFonts w:ascii="Times New Roman" w:hAnsi="Times New Roman"/>
          <w:b/>
          <w:sz w:val="26"/>
          <w:szCs w:val="26"/>
        </w:rPr>
        <w:t xml:space="preserve">                                                                                      </w:t>
      </w: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______________/______________/                                                ______________/__________/</w:t>
      </w: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подпись                     ФИО                                                               подпись                     ФИО</w:t>
      </w:r>
    </w:p>
    <w:p w:rsidR="009778BA" w:rsidRPr="0053567A" w:rsidRDefault="009778BA" w:rsidP="0053567A">
      <w:pPr>
        <w:jc w:val="both"/>
        <w:rPr>
          <w:rFonts w:ascii="Times New Roman" w:hAnsi="Times New Roman"/>
          <w:i/>
          <w:sz w:val="26"/>
          <w:szCs w:val="26"/>
        </w:rPr>
      </w:pP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 xml:space="preserve">МП                                                                                                                           </w:t>
      </w:r>
      <w:proofErr w:type="spellStart"/>
      <w:proofErr w:type="gramStart"/>
      <w:r w:rsidRPr="0053567A">
        <w:rPr>
          <w:rFonts w:ascii="Times New Roman" w:hAnsi="Times New Roman"/>
          <w:i/>
          <w:sz w:val="26"/>
          <w:szCs w:val="26"/>
        </w:rPr>
        <w:t>МП</w:t>
      </w:r>
      <w:proofErr w:type="spellEnd"/>
      <w:proofErr w:type="gramEnd"/>
    </w:p>
    <w:p w:rsidR="009778BA" w:rsidRPr="0053567A" w:rsidRDefault="009778BA" w:rsidP="0053567A">
      <w:pPr>
        <w:rPr>
          <w:rFonts w:ascii="Times New Roman" w:hAnsi="Times New Roman"/>
          <w:sz w:val="26"/>
          <w:szCs w:val="26"/>
        </w:rPr>
      </w:pPr>
    </w:p>
    <w:p w:rsidR="009778BA" w:rsidRPr="0053567A" w:rsidRDefault="009778BA" w:rsidP="00620ED8">
      <w:pPr>
        <w:jc w:val="center"/>
        <w:rPr>
          <w:rFonts w:ascii="Times New Roman" w:hAnsi="Times New Roman"/>
          <w:b/>
          <w:sz w:val="26"/>
          <w:szCs w:val="26"/>
        </w:rPr>
      </w:pPr>
    </w:p>
    <w:sectPr w:rsidR="009778BA" w:rsidRPr="0053567A" w:rsidSect="00BB7EDA">
      <w:pgSz w:w="11906" w:h="16838"/>
      <w:pgMar w:top="454" w:right="424" w:bottom="454" w:left="1276" w:header="709" w:footer="709" w:gutter="0"/>
      <w:pgNumType w:start="2"/>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1">
    <w:nsid w:val="00000009"/>
    <w:multiLevelType w:val="multilevel"/>
    <w:tmpl w:val="00000008"/>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2">
    <w:nsid w:val="07C6727A"/>
    <w:multiLevelType w:val="hybridMultilevel"/>
    <w:tmpl w:val="9E5EE4B2"/>
    <w:lvl w:ilvl="0" w:tplc="D7C0618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
    <w:nsid w:val="092C0AB3"/>
    <w:multiLevelType w:val="hybridMultilevel"/>
    <w:tmpl w:val="72B2874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E6E3E3D"/>
    <w:multiLevelType w:val="hybridMultilevel"/>
    <w:tmpl w:val="F6F2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E96B23"/>
    <w:multiLevelType w:val="multilevel"/>
    <w:tmpl w:val="F6C8206E"/>
    <w:lvl w:ilvl="0">
      <w:start w:val="1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189"/>
        </w:tabs>
        <w:ind w:left="1189" w:hanging="48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6">
    <w:nsid w:val="28D831B1"/>
    <w:multiLevelType w:val="hybridMultilevel"/>
    <w:tmpl w:val="0CB8330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33EF1EC9"/>
    <w:multiLevelType w:val="multilevel"/>
    <w:tmpl w:val="358A704A"/>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9">
    <w:nsid w:val="38346D41"/>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10">
    <w:nsid w:val="3B8C2DBC"/>
    <w:multiLevelType w:val="hybridMultilevel"/>
    <w:tmpl w:val="02E208D8"/>
    <w:lvl w:ilvl="0" w:tplc="BAB8B750">
      <w:start w:val="1"/>
      <w:numFmt w:val="decimal"/>
      <w:lvlText w:val="%1."/>
      <w:lvlJc w:val="left"/>
      <w:pPr>
        <w:tabs>
          <w:tab w:val="num" w:pos="1441"/>
        </w:tabs>
        <w:ind w:left="1441" w:hanging="840"/>
      </w:pPr>
      <w:rPr>
        <w:rFonts w:cs="Times New Roman" w:hint="default"/>
      </w:rPr>
    </w:lvl>
    <w:lvl w:ilvl="1" w:tplc="04190019" w:tentative="1">
      <w:start w:val="1"/>
      <w:numFmt w:val="lowerLetter"/>
      <w:lvlText w:val="%2."/>
      <w:lvlJc w:val="left"/>
      <w:pPr>
        <w:tabs>
          <w:tab w:val="num" w:pos="1681"/>
        </w:tabs>
        <w:ind w:left="1681" w:hanging="360"/>
      </w:pPr>
      <w:rPr>
        <w:rFonts w:cs="Times New Roman"/>
      </w:rPr>
    </w:lvl>
    <w:lvl w:ilvl="2" w:tplc="0419001B" w:tentative="1">
      <w:start w:val="1"/>
      <w:numFmt w:val="lowerRoman"/>
      <w:lvlText w:val="%3."/>
      <w:lvlJc w:val="right"/>
      <w:pPr>
        <w:tabs>
          <w:tab w:val="num" w:pos="2401"/>
        </w:tabs>
        <w:ind w:left="2401" w:hanging="180"/>
      </w:pPr>
      <w:rPr>
        <w:rFonts w:cs="Times New Roman"/>
      </w:rPr>
    </w:lvl>
    <w:lvl w:ilvl="3" w:tplc="0419000F" w:tentative="1">
      <w:start w:val="1"/>
      <w:numFmt w:val="decimal"/>
      <w:lvlText w:val="%4."/>
      <w:lvlJc w:val="left"/>
      <w:pPr>
        <w:tabs>
          <w:tab w:val="num" w:pos="3121"/>
        </w:tabs>
        <w:ind w:left="3121" w:hanging="360"/>
      </w:pPr>
      <w:rPr>
        <w:rFonts w:cs="Times New Roman"/>
      </w:rPr>
    </w:lvl>
    <w:lvl w:ilvl="4" w:tplc="04190019" w:tentative="1">
      <w:start w:val="1"/>
      <w:numFmt w:val="lowerLetter"/>
      <w:lvlText w:val="%5."/>
      <w:lvlJc w:val="left"/>
      <w:pPr>
        <w:tabs>
          <w:tab w:val="num" w:pos="3841"/>
        </w:tabs>
        <w:ind w:left="3841" w:hanging="360"/>
      </w:pPr>
      <w:rPr>
        <w:rFonts w:cs="Times New Roman"/>
      </w:rPr>
    </w:lvl>
    <w:lvl w:ilvl="5" w:tplc="0419001B" w:tentative="1">
      <w:start w:val="1"/>
      <w:numFmt w:val="lowerRoman"/>
      <w:lvlText w:val="%6."/>
      <w:lvlJc w:val="right"/>
      <w:pPr>
        <w:tabs>
          <w:tab w:val="num" w:pos="4561"/>
        </w:tabs>
        <w:ind w:left="4561" w:hanging="180"/>
      </w:pPr>
      <w:rPr>
        <w:rFonts w:cs="Times New Roman"/>
      </w:rPr>
    </w:lvl>
    <w:lvl w:ilvl="6" w:tplc="0419000F" w:tentative="1">
      <w:start w:val="1"/>
      <w:numFmt w:val="decimal"/>
      <w:lvlText w:val="%7."/>
      <w:lvlJc w:val="left"/>
      <w:pPr>
        <w:tabs>
          <w:tab w:val="num" w:pos="5281"/>
        </w:tabs>
        <w:ind w:left="5281" w:hanging="360"/>
      </w:pPr>
      <w:rPr>
        <w:rFonts w:cs="Times New Roman"/>
      </w:rPr>
    </w:lvl>
    <w:lvl w:ilvl="7" w:tplc="04190019" w:tentative="1">
      <w:start w:val="1"/>
      <w:numFmt w:val="lowerLetter"/>
      <w:lvlText w:val="%8."/>
      <w:lvlJc w:val="left"/>
      <w:pPr>
        <w:tabs>
          <w:tab w:val="num" w:pos="6001"/>
        </w:tabs>
        <w:ind w:left="6001" w:hanging="360"/>
      </w:pPr>
      <w:rPr>
        <w:rFonts w:cs="Times New Roman"/>
      </w:rPr>
    </w:lvl>
    <w:lvl w:ilvl="8" w:tplc="0419001B" w:tentative="1">
      <w:start w:val="1"/>
      <w:numFmt w:val="lowerRoman"/>
      <w:lvlText w:val="%9."/>
      <w:lvlJc w:val="right"/>
      <w:pPr>
        <w:tabs>
          <w:tab w:val="num" w:pos="6721"/>
        </w:tabs>
        <w:ind w:left="6721" w:hanging="180"/>
      </w:pPr>
      <w:rPr>
        <w:rFonts w:cs="Times New Roman"/>
      </w:rPr>
    </w:lvl>
  </w:abstractNum>
  <w:abstractNum w:abstractNumId="11">
    <w:nsid w:val="410D47B4"/>
    <w:multiLevelType w:val="hybridMultilevel"/>
    <w:tmpl w:val="41A6D3AC"/>
    <w:lvl w:ilvl="0" w:tplc="90F0DE2E">
      <w:start w:val="2"/>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2">
    <w:nsid w:val="48A6423D"/>
    <w:multiLevelType w:val="multilevel"/>
    <w:tmpl w:val="D256AE06"/>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3">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52665745"/>
    <w:multiLevelType w:val="hybridMultilevel"/>
    <w:tmpl w:val="F1B405C0"/>
    <w:lvl w:ilvl="0" w:tplc="E9260A34">
      <w:start w:val="13"/>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5">
    <w:nsid w:val="5B33089E"/>
    <w:multiLevelType w:val="hybridMultilevel"/>
    <w:tmpl w:val="C3CAAF96"/>
    <w:lvl w:ilvl="0" w:tplc="0419000F">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13C10F2"/>
    <w:multiLevelType w:val="hybridMultilevel"/>
    <w:tmpl w:val="4F96B1D8"/>
    <w:lvl w:ilvl="0" w:tplc="44B0959E">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7">
    <w:nsid w:val="6B1313E4"/>
    <w:multiLevelType w:val="hybridMultilevel"/>
    <w:tmpl w:val="326014A8"/>
    <w:lvl w:ilvl="0" w:tplc="42287202">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B364F61"/>
    <w:multiLevelType w:val="multilevel"/>
    <w:tmpl w:val="180AA4B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B7D6A5E"/>
    <w:multiLevelType w:val="hybridMultilevel"/>
    <w:tmpl w:val="07803D16"/>
    <w:lvl w:ilvl="0" w:tplc="532C0FF2">
      <w:start w:val="1"/>
      <w:numFmt w:val="decimal"/>
      <w:lvlText w:val="%1."/>
      <w:lvlJc w:val="left"/>
      <w:pPr>
        <w:ind w:left="1103" w:hanging="360"/>
      </w:pPr>
      <w:rPr>
        <w:rFonts w:cs="Times New Roman" w:hint="default"/>
      </w:rPr>
    </w:lvl>
    <w:lvl w:ilvl="1" w:tplc="04190019" w:tentative="1">
      <w:start w:val="1"/>
      <w:numFmt w:val="lowerLetter"/>
      <w:lvlText w:val="%2."/>
      <w:lvlJc w:val="left"/>
      <w:pPr>
        <w:ind w:left="1823" w:hanging="360"/>
      </w:pPr>
      <w:rPr>
        <w:rFonts w:cs="Times New Roman"/>
      </w:rPr>
    </w:lvl>
    <w:lvl w:ilvl="2" w:tplc="0419001B" w:tentative="1">
      <w:start w:val="1"/>
      <w:numFmt w:val="lowerRoman"/>
      <w:lvlText w:val="%3."/>
      <w:lvlJc w:val="right"/>
      <w:pPr>
        <w:ind w:left="2543" w:hanging="180"/>
      </w:pPr>
      <w:rPr>
        <w:rFonts w:cs="Times New Roman"/>
      </w:rPr>
    </w:lvl>
    <w:lvl w:ilvl="3" w:tplc="0419000F" w:tentative="1">
      <w:start w:val="1"/>
      <w:numFmt w:val="decimal"/>
      <w:lvlText w:val="%4."/>
      <w:lvlJc w:val="left"/>
      <w:pPr>
        <w:ind w:left="3263" w:hanging="360"/>
      </w:pPr>
      <w:rPr>
        <w:rFonts w:cs="Times New Roman"/>
      </w:rPr>
    </w:lvl>
    <w:lvl w:ilvl="4" w:tplc="04190019" w:tentative="1">
      <w:start w:val="1"/>
      <w:numFmt w:val="lowerLetter"/>
      <w:lvlText w:val="%5."/>
      <w:lvlJc w:val="left"/>
      <w:pPr>
        <w:ind w:left="3983" w:hanging="360"/>
      </w:pPr>
      <w:rPr>
        <w:rFonts w:cs="Times New Roman"/>
      </w:rPr>
    </w:lvl>
    <w:lvl w:ilvl="5" w:tplc="0419001B" w:tentative="1">
      <w:start w:val="1"/>
      <w:numFmt w:val="lowerRoman"/>
      <w:lvlText w:val="%6."/>
      <w:lvlJc w:val="right"/>
      <w:pPr>
        <w:ind w:left="4703" w:hanging="180"/>
      </w:pPr>
      <w:rPr>
        <w:rFonts w:cs="Times New Roman"/>
      </w:rPr>
    </w:lvl>
    <w:lvl w:ilvl="6" w:tplc="0419000F" w:tentative="1">
      <w:start w:val="1"/>
      <w:numFmt w:val="decimal"/>
      <w:lvlText w:val="%7."/>
      <w:lvlJc w:val="left"/>
      <w:pPr>
        <w:ind w:left="5423" w:hanging="360"/>
      </w:pPr>
      <w:rPr>
        <w:rFonts w:cs="Times New Roman"/>
      </w:rPr>
    </w:lvl>
    <w:lvl w:ilvl="7" w:tplc="04190019" w:tentative="1">
      <w:start w:val="1"/>
      <w:numFmt w:val="lowerLetter"/>
      <w:lvlText w:val="%8."/>
      <w:lvlJc w:val="left"/>
      <w:pPr>
        <w:ind w:left="6143" w:hanging="360"/>
      </w:pPr>
      <w:rPr>
        <w:rFonts w:cs="Times New Roman"/>
      </w:rPr>
    </w:lvl>
    <w:lvl w:ilvl="8" w:tplc="0419001B" w:tentative="1">
      <w:start w:val="1"/>
      <w:numFmt w:val="lowerRoman"/>
      <w:lvlText w:val="%9."/>
      <w:lvlJc w:val="right"/>
      <w:pPr>
        <w:ind w:left="6863" w:hanging="180"/>
      </w:pPr>
      <w:rPr>
        <w:rFonts w:cs="Times New Roman"/>
      </w:rPr>
    </w:lvl>
  </w:abstractNum>
  <w:abstractNum w:abstractNumId="20">
    <w:nsid w:val="6DFD4233"/>
    <w:multiLevelType w:val="multilevel"/>
    <w:tmpl w:val="42D4149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
  </w:num>
  <w:num w:numId="2">
    <w:abstractNumId w:val="9"/>
  </w:num>
  <w:num w:numId="3">
    <w:abstractNumId w:val="18"/>
  </w:num>
  <w:num w:numId="4">
    <w:abstractNumId w:val="8"/>
  </w:num>
  <w:num w:numId="5">
    <w:abstractNumId w:val="13"/>
  </w:num>
  <w:num w:numId="6">
    <w:abstractNumId w:val="12"/>
  </w:num>
  <w:num w:numId="7">
    <w:abstractNumId w:val="5"/>
  </w:num>
  <w:num w:numId="8">
    <w:abstractNumId w:val="6"/>
  </w:num>
  <w:num w:numId="9">
    <w:abstractNumId w:val="4"/>
  </w:num>
  <w:num w:numId="10">
    <w:abstractNumId w:val="15"/>
  </w:num>
  <w:num w:numId="11">
    <w:abstractNumId w:val="17"/>
  </w:num>
  <w:num w:numId="12">
    <w:abstractNumId w:val="20"/>
  </w:num>
  <w:num w:numId="13">
    <w:abstractNumId w:val="0"/>
  </w:num>
  <w:num w:numId="14">
    <w:abstractNumId w:val="1"/>
  </w:num>
  <w:num w:numId="15">
    <w:abstractNumId w:val="19"/>
  </w:num>
  <w:num w:numId="16">
    <w:abstractNumId w:val="7"/>
  </w:num>
  <w:num w:numId="17">
    <w:abstractNumId w:val="10"/>
  </w:num>
  <w:num w:numId="18">
    <w:abstractNumId w:val="2"/>
  </w:num>
  <w:num w:numId="19">
    <w:abstractNumId w:val="11"/>
  </w:num>
  <w:num w:numId="20">
    <w:abstractNumId w:val="1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6DAD"/>
    <w:rsid w:val="0000666E"/>
    <w:rsid w:val="00043C84"/>
    <w:rsid w:val="0004494E"/>
    <w:rsid w:val="00062BC7"/>
    <w:rsid w:val="00067629"/>
    <w:rsid w:val="00070591"/>
    <w:rsid w:val="00073328"/>
    <w:rsid w:val="00080A13"/>
    <w:rsid w:val="000878FC"/>
    <w:rsid w:val="00096BC1"/>
    <w:rsid w:val="000A5E0F"/>
    <w:rsid w:val="000B39C1"/>
    <w:rsid w:val="000D23C3"/>
    <w:rsid w:val="000D654B"/>
    <w:rsid w:val="000E07B5"/>
    <w:rsid w:val="000E39F4"/>
    <w:rsid w:val="000E5979"/>
    <w:rsid w:val="000F3946"/>
    <w:rsid w:val="000F4F69"/>
    <w:rsid w:val="00100ED5"/>
    <w:rsid w:val="00104D8A"/>
    <w:rsid w:val="001056FE"/>
    <w:rsid w:val="00107BA3"/>
    <w:rsid w:val="001220DE"/>
    <w:rsid w:val="001268C0"/>
    <w:rsid w:val="0012725C"/>
    <w:rsid w:val="001315AE"/>
    <w:rsid w:val="0014596C"/>
    <w:rsid w:val="00167C06"/>
    <w:rsid w:val="001733EE"/>
    <w:rsid w:val="00175E8E"/>
    <w:rsid w:val="001802EE"/>
    <w:rsid w:val="00182122"/>
    <w:rsid w:val="00183E32"/>
    <w:rsid w:val="00185F15"/>
    <w:rsid w:val="00190B03"/>
    <w:rsid w:val="001921B3"/>
    <w:rsid w:val="0019371D"/>
    <w:rsid w:val="001A5B2E"/>
    <w:rsid w:val="001A7FA9"/>
    <w:rsid w:val="001B15D5"/>
    <w:rsid w:val="001C14E2"/>
    <w:rsid w:val="001C2CEE"/>
    <w:rsid w:val="001D2714"/>
    <w:rsid w:val="001D52E9"/>
    <w:rsid w:val="001D7E35"/>
    <w:rsid w:val="001E7C85"/>
    <w:rsid w:val="001F0712"/>
    <w:rsid w:val="002007F6"/>
    <w:rsid w:val="00204AA4"/>
    <w:rsid w:val="00211061"/>
    <w:rsid w:val="002123AA"/>
    <w:rsid w:val="002170C2"/>
    <w:rsid w:val="00236440"/>
    <w:rsid w:val="00241B8D"/>
    <w:rsid w:val="00252D60"/>
    <w:rsid w:val="00253837"/>
    <w:rsid w:val="0026279E"/>
    <w:rsid w:val="002713A2"/>
    <w:rsid w:val="00274B30"/>
    <w:rsid w:val="00285189"/>
    <w:rsid w:val="002909EE"/>
    <w:rsid w:val="00295508"/>
    <w:rsid w:val="0029730E"/>
    <w:rsid w:val="002A0744"/>
    <w:rsid w:val="002B303E"/>
    <w:rsid w:val="002B4708"/>
    <w:rsid w:val="002C45AC"/>
    <w:rsid w:val="002C4E70"/>
    <w:rsid w:val="002F5430"/>
    <w:rsid w:val="003004B1"/>
    <w:rsid w:val="00306C6C"/>
    <w:rsid w:val="00321CB3"/>
    <w:rsid w:val="003254E5"/>
    <w:rsid w:val="00333120"/>
    <w:rsid w:val="00345E21"/>
    <w:rsid w:val="00356699"/>
    <w:rsid w:val="003628DD"/>
    <w:rsid w:val="00364101"/>
    <w:rsid w:val="00371030"/>
    <w:rsid w:val="00371E2D"/>
    <w:rsid w:val="00386C45"/>
    <w:rsid w:val="00387D3E"/>
    <w:rsid w:val="00392BCF"/>
    <w:rsid w:val="00392BE7"/>
    <w:rsid w:val="003946EA"/>
    <w:rsid w:val="003B63EF"/>
    <w:rsid w:val="003C5C66"/>
    <w:rsid w:val="003D7918"/>
    <w:rsid w:val="003E312A"/>
    <w:rsid w:val="003E6F00"/>
    <w:rsid w:val="003F37E6"/>
    <w:rsid w:val="00402B1E"/>
    <w:rsid w:val="004055B5"/>
    <w:rsid w:val="00406DAD"/>
    <w:rsid w:val="00414ACD"/>
    <w:rsid w:val="00420EBF"/>
    <w:rsid w:val="00431F6E"/>
    <w:rsid w:val="00432D7D"/>
    <w:rsid w:val="00447BBE"/>
    <w:rsid w:val="0045014E"/>
    <w:rsid w:val="0045208F"/>
    <w:rsid w:val="004530D0"/>
    <w:rsid w:val="00482DB3"/>
    <w:rsid w:val="00495DCD"/>
    <w:rsid w:val="00496BED"/>
    <w:rsid w:val="004A5B4E"/>
    <w:rsid w:val="004A6A05"/>
    <w:rsid w:val="004B00F1"/>
    <w:rsid w:val="004B7E56"/>
    <w:rsid w:val="004D22D9"/>
    <w:rsid w:val="004D30AE"/>
    <w:rsid w:val="004D352D"/>
    <w:rsid w:val="004E35DA"/>
    <w:rsid w:val="004F1041"/>
    <w:rsid w:val="004F2768"/>
    <w:rsid w:val="0051462A"/>
    <w:rsid w:val="005209FE"/>
    <w:rsid w:val="00523FE5"/>
    <w:rsid w:val="00535205"/>
    <w:rsid w:val="0053567A"/>
    <w:rsid w:val="0054014C"/>
    <w:rsid w:val="005433BA"/>
    <w:rsid w:val="005434A4"/>
    <w:rsid w:val="005453E8"/>
    <w:rsid w:val="0054577F"/>
    <w:rsid w:val="005537BF"/>
    <w:rsid w:val="00553834"/>
    <w:rsid w:val="005740E7"/>
    <w:rsid w:val="005754EC"/>
    <w:rsid w:val="00596729"/>
    <w:rsid w:val="005B33F0"/>
    <w:rsid w:val="005B70FB"/>
    <w:rsid w:val="005D6EE8"/>
    <w:rsid w:val="005E0D84"/>
    <w:rsid w:val="005E29F0"/>
    <w:rsid w:val="005E56A0"/>
    <w:rsid w:val="005F6473"/>
    <w:rsid w:val="006060C3"/>
    <w:rsid w:val="0060770D"/>
    <w:rsid w:val="00610D21"/>
    <w:rsid w:val="00614C1E"/>
    <w:rsid w:val="00620ED8"/>
    <w:rsid w:val="00632E9D"/>
    <w:rsid w:val="00636F71"/>
    <w:rsid w:val="006412AD"/>
    <w:rsid w:val="0065290B"/>
    <w:rsid w:val="00661E4B"/>
    <w:rsid w:val="00665EB8"/>
    <w:rsid w:val="006901DB"/>
    <w:rsid w:val="00690251"/>
    <w:rsid w:val="006A046D"/>
    <w:rsid w:val="006B097E"/>
    <w:rsid w:val="006D11DC"/>
    <w:rsid w:val="006E5EBF"/>
    <w:rsid w:val="00702B96"/>
    <w:rsid w:val="007077C4"/>
    <w:rsid w:val="00712254"/>
    <w:rsid w:val="0071369A"/>
    <w:rsid w:val="00714CC0"/>
    <w:rsid w:val="00716927"/>
    <w:rsid w:val="0071757E"/>
    <w:rsid w:val="007216B1"/>
    <w:rsid w:val="00722DE7"/>
    <w:rsid w:val="00734644"/>
    <w:rsid w:val="00742087"/>
    <w:rsid w:val="00746EDF"/>
    <w:rsid w:val="00747B5A"/>
    <w:rsid w:val="00763601"/>
    <w:rsid w:val="00770855"/>
    <w:rsid w:val="00785B9E"/>
    <w:rsid w:val="00785D2D"/>
    <w:rsid w:val="007862C6"/>
    <w:rsid w:val="007965E2"/>
    <w:rsid w:val="00796E02"/>
    <w:rsid w:val="007A1502"/>
    <w:rsid w:val="007A49BA"/>
    <w:rsid w:val="007B5B73"/>
    <w:rsid w:val="007C401C"/>
    <w:rsid w:val="007C601B"/>
    <w:rsid w:val="007D2ADA"/>
    <w:rsid w:val="007D76D3"/>
    <w:rsid w:val="00804918"/>
    <w:rsid w:val="0080708C"/>
    <w:rsid w:val="00812E4A"/>
    <w:rsid w:val="00814127"/>
    <w:rsid w:val="00814D13"/>
    <w:rsid w:val="00816B34"/>
    <w:rsid w:val="00816D8D"/>
    <w:rsid w:val="00822A08"/>
    <w:rsid w:val="008272BD"/>
    <w:rsid w:val="00837A0F"/>
    <w:rsid w:val="00842128"/>
    <w:rsid w:val="00847496"/>
    <w:rsid w:val="00851196"/>
    <w:rsid w:val="00856C19"/>
    <w:rsid w:val="008A34C3"/>
    <w:rsid w:val="008A7122"/>
    <w:rsid w:val="008B0FDE"/>
    <w:rsid w:val="008B30BC"/>
    <w:rsid w:val="008B673C"/>
    <w:rsid w:val="008C16EA"/>
    <w:rsid w:val="008C329A"/>
    <w:rsid w:val="008D3D30"/>
    <w:rsid w:val="008E0DB8"/>
    <w:rsid w:val="008E18D6"/>
    <w:rsid w:val="008F2D48"/>
    <w:rsid w:val="008F341E"/>
    <w:rsid w:val="008F62C8"/>
    <w:rsid w:val="0090334A"/>
    <w:rsid w:val="00903F93"/>
    <w:rsid w:val="0090639C"/>
    <w:rsid w:val="0090717F"/>
    <w:rsid w:val="0091679B"/>
    <w:rsid w:val="009222D6"/>
    <w:rsid w:val="00943CFF"/>
    <w:rsid w:val="0094746F"/>
    <w:rsid w:val="00950E40"/>
    <w:rsid w:val="009575D8"/>
    <w:rsid w:val="00966F5A"/>
    <w:rsid w:val="009778BA"/>
    <w:rsid w:val="0098074A"/>
    <w:rsid w:val="009938B7"/>
    <w:rsid w:val="009A224E"/>
    <w:rsid w:val="009A383A"/>
    <w:rsid w:val="009A4377"/>
    <w:rsid w:val="009A4B6D"/>
    <w:rsid w:val="009A4E21"/>
    <w:rsid w:val="009B22E9"/>
    <w:rsid w:val="009B7133"/>
    <w:rsid w:val="009C0298"/>
    <w:rsid w:val="009D3B6C"/>
    <w:rsid w:val="009D77F4"/>
    <w:rsid w:val="009E1CE0"/>
    <w:rsid w:val="009E2387"/>
    <w:rsid w:val="009E7ABF"/>
    <w:rsid w:val="009E7E83"/>
    <w:rsid w:val="009F2D47"/>
    <w:rsid w:val="009F3C71"/>
    <w:rsid w:val="009F77A6"/>
    <w:rsid w:val="00A062E9"/>
    <w:rsid w:val="00A07407"/>
    <w:rsid w:val="00A109D9"/>
    <w:rsid w:val="00A14640"/>
    <w:rsid w:val="00A3031E"/>
    <w:rsid w:val="00A32669"/>
    <w:rsid w:val="00A34955"/>
    <w:rsid w:val="00A43F1F"/>
    <w:rsid w:val="00A77534"/>
    <w:rsid w:val="00A85705"/>
    <w:rsid w:val="00A9176A"/>
    <w:rsid w:val="00A97978"/>
    <w:rsid w:val="00A97B4B"/>
    <w:rsid w:val="00AA5213"/>
    <w:rsid w:val="00AB351A"/>
    <w:rsid w:val="00AB4EF8"/>
    <w:rsid w:val="00AC1A5E"/>
    <w:rsid w:val="00AC7F3D"/>
    <w:rsid w:val="00AD2E0F"/>
    <w:rsid w:val="00AD3D8B"/>
    <w:rsid w:val="00AD7AD0"/>
    <w:rsid w:val="00AE7A7F"/>
    <w:rsid w:val="00AE7E3E"/>
    <w:rsid w:val="00AF7926"/>
    <w:rsid w:val="00B01AE5"/>
    <w:rsid w:val="00B04596"/>
    <w:rsid w:val="00B165FB"/>
    <w:rsid w:val="00B22BF9"/>
    <w:rsid w:val="00B35F64"/>
    <w:rsid w:val="00B3651D"/>
    <w:rsid w:val="00B36739"/>
    <w:rsid w:val="00B47D12"/>
    <w:rsid w:val="00B55ECE"/>
    <w:rsid w:val="00B56CAC"/>
    <w:rsid w:val="00B77C59"/>
    <w:rsid w:val="00B82A60"/>
    <w:rsid w:val="00B856AD"/>
    <w:rsid w:val="00B86376"/>
    <w:rsid w:val="00BA08E6"/>
    <w:rsid w:val="00BA269E"/>
    <w:rsid w:val="00BA3462"/>
    <w:rsid w:val="00BA50CB"/>
    <w:rsid w:val="00BA5409"/>
    <w:rsid w:val="00BA6864"/>
    <w:rsid w:val="00BA79A8"/>
    <w:rsid w:val="00BB7EDA"/>
    <w:rsid w:val="00BC31AD"/>
    <w:rsid w:val="00BC4695"/>
    <w:rsid w:val="00BC4B22"/>
    <w:rsid w:val="00BD3A0C"/>
    <w:rsid w:val="00BE23A4"/>
    <w:rsid w:val="00BE24CC"/>
    <w:rsid w:val="00BE7473"/>
    <w:rsid w:val="00BF7584"/>
    <w:rsid w:val="00C042C4"/>
    <w:rsid w:val="00C113FB"/>
    <w:rsid w:val="00C11F51"/>
    <w:rsid w:val="00C13A89"/>
    <w:rsid w:val="00C14032"/>
    <w:rsid w:val="00C14661"/>
    <w:rsid w:val="00C21106"/>
    <w:rsid w:val="00C23DAE"/>
    <w:rsid w:val="00C251E8"/>
    <w:rsid w:val="00C44E5B"/>
    <w:rsid w:val="00C5172D"/>
    <w:rsid w:val="00C53ECD"/>
    <w:rsid w:val="00C621BF"/>
    <w:rsid w:val="00C72AF8"/>
    <w:rsid w:val="00C771CE"/>
    <w:rsid w:val="00C85F44"/>
    <w:rsid w:val="00C86AA9"/>
    <w:rsid w:val="00C921B6"/>
    <w:rsid w:val="00C94111"/>
    <w:rsid w:val="00CA0467"/>
    <w:rsid w:val="00CC156E"/>
    <w:rsid w:val="00CD0079"/>
    <w:rsid w:val="00CD61D4"/>
    <w:rsid w:val="00CE26D2"/>
    <w:rsid w:val="00CF2595"/>
    <w:rsid w:val="00CF7353"/>
    <w:rsid w:val="00D155ED"/>
    <w:rsid w:val="00D226A8"/>
    <w:rsid w:val="00D22E4F"/>
    <w:rsid w:val="00D276D5"/>
    <w:rsid w:val="00D51E49"/>
    <w:rsid w:val="00D57432"/>
    <w:rsid w:val="00D62234"/>
    <w:rsid w:val="00D81206"/>
    <w:rsid w:val="00D97CE6"/>
    <w:rsid w:val="00DA08D6"/>
    <w:rsid w:val="00DA779C"/>
    <w:rsid w:val="00DC430D"/>
    <w:rsid w:val="00DC6CC2"/>
    <w:rsid w:val="00DD181C"/>
    <w:rsid w:val="00DD6164"/>
    <w:rsid w:val="00DF00DE"/>
    <w:rsid w:val="00E2387B"/>
    <w:rsid w:val="00E464F4"/>
    <w:rsid w:val="00E52ADC"/>
    <w:rsid w:val="00E60BDE"/>
    <w:rsid w:val="00E66ECB"/>
    <w:rsid w:val="00E717E7"/>
    <w:rsid w:val="00E737C3"/>
    <w:rsid w:val="00E75A78"/>
    <w:rsid w:val="00E8396E"/>
    <w:rsid w:val="00E868BC"/>
    <w:rsid w:val="00E950C7"/>
    <w:rsid w:val="00EA59C4"/>
    <w:rsid w:val="00EA691B"/>
    <w:rsid w:val="00EA7D07"/>
    <w:rsid w:val="00EB1BC4"/>
    <w:rsid w:val="00EB67CC"/>
    <w:rsid w:val="00EB6DCF"/>
    <w:rsid w:val="00EC0238"/>
    <w:rsid w:val="00EC5239"/>
    <w:rsid w:val="00EC5B03"/>
    <w:rsid w:val="00ED3C72"/>
    <w:rsid w:val="00ED43F1"/>
    <w:rsid w:val="00ED6367"/>
    <w:rsid w:val="00ED7E49"/>
    <w:rsid w:val="00EE2E6F"/>
    <w:rsid w:val="00EF5095"/>
    <w:rsid w:val="00F24CB7"/>
    <w:rsid w:val="00F302FB"/>
    <w:rsid w:val="00F3612D"/>
    <w:rsid w:val="00F467E0"/>
    <w:rsid w:val="00F63059"/>
    <w:rsid w:val="00F63F80"/>
    <w:rsid w:val="00F672C8"/>
    <w:rsid w:val="00F820A3"/>
    <w:rsid w:val="00F87130"/>
    <w:rsid w:val="00F87267"/>
    <w:rsid w:val="00F90A27"/>
    <w:rsid w:val="00F92810"/>
    <w:rsid w:val="00FA1546"/>
    <w:rsid w:val="00FA2346"/>
    <w:rsid w:val="00FA34EF"/>
    <w:rsid w:val="00FA3BDE"/>
    <w:rsid w:val="00FA4E9E"/>
    <w:rsid w:val="00FB1F88"/>
    <w:rsid w:val="00FB2CDA"/>
    <w:rsid w:val="00FB77FF"/>
    <w:rsid w:val="00FC2A9B"/>
    <w:rsid w:val="00FC6C4B"/>
    <w:rsid w:val="00FD379F"/>
    <w:rsid w:val="00FD440B"/>
    <w:rsid w:val="00FE44E0"/>
    <w:rsid w:val="00FE5EE4"/>
    <w:rsid w:val="00FF6F0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0C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5DA"/>
    <w:pPr>
      <w:ind w:left="720"/>
      <w:contextualSpacing/>
    </w:pPr>
  </w:style>
  <w:style w:type="paragraph" w:styleId="a4">
    <w:name w:val="No Spacing"/>
    <w:uiPriority w:val="99"/>
    <w:qFormat/>
    <w:rsid w:val="004E35DA"/>
    <w:rPr>
      <w:sz w:val="22"/>
      <w:szCs w:val="22"/>
      <w:lang w:eastAsia="en-US"/>
    </w:rPr>
  </w:style>
  <w:style w:type="paragraph" w:customStyle="1" w:styleId="ContractText">
    <w:name w:val="Contract Text"/>
    <w:basedOn w:val="a"/>
    <w:uiPriority w:val="99"/>
    <w:rsid w:val="004E35DA"/>
    <w:pPr>
      <w:autoSpaceDE w:val="0"/>
      <w:autoSpaceDN w:val="0"/>
      <w:spacing w:after="120" w:line="240" w:lineRule="auto"/>
      <w:jc w:val="both"/>
    </w:pPr>
    <w:rPr>
      <w:rFonts w:ascii="ArtsansLightC" w:eastAsia="Times New Roman" w:hAnsi="ArtsansLightC" w:cs="ArtsansLightC"/>
      <w:sz w:val="24"/>
      <w:szCs w:val="24"/>
      <w:lang w:eastAsia="ru-RU"/>
    </w:rPr>
  </w:style>
  <w:style w:type="paragraph" w:customStyle="1" w:styleId="ContractHeader">
    <w:name w:val="Contract Header"/>
    <w:basedOn w:val="a"/>
    <w:uiPriority w:val="99"/>
    <w:rsid w:val="005E56A0"/>
    <w:pPr>
      <w:keepNext/>
      <w:autoSpaceDE w:val="0"/>
      <w:autoSpaceDN w:val="0"/>
      <w:spacing w:before="240" w:after="60" w:line="240" w:lineRule="auto"/>
      <w:jc w:val="center"/>
    </w:pPr>
    <w:rPr>
      <w:rFonts w:ascii="ArtsansLightC" w:eastAsia="Times New Roman" w:hAnsi="ArtsansLightC" w:cs="ArtsansLightC"/>
      <w:b/>
      <w:bCs/>
      <w:kern w:val="28"/>
      <w:sz w:val="24"/>
      <w:szCs w:val="24"/>
      <w:lang w:val="en-US" w:eastAsia="ru-RU"/>
    </w:rPr>
  </w:style>
  <w:style w:type="paragraph" w:styleId="a5">
    <w:name w:val="Balloon Text"/>
    <w:basedOn w:val="a"/>
    <w:link w:val="a6"/>
    <w:uiPriority w:val="99"/>
    <w:semiHidden/>
    <w:rsid w:val="00966F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966F5A"/>
    <w:rPr>
      <w:rFonts w:ascii="Tahoma" w:hAnsi="Tahoma" w:cs="Tahoma"/>
      <w:sz w:val="16"/>
      <w:szCs w:val="16"/>
    </w:rPr>
  </w:style>
  <w:style w:type="paragraph" w:styleId="a7">
    <w:name w:val="Revision"/>
    <w:hidden/>
    <w:uiPriority w:val="99"/>
    <w:semiHidden/>
    <w:rsid w:val="009F77A6"/>
    <w:rPr>
      <w:sz w:val="22"/>
      <w:szCs w:val="22"/>
      <w:lang w:eastAsia="en-US"/>
    </w:rPr>
  </w:style>
  <w:style w:type="paragraph" w:styleId="a8">
    <w:name w:val="Body Text"/>
    <w:basedOn w:val="a"/>
    <w:link w:val="a9"/>
    <w:uiPriority w:val="99"/>
    <w:rsid w:val="00AE7A7F"/>
    <w:pPr>
      <w:widowControl w:val="0"/>
      <w:suppressAutoHyphens/>
      <w:spacing w:after="120" w:line="240" w:lineRule="auto"/>
    </w:pPr>
    <w:rPr>
      <w:rFonts w:ascii="Arial" w:hAnsi="Arial"/>
      <w:kern w:val="2"/>
      <w:sz w:val="20"/>
      <w:szCs w:val="24"/>
      <w:lang w:eastAsia="ru-RU"/>
    </w:rPr>
  </w:style>
  <w:style w:type="character" w:customStyle="1" w:styleId="a9">
    <w:name w:val="Основной текст Знак"/>
    <w:basedOn w:val="a0"/>
    <w:link w:val="a8"/>
    <w:uiPriority w:val="99"/>
    <w:locked/>
    <w:rsid w:val="00AE7A7F"/>
    <w:rPr>
      <w:rFonts w:ascii="Arial" w:eastAsia="Times New Roman" w:hAnsi="Arial" w:cs="Times New Roman"/>
      <w:kern w:val="2"/>
      <w:sz w:val="24"/>
      <w:szCs w:val="24"/>
      <w:lang w:eastAsia="ru-RU"/>
    </w:rPr>
  </w:style>
  <w:style w:type="paragraph" w:styleId="aa">
    <w:name w:val="Body Text Indent"/>
    <w:basedOn w:val="a"/>
    <w:link w:val="ab"/>
    <w:uiPriority w:val="99"/>
    <w:semiHidden/>
    <w:rsid w:val="00E2387B"/>
    <w:pPr>
      <w:spacing w:after="120"/>
      <w:ind w:left="283"/>
    </w:pPr>
  </w:style>
  <w:style w:type="character" w:customStyle="1" w:styleId="ab">
    <w:name w:val="Основной текст с отступом Знак"/>
    <w:basedOn w:val="a0"/>
    <w:link w:val="aa"/>
    <w:uiPriority w:val="99"/>
    <w:semiHidden/>
    <w:locked/>
    <w:rsid w:val="00E2387B"/>
    <w:rPr>
      <w:rFonts w:cs="Times New Roman"/>
    </w:rPr>
  </w:style>
  <w:style w:type="table" w:styleId="ac">
    <w:name w:val="Table Grid"/>
    <w:basedOn w:val="a1"/>
    <w:uiPriority w:val="99"/>
    <w:rsid w:val="00F672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5pt">
    <w:name w:val="Основной текст + 9.5 pt"/>
    <w:aliases w:val="Интервал 0 pt3"/>
    <w:basedOn w:val="a9"/>
    <w:uiPriority w:val="99"/>
    <w:rsid w:val="00F672C8"/>
    <w:rPr>
      <w:rFonts w:ascii="Times New Roman" w:hAnsi="Times New Roman"/>
      <w:spacing w:val="10"/>
      <w:sz w:val="19"/>
      <w:szCs w:val="19"/>
      <w:u w:val="none"/>
      <w:lang w:val="ru-RU" w:bidi="ar-SA"/>
    </w:rPr>
  </w:style>
  <w:style w:type="character" w:customStyle="1" w:styleId="LucidaSansUnicode">
    <w:name w:val="Основной текст + Lucida Sans Unicode"/>
    <w:aliases w:val="10 pt,Интервал 0 pt2"/>
    <w:basedOn w:val="a9"/>
    <w:uiPriority w:val="99"/>
    <w:rsid w:val="00F672C8"/>
    <w:rPr>
      <w:rFonts w:ascii="Lucida Sans Unicode" w:hAnsi="Lucida Sans Unicode" w:cs="Lucida Sans Unicode"/>
      <w:spacing w:val="-10"/>
      <w:sz w:val="20"/>
      <w:szCs w:val="20"/>
      <w:u w:val="none"/>
      <w:lang w:val="ru-RU" w:bidi="ar-SA"/>
    </w:rPr>
  </w:style>
  <w:style w:type="character" w:customStyle="1" w:styleId="LucidaSansUnicode2">
    <w:name w:val="Основной текст + Lucida Sans Unicode2"/>
    <w:aliases w:val="8.5 pt"/>
    <w:basedOn w:val="a9"/>
    <w:uiPriority w:val="99"/>
    <w:rsid w:val="00F672C8"/>
    <w:rPr>
      <w:rFonts w:ascii="Lucida Sans Unicode" w:hAnsi="Lucida Sans Unicode" w:cs="Lucida Sans Unicode"/>
      <w:noProof/>
      <w:sz w:val="17"/>
      <w:szCs w:val="17"/>
      <w:u w:val="none"/>
      <w:lang w:val="ru-RU" w:bidi="ar-SA"/>
    </w:rPr>
  </w:style>
  <w:style w:type="character" w:customStyle="1" w:styleId="9pt">
    <w:name w:val="Основной текст + 9 pt"/>
    <w:aliases w:val="Курсив"/>
    <w:basedOn w:val="a9"/>
    <w:uiPriority w:val="99"/>
    <w:rsid w:val="00F672C8"/>
    <w:rPr>
      <w:rFonts w:ascii="Times New Roman" w:hAnsi="Times New Roman"/>
      <w:i/>
      <w:iCs/>
      <w:sz w:val="18"/>
      <w:szCs w:val="18"/>
      <w:u w:val="none"/>
      <w:lang w:val="ru-RU" w:bidi="ar-SA"/>
    </w:rPr>
  </w:style>
  <w:style w:type="character" w:customStyle="1" w:styleId="15pt">
    <w:name w:val="Основной текст + 15 pt"/>
    <w:basedOn w:val="a9"/>
    <w:uiPriority w:val="99"/>
    <w:rsid w:val="00F672C8"/>
    <w:rPr>
      <w:rFonts w:ascii="Times New Roman" w:hAnsi="Times New Roman"/>
      <w:noProof/>
      <w:sz w:val="30"/>
      <w:szCs w:val="30"/>
      <w:u w:val="none"/>
      <w:lang w:val="ru-RU" w:bidi="ar-SA"/>
    </w:rPr>
  </w:style>
  <w:style w:type="character" w:customStyle="1" w:styleId="LucidaSansUnicode1">
    <w:name w:val="Основной текст + Lucida Sans Unicode1"/>
    <w:aliases w:val="9 pt"/>
    <w:basedOn w:val="a9"/>
    <w:uiPriority w:val="99"/>
    <w:rsid w:val="00F672C8"/>
    <w:rPr>
      <w:rFonts w:ascii="Lucida Sans Unicode" w:hAnsi="Lucida Sans Unicode" w:cs="Lucida Sans Unicode"/>
      <w:noProof/>
      <w:sz w:val="18"/>
      <w:szCs w:val="18"/>
      <w:u w:val="none"/>
      <w:lang w:val="ru-RU" w:bidi="ar-SA"/>
    </w:rPr>
  </w:style>
  <w:style w:type="character" w:customStyle="1" w:styleId="ad">
    <w:name w:val="Основной текст + Курсив"/>
    <w:basedOn w:val="a9"/>
    <w:uiPriority w:val="99"/>
    <w:rsid w:val="00F672C8"/>
    <w:rPr>
      <w:rFonts w:ascii="Times New Roman" w:hAnsi="Times New Roman"/>
      <w:i/>
      <w:iCs/>
      <w:sz w:val="16"/>
      <w:szCs w:val="16"/>
      <w:u w:val="none"/>
      <w:lang w:val="ru-RU" w:bidi="ar-SA"/>
    </w:rPr>
  </w:style>
  <w:style w:type="paragraph" w:customStyle="1" w:styleId="ae">
    <w:name w:val="Таблица шапка"/>
    <w:basedOn w:val="a"/>
    <w:uiPriority w:val="99"/>
    <w:rsid w:val="000878FC"/>
    <w:pPr>
      <w:keepNext/>
      <w:spacing w:before="40" w:after="40" w:line="240" w:lineRule="auto"/>
      <w:ind w:left="57" w:right="57"/>
    </w:pPr>
    <w:rPr>
      <w:rFonts w:ascii="Times New Roman" w:eastAsia="Times New Roman" w:hAnsi="Times New Roman"/>
      <w:sz w:val="18"/>
      <w:szCs w:val="18"/>
      <w:lang w:eastAsia="ru-RU"/>
    </w:rPr>
  </w:style>
  <w:style w:type="paragraph" w:customStyle="1" w:styleId="Times12">
    <w:name w:val="Times 12"/>
    <w:basedOn w:val="a"/>
    <w:uiPriority w:val="99"/>
    <w:rsid w:val="000878F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
    <w:name w:val="Пункт б/н"/>
    <w:basedOn w:val="a"/>
    <w:uiPriority w:val="99"/>
    <w:rsid w:val="000878FC"/>
    <w:pPr>
      <w:tabs>
        <w:tab w:val="left" w:pos="1134"/>
      </w:tabs>
      <w:spacing w:after="0" w:line="360" w:lineRule="auto"/>
      <w:ind w:firstLine="567"/>
      <w:jc w:val="both"/>
    </w:pPr>
    <w:rPr>
      <w:rFonts w:ascii="Times New Roman" w:eastAsia="Times New Roman" w:hAnsi="Times New Roman"/>
      <w:bCs/>
      <w:lang w:eastAsia="ru-RU"/>
    </w:rPr>
  </w:style>
  <w:style w:type="paragraph" w:styleId="3">
    <w:name w:val="Body Text Indent 3"/>
    <w:basedOn w:val="a"/>
    <w:link w:val="30"/>
    <w:uiPriority w:val="99"/>
    <w:semiHidden/>
    <w:rsid w:val="0019371D"/>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19371D"/>
    <w:rPr>
      <w:rFonts w:cs="Times New Roman"/>
      <w:sz w:val="16"/>
      <w:szCs w:val="16"/>
    </w:rPr>
  </w:style>
  <w:style w:type="paragraph" w:styleId="2">
    <w:name w:val="Body Text 2"/>
    <w:basedOn w:val="a"/>
    <w:link w:val="20"/>
    <w:uiPriority w:val="99"/>
    <w:semiHidden/>
    <w:rsid w:val="0019371D"/>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uiPriority w:val="99"/>
    <w:semiHidden/>
    <w:locked/>
    <w:rsid w:val="0019371D"/>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29</Pages>
  <Words>9613</Words>
  <Characters>54796</Characters>
  <Application>Microsoft Office Word</Application>
  <DocSecurity>0</DocSecurity>
  <Lines>456</Lines>
  <Paragraphs>128</Paragraphs>
  <ScaleCrop>false</ScaleCrop>
  <Company/>
  <LinksUpToDate>false</LinksUpToDate>
  <CharactersWithSpaces>64281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Першина Екатерина Александровна</dc:creator>
  <cp:keywords/>
  <dc:description/>
  <cp:lastModifiedBy>User</cp:lastModifiedBy>
  <cp:revision>13</cp:revision>
  <cp:lastPrinted>2015-07-28T03:55:00Z</cp:lastPrinted>
  <dcterms:created xsi:type="dcterms:W3CDTF">2015-07-21T08:05:00Z</dcterms:created>
  <dcterms:modified xsi:type="dcterms:W3CDTF">2015-12-02T11:42:00Z</dcterms:modified>
</cp:coreProperties>
</file>