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924" w:rsidRDefault="001F0924">
      <w:r>
        <w:separator/>
      </w:r>
    </w:p>
  </w:endnote>
  <w:endnote w:type="continuationSeparator" w:id="0">
    <w:p w:rsidR="001F0924" w:rsidRDefault="001F09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924" w:rsidRDefault="001F0924">
      <w:r>
        <w:separator/>
      </w:r>
    </w:p>
  </w:footnote>
  <w:footnote w:type="continuationSeparator" w:id="0">
    <w:p w:rsidR="001F0924" w:rsidRDefault="001F09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1F0924"/>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A6587"/>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11"/>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BDCF9-D19F-4B2F-B297-3E519C6D2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2011-12-05T02:50:00Z</dcterms:created>
  <dcterms:modified xsi:type="dcterms:W3CDTF">2011-12-05T02:50:00Z</dcterms:modified>
</cp:coreProperties>
</file>