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F17" w:rsidRPr="00F66AEA" w:rsidRDefault="00507F17" w:rsidP="00507F17">
      <w:pPr>
        <w:ind w:right="-959" w:hanging="1206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577340" cy="571500"/>
            <wp:effectExtent l="0" t="0" r="0" b="0"/>
            <wp:docPr id="1" name="Рисунок 1" descr="Логотип чб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Логотип чб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07F17" w:rsidRDefault="00507F17" w:rsidP="00507F17">
      <w:pPr>
        <w:pStyle w:val="2"/>
        <w:rPr>
          <w:b/>
        </w:rPr>
      </w:pPr>
    </w:p>
    <w:p w:rsidR="00507F17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ОТКРЫТОЕ АКЦИОНЕРНОЕ ОБЩЕСТВО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НИЖНЕТУРИНСКИЙ МАШИНОСТРОИТЕЛЬНЫЙ ЗАВОД «ВЕНТА»</w:t>
      </w:r>
    </w:p>
    <w:p w:rsidR="00507F17" w:rsidRPr="00CA5C9B" w:rsidRDefault="00507F17" w:rsidP="00507F17">
      <w:pPr>
        <w:pStyle w:val="a6"/>
        <w:jc w:val="center"/>
        <w:rPr>
          <w:b/>
          <w:sz w:val="22"/>
          <w:szCs w:val="22"/>
        </w:rPr>
      </w:pPr>
      <w:r w:rsidRPr="00CA5C9B">
        <w:rPr>
          <w:b/>
          <w:sz w:val="22"/>
          <w:szCs w:val="22"/>
        </w:rPr>
        <w:t xml:space="preserve"> (ОАО «Вента»)</w:t>
      </w:r>
    </w:p>
    <w:p w:rsidR="00507F17" w:rsidRDefault="005945F8" w:rsidP="00507F17">
      <w:pPr>
        <w:ind w:left="5279"/>
        <w:rPr>
          <w:sz w:val="22"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9264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  <w:r w:rsidR="00507F17" w:rsidRPr="004807DC">
        <w:rPr>
          <w:sz w:val="22"/>
        </w:rPr>
        <w:t xml:space="preserve"> </w:t>
      </w:r>
    </w:p>
    <w:p w:rsidR="00507F17" w:rsidRDefault="00507F17" w:rsidP="00507F17">
      <w:pPr>
        <w:ind w:left="5279"/>
        <w:rPr>
          <w:sz w:val="22"/>
        </w:rPr>
      </w:pPr>
    </w:p>
    <w:p w:rsidR="00507F17" w:rsidRDefault="00507F17" w:rsidP="00507F17">
      <w:pPr>
        <w:ind w:left="5279"/>
        <w:rPr>
          <w:sz w:val="22"/>
        </w:rPr>
      </w:pPr>
    </w:p>
    <w:p w:rsidR="00507F17" w:rsidRPr="004D4B97" w:rsidRDefault="00507F17" w:rsidP="00507F17">
      <w:pPr>
        <w:ind w:left="4963" w:firstLine="709"/>
        <w:rPr>
          <w:b/>
        </w:rPr>
      </w:pPr>
      <w:r w:rsidRPr="004D4B97">
        <w:rPr>
          <w:b/>
        </w:rPr>
        <w:t xml:space="preserve">УТВЕРЖДАЮ </w:t>
      </w:r>
    </w:p>
    <w:p w:rsidR="00507F17" w:rsidRPr="00043C4A" w:rsidRDefault="00507F17" w:rsidP="00507F17">
      <w:pPr>
        <w:ind w:left="5279"/>
        <w:rPr>
          <w:b/>
        </w:rPr>
      </w:pPr>
    </w:p>
    <w:p w:rsidR="00D861C3" w:rsidRDefault="00D861C3" w:rsidP="00D861C3">
      <w:pPr>
        <w:ind w:left="5672"/>
      </w:pPr>
      <w:r>
        <w:t>Генеральный директор</w:t>
      </w:r>
    </w:p>
    <w:p w:rsidR="00D861C3" w:rsidRDefault="00D861C3" w:rsidP="00D861C3">
      <w:pPr>
        <w:ind w:left="5672"/>
      </w:pPr>
    </w:p>
    <w:p w:rsidR="00507F17" w:rsidRDefault="00D861C3" w:rsidP="00D861C3">
      <w:pPr>
        <w:ind w:left="5672"/>
      </w:pPr>
      <w:r>
        <w:t>__________________ Н. А. Азаров</w:t>
      </w:r>
    </w:p>
    <w:p w:rsidR="00D861C3" w:rsidRPr="009061FE" w:rsidRDefault="00D861C3" w:rsidP="00D861C3">
      <w:pPr>
        <w:ind w:left="5672"/>
      </w:pPr>
    </w:p>
    <w:p w:rsidR="00507F17" w:rsidRPr="009061FE" w:rsidRDefault="00507F17" w:rsidP="00507F17">
      <w:pPr>
        <w:ind w:left="4963" w:firstLine="709"/>
      </w:pPr>
      <w:r>
        <w:t>«</w:t>
      </w:r>
      <w:r w:rsidR="005945F8">
        <w:t>24</w:t>
      </w:r>
      <w:bookmarkStart w:id="0" w:name="_GoBack"/>
      <w:bookmarkEnd w:id="0"/>
      <w:r w:rsidRPr="00CF5B5E">
        <w:t xml:space="preserve">» </w:t>
      </w:r>
      <w:r w:rsidR="00ED5146">
        <w:t>апреля</w:t>
      </w:r>
      <w:r w:rsidRPr="00CF5B5E">
        <w:t xml:space="preserve"> 201</w:t>
      </w:r>
      <w:r w:rsidR="004F417A">
        <w:t>3</w:t>
      </w:r>
      <w:r w:rsidRPr="00CF5B5E">
        <w:t xml:space="preserve"> г.</w:t>
      </w:r>
    </w:p>
    <w:p w:rsidR="00507F17" w:rsidRDefault="00507F17" w:rsidP="00507F17">
      <w:pPr>
        <w:pStyle w:val="a4"/>
      </w:pPr>
    </w:p>
    <w:p w:rsidR="00507F17" w:rsidRDefault="00507F17" w:rsidP="00507F17">
      <w:pPr>
        <w:pStyle w:val="a4"/>
      </w:pPr>
    </w:p>
    <w:p w:rsidR="00507F17" w:rsidRPr="00E24C18" w:rsidRDefault="00507F17" w:rsidP="00507F17">
      <w:pPr>
        <w:pStyle w:val="a4"/>
      </w:pPr>
    </w:p>
    <w:p w:rsidR="00DE5E34" w:rsidRDefault="00DE5E34" w:rsidP="00DE5E34">
      <w:pPr>
        <w:jc w:val="center"/>
        <w:outlineLvl w:val="0"/>
        <w:rPr>
          <w:bCs/>
          <w:sz w:val="28"/>
          <w:szCs w:val="28"/>
        </w:rPr>
      </w:pPr>
      <w:bookmarkStart w:id="1" w:name="_Toc353826773"/>
      <w:r>
        <w:rPr>
          <w:bCs/>
          <w:sz w:val="28"/>
          <w:szCs w:val="28"/>
        </w:rPr>
        <w:t>ДОКУМЕНТАЦИЯ ПО ЗАПРОСУ ЦЕН</w:t>
      </w:r>
      <w:bookmarkEnd w:id="1"/>
    </w:p>
    <w:p w:rsidR="00DE5E34" w:rsidRDefault="00DE5E34" w:rsidP="00DE5E34">
      <w:pPr>
        <w:jc w:val="center"/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бумаги</w:t>
      </w: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  <w:szCs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  <w:rPr>
          <w:sz w:val="28"/>
        </w:rPr>
      </w:pPr>
    </w:p>
    <w:p w:rsidR="00DE5E34" w:rsidRDefault="00DE5E34" w:rsidP="00DE5E34">
      <w:pPr>
        <w:jc w:val="center"/>
      </w:pPr>
    </w:p>
    <w:p w:rsidR="00507F17" w:rsidRDefault="00DE5E34" w:rsidP="00DE5E34">
      <w:pPr>
        <w:ind w:left="3545" w:firstLine="709"/>
      </w:pPr>
      <w:r>
        <w:rPr>
          <w:sz w:val="28"/>
          <w:szCs w:val="28"/>
        </w:rPr>
        <w:t>2013</w:t>
      </w:r>
    </w:p>
    <w:p w:rsidR="00DE5E34" w:rsidRDefault="00DE5E34">
      <w:pPr>
        <w:spacing w:after="200" w:line="276" w:lineRule="auto"/>
        <w:rPr>
          <w:b/>
        </w:rPr>
      </w:pPr>
      <w:r>
        <w:br w:type="page"/>
      </w:r>
    </w:p>
    <w:p w:rsidR="003F5D26" w:rsidRDefault="003F5D26" w:rsidP="003F5D26">
      <w:pPr>
        <w:numPr>
          <w:ilvl w:val="1"/>
          <w:numId w:val="3"/>
        </w:numPr>
        <w:suppressAutoHyphens/>
        <w:ind w:left="0" w:firstLine="180"/>
      </w:pPr>
      <w:r w:rsidRPr="003A55C7">
        <w:lastRenderedPageBreak/>
        <w:t>Техническое</w:t>
      </w:r>
      <w:r w:rsidRPr="005B003C">
        <w:t xml:space="preserve"> задание</w:t>
      </w:r>
      <w:r>
        <w:t xml:space="preserve"> с указанием технических и функциональных характеристик, класса безопасности, модели, марки, ТУ, ГОСТ, а так же требований к технической документации, комплектации оборудования, пуско-наладки и монтажу</w:t>
      </w:r>
    </w:p>
    <w:tbl>
      <w:tblPr>
        <w:tblW w:w="0" w:type="auto"/>
        <w:tblInd w:w="-72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3F5D26" w:rsidTr="004F64C4">
        <w:trPr>
          <w:trHeight w:val="1987"/>
        </w:trPr>
        <w:tc>
          <w:tcPr>
            <w:tcW w:w="9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45EAF" w:rsidRDefault="00545EAF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p w:rsidR="00982D76" w:rsidRDefault="00982D76" w:rsidP="005D00EA">
            <w:pPr>
              <w:tabs>
                <w:tab w:val="left" w:pos="179"/>
                <w:tab w:val="left" w:pos="851"/>
              </w:tabs>
              <w:spacing w:after="60"/>
              <w:ind w:left="720"/>
              <w:jc w:val="both"/>
              <w:rPr>
                <w:b/>
              </w:rPr>
            </w:pPr>
          </w:p>
          <w:tbl>
            <w:tblPr>
              <w:tblStyle w:val="aa"/>
              <w:tblW w:w="8506" w:type="dxa"/>
              <w:tblInd w:w="209" w:type="dxa"/>
              <w:tblLayout w:type="fixed"/>
              <w:tblLook w:val="04A0" w:firstRow="1" w:lastRow="0" w:firstColumn="1" w:lastColumn="0" w:noHBand="0" w:noVBand="1"/>
            </w:tblPr>
            <w:tblGrid>
              <w:gridCol w:w="567"/>
              <w:gridCol w:w="4394"/>
              <w:gridCol w:w="1134"/>
              <w:gridCol w:w="993"/>
              <w:gridCol w:w="1418"/>
            </w:tblGrid>
            <w:tr w:rsidR="00686812" w:rsidTr="00686812">
              <w:tc>
                <w:tcPr>
                  <w:tcW w:w="567" w:type="dxa"/>
                </w:tcPr>
                <w:p w:rsidR="00686812" w:rsidRDefault="00686812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 xml:space="preserve">№ </w:t>
                  </w:r>
                  <w:proofErr w:type="gramStart"/>
                  <w:r>
                    <w:t>п</w:t>
                  </w:r>
                  <w:proofErr w:type="gramEnd"/>
                  <w:r>
                    <w:t>/п</w:t>
                  </w:r>
                </w:p>
              </w:tc>
              <w:tc>
                <w:tcPr>
                  <w:tcW w:w="4394" w:type="dxa"/>
                </w:tcPr>
                <w:p w:rsidR="00686812" w:rsidRDefault="00686812" w:rsidP="00982D76">
                  <w:pPr>
                    <w:tabs>
                      <w:tab w:val="left" w:pos="648"/>
                      <w:tab w:val="left" w:pos="709"/>
                    </w:tabs>
                    <w:spacing w:before="120"/>
                    <w:jc w:val="both"/>
                  </w:pPr>
                  <w:r>
                    <w:t>Наименование Товара (марка, ГОСТ и т.п.)</w:t>
                  </w:r>
                </w:p>
              </w:tc>
              <w:tc>
                <w:tcPr>
                  <w:tcW w:w="1134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6" w:right="-70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Ед. изм.</w:t>
                  </w:r>
                </w:p>
              </w:tc>
              <w:tc>
                <w:tcPr>
                  <w:tcW w:w="993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lang w:eastAsia="en-US"/>
                    </w:rPr>
                    <w:t>Кол-во, ед.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keepNext/>
                    <w:spacing w:before="40" w:after="40" w:line="276" w:lineRule="auto"/>
                    <w:ind w:left="-63" w:right="-66"/>
                    <w:jc w:val="center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НМЦ*</w:t>
                  </w: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1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>Бумага чертежная (ватман) (610х860мм) пл. 180г/м</w:t>
                  </w:r>
                  <w:proofErr w:type="gramStart"/>
                  <w:r w:rsidRPr="00686812">
                    <w:rPr>
                      <w:lang w:eastAsia="ar-SA"/>
                    </w:rPr>
                    <w:t>2</w:t>
                  </w:r>
                  <w:proofErr w:type="gramEnd"/>
                  <w:r w:rsidRPr="00686812">
                    <w:rPr>
                      <w:lang w:eastAsia="ar-SA"/>
                    </w:rPr>
                    <w:t xml:space="preserve"> ГОСТ 597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iCs/>
                      <w:lang w:eastAsia="en-US"/>
                    </w:rPr>
                    <w:t>лист</w:t>
                  </w:r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500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2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>Бумага офсетная №1 первый сорт каландрированная (ширина рулона 840 мм, Ø850мм) пл. 80г/м</w:t>
                  </w:r>
                  <w:proofErr w:type="gramStart"/>
                  <w:r w:rsidRPr="00686812">
                    <w:rPr>
                      <w:lang w:eastAsia="ar-SA"/>
                    </w:rPr>
                    <w:t>2</w:t>
                  </w:r>
                  <w:proofErr w:type="gramEnd"/>
                  <w:r w:rsidRPr="00686812">
                    <w:rPr>
                      <w:lang w:eastAsia="ar-SA"/>
                    </w:rPr>
                    <w:t xml:space="preserve"> ГОСТ 9094-89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686812">
                    <w:rPr>
                      <w:i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1,5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  <w:tr w:rsidR="00686812" w:rsidTr="00686812">
              <w:tc>
                <w:tcPr>
                  <w:tcW w:w="567" w:type="dxa"/>
                </w:tcPr>
                <w:p w:rsidR="00686812" w:rsidRPr="00686812" w:rsidRDefault="00686812">
                  <w:pPr>
                    <w:spacing w:line="276" w:lineRule="auto"/>
                    <w:jc w:val="both"/>
                    <w:rPr>
                      <w:lang w:eastAsia="ar-SA"/>
                    </w:rPr>
                  </w:pPr>
                  <w:r>
                    <w:rPr>
                      <w:lang w:eastAsia="ar-SA"/>
                    </w:rPr>
                    <w:t>3</w:t>
                  </w:r>
                </w:p>
              </w:tc>
              <w:tc>
                <w:tcPr>
                  <w:tcW w:w="4394" w:type="dxa"/>
                </w:tcPr>
                <w:p w:rsidR="00686812" w:rsidRPr="00686812" w:rsidRDefault="00686812" w:rsidP="002D41ED">
                  <w:pPr>
                    <w:spacing w:line="276" w:lineRule="auto"/>
                    <w:jc w:val="both"/>
                    <w:rPr>
                      <w:sz w:val="24"/>
                      <w:szCs w:val="24"/>
                      <w:lang w:eastAsia="ar-SA"/>
                    </w:rPr>
                  </w:pPr>
                  <w:r w:rsidRPr="00686812">
                    <w:rPr>
                      <w:lang w:eastAsia="ar-SA"/>
                    </w:rPr>
                    <w:t xml:space="preserve">Картон </w:t>
                  </w:r>
                  <w:r w:rsidR="002D41ED">
                    <w:rPr>
                      <w:lang w:eastAsia="ar-SA"/>
                    </w:rPr>
                    <w:t>прокладочный</w:t>
                  </w:r>
                  <w:r w:rsidRPr="00686812">
                    <w:rPr>
                      <w:lang w:eastAsia="ar-SA"/>
                    </w:rPr>
                    <w:t xml:space="preserve"> марка-Б первый сорт </w:t>
                  </w:r>
                  <w:r w:rsidR="002D41ED">
                    <w:rPr>
                      <w:lang w:eastAsia="ar-SA"/>
                    </w:rPr>
                    <w:t xml:space="preserve">толщина листов 2 </w:t>
                  </w:r>
                  <w:r w:rsidRPr="00686812">
                    <w:rPr>
                      <w:lang w:eastAsia="ar-SA"/>
                    </w:rPr>
                    <w:t>мм</w:t>
                  </w:r>
                  <w:r w:rsidR="002D41ED">
                    <w:rPr>
                      <w:lang w:eastAsia="ar-SA"/>
                    </w:rPr>
                    <w:t xml:space="preserve">  (10</w:t>
                  </w:r>
                  <w:r w:rsidRPr="00686812">
                    <w:rPr>
                      <w:lang w:eastAsia="ar-SA"/>
                    </w:rPr>
                    <w:t>00х1000мм)</w:t>
                  </w:r>
                  <w:r w:rsidR="002D41ED">
                    <w:rPr>
                      <w:lang w:eastAsia="ar-SA"/>
                    </w:rPr>
                    <w:t xml:space="preserve"> ГОСТ 9347</w:t>
                  </w:r>
                </w:p>
              </w:tc>
              <w:tc>
                <w:tcPr>
                  <w:tcW w:w="1134" w:type="dxa"/>
                  <w:vAlign w:val="center"/>
                </w:tcPr>
                <w:p w:rsidR="00686812" w:rsidRPr="00686812" w:rsidRDefault="00686812">
                  <w:pPr>
                    <w:tabs>
                      <w:tab w:val="left" w:pos="648"/>
                      <w:tab w:val="left" w:pos="3713"/>
                    </w:tabs>
                    <w:spacing w:line="276" w:lineRule="auto"/>
                    <w:jc w:val="center"/>
                    <w:rPr>
                      <w:iCs/>
                      <w:sz w:val="24"/>
                      <w:szCs w:val="24"/>
                      <w:lang w:eastAsia="en-US"/>
                    </w:rPr>
                  </w:pPr>
                  <w:proofErr w:type="spellStart"/>
                  <w:r w:rsidRPr="00686812">
                    <w:rPr>
                      <w:iCs/>
                      <w:lang w:eastAsia="en-US"/>
                    </w:rPr>
                    <w:t>тн</w:t>
                  </w:r>
                  <w:proofErr w:type="spellEnd"/>
                </w:p>
              </w:tc>
              <w:tc>
                <w:tcPr>
                  <w:tcW w:w="993" w:type="dxa"/>
                  <w:vAlign w:val="center"/>
                </w:tcPr>
                <w:p w:rsidR="00686812" w:rsidRP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sz w:val="24"/>
                      <w:szCs w:val="24"/>
                      <w:lang w:eastAsia="en-US"/>
                    </w:rPr>
                  </w:pPr>
                  <w:r w:rsidRPr="00686812">
                    <w:rPr>
                      <w:lang w:eastAsia="en-US"/>
                    </w:rPr>
                    <w:t>1,4</w:t>
                  </w:r>
                </w:p>
              </w:tc>
              <w:tc>
                <w:tcPr>
                  <w:tcW w:w="1418" w:type="dxa"/>
                </w:tcPr>
                <w:p w:rsidR="00686812" w:rsidRDefault="00686812">
                  <w:pPr>
                    <w:spacing w:before="40" w:after="40" w:line="276" w:lineRule="auto"/>
                    <w:ind w:left="57" w:right="57"/>
                    <w:jc w:val="center"/>
                    <w:rPr>
                      <w:b/>
                      <w:lang w:eastAsia="en-US"/>
                    </w:rPr>
                  </w:pPr>
                </w:p>
              </w:tc>
            </w:tr>
          </w:tbl>
          <w:p w:rsidR="004F64C4" w:rsidRDefault="004F64C4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  <w:rPr>
                <w:i/>
              </w:rPr>
            </w:pPr>
            <w:r w:rsidRPr="000504B3">
              <w:rPr>
                <w:i/>
              </w:rPr>
              <w:t xml:space="preserve">*В своей заявке Участник запроса цен должен указать предлагаемую цену по каждому виду </w:t>
            </w:r>
            <w:r>
              <w:rPr>
                <w:i/>
              </w:rPr>
              <w:t>продукции</w:t>
            </w:r>
          </w:p>
          <w:p w:rsidR="00982D76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 w:rsidRPr="00686812">
              <w:t>Товар, предлагаемый к поставке должен быть новым, пригодным для целей его использования, не имеющим дефектов, связанных с материалами или работой по его изготовлению, отвечать всем предъявленным требованиям: бумага чертежная (ватман) формат 610х860мм, пл.180г/м</w:t>
            </w:r>
            <w:proofErr w:type="gramStart"/>
            <w:r w:rsidRPr="00686812">
              <w:t>2</w:t>
            </w:r>
            <w:proofErr w:type="gramEnd"/>
            <w:r w:rsidRPr="00686812">
              <w:t xml:space="preserve">, ГОСТ 597, производства фабрики </w:t>
            </w:r>
            <w:proofErr w:type="spellStart"/>
            <w:r w:rsidRPr="00686812">
              <w:t>Госзнак</w:t>
            </w:r>
            <w:proofErr w:type="spellEnd"/>
            <w:r w:rsidRPr="00686812">
              <w:t xml:space="preserve"> (</w:t>
            </w:r>
            <w:proofErr w:type="spellStart"/>
            <w:r w:rsidRPr="00686812">
              <w:t>Спб</w:t>
            </w:r>
            <w:proofErr w:type="spellEnd"/>
            <w:r w:rsidRPr="00686812">
              <w:t xml:space="preserve">); бумага офсетная №1 каландрированная первого сорта ГОСТ 9094-89  формат 840мм, рулоны Ø850мм, пл. 80 г/м2; картон </w:t>
            </w:r>
            <w:r w:rsidR="006F32A8">
              <w:t>прокладочный ГОСТ 9347</w:t>
            </w:r>
            <w:r w:rsidRPr="00686812">
              <w:t xml:space="preserve"> марки</w:t>
            </w:r>
            <w:proofErr w:type="gramStart"/>
            <w:r w:rsidR="006F32A8">
              <w:t xml:space="preserve"> Б</w:t>
            </w:r>
            <w:proofErr w:type="gramEnd"/>
            <w:r w:rsidR="006F32A8">
              <w:t>, первого сорта, толщиной-2 мм, размер листов 10</w:t>
            </w:r>
            <w:r w:rsidRPr="00686812">
              <w:t>00х1000мм, что должно быть подтверждено необходимыми документами (сертификат качества, сертификат соответствия и др.)</w:t>
            </w:r>
          </w:p>
          <w:p w:rsidR="00686812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</w:p>
          <w:p w:rsidR="00686812" w:rsidRDefault="00686812" w:rsidP="00372B76">
            <w:pPr>
              <w:tabs>
                <w:tab w:val="left" w:pos="648"/>
                <w:tab w:val="left" w:pos="709"/>
              </w:tabs>
              <w:spacing w:before="120"/>
              <w:ind w:firstLine="709"/>
              <w:jc w:val="both"/>
            </w:pPr>
            <w:r>
              <w:t xml:space="preserve">Срок поставки: </w:t>
            </w:r>
            <w:r w:rsidRPr="008867BE">
              <w:t>по заявке покупателя.</w:t>
            </w:r>
          </w:p>
          <w:p w:rsidR="00686812" w:rsidRPr="00866EDC" w:rsidRDefault="00686812" w:rsidP="00686812">
            <w:pPr>
              <w:tabs>
                <w:tab w:val="left" w:pos="648"/>
                <w:tab w:val="left" w:pos="709"/>
              </w:tabs>
              <w:spacing w:before="120"/>
              <w:jc w:val="both"/>
            </w:pPr>
          </w:p>
        </w:tc>
      </w:tr>
    </w:tbl>
    <w:p w:rsidR="003F5D26" w:rsidRDefault="003F5D26" w:rsidP="00A8763C">
      <w:pPr>
        <w:suppressAutoHyphens/>
        <w:ind w:left="180"/>
        <w:rPr>
          <w:b/>
        </w:rPr>
      </w:pPr>
    </w:p>
    <w:p w:rsidR="00545EAF" w:rsidRDefault="00545EAF" w:rsidP="00545EAF">
      <w:pPr>
        <w:numPr>
          <w:ilvl w:val="1"/>
          <w:numId w:val="3"/>
        </w:numPr>
        <w:suppressAutoHyphens/>
        <w:ind w:left="0" w:firstLine="180"/>
      </w:pPr>
      <w:r>
        <w:t>Требования к упаковке, габаритам, условиям погрузки-разгрузки товара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3"/>
      </w:tblGrid>
      <w:tr w:rsidR="00545EAF" w:rsidTr="00685C66">
        <w:trPr>
          <w:trHeight w:val="1032"/>
        </w:trPr>
        <w:tc>
          <w:tcPr>
            <w:tcW w:w="9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86812" w:rsidRDefault="005E7993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Поставка картона прокладочного</w:t>
            </w:r>
            <w:r w:rsidR="00686812" w:rsidRPr="00686812">
              <w:t xml:space="preserve"> в кипах по 200 кг.</w:t>
            </w:r>
          </w:p>
          <w:p w:rsidR="00686812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</w:p>
          <w:p w:rsidR="00686812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Упаковка и маркировка Товара должна полностью обеспечивать условия транспортировки, предъявляемые к данному виду Товара по ГОСТ 7691.</w:t>
            </w:r>
          </w:p>
          <w:p w:rsidR="00545EAF" w:rsidRPr="006F2B56" w:rsidRDefault="00686812" w:rsidP="00686812">
            <w:pPr>
              <w:tabs>
                <w:tab w:val="num" w:pos="0"/>
                <w:tab w:val="left" w:pos="180"/>
                <w:tab w:val="left" w:pos="540"/>
                <w:tab w:val="num" w:pos="2471"/>
              </w:tabs>
              <w:jc w:val="both"/>
            </w:pPr>
            <w:r>
              <w:t>Поставщик несет ответственность за ненадлежащую упаковку, не обеспечивающую сохранность Товара при его хранении и транспортировании до Покупателя.</w:t>
            </w:r>
          </w:p>
        </w:tc>
      </w:tr>
    </w:tbl>
    <w:p w:rsidR="00477C78" w:rsidRDefault="00477C78" w:rsidP="00A8763C">
      <w:pPr>
        <w:suppressAutoHyphens/>
        <w:ind w:left="180"/>
        <w:rPr>
          <w:b/>
        </w:rPr>
      </w:pPr>
    </w:p>
    <w:p w:rsidR="00477C78" w:rsidRDefault="00477C78" w:rsidP="00265344">
      <w:pPr>
        <w:suppressAutoHyphens/>
        <w:rPr>
          <w:b/>
        </w:rPr>
      </w:pPr>
    </w:p>
    <w:sectPr w:rsidR="00477C78" w:rsidSect="00507F17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9837B9A"/>
    <w:multiLevelType w:val="hybridMultilevel"/>
    <w:tmpl w:val="4C00ED7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35AB31D4"/>
    <w:multiLevelType w:val="multilevel"/>
    <w:tmpl w:val="DFF8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bCs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cs="Times New Roman"/>
        <w:b/>
        <w:b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6930"/>
        </w:tabs>
        <w:ind w:left="6714" w:hanging="504"/>
      </w:pPr>
      <w:rPr>
        <w:rFonts w:cs="Times New Roman"/>
        <w:b/>
        <w:bCs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cs="Times New Roman"/>
      </w:rPr>
    </w:lvl>
  </w:abstractNum>
  <w:abstractNum w:abstractNumId="3">
    <w:nsid w:val="4CD00B3F"/>
    <w:multiLevelType w:val="multilevel"/>
    <w:tmpl w:val="EEC83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5EA93D72"/>
    <w:multiLevelType w:val="hybridMultilevel"/>
    <w:tmpl w:val="1660B9C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3725E18"/>
    <w:multiLevelType w:val="hybridMultilevel"/>
    <w:tmpl w:val="27BE2354"/>
    <w:lvl w:ilvl="0" w:tplc="041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667A175C"/>
    <w:multiLevelType w:val="hybridMultilevel"/>
    <w:tmpl w:val="B7A0FA7E"/>
    <w:lvl w:ilvl="0" w:tplc="041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07F17"/>
    <w:rsid w:val="000408E3"/>
    <w:rsid w:val="000E0C64"/>
    <w:rsid w:val="001601E6"/>
    <w:rsid w:val="00243315"/>
    <w:rsid w:val="00265344"/>
    <w:rsid w:val="002B563C"/>
    <w:rsid w:val="002D41ED"/>
    <w:rsid w:val="00372B76"/>
    <w:rsid w:val="003F5D26"/>
    <w:rsid w:val="00413AE6"/>
    <w:rsid w:val="00413C7E"/>
    <w:rsid w:val="00477C78"/>
    <w:rsid w:val="00493B5E"/>
    <w:rsid w:val="004D490B"/>
    <w:rsid w:val="004F417A"/>
    <w:rsid w:val="004F64C4"/>
    <w:rsid w:val="00507F17"/>
    <w:rsid w:val="00511C1E"/>
    <w:rsid w:val="00516345"/>
    <w:rsid w:val="00545EAF"/>
    <w:rsid w:val="0057491F"/>
    <w:rsid w:val="005945F8"/>
    <w:rsid w:val="005D00EA"/>
    <w:rsid w:val="005E7993"/>
    <w:rsid w:val="005F3956"/>
    <w:rsid w:val="00685C66"/>
    <w:rsid w:val="00686812"/>
    <w:rsid w:val="006933ED"/>
    <w:rsid w:val="006F32A8"/>
    <w:rsid w:val="00783BF6"/>
    <w:rsid w:val="00882D93"/>
    <w:rsid w:val="008867BE"/>
    <w:rsid w:val="008A5F7E"/>
    <w:rsid w:val="008C6E29"/>
    <w:rsid w:val="008F6F26"/>
    <w:rsid w:val="00932979"/>
    <w:rsid w:val="009432D8"/>
    <w:rsid w:val="00982D76"/>
    <w:rsid w:val="00A331F0"/>
    <w:rsid w:val="00A612DC"/>
    <w:rsid w:val="00A8763C"/>
    <w:rsid w:val="00B21B42"/>
    <w:rsid w:val="00C52B87"/>
    <w:rsid w:val="00CB506D"/>
    <w:rsid w:val="00D155B4"/>
    <w:rsid w:val="00D76793"/>
    <w:rsid w:val="00D861C3"/>
    <w:rsid w:val="00DC7AA9"/>
    <w:rsid w:val="00DE5E34"/>
    <w:rsid w:val="00E413FC"/>
    <w:rsid w:val="00ED5146"/>
    <w:rsid w:val="00F11511"/>
    <w:rsid w:val="00F37448"/>
    <w:rsid w:val="00F949EE"/>
    <w:rsid w:val="00FB3885"/>
    <w:rsid w:val="00FC6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432D8"/>
    <w:pPr>
      <w:keepNext/>
      <w:overflowPunct w:val="0"/>
      <w:autoSpaceDE w:val="0"/>
      <w:autoSpaceDN w:val="0"/>
      <w:adjustRightInd w:val="0"/>
      <w:jc w:val="center"/>
      <w:outlineLvl w:val="0"/>
    </w:pPr>
    <w:rPr>
      <w:b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E5E34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  <w:style w:type="paragraph" w:styleId="21">
    <w:name w:val="Body Text Indent 2"/>
    <w:basedOn w:val="a"/>
    <w:link w:val="22"/>
    <w:uiPriority w:val="99"/>
    <w:semiHidden/>
    <w:unhideWhenUsed/>
    <w:rsid w:val="009432D8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9432D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432D8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b">
    <w:name w:val="Title"/>
    <w:basedOn w:val="a"/>
    <w:link w:val="ac"/>
    <w:qFormat/>
    <w:rsid w:val="009432D8"/>
    <w:pPr>
      <w:overflowPunct w:val="0"/>
      <w:autoSpaceDE w:val="0"/>
      <w:autoSpaceDN w:val="0"/>
      <w:adjustRightInd w:val="0"/>
      <w:jc w:val="center"/>
    </w:pPr>
    <w:rPr>
      <w:b/>
      <w:sz w:val="40"/>
      <w:szCs w:val="20"/>
    </w:rPr>
  </w:style>
  <w:style w:type="character" w:customStyle="1" w:styleId="ac">
    <w:name w:val="Название Знак"/>
    <w:basedOn w:val="a0"/>
    <w:link w:val="ab"/>
    <w:rsid w:val="009432D8"/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d">
    <w:name w:val="Body Text"/>
    <w:basedOn w:val="a"/>
    <w:link w:val="ae"/>
    <w:semiHidden/>
    <w:unhideWhenUsed/>
    <w:rsid w:val="006933E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6933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List Paragraph"/>
    <w:basedOn w:val="a"/>
    <w:uiPriority w:val="34"/>
    <w:qFormat/>
    <w:rsid w:val="00545EAF"/>
    <w:pPr>
      <w:suppressAutoHyphens/>
      <w:ind w:left="720"/>
      <w:contextualSpacing/>
    </w:pPr>
    <w:rPr>
      <w:kern w:val="1"/>
      <w:lang w:eastAsia="ar-SA"/>
    </w:rPr>
  </w:style>
  <w:style w:type="character" w:customStyle="1" w:styleId="40">
    <w:name w:val="Заголовок 4 Знак"/>
    <w:basedOn w:val="a0"/>
    <w:link w:val="4"/>
    <w:rsid w:val="00DE5E34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F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507F17"/>
    <w:rPr>
      <w:color w:val="0000FF"/>
      <w:u w:val="single"/>
    </w:rPr>
  </w:style>
  <w:style w:type="paragraph" w:styleId="a4">
    <w:name w:val="Normal (Web)"/>
    <w:basedOn w:val="a"/>
    <w:link w:val="a5"/>
    <w:unhideWhenUsed/>
    <w:rsid w:val="00507F17"/>
    <w:pPr>
      <w:spacing w:before="100" w:after="100"/>
    </w:pPr>
    <w:rPr>
      <w:szCs w:val="20"/>
      <w:lang w:val="x-none" w:eastAsia="x-none"/>
    </w:rPr>
  </w:style>
  <w:style w:type="character" w:customStyle="1" w:styleId="a5">
    <w:name w:val="Обычный (веб) Знак"/>
    <w:link w:val="a4"/>
    <w:rsid w:val="00507F17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2">
    <w:name w:val="toc 2"/>
    <w:basedOn w:val="a"/>
    <w:next w:val="a"/>
    <w:autoRedefine/>
    <w:uiPriority w:val="39"/>
    <w:semiHidden/>
    <w:unhideWhenUsed/>
    <w:rsid w:val="00507F17"/>
    <w:pPr>
      <w:ind w:left="240"/>
    </w:pPr>
  </w:style>
  <w:style w:type="paragraph" w:styleId="a6">
    <w:name w:val="Body Text Indent"/>
    <w:basedOn w:val="a"/>
    <w:link w:val="a7"/>
    <w:uiPriority w:val="99"/>
    <w:semiHidden/>
    <w:unhideWhenUsed/>
    <w:rsid w:val="00507F17"/>
    <w:pPr>
      <w:spacing w:after="120"/>
      <w:ind w:left="283"/>
      <w:jc w:val="both"/>
    </w:pPr>
    <w:rPr>
      <w:lang w:val="x-none" w:eastAsia="x-none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07F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8">
    <w:name w:val="Balloon Text"/>
    <w:basedOn w:val="a"/>
    <w:link w:val="a9"/>
    <w:uiPriority w:val="99"/>
    <w:semiHidden/>
    <w:unhideWhenUsed/>
    <w:rsid w:val="00507F1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07F1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0">
    <w:name w:val="Пункт2"/>
    <w:basedOn w:val="a"/>
    <w:uiPriority w:val="99"/>
    <w:rsid w:val="00507F17"/>
    <w:pPr>
      <w:keepNext/>
      <w:suppressAutoHyphens/>
      <w:spacing w:before="240" w:after="120"/>
      <w:outlineLvl w:val="2"/>
    </w:pPr>
    <w:rPr>
      <w:b/>
      <w:sz w:val="28"/>
      <w:szCs w:val="20"/>
    </w:rPr>
  </w:style>
  <w:style w:type="table" w:styleId="aa">
    <w:name w:val="Table Grid"/>
    <w:basedOn w:val="a1"/>
    <w:uiPriority w:val="59"/>
    <w:rsid w:val="00507F1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Указатель1"/>
    <w:basedOn w:val="a"/>
    <w:rsid w:val="003F5D26"/>
    <w:pPr>
      <w:suppressLineNumbers/>
      <w:suppressAutoHyphens/>
    </w:pPr>
    <w:rPr>
      <w:rFonts w:ascii="Arial" w:hAnsi="Arial" w:cs="Tahoma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99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2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524ACA-947D-4C0A-9FDE-809E084DFD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2089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Мария Д. Куренных</cp:lastModifiedBy>
  <cp:revision>38</cp:revision>
  <cp:lastPrinted>2013-04-24T05:42:00Z</cp:lastPrinted>
  <dcterms:created xsi:type="dcterms:W3CDTF">2012-03-28T14:39:00Z</dcterms:created>
  <dcterms:modified xsi:type="dcterms:W3CDTF">2013-04-24T05:43:00Z</dcterms:modified>
</cp:coreProperties>
</file>