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3AE" w:rsidRPr="008F66E1" w:rsidRDefault="00B67A63" w:rsidP="00C221F8">
      <w:pPr>
        <w:pStyle w:val="aff6"/>
        <w:jc w:val="center"/>
        <w:rPr>
          <w:rFonts w:ascii="Times New Roman" w:hAnsi="Times New Roman"/>
          <w:b/>
          <w:lang w:val="ru-RU"/>
        </w:rPr>
      </w:pPr>
      <w:r w:rsidRPr="00B67A63">
        <w:rPr>
          <w:rFonts w:ascii="Times New Roman" w:hAnsi="Times New Roman"/>
          <w:b/>
          <w:lang w:val="ru-RU"/>
        </w:rPr>
        <w:t>ЗАКРЫТОЕ АКЦИОНЕРНОЕ ОБЩЕСТВО «ГРИНАТОМ»</w:t>
      </w:r>
    </w:p>
    <w:p w:rsidR="00AC53AE" w:rsidRPr="008F66E1" w:rsidRDefault="007149D2" w:rsidP="00AC53AE">
      <w:pPr>
        <w:pStyle w:val="aff6"/>
        <w:jc w:val="both"/>
        <w:rPr>
          <w:rFonts w:ascii="Times New Roman" w:hAnsi="Times New Roman"/>
          <w:lang w:val="ru-RU"/>
        </w:rPr>
      </w:pPr>
      <w:r>
        <w:rPr>
          <w:rFonts w:ascii="Times New Roman" w:hAnsi="Times New Roman"/>
          <w:noProof/>
          <w:lang w:val="ru-RU"/>
        </w:rPr>
        <w:pict>
          <v:line id="_x0000_s1026" style="position:absolute;left:0;text-align:left;z-index:251657728" from="7.25pt,3.15pt" to="461.65pt,3.15pt" o:allowincell="f" strokeweight="4.5pt">
            <v:stroke linestyle="thickThin"/>
          </v:line>
        </w:pict>
      </w:r>
      <w:r w:rsidR="00B67A63" w:rsidRPr="00B67A63">
        <w:rPr>
          <w:rFonts w:ascii="Times New Roman" w:hAnsi="Times New Roman"/>
          <w:lang w:val="ru-RU"/>
        </w:rPr>
        <w:t xml:space="preserve"> </w:t>
      </w:r>
    </w:p>
    <w:p w:rsidR="00AC53AE" w:rsidRPr="008F66E1" w:rsidRDefault="00AC53AE" w:rsidP="00AC53AE">
      <w:pPr>
        <w:jc w:val="center"/>
        <w:rPr>
          <w:rFonts w:ascii="Times New Roman" w:hAnsi="Times New Roman"/>
          <w:b/>
          <w:sz w:val="24"/>
          <w:szCs w:val="24"/>
          <w:lang w:val="ru-RU"/>
        </w:rPr>
      </w:pPr>
    </w:p>
    <w:tbl>
      <w:tblPr>
        <w:tblW w:w="0" w:type="auto"/>
        <w:tblInd w:w="4946" w:type="dxa"/>
        <w:tblLook w:val="01E0"/>
      </w:tblPr>
      <w:tblGrid>
        <w:gridCol w:w="4781"/>
      </w:tblGrid>
      <w:tr w:rsidR="00AC53AE" w:rsidRPr="008F66E1" w:rsidTr="00AC53AE">
        <w:tc>
          <w:tcPr>
            <w:tcW w:w="4781" w:type="dxa"/>
          </w:tcPr>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УВЕРЖДАЮ:</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Генеральный директор</w:t>
            </w:r>
          </w:p>
          <w:p w:rsidR="00AC53AE" w:rsidRPr="008F66E1" w:rsidRDefault="00B67A63" w:rsidP="00AC53AE">
            <w:pPr>
              <w:rPr>
                <w:rFonts w:ascii="Times New Roman" w:hAnsi="Times New Roman"/>
                <w:sz w:val="24"/>
                <w:szCs w:val="24"/>
                <w:lang w:val="ru-RU"/>
              </w:rPr>
            </w:pPr>
            <w:r w:rsidRPr="00B67A63">
              <w:rPr>
                <w:rFonts w:ascii="Times New Roman" w:hAnsi="Times New Roman"/>
                <w:sz w:val="24"/>
                <w:szCs w:val="24"/>
                <w:lang w:val="ru-RU"/>
              </w:rPr>
              <w:t>_______________ М.Ю.Ермолаев</w:t>
            </w:r>
          </w:p>
          <w:p w:rsidR="00AC53AE" w:rsidRPr="008F66E1" w:rsidRDefault="00B67A63" w:rsidP="00F17FFC">
            <w:pPr>
              <w:rPr>
                <w:rFonts w:ascii="Times New Roman" w:hAnsi="Times New Roman"/>
                <w:sz w:val="24"/>
                <w:szCs w:val="24"/>
                <w:lang w:val="ru-RU"/>
              </w:rPr>
            </w:pPr>
            <w:r w:rsidRPr="00B67A63">
              <w:rPr>
                <w:rFonts w:ascii="Times New Roman" w:hAnsi="Times New Roman"/>
                <w:sz w:val="24"/>
                <w:szCs w:val="24"/>
                <w:lang w:val="ru-RU"/>
              </w:rPr>
              <w:t>«____»________________ 2011 г.</w:t>
            </w:r>
          </w:p>
        </w:tc>
      </w:tr>
    </w:tbl>
    <w:p w:rsidR="00AC53AE" w:rsidRPr="008F66E1" w:rsidRDefault="00AC53AE" w:rsidP="00AC53AE">
      <w:pPr>
        <w:pStyle w:val="Body1"/>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 xml:space="preserve"> ДОКУМЕНТАЦИЯ ПО ПРОВЕДЕНИЮ ОТКРЫТОГО ЗАПРОСА ПРЕДЛОЖЕНИЙ НА ПРАВО ЗАКЛЮЧЕНИЯ ДОГОВОРА </w:t>
      </w:r>
      <w:r w:rsidRPr="00B67A63">
        <w:rPr>
          <w:rFonts w:ascii="Times New Roman" w:hAnsi="Times New Roman"/>
          <w:b/>
          <w:caps/>
          <w:sz w:val="24"/>
          <w:szCs w:val="24"/>
          <w:lang w:val="ru-RU"/>
        </w:rPr>
        <w:t>на выполнение работ по проведению сертификационных испытаний оборудования узлов КСПД ГК Росатом</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B67A63" w:rsidP="00F03547">
      <w:pPr>
        <w:spacing w:line="240" w:lineRule="auto"/>
        <w:ind w:right="639"/>
        <w:jc w:val="center"/>
        <w:rPr>
          <w:rFonts w:ascii="Times New Roman" w:hAnsi="Times New Roman"/>
          <w:b/>
          <w:sz w:val="24"/>
          <w:szCs w:val="24"/>
          <w:lang w:val="ru-RU"/>
        </w:rPr>
      </w:pPr>
      <w:r w:rsidRPr="00B67A63">
        <w:rPr>
          <w:rFonts w:ascii="Times New Roman" w:hAnsi="Times New Roman"/>
          <w:b/>
          <w:sz w:val="24"/>
          <w:szCs w:val="24"/>
          <w:lang w:val="ru-RU"/>
        </w:rPr>
        <w:t>В рамках Программы трансформации ИТ Госкорпорации «Росатом»</w:t>
      </w: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b/>
          <w:sz w:val="24"/>
          <w:szCs w:val="24"/>
          <w:lang w:val="ru-RU"/>
        </w:rPr>
      </w:pPr>
    </w:p>
    <w:p w:rsidR="00AC53AE" w:rsidRPr="008F66E1" w:rsidRDefault="00AC53AE" w:rsidP="00AC53AE">
      <w:pPr>
        <w:spacing w:line="240" w:lineRule="auto"/>
        <w:ind w:right="639"/>
        <w:jc w:val="center"/>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AC53AE" w:rsidP="00AC53AE">
      <w:pPr>
        <w:tabs>
          <w:tab w:val="left" w:pos="5010"/>
        </w:tabs>
        <w:suppressAutoHyphens/>
        <w:spacing w:line="240" w:lineRule="auto"/>
        <w:ind w:right="639"/>
        <w:rPr>
          <w:rFonts w:ascii="Times New Roman" w:hAnsi="Times New Roman"/>
          <w:sz w:val="24"/>
          <w:szCs w:val="24"/>
          <w:lang w:val="ru-RU"/>
        </w:rPr>
      </w:pPr>
    </w:p>
    <w:p w:rsidR="00AC53AE" w:rsidRPr="008F66E1" w:rsidRDefault="00B67A63" w:rsidP="00AC53AE">
      <w:pPr>
        <w:tabs>
          <w:tab w:val="left" w:pos="5010"/>
        </w:tabs>
        <w:suppressAutoHyphens/>
        <w:spacing w:line="240" w:lineRule="auto"/>
        <w:ind w:right="639"/>
        <w:rPr>
          <w:rFonts w:ascii="Times New Roman" w:hAnsi="Times New Roman"/>
          <w:sz w:val="24"/>
          <w:szCs w:val="24"/>
          <w:lang w:val="ru-RU"/>
        </w:rPr>
      </w:pPr>
      <w:r w:rsidRPr="00B67A63">
        <w:rPr>
          <w:rFonts w:ascii="Times New Roman" w:hAnsi="Times New Roman"/>
          <w:sz w:val="24"/>
          <w:szCs w:val="24"/>
          <w:lang w:val="ru-RU"/>
        </w:rPr>
        <w:tab/>
      </w:r>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 xml:space="preserve">Извещение  размещено на официальном сайте </w:t>
      </w:r>
      <w:hyperlink r:id="rId8" w:history="1">
        <w:r w:rsidRPr="00B67A63">
          <w:rPr>
            <w:rStyle w:val="ab"/>
            <w:rFonts w:ascii="Times New Roman" w:hAnsi="Times New Roman"/>
            <w:sz w:val="24"/>
            <w:szCs w:val="24"/>
            <w:lang w:val="ru-RU"/>
          </w:rPr>
          <w:t>http://zakupki.rosatom.ru</w:t>
        </w:r>
      </w:hyperlink>
    </w:p>
    <w:p w:rsidR="00AC53AE" w:rsidRPr="008F66E1" w:rsidRDefault="00B67A63" w:rsidP="00AC53AE">
      <w:pPr>
        <w:suppressAutoHyphens/>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br/>
        <w:t>от «___» ___________ 2011 года № ______________________________</w:t>
      </w: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AC53AE" w:rsidP="00AC53AE">
      <w:pPr>
        <w:spacing w:line="240" w:lineRule="auto"/>
        <w:ind w:right="639"/>
        <w:rPr>
          <w:rFonts w:ascii="Times New Roman" w:hAnsi="Times New Roman"/>
          <w:sz w:val="24"/>
          <w:szCs w:val="24"/>
          <w:lang w:val="ru-RU"/>
        </w:rPr>
      </w:pPr>
    </w:p>
    <w:p w:rsidR="00AC53AE" w:rsidRPr="008F66E1" w:rsidRDefault="00B67A63" w:rsidP="00AC53AE">
      <w:pPr>
        <w:spacing w:line="240" w:lineRule="auto"/>
        <w:ind w:right="639"/>
        <w:jc w:val="center"/>
        <w:rPr>
          <w:rFonts w:ascii="Times New Roman" w:hAnsi="Times New Roman"/>
          <w:sz w:val="24"/>
          <w:szCs w:val="24"/>
          <w:lang w:val="ru-RU"/>
        </w:rPr>
      </w:pPr>
      <w:r w:rsidRPr="00B67A63">
        <w:rPr>
          <w:rFonts w:ascii="Times New Roman" w:hAnsi="Times New Roman"/>
          <w:sz w:val="24"/>
          <w:szCs w:val="24"/>
          <w:lang w:val="ru-RU"/>
        </w:rPr>
        <w:t>Заказчик: Закрытое акционерное общество «ГРИНАТОМ»</w:t>
      </w:r>
    </w:p>
    <w:p w:rsidR="00AC53AE" w:rsidRPr="008F66E1" w:rsidRDefault="00B67A63" w:rsidP="00AC53AE">
      <w:pPr>
        <w:tabs>
          <w:tab w:val="left" w:pos="5040"/>
        </w:tabs>
        <w:spacing w:line="240" w:lineRule="auto"/>
        <w:ind w:left="5040" w:right="639" w:hanging="5040"/>
        <w:rPr>
          <w:rFonts w:ascii="Times New Roman" w:hAnsi="Times New Roman"/>
          <w:sz w:val="24"/>
          <w:szCs w:val="24"/>
          <w:lang w:val="ru-RU"/>
        </w:rPr>
      </w:pPr>
      <w:r w:rsidRPr="00B67A63">
        <w:rPr>
          <w:rFonts w:ascii="Times New Roman" w:hAnsi="Times New Roman"/>
          <w:sz w:val="24"/>
          <w:szCs w:val="24"/>
          <w:lang w:val="ru-RU"/>
        </w:rPr>
        <w:t xml:space="preserve"> </w:t>
      </w:r>
    </w:p>
    <w:p w:rsidR="00AC53AE" w:rsidRPr="008F66E1" w:rsidRDefault="00AC53AE" w:rsidP="00AC53AE">
      <w:pPr>
        <w:ind w:right="639"/>
        <w:rPr>
          <w:rFonts w:ascii="Times New Roman" w:hAnsi="Times New Roman"/>
          <w:sz w:val="24"/>
          <w:szCs w:val="24"/>
          <w:lang w:val="ru-RU"/>
        </w:rPr>
      </w:pPr>
    </w:p>
    <w:p w:rsidR="00AC53AE" w:rsidRPr="008F66E1" w:rsidRDefault="00B67A63" w:rsidP="00AC53AE">
      <w:pPr>
        <w:ind w:right="639"/>
        <w:jc w:val="center"/>
        <w:rPr>
          <w:rFonts w:ascii="Times New Roman" w:hAnsi="Times New Roman"/>
          <w:sz w:val="24"/>
          <w:szCs w:val="24"/>
          <w:lang w:val="ru-RU"/>
        </w:rPr>
      </w:pPr>
      <w:r w:rsidRPr="00B67A63">
        <w:rPr>
          <w:rFonts w:ascii="Times New Roman" w:hAnsi="Times New Roman"/>
          <w:sz w:val="24"/>
          <w:szCs w:val="24"/>
          <w:lang w:val="ru-RU"/>
        </w:rPr>
        <w:t>Москва, 2011</w:t>
      </w:r>
    </w:p>
    <w:p w:rsidR="00AC53AE" w:rsidRPr="008F66E1" w:rsidRDefault="00AC53AE" w:rsidP="00AC53AE">
      <w:pPr>
        <w:ind w:right="639"/>
        <w:jc w:val="center"/>
        <w:rPr>
          <w:rFonts w:ascii="Times New Roman" w:hAnsi="Times New Roman"/>
          <w:sz w:val="24"/>
          <w:szCs w:val="24"/>
          <w:lang w:val="ru-RU"/>
        </w:rPr>
      </w:pPr>
    </w:p>
    <w:p w:rsidR="00AC53AE" w:rsidRPr="008F66E1" w:rsidRDefault="00B67A63" w:rsidP="00AC53AE">
      <w:pPr>
        <w:pStyle w:val="14"/>
        <w:rPr>
          <w:rFonts w:ascii="Times New Roman" w:hAnsi="Times New Roman"/>
          <w:lang w:val="ru-RU"/>
        </w:rPr>
      </w:pPr>
      <w:bookmarkStart w:id="0" w:name="_I__ОБЩИЕ"/>
      <w:bookmarkStart w:id="1" w:name="_Toc176759474"/>
      <w:bookmarkEnd w:id="0"/>
      <w:r w:rsidRPr="00B67A63">
        <w:rPr>
          <w:rFonts w:ascii="Times New Roman" w:hAnsi="Times New Roman"/>
          <w:lang w:val="ru-RU"/>
        </w:rPr>
        <w:t>СОДЕРЖАНИЕ:</w:t>
      </w:r>
    </w:p>
    <w:p w:rsidR="004D38F4" w:rsidRDefault="007149D2">
      <w:pPr>
        <w:pStyle w:val="14"/>
        <w:jc w:val="both"/>
        <w:rPr>
          <w:rFonts w:ascii="Times New Roman" w:hAnsi="Times New Roman"/>
          <w:b w:val="0"/>
          <w:bCs w:val="0"/>
          <w:caps w:val="0"/>
          <w:lang w:val="ru-RU" w:eastAsia="ru-RU" w:bidi="ar-SA"/>
        </w:rPr>
      </w:pPr>
      <w:r w:rsidRPr="007149D2">
        <w:rPr>
          <w:rFonts w:ascii="Times New Roman" w:hAnsi="Times New Roman"/>
          <w:lang w:val="ru-RU"/>
        </w:rPr>
        <w:lastRenderedPageBreak/>
        <w:fldChar w:fldCharType="begin"/>
      </w:r>
      <w:r w:rsidR="00B67A63" w:rsidRPr="00B67A63">
        <w:rPr>
          <w:rFonts w:ascii="Times New Roman" w:hAnsi="Times New Roman"/>
          <w:lang w:val="ru-RU"/>
        </w:rPr>
        <w:instrText xml:space="preserve"> TOC \o "1-3" \h \z \u </w:instrText>
      </w:r>
      <w:r w:rsidRPr="007149D2">
        <w:rPr>
          <w:rFonts w:ascii="Times New Roman" w:hAnsi="Times New Roman"/>
          <w:lang w:val="ru-RU"/>
        </w:rPr>
        <w:fldChar w:fldCharType="separate"/>
      </w:r>
      <w:hyperlink w:anchor="_Toc277610760" w:history="1">
        <w:r w:rsidR="00B67A63" w:rsidRPr="00B67A63">
          <w:rPr>
            <w:rStyle w:val="ab"/>
            <w:rFonts w:ascii="Times New Roman" w:hAnsi="Times New Roman"/>
            <w:lang w:val="ru-RU"/>
          </w:rPr>
          <w:t>I.</w:t>
        </w:r>
        <w:r w:rsidR="00B67A63" w:rsidRPr="00B67A63">
          <w:rPr>
            <w:rFonts w:ascii="Times New Roman" w:hAnsi="Times New Roman"/>
            <w:b w:val="0"/>
            <w:bCs w:val="0"/>
            <w:caps w:val="0"/>
            <w:lang w:val="ru-RU" w:eastAsia="ru-RU" w:bidi="ar-SA"/>
          </w:rPr>
          <w:tab/>
        </w:r>
        <w:r w:rsidR="00B67A63" w:rsidRPr="00B67A63">
          <w:rPr>
            <w:rStyle w:val="ab"/>
            <w:rFonts w:ascii="Times New Roman" w:hAnsi="Times New Roman"/>
            <w:lang w:val="ru-RU"/>
          </w:rPr>
          <w:t>ОБЩИЕ ПОЛОЖЕНИЯ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_Toc277610760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61" w:history="1">
        <w:r w:rsidR="00B67A63" w:rsidRPr="00B67A63">
          <w:rPr>
            <w:rStyle w:val="ab"/>
            <w:rFonts w:ascii="Times New Roman" w:hAnsi="Times New Roman"/>
            <w:lang w:val="ru-RU"/>
          </w:rPr>
          <w:t>1.1 Общие сведения о процедуре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_Toc277610761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62" w:history="1">
        <w:r w:rsidR="00B67A63" w:rsidRPr="00B67A63">
          <w:rPr>
            <w:rStyle w:val="ab"/>
            <w:rFonts w:ascii="Times New Roman" w:hAnsi="Times New Roman"/>
            <w:bCs/>
            <w:lang w:val="ru-RU"/>
          </w:rPr>
          <w:t>1.2  Правовой статус процедур и документов</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_Toc277610762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63" w:history="1">
        <w:r w:rsidR="00B67A63" w:rsidRPr="00B67A63">
          <w:rPr>
            <w:rStyle w:val="ab"/>
            <w:rFonts w:ascii="Times New Roman" w:hAnsi="Times New Roman"/>
            <w:bCs/>
            <w:lang w:val="ru-RU"/>
          </w:rPr>
          <w:t>1.3.  Прочие положения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_Toc277610763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w:t>
        </w:r>
        <w:r w:rsidRPr="00B67A63">
          <w:rPr>
            <w:rFonts w:ascii="Times New Roman" w:hAnsi="Times New Roman"/>
            <w:webHidden/>
          </w:rPr>
          <w:fldChar w:fldCharType="end"/>
        </w:r>
      </w:hyperlink>
    </w:p>
    <w:p w:rsidR="004D38F4" w:rsidRDefault="007149D2">
      <w:pPr>
        <w:pStyle w:val="14"/>
        <w:jc w:val="both"/>
        <w:rPr>
          <w:rFonts w:ascii="Times New Roman" w:hAnsi="Times New Roman"/>
          <w:b w:val="0"/>
          <w:bCs w:val="0"/>
          <w:caps w:val="0"/>
          <w:lang w:val="ru-RU" w:eastAsia="ru-RU" w:bidi="ar-SA"/>
        </w:rPr>
      </w:pPr>
      <w:hyperlink w:anchor="_Toc277610764" w:history="1">
        <w:r w:rsidR="00B67A63" w:rsidRPr="00B67A63">
          <w:rPr>
            <w:rStyle w:val="ab"/>
            <w:rFonts w:ascii="Times New Roman" w:hAnsi="Times New Roman"/>
            <w:lang w:val="ru-RU"/>
          </w:rPr>
          <w:t>II.</w:t>
        </w:r>
        <w:r w:rsidR="00B67A63" w:rsidRPr="00B67A63">
          <w:rPr>
            <w:rFonts w:ascii="Times New Roman" w:hAnsi="Times New Roman"/>
            <w:b w:val="0"/>
            <w:bCs w:val="0"/>
            <w:caps w:val="0"/>
            <w:lang w:val="ru-RU" w:eastAsia="ru-RU" w:bidi="ar-SA"/>
          </w:rPr>
          <w:tab/>
        </w:r>
        <w:r w:rsidR="00B67A63" w:rsidRPr="00B67A63">
          <w:rPr>
            <w:rStyle w:val="ab"/>
            <w:rFonts w:ascii="Times New Roman" w:hAnsi="Times New Roman"/>
            <w:lang w:val="ru-RU"/>
          </w:rPr>
          <w:t>ТРЕБОВАНИЯ К УЧАСТНИКАМ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_Toc277610764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5</w:t>
        </w:r>
        <w:r w:rsidRPr="00B67A63">
          <w:rPr>
            <w:rFonts w:ascii="Times New Roman" w:hAnsi="Times New Roman"/>
            <w:webHidden/>
          </w:rPr>
          <w:fldChar w:fldCharType="end"/>
        </w:r>
      </w:hyperlink>
    </w:p>
    <w:p w:rsidR="004D38F4" w:rsidRDefault="007149D2">
      <w:pPr>
        <w:pStyle w:val="34"/>
        <w:tabs>
          <w:tab w:val="left" w:pos="720"/>
        </w:tabs>
        <w:jc w:val="both"/>
        <w:rPr>
          <w:rFonts w:ascii="Times New Roman" w:hAnsi="Times New Roman"/>
          <w:iCs w:val="0"/>
          <w:lang w:val="ru-RU" w:eastAsia="ru-RU" w:bidi="ar-SA"/>
        </w:rPr>
      </w:pPr>
      <w:hyperlink w:anchor="_Toc277610765" w:history="1">
        <w:r w:rsidR="00B67A63" w:rsidRPr="00B67A63">
          <w:rPr>
            <w:rStyle w:val="ab"/>
            <w:rFonts w:ascii="Times New Roman" w:hAnsi="Times New Roman"/>
            <w:lang w:val="ru-RU"/>
          </w:rPr>
          <w:t>2.1</w:t>
        </w:r>
        <w:r w:rsidR="00B67A63" w:rsidRPr="00B67A63">
          <w:rPr>
            <w:rFonts w:ascii="Times New Roman" w:hAnsi="Times New Roman"/>
            <w:iCs w:val="0"/>
            <w:lang w:val="ru-RU" w:eastAsia="ru-RU" w:bidi="ar-SA"/>
          </w:rPr>
          <w:tab/>
        </w:r>
        <w:r w:rsidR="00B67A63" w:rsidRPr="00B67A63">
          <w:rPr>
            <w:rStyle w:val="ab"/>
            <w:rFonts w:ascii="Times New Roman" w:hAnsi="Times New Roman"/>
            <w:lang w:val="ru-RU"/>
          </w:rPr>
          <w:t>Требования к Участникам:</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_Toc277610765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5</w:t>
        </w:r>
        <w:r w:rsidRPr="00B67A63">
          <w:rPr>
            <w:rFonts w:ascii="Times New Roman" w:hAnsi="Times New Roman"/>
            <w:webHidden/>
          </w:rPr>
          <w:fldChar w:fldCharType="end"/>
        </w:r>
      </w:hyperlink>
    </w:p>
    <w:p w:rsidR="004D38F4" w:rsidRDefault="007149D2">
      <w:pPr>
        <w:pStyle w:val="14"/>
        <w:jc w:val="both"/>
        <w:rPr>
          <w:rFonts w:ascii="Times New Roman" w:hAnsi="Times New Roman"/>
          <w:lang w:val="ru-RU"/>
        </w:rPr>
      </w:pPr>
      <w:hyperlink w:anchor="_Toc277610766" w:history="1">
        <w:r w:rsidR="00B67A63" w:rsidRPr="00B67A63">
          <w:rPr>
            <w:rStyle w:val="ab"/>
            <w:rFonts w:ascii="Times New Roman" w:hAnsi="Times New Roman"/>
            <w:lang w:val="ru-RU"/>
          </w:rPr>
          <w:t>III.</w:t>
        </w:r>
        <w:r w:rsidR="00B67A63" w:rsidRPr="00B67A63">
          <w:rPr>
            <w:rFonts w:ascii="Times New Roman" w:hAnsi="Times New Roman"/>
            <w:b w:val="0"/>
            <w:bCs w:val="0"/>
            <w:caps w:val="0"/>
            <w:lang w:val="ru-RU" w:eastAsia="ru-RU" w:bidi="ar-SA"/>
          </w:rPr>
          <w:tab/>
        </w:r>
        <w:r w:rsidR="00B67A63" w:rsidRPr="00B67A63">
          <w:rPr>
            <w:rStyle w:val="ab"/>
            <w:rFonts w:ascii="Times New Roman" w:hAnsi="Times New Roman"/>
            <w:lang w:val="ru-RU"/>
          </w:rPr>
          <w:t>ПОРЯДОК ПРОВЕДЕНИЯ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_Toc277610766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6</w:t>
        </w:r>
        <w:r w:rsidRPr="00B67A63">
          <w:rPr>
            <w:rFonts w:ascii="Times New Roman" w:hAnsi="Times New Roman"/>
            <w:webHidden/>
          </w:rPr>
          <w:fldChar w:fldCharType="end"/>
        </w:r>
      </w:hyperlink>
    </w:p>
    <w:p w:rsidR="004D38F4" w:rsidRDefault="00B67A63">
      <w:pPr>
        <w:pStyle w:val="-1"/>
        <w:numPr>
          <w:ilvl w:val="0"/>
          <w:numId w:val="0"/>
        </w:numPr>
        <w:ind w:right="-284"/>
        <w:jc w:val="both"/>
        <w:rPr>
          <w:rFonts w:ascii="Times New Roman" w:hAnsi="Times New Roman"/>
          <w:b/>
          <w:bCs/>
          <w:caps/>
          <w:sz w:val="24"/>
          <w:szCs w:val="24"/>
          <w:lang w:val="ru-RU"/>
        </w:rPr>
      </w:pPr>
      <w:r w:rsidRPr="00B67A63">
        <w:rPr>
          <w:rFonts w:ascii="Times New Roman" w:hAnsi="Times New Roman"/>
          <w:sz w:val="24"/>
          <w:szCs w:val="24"/>
          <w:lang w:val="ru-RU"/>
        </w:rPr>
        <w:t xml:space="preserve">3,1. </w:t>
      </w:r>
      <w:r w:rsidRPr="00B67A63">
        <w:rPr>
          <w:rFonts w:ascii="Times New Roman" w:hAnsi="Times New Roman"/>
          <w:b/>
          <w:sz w:val="24"/>
          <w:szCs w:val="24"/>
          <w:lang w:val="ru-RU"/>
        </w:rPr>
        <w:t>Размещение  извещения, сроки проведения открытого запроса  и подача предложений,для  проведении открытого запроса предлож,,,,,,,,,,,,,,,,,,,,,,,,,,,,,,,,,,,,,,,,,,,6</w:t>
      </w:r>
    </w:p>
    <w:p w:rsidR="004D38F4" w:rsidRDefault="007149D2">
      <w:pPr>
        <w:pStyle w:val="34"/>
        <w:jc w:val="both"/>
        <w:rPr>
          <w:rFonts w:ascii="Times New Roman" w:hAnsi="Times New Roman"/>
          <w:iCs w:val="0"/>
          <w:lang w:val="ru-RU" w:eastAsia="ru-RU" w:bidi="ar-SA"/>
        </w:rPr>
      </w:pPr>
      <w:hyperlink w:anchor="_Toc277610767" w:history="1">
        <w:r w:rsidR="00B67A63" w:rsidRPr="00B67A63">
          <w:rPr>
            <w:rStyle w:val="ab"/>
            <w:rFonts w:ascii="Times New Roman" w:hAnsi="Times New Roman"/>
            <w:bCs/>
            <w:lang w:val="ru-RU"/>
          </w:rPr>
          <w:t>3.2. Предоставление Документации Участникам</w:t>
        </w:r>
        <w:r w:rsidR="00B67A63" w:rsidRPr="00B67A63">
          <w:rPr>
            <w:rFonts w:ascii="Times New Roman" w:hAnsi="Times New Roman"/>
            <w:webHidden/>
            <w:lang w:val="ru-RU"/>
          </w:rPr>
          <w:tab/>
        </w:r>
        <w:r w:rsidRPr="00B67A63">
          <w:rPr>
            <w:rFonts w:ascii="Times New Roman" w:hAnsi="Times New Roman"/>
            <w:webHidden/>
          </w:rPr>
          <w:fldChar w:fldCharType="begin"/>
        </w:r>
        <w:r w:rsidR="00B67A63" w:rsidRPr="00B67A63">
          <w:rPr>
            <w:rFonts w:ascii="Times New Roman" w:hAnsi="Times New Roman"/>
            <w:webHidden/>
            <w:lang w:val="ru-RU"/>
          </w:rPr>
          <w:instrText xml:space="preserve"> </w:instrText>
        </w:r>
        <w:r w:rsidR="00B67A63" w:rsidRPr="00B67A63">
          <w:rPr>
            <w:rFonts w:ascii="Times New Roman" w:hAnsi="Times New Roman"/>
            <w:webHidden/>
          </w:rPr>
          <w:instrText>PAGEREF</w:instrText>
        </w:r>
        <w:r w:rsidR="00B67A63" w:rsidRPr="00B67A63">
          <w:rPr>
            <w:rFonts w:ascii="Times New Roman" w:hAnsi="Times New Roman"/>
            <w:webHidden/>
            <w:lang w:val="ru-RU"/>
          </w:rPr>
          <w:instrText xml:space="preserve"> _</w:instrText>
        </w:r>
        <w:r w:rsidR="00B67A63" w:rsidRPr="00B67A63">
          <w:rPr>
            <w:rFonts w:ascii="Times New Roman" w:hAnsi="Times New Roman"/>
            <w:webHidden/>
          </w:rPr>
          <w:instrText>Toc</w:instrText>
        </w:r>
        <w:r w:rsidR="00B67A63" w:rsidRPr="00B67A63">
          <w:rPr>
            <w:rFonts w:ascii="Times New Roman" w:hAnsi="Times New Roman"/>
            <w:webHidden/>
            <w:lang w:val="ru-RU"/>
          </w:rPr>
          <w:instrText>277610767 \</w:instrText>
        </w:r>
        <w:r w:rsidR="00B67A63" w:rsidRPr="00B67A63">
          <w:rPr>
            <w:rFonts w:ascii="Times New Roman" w:hAnsi="Times New Roman"/>
            <w:webHidden/>
          </w:rPr>
          <w:instrText>h</w:instrText>
        </w:r>
        <w:r w:rsidR="00B67A63" w:rsidRPr="00B67A63">
          <w:rPr>
            <w:rFonts w:ascii="Times New Roman" w:hAnsi="Times New Roman"/>
            <w:webHidden/>
            <w:lang w:val="ru-RU"/>
          </w:rPr>
          <w:instrText xml:space="preserve">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lang w:val="ru-RU"/>
          </w:rPr>
          <w:t>6</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69" w:history="1">
        <w:r w:rsidR="00B67A63" w:rsidRPr="00B67A63">
          <w:rPr>
            <w:rStyle w:val="ab"/>
            <w:rFonts w:ascii="Times New Roman" w:hAnsi="Times New Roman"/>
            <w:bCs/>
            <w:lang w:val="ru-RU"/>
          </w:rPr>
          <w:t>3.3. Общие требования к Предложению</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_Toc277610769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6</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0" w:history="1">
        <w:r w:rsidR="00B67A63" w:rsidRPr="00B67A63">
          <w:rPr>
            <w:rStyle w:val="ab"/>
            <w:rFonts w:ascii="Times New Roman" w:hAnsi="Times New Roman"/>
            <w:bCs/>
            <w:lang w:val="ru-RU"/>
          </w:rPr>
          <w:t>3.4. Требования к сроку действия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_Toc277610770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7</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1" w:history="1">
        <w:r w:rsidR="00B67A63" w:rsidRPr="00B67A63">
          <w:rPr>
            <w:rStyle w:val="ab"/>
            <w:rFonts w:ascii="Times New Roman" w:hAnsi="Times New Roman"/>
            <w:bCs/>
            <w:lang w:val="ru-RU"/>
          </w:rPr>
          <w:t>3.5. Требования к языку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_Toc277610771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7</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2" w:history="1">
        <w:r w:rsidR="00B67A63" w:rsidRPr="00B67A63">
          <w:rPr>
            <w:rStyle w:val="ab"/>
            <w:rFonts w:ascii="Times New Roman" w:hAnsi="Times New Roman"/>
            <w:bCs/>
            <w:lang w:val="ru-RU"/>
          </w:rPr>
          <w:t>3.6. Требования к валюте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_Toc277610772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7</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3" w:history="1">
        <w:r w:rsidR="00B67A63" w:rsidRPr="00B67A63">
          <w:rPr>
            <w:rStyle w:val="ab"/>
            <w:rFonts w:ascii="Times New Roman" w:hAnsi="Times New Roman"/>
            <w:bCs/>
            <w:lang w:val="ru-RU"/>
          </w:rPr>
          <w:t>3.7. Разъяснение Документации</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_Toc277610773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7</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4" w:history="1">
        <w:r w:rsidR="00B67A63" w:rsidRPr="00B67A63">
          <w:rPr>
            <w:rStyle w:val="ab"/>
            <w:rFonts w:ascii="Times New Roman" w:hAnsi="Times New Roman"/>
            <w:bCs/>
            <w:lang w:val="ru-RU"/>
          </w:rPr>
          <w:t>3.8. Продление срока окончания приема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_Toc277610774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7</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5" w:history="1">
        <w:r w:rsidR="00B67A63" w:rsidRPr="00B67A63">
          <w:rPr>
            <w:rStyle w:val="ab"/>
            <w:rFonts w:ascii="Times New Roman" w:hAnsi="Times New Roman"/>
            <w:bCs/>
            <w:lang w:val="ru-RU"/>
          </w:rPr>
          <w:t>3.9. Требования к документам, подтверждающим соответствие Участника требованиям Документации</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_Toc277610775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7</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7" w:history="1">
        <w:r w:rsidR="00B67A63" w:rsidRPr="00B67A63">
          <w:rPr>
            <w:rStyle w:val="ab"/>
            <w:rFonts w:ascii="Times New Roman" w:hAnsi="Times New Roman"/>
            <w:lang w:val="ru-RU"/>
          </w:rPr>
          <w:t xml:space="preserve">3.10. </w:t>
        </w:r>
        <w:r w:rsidR="00B67A63" w:rsidRPr="00B67A63">
          <w:rPr>
            <w:rStyle w:val="ab"/>
            <w:rFonts w:ascii="Times New Roman" w:hAnsi="Times New Roman"/>
            <w:bCs/>
            <w:lang w:val="ru-RU"/>
          </w:rPr>
          <w:t>Рассмотрение и оценка Предложений и выбор Победителя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_Toc277610777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10</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8" w:history="1">
        <w:r w:rsidR="00B67A63" w:rsidRPr="00B67A63">
          <w:rPr>
            <w:rStyle w:val="ab"/>
            <w:rFonts w:ascii="Times New Roman" w:hAnsi="Times New Roman"/>
            <w:lang w:val="ru-RU"/>
          </w:rPr>
          <w:t>3.11. Подписание Договора</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_Toc277610778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12</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779" w:history="1">
        <w:r w:rsidR="00B67A63" w:rsidRPr="00B67A63">
          <w:rPr>
            <w:rStyle w:val="ab"/>
            <w:rFonts w:ascii="Times New Roman" w:hAnsi="Times New Roman"/>
            <w:bCs/>
            <w:lang w:val="ru-RU"/>
          </w:rPr>
          <w:t xml:space="preserve">3.12. </w:t>
        </w:r>
        <w:r w:rsidR="00B67A63" w:rsidRPr="00B67A63">
          <w:rPr>
            <w:rStyle w:val="ab"/>
            <w:rFonts w:ascii="Times New Roman" w:hAnsi="Times New Roman"/>
            <w:lang w:val="ru-RU"/>
          </w:rPr>
          <w:t>Уведомление Участников о результатах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_Toc277610779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12</w:t>
        </w:r>
        <w:r w:rsidRPr="00B67A63">
          <w:rPr>
            <w:rFonts w:ascii="Times New Roman" w:hAnsi="Times New Roman"/>
            <w:webHidden/>
          </w:rPr>
          <w:fldChar w:fldCharType="end"/>
        </w:r>
      </w:hyperlink>
    </w:p>
    <w:p w:rsidR="004D38F4" w:rsidRDefault="007149D2">
      <w:pPr>
        <w:pStyle w:val="14"/>
        <w:jc w:val="both"/>
        <w:rPr>
          <w:rFonts w:ascii="Times New Roman" w:hAnsi="Times New Roman"/>
          <w:b w:val="0"/>
          <w:bCs w:val="0"/>
          <w:caps w:val="0"/>
          <w:lang w:val="ru-RU" w:eastAsia="ru-RU" w:bidi="ar-SA"/>
        </w:rPr>
      </w:pPr>
      <w:hyperlink w:anchor="_Toc277610780" w:history="1">
        <w:r w:rsidR="00B67A63" w:rsidRPr="00B67A63">
          <w:rPr>
            <w:rStyle w:val="ab"/>
            <w:rFonts w:ascii="Times New Roman" w:hAnsi="Times New Roman"/>
            <w:lang w:val="ru-RU"/>
          </w:rPr>
          <w:t>IV.</w:t>
        </w:r>
        <w:r w:rsidR="00B67A63" w:rsidRPr="00B67A63">
          <w:rPr>
            <w:rFonts w:ascii="Times New Roman" w:hAnsi="Times New Roman"/>
            <w:b w:val="0"/>
            <w:bCs w:val="0"/>
            <w:caps w:val="0"/>
            <w:lang w:val="ru-RU" w:eastAsia="ru-RU" w:bidi="ar-SA"/>
          </w:rPr>
          <w:tab/>
        </w:r>
        <w:r w:rsidR="00B67A63" w:rsidRPr="00B67A63">
          <w:rPr>
            <w:rStyle w:val="ab"/>
            <w:rFonts w:ascii="Times New Roman" w:hAnsi="Times New Roman"/>
            <w:lang w:val="ru-RU"/>
          </w:rPr>
          <w:t>ИНФОРМАЦИОННАЯ КАРТА ОТКРЫТОГО ЗАПРОСА ПРЕДЛОЖЕНИЙ</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_Toc277610780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13</w:t>
        </w:r>
        <w:r w:rsidRPr="00B67A63">
          <w:rPr>
            <w:rFonts w:ascii="Times New Roman" w:hAnsi="Times New Roman"/>
            <w:webHidden/>
          </w:rPr>
          <w:fldChar w:fldCharType="end"/>
        </w:r>
      </w:hyperlink>
    </w:p>
    <w:p w:rsidR="004D38F4" w:rsidRDefault="007149D2">
      <w:pPr>
        <w:pStyle w:val="14"/>
        <w:jc w:val="both"/>
        <w:rPr>
          <w:rFonts w:ascii="Times New Roman" w:hAnsi="Times New Roman"/>
          <w:b w:val="0"/>
          <w:bCs w:val="0"/>
          <w:caps w:val="0"/>
          <w:lang w:val="ru-RU" w:eastAsia="ru-RU" w:bidi="ar-SA"/>
        </w:rPr>
      </w:pPr>
      <w:hyperlink w:anchor="_Toc277610781" w:history="1">
        <w:r w:rsidR="00B67A63" w:rsidRPr="00B67A63">
          <w:rPr>
            <w:rStyle w:val="ab"/>
            <w:rFonts w:ascii="Times New Roman" w:hAnsi="Times New Roman"/>
            <w:lang w:val="ru-RU"/>
          </w:rPr>
          <w:t>V.</w:t>
        </w:r>
        <w:r w:rsidR="00B67A63" w:rsidRPr="00B67A63">
          <w:rPr>
            <w:rFonts w:ascii="Times New Roman" w:hAnsi="Times New Roman"/>
            <w:b w:val="0"/>
            <w:bCs w:val="0"/>
            <w:caps w:val="0"/>
            <w:lang w:val="ru-RU" w:eastAsia="ru-RU" w:bidi="ar-SA"/>
          </w:rPr>
          <w:tab/>
        </w:r>
        <w:r w:rsidR="00B67A63" w:rsidRPr="00B67A63">
          <w:rPr>
            <w:rStyle w:val="ab"/>
            <w:rFonts w:ascii="Times New Roman" w:hAnsi="Times New Roman"/>
            <w:lang w:val="ru-RU"/>
          </w:rPr>
          <w:t>ТЕХНИЧЕСКОЕ ЗАДАНИЕ</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_Toc277610781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18</w:t>
        </w:r>
        <w:r w:rsidRPr="00B67A63">
          <w:rPr>
            <w:rFonts w:ascii="Times New Roman" w:hAnsi="Times New Roman"/>
            <w:webHidden/>
          </w:rPr>
          <w:fldChar w:fldCharType="end"/>
        </w:r>
      </w:hyperlink>
    </w:p>
    <w:p w:rsidR="004D38F4" w:rsidRDefault="007149D2">
      <w:pPr>
        <w:pStyle w:val="14"/>
        <w:jc w:val="both"/>
        <w:rPr>
          <w:rFonts w:ascii="Times New Roman" w:hAnsi="Times New Roman"/>
          <w:b w:val="0"/>
          <w:bCs w:val="0"/>
          <w:caps w:val="0"/>
          <w:lang w:val="ru-RU" w:eastAsia="ru-RU" w:bidi="ar-SA"/>
        </w:rPr>
      </w:pPr>
      <w:hyperlink w:anchor="_Toc277610806" w:history="1">
        <w:r w:rsidR="00B67A63" w:rsidRPr="00B67A63">
          <w:rPr>
            <w:rStyle w:val="ab"/>
            <w:rFonts w:ascii="Times New Roman" w:hAnsi="Times New Roman"/>
            <w:lang w:val="ru-RU"/>
          </w:rPr>
          <w:t>VI.</w:t>
        </w:r>
        <w:r w:rsidR="00B67A63" w:rsidRPr="00B67A63">
          <w:rPr>
            <w:rFonts w:ascii="Times New Roman" w:hAnsi="Times New Roman"/>
            <w:b w:val="0"/>
            <w:bCs w:val="0"/>
            <w:caps w:val="0"/>
            <w:lang w:val="ru-RU" w:eastAsia="ru-RU" w:bidi="ar-SA"/>
          </w:rPr>
          <w:tab/>
        </w:r>
        <w:r w:rsidR="00B67A63" w:rsidRPr="00B67A63">
          <w:rPr>
            <w:rStyle w:val="ab"/>
            <w:rFonts w:ascii="Times New Roman" w:hAnsi="Times New Roman"/>
            <w:lang w:val="ru-RU"/>
          </w:rPr>
          <w:t>ФОРМЫ ДОКУМЕНТОВ, ВКЛЮЧАЕМЫХ В ПРЕДЛОЖЕНИЕ</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_Toc277610806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31</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807" w:history="1">
        <w:r w:rsidR="00B67A63" w:rsidRPr="00B67A63">
          <w:rPr>
            <w:rStyle w:val="ab"/>
            <w:rFonts w:ascii="Times New Roman" w:hAnsi="Times New Roman"/>
            <w:bCs/>
            <w:lang w:val="ru-RU"/>
          </w:rPr>
          <w:t>6.1 Письмо о подаче Предложения</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_Toc277610807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31</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808" w:history="1">
        <w:r w:rsidR="00B67A63" w:rsidRPr="00B67A63">
          <w:rPr>
            <w:rStyle w:val="ab"/>
            <w:rFonts w:ascii="Times New Roman" w:hAnsi="Times New Roman"/>
            <w:bCs/>
            <w:lang w:val="ru-RU"/>
          </w:rPr>
          <w:t>6.2 Анкета Участника</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_Toc277610808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32</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809" w:history="1">
        <w:r w:rsidR="00B67A63" w:rsidRPr="00B67A63">
          <w:rPr>
            <w:rStyle w:val="ab"/>
            <w:rFonts w:ascii="Times New Roman" w:hAnsi="Times New Roman"/>
            <w:bCs/>
            <w:lang w:val="ru-RU"/>
          </w:rPr>
          <w:t>6.3 Пояснительная записка</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_Toc277610809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34</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810" w:history="1">
        <w:r w:rsidR="00B67A63" w:rsidRPr="00B67A63">
          <w:rPr>
            <w:rStyle w:val="ab"/>
            <w:rFonts w:ascii="Times New Roman" w:hAnsi="Times New Roman"/>
            <w:bCs/>
            <w:lang w:val="ru-RU"/>
          </w:rPr>
          <w:t>6.4.  Проект Договора</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_Toc277610810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34</w:t>
        </w:r>
        <w:r w:rsidRPr="00B67A63">
          <w:rPr>
            <w:rFonts w:ascii="Times New Roman" w:hAnsi="Times New Roman"/>
            <w:webHidden/>
          </w:rPr>
          <w:fldChar w:fldCharType="end"/>
        </w:r>
      </w:hyperlink>
    </w:p>
    <w:p w:rsidR="004D38F4" w:rsidRDefault="007149D2">
      <w:pPr>
        <w:pStyle w:val="34"/>
        <w:jc w:val="both"/>
        <w:rPr>
          <w:rFonts w:ascii="Times New Roman" w:hAnsi="Times New Roman"/>
          <w:iCs w:val="0"/>
          <w:lang w:val="ru-RU" w:eastAsia="ru-RU" w:bidi="ar-SA"/>
        </w:rPr>
      </w:pPr>
      <w:hyperlink w:anchor="_Toc277610811" w:history="1">
        <w:r w:rsidR="00B67A63" w:rsidRPr="00B67A63">
          <w:rPr>
            <w:rStyle w:val="ab"/>
            <w:rFonts w:ascii="Times New Roman" w:hAnsi="Times New Roman"/>
            <w:bCs/>
            <w:lang w:val="ru-RU"/>
          </w:rPr>
          <w:t>Должен быть представлен проект Договора на выполнение работ.</w:t>
        </w:r>
        <w:r w:rsidR="00B67A63" w:rsidRPr="00B67A63">
          <w:rPr>
            <w:rFonts w:ascii="Times New Roman" w:hAnsi="Times New Roman"/>
            <w:webHidden/>
          </w:rPr>
          <w:tab/>
        </w:r>
        <w:r w:rsidRPr="00B67A63">
          <w:rPr>
            <w:rFonts w:ascii="Times New Roman" w:hAnsi="Times New Roman"/>
            <w:webHidden/>
          </w:rPr>
          <w:fldChar w:fldCharType="begin"/>
        </w:r>
        <w:r w:rsidR="00B67A63" w:rsidRPr="00B67A63">
          <w:rPr>
            <w:rFonts w:ascii="Times New Roman" w:hAnsi="Times New Roman"/>
            <w:webHidden/>
          </w:rPr>
          <w:instrText xml:space="preserve"> PAGEREF _Toc277610811 \h </w:instrText>
        </w:r>
        <w:r w:rsidRPr="00B67A63">
          <w:rPr>
            <w:rFonts w:ascii="Times New Roman" w:hAnsi="Times New Roman"/>
            <w:webHidden/>
          </w:rPr>
        </w:r>
        <w:r w:rsidRPr="00B67A63">
          <w:rPr>
            <w:rFonts w:ascii="Times New Roman" w:hAnsi="Times New Roman"/>
            <w:webHidden/>
          </w:rPr>
          <w:fldChar w:fldCharType="separate"/>
        </w:r>
        <w:r w:rsidR="00B67A63" w:rsidRPr="00B67A63">
          <w:rPr>
            <w:rFonts w:ascii="Times New Roman" w:hAnsi="Times New Roman"/>
            <w:webHidden/>
          </w:rPr>
          <w:t>34</w:t>
        </w:r>
        <w:r w:rsidRPr="00B67A63">
          <w:rPr>
            <w:rFonts w:ascii="Times New Roman" w:hAnsi="Times New Roman"/>
            <w:webHidden/>
          </w:rPr>
          <w:fldChar w:fldCharType="end"/>
        </w:r>
      </w:hyperlink>
    </w:p>
    <w:p w:rsidR="004D38F4" w:rsidRDefault="007149D2">
      <w:pPr>
        <w:pStyle w:val="a"/>
        <w:spacing w:before="0" w:after="0" w:line="240" w:lineRule="auto"/>
        <w:ind w:left="902" w:hanging="902"/>
        <w:jc w:val="both"/>
        <w:rPr>
          <w:rFonts w:ascii="Times New Roman" w:hAnsi="Times New Roman" w:cs="Times New Roman"/>
          <w:sz w:val="24"/>
          <w:szCs w:val="24"/>
          <w:lang w:val="ru-RU"/>
        </w:rPr>
      </w:pPr>
      <w:r w:rsidRPr="00B67A63">
        <w:rPr>
          <w:rFonts w:ascii="Times New Roman" w:hAnsi="Times New Roman" w:cs="Times New Roman"/>
          <w:sz w:val="24"/>
          <w:szCs w:val="24"/>
          <w:lang w:val="ru-RU"/>
        </w:rPr>
        <w:lastRenderedPageBreak/>
        <w:fldChar w:fldCharType="end"/>
      </w:r>
      <w:bookmarkStart w:id="2" w:name="_Toc176866180"/>
      <w:bookmarkStart w:id="3" w:name="_Toc176866213"/>
      <w:bookmarkStart w:id="4" w:name="_Toc277610760"/>
      <w:r w:rsidR="00B67A63" w:rsidRPr="00B67A63">
        <w:rPr>
          <w:rFonts w:ascii="Times New Roman" w:hAnsi="Times New Roman" w:cs="Times New Roman"/>
          <w:sz w:val="24"/>
          <w:szCs w:val="24"/>
          <w:lang w:val="ru-RU"/>
        </w:rPr>
        <w:t>ОБЩИЕ ПОЛОЖЕНИЯ</w:t>
      </w:r>
      <w:bookmarkEnd w:id="1"/>
      <w:bookmarkEnd w:id="2"/>
      <w:bookmarkEnd w:id="3"/>
      <w:bookmarkEnd w:id="4"/>
    </w:p>
    <w:p w:rsidR="004D38F4" w:rsidRDefault="00B67A63">
      <w:pPr>
        <w:pStyle w:val="26"/>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77610761"/>
      <w:bookmarkStart w:id="13" w:name="_Toc234730391"/>
      <w:bookmarkStart w:id="14" w:name="_Toc220468357"/>
      <w:r w:rsidRPr="00B67A63">
        <w:rPr>
          <w:rFonts w:ascii="Times New Roman" w:hAnsi="Times New Roman"/>
          <w:sz w:val="24"/>
          <w:szCs w:val="24"/>
          <w:lang w:val="ru-RU"/>
        </w:rPr>
        <w:t xml:space="preserve">1.1 Общие сведения о </w:t>
      </w:r>
      <w:bookmarkEnd w:id="5"/>
      <w:bookmarkEnd w:id="6"/>
      <w:bookmarkEnd w:id="7"/>
      <w:bookmarkEnd w:id="8"/>
      <w:r w:rsidRPr="00B67A63">
        <w:rPr>
          <w:rFonts w:ascii="Times New Roman" w:hAnsi="Times New Roman"/>
          <w:sz w:val="24"/>
          <w:szCs w:val="24"/>
          <w:lang w:val="ru-RU"/>
        </w:rPr>
        <w:t xml:space="preserve">процедуре </w:t>
      </w:r>
      <w:bookmarkEnd w:id="9"/>
      <w:r w:rsidRPr="00B67A63">
        <w:rPr>
          <w:rFonts w:ascii="Times New Roman" w:hAnsi="Times New Roman"/>
          <w:sz w:val="24"/>
          <w:szCs w:val="24"/>
          <w:lang w:val="ru-RU"/>
        </w:rPr>
        <w:t>открытого запроса предложений</w:t>
      </w:r>
      <w:bookmarkEnd w:id="10"/>
      <w:bookmarkEnd w:id="11"/>
      <w:bookmarkEnd w:id="12"/>
    </w:p>
    <w:p w:rsidR="004D38F4" w:rsidRDefault="00B67A63">
      <w:pPr>
        <w:spacing w:line="240" w:lineRule="auto"/>
        <w:jc w:val="both"/>
        <w:rPr>
          <w:rFonts w:ascii="Times New Roman" w:hAnsi="Times New Roman"/>
          <w:sz w:val="24"/>
          <w:szCs w:val="24"/>
          <w:lang w:val="ru-RU"/>
        </w:rPr>
      </w:pPr>
      <w:bookmarkStart w:id="15" w:name="_Ref93209175"/>
      <w:r w:rsidRPr="00B67A63">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Default="00B67A63">
      <w:pPr>
        <w:pStyle w:val="26"/>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77610762"/>
      <w:bookmarkStart w:id="27" w:name="_Toc518119237"/>
      <w:bookmarkEnd w:id="15"/>
      <w:r w:rsidRPr="00B67A63">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B67A63">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B67A63">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Default="00B67A63">
      <w:pPr>
        <w:pStyle w:val="26"/>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77610763"/>
      <w:bookmarkEnd w:id="28"/>
      <w:bookmarkEnd w:id="29"/>
      <w:bookmarkEnd w:id="30"/>
      <w:bookmarkEnd w:id="31"/>
      <w:bookmarkEnd w:id="32"/>
      <w:r w:rsidRPr="00B67A63">
        <w:rPr>
          <w:rFonts w:ascii="Times New Roman" w:hAnsi="Times New Roman"/>
          <w:bCs/>
          <w:sz w:val="24"/>
          <w:szCs w:val="24"/>
          <w:lang w:val="ru-RU"/>
        </w:rPr>
        <w:t xml:space="preserve">1.3.  Прочие </w:t>
      </w:r>
      <w:bookmarkEnd w:id="33"/>
      <w:bookmarkEnd w:id="34"/>
      <w:r w:rsidRPr="00B67A63">
        <w:rPr>
          <w:rFonts w:ascii="Times New Roman" w:hAnsi="Times New Roman"/>
          <w:bCs/>
          <w:sz w:val="24"/>
          <w:szCs w:val="24"/>
          <w:lang w:val="ru-RU"/>
        </w:rPr>
        <w:t>положения</w:t>
      </w:r>
      <w:bookmarkEnd w:id="35"/>
      <w:bookmarkEnd w:id="36"/>
      <w:bookmarkEnd w:id="37"/>
      <w:bookmarkEnd w:id="38"/>
      <w:bookmarkEnd w:id="39"/>
      <w:bookmarkEnd w:id="40"/>
    </w:p>
    <w:p w:rsidR="004D38F4" w:rsidRDefault="00B67A63">
      <w:pPr>
        <w:pStyle w:val="af2"/>
        <w:tabs>
          <w:tab w:val="num" w:pos="108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Default="00B67A63">
      <w:pPr>
        <w:spacing w:after="120" w:line="240" w:lineRule="auto"/>
        <w:jc w:val="both"/>
        <w:rPr>
          <w:rFonts w:ascii="Times New Roman" w:hAnsi="Times New Roman"/>
          <w:sz w:val="24"/>
          <w:szCs w:val="24"/>
          <w:lang w:val="ru-RU"/>
        </w:rPr>
      </w:pPr>
      <w:r w:rsidRPr="00B67A63">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Default="00B67A63">
      <w:pPr>
        <w:pStyle w:val="afc"/>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 xml:space="preserve">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Конкурсная  комиссия вправе </w:t>
      </w:r>
      <w:r w:rsidRPr="00B67A63">
        <w:rPr>
          <w:rFonts w:ascii="Times New Roman" w:hAnsi="Times New Roman"/>
          <w:i w:val="0"/>
          <w:iCs w:val="0"/>
          <w:snapToGrid w:val="0"/>
          <w:lang w:val="ru-RU"/>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4D38F4" w:rsidRDefault="00B67A63">
      <w:pPr>
        <w:pStyle w:val="afc"/>
        <w:tabs>
          <w:tab w:val="left" w:pos="480"/>
          <w:tab w:val="left" w:pos="540"/>
          <w:tab w:val="num" w:pos="1080"/>
        </w:tabs>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Default="00B67A63">
      <w:pPr>
        <w:pStyle w:val="afc"/>
        <w:tabs>
          <w:tab w:val="num" w:pos="0"/>
          <w:tab w:val="left" w:pos="480"/>
          <w:tab w:val="left" w:pos="1820"/>
        </w:tabs>
        <w:spacing w:before="120"/>
        <w:ind w:firstLine="0"/>
        <w:jc w:val="both"/>
        <w:rPr>
          <w:rFonts w:ascii="Times New Roman" w:hAnsi="Times New Roman"/>
          <w:i w:val="0"/>
          <w:iCs w:val="0"/>
          <w:snapToGrid w:val="0"/>
          <w:lang w:val="ru-RU"/>
        </w:rPr>
      </w:pPr>
      <w:r w:rsidRPr="00B67A63">
        <w:rPr>
          <w:rFonts w:ascii="Times New Roman" w:hAnsi="Times New Roman"/>
          <w:i w:val="0"/>
          <w:iCs w:val="0"/>
          <w:snapToGrid w:val="0"/>
          <w:lang w:val="ru-RU"/>
        </w:rPr>
        <w:t>1.3.5  Открытый запрос предложений признаётся несостоявшимися, если:</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подано ни одного Предложения на участие в открытом запросе предложений;</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 xml:space="preserve">если </w:t>
      </w:r>
      <w:r w:rsidRPr="00B67A63">
        <w:rPr>
          <w:rFonts w:ascii="Times New Roman" w:hAnsi="Times New Roman"/>
          <w:spacing w:val="2"/>
          <w:sz w:val="24"/>
          <w:szCs w:val="24"/>
          <w:lang w:val="ru-RU"/>
        </w:rPr>
        <w:t xml:space="preserve">подано только одно </w:t>
      </w:r>
      <w:r w:rsidRPr="00B67A63">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Default="00B67A63">
      <w:pPr>
        <w:pStyle w:val="af2"/>
        <w:tabs>
          <w:tab w:val="num"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Default="004D38F4">
      <w:pPr>
        <w:pStyle w:val="af2"/>
        <w:tabs>
          <w:tab w:val="num" w:pos="1440"/>
        </w:tabs>
        <w:spacing w:line="240" w:lineRule="auto"/>
        <w:jc w:val="both"/>
        <w:rPr>
          <w:rFonts w:ascii="Times New Roman" w:hAnsi="Times New Roman"/>
          <w:sz w:val="24"/>
          <w:szCs w:val="24"/>
          <w:lang w:val="ru-RU"/>
        </w:rPr>
      </w:pPr>
    </w:p>
    <w:p w:rsidR="004D38F4" w:rsidRDefault="004D38F4">
      <w:pPr>
        <w:pStyle w:val="af2"/>
        <w:spacing w:line="240" w:lineRule="auto"/>
        <w:jc w:val="both"/>
        <w:rPr>
          <w:rFonts w:ascii="Times New Roman" w:hAnsi="Times New Roman"/>
          <w:sz w:val="24"/>
          <w:szCs w:val="24"/>
          <w:lang w:val="ru-RU"/>
        </w:rPr>
      </w:pP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77610764"/>
      <w:r w:rsidRPr="00B67A63">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4D38F4" w:rsidRDefault="00B67A63">
      <w:pPr>
        <w:pStyle w:val="26"/>
        <w:numPr>
          <w:ilvl w:val="1"/>
          <w:numId w:val="9"/>
        </w:numPr>
        <w:tabs>
          <w:tab w:val="clear" w:pos="1440"/>
          <w:tab w:val="num" w:pos="900"/>
        </w:tabs>
        <w:ind w:left="900" w:hanging="900"/>
        <w:jc w:val="both"/>
        <w:rPr>
          <w:rFonts w:ascii="Times New Roman" w:hAnsi="Times New Roman"/>
          <w:sz w:val="24"/>
          <w:szCs w:val="24"/>
          <w:lang w:val="ru-RU"/>
        </w:rPr>
      </w:pPr>
      <w:bookmarkStart w:id="43" w:name="_Toc176759483"/>
      <w:bookmarkStart w:id="44" w:name="_Toc240364313"/>
      <w:bookmarkStart w:id="45" w:name="_Toc277610765"/>
      <w:bookmarkStart w:id="46" w:name="ЗАКАЗ"/>
      <w:r w:rsidRPr="00B67A63">
        <w:rPr>
          <w:rFonts w:ascii="Times New Roman" w:hAnsi="Times New Roman"/>
          <w:sz w:val="24"/>
          <w:szCs w:val="24"/>
          <w:lang w:val="ru-RU"/>
        </w:rPr>
        <w:t>Требования к Участникам</w:t>
      </w:r>
      <w:bookmarkEnd w:id="43"/>
      <w:r w:rsidRPr="00B67A63">
        <w:rPr>
          <w:rFonts w:ascii="Times New Roman" w:hAnsi="Times New Roman"/>
          <w:sz w:val="24"/>
          <w:szCs w:val="24"/>
          <w:lang w:val="ru-RU"/>
        </w:rPr>
        <w:t>:</w:t>
      </w:r>
      <w:bookmarkEnd w:id="44"/>
      <w:bookmarkEnd w:id="45"/>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1) быть правомочным заключать договор;</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77610766"/>
      <w:bookmarkStart w:id="48" w:name="ИНСТРУКЦИИ"/>
      <w:bookmarkEnd w:id="46"/>
      <w:r w:rsidRPr="00B67A63">
        <w:rPr>
          <w:rFonts w:ascii="Times New Roman" w:hAnsi="Times New Roman" w:cs="Times New Roman"/>
          <w:caps w:val="0"/>
          <w:sz w:val="24"/>
          <w:szCs w:val="24"/>
          <w:lang w:val="ru-RU"/>
        </w:rPr>
        <w:lastRenderedPageBreak/>
        <w:t>ПОРЯДОК ПРОВЕДЕНИЯ ОТКРЫТОГО ЗАПРОСА ПРЕДЛОЖЕНИЙ</w:t>
      </w:r>
      <w:bookmarkEnd w:id="47"/>
    </w:p>
    <w:p w:rsidR="004D38F4"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B67A63">
        <w:rPr>
          <w:rFonts w:ascii="Times New Roman" w:hAnsi="Times New Roman"/>
          <w:sz w:val="24"/>
          <w:szCs w:val="24"/>
          <w:lang w:val="ru-RU"/>
        </w:rPr>
        <w:t xml:space="preserve">3.1. </w:t>
      </w:r>
      <w:r w:rsidRPr="00B67A63">
        <w:rPr>
          <w:rFonts w:ascii="Times New Roman" w:hAnsi="Times New Roman"/>
          <w:b/>
          <w:sz w:val="24"/>
          <w:szCs w:val="24"/>
          <w:lang w:val="ru-RU"/>
        </w:rPr>
        <w:t xml:space="preserve">Размещение  извещения, сроки проведения открытого запроса  и подача предложений,для  проведении </w:t>
      </w:r>
      <w:bookmarkEnd w:id="49"/>
      <w:r w:rsidRPr="00B67A63">
        <w:rPr>
          <w:rFonts w:ascii="Times New Roman" w:hAnsi="Times New Roman"/>
          <w:b/>
          <w:sz w:val="24"/>
          <w:szCs w:val="24"/>
          <w:lang w:val="ru-RU"/>
        </w:rPr>
        <w:t>открытого запроса предложений</w:t>
      </w:r>
      <w:bookmarkEnd w:id="50"/>
      <w:bookmarkEnd w:id="51"/>
      <w:r w:rsidRPr="00B67A63">
        <w:rPr>
          <w:rFonts w:ascii="Times New Roman" w:hAnsi="Times New Roman"/>
          <w:b/>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9" w:history="1">
        <w:r w:rsidRPr="00B67A63">
          <w:rPr>
            <w:rStyle w:val="ab"/>
            <w:rFonts w:ascii="Times New Roman" w:hAnsi="Times New Roman"/>
            <w:sz w:val="24"/>
            <w:szCs w:val="24"/>
            <w:lang w:val="ru-RU"/>
          </w:rPr>
          <w:t>www.</w:t>
        </w:r>
        <w:r w:rsidRPr="00B67A63">
          <w:rPr>
            <w:rStyle w:val="ab"/>
            <w:rFonts w:ascii="Times New Roman" w:hAnsi="Times New Roman"/>
            <w:sz w:val="24"/>
            <w:szCs w:val="24"/>
          </w:rPr>
          <w:t>zakupki</w:t>
        </w:r>
        <w:r w:rsidRPr="00B67A63">
          <w:rPr>
            <w:rStyle w:val="ab"/>
            <w:rFonts w:ascii="Times New Roman" w:hAnsi="Times New Roman"/>
            <w:sz w:val="24"/>
            <w:szCs w:val="24"/>
            <w:lang w:val="ru-RU"/>
          </w:rPr>
          <w:t>.rosatom.ru</w:t>
        </w:r>
      </w:hyperlink>
      <w:r w:rsidRPr="00B67A63">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8E4B29" w:rsidRDefault="00B67A63">
      <w:pPr>
        <w:shd w:val="clear" w:color="auto" w:fill="FFFFFF"/>
        <w:autoSpaceDE w:val="0"/>
        <w:autoSpaceDN w:val="0"/>
        <w:adjustRightInd w:val="0"/>
        <w:jc w:val="both"/>
        <w:rPr>
          <w:rFonts w:ascii="Times New Roman" w:hAnsi="Times New Roman"/>
          <w:sz w:val="24"/>
          <w:szCs w:val="24"/>
          <w:lang w:val="ru-RU"/>
        </w:rPr>
      </w:pPr>
      <w:r w:rsidRPr="00B67A63">
        <w:rPr>
          <w:rFonts w:ascii="Times New Roman" w:hAnsi="Times New Roman"/>
          <w:sz w:val="24"/>
          <w:szCs w:val="24"/>
          <w:lang w:val="ru-RU"/>
        </w:rPr>
        <w:t xml:space="preserve">3.1.2 </w:t>
      </w:r>
      <w:r w:rsidRPr="00B67A63">
        <w:rPr>
          <w:rFonts w:ascii="Times New Roman" w:hAnsi="Times New Roman"/>
          <w:b/>
          <w:sz w:val="24"/>
          <w:szCs w:val="24"/>
          <w:lang w:val="ru-RU"/>
        </w:rPr>
        <w:t>Сайт в сети «Интернет», на котором будет проводиться открытый запрос предложений:</w:t>
      </w:r>
      <w:r w:rsidRPr="00B67A63">
        <w:rPr>
          <w:rFonts w:ascii="Times New Roman" w:hAnsi="Times New Roman"/>
          <w:sz w:val="24"/>
          <w:szCs w:val="24"/>
          <w:lang w:val="ru-RU"/>
        </w:rPr>
        <w:t xml:space="preserve"> </w:t>
      </w:r>
    </w:p>
    <w:p w:rsidR="008E4B29" w:rsidRPr="008E4B29" w:rsidRDefault="007149D2">
      <w:pPr>
        <w:shd w:val="clear" w:color="auto" w:fill="FFFFFF"/>
        <w:autoSpaceDE w:val="0"/>
        <w:autoSpaceDN w:val="0"/>
        <w:adjustRightInd w:val="0"/>
        <w:jc w:val="both"/>
        <w:rPr>
          <w:rFonts w:ascii="Times New Roman" w:hAnsi="Times New Roman"/>
          <w:sz w:val="24"/>
          <w:szCs w:val="24"/>
          <w:lang w:val="ru-RU"/>
        </w:rPr>
      </w:pPr>
      <w:hyperlink r:id="rId10" w:history="1">
        <w:r w:rsidR="00B67A63" w:rsidRPr="00B67A63">
          <w:rPr>
            <w:rStyle w:val="ab"/>
            <w:rFonts w:ascii="Times New Roman" w:hAnsi="Times New Roman"/>
            <w:sz w:val="24"/>
            <w:szCs w:val="24"/>
          </w:rPr>
          <w:t>http</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www</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a</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k</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d</w:t>
        </w:r>
        <w:r w:rsidR="00B67A63" w:rsidRPr="00B67A63">
          <w:rPr>
            <w:rStyle w:val="ab"/>
            <w:rFonts w:ascii="Times New Roman" w:hAnsi="Times New Roman"/>
            <w:sz w:val="24"/>
            <w:szCs w:val="24"/>
            <w:lang w:val="ru-RU"/>
          </w:rPr>
          <w:t>.</w:t>
        </w:r>
        <w:r w:rsidR="00B67A63" w:rsidRPr="00B67A63">
          <w:rPr>
            <w:rStyle w:val="ab"/>
            <w:rFonts w:ascii="Times New Roman" w:hAnsi="Times New Roman"/>
            <w:sz w:val="24"/>
            <w:szCs w:val="24"/>
          </w:rPr>
          <w:t>ru</w:t>
        </w:r>
      </w:hyperlink>
      <w:r w:rsidR="00B67A63" w:rsidRPr="00B67A63">
        <w:rPr>
          <w:rFonts w:ascii="Times New Roman" w:hAnsi="Times New Roman"/>
          <w:sz w:val="24"/>
          <w:szCs w:val="24"/>
          <w:lang w:val="ru-RU"/>
        </w:rPr>
        <w:t xml:space="preserve">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3.1.3  </w:t>
      </w:r>
      <w:r w:rsidRPr="00B67A63">
        <w:rPr>
          <w:rFonts w:ascii="Times New Roman" w:hAnsi="Times New Roman"/>
          <w:b/>
          <w:sz w:val="24"/>
          <w:szCs w:val="24"/>
          <w:lang w:val="ru-RU"/>
        </w:rPr>
        <w:t>Дата и время начала регистрации на сайте участников  открытого запроса предложений</w:t>
      </w:r>
      <w:r w:rsidRPr="00B67A63">
        <w:rPr>
          <w:rFonts w:ascii="Times New Roman" w:hAnsi="Times New Roman"/>
          <w:sz w:val="24"/>
          <w:szCs w:val="24"/>
          <w:lang w:val="ru-RU"/>
        </w:rPr>
        <w:t>:</w:t>
      </w:r>
      <w:r w:rsidRPr="00B67A63">
        <w:rPr>
          <w:rFonts w:ascii="Times New Roman" w:hAnsi="Times New Roman"/>
          <w:b/>
          <w:sz w:val="24"/>
          <w:szCs w:val="24"/>
          <w:lang w:val="ru-RU"/>
        </w:rPr>
        <w:t xml:space="preserve">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w:t>
      </w:r>
      <w:r w:rsidR="006F3CF0" w:rsidRPr="005902DE">
        <w:rPr>
          <w:rFonts w:ascii="Times New Roman" w:hAnsi="Times New Roman"/>
          <w:sz w:val="24"/>
          <w:szCs w:val="24"/>
          <w:lang w:val="ru-RU"/>
        </w:rPr>
        <w:t>04</w:t>
      </w:r>
      <w:r w:rsidRPr="00B67A63">
        <w:rPr>
          <w:rFonts w:ascii="Times New Roman" w:hAnsi="Times New Roman"/>
          <w:sz w:val="24"/>
          <w:szCs w:val="24"/>
          <w:lang w:val="ru-RU"/>
        </w:rPr>
        <w:t xml:space="preserve">» </w:t>
      </w:r>
      <w:r w:rsidR="00925A6E">
        <w:rPr>
          <w:rFonts w:ascii="Times New Roman" w:hAnsi="Times New Roman"/>
          <w:sz w:val="24"/>
          <w:szCs w:val="24"/>
          <w:lang w:val="ru-RU"/>
        </w:rPr>
        <w:t>февраля</w:t>
      </w:r>
      <w:r w:rsidR="00925A6E" w:rsidRPr="00B67A63">
        <w:rPr>
          <w:rFonts w:ascii="Times New Roman" w:hAnsi="Times New Roman"/>
          <w:sz w:val="24"/>
          <w:szCs w:val="24"/>
          <w:lang w:val="ru-RU"/>
        </w:rPr>
        <w:t xml:space="preserve"> </w:t>
      </w:r>
      <w:r w:rsidRPr="00B67A63">
        <w:rPr>
          <w:rFonts w:ascii="Times New Roman" w:hAnsi="Times New Roman"/>
          <w:sz w:val="24"/>
          <w:szCs w:val="24"/>
          <w:lang w:val="ru-RU"/>
        </w:rPr>
        <w:t xml:space="preserve">2011 года в </w:t>
      </w:r>
      <w:r w:rsidR="00C54AEB" w:rsidRPr="00B67A63">
        <w:rPr>
          <w:rFonts w:ascii="Times New Roman" w:hAnsi="Times New Roman"/>
          <w:sz w:val="24"/>
          <w:szCs w:val="24"/>
          <w:lang w:val="ru-RU"/>
        </w:rPr>
        <w:t>1</w:t>
      </w:r>
      <w:r w:rsidR="00C54AEB">
        <w:rPr>
          <w:rFonts w:ascii="Times New Roman" w:hAnsi="Times New Roman"/>
          <w:sz w:val="24"/>
          <w:szCs w:val="24"/>
        </w:rPr>
        <w:t>4</w:t>
      </w:r>
      <w:r w:rsidRPr="00B67A63">
        <w:rPr>
          <w:rFonts w:ascii="Times New Roman" w:hAnsi="Times New Roman"/>
          <w:sz w:val="24"/>
          <w:szCs w:val="24"/>
          <w:lang w:val="ru-RU"/>
        </w:rPr>
        <w:t xml:space="preserve">:00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 xml:space="preserve">3.1.4  </w:t>
      </w:r>
      <w:r w:rsidRPr="00B67A63">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B67A63">
        <w:rPr>
          <w:rFonts w:ascii="Times New Roman" w:hAnsi="Times New Roman"/>
          <w:sz w:val="24"/>
          <w:szCs w:val="24"/>
          <w:lang w:val="ru-RU"/>
        </w:rPr>
        <w:t xml:space="preserve"> </w:t>
      </w:r>
    </w:p>
    <w:p w:rsidR="004D38F4" w:rsidRDefault="00925A6E">
      <w:pPr>
        <w:jc w:val="both"/>
        <w:rPr>
          <w:rFonts w:ascii="Times New Roman" w:hAnsi="Times New Roman"/>
          <w:sz w:val="24"/>
          <w:szCs w:val="24"/>
          <w:lang w:val="ru-RU"/>
        </w:rPr>
      </w:pPr>
      <w:r w:rsidRPr="00B67A63">
        <w:rPr>
          <w:rFonts w:ascii="Times New Roman" w:hAnsi="Times New Roman"/>
          <w:sz w:val="24"/>
          <w:szCs w:val="24"/>
          <w:lang w:val="ru-RU"/>
        </w:rPr>
        <w:t>«</w:t>
      </w:r>
      <w:r w:rsidR="006F3CF0" w:rsidRPr="005902DE">
        <w:rPr>
          <w:rFonts w:ascii="Times New Roman" w:hAnsi="Times New Roman"/>
          <w:sz w:val="24"/>
          <w:szCs w:val="24"/>
          <w:lang w:val="ru-RU"/>
        </w:rPr>
        <w:t>15</w:t>
      </w:r>
      <w:r w:rsidR="006F3CF0"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 xml:space="preserve">» </w:t>
      </w:r>
      <w:r>
        <w:rPr>
          <w:rFonts w:ascii="Times New Roman" w:hAnsi="Times New Roman"/>
          <w:sz w:val="24"/>
          <w:szCs w:val="24"/>
          <w:lang w:val="ru-RU"/>
        </w:rPr>
        <w:t>февраля</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 xml:space="preserve">2011_года в 18:00 </w:t>
      </w:r>
    </w:p>
    <w:p w:rsidR="004D38F4" w:rsidRDefault="00B67A63">
      <w:pPr>
        <w:jc w:val="both"/>
        <w:rPr>
          <w:rFonts w:ascii="Times New Roman" w:hAnsi="Times New Roman"/>
          <w:b/>
          <w:sz w:val="24"/>
          <w:szCs w:val="24"/>
          <w:lang w:val="ru-RU"/>
        </w:rPr>
      </w:pPr>
      <w:r w:rsidRPr="00B67A63">
        <w:rPr>
          <w:rFonts w:ascii="Times New Roman" w:hAnsi="Times New Roman"/>
          <w:sz w:val="24"/>
          <w:szCs w:val="24"/>
          <w:lang w:val="ru-RU"/>
        </w:rPr>
        <w:t xml:space="preserve">3.1.5 </w:t>
      </w:r>
      <w:r w:rsidRPr="00B67A63">
        <w:rPr>
          <w:rFonts w:ascii="Times New Roman" w:hAnsi="Times New Roman"/>
          <w:b/>
          <w:sz w:val="24"/>
          <w:szCs w:val="24"/>
          <w:lang w:val="ru-RU"/>
        </w:rPr>
        <w:t xml:space="preserve">Дата и время окончания рассмотрения предложений: </w:t>
      </w:r>
    </w:p>
    <w:p w:rsidR="008E4B29" w:rsidRPr="008E4B29" w:rsidRDefault="00925A6E">
      <w:pPr>
        <w:jc w:val="both"/>
        <w:rPr>
          <w:rFonts w:ascii="Times New Roman" w:hAnsi="Times New Roman"/>
          <w:sz w:val="24"/>
          <w:szCs w:val="24"/>
          <w:lang w:val="ru-RU"/>
        </w:rPr>
      </w:pPr>
      <w:r w:rsidRPr="00B67A63">
        <w:rPr>
          <w:rFonts w:ascii="Times New Roman" w:hAnsi="Times New Roman"/>
          <w:sz w:val="24"/>
          <w:szCs w:val="24"/>
          <w:lang w:val="ru-RU"/>
        </w:rPr>
        <w:t>«</w:t>
      </w:r>
      <w:r w:rsidR="006F3CF0" w:rsidRPr="006F3CF0">
        <w:rPr>
          <w:rFonts w:ascii="Times New Roman" w:hAnsi="Times New Roman"/>
          <w:sz w:val="24"/>
          <w:szCs w:val="24"/>
          <w:lang w:val="ru-RU"/>
        </w:rPr>
        <w:t>17</w:t>
      </w:r>
      <w:r w:rsidRPr="00B67A63">
        <w:rPr>
          <w:rFonts w:ascii="Times New Roman" w:hAnsi="Times New Roman"/>
          <w:sz w:val="24"/>
          <w:szCs w:val="24"/>
          <w:lang w:val="ru-RU"/>
        </w:rPr>
        <w:t xml:space="preserve">» </w:t>
      </w:r>
      <w:r>
        <w:rPr>
          <w:rFonts w:ascii="Times New Roman" w:hAnsi="Times New Roman"/>
          <w:sz w:val="24"/>
          <w:szCs w:val="24"/>
          <w:lang w:val="ru-RU"/>
        </w:rPr>
        <w:t>февраля</w:t>
      </w:r>
      <w:r w:rsidRPr="00B67A63">
        <w:rPr>
          <w:rFonts w:ascii="Times New Roman" w:hAnsi="Times New Roman"/>
          <w:sz w:val="24"/>
          <w:szCs w:val="24"/>
          <w:lang w:val="ru-RU"/>
        </w:rPr>
        <w:t xml:space="preserve"> </w:t>
      </w:r>
      <w:r w:rsidR="00B67A63" w:rsidRPr="00B67A63">
        <w:rPr>
          <w:rFonts w:ascii="Times New Roman" w:hAnsi="Times New Roman"/>
          <w:sz w:val="24"/>
          <w:szCs w:val="24"/>
          <w:lang w:val="ru-RU"/>
        </w:rPr>
        <w:t xml:space="preserve">2011_ года в 16:00 </w:t>
      </w:r>
      <w:r w:rsidR="00B67A63" w:rsidRPr="00B67A63">
        <w:rPr>
          <w:rFonts w:ascii="Times New Roman" w:hAnsi="Times New Roman"/>
          <w:sz w:val="24"/>
          <w:szCs w:val="24"/>
          <w:u w:val="single"/>
          <w:lang w:val="ru-RU"/>
        </w:rPr>
        <w:t>(время московское</w:t>
      </w:r>
      <w:r w:rsidR="00B67A63" w:rsidRPr="00B67A63">
        <w:rPr>
          <w:rFonts w:ascii="Times New Roman" w:hAnsi="Times New Roman"/>
          <w:sz w:val="24"/>
          <w:szCs w:val="24"/>
          <w:lang w:val="ru-RU"/>
        </w:rPr>
        <w:t>).</w:t>
      </w:r>
    </w:p>
    <w:p w:rsidR="008E4B29" w:rsidRPr="008E4B29" w:rsidRDefault="00B67A63">
      <w:pPr>
        <w:shd w:val="clear" w:color="auto" w:fill="FFFFFF"/>
        <w:autoSpaceDE w:val="0"/>
        <w:autoSpaceDN w:val="0"/>
        <w:adjustRightInd w:val="0"/>
        <w:jc w:val="both"/>
        <w:rPr>
          <w:rFonts w:ascii="Times New Roman" w:hAnsi="Times New Roman"/>
          <w:bCs/>
          <w:sz w:val="24"/>
          <w:szCs w:val="24"/>
          <w:lang w:val="ru-RU"/>
        </w:rPr>
      </w:pPr>
      <w:r w:rsidRPr="00B67A63">
        <w:rPr>
          <w:rFonts w:ascii="Times New Roman" w:hAnsi="Times New Roman"/>
          <w:sz w:val="24"/>
          <w:szCs w:val="24"/>
          <w:lang w:val="ru-RU"/>
        </w:rPr>
        <w:t xml:space="preserve">3.1.6 </w:t>
      </w:r>
      <w:r w:rsidRPr="00B67A63">
        <w:rPr>
          <w:rFonts w:ascii="Times New Roman" w:hAnsi="Times New Roman"/>
          <w:b/>
          <w:sz w:val="24"/>
          <w:szCs w:val="24"/>
          <w:lang w:val="ru-RU"/>
        </w:rPr>
        <w:t xml:space="preserve">Порядок регистрации участников размещения заказа на сайте: </w:t>
      </w:r>
      <w:r w:rsidRPr="00B67A63">
        <w:rPr>
          <w:rFonts w:ascii="Times New Roman" w:hAnsi="Times New Roman"/>
          <w:bCs/>
          <w:sz w:val="24"/>
          <w:szCs w:val="24"/>
          <w:lang w:val="ru-RU"/>
        </w:rPr>
        <w:t xml:space="preserve">Анкета </w:t>
      </w:r>
      <w:r w:rsidRPr="00B67A63">
        <w:rPr>
          <w:rFonts w:ascii="Times New Roman" w:hAnsi="Times New Roman"/>
          <w:sz w:val="24"/>
          <w:szCs w:val="24"/>
          <w:lang w:val="ru-RU"/>
        </w:rPr>
        <w:t xml:space="preserve">участника </w:t>
      </w:r>
      <w:r w:rsidRPr="00B67A63">
        <w:rPr>
          <w:rFonts w:ascii="Times New Roman" w:hAnsi="Times New Roman"/>
          <w:bCs/>
          <w:sz w:val="24"/>
          <w:szCs w:val="24"/>
          <w:lang w:val="ru-RU"/>
        </w:rPr>
        <w:t xml:space="preserve">заполняется непосредственно на сайте </w:t>
      </w:r>
      <w:hyperlink r:id="rId11"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xml:space="preserve"> в разделе </w:t>
      </w:r>
      <w:hyperlink r:id="rId12" w:history="1">
        <w:r w:rsidRPr="00B67A63">
          <w:rPr>
            <w:rStyle w:val="ab"/>
            <w:rFonts w:ascii="Times New Roman" w:hAnsi="Times New Roman"/>
            <w:bCs/>
            <w:sz w:val="24"/>
            <w:szCs w:val="24"/>
            <w:lang w:val="ru-RU"/>
          </w:rPr>
          <w:t>«Регистрация».</w:t>
        </w:r>
      </w:hyperlink>
      <w:r w:rsidRPr="00B67A63">
        <w:rPr>
          <w:rFonts w:ascii="Times New Roman" w:hAnsi="Times New Roman"/>
          <w:bCs/>
          <w:sz w:val="24"/>
          <w:szCs w:val="24"/>
          <w:lang w:val="ru-RU"/>
        </w:rPr>
        <w:t xml:space="preserve"> </w:t>
      </w:r>
    </w:p>
    <w:p w:rsidR="008E4B29" w:rsidRPr="008E4B29"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B67A63">
        <w:rPr>
          <w:rFonts w:ascii="Times New Roman" w:hAnsi="Times New Roman"/>
          <w:sz w:val="24"/>
          <w:szCs w:val="24"/>
          <w:lang w:val="ru-RU"/>
        </w:rPr>
        <w:t xml:space="preserve">запросе предложений </w:t>
      </w:r>
      <w:r w:rsidRPr="00B67A63">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B67A63">
        <w:rPr>
          <w:rFonts w:ascii="Times New Roman" w:hAnsi="Times New Roman"/>
          <w:sz w:val="24"/>
          <w:szCs w:val="24"/>
          <w:lang w:val="ru-RU"/>
        </w:rPr>
        <w:t>запроса предложений</w:t>
      </w:r>
      <w:r w:rsidRPr="00B67A63">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B67A63">
        <w:rPr>
          <w:rFonts w:ascii="Times New Roman" w:hAnsi="Times New Roman"/>
          <w:b/>
          <w:bCs/>
          <w:sz w:val="24"/>
          <w:szCs w:val="24"/>
          <w:lang w:val="ru-RU"/>
        </w:rPr>
        <w:t xml:space="preserve">Регламентом проведения открытого запроса предложений </w:t>
      </w:r>
      <w:r w:rsidRPr="00B67A63">
        <w:rPr>
          <w:rFonts w:ascii="Times New Roman" w:hAnsi="Times New Roman"/>
          <w:bCs/>
          <w:sz w:val="24"/>
          <w:szCs w:val="24"/>
          <w:lang w:val="ru-RU"/>
        </w:rPr>
        <w:t xml:space="preserve">на электронной торговой площадке </w:t>
      </w:r>
      <w:hyperlink r:id="rId13"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размещенном на указанном сайте.</w:t>
      </w:r>
    </w:p>
    <w:p w:rsidR="008E4B29" w:rsidRPr="008E4B29" w:rsidRDefault="00B67A63">
      <w:pPr>
        <w:jc w:val="both"/>
        <w:rPr>
          <w:rFonts w:ascii="Times New Roman" w:hAnsi="Times New Roman"/>
          <w:b/>
          <w:sz w:val="24"/>
          <w:szCs w:val="24"/>
          <w:lang w:val="ru-RU"/>
        </w:rPr>
      </w:pPr>
      <w:r w:rsidRPr="00B67A63">
        <w:rPr>
          <w:rFonts w:ascii="Times New Roman" w:hAnsi="Times New Roman"/>
          <w:bCs/>
          <w:sz w:val="24"/>
          <w:szCs w:val="24"/>
          <w:lang w:val="ru-RU"/>
        </w:rPr>
        <w:t xml:space="preserve">3.1.7 </w:t>
      </w:r>
      <w:r w:rsidRPr="00B67A63">
        <w:rPr>
          <w:rFonts w:ascii="Times New Roman" w:hAnsi="Times New Roman"/>
          <w:b/>
          <w:sz w:val="24"/>
          <w:szCs w:val="24"/>
          <w:lang w:val="ru-RU"/>
        </w:rPr>
        <w:t>Общие положения о порядке регистрации участников размещения заказа:</w:t>
      </w:r>
    </w:p>
    <w:p w:rsidR="008E4B29" w:rsidRPr="008E4B29" w:rsidRDefault="00B67A63">
      <w:pPr>
        <w:ind w:firstLine="708"/>
        <w:jc w:val="both"/>
        <w:rPr>
          <w:rFonts w:ascii="Times New Roman" w:hAnsi="Times New Roman"/>
          <w:bCs/>
          <w:sz w:val="24"/>
          <w:szCs w:val="24"/>
          <w:lang w:val="ru-RU"/>
        </w:rPr>
      </w:pPr>
      <w:r w:rsidRPr="00B67A63">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4" w:history="1">
        <w:r w:rsidRPr="00B67A63">
          <w:rPr>
            <w:rStyle w:val="ab"/>
            <w:rFonts w:ascii="Times New Roman" w:hAnsi="Times New Roman"/>
            <w:sz w:val="24"/>
            <w:szCs w:val="24"/>
          </w:rPr>
          <w:t>http</w:t>
        </w:r>
        <w:r w:rsidRPr="00B67A63">
          <w:rPr>
            <w:rStyle w:val="ab"/>
            <w:rFonts w:ascii="Times New Roman" w:hAnsi="Times New Roman"/>
            <w:sz w:val="24"/>
            <w:szCs w:val="24"/>
            <w:lang w:val="ru-RU"/>
          </w:rPr>
          <w:t>://</w:t>
        </w:r>
        <w:r w:rsidRPr="00B67A63">
          <w:rPr>
            <w:rStyle w:val="ab"/>
            <w:rFonts w:ascii="Times New Roman" w:hAnsi="Times New Roman"/>
            <w:sz w:val="24"/>
            <w:szCs w:val="24"/>
          </w:rPr>
          <w:t>www</w:t>
        </w:r>
        <w:r w:rsidRPr="00B67A63">
          <w:rPr>
            <w:rStyle w:val="ab"/>
            <w:rFonts w:ascii="Times New Roman" w:hAnsi="Times New Roman"/>
            <w:sz w:val="24"/>
            <w:szCs w:val="24"/>
            <w:lang w:val="ru-RU"/>
          </w:rPr>
          <w:t>.</w:t>
        </w:r>
        <w:r w:rsidRPr="00B67A63">
          <w:rPr>
            <w:rStyle w:val="ab"/>
            <w:rFonts w:ascii="Times New Roman" w:hAnsi="Times New Roman"/>
            <w:sz w:val="24"/>
            <w:szCs w:val="24"/>
          </w:rPr>
          <w:t>a</w:t>
        </w:r>
        <w:r w:rsidRPr="00B67A63">
          <w:rPr>
            <w:rStyle w:val="ab"/>
            <w:rFonts w:ascii="Times New Roman" w:hAnsi="Times New Roman"/>
            <w:sz w:val="24"/>
            <w:szCs w:val="24"/>
            <w:lang w:val="ru-RU"/>
          </w:rPr>
          <w:t>-</w:t>
        </w:r>
        <w:r w:rsidRPr="00B67A63">
          <w:rPr>
            <w:rStyle w:val="ab"/>
            <w:rFonts w:ascii="Times New Roman" w:hAnsi="Times New Roman"/>
            <w:sz w:val="24"/>
            <w:szCs w:val="24"/>
          </w:rPr>
          <w:t>k</w:t>
        </w:r>
        <w:r w:rsidRPr="00B67A63">
          <w:rPr>
            <w:rStyle w:val="ab"/>
            <w:rFonts w:ascii="Times New Roman" w:hAnsi="Times New Roman"/>
            <w:sz w:val="24"/>
            <w:szCs w:val="24"/>
            <w:lang w:val="ru-RU"/>
          </w:rPr>
          <w:t>-</w:t>
        </w:r>
        <w:r w:rsidRPr="00B67A63">
          <w:rPr>
            <w:rStyle w:val="ab"/>
            <w:rFonts w:ascii="Times New Roman" w:hAnsi="Times New Roman"/>
            <w:sz w:val="24"/>
            <w:szCs w:val="24"/>
          </w:rPr>
          <w:t>d</w:t>
        </w:r>
        <w:r w:rsidRPr="00B67A63">
          <w:rPr>
            <w:rStyle w:val="ab"/>
            <w:rFonts w:ascii="Times New Roman" w:hAnsi="Times New Roman"/>
            <w:sz w:val="24"/>
            <w:szCs w:val="24"/>
            <w:lang w:val="ru-RU"/>
          </w:rPr>
          <w:t>.</w:t>
        </w:r>
        <w:r w:rsidRPr="00B67A63">
          <w:rPr>
            <w:rStyle w:val="ab"/>
            <w:rFonts w:ascii="Times New Roman" w:hAnsi="Times New Roman"/>
            <w:sz w:val="24"/>
            <w:szCs w:val="24"/>
          </w:rPr>
          <w:t>ru</w:t>
        </w:r>
      </w:hyperlink>
      <w:r w:rsidRPr="00B67A63">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B67A63">
        <w:rPr>
          <w:rFonts w:ascii="Times New Roman" w:hAnsi="Times New Roman"/>
          <w:sz w:val="24"/>
          <w:szCs w:val="24"/>
          <w:lang w:val="ru-RU"/>
        </w:rPr>
        <w:t>запросе предложений</w:t>
      </w:r>
      <w:r w:rsidRPr="00B67A63">
        <w:rPr>
          <w:rFonts w:ascii="Times New Roman" w:hAnsi="Times New Roman"/>
          <w:bCs/>
          <w:sz w:val="24"/>
          <w:szCs w:val="24"/>
          <w:lang w:val="ru-RU"/>
        </w:rPr>
        <w:t>. Все пункты в Анкете должны быть заполнены.</w:t>
      </w:r>
    </w:p>
    <w:p w:rsidR="004D38F4" w:rsidRDefault="00B67A63">
      <w:pPr>
        <w:ind w:firstLine="708"/>
        <w:jc w:val="both"/>
        <w:rPr>
          <w:rFonts w:ascii="Times New Roman" w:hAnsi="Times New Roman"/>
          <w:b/>
          <w:sz w:val="24"/>
          <w:szCs w:val="24"/>
          <w:lang w:val="ru-RU"/>
        </w:rPr>
      </w:pPr>
      <w:r w:rsidRPr="00B67A63">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B67A63">
        <w:rPr>
          <w:rFonts w:ascii="Times New Roman" w:hAnsi="Times New Roman"/>
          <w:sz w:val="24"/>
          <w:szCs w:val="24"/>
          <w:lang w:val="ru-RU"/>
        </w:rPr>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w:t>
      </w:r>
      <w:r w:rsidRPr="00B67A63">
        <w:rPr>
          <w:rFonts w:ascii="Times New Roman" w:hAnsi="Times New Roman"/>
          <w:sz w:val="24"/>
          <w:szCs w:val="24"/>
          <w:lang w:val="ru-RU"/>
        </w:rPr>
        <w:lastRenderedPageBreak/>
        <w:t>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8E4B29" w:rsidRDefault="00B67A63">
      <w:pPr>
        <w:pStyle w:val="26"/>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77610767"/>
      <w:r w:rsidRPr="00B67A63">
        <w:rPr>
          <w:rFonts w:ascii="Times New Roman" w:hAnsi="Times New Roman"/>
          <w:bCs/>
          <w:sz w:val="24"/>
          <w:szCs w:val="24"/>
          <w:lang w:val="ru-RU"/>
        </w:rPr>
        <w:t xml:space="preserve">3.2. Предоставление </w:t>
      </w:r>
      <w:bookmarkEnd w:id="52"/>
      <w:bookmarkEnd w:id="53"/>
      <w:bookmarkEnd w:id="54"/>
      <w:bookmarkEnd w:id="55"/>
      <w:bookmarkEnd w:id="56"/>
      <w:r w:rsidRPr="00B67A63">
        <w:rPr>
          <w:rFonts w:ascii="Times New Roman" w:hAnsi="Times New Roman"/>
          <w:bCs/>
          <w:sz w:val="24"/>
          <w:szCs w:val="24"/>
          <w:lang w:val="ru-RU"/>
        </w:rPr>
        <w:t xml:space="preserve">Документации </w:t>
      </w:r>
      <w:bookmarkEnd w:id="57"/>
      <w:r w:rsidRPr="00B67A63">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8E4B29" w:rsidRPr="008E4B29" w:rsidRDefault="00B67A63">
      <w:pPr>
        <w:pStyle w:val="26"/>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r w:rsidRPr="00B67A63">
        <w:rPr>
          <w:rFonts w:ascii="Times New Roman" w:hAnsi="Times New Roman"/>
          <w:b w:val="0"/>
          <w:sz w:val="24"/>
          <w:szCs w:val="24"/>
          <w:lang w:val="ru-RU"/>
        </w:rPr>
        <w:t xml:space="preserve">3.2.1. </w:t>
      </w:r>
      <w:bookmarkEnd w:id="65"/>
      <w:bookmarkEnd w:id="66"/>
      <w:bookmarkEnd w:id="67"/>
      <w:bookmarkEnd w:id="68"/>
      <w:bookmarkEnd w:id="69"/>
      <w:r w:rsidRPr="00B67A63">
        <w:rPr>
          <w:rFonts w:ascii="Times New Roman" w:hAnsi="Times New Roman"/>
          <w:b w:val="0"/>
          <w:sz w:val="24"/>
          <w:szCs w:val="24"/>
          <w:lang w:val="ru-RU"/>
        </w:rPr>
        <w:t xml:space="preserve">Документация о проведении открытого запроса предложений так же размещается на сайтах: </w:t>
      </w:r>
    </w:p>
    <w:p w:rsidR="008E4B29" w:rsidRPr="008E4B29" w:rsidRDefault="007149D2">
      <w:pPr>
        <w:pStyle w:val="aff6"/>
        <w:spacing w:before="0" w:after="0"/>
        <w:jc w:val="both"/>
        <w:rPr>
          <w:rFonts w:ascii="Times New Roman" w:hAnsi="Times New Roman"/>
          <w:b/>
          <w:lang w:val="ru-RU"/>
        </w:rPr>
      </w:pPr>
      <w:hyperlink r:id="rId15" w:history="1">
        <w:r w:rsidR="00B67A63" w:rsidRPr="00B67A63">
          <w:rPr>
            <w:rFonts w:ascii="Times New Roman" w:hAnsi="Times New Roman"/>
            <w:b/>
            <w:lang w:val="ru-RU"/>
          </w:rPr>
          <w:t>http://zakupki.rosatom.ru</w:t>
        </w:r>
      </w:hyperlink>
      <w:r w:rsidR="00B67A63" w:rsidRPr="00B67A63">
        <w:rPr>
          <w:rFonts w:ascii="Times New Roman" w:hAnsi="Times New Roman"/>
          <w:b/>
          <w:lang w:val="ru-RU"/>
        </w:rPr>
        <w:t xml:space="preserve">  </w:t>
      </w:r>
    </w:p>
    <w:p w:rsidR="004D38F4" w:rsidRDefault="007149D2">
      <w:pPr>
        <w:shd w:val="clear" w:color="auto" w:fill="FFFFFF"/>
        <w:autoSpaceDE w:val="0"/>
        <w:autoSpaceDN w:val="0"/>
        <w:adjustRightInd w:val="0"/>
        <w:jc w:val="both"/>
        <w:rPr>
          <w:rFonts w:ascii="Times New Roman" w:hAnsi="Times New Roman"/>
          <w:b/>
          <w:sz w:val="24"/>
          <w:szCs w:val="24"/>
          <w:lang w:val="ru-RU"/>
        </w:rPr>
      </w:pPr>
      <w:hyperlink r:id="rId16" w:history="1">
        <w:r w:rsidR="00B67A63" w:rsidRPr="00B67A63">
          <w:rPr>
            <w:rStyle w:val="ab"/>
            <w:rFonts w:ascii="Times New Roman" w:hAnsi="Times New Roman"/>
            <w:b/>
            <w:sz w:val="24"/>
            <w:szCs w:val="24"/>
          </w:rPr>
          <w:t>http</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www</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a</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k</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d</w:t>
        </w:r>
        <w:r w:rsidR="00B67A63" w:rsidRPr="00B67A63">
          <w:rPr>
            <w:rStyle w:val="ab"/>
            <w:rFonts w:ascii="Times New Roman" w:hAnsi="Times New Roman"/>
            <w:b/>
            <w:sz w:val="24"/>
            <w:szCs w:val="24"/>
            <w:lang w:val="ru-RU"/>
          </w:rPr>
          <w:t>.</w:t>
        </w:r>
        <w:r w:rsidR="00B67A63" w:rsidRPr="00B67A63">
          <w:rPr>
            <w:rStyle w:val="ab"/>
            <w:rFonts w:ascii="Times New Roman" w:hAnsi="Times New Roman"/>
            <w:b/>
            <w:sz w:val="24"/>
            <w:szCs w:val="24"/>
          </w:rPr>
          <w:t>ru</w:t>
        </w:r>
      </w:hyperlink>
      <w:r w:rsidR="00B67A63" w:rsidRPr="00B67A63">
        <w:rPr>
          <w:rFonts w:ascii="Times New Roman" w:hAnsi="Times New Roman"/>
          <w:b/>
          <w:sz w:val="24"/>
          <w:szCs w:val="24"/>
          <w:lang w:val="ru-RU"/>
        </w:rPr>
        <w:t xml:space="preserve"> </w:t>
      </w:r>
    </w:p>
    <w:p w:rsidR="008E4B29" w:rsidRPr="008E4B29" w:rsidRDefault="00B67A63">
      <w:pPr>
        <w:pStyle w:val="26"/>
        <w:jc w:val="both"/>
        <w:rPr>
          <w:rFonts w:ascii="Times New Roman" w:hAnsi="Times New Roman"/>
          <w:bCs/>
          <w:sz w:val="24"/>
          <w:szCs w:val="24"/>
          <w:lang w:val="ru-RU"/>
        </w:rPr>
      </w:pPr>
      <w:bookmarkStart w:id="70" w:name="_Ref56229154"/>
      <w:bookmarkStart w:id="71" w:name="_Toc57314645"/>
      <w:bookmarkStart w:id="72" w:name="_Toc98253987"/>
      <w:bookmarkStart w:id="73" w:name="_Toc240364318"/>
      <w:bookmarkStart w:id="74" w:name="_Toc277610769"/>
      <w:bookmarkEnd w:id="61"/>
      <w:bookmarkEnd w:id="62"/>
      <w:bookmarkEnd w:id="63"/>
      <w:bookmarkEnd w:id="64"/>
      <w:r w:rsidRPr="00B67A63">
        <w:rPr>
          <w:rFonts w:ascii="Times New Roman" w:hAnsi="Times New Roman"/>
          <w:bCs/>
          <w:sz w:val="24"/>
          <w:szCs w:val="24"/>
          <w:lang w:val="ru-RU"/>
        </w:rPr>
        <w:t xml:space="preserve">3.3. Общие требования к </w:t>
      </w:r>
      <w:bookmarkEnd w:id="70"/>
      <w:bookmarkEnd w:id="71"/>
      <w:r w:rsidRPr="00B67A63">
        <w:rPr>
          <w:rFonts w:ascii="Times New Roman" w:hAnsi="Times New Roman"/>
          <w:bCs/>
          <w:sz w:val="24"/>
          <w:szCs w:val="24"/>
          <w:lang w:val="ru-RU"/>
        </w:rPr>
        <w:t>Предложению</w:t>
      </w:r>
      <w:bookmarkEnd w:id="72"/>
      <w:bookmarkEnd w:id="73"/>
      <w:bookmarkEnd w:id="74"/>
    </w:p>
    <w:p w:rsidR="004D38F4" w:rsidRDefault="00B67A63">
      <w:pPr>
        <w:pStyle w:val="af2"/>
        <w:tabs>
          <w:tab w:val="left" w:pos="720"/>
        </w:tabs>
        <w:spacing w:line="240" w:lineRule="auto"/>
        <w:jc w:val="both"/>
        <w:rPr>
          <w:rFonts w:ascii="Times New Roman" w:hAnsi="Times New Roman"/>
          <w:sz w:val="24"/>
          <w:szCs w:val="24"/>
          <w:lang w:val="ru-RU"/>
        </w:rPr>
      </w:pPr>
      <w:bookmarkStart w:id="75" w:name="_Ref56235235"/>
      <w:r w:rsidRPr="00B67A63">
        <w:rPr>
          <w:rFonts w:ascii="Times New Roman" w:hAnsi="Times New Roman"/>
          <w:sz w:val="24"/>
          <w:szCs w:val="24"/>
          <w:lang w:val="ru-RU"/>
        </w:rPr>
        <w:t>3.3.1 Участник должен подготовить Предложение, включающее:</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bookmarkStart w:id="76" w:name="_Ref55279015"/>
      <w:bookmarkStart w:id="77" w:name="_Ref55279017"/>
      <w:bookmarkEnd w:id="75"/>
      <w:r w:rsidRPr="00B67A63">
        <w:rPr>
          <w:rFonts w:ascii="Times New Roman" w:hAnsi="Times New Roman"/>
          <w:sz w:val="24"/>
          <w:szCs w:val="24"/>
          <w:lang w:val="ru-RU"/>
        </w:rPr>
        <w:t>б) пояснительную записку, содержащую информацию, предусмотренную п.п.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Default="00B67A63">
      <w:pPr>
        <w:pStyle w:val="a1"/>
        <w:numPr>
          <w:ilvl w:val="0"/>
          <w:numId w:val="0"/>
        </w:numPr>
        <w:spacing w:line="240" w:lineRule="auto"/>
        <w:ind w:left="495"/>
        <w:jc w:val="both"/>
        <w:rPr>
          <w:rFonts w:ascii="Times New Roman" w:hAnsi="Times New Roman"/>
          <w:sz w:val="24"/>
          <w:szCs w:val="24"/>
          <w:lang w:val="ru-RU"/>
        </w:rPr>
      </w:pPr>
      <w:r w:rsidRPr="00B67A63">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3.3.2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76"/>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3.3.3  Каждый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4D38F4" w:rsidRDefault="00B67A63">
      <w:pPr>
        <w:pStyle w:val="af2"/>
        <w:spacing w:line="240" w:lineRule="auto"/>
        <w:jc w:val="both"/>
        <w:rPr>
          <w:rFonts w:ascii="Times New Roman" w:hAnsi="Times New Roman"/>
          <w:sz w:val="24"/>
          <w:szCs w:val="24"/>
          <w:lang w:val="ru-RU"/>
        </w:rPr>
      </w:pPr>
      <w:bookmarkStart w:id="78" w:name="_Ref56220439"/>
      <w:bookmarkStart w:id="79" w:name="_Ref56233643"/>
      <w:bookmarkStart w:id="80" w:name="_Ref56235653"/>
      <w:bookmarkStart w:id="81" w:name="_Toc57314646"/>
      <w:bookmarkEnd w:id="77"/>
      <w:r w:rsidRPr="00B67A63">
        <w:rPr>
          <w:rFonts w:ascii="Times New Roman" w:hAnsi="Times New Roman"/>
          <w:sz w:val="24"/>
          <w:szCs w:val="24"/>
          <w:lang w:val="ru-RU"/>
        </w:rPr>
        <w:t xml:space="preserve">3.3.4  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3.3.5  Участник подает Предложения с обязательным заполнением всех форм документов, установленных настоящей Документации.</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3.3.6   Никакие исправления в тексте Предложения не имеют силу, кроме тех которые заверены лицом подписавшим Предложение.</w:t>
      </w:r>
    </w:p>
    <w:p w:rsidR="008E4B29" w:rsidRPr="008E4B29" w:rsidRDefault="00B67A63">
      <w:pPr>
        <w:pStyle w:val="26"/>
        <w:jc w:val="both"/>
        <w:rPr>
          <w:rFonts w:ascii="Times New Roman" w:hAnsi="Times New Roman"/>
          <w:bCs/>
          <w:sz w:val="24"/>
          <w:szCs w:val="24"/>
          <w:lang w:val="ru-RU"/>
        </w:rPr>
      </w:pPr>
      <w:bookmarkStart w:id="82" w:name="_Toc234904841"/>
      <w:bookmarkStart w:id="83" w:name="_Toc234904843"/>
      <w:bookmarkStart w:id="84" w:name="_Toc98253988"/>
      <w:bookmarkStart w:id="85" w:name="_Toc240364319"/>
      <w:bookmarkStart w:id="86" w:name="_Toc277610770"/>
      <w:bookmarkEnd w:id="78"/>
      <w:bookmarkEnd w:id="82"/>
      <w:bookmarkEnd w:id="83"/>
      <w:r w:rsidRPr="00B67A63">
        <w:rPr>
          <w:rFonts w:ascii="Times New Roman" w:hAnsi="Times New Roman"/>
          <w:bCs/>
          <w:sz w:val="24"/>
          <w:szCs w:val="24"/>
          <w:lang w:val="ru-RU"/>
        </w:rPr>
        <w:lastRenderedPageBreak/>
        <w:t xml:space="preserve">3.4. Требования к сроку действия </w:t>
      </w:r>
      <w:bookmarkEnd w:id="79"/>
      <w:bookmarkEnd w:id="80"/>
      <w:bookmarkEnd w:id="81"/>
      <w:r w:rsidRPr="00B67A63">
        <w:rPr>
          <w:rFonts w:ascii="Times New Roman" w:hAnsi="Times New Roman"/>
          <w:bCs/>
          <w:sz w:val="24"/>
          <w:szCs w:val="24"/>
          <w:lang w:val="ru-RU"/>
        </w:rPr>
        <w:t>Предложения</w:t>
      </w:r>
      <w:bookmarkEnd w:id="84"/>
      <w:bookmarkEnd w:id="85"/>
      <w:bookmarkEnd w:id="86"/>
    </w:p>
    <w:p w:rsidR="004D38F4" w:rsidRDefault="00B67A63">
      <w:pPr>
        <w:pStyle w:val="af2"/>
        <w:tabs>
          <w:tab w:val="left" w:pos="0"/>
        </w:tabs>
        <w:spacing w:line="240" w:lineRule="auto"/>
        <w:jc w:val="both"/>
        <w:rPr>
          <w:rFonts w:ascii="Times New Roman" w:hAnsi="Times New Roman"/>
          <w:sz w:val="24"/>
          <w:szCs w:val="24"/>
          <w:lang w:val="ru-RU"/>
        </w:rPr>
      </w:pPr>
      <w:bookmarkStart w:id="87" w:name="_Ref56220570"/>
      <w:r w:rsidRPr="00B67A63">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8E4B29" w:rsidRDefault="00B67A63">
      <w:pPr>
        <w:pStyle w:val="26"/>
        <w:jc w:val="both"/>
        <w:rPr>
          <w:rFonts w:ascii="Times New Roman" w:hAnsi="Times New Roman"/>
          <w:bCs/>
          <w:sz w:val="24"/>
          <w:szCs w:val="24"/>
          <w:lang w:val="ru-RU"/>
        </w:rPr>
      </w:pPr>
      <w:bookmarkStart w:id="88" w:name="_Toc57314647"/>
      <w:bookmarkStart w:id="89" w:name="_Toc98253989"/>
      <w:bookmarkStart w:id="90" w:name="_Toc240364320"/>
      <w:bookmarkStart w:id="91" w:name="_Toc277610771"/>
      <w:bookmarkEnd w:id="87"/>
      <w:r w:rsidRPr="00B67A63">
        <w:rPr>
          <w:rFonts w:ascii="Times New Roman" w:hAnsi="Times New Roman"/>
          <w:bCs/>
          <w:sz w:val="24"/>
          <w:szCs w:val="24"/>
          <w:lang w:val="ru-RU"/>
        </w:rPr>
        <w:t xml:space="preserve">3.5. Требования к языку </w:t>
      </w:r>
      <w:bookmarkEnd w:id="88"/>
      <w:r w:rsidRPr="00B67A63">
        <w:rPr>
          <w:rFonts w:ascii="Times New Roman" w:hAnsi="Times New Roman"/>
          <w:bCs/>
          <w:sz w:val="24"/>
          <w:szCs w:val="24"/>
          <w:lang w:val="ru-RU"/>
        </w:rPr>
        <w:t>Предложения</w:t>
      </w:r>
      <w:bookmarkEnd w:id="89"/>
      <w:bookmarkEnd w:id="90"/>
      <w:bookmarkEnd w:id="91"/>
    </w:p>
    <w:p w:rsidR="004D38F4" w:rsidRDefault="00B67A63">
      <w:pPr>
        <w:tabs>
          <w:tab w:val="left" w:pos="0"/>
        </w:tabs>
        <w:spacing w:line="240" w:lineRule="auto"/>
        <w:jc w:val="both"/>
        <w:rPr>
          <w:rFonts w:ascii="Times New Roman" w:hAnsi="Times New Roman"/>
          <w:sz w:val="24"/>
          <w:szCs w:val="24"/>
          <w:lang w:val="ru-RU"/>
        </w:rPr>
      </w:pPr>
      <w:bookmarkStart w:id="92" w:name="_Toc57314648"/>
      <w:r w:rsidRPr="00B67A63">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8E4B29" w:rsidRDefault="00B67A63">
      <w:pPr>
        <w:pStyle w:val="26"/>
        <w:jc w:val="both"/>
        <w:rPr>
          <w:rFonts w:ascii="Times New Roman" w:hAnsi="Times New Roman"/>
          <w:bCs/>
          <w:sz w:val="24"/>
          <w:szCs w:val="24"/>
          <w:lang w:val="ru-RU"/>
        </w:rPr>
      </w:pPr>
      <w:bookmarkStart w:id="93" w:name="_Toc98253990"/>
      <w:bookmarkStart w:id="94" w:name="_Toc240364321"/>
      <w:bookmarkStart w:id="95" w:name="_Toc277610772"/>
      <w:r w:rsidRPr="00B67A63">
        <w:rPr>
          <w:rFonts w:ascii="Times New Roman" w:hAnsi="Times New Roman"/>
          <w:bCs/>
          <w:sz w:val="24"/>
          <w:szCs w:val="24"/>
          <w:lang w:val="ru-RU"/>
        </w:rPr>
        <w:t xml:space="preserve">3.6. Требования к валюте </w:t>
      </w:r>
      <w:bookmarkEnd w:id="92"/>
      <w:r w:rsidRPr="00B67A63">
        <w:rPr>
          <w:rFonts w:ascii="Times New Roman" w:hAnsi="Times New Roman"/>
          <w:bCs/>
          <w:sz w:val="24"/>
          <w:szCs w:val="24"/>
          <w:lang w:val="ru-RU"/>
        </w:rPr>
        <w:t>Предложения</w:t>
      </w:r>
      <w:bookmarkEnd w:id="93"/>
      <w:bookmarkEnd w:id="94"/>
      <w:bookmarkEnd w:id="95"/>
    </w:p>
    <w:p w:rsidR="004D38F4" w:rsidRDefault="00B67A63">
      <w:pPr>
        <w:tabs>
          <w:tab w:val="left" w:pos="900"/>
        </w:tabs>
        <w:spacing w:line="240" w:lineRule="auto"/>
        <w:jc w:val="both"/>
        <w:rPr>
          <w:rFonts w:ascii="Times New Roman" w:hAnsi="Times New Roman"/>
          <w:sz w:val="24"/>
          <w:szCs w:val="24"/>
          <w:lang w:val="ru-RU"/>
        </w:rPr>
      </w:pPr>
      <w:bookmarkStart w:id="96" w:name="_Ref56220708"/>
      <w:r w:rsidRPr="00B67A63">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6"/>
      <w:r w:rsidRPr="00B67A63">
        <w:rPr>
          <w:rFonts w:ascii="Times New Roman" w:hAnsi="Times New Roman"/>
          <w:sz w:val="24"/>
          <w:szCs w:val="24"/>
          <w:lang w:val="ru-RU"/>
        </w:rPr>
        <w:t>, если в Документации не установлено иное требование к виду валюты Договора.</w:t>
      </w:r>
    </w:p>
    <w:p w:rsidR="008E4B29" w:rsidRPr="008E4B29" w:rsidRDefault="00B67A63">
      <w:pPr>
        <w:pStyle w:val="26"/>
        <w:jc w:val="both"/>
        <w:rPr>
          <w:rFonts w:ascii="Times New Roman" w:hAnsi="Times New Roman"/>
          <w:bCs/>
          <w:sz w:val="24"/>
          <w:szCs w:val="24"/>
          <w:lang w:val="ru-RU"/>
        </w:rPr>
      </w:pPr>
      <w:bookmarkStart w:id="97" w:name="_Toc57314653"/>
      <w:bookmarkStart w:id="98" w:name="_Toc240364322"/>
      <w:bookmarkStart w:id="99" w:name="_Toc277610773"/>
      <w:bookmarkStart w:id="100" w:name="_Toc98253991"/>
      <w:r w:rsidRPr="00B67A63">
        <w:rPr>
          <w:rFonts w:ascii="Times New Roman" w:hAnsi="Times New Roman"/>
          <w:bCs/>
          <w:sz w:val="24"/>
          <w:szCs w:val="24"/>
          <w:lang w:val="ru-RU"/>
        </w:rPr>
        <w:t xml:space="preserve">3.7. Разъяснение </w:t>
      </w:r>
      <w:bookmarkEnd w:id="97"/>
      <w:r w:rsidRPr="00B67A63">
        <w:rPr>
          <w:rFonts w:ascii="Times New Roman" w:hAnsi="Times New Roman"/>
          <w:bCs/>
          <w:sz w:val="24"/>
          <w:szCs w:val="24"/>
          <w:lang w:val="ru-RU"/>
        </w:rPr>
        <w:t>Документации</w:t>
      </w:r>
      <w:bookmarkEnd w:id="98"/>
      <w:bookmarkEnd w:id="99"/>
      <w:r w:rsidRPr="00B67A63">
        <w:rPr>
          <w:rFonts w:ascii="Times New Roman" w:hAnsi="Times New Roman"/>
          <w:bCs/>
          <w:sz w:val="24"/>
          <w:szCs w:val="24"/>
          <w:lang w:val="ru-RU"/>
        </w:rPr>
        <w:t xml:space="preserve"> </w:t>
      </w:r>
      <w:bookmarkEnd w:id="100"/>
    </w:p>
    <w:p w:rsidR="004D38F4" w:rsidRDefault="00B67A63">
      <w:pPr>
        <w:pStyle w:val="af2"/>
        <w:tabs>
          <w:tab w:val="left" w:pos="90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Default="00B67A63">
      <w:pPr>
        <w:tabs>
          <w:tab w:val="left" w:pos="900"/>
          <w:tab w:val="left" w:pos="16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8E4B29" w:rsidRDefault="00B67A63">
      <w:pPr>
        <w:pStyle w:val="26"/>
        <w:jc w:val="both"/>
        <w:rPr>
          <w:rFonts w:ascii="Times New Roman" w:hAnsi="Times New Roman"/>
          <w:bCs/>
          <w:sz w:val="24"/>
          <w:szCs w:val="24"/>
          <w:lang w:val="ru-RU"/>
        </w:rPr>
      </w:pPr>
      <w:bookmarkStart w:id="101" w:name="_Ref86823116"/>
      <w:bookmarkStart w:id="102" w:name="_Toc90385058"/>
      <w:bookmarkStart w:id="103" w:name="_Toc98253992"/>
      <w:bookmarkStart w:id="104" w:name="_Toc176759492"/>
      <w:bookmarkStart w:id="105" w:name="_Toc240364323"/>
      <w:bookmarkStart w:id="106" w:name="_Toc277610774"/>
      <w:r w:rsidRPr="00B67A63">
        <w:rPr>
          <w:rFonts w:ascii="Times New Roman" w:hAnsi="Times New Roman"/>
          <w:bCs/>
          <w:sz w:val="24"/>
          <w:szCs w:val="24"/>
          <w:lang w:val="ru-RU"/>
        </w:rPr>
        <w:t xml:space="preserve">3.8. Продление срока окончания приема </w:t>
      </w:r>
      <w:bookmarkEnd w:id="101"/>
      <w:bookmarkEnd w:id="102"/>
      <w:r w:rsidRPr="00B67A63">
        <w:rPr>
          <w:rFonts w:ascii="Times New Roman" w:hAnsi="Times New Roman"/>
          <w:bCs/>
          <w:sz w:val="24"/>
          <w:szCs w:val="24"/>
          <w:lang w:val="ru-RU"/>
        </w:rPr>
        <w:t>Предложений</w:t>
      </w:r>
      <w:bookmarkEnd w:id="103"/>
      <w:bookmarkEnd w:id="104"/>
      <w:bookmarkEnd w:id="105"/>
      <w:bookmarkEnd w:id="106"/>
    </w:p>
    <w:p w:rsidR="004D38F4" w:rsidRDefault="00B67A63">
      <w:pPr>
        <w:spacing w:line="240" w:lineRule="auto"/>
        <w:ind w:left="5" w:firstLine="1"/>
        <w:jc w:val="both"/>
        <w:rPr>
          <w:rFonts w:ascii="Times New Roman" w:hAnsi="Times New Roman"/>
          <w:sz w:val="24"/>
          <w:szCs w:val="24"/>
          <w:lang w:val="ru-RU"/>
        </w:rPr>
      </w:pPr>
      <w:r w:rsidRPr="00B67A63">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8E4B29" w:rsidRDefault="00B67A63">
      <w:pPr>
        <w:pStyle w:val="26"/>
        <w:jc w:val="both"/>
        <w:rPr>
          <w:rFonts w:ascii="Times New Roman" w:hAnsi="Times New Roman"/>
          <w:bCs/>
          <w:sz w:val="24"/>
          <w:szCs w:val="24"/>
          <w:lang w:val="ru-RU"/>
        </w:rPr>
      </w:pPr>
      <w:bookmarkStart w:id="107" w:name="_Toc234904850"/>
      <w:bookmarkStart w:id="108" w:name="_Toc176759493"/>
      <w:bookmarkStart w:id="109" w:name="_Ref86827631"/>
      <w:bookmarkStart w:id="110" w:name="_Toc90385072"/>
      <w:bookmarkStart w:id="111" w:name="_Toc98253995"/>
      <w:bookmarkStart w:id="112" w:name="_Toc240364324"/>
      <w:bookmarkStart w:id="113" w:name="_Toc277610775"/>
      <w:bookmarkEnd w:id="107"/>
      <w:r w:rsidRPr="00B67A63">
        <w:rPr>
          <w:rFonts w:ascii="Times New Roman" w:hAnsi="Times New Roman"/>
          <w:bCs/>
          <w:sz w:val="24"/>
          <w:szCs w:val="24"/>
          <w:lang w:val="ru-RU"/>
        </w:rPr>
        <w:t>3.9. Требования к документам, подтверждающим соответствие Участника требованиям</w:t>
      </w:r>
      <w:bookmarkEnd w:id="108"/>
      <w:bookmarkEnd w:id="109"/>
      <w:bookmarkEnd w:id="110"/>
      <w:bookmarkEnd w:id="111"/>
      <w:r w:rsidRPr="00B67A63">
        <w:rPr>
          <w:rFonts w:ascii="Times New Roman" w:hAnsi="Times New Roman"/>
          <w:bCs/>
          <w:sz w:val="24"/>
          <w:szCs w:val="24"/>
          <w:lang w:val="ru-RU"/>
        </w:rPr>
        <w:t xml:space="preserve"> Документации</w:t>
      </w:r>
      <w:bookmarkEnd w:id="112"/>
      <w:bookmarkEnd w:id="113"/>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3.9.1  Перечень документов:</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б) документы, подтверждающие полномочия лица на осуществление действий от имени Участника;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xml:space="preserve">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w:t>
      </w:r>
      <w:r w:rsidRPr="00B67A63">
        <w:rPr>
          <w:rFonts w:ascii="Times New Roman" w:hAnsi="Times New Roman"/>
          <w:snapToGrid w:val="0"/>
          <w:color w:val="auto"/>
          <w:sz w:val="24"/>
          <w:szCs w:val="24"/>
          <w:lang w:val="ru-RU"/>
        </w:rPr>
        <w:lastRenderedPageBreak/>
        <w:t>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B67A63">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4D38F4" w:rsidRDefault="00B67A63">
      <w:pPr>
        <w:autoSpaceDE w:val="0"/>
        <w:autoSpaceDN w:val="0"/>
        <w:adjustRightInd w:val="0"/>
        <w:spacing w:line="240" w:lineRule="auto"/>
        <w:ind w:firstLine="709"/>
        <w:jc w:val="both"/>
        <w:rPr>
          <w:rFonts w:ascii="Times New Roman" w:hAnsi="Times New Roman"/>
          <w:sz w:val="24"/>
          <w:szCs w:val="24"/>
          <w:lang w:val="ru-RU"/>
        </w:rPr>
      </w:pPr>
      <w:r w:rsidRPr="00B67A63">
        <w:rPr>
          <w:rFonts w:ascii="Times New Roman" w:hAnsi="Times New Roman"/>
          <w:snapToGrid w:val="0"/>
          <w:sz w:val="24"/>
          <w:szCs w:val="24"/>
          <w:lang w:val="ru-RU"/>
        </w:rPr>
        <w:t>е)</w:t>
      </w:r>
      <w:r w:rsidRPr="00B67A63">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4D38F4"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3.9.2   Все указанные документы прилагаются Участником к Предложению.</w:t>
      </w:r>
    </w:p>
    <w:p w:rsidR="004D38F4"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3.9.3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8E4B29" w:rsidRDefault="00B67A63">
      <w:pPr>
        <w:pStyle w:val="26"/>
        <w:spacing w:before="0"/>
        <w:jc w:val="both"/>
        <w:rPr>
          <w:rFonts w:ascii="Times New Roman" w:hAnsi="Times New Roman"/>
          <w:bCs/>
          <w:sz w:val="24"/>
          <w:szCs w:val="24"/>
          <w:lang w:val="ru-RU"/>
        </w:rPr>
      </w:pPr>
      <w:bookmarkStart w:id="114" w:name="_Ref55280453"/>
      <w:bookmarkStart w:id="115" w:name="_Toc55285353"/>
      <w:bookmarkStart w:id="116" w:name="_Toc55305385"/>
      <w:bookmarkStart w:id="117" w:name="_Toc57314656"/>
      <w:bookmarkStart w:id="118" w:name="_Toc69728970"/>
      <w:bookmarkStart w:id="119" w:name="_Toc98253999"/>
      <w:bookmarkStart w:id="120" w:name="_Toc176759495"/>
      <w:bookmarkStart w:id="121" w:name="_Toc240364326"/>
      <w:bookmarkStart w:id="122" w:name="_Toc277610777"/>
      <w:r w:rsidRPr="00B67A63">
        <w:rPr>
          <w:rFonts w:ascii="Times New Roman" w:hAnsi="Times New Roman"/>
          <w:sz w:val="24"/>
          <w:szCs w:val="24"/>
          <w:lang w:val="ru-RU"/>
        </w:rPr>
        <w:lastRenderedPageBreak/>
        <w:t xml:space="preserve">3.10. </w:t>
      </w:r>
      <w:r w:rsidRPr="00B67A63">
        <w:rPr>
          <w:rFonts w:ascii="Times New Roman" w:hAnsi="Times New Roman"/>
          <w:bCs/>
          <w:sz w:val="24"/>
          <w:szCs w:val="24"/>
          <w:lang w:val="ru-RU"/>
        </w:rPr>
        <w:t xml:space="preserve">Рассмотрение и оценка </w:t>
      </w:r>
      <w:bookmarkEnd w:id="114"/>
      <w:bookmarkEnd w:id="115"/>
      <w:bookmarkEnd w:id="116"/>
      <w:bookmarkEnd w:id="117"/>
      <w:bookmarkEnd w:id="118"/>
      <w:r w:rsidRPr="00B67A63">
        <w:rPr>
          <w:rFonts w:ascii="Times New Roman" w:hAnsi="Times New Roman"/>
          <w:bCs/>
          <w:sz w:val="24"/>
          <w:szCs w:val="24"/>
          <w:lang w:val="ru-RU"/>
        </w:rPr>
        <w:t>Предложений</w:t>
      </w:r>
      <w:bookmarkEnd w:id="119"/>
      <w:bookmarkEnd w:id="120"/>
      <w:r w:rsidRPr="00B67A63">
        <w:rPr>
          <w:rFonts w:ascii="Times New Roman" w:hAnsi="Times New Roman"/>
          <w:bCs/>
          <w:sz w:val="24"/>
          <w:szCs w:val="24"/>
          <w:lang w:val="ru-RU"/>
        </w:rPr>
        <w:t xml:space="preserve"> и выбор Победителя</w:t>
      </w:r>
      <w:bookmarkEnd w:id="121"/>
      <w:bookmarkEnd w:id="122"/>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23" w:name="_Ref93089454"/>
      <w:bookmarkStart w:id="124" w:name="_Toc98254001"/>
      <w:bookmarkStart w:id="125" w:name="_Toc176759497"/>
      <w:bookmarkStart w:id="126" w:name="_Toc176866248"/>
      <w:bookmarkStart w:id="127" w:name="_Ref55304418"/>
      <w:r w:rsidRPr="00B67A63">
        <w:rPr>
          <w:rFonts w:ascii="Times New Roman" w:hAnsi="Times New Roman"/>
          <w:sz w:val="24"/>
          <w:szCs w:val="24"/>
          <w:lang w:val="ru-RU"/>
        </w:rPr>
        <w:t xml:space="preserve">3.10.3 </w:t>
      </w:r>
      <w:bookmarkEnd w:id="123"/>
      <w:bookmarkEnd w:id="124"/>
      <w:bookmarkEnd w:id="125"/>
      <w:bookmarkEnd w:id="126"/>
      <w:r w:rsidRPr="00B67A63">
        <w:rPr>
          <w:rFonts w:ascii="Times New Roman" w:hAnsi="Times New Roman"/>
          <w:sz w:val="24"/>
          <w:szCs w:val="24"/>
          <w:u w:val="single"/>
          <w:lang w:val="ru-RU"/>
        </w:rPr>
        <w:t>Стадия рассмотрения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а. В рамках стадии рассмотрения Предложений Участников </w:t>
      </w:r>
      <w:bookmarkEnd w:id="127"/>
      <w:r w:rsidRPr="00B67A63">
        <w:rPr>
          <w:rFonts w:ascii="Times New Roman" w:hAnsi="Times New Roman"/>
          <w:sz w:val="24"/>
          <w:szCs w:val="24"/>
          <w:lang w:val="ru-RU"/>
        </w:rPr>
        <w:t>Конкурсная  комиссия проверяет:</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Участников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28" w:name="_Ref55304419"/>
      <w:bookmarkStart w:id="129" w:name="_Ref55307002"/>
      <w:r w:rsidRPr="00B67A63">
        <w:rPr>
          <w:rFonts w:ascii="Times New Roman" w:hAnsi="Times New Roman"/>
          <w:sz w:val="24"/>
          <w:szCs w:val="24"/>
          <w:lang w:val="ru-RU"/>
        </w:rPr>
        <w:t>б. По результатам проведения рассмотрения Предложений Конкурсная  комиссия имеет право отклонить Предложения, которые:</w:t>
      </w:r>
      <w:bookmarkEnd w:id="128"/>
      <w:bookmarkEnd w:id="129"/>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отвечают требованиям к оформлению Предложения;</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не соответствует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подавшие их участники не соответствуют требованиям Документации.</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3.10.4 </w:t>
      </w:r>
      <w:r w:rsidRPr="00B67A63">
        <w:rPr>
          <w:rFonts w:ascii="Times New Roman" w:hAnsi="Times New Roman"/>
          <w:sz w:val="24"/>
          <w:szCs w:val="24"/>
          <w:u w:val="single"/>
          <w:lang w:val="ru-RU"/>
        </w:rPr>
        <w:t xml:space="preserve"> Стадия оценки и сопоставления Предложений</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опыт и квалификация Участника;</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объем, стоимость, сроки исполнения Договора;</w:t>
      </w:r>
    </w:p>
    <w:p w:rsidR="004D38F4"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соответствие дополнительным критериям, установленным  Организатором  размещения заказа.</w:t>
      </w:r>
    </w:p>
    <w:p w:rsidR="004D38F4"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3.10.5 </w:t>
      </w:r>
      <w:r w:rsidRPr="00B67A63">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B67A63">
        <w:rPr>
          <w:rFonts w:ascii="Times New Roman" w:hAnsi="Times New Roman"/>
          <w:sz w:val="24"/>
          <w:szCs w:val="24"/>
          <w:u w:val="single"/>
          <w:lang w:val="ru-RU"/>
        </w:rPr>
        <w:t>:</w:t>
      </w:r>
    </w:p>
    <w:p w:rsidR="004D38F4" w:rsidRDefault="00B67A63">
      <w:pPr>
        <w:pStyle w:val="a1"/>
        <w:numPr>
          <w:ilvl w:val="0"/>
          <w:numId w:val="0"/>
        </w:numPr>
        <w:tabs>
          <w:tab w:val="left" w:pos="0"/>
        </w:tabs>
        <w:spacing w:line="240" w:lineRule="auto"/>
        <w:jc w:val="both"/>
        <w:rPr>
          <w:rFonts w:ascii="Times New Roman" w:hAnsi="Times New Roman"/>
          <w:sz w:val="24"/>
          <w:szCs w:val="24"/>
          <w:lang w:val="ru-RU"/>
        </w:rPr>
      </w:pPr>
      <w:r w:rsidRPr="00B67A63">
        <w:rPr>
          <w:rFonts w:ascii="Times New Roman" w:hAnsi="Times New Roman"/>
          <w:sz w:val="24"/>
          <w:szCs w:val="24"/>
          <w:lang w:val="ru-RU"/>
        </w:rPr>
        <w:tab/>
        <w:t xml:space="preserve">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пункте 3.9.1. </w:t>
      </w:r>
    </w:p>
    <w:p w:rsidR="004D38F4"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B67A63">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Default="00B67A63">
      <w:pPr>
        <w:shd w:val="clear" w:color="auto" w:fill="FFFFFF"/>
        <w:spacing w:line="240" w:lineRule="auto"/>
        <w:ind w:left="17" w:hanging="19"/>
        <w:jc w:val="both"/>
        <w:rPr>
          <w:rFonts w:ascii="Times New Roman" w:hAnsi="Times New Roman"/>
          <w:sz w:val="24"/>
          <w:szCs w:val="24"/>
          <w:lang w:val="ru-RU"/>
        </w:rPr>
      </w:pPr>
      <w:r w:rsidRPr="00B67A63">
        <w:rPr>
          <w:rFonts w:ascii="Times New Roman" w:hAnsi="Times New Roman"/>
          <w:sz w:val="24"/>
          <w:szCs w:val="24"/>
          <w:lang w:val="ru-RU"/>
        </w:rPr>
        <w:lastRenderedPageBreak/>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а)</w:t>
      </w:r>
      <w:r w:rsidRPr="00B67A63">
        <w:rPr>
          <w:rFonts w:ascii="Times New Roman" w:hAnsi="Times New Roman"/>
          <w:sz w:val="24"/>
          <w:szCs w:val="24"/>
          <w:lang w:val="ru-RU"/>
        </w:rPr>
        <w:tab/>
        <w:t>сведения об Участниках, Предложения которых были рассмотрены;</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б)</w:t>
      </w:r>
      <w:r w:rsidRPr="00B67A63">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в)</w:t>
      </w:r>
      <w:r w:rsidRPr="00B67A63">
        <w:rPr>
          <w:rFonts w:ascii="Times New Roman" w:hAnsi="Times New Roman"/>
          <w:sz w:val="24"/>
          <w:szCs w:val="24"/>
          <w:lang w:val="ru-RU"/>
        </w:rPr>
        <w:tab/>
        <w:t>перечень отозванных Предложений Участников;</w:t>
      </w:r>
    </w:p>
    <w:p w:rsidR="004D38F4"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г)</w:t>
      </w:r>
      <w:r w:rsidRPr="00B67A63">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е) сведения о порядке оценки и сопоставления Предложений Участников;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B67A63">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4D38F4" w:rsidRDefault="00B67A63">
      <w:pPr>
        <w:shd w:val="clear" w:color="auto" w:fill="FFFFFF"/>
        <w:spacing w:before="29" w:line="240" w:lineRule="auto"/>
        <w:ind w:left="17" w:hanging="17"/>
        <w:jc w:val="both"/>
        <w:rPr>
          <w:rFonts w:ascii="Times New Roman" w:hAnsi="Times New Roman"/>
          <w:sz w:val="24"/>
          <w:szCs w:val="24"/>
          <w:lang w:val="ru-RU"/>
        </w:rPr>
      </w:pPr>
      <w:r w:rsidRPr="00B67A63">
        <w:rPr>
          <w:rFonts w:ascii="Times New Roman" w:hAnsi="Times New Roman"/>
          <w:sz w:val="24"/>
          <w:szCs w:val="24"/>
          <w:lang w:val="ru-RU"/>
        </w:rPr>
        <w:t xml:space="preserve">3.10.7. Протокол об оценке и сопоставлении Предложений Участников открытого запроса предложений составляется в двух экземплярах, подписывается членами Комиссии и утверждается Заказчиком не позднее следующего дня со дня подписания указанного протокола. </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3.10.8. Протокол об оценке и сопоставлении Предложений размещается организатором размещения заказа на официальном  сайте о размещении заказа в течение дня, следующего за днем подписания указанного протокола. </w:t>
      </w:r>
    </w:p>
    <w:p w:rsidR="008E4B29" w:rsidRPr="008E4B29" w:rsidRDefault="00B67A63">
      <w:pPr>
        <w:pStyle w:val="26"/>
        <w:jc w:val="both"/>
        <w:rPr>
          <w:rFonts w:ascii="Times New Roman" w:hAnsi="Times New Roman"/>
          <w:sz w:val="24"/>
          <w:szCs w:val="24"/>
          <w:lang w:val="ru-RU"/>
        </w:rPr>
      </w:pPr>
      <w:bookmarkStart w:id="130" w:name="_Toc178151871"/>
      <w:bookmarkStart w:id="131" w:name="_Toc178159436"/>
      <w:bookmarkStart w:id="132" w:name="_Toc178159496"/>
      <w:bookmarkStart w:id="133" w:name="_Toc178159733"/>
      <w:bookmarkStart w:id="134" w:name="_Toc178159874"/>
      <w:bookmarkStart w:id="135" w:name="_Toc178160039"/>
      <w:bookmarkStart w:id="136" w:name="_Toc178151875"/>
      <w:bookmarkStart w:id="137" w:name="_Toc178159440"/>
      <w:bookmarkStart w:id="138" w:name="_Toc178159500"/>
      <w:bookmarkStart w:id="139" w:name="_Toc178159737"/>
      <w:bookmarkStart w:id="140" w:name="_Toc178159878"/>
      <w:bookmarkStart w:id="141" w:name="_Toc178160043"/>
      <w:bookmarkStart w:id="142" w:name="_Ref55280474"/>
      <w:bookmarkStart w:id="143" w:name="_Toc55285356"/>
      <w:bookmarkStart w:id="144" w:name="_Toc55305388"/>
      <w:bookmarkStart w:id="145" w:name="_Toc57314659"/>
      <w:bookmarkStart w:id="146" w:name="_Toc69728973"/>
      <w:bookmarkStart w:id="147" w:name="_Toc98254006"/>
      <w:bookmarkStart w:id="148" w:name="_Toc176759500"/>
      <w:bookmarkStart w:id="149" w:name="_Toc240364327"/>
      <w:bookmarkStart w:id="150" w:name="_Toc277610778"/>
      <w:bookmarkEnd w:id="130"/>
      <w:bookmarkEnd w:id="131"/>
      <w:bookmarkEnd w:id="132"/>
      <w:bookmarkEnd w:id="133"/>
      <w:bookmarkEnd w:id="134"/>
      <w:bookmarkEnd w:id="135"/>
      <w:bookmarkEnd w:id="136"/>
      <w:bookmarkEnd w:id="137"/>
      <w:bookmarkEnd w:id="138"/>
      <w:bookmarkEnd w:id="139"/>
      <w:bookmarkEnd w:id="140"/>
      <w:bookmarkEnd w:id="141"/>
      <w:r w:rsidRPr="00B67A63">
        <w:rPr>
          <w:rFonts w:ascii="Times New Roman" w:hAnsi="Times New Roman"/>
          <w:sz w:val="24"/>
          <w:szCs w:val="24"/>
          <w:lang w:val="ru-RU"/>
        </w:rPr>
        <w:t>3.11. Подписание Договора</w:t>
      </w:r>
      <w:bookmarkEnd w:id="142"/>
      <w:bookmarkEnd w:id="143"/>
      <w:bookmarkEnd w:id="144"/>
      <w:bookmarkEnd w:id="145"/>
      <w:bookmarkEnd w:id="146"/>
      <w:bookmarkEnd w:id="147"/>
      <w:bookmarkEnd w:id="148"/>
      <w:bookmarkEnd w:id="149"/>
      <w:bookmarkEnd w:id="150"/>
    </w:p>
    <w:p w:rsidR="004D38F4" w:rsidRDefault="00B67A63">
      <w:pPr>
        <w:pStyle w:val="af2"/>
        <w:spacing w:line="240" w:lineRule="auto"/>
        <w:jc w:val="both"/>
        <w:rPr>
          <w:rFonts w:ascii="Times New Roman" w:hAnsi="Times New Roman"/>
          <w:sz w:val="24"/>
          <w:szCs w:val="24"/>
          <w:lang w:val="ru-RU"/>
        </w:rPr>
      </w:pPr>
      <w:bookmarkStart w:id="151" w:name="_Ref56222958"/>
      <w:r w:rsidRPr="00B67A63">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8E4B29" w:rsidRDefault="00B67A63">
      <w:pPr>
        <w:pStyle w:val="26"/>
        <w:jc w:val="both"/>
        <w:rPr>
          <w:rFonts w:ascii="Times New Roman" w:hAnsi="Times New Roman"/>
          <w:bCs/>
          <w:sz w:val="24"/>
          <w:szCs w:val="24"/>
          <w:lang w:val="ru-RU"/>
        </w:rPr>
      </w:pPr>
      <w:bookmarkStart w:id="152" w:name="_Ref55280483"/>
      <w:bookmarkStart w:id="153" w:name="_Toc55285357"/>
      <w:bookmarkStart w:id="154" w:name="_Toc55305389"/>
      <w:bookmarkStart w:id="155" w:name="_Toc57314660"/>
      <w:bookmarkStart w:id="156" w:name="_Toc69728974"/>
      <w:bookmarkStart w:id="157" w:name="_Toc98254007"/>
      <w:bookmarkStart w:id="158" w:name="_Toc176759501"/>
      <w:bookmarkStart w:id="159" w:name="_Toc240364328"/>
      <w:bookmarkStart w:id="160" w:name="_Toc277610779"/>
      <w:bookmarkEnd w:id="151"/>
      <w:r w:rsidRPr="00B67A63">
        <w:rPr>
          <w:rFonts w:ascii="Times New Roman" w:hAnsi="Times New Roman"/>
          <w:bCs/>
          <w:sz w:val="24"/>
          <w:szCs w:val="24"/>
          <w:lang w:val="ru-RU"/>
        </w:rPr>
        <w:t xml:space="preserve">3.12. </w:t>
      </w:r>
      <w:r w:rsidRPr="00B67A63">
        <w:rPr>
          <w:rFonts w:ascii="Times New Roman" w:hAnsi="Times New Roman"/>
          <w:sz w:val="24"/>
          <w:szCs w:val="24"/>
          <w:lang w:val="ru-RU"/>
        </w:rPr>
        <w:t xml:space="preserve">Уведомление Участников о результатах </w:t>
      </w:r>
      <w:bookmarkEnd w:id="152"/>
      <w:bookmarkEnd w:id="153"/>
      <w:bookmarkEnd w:id="154"/>
      <w:bookmarkEnd w:id="155"/>
      <w:bookmarkEnd w:id="156"/>
      <w:bookmarkEnd w:id="157"/>
      <w:r w:rsidRPr="00B67A63">
        <w:rPr>
          <w:rFonts w:ascii="Times New Roman" w:hAnsi="Times New Roman"/>
          <w:sz w:val="24"/>
          <w:szCs w:val="24"/>
          <w:lang w:val="ru-RU"/>
        </w:rPr>
        <w:t>открытого запроса предложений</w:t>
      </w:r>
      <w:bookmarkEnd w:id="158"/>
      <w:bookmarkEnd w:id="159"/>
      <w:bookmarkEnd w:id="160"/>
    </w:p>
    <w:p w:rsidR="004D38F4" w:rsidRDefault="00B67A63">
      <w:pPr>
        <w:pStyle w:val="af2"/>
        <w:spacing w:line="240" w:lineRule="auto"/>
        <w:jc w:val="both"/>
        <w:rPr>
          <w:rFonts w:ascii="Times New Roman" w:hAnsi="Times New Roman"/>
          <w:sz w:val="24"/>
          <w:szCs w:val="24"/>
          <w:lang w:val="ru-RU"/>
        </w:rPr>
      </w:pPr>
      <w:r w:rsidRPr="00B67A63">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Победителя, подписавшего Договор;</w:t>
      </w:r>
    </w:p>
    <w:p w:rsidR="004D38F4"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B67A63">
        <w:rPr>
          <w:rFonts w:ascii="Times New Roman" w:hAnsi="Times New Roman"/>
          <w:sz w:val="24"/>
          <w:szCs w:val="24"/>
          <w:lang w:val="ru-RU"/>
        </w:rPr>
        <w:t>краткое изложение предмета Договора.</w:t>
      </w:r>
    </w:p>
    <w:p w:rsidR="004D38F4" w:rsidRDefault="00B67A63">
      <w:pPr>
        <w:pStyle w:val="a1"/>
        <w:numPr>
          <w:ilvl w:val="0"/>
          <w:numId w:val="0"/>
        </w:numPr>
        <w:spacing w:line="240" w:lineRule="auto"/>
        <w:jc w:val="both"/>
        <w:rPr>
          <w:rFonts w:ascii="Times New Roman" w:hAnsi="Times New Roman"/>
          <w:sz w:val="24"/>
          <w:szCs w:val="24"/>
          <w:lang w:val="ru-RU"/>
        </w:rPr>
      </w:pPr>
      <w:r w:rsidRPr="00B67A63">
        <w:rPr>
          <w:rFonts w:ascii="Times New Roman" w:hAnsi="Times New Roman"/>
          <w:sz w:val="24"/>
          <w:szCs w:val="24"/>
          <w:lang w:val="ru-RU"/>
        </w:rPr>
        <w:lastRenderedPageBreak/>
        <w:t>3.12.2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B67A63">
        <w:rPr>
          <w:rFonts w:ascii="Times New Roman" w:hAnsi="Times New Roman" w:cs="Times New Roman"/>
          <w:caps w:val="0"/>
          <w:sz w:val="24"/>
          <w:szCs w:val="24"/>
          <w:lang w:val="ru-RU"/>
        </w:rPr>
        <w:lastRenderedPageBreak/>
        <w:t xml:space="preserve"> </w:t>
      </w:r>
      <w:bookmarkStart w:id="161" w:name="Информационная_карта_аукциона"/>
      <w:bookmarkStart w:id="162" w:name="_Toc277610780"/>
      <w:bookmarkEnd w:id="161"/>
      <w:r w:rsidRPr="00B67A63">
        <w:rPr>
          <w:rFonts w:ascii="Times New Roman" w:hAnsi="Times New Roman" w:cs="Times New Roman"/>
          <w:caps w:val="0"/>
          <w:sz w:val="24"/>
          <w:szCs w:val="24"/>
          <w:lang w:val="ru-RU"/>
        </w:rPr>
        <w:t>И</w:t>
      </w:r>
      <w:bookmarkEnd w:id="13"/>
      <w:bookmarkEnd w:id="14"/>
      <w:r w:rsidRPr="00B67A63">
        <w:rPr>
          <w:rFonts w:ascii="Times New Roman" w:hAnsi="Times New Roman" w:cs="Times New Roman"/>
          <w:caps w:val="0"/>
          <w:sz w:val="24"/>
          <w:szCs w:val="24"/>
          <w:lang w:val="ru-RU"/>
        </w:rPr>
        <w:t>НФОРМАЦИОННАЯ КАРТА ОТКРЫТОГО ЗАПРОСА ПРЕДЛОЖЕНИЙ</w:t>
      </w:r>
      <w:bookmarkEnd w:id="162"/>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967"/>
        <w:gridCol w:w="4233"/>
        <w:gridCol w:w="1736"/>
      </w:tblGrid>
      <w:tr w:rsidR="00AC53AE" w:rsidRPr="008F66E1" w:rsidTr="00AC53AE">
        <w:tc>
          <w:tcPr>
            <w:tcW w:w="705" w:type="dxa"/>
          </w:tcPr>
          <w:p w:rsidR="004D38F4" w:rsidRDefault="00B67A63">
            <w:pPr>
              <w:pStyle w:val="03osnovnoytexttabl"/>
              <w:spacing w:before="0" w:line="240" w:lineRule="auto"/>
              <w:ind w:left="57" w:right="57"/>
              <w:jc w:val="both"/>
              <w:rPr>
                <w:rFonts w:ascii="Times New Roman" w:hAnsi="Times New Roman"/>
                <w:b/>
                <w:color w:val="auto"/>
                <w:sz w:val="24"/>
                <w:szCs w:val="24"/>
                <w:lang w:val="ru-RU"/>
              </w:rPr>
            </w:pPr>
            <w:r w:rsidRPr="00B67A63">
              <w:rPr>
                <w:rFonts w:ascii="Times New Roman" w:hAnsi="Times New Roman"/>
                <w:b/>
                <w:color w:val="auto"/>
                <w:sz w:val="24"/>
                <w:szCs w:val="24"/>
                <w:lang w:val="ru-RU"/>
              </w:rPr>
              <w:t>№ п/п</w:t>
            </w:r>
          </w:p>
        </w:tc>
        <w:tc>
          <w:tcPr>
            <w:tcW w:w="2967" w:type="dxa"/>
          </w:tcPr>
          <w:p w:rsidR="004D38F4" w:rsidRDefault="00B67A63">
            <w:pPr>
              <w:pStyle w:val="03osnovnoytexttabl"/>
              <w:spacing w:before="0" w:line="240" w:lineRule="auto"/>
              <w:ind w:left="34" w:right="48"/>
              <w:jc w:val="both"/>
              <w:rPr>
                <w:rFonts w:ascii="Times New Roman" w:hAnsi="Times New Roman"/>
                <w:b/>
                <w:color w:val="auto"/>
                <w:sz w:val="24"/>
                <w:szCs w:val="24"/>
                <w:lang w:val="ru-RU"/>
              </w:rPr>
            </w:pPr>
            <w:r w:rsidRPr="00B67A63">
              <w:rPr>
                <w:rFonts w:ascii="Times New Roman" w:hAnsi="Times New Roman"/>
                <w:b/>
                <w:color w:val="auto"/>
                <w:sz w:val="24"/>
                <w:szCs w:val="24"/>
                <w:lang w:val="ru-RU"/>
              </w:rPr>
              <w:t>Название пункта</w:t>
            </w:r>
          </w:p>
        </w:tc>
        <w:tc>
          <w:tcPr>
            <w:tcW w:w="5969" w:type="dxa"/>
            <w:gridSpan w:val="2"/>
          </w:tcPr>
          <w:p w:rsidR="004D38F4" w:rsidRDefault="00B67A63">
            <w:pPr>
              <w:pStyle w:val="03osnovnoytexttabl"/>
              <w:spacing w:before="0" w:line="240" w:lineRule="auto"/>
              <w:ind w:left="57" w:right="57"/>
              <w:jc w:val="both"/>
              <w:rPr>
                <w:rFonts w:ascii="Times New Roman" w:hAnsi="Times New Roman"/>
                <w:b/>
                <w:color w:val="auto"/>
                <w:sz w:val="24"/>
                <w:szCs w:val="24"/>
                <w:lang w:val="ru-RU"/>
              </w:rPr>
            </w:pPr>
            <w:r w:rsidRPr="00B67A63">
              <w:rPr>
                <w:rFonts w:ascii="Times New Roman" w:hAnsi="Times New Roman"/>
                <w:b/>
                <w:color w:val="auto"/>
                <w:sz w:val="24"/>
                <w:szCs w:val="24"/>
                <w:lang w:val="ru-RU"/>
              </w:rPr>
              <w:t>Текст пояснений</w:t>
            </w:r>
          </w:p>
        </w:tc>
      </w:tr>
      <w:tr w:rsidR="00AC53AE" w:rsidRPr="005902DE" w:rsidTr="00AC53AE">
        <w:trPr>
          <w:trHeight w:val="1062"/>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Наименование и адрес Заказчика/Организатора  размещения заказа, адрес</w:t>
            </w:r>
            <w:r w:rsidR="00CA450E">
              <w:rPr>
                <w:rFonts w:ascii="Times New Roman" w:hAnsi="Times New Roman"/>
                <w:b/>
                <w:sz w:val="24"/>
                <w:szCs w:val="24"/>
                <w:lang w:val="ru-RU"/>
              </w:rPr>
              <w:t> </w:t>
            </w:r>
            <w:r w:rsidRPr="00B67A63">
              <w:rPr>
                <w:rFonts w:ascii="Times New Roman" w:hAnsi="Times New Roman"/>
                <w:b/>
                <w:sz w:val="24"/>
                <w:szCs w:val="24"/>
                <w:lang w:val="ru-RU"/>
              </w:rPr>
              <w:t>официального сайта,</w:t>
            </w:r>
            <w:r w:rsidR="00CA450E">
              <w:rPr>
                <w:rFonts w:ascii="Times New Roman" w:hAnsi="Times New Roman"/>
                <w:b/>
                <w:sz w:val="24"/>
                <w:szCs w:val="24"/>
                <w:lang w:val="ru-RU"/>
              </w:rPr>
              <w:t> </w:t>
            </w:r>
            <w:r w:rsidRPr="00B67A63">
              <w:rPr>
                <w:rFonts w:ascii="Times New Roman" w:hAnsi="Times New Roman"/>
                <w:b/>
                <w:sz w:val="24"/>
                <w:szCs w:val="24"/>
                <w:lang w:val="ru-RU"/>
              </w:rPr>
              <w:t>контактная информация</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Закрытое акционерное общество «ГРИНАТОМ»</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Адрес: 115114 г. Москва, Дербеневская набережная дом 7 строение 9</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 xml:space="preserve">Официальный сайт, на котором размещена документация о проведении открытого запроса предложений: </w:t>
            </w:r>
            <w:hyperlink r:id="rId17" w:history="1">
              <w:r w:rsidRPr="00B67A63">
                <w:rPr>
                  <w:rFonts w:ascii="Times New Roman" w:hAnsi="Times New Roman"/>
                  <w:lang w:val="ru-RU"/>
                </w:rPr>
                <w:t>http://zakupki.rosatom.ru</w:t>
              </w:r>
            </w:hyperlink>
            <w:r w:rsidRPr="00B67A63">
              <w:rPr>
                <w:rFonts w:ascii="Times New Roman" w:hAnsi="Times New Roman"/>
                <w:lang w:val="ru-RU"/>
              </w:rPr>
              <w:t xml:space="preserve">  </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Контактное лицо: Быков Александр Николаевич</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Тел.:  +7 (495) 969 2939  доб. 5246</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 xml:space="preserve">Адрес электронной почты: </w:t>
            </w:r>
            <w:hyperlink r:id="rId18" w:history="1">
              <w:r w:rsidRPr="00B67A63">
                <w:rPr>
                  <w:rStyle w:val="ab"/>
                  <w:rFonts w:ascii="Times New Roman" w:hAnsi="Times New Roman"/>
                  <w:lang w:val="ru-RU"/>
                </w:rPr>
                <w:t>anbykov@greenatom.ru</w:t>
              </w:r>
            </w:hyperlink>
          </w:p>
        </w:tc>
      </w:tr>
      <w:tr w:rsidR="00AC53AE" w:rsidRPr="008F66E1" w:rsidTr="00AC53AE">
        <w:trPr>
          <w:trHeight w:val="102"/>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2</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Вид торгов</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Открытый запрос предложений</w:t>
            </w:r>
          </w:p>
        </w:tc>
      </w:tr>
      <w:tr w:rsidR="00AC53AE"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3</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Предмет открытого запроса предложений </w:t>
            </w:r>
          </w:p>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(краткая характеристика, количество поставляемого товара, объем выполняемых работ, оказываемых услуг)</w:t>
            </w:r>
          </w:p>
        </w:tc>
        <w:tc>
          <w:tcPr>
            <w:tcW w:w="5969" w:type="dxa"/>
            <w:gridSpan w:val="2"/>
          </w:tcPr>
          <w:p w:rsidR="008E4B29" w:rsidRPr="008E4B29" w:rsidRDefault="00B67A63">
            <w:pPr>
              <w:pStyle w:val="aff6"/>
              <w:spacing w:before="0" w:after="0"/>
              <w:jc w:val="both"/>
              <w:rPr>
                <w:rFonts w:ascii="Times New Roman" w:hAnsi="Times New Roman"/>
                <w:lang w:val="ru-RU" w:eastAsia="ru-RU"/>
              </w:rPr>
            </w:pPr>
            <w:r w:rsidRPr="00B67A63">
              <w:rPr>
                <w:rFonts w:ascii="Times New Roman" w:hAnsi="Times New Roman"/>
                <w:lang w:val="ru-RU" w:eastAsia="ru-RU"/>
              </w:rPr>
              <w:t>Заключение договора на выполнение работ по проведению сертификационных испытаний оборудования узлов КСПД ГК Росатом (В соответствии с Программой трансформации ИТ Госкорпорации «Росатом» (протокол заседания правления Госкорпорации «Росатом» от 18.12.2009 № 48))</w:t>
            </w:r>
          </w:p>
          <w:p w:rsidR="004D38F4" w:rsidRDefault="004D38F4">
            <w:pPr>
              <w:pStyle w:val="aff6"/>
              <w:spacing w:before="0" w:after="0"/>
              <w:jc w:val="both"/>
              <w:rPr>
                <w:rFonts w:ascii="Times New Roman" w:hAnsi="Times New Roman"/>
                <w:lang w:val="ru-RU"/>
              </w:rPr>
            </w:pPr>
          </w:p>
          <w:p w:rsidR="004D38F4" w:rsidRDefault="004D38F4">
            <w:pPr>
              <w:pStyle w:val="aff6"/>
              <w:spacing w:before="0" w:after="0"/>
              <w:jc w:val="both"/>
              <w:rPr>
                <w:rFonts w:ascii="Times New Roman" w:hAnsi="Times New Roman"/>
                <w:lang w:val="ru-RU"/>
              </w:rPr>
            </w:pPr>
          </w:p>
        </w:tc>
      </w:tr>
      <w:tr w:rsidR="00AC53AE"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4</w:t>
            </w:r>
          </w:p>
        </w:tc>
        <w:tc>
          <w:tcPr>
            <w:tcW w:w="2967" w:type="dxa"/>
          </w:tcPr>
          <w:p w:rsidR="004D38F4" w:rsidRDefault="00B67A63">
            <w:pPr>
              <w:keepNext/>
              <w:keepLines/>
              <w:widowControl w:val="0"/>
              <w:suppressLineNumbers/>
              <w:suppressAutoHyphens/>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Место и срок  поставки товаров, выполнения работ, оказания услуг</w:t>
            </w:r>
          </w:p>
        </w:tc>
        <w:tc>
          <w:tcPr>
            <w:tcW w:w="5969" w:type="dxa"/>
            <w:gridSpan w:val="2"/>
          </w:tcPr>
          <w:p w:rsidR="008E4B29" w:rsidRPr="008E4B29" w:rsidRDefault="00B67A63">
            <w:pPr>
              <w:pStyle w:val="aff6"/>
              <w:spacing w:before="0" w:after="0"/>
              <w:jc w:val="both"/>
              <w:rPr>
                <w:rFonts w:ascii="Times New Roman" w:hAnsi="Times New Roman"/>
                <w:lang w:val="ru-RU" w:eastAsia="ru-RU"/>
              </w:rPr>
            </w:pPr>
            <w:r w:rsidRPr="00B67A63">
              <w:rPr>
                <w:rFonts w:ascii="Times New Roman" w:hAnsi="Times New Roman"/>
                <w:lang w:val="ru-RU" w:eastAsia="ru-RU"/>
              </w:rPr>
              <w:t xml:space="preserve"> Место выполнения работ в соответствии с разделом </w:t>
            </w:r>
            <w:bookmarkStart w:id="163" w:name="OLE_LINK3"/>
            <w:bookmarkStart w:id="164" w:name="OLE_LINK4"/>
            <w:r w:rsidR="005902DE" w:rsidRPr="005902DE">
              <w:rPr>
                <w:rFonts w:ascii="Times New Roman" w:hAnsi="Times New Roman"/>
                <w:lang w:val="ru-RU" w:eastAsia="ru-RU"/>
              </w:rPr>
              <w:t xml:space="preserve">3 </w:t>
            </w:r>
            <w:r w:rsidRPr="00B67A63">
              <w:rPr>
                <w:rFonts w:ascii="Times New Roman" w:hAnsi="Times New Roman"/>
                <w:lang w:val="ru-RU" w:eastAsia="ru-RU"/>
              </w:rPr>
              <w:t>«Техническое задание»</w:t>
            </w:r>
            <w:bookmarkEnd w:id="163"/>
            <w:bookmarkEnd w:id="164"/>
            <w:r w:rsidRPr="00B67A63">
              <w:rPr>
                <w:rFonts w:ascii="Times New Roman" w:hAnsi="Times New Roman"/>
                <w:lang w:val="ru-RU" w:eastAsia="ru-RU"/>
              </w:rPr>
              <w:t>.</w:t>
            </w:r>
          </w:p>
          <w:p w:rsidR="008E4B29" w:rsidRPr="008E4B29" w:rsidRDefault="00B67A63">
            <w:pPr>
              <w:pStyle w:val="aff6"/>
              <w:spacing w:before="0" w:after="0"/>
              <w:jc w:val="both"/>
              <w:rPr>
                <w:rFonts w:ascii="Times New Roman" w:hAnsi="Times New Roman"/>
                <w:lang w:val="ru-RU" w:eastAsia="ru-RU"/>
              </w:rPr>
            </w:pPr>
            <w:r w:rsidRPr="00B67A63">
              <w:rPr>
                <w:rFonts w:ascii="Times New Roman" w:hAnsi="Times New Roman"/>
                <w:lang w:val="ru-RU" w:eastAsia="ru-RU"/>
              </w:rPr>
              <w:t>Срок выполнения работ – 3 месяца с момента заключения Договора.</w:t>
            </w:r>
          </w:p>
          <w:p w:rsidR="004D38F4" w:rsidRDefault="004D38F4">
            <w:pPr>
              <w:pStyle w:val="aff6"/>
              <w:spacing w:before="0" w:after="0"/>
              <w:jc w:val="both"/>
              <w:rPr>
                <w:rFonts w:ascii="Times New Roman" w:hAnsi="Times New Roman"/>
                <w:lang w:val="ru-RU" w:eastAsia="ru-RU"/>
              </w:rPr>
            </w:pPr>
          </w:p>
        </w:tc>
      </w:tr>
      <w:tr w:rsidR="00AC53AE" w:rsidRPr="008F66E1" w:rsidTr="00AC53AE">
        <w:trPr>
          <w:trHeight w:val="218"/>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5</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Начальная (максимальная) цена, включая НДС</w:t>
            </w:r>
          </w:p>
        </w:tc>
        <w:tc>
          <w:tcPr>
            <w:tcW w:w="5969" w:type="dxa"/>
            <w:gridSpan w:val="2"/>
          </w:tcPr>
          <w:p w:rsidR="004D38F4" w:rsidRDefault="00B67A63">
            <w:pPr>
              <w:jc w:val="both"/>
              <w:rPr>
                <w:rFonts w:ascii="Times New Roman" w:hAnsi="Times New Roman"/>
                <w:sz w:val="24"/>
                <w:szCs w:val="24"/>
                <w:lang w:val="ru-RU"/>
              </w:rPr>
            </w:pPr>
            <w:r w:rsidRPr="00B67A63">
              <w:rPr>
                <w:rFonts w:ascii="Times New Roman" w:hAnsi="Times New Roman"/>
                <w:b/>
                <w:bCs/>
                <w:sz w:val="24"/>
                <w:szCs w:val="24"/>
                <w:lang w:val="ru-RU"/>
              </w:rPr>
              <w:t xml:space="preserve">8 </w:t>
            </w:r>
            <w:r w:rsidRPr="00B67A63">
              <w:rPr>
                <w:rFonts w:ascii="Times New Roman" w:hAnsi="Times New Roman"/>
                <w:b/>
                <w:bCs/>
                <w:sz w:val="24"/>
                <w:szCs w:val="24"/>
              </w:rPr>
              <w:t>0</w:t>
            </w:r>
            <w:r w:rsidRPr="00B67A63">
              <w:rPr>
                <w:rFonts w:ascii="Times New Roman" w:hAnsi="Times New Roman"/>
                <w:b/>
                <w:bCs/>
                <w:sz w:val="24"/>
                <w:szCs w:val="24"/>
                <w:lang w:val="ru-RU"/>
              </w:rPr>
              <w:t xml:space="preserve">00 000 </w:t>
            </w:r>
            <w:r w:rsidRPr="00B67A63">
              <w:rPr>
                <w:rFonts w:ascii="Times New Roman" w:hAnsi="Times New Roman"/>
                <w:bCs/>
                <w:sz w:val="24"/>
                <w:szCs w:val="24"/>
                <w:lang w:val="ru-RU"/>
              </w:rPr>
              <w:t xml:space="preserve">(Восемь миллионов) </w:t>
            </w:r>
            <w:r w:rsidRPr="00B67A63">
              <w:rPr>
                <w:rFonts w:ascii="Times New Roman" w:hAnsi="Times New Roman"/>
                <w:sz w:val="24"/>
                <w:szCs w:val="24"/>
                <w:lang w:val="ru-RU"/>
              </w:rPr>
              <w:t>рублей.</w:t>
            </w:r>
          </w:p>
        </w:tc>
      </w:tr>
      <w:tr w:rsidR="00AC53AE"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6</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Источник финансирования заказа</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Собственные средства ЗАО «Гринатом»</w:t>
            </w:r>
          </w:p>
        </w:tc>
      </w:tr>
      <w:tr w:rsidR="00AC53AE"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67</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Форма, сроки и порядок оплаты</w:t>
            </w:r>
            <w:r w:rsidR="00CA450E">
              <w:rPr>
                <w:rFonts w:ascii="Times New Roman" w:hAnsi="Times New Roman"/>
                <w:b/>
                <w:sz w:val="24"/>
                <w:szCs w:val="24"/>
                <w:lang w:val="ru-RU"/>
              </w:rPr>
              <w:t> </w:t>
            </w:r>
            <w:r w:rsidRPr="00B67A63">
              <w:rPr>
                <w:rFonts w:ascii="Times New Roman" w:hAnsi="Times New Roman"/>
                <w:b/>
                <w:sz w:val="24"/>
                <w:szCs w:val="24"/>
                <w:lang w:val="ru-RU"/>
              </w:rPr>
              <w:t>товаров, работ/услуг</w:t>
            </w:r>
          </w:p>
        </w:tc>
        <w:tc>
          <w:tcPr>
            <w:tcW w:w="5969" w:type="dxa"/>
            <w:gridSpan w:val="2"/>
          </w:tcPr>
          <w:p w:rsidR="008E4B29" w:rsidRPr="001E7F68" w:rsidRDefault="00B67A63">
            <w:pPr>
              <w:pStyle w:val="aff6"/>
              <w:spacing w:before="0" w:after="0"/>
              <w:jc w:val="both"/>
              <w:rPr>
                <w:rFonts w:ascii="Times New Roman" w:hAnsi="Times New Roman"/>
                <w:lang w:val="ru-RU"/>
              </w:rPr>
            </w:pPr>
            <w:r w:rsidRPr="001E7F68">
              <w:rPr>
                <w:rFonts w:ascii="Times New Roman" w:hAnsi="Times New Roman"/>
                <w:lang w:val="ru-RU"/>
              </w:rPr>
              <w:t>Условия оплаты – безналичный расчет. Оплата производится в соответствии с условиями Договора.</w:t>
            </w:r>
          </w:p>
          <w:p w:rsidR="004D38F4" w:rsidRDefault="004D38F4">
            <w:pPr>
              <w:pStyle w:val="aff6"/>
              <w:spacing w:before="0" w:after="0"/>
              <w:jc w:val="both"/>
              <w:rPr>
                <w:rFonts w:ascii="Times New Roman" w:hAnsi="Times New Roman"/>
                <w:highlight w:val="red"/>
                <w:lang w:val="ru-RU"/>
              </w:rPr>
            </w:pPr>
          </w:p>
        </w:tc>
      </w:tr>
      <w:tr w:rsidR="00AC53AE" w:rsidRPr="005902DE" w:rsidTr="00FC7258">
        <w:trPr>
          <w:trHeight w:val="2870"/>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lastRenderedPageBreak/>
              <w:t>8</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В цену должны быть включены все расходы, связанные с выполнением работ и оказанием услуг.</w:t>
            </w:r>
          </w:p>
          <w:p w:rsidR="008E4B29" w:rsidRPr="008E4B29" w:rsidRDefault="008E4B29">
            <w:pPr>
              <w:pStyle w:val="aff6"/>
              <w:spacing w:before="0" w:after="0"/>
              <w:jc w:val="both"/>
              <w:rPr>
                <w:rFonts w:ascii="Times New Roman" w:hAnsi="Times New Roman"/>
                <w:lang w:val="ru-RU"/>
              </w:rPr>
            </w:pPr>
          </w:p>
        </w:tc>
      </w:tr>
      <w:tr w:rsidR="00AC53AE"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9</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Сведения о валюте, используемой для формирования цены договора и расчетов с поставщиками </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 xml:space="preserve"> Российский рубль.</w:t>
            </w:r>
          </w:p>
        </w:tc>
      </w:tr>
      <w:tr w:rsidR="00AC53AE"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10</w:t>
            </w:r>
          </w:p>
        </w:tc>
        <w:tc>
          <w:tcPr>
            <w:tcW w:w="2967" w:type="dxa"/>
          </w:tcPr>
          <w:p w:rsidR="004D38F4" w:rsidRDefault="00B67A63">
            <w:pPr>
              <w:pStyle w:val="ConsPlusNormal"/>
              <w:widowControl/>
              <w:ind w:firstLine="0"/>
              <w:jc w:val="both"/>
              <w:rPr>
                <w:rFonts w:ascii="Times New Roman" w:hAnsi="Times New Roman" w:cs="Times New Roman"/>
                <w:b/>
                <w:sz w:val="24"/>
                <w:szCs w:val="24"/>
              </w:rPr>
            </w:pPr>
            <w:r w:rsidRPr="00B67A63">
              <w:rPr>
                <w:rFonts w:ascii="Times New Roman" w:hAnsi="Times New Roman" w:cs="Times New Roman"/>
                <w:b/>
                <w:sz w:val="24"/>
                <w:szCs w:val="24"/>
              </w:rPr>
              <w:t>Порядок применения официального курса иностранной валюты к рублю Российской Федерации</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 xml:space="preserve"> Не используется.</w:t>
            </w:r>
          </w:p>
        </w:tc>
      </w:tr>
      <w:tr w:rsidR="00557F8C"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11</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Обязательные требования к Участникам запроса предложений, установленные Заказчиком </w:t>
            </w:r>
          </w:p>
          <w:p w:rsidR="004D38F4" w:rsidRDefault="004D38F4">
            <w:pPr>
              <w:spacing w:line="240" w:lineRule="auto"/>
              <w:jc w:val="both"/>
              <w:rPr>
                <w:rFonts w:ascii="Times New Roman" w:hAnsi="Times New Roman"/>
                <w:b/>
                <w:sz w:val="24"/>
                <w:szCs w:val="24"/>
                <w:lang w:val="ru-RU"/>
              </w:rPr>
            </w:pP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Участники размещения заказа должны соответствовать требованиям, предусмотренным в п. 2.1 настоящей Документации, а также:</w:t>
            </w:r>
          </w:p>
          <w:p w:rsidR="004D38F4" w:rsidRDefault="00B67A63">
            <w:pPr>
              <w:pStyle w:val="aff6"/>
              <w:numPr>
                <w:ilvl w:val="0"/>
                <w:numId w:val="18"/>
              </w:numPr>
              <w:jc w:val="both"/>
              <w:rPr>
                <w:rFonts w:ascii="Times New Roman" w:hAnsi="Times New Roman"/>
                <w:lang w:val="ru-RU"/>
              </w:rPr>
            </w:pPr>
            <w:r w:rsidRPr="00B67A63">
              <w:rPr>
                <w:rFonts w:ascii="Times New Roman" w:hAnsi="Times New Roman"/>
                <w:lang w:val="ru-RU"/>
              </w:rPr>
              <w:t>Обладать лицензией Федеральной службы безопасности РФ на выполнение работ, связанных с использованием и обработкой сведений, составляющих государственную тайну;</w:t>
            </w:r>
          </w:p>
          <w:p w:rsidR="004D38F4" w:rsidRDefault="00B67A63">
            <w:pPr>
              <w:pStyle w:val="aff6"/>
              <w:numPr>
                <w:ilvl w:val="0"/>
                <w:numId w:val="18"/>
              </w:numPr>
              <w:jc w:val="both"/>
              <w:rPr>
                <w:rFonts w:ascii="Times New Roman" w:hAnsi="Times New Roman"/>
                <w:lang w:val="ru-RU"/>
              </w:rPr>
            </w:pPr>
            <w:r w:rsidRPr="00B67A63">
              <w:rPr>
                <w:rFonts w:ascii="Times New Roman" w:hAnsi="Times New Roman"/>
                <w:lang w:val="ru-RU"/>
              </w:rPr>
              <w:t>Иметь лицензию ФСТЭК России на деятельность по разработке и производству средств защиты конфиденциальной информации;</w:t>
            </w:r>
          </w:p>
          <w:p w:rsidR="008E4B29" w:rsidRPr="008E4B29" w:rsidRDefault="00B67A63">
            <w:pPr>
              <w:pStyle w:val="aff6"/>
              <w:numPr>
                <w:ilvl w:val="0"/>
                <w:numId w:val="18"/>
              </w:numPr>
              <w:spacing w:before="0" w:after="0"/>
              <w:jc w:val="both"/>
              <w:rPr>
                <w:rFonts w:ascii="Times New Roman" w:hAnsi="Times New Roman"/>
                <w:lang w:val="ru-RU"/>
              </w:rPr>
            </w:pPr>
            <w:r w:rsidRPr="00B67A63">
              <w:rPr>
                <w:rFonts w:ascii="Times New Roman" w:hAnsi="Times New Roman"/>
                <w:lang w:val="ru-RU"/>
              </w:rPr>
              <w:t>Иметь аккредитацию ФСТЭК России в качестве испытательной лаборатории и аккредитацию ФСТЭК России в качестве органа по сертификации, или иметь сертифицированное производство оборудования, указанного в разделе V «Техническое задание» настоящей Документации;</w:t>
            </w:r>
          </w:p>
          <w:p w:rsidR="004D38F4" w:rsidRDefault="00B67A63">
            <w:pPr>
              <w:pStyle w:val="aff6"/>
              <w:numPr>
                <w:ilvl w:val="0"/>
                <w:numId w:val="18"/>
              </w:numPr>
              <w:jc w:val="both"/>
              <w:rPr>
                <w:rFonts w:ascii="Times New Roman" w:hAnsi="Times New Roman"/>
                <w:lang w:val="ru-RU"/>
              </w:rPr>
            </w:pPr>
            <w:r w:rsidRPr="00B67A63">
              <w:rPr>
                <w:rFonts w:ascii="Times New Roman" w:hAnsi="Times New Roman"/>
                <w:lang w:val="ru-RU"/>
              </w:rPr>
              <w:t>Иметь в штате достаточное количество персонала, обладающего необходимой квалификацией, для выполнения работ в соответствии с описанием, приведенным в разделе V «Техническое задание»;</w:t>
            </w:r>
          </w:p>
          <w:p w:rsidR="004D38F4" w:rsidRDefault="00B67A63">
            <w:pPr>
              <w:pStyle w:val="aff6"/>
              <w:numPr>
                <w:ilvl w:val="0"/>
                <w:numId w:val="18"/>
              </w:numPr>
              <w:jc w:val="both"/>
              <w:rPr>
                <w:rFonts w:ascii="Times New Roman" w:hAnsi="Times New Roman"/>
                <w:lang w:val="ru-RU"/>
              </w:rPr>
            </w:pPr>
            <w:r w:rsidRPr="00B67A63">
              <w:rPr>
                <w:rFonts w:ascii="Times New Roman" w:hAnsi="Times New Roman"/>
                <w:lang w:val="ru-RU"/>
              </w:rPr>
              <w:t>Обладать опытом не менее 7 лет в предоставлении услуг,  по объему и основным технологическим параметрам сопоставимым с предъявляемыми требованиями, представленными в разделе V «Техническое задание»;</w:t>
            </w:r>
          </w:p>
          <w:p w:rsidR="004D38F4" w:rsidRDefault="00B67A63">
            <w:pPr>
              <w:pStyle w:val="aff6"/>
              <w:numPr>
                <w:ilvl w:val="0"/>
                <w:numId w:val="18"/>
              </w:numPr>
              <w:jc w:val="both"/>
              <w:rPr>
                <w:rFonts w:ascii="Times New Roman" w:hAnsi="Times New Roman"/>
                <w:lang w:val="ru-RU"/>
              </w:rPr>
            </w:pPr>
            <w:r w:rsidRPr="00B67A63">
              <w:rPr>
                <w:rFonts w:ascii="Times New Roman" w:hAnsi="Times New Roman"/>
                <w:lang w:val="ru-RU"/>
              </w:rPr>
              <w:t xml:space="preserve">Иметь подтвержденный годовой объем </w:t>
            </w:r>
            <w:r w:rsidRPr="00B67A63">
              <w:rPr>
                <w:rFonts w:ascii="Times New Roman" w:hAnsi="Times New Roman"/>
                <w:lang w:val="ru-RU"/>
              </w:rPr>
              <w:lastRenderedPageBreak/>
              <w:t>выполненных аналогичных работ и услуг не менее 20 000 000  (двадцати миллионов) рублей;</w:t>
            </w:r>
          </w:p>
          <w:p w:rsidR="008E4B29" w:rsidRPr="008E4B29" w:rsidRDefault="00B67A63">
            <w:pPr>
              <w:pStyle w:val="aff6"/>
              <w:numPr>
                <w:ilvl w:val="0"/>
                <w:numId w:val="18"/>
              </w:numPr>
              <w:spacing w:before="0" w:after="0"/>
              <w:jc w:val="both"/>
              <w:rPr>
                <w:rFonts w:ascii="Times New Roman" w:hAnsi="Times New Roman"/>
                <w:lang w:val="ru-RU"/>
              </w:rPr>
            </w:pPr>
            <w:r w:rsidRPr="00BB58CC">
              <w:rPr>
                <w:rFonts w:ascii="Times New Roman" w:hAnsi="Times New Roman"/>
                <w:lang w:val="ru-RU"/>
              </w:rPr>
              <w:t>Привлечение субподрядных организаций допускается (по согласованию с Заказчиком).</w:t>
            </w:r>
          </w:p>
        </w:tc>
      </w:tr>
      <w:tr w:rsidR="00557F8C" w:rsidRPr="005902DE" w:rsidTr="00AE5242">
        <w:trPr>
          <w:trHeight w:val="1837"/>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lastRenderedPageBreak/>
              <w:t>12</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Документы, подтверждающие соответствие Участника требованиям, установленным Заказчиком</w:t>
            </w:r>
          </w:p>
        </w:tc>
        <w:tc>
          <w:tcPr>
            <w:tcW w:w="5969" w:type="dxa"/>
            <w:gridSpan w:val="2"/>
          </w:tcPr>
          <w:p w:rsidR="004D38F4"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Копию Лицензии Федеральной службы безопасности РФ на выполнение работ, связанных с использованием и обработкой сведений, составляющих государственную тайну;</w:t>
            </w:r>
          </w:p>
          <w:p w:rsidR="004D38F4"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Копию Лицензии ФСТЭК России на деятельность по разработке и производству средств защиты конфиденциальной информации;</w:t>
            </w:r>
          </w:p>
          <w:p w:rsidR="008E4B29" w:rsidRPr="008E4B29"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Копию Аттестата</w:t>
            </w:r>
            <w:r w:rsidR="006F3CF0" w:rsidRPr="006F3CF0">
              <w:rPr>
                <w:rFonts w:ascii="Times New Roman" w:hAnsi="Times New Roman"/>
                <w:lang w:val="ru-RU"/>
              </w:rPr>
              <w:t xml:space="preserve"> </w:t>
            </w:r>
            <w:r w:rsidR="006F3CF0">
              <w:rPr>
                <w:rFonts w:ascii="Times New Roman" w:hAnsi="Times New Roman"/>
                <w:lang w:val="ru-RU"/>
              </w:rPr>
              <w:t>испытательной лаборатории и</w:t>
            </w:r>
            <w:r w:rsidRPr="00B67A63">
              <w:rPr>
                <w:rFonts w:ascii="Times New Roman" w:hAnsi="Times New Roman"/>
                <w:lang w:val="ru-RU"/>
              </w:rPr>
              <w:t xml:space="preserve"> аккредитации ФСТЭК России в качестве органа по сертификации;</w:t>
            </w:r>
          </w:p>
          <w:p w:rsidR="008E4B29" w:rsidRPr="008E4B29"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Копию Аттестата аккредитации ФСТЭК России в качестве органа по сертификации;</w:t>
            </w:r>
          </w:p>
          <w:p w:rsidR="008E4B29" w:rsidRPr="008E4B29"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Подтверждение наличия сертифицированного производства оборудования, перечисленного в разделе V «Техническое задание»  настоящей Документации (В случае сертифицированного производства);</w:t>
            </w:r>
          </w:p>
          <w:p w:rsidR="008E4B29" w:rsidRPr="008E4B29"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Документы, подтверждающие наличие необходимого количества персонала, включая общую численность сотрудников, перечень специалистов, выделяемых для выполнения работ по оказанию  услуг, являющихся предметом настоящего Запроса предложений, включая значимый опыт в реализации подобных работ, роль (обязанности) и планируемую занятость в  оказании услуг, с указанием опыта работы, квалификации и перечнем документов, подтверждающих квалификацию (дипломы, сертификаты, свидетельства);</w:t>
            </w:r>
          </w:p>
          <w:p w:rsidR="008E4B29" w:rsidRPr="008E4B29"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Документы, подтверждающие наличие опыта выполнения работ,  по объему и основным технологическим параметрам сопоставимым с предъявляемыми требованиями (Раздел V «Техническое задание»  настоящей Документации):</w:t>
            </w:r>
          </w:p>
          <w:p w:rsidR="008E4B29" w:rsidRPr="008E4B29" w:rsidRDefault="00B67A63">
            <w:pPr>
              <w:pStyle w:val="aff6"/>
              <w:numPr>
                <w:ilvl w:val="1"/>
                <w:numId w:val="19"/>
              </w:numPr>
              <w:spacing w:after="0"/>
              <w:jc w:val="both"/>
              <w:rPr>
                <w:rFonts w:ascii="Times New Roman" w:hAnsi="Times New Roman"/>
                <w:lang w:val="ru-RU"/>
              </w:rPr>
            </w:pPr>
            <w:r w:rsidRPr="00B67A63">
              <w:rPr>
                <w:rFonts w:ascii="Times New Roman" w:hAnsi="Times New Roman"/>
                <w:lang w:val="ru-RU"/>
              </w:rPr>
              <w:t>перечень клиентов и проектов, для которых оказывалась аналогичная услуга в 2008-2010 годах, с указанием контактных данных клиентов и руководителей проектов со стороны Заказчиков.</w:t>
            </w:r>
          </w:p>
          <w:p w:rsidR="008E4B29" w:rsidRPr="008E4B29" w:rsidRDefault="00B67A63">
            <w:pPr>
              <w:pStyle w:val="aff6"/>
              <w:numPr>
                <w:ilvl w:val="0"/>
                <w:numId w:val="19"/>
              </w:numPr>
              <w:spacing w:after="0"/>
              <w:jc w:val="both"/>
              <w:rPr>
                <w:rFonts w:ascii="Times New Roman" w:hAnsi="Times New Roman"/>
                <w:lang w:val="ru-RU"/>
              </w:rPr>
            </w:pPr>
            <w:r w:rsidRPr="00B67A63">
              <w:rPr>
                <w:rFonts w:ascii="Times New Roman" w:hAnsi="Times New Roman"/>
                <w:lang w:val="ru-RU"/>
              </w:rPr>
              <w:t>Справка о перечне и объемах выполнения аналогичных работ и услуг.</w:t>
            </w:r>
          </w:p>
        </w:tc>
      </w:tr>
      <w:tr w:rsidR="00557F8C" w:rsidRPr="005902DE" w:rsidTr="00AC53AE">
        <w:trPr>
          <w:trHeight w:val="639"/>
        </w:trPr>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13</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Требования, установленные </w:t>
            </w:r>
            <w:r w:rsidRPr="00B67A63">
              <w:rPr>
                <w:rFonts w:ascii="Times New Roman" w:hAnsi="Times New Roman"/>
                <w:b/>
                <w:sz w:val="24"/>
                <w:szCs w:val="24"/>
                <w:lang w:val="ru-RU"/>
              </w:rPr>
              <w:lastRenderedPageBreak/>
              <w:t>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lastRenderedPageBreak/>
              <w:t>Приводятся в разделе V «Техническое задание»  настоящей Документации.</w:t>
            </w:r>
          </w:p>
        </w:tc>
      </w:tr>
      <w:tr w:rsidR="00557F8C"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lastRenderedPageBreak/>
              <w:t>14</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Приводятся в разделе V «Техническое задание»  настоящей Документации.</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Участник должен предоставить проект Договора на выполнение работ, описанных в разделе V «Техническое задание»  настоящей Документации.</w:t>
            </w:r>
          </w:p>
        </w:tc>
      </w:tr>
      <w:tr w:rsidR="00557F8C"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15</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Количество копий Предложений</w:t>
            </w: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 xml:space="preserve">К каждому Предложению, включая все документы, входящие в заявку, должна быть, приложена копия. При этом оригинальный экземпляр Предложения должен быть четко помечен: «Оригинал». Копия, включая все входящие в нее документы, должна быть четко обозначена как «Копия». </w:t>
            </w:r>
          </w:p>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Обязательно наличие копии представляемых материалов на CD диске</w:t>
            </w:r>
          </w:p>
        </w:tc>
      </w:tr>
      <w:tr w:rsidR="00557F8C"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16</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Порядок и место подачи Предложений на участие в открытом запросе предложений </w:t>
            </w:r>
          </w:p>
        </w:tc>
        <w:tc>
          <w:tcPr>
            <w:tcW w:w="5969" w:type="dxa"/>
            <w:gridSpan w:val="2"/>
          </w:tcPr>
          <w:p w:rsidR="008E4B29" w:rsidRPr="006F3CF0" w:rsidRDefault="00B67A63">
            <w:pPr>
              <w:shd w:val="clear" w:color="auto" w:fill="FFFFFF"/>
              <w:autoSpaceDE w:val="0"/>
              <w:autoSpaceDN w:val="0"/>
              <w:adjustRightInd w:val="0"/>
              <w:jc w:val="both"/>
              <w:rPr>
                <w:rFonts w:ascii="Times New Roman" w:hAnsi="Times New Roman"/>
                <w:sz w:val="24"/>
                <w:szCs w:val="24"/>
                <w:lang w:val="ru-RU"/>
              </w:rPr>
            </w:pPr>
            <w:r w:rsidRPr="006F3CF0">
              <w:rPr>
                <w:rFonts w:ascii="Times New Roman" w:hAnsi="Times New Roman"/>
                <w:sz w:val="24"/>
                <w:szCs w:val="24"/>
                <w:lang w:val="ru-RU"/>
              </w:rPr>
              <w:t xml:space="preserve">Предложение на участие в открытом запросе предложений подаются на </w:t>
            </w:r>
            <w:r w:rsidRPr="006F3CF0">
              <w:rPr>
                <w:rFonts w:ascii="Times New Roman" w:hAnsi="Times New Roman"/>
                <w:b/>
                <w:sz w:val="24"/>
                <w:szCs w:val="24"/>
                <w:lang w:val="ru-RU"/>
              </w:rPr>
              <w:t xml:space="preserve">Сайт в сети «Интернет»: </w:t>
            </w:r>
            <w:hyperlink r:id="rId19" w:history="1">
              <w:r w:rsidRPr="006F3CF0">
                <w:rPr>
                  <w:rStyle w:val="ab"/>
                  <w:rFonts w:ascii="Times New Roman" w:hAnsi="Times New Roman"/>
                  <w:b/>
                  <w:sz w:val="24"/>
                  <w:szCs w:val="24"/>
                </w:rPr>
                <w:t>http</w:t>
              </w:r>
              <w:r w:rsidRPr="006F3CF0">
                <w:rPr>
                  <w:rStyle w:val="ab"/>
                  <w:rFonts w:ascii="Times New Roman" w:hAnsi="Times New Roman"/>
                  <w:b/>
                  <w:sz w:val="24"/>
                  <w:szCs w:val="24"/>
                  <w:lang w:val="ru-RU"/>
                </w:rPr>
                <w:t>://</w:t>
              </w:r>
              <w:r w:rsidRPr="006F3CF0">
                <w:rPr>
                  <w:rStyle w:val="ab"/>
                  <w:rFonts w:ascii="Times New Roman" w:hAnsi="Times New Roman"/>
                  <w:b/>
                  <w:sz w:val="24"/>
                  <w:szCs w:val="24"/>
                </w:rPr>
                <w:t>www</w:t>
              </w:r>
              <w:r w:rsidRPr="006F3CF0">
                <w:rPr>
                  <w:rStyle w:val="ab"/>
                  <w:rFonts w:ascii="Times New Roman" w:hAnsi="Times New Roman"/>
                  <w:b/>
                  <w:sz w:val="24"/>
                  <w:szCs w:val="24"/>
                  <w:lang w:val="ru-RU"/>
                </w:rPr>
                <w:t>.</w:t>
              </w:r>
              <w:r w:rsidRPr="006F3CF0">
                <w:rPr>
                  <w:rStyle w:val="ab"/>
                  <w:rFonts w:ascii="Times New Roman" w:hAnsi="Times New Roman"/>
                  <w:b/>
                  <w:sz w:val="24"/>
                  <w:szCs w:val="24"/>
                </w:rPr>
                <w:t>a</w:t>
              </w:r>
              <w:r w:rsidRPr="006F3CF0">
                <w:rPr>
                  <w:rStyle w:val="ab"/>
                  <w:rFonts w:ascii="Times New Roman" w:hAnsi="Times New Roman"/>
                  <w:b/>
                  <w:sz w:val="24"/>
                  <w:szCs w:val="24"/>
                  <w:lang w:val="ru-RU"/>
                </w:rPr>
                <w:t>-</w:t>
              </w:r>
              <w:r w:rsidRPr="006F3CF0">
                <w:rPr>
                  <w:rStyle w:val="ab"/>
                  <w:rFonts w:ascii="Times New Roman" w:hAnsi="Times New Roman"/>
                  <w:b/>
                  <w:sz w:val="24"/>
                  <w:szCs w:val="24"/>
                </w:rPr>
                <w:t>k</w:t>
              </w:r>
              <w:r w:rsidRPr="006F3CF0">
                <w:rPr>
                  <w:rStyle w:val="ab"/>
                  <w:rFonts w:ascii="Times New Roman" w:hAnsi="Times New Roman"/>
                  <w:b/>
                  <w:sz w:val="24"/>
                  <w:szCs w:val="24"/>
                  <w:lang w:val="ru-RU"/>
                </w:rPr>
                <w:t>-</w:t>
              </w:r>
              <w:r w:rsidRPr="006F3CF0">
                <w:rPr>
                  <w:rStyle w:val="ab"/>
                  <w:rFonts w:ascii="Times New Roman" w:hAnsi="Times New Roman"/>
                  <w:b/>
                  <w:sz w:val="24"/>
                  <w:szCs w:val="24"/>
                </w:rPr>
                <w:t>d</w:t>
              </w:r>
              <w:r w:rsidRPr="006F3CF0">
                <w:rPr>
                  <w:rStyle w:val="ab"/>
                  <w:rFonts w:ascii="Times New Roman" w:hAnsi="Times New Roman"/>
                  <w:b/>
                  <w:sz w:val="24"/>
                  <w:szCs w:val="24"/>
                  <w:lang w:val="ru-RU"/>
                </w:rPr>
                <w:t>.</w:t>
              </w:r>
              <w:r w:rsidRPr="006F3CF0">
                <w:rPr>
                  <w:rStyle w:val="ab"/>
                  <w:rFonts w:ascii="Times New Roman" w:hAnsi="Times New Roman"/>
                  <w:b/>
                  <w:sz w:val="24"/>
                  <w:szCs w:val="24"/>
                </w:rPr>
                <w:t>ru</w:t>
              </w:r>
            </w:hyperlink>
            <w:r w:rsidRPr="006F3CF0">
              <w:rPr>
                <w:rFonts w:ascii="Times New Roman" w:hAnsi="Times New Roman"/>
                <w:b/>
                <w:sz w:val="24"/>
                <w:szCs w:val="24"/>
                <w:lang w:val="ru-RU"/>
              </w:rPr>
              <w:t xml:space="preserve"> </w:t>
            </w:r>
          </w:p>
          <w:p w:rsidR="004D38F4" w:rsidRPr="006F3CF0" w:rsidRDefault="00B67A63" w:rsidP="006F3CF0">
            <w:pPr>
              <w:pStyle w:val="aff6"/>
              <w:spacing w:before="0" w:after="0"/>
              <w:jc w:val="both"/>
              <w:rPr>
                <w:rFonts w:ascii="Times New Roman" w:hAnsi="Times New Roman"/>
                <w:lang w:val="ru-RU"/>
              </w:rPr>
            </w:pPr>
            <w:r w:rsidRPr="006F3CF0">
              <w:rPr>
                <w:rFonts w:ascii="Times New Roman" w:hAnsi="Times New Roman"/>
                <w:lang w:val="ru-RU"/>
              </w:rPr>
              <w:t xml:space="preserve"> </w:t>
            </w:r>
            <w:r w:rsidR="00C93424" w:rsidRPr="006F3CF0">
              <w:rPr>
                <w:rFonts w:ascii="Times New Roman" w:hAnsi="Times New Roman"/>
                <w:lang w:val="ru-RU"/>
              </w:rPr>
              <w:t xml:space="preserve">с </w:t>
            </w:r>
            <w:r w:rsidR="006F3CF0" w:rsidRPr="006F3CF0">
              <w:rPr>
                <w:rFonts w:ascii="Times New Roman" w:hAnsi="Times New Roman"/>
                <w:lang w:val="ru-RU"/>
              </w:rPr>
              <w:t xml:space="preserve">04 </w:t>
            </w:r>
            <w:r w:rsidR="00925A6E" w:rsidRPr="006F3CF0">
              <w:rPr>
                <w:rFonts w:ascii="Times New Roman" w:hAnsi="Times New Roman"/>
                <w:lang w:val="ru-RU"/>
              </w:rPr>
              <w:t xml:space="preserve">февраля </w:t>
            </w:r>
            <w:r w:rsidRPr="006F3CF0">
              <w:rPr>
                <w:rFonts w:ascii="Times New Roman" w:hAnsi="Times New Roman"/>
                <w:lang w:val="ru-RU"/>
              </w:rPr>
              <w:t xml:space="preserve">2011г. по </w:t>
            </w:r>
            <w:r w:rsidR="006F3CF0" w:rsidRPr="006F3CF0">
              <w:rPr>
                <w:rFonts w:ascii="Times New Roman" w:hAnsi="Times New Roman"/>
                <w:lang w:val="ru-RU"/>
              </w:rPr>
              <w:t xml:space="preserve">15 </w:t>
            </w:r>
            <w:r w:rsidR="00925A6E" w:rsidRPr="006F3CF0">
              <w:rPr>
                <w:rFonts w:ascii="Times New Roman" w:hAnsi="Times New Roman"/>
                <w:lang w:val="ru-RU"/>
              </w:rPr>
              <w:t xml:space="preserve">февраля </w:t>
            </w:r>
            <w:r w:rsidRPr="006F3CF0">
              <w:rPr>
                <w:rFonts w:ascii="Times New Roman" w:hAnsi="Times New Roman"/>
                <w:lang w:val="ru-RU"/>
              </w:rPr>
              <w:t>2011г</w:t>
            </w:r>
          </w:p>
        </w:tc>
      </w:tr>
      <w:tr w:rsidR="00557F8C" w:rsidRPr="005902DE"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17</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Срок и время подачи Предложений</w:t>
            </w:r>
          </w:p>
        </w:tc>
        <w:tc>
          <w:tcPr>
            <w:tcW w:w="5969" w:type="dxa"/>
            <w:gridSpan w:val="2"/>
          </w:tcPr>
          <w:p w:rsidR="008E4B29" w:rsidRPr="006F3CF0" w:rsidRDefault="00B67A63">
            <w:pPr>
              <w:pStyle w:val="aff6"/>
              <w:spacing w:before="0" w:after="0"/>
              <w:jc w:val="both"/>
              <w:rPr>
                <w:rFonts w:ascii="Times New Roman" w:hAnsi="Times New Roman"/>
                <w:lang w:val="ru-RU"/>
              </w:rPr>
            </w:pPr>
            <w:r w:rsidRPr="006F3CF0">
              <w:rPr>
                <w:rFonts w:ascii="Times New Roman" w:hAnsi="Times New Roman"/>
                <w:b/>
                <w:lang w:val="ru-RU"/>
              </w:rPr>
              <w:t>Начало</w:t>
            </w:r>
            <w:r w:rsidRPr="006F3CF0">
              <w:rPr>
                <w:rFonts w:ascii="Times New Roman" w:hAnsi="Times New Roman"/>
                <w:lang w:val="ru-RU"/>
              </w:rPr>
              <w:t xml:space="preserve">: с </w:t>
            </w:r>
            <w:r w:rsidR="006F3CF0" w:rsidRPr="006F3CF0">
              <w:rPr>
                <w:rFonts w:ascii="Times New Roman" w:hAnsi="Times New Roman"/>
                <w:lang w:val="ru-RU"/>
              </w:rPr>
              <w:t xml:space="preserve">04 </w:t>
            </w:r>
            <w:r w:rsidR="00925A6E" w:rsidRPr="006F3CF0">
              <w:rPr>
                <w:rFonts w:ascii="Times New Roman" w:hAnsi="Times New Roman"/>
                <w:lang w:val="ru-RU"/>
              </w:rPr>
              <w:t xml:space="preserve">февраля </w:t>
            </w:r>
            <w:r w:rsidRPr="006F3CF0">
              <w:rPr>
                <w:rFonts w:ascii="Times New Roman" w:hAnsi="Times New Roman"/>
                <w:lang w:val="ru-RU"/>
              </w:rPr>
              <w:t>2011 г.</w:t>
            </w:r>
          </w:p>
          <w:p w:rsidR="008E4B29" w:rsidRPr="006F3CF0" w:rsidRDefault="00B67A63">
            <w:pPr>
              <w:pStyle w:val="aff6"/>
              <w:spacing w:before="0" w:after="0"/>
              <w:jc w:val="both"/>
              <w:rPr>
                <w:rFonts w:ascii="Times New Roman" w:hAnsi="Times New Roman"/>
                <w:lang w:val="ru-RU"/>
              </w:rPr>
            </w:pPr>
            <w:r w:rsidRPr="006F3CF0">
              <w:rPr>
                <w:rFonts w:ascii="Times New Roman" w:hAnsi="Times New Roman"/>
                <w:b/>
                <w:lang w:val="ru-RU"/>
              </w:rPr>
              <w:t>Окончание</w:t>
            </w:r>
            <w:r w:rsidRPr="006F3CF0">
              <w:rPr>
                <w:rFonts w:ascii="Times New Roman" w:hAnsi="Times New Roman"/>
                <w:lang w:val="ru-RU"/>
              </w:rPr>
              <w:t xml:space="preserve">: </w:t>
            </w:r>
            <w:r w:rsidR="006F3CF0" w:rsidRPr="006F3CF0">
              <w:rPr>
                <w:rFonts w:ascii="Times New Roman" w:hAnsi="Times New Roman"/>
                <w:lang w:val="ru-RU"/>
              </w:rPr>
              <w:t xml:space="preserve">15 </w:t>
            </w:r>
            <w:r w:rsidR="00925A6E" w:rsidRPr="006F3CF0">
              <w:rPr>
                <w:rFonts w:ascii="Times New Roman" w:hAnsi="Times New Roman"/>
                <w:lang w:val="ru-RU"/>
              </w:rPr>
              <w:t xml:space="preserve">февраля </w:t>
            </w:r>
            <w:r w:rsidRPr="006F3CF0">
              <w:rPr>
                <w:rFonts w:ascii="Times New Roman" w:hAnsi="Times New Roman"/>
                <w:lang w:val="ru-RU"/>
              </w:rPr>
              <w:t xml:space="preserve">2011 г. до </w:t>
            </w:r>
            <w:r w:rsidR="006F3CF0" w:rsidRPr="006F3CF0">
              <w:rPr>
                <w:rFonts w:ascii="Times New Roman" w:hAnsi="Times New Roman"/>
                <w:lang w:val="ru-RU"/>
              </w:rPr>
              <w:t>18</w:t>
            </w:r>
            <w:r w:rsidRPr="006F3CF0">
              <w:rPr>
                <w:rFonts w:ascii="Times New Roman" w:hAnsi="Times New Roman"/>
                <w:lang w:val="ru-RU"/>
              </w:rPr>
              <w:t>:00.</w:t>
            </w:r>
          </w:p>
          <w:p w:rsidR="008E4B29" w:rsidRPr="006F3CF0" w:rsidRDefault="00B67A63">
            <w:pPr>
              <w:pStyle w:val="aff6"/>
              <w:spacing w:before="0" w:after="0"/>
              <w:jc w:val="both"/>
              <w:rPr>
                <w:rFonts w:ascii="Times New Roman" w:hAnsi="Times New Roman"/>
                <w:lang w:val="ru-RU"/>
              </w:rPr>
            </w:pPr>
            <w:r w:rsidRPr="006F3CF0">
              <w:rPr>
                <w:rFonts w:ascii="Times New Roman" w:hAnsi="Times New Roman"/>
                <w:b/>
                <w:lang w:val="ru-RU"/>
              </w:rPr>
              <w:t>Период приема заявок</w:t>
            </w:r>
            <w:r w:rsidRPr="006F3CF0">
              <w:rPr>
                <w:rFonts w:ascii="Times New Roman" w:hAnsi="Times New Roman"/>
                <w:lang w:val="ru-RU"/>
              </w:rPr>
              <w:t xml:space="preserve">: с 09:00 до 18:00 по рабочим дням. </w:t>
            </w:r>
          </w:p>
        </w:tc>
      </w:tr>
      <w:tr w:rsidR="00557F8C" w:rsidRPr="008F66E1" w:rsidTr="00AC53AE">
        <w:tc>
          <w:tcPr>
            <w:tcW w:w="705" w:type="dxa"/>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18</w:t>
            </w:r>
          </w:p>
        </w:tc>
        <w:tc>
          <w:tcPr>
            <w:tcW w:w="2967"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Место, день и время  начала рассмотрения заявок на участие в открытом запросе предложений</w:t>
            </w:r>
          </w:p>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Дата окончания рассмотрения заявок на участие в открытом запросе предложений</w:t>
            </w:r>
          </w:p>
        </w:tc>
        <w:tc>
          <w:tcPr>
            <w:tcW w:w="5969" w:type="dxa"/>
            <w:gridSpan w:val="2"/>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b/>
                <w:lang w:val="ru-RU"/>
              </w:rPr>
              <w:t>Начало рассмотрения</w:t>
            </w:r>
            <w:r w:rsidRPr="00B67A63">
              <w:rPr>
                <w:rFonts w:ascii="Times New Roman" w:hAnsi="Times New Roman"/>
                <w:lang w:val="ru-RU"/>
              </w:rPr>
              <w:t xml:space="preserve">: </w:t>
            </w:r>
            <w:r w:rsidR="006F3CF0">
              <w:rPr>
                <w:rFonts w:ascii="Times New Roman" w:hAnsi="Times New Roman"/>
                <w:lang w:val="ru-RU"/>
              </w:rPr>
              <w:t xml:space="preserve">16 </w:t>
            </w:r>
            <w:r w:rsidR="00925A6E">
              <w:rPr>
                <w:rFonts w:ascii="Times New Roman" w:hAnsi="Times New Roman"/>
                <w:lang w:val="ru-RU"/>
              </w:rPr>
              <w:t xml:space="preserve">февраля </w:t>
            </w:r>
            <w:r w:rsidRPr="00B67A63">
              <w:rPr>
                <w:rFonts w:ascii="Times New Roman" w:hAnsi="Times New Roman"/>
                <w:lang w:val="ru-RU"/>
              </w:rPr>
              <w:t>2011 г. в 13:00 (время московское) по адресу: г. Москва, Дербеневская набережная дом 7 строение 9</w:t>
            </w:r>
          </w:p>
          <w:p w:rsidR="004D38F4" w:rsidRDefault="004D38F4">
            <w:pPr>
              <w:pStyle w:val="aff6"/>
              <w:spacing w:before="0" w:after="0"/>
              <w:jc w:val="both"/>
              <w:rPr>
                <w:rFonts w:ascii="Times New Roman" w:hAnsi="Times New Roman"/>
                <w:lang w:val="ru-RU"/>
              </w:rPr>
            </w:pPr>
          </w:p>
          <w:p w:rsidR="008E4B29" w:rsidRPr="008E4B29" w:rsidRDefault="00B67A63" w:rsidP="00925A6E">
            <w:pPr>
              <w:pStyle w:val="aff6"/>
              <w:spacing w:before="0" w:after="0"/>
              <w:jc w:val="both"/>
              <w:rPr>
                <w:rFonts w:ascii="Times New Roman" w:hAnsi="Times New Roman"/>
                <w:lang w:val="ru-RU"/>
              </w:rPr>
            </w:pPr>
            <w:r w:rsidRPr="00B67A63">
              <w:rPr>
                <w:rFonts w:ascii="Times New Roman" w:hAnsi="Times New Roman"/>
                <w:b/>
                <w:lang w:val="ru-RU"/>
              </w:rPr>
              <w:t>Окончание рассмотрения</w:t>
            </w:r>
            <w:r w:rsidRPr="00B67A63">
              <w:rPr>
                <w:rFonts w:ascii="Times New Roman" w:hAnsi="Times New Roman"/>
                <w:lang w:val="ru-RU"/>
              </w:rPr>
              <w:t xml:space="preserve">: </w:t>
            </w:r>
            <w:r w:rsidR="00925A6E">
              <w:rPr>
                <w:rFonts w:ascii="Times New Roman" w:hAnsi="Times New Roman"/>
                <w:lang w:val="ru-RU"/>
              </w:rPr>
              <w:t xml:space="preserve">17 февраля </w:t>
            </w:r>
            <w:r w:rsidRPr="00B67A63">
              <w:rPr>
                <w:rFonts w:ascii="Times New Roman" w:hAnsi="Times New Roman"/>
                <w:lang w:val="ru-RU"/>
              </w:rPr>
              <w:t>201</w:t>
            </w:r>
            <w:r w:rsidRPr="00B67A63">
              <w:rPr>
                <w:rFonts w:ascii="Times New Roman" w:hAnsi="Times New Roman"/>
              </w:rPr>
              <w:t>1</w:t>
            </w:r>
            <w:r w:rsidRPr="00B67A63">
              <w:rPr>
                <w:rFonts w:ascii="Times New Roman" w:hAnsi="Times New Roman"/>
                <w:lang w:val="ru-RU"/>
              </w:rPr>
              <w:t xml:space="preserve"> года. </w:t>
            </w:r>
          </w:p>
        </w:tc>
      </w:tr>
      <w:tr w:rsidR="00557F8C" w:rsidRPr="008F66E1" w:rsidTr="007F556E">
        <w:trPr>
          <w:trHeight w:val="320"/>
        </w:trPr>
        <w:tc>
          <w:tcPr>
            <w:tcW w:w="705" w:type="dxa"/>
            <w:vMerge w:val="restart"/>
          </w:tcPr>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19</w:t>
            </w:r>
          </w:p>
        </w:tc>
        <w:tc>
          <w:tcPr>
            <w:tcW w:w="2967" w:type="dxa"/>
            <w:vMerge w:val="restart"/>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 xml:space="preserve">Критерии оценки и </w:t>
            </w:r>
            <w:r w:rsidRPr="00B67A63">
              <w:rPr>
                <w:rFonts w:ascii="Times New Roman" w:hAnsi="Times New Roman"/>
                <w:b/>
                <w:sz w:val="24"/>
                <w:szCs w:val="24"/>
                <w:lang w:val="ru-RU"/>
              </w:rPr>
              <w:lastRenderedPageBreak/>
              <w:t>сопоставления Предложений</w:t>
            </w: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p w:rsidR="004D38F4" w:rsidRDefault="004D38F4">
            <w:pPr>
              <w:spacing w:line="240" w:lineRule="auto"/>
              <w:jc w:val="both"/>
              <w:rPr>
                <w:rFonts w:ascii="Times New Roman" w:hAnsi="Times New Roman"/>
                <w:b/>
                <w:sz w:val="24"/>
                <w:szCs w:val="24"/>
                <w:lang w:val="ru-RU"/>
              </w:rPr>
            </w:pPr>
          </w:p>
        </w:tc>
        <w:tc>
          <w:tcPr>
            <w:tcW w:w="4233"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lastRenderedPageBreak/>
              <w:t>Наименование критерия</w:t>
            </w:r>
          </w:p>
        </w:tc>
        <w:tc>
          <w:tcPr>
            <w:tcW w:w="1736" w:type="dxa"/>
          </w:tcPr>
          <w:p w:rsidR="004D38F4" w:rsidRDefault="00B67A63">
            <w:pPr>
              <w:spacing w:line="240" w:lineRule="auto"/>
              <w:ind w:left="-66" w:right="-66"/>
              <w:jc w:val="both"/>
              <w:rPr>
                <w:rFonts w:ascii="Times New Roman" w:hAnsi="Times New Roman"/>
                <w:b/>
                <w:sz w:val="24"/>
                <w:szCs w:val="24"/>
                <w:lang w:val="ru-RU"/>
              </w:rPr>
            </w:pPr>
            <w:r w:rsidRPr="00B67A63">
              <w:rPr>
                <w:rFonts w:ascii="Times New Roman" w:hAnsi="Times New Roman"/>
                <w:b/>
                <w:sz w:val="24"/>
                <w:szCs w:val="24"/>
                <w:lang w:val="ru-RU"/>
              </w:rPr>
              <w:t>Значимость</w:t>
            </w:r>
          </w:p>
        </w:tc>
      </w:tr>
      <w:tr w:rsidR="00557F8C" w:rsidRPr="008F66E1" w:rsidTr="007F556E">
        <w:trPr>
          <w:trHeight w:val="607"/>
        </w:trPr>
        <w:tc>
          <w:tcPr>
            <w:tcW w:w="705" w:type="dxa"/>
            <w:vMerge/>
          </w:tcPr>
          <w:p w:rsidR="004D38F4" w:rsidRDefault="004D38F4">
            <w:pPr>
              <w:jc w:val="both"/>
              <w:rPr>
                <w:rFonts w:ascii="Times New Roman" w:hAnsi="Times New Roman"/>
                <w:sz w:val="24"/>
                <w:szCs w:val="24"/>
                <w:lang w:val="ru-RU"/>
              </w:rPr>
            </w:pPr>
          </w:p>
        </w:tc>
        <w:tc>
          <w:tcPr>
            <w:tcW w:w="2967" w:type="dxa"/>
            <w:vMerge/>
          </w:tcPr>
          <w:p w:rsidR="004D38F4" w:rsidRDefault="004D38F4">
            <w:pPr>
              <w:spacing w:line="240" w:lineRule="auto"/>
              <w:jc w:val="both"/>
              <w:rPr>
                <w:rFonts w:ascii="Times New Roman" w:hAnsi="Times New Roman"/>
                <w:b/>
                <w:sz w:val="24"/>
                <w:szCs w:val="24"/>
                <w:lang w:val="ru-RU"/>
              </w:rPr>
            </w:pPr>
          </w:p>
        </w:tc>
        <w:tc>
          <w:tcPr>
            <w:tcW w:w="4233" w:type="dxa"/>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Стоимость и финансовые условия</w:t>
            </w:r>
          </w:p>
        </w:tc>
        <w:tc>
          <w:tcPr>
            <w:tcW w:w="1736"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sz w:val="24"/>
                <w:szCs w:val="24"/>
                <w:lang w:val="ru-RU"/>
              </w:rPr>
              <w:t>75</w:t>
            </w:r>
          </w:p>
        </w:tc>
      </w:tr>
      <w:tr w:rsidR="003235F5" w:rsidRPr="008F66E1" w:rsidTr="007F556E">
        <w:trPr>
          <w:trHeight w:val="842"/>
        </w:trPr>
        <w:tc>
          <w:tcPr>
            <w:tcW w:w="705" w:type="dxa"/>
            <w:vMerge/>
          </w:tcPr>
          <w:p w:rsidR="004D38F4" w:rsidRDefault="004D38F4">
            <w:pPr>
              <w:jc w:val="both"/>
              <w:rPr>
                <w:rFonts w:ascii="Times New Roman" w:hAnsi="Times New Roman"/>
                <w:sz w:val="24"/>
                <w:szCs w:val="24"/>
                <w:lang w:val="ru-RU"/>
              </w:rPr>
            </w:pPr>
          </w:p>
        </w:tc>
        <w:tc>
          <w:tcPr>
            <w:tcW w:w="2967" w:type="dxa"/>
            <w:vMerge/>
          </w:tcPr>
          <w:p w:rsidR="004D38F4" w:rsidRDefault="004D38F4">
            <w:pPr>
              <w:spacing w:line="240" w:lineRule="auto"/>
              <w:jc w:val="both"/>
              <w:rPr>
                <w:rFonts w:ascii="Times New Roman" w:hAnsi="Times New Roman"/>
                <w:b/>
                <w:sz w:val="24"/>
                <w:szCs w:val="24"/>
                <w:lang w:val="ru-RU"/>
              </w:rPr>
            </w:pPr>
          </w:p>
        </w:tc>
        <w:tc>
          <w:tcPr>
            <w:tcW w:w="4233" w:type="dxa"/>
          </w:tcPr>
          <w:p w:rsidR="008E4B29" w:rsidRPr="008E4B29" w:rsidRDefault="00B67A63">
            <w:pPr>
              <w:pStyle w:val="aff6"/>
              <w:spacing w:before="0" w:after="0"/>
              <w:jc w:val="both"/>
              <w:rPr>
                <w:rFonts w:ascii="Times New Roman" w:hAnsi="Times New Roman"/>
                <w:lang w:val="ru-RU"/>
              </w:rPr>
            </w:pPr>
            <w:r w:rsidRPr="00B67A63">
              <w:rPr>
                <w:rFonts w:ascii="Times New Roman" w:hAnsi="Times New Roman"/>
                <w:lang w:val="ru-RU"/>
              </w:rPr>
              <w:t>Срок выполнения работ</w:t>
            </w:r>
          </w:p>
        </w:tc>
        <w:tc>
          <w:tcPr>
            <w:tcW w:w="1736" w:type="dxa"/>
          </w:tcPr>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25</w:t>
            </w:r>
          </w:p>
        </w:tc>
      </w:tr>
      <w:tr w:rsidR="00557F8C" w:rsidRPr="008F66E1" w:rsidTr="007F556E">
        <w:trPr>
          <w:trHeight w:val="407"/>
        </w:trPr>
        <w:tc>
          <w:tcPr>
            <w:tcW w:w="705" w:type="dxa"/>
            <w:vMerge/>
          </w:tcPr>
          <w:p w:rsidR="004D38F4" w:rsidRDefault="004D38F4">
            <w:pPr>
              <w:jc w:val="both"/>
              <w:rPr>
                <w:rFonts w:ascii="Times New Roman" w:hAnsi="Times New Roman"/>
                <w:sz w:val="24"/>
                <w:szCs w:val="24"/>
                <w:lang w:val="ru-RU"/>
              </w:rPr>
            </w:pPr>
          </w:p>
        </w:tc>
        <w:tc>
          <w:tcPr>
            <w:tcW w:w="2967" w:type="dxa"/>
            <w:vMerge/>
          </w:tcPr>
          <w:p w:rsidR="004D38F4" w:rsidRDefault="004D38F4">
            <w:pPr>
              <w:spacing w:line="240" w:lineRule="auto"/>
              <w:jc w:val="both"/>
              <w:rPr>
                <w:rFonts w:ascii="Times New Roman" w:hAnsi="Times New Roman"/>
                <w:b/>
                <w:sz w:val="24"/>
                <w:szCs w:val="24"/>
                <w:lang w:val="ru-RU"/>
              </w:rPr>
            </w:pPr>
          </w:p>
        </w:tc>
        <w:tc>
          <w:tcPr>
            <w:tcW w:w="4233" w:type="dxa"/>
          </w:tcPr>
          <w:p w:rsidR="008E4B29" w:rsidRPr="008E4B29" w:rsidRDefault="00B67A63">
            <w:pPr>
              <w:pStyle w:val="aff6"/>
              <w:spacing w:before="0" w:after="0"/>
              <w:jc w:val="both"/>
              <w:rPr>
                <w:rFonts w:ascii="Times New Roman" w:hAnsi="Times New Roman"/>
                <w:b/>
                <w:lang w:val="ru-RU"/>
              </w:rPr>
            </w:pPr>
            <w:r w:rsidRPr="00B67A63">
              <w:rPr>
                <w:rFonts w:ascii="Times New Roman" w:hAnsi="Times New Roman"/>
                <w:b/>
                <w:lang w:val="ru-RU"/>
              </w:rPr>
              <w:t>Общее количество</w:t>
            </w:r>
          </w:p>
        </w:tc>
        <w:tc>
          <w:tcPr>
            <w:tcW w:w="1736" w:type="dxa"/>
          </w:tcPr>
          <w:p w:rsidR="004D38F4" w:rsidRDefault="00B67A63">
            <w:pPr>
              <w:spacing w:line="240" w:lineRule="auto"/>
              <w:jc w:val="both"/>
              <w:rPr>
                <w:rFonts w:ascii="Times New Roman" w:hAnsi="Times New Roman"/>
                <w:b/>
                <w:sz w:val="24"/>
                <w:szCs w:val="24"/>
                <w:lang w:val="ru-RU"/>
              </w:rPr>
            </w:pPr>
            <w:r w:rsidRPr="00B67A63">
              <w:rPr>
                <w:rFonts w:ascii="Times New Roman" w:hAnsi="Times New Roman"/>
                <w:b/>
                <w:sz w:val="24"/>
                <w:szCs w:val="24"/>
                <w:lang w:val="ru-RU"/>
              </w:rPr>
              <w:t>100</w:t>
            </w:r>
          </w:p>
        </w:tc>
      </w:tr>
    </w:tbl>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5" w:name="_Toc277610781"/>
      <w:r w:rsidRPr="00B67A63">
        <w:rPr>
          <w:rFonts w:ascii="Times New Roman" w:hAnsi="Times New Roman" w:cs="Times New Roman"/>
          <w:sz w:val="24"/>
          <w:szCs w:val="24"/>
          <w:lang w:val="ru-RU"/>
        </w:rPr>
        <w:lastRenderedPageBreak/>
        <w:t>ТЕХНИЧЕСКОЕ ЗАДАНИЕ</w:t>
      </w:r>
      <w:bookmarkEnd w:id="165"/>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4D38F4" w:rsidRDefault="004D38F4">
      <w:pPr>
        <w:suppressAutoHyphens/>
        <w:jc w:val="both"/>
        <w:rPr>
          <w:rFonts w:ascii="Times New Roman" w:hAnsi="Times New Roman"/>
          <w:b/>
          <w:bCs/>
          <w:sz w:val="24"/>
          <w:szCs w:val="24"/>
          <w:lang w:eastAsia="ar-SA"/>
        </w:rPr>
      </w:pPr>
    </w:p>
    <w:p w:rsidR="008E4B29" w:rsidRPr="008E4B29" w:rsidRDefault="00B67A63">
      <w:pPr>
        <w:suppressAutoHyphens/>
        <w:jc w:val="center"/>
        <w:rPr>
          <w:rFonts w:ascii="Times New Roman" w:hAnsi="Times New Roman"/>
          <w:b/>
          <w:bCs/>
          <w:sz w:val="24"/>
          <w:szCs w:val="24"/>
          <w:lang w:val="ru-RU" w:eastAsia="ar-SA"/>
        </w:rPr>
      </w:pPr>
      <w:r w:rsidRPr="00B67A63">
        <w:rPr>
          <w:rFonts w:ascii="Times New Roman" w:hAnsi="Times New Roman"/>
          <w:b/>
          <w:bCs/>
          <w:sz w:val="24"/>
          <w:szCs w:val="24"/>
          <w:lang w:val="ru-RU" w:eastAsia="ar-SA"/>
        </w:rPr>
        <w:t>ТЕХНИЧЕСКОЕ ЗАДАНИЕ</w:t>
      </w:r>
    </w:p>
    <w:p w:rsidR="004D38F4" w:rsidRDefault="004D38F4">
      <w:pPr>
        <w:jc w:val="both"/>
        <w:rPr>
          <w:rFonts w:ascii="Times New Roman" w:hAnsi="Times New Roman"/>
          <w:sz w:val="24"/>
          <w:szCs w:val="24"/>
          <w:lang w:val="ru-RU"/>
        </w:rPr>
      </w:pPr>
    </w:p>
    <w:p w:rsidR="004D38F4" w:rsidRDefault="00B67A63">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bookmarkStart w:id="166" w:name="_Toc277610782"/>
      <w:r w:rsidRPr="00B67A63">
        <w:rPr>
          <w:rFonts w:ascii="Times New Roman" w:hAnsi="Times New Roman"/>
          <w:b/>
          <w:bCs/>
          <w:i/>
          <w:iCs/>
          <w:color w:val="000000"/>
          <w:sz w:val="24"/>
          <w:szCs w:val="24"/>
          <w:lang w:val="ru-RU"/>
        </w:rPr>
        <w:t xml:space="preserve">на выполнение работ по проведению </w:t>
      </w:r>
    </w:p>
    <w:p w:rsidR="004D38F4" w:rsidRDefault="00B67A63">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r w:rsidRPr="00B67A63">
        <w:rPr>
          <w:rFonts w:ascii="Times New Roman" w:hAnsi="Times New Roman"/>
          <w:b/>
          <w:bCs/>
          <w:i/>
          <w:iCs/>
          <w:color w:val="000000"/>
          <w:sz w:val="24"/>
          <w:szCs w:val="24"/>
          <w:lang w:val="ru-RU"/>
        </w:rPr>
        <w:t>сертификационных испытаний продукции</w:t>
      </w:r>
      <w:bookmarkEnd w:id="166"/>
    </w:p>
    <w:p w:rsidR="004D38F4" w:rsidRDefault="004D38F4">
      <w:pPr>
        <w:keepNext/>
        <w:numPr>
          <w:ilvl w:val="1"/>
          <w:numId w:val="0"/>
        </w:numPr>
        <w:tabs>
          <w:tab w:val="num" w:pos="1296"/>
        </w:tabs>
        <w:suppressAutoHyphens/>
        <w:overflowPunct w:val="0"/>
        <w:autoSpaceDE w:val="0"/>
        <w:autoSpaceDN w:val="0"/>
        <w:adjustRightInd w:val="0"/>
        <w:spacing w:before="240" w:after="160"/>
        <w:jc w:val="both"/>
        <w:textAlignment w:val="baseline"/>
        <w:outlineLvl w:val="1"/>
        <w:rPr>
          <w:rFonts w:ascii="Times New Roman" w:hAnsi="Times New Roman"/>
          <w:b/>
          <w:bCs/>
          <w:i/>
          <w:iCs/>
          <w:color w:val="000000"/>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8E4B29">
      <w:pPr>
        <w:jc w:val="both"/>
        <w:rPr>
          <w:rFonts w:ascii="Times New Roman" w:hAnsi="Times New Roman"/>
          <w:sz w:val="24"/>
          <w:szCs w:val="24"/>
          <w:lang w:val="ru-RU"/>
        </w:rPr>
      </w:pPr>
    </w:p>
    <w:p w:rsidR="008E4B29" w:rsidRPr="008E4B29" w:rsidRDefault="00B67A63">
      <w:pPr>
        <w:jc w:val="center"/>
        <w:rPr>
          <w:rFonts w:ascii="Times New Roman" w:hAnsi="Times New Roman"/>
          <w:sz w:val="24"/>
          <w:szCs w:val="24"/>
          <w:lang w:val="ru-RU"/>
        </w:rPr>
      </w:pPr>
      <w:r w:rsidRPr="00B67A63">
        <w:rPr>
          <w:rFonts w:ascii="Times New Roman" w:hAnsi="Times New Roman"/>
          <w:b/>
          <w:bCs/>
          <w:sz w:val="24"/>
          <w:szCs w:val="24"/>
        </w:rPr>
        <w:t>Москва 201</w:t>
      </w:r>
      <w:r w:rsidRPr="00B67A63">
        <w:rPr>
          <w:rFonts w:ascii="Times New Roman" w:hAnsi="Times New Roman"/>
          <w:b/>
          <w:bCs/>
          <w:sz w:val="24"/>
          <w:szCs w:val="24"/>
          <w:lang w:val="ru-RU"/>
        </w:rPr>
        <w:t>1</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r w:rsidRPr="00B67A63">
        <w:rPr>
          <w:rFonts w:ascii="Times New Roman" w:hAnsi="Times New Roman"/>
          <w:sz w:val="24"/>
          <w:szCs w:val="24"/>
        </w:rPr>
        <w:br w:type="page"/>
      </w:r>
      <w:bookmarkStart w:id="167" w:name="_Toc277610783"/>
      <w:r w:rsidRPr="00B67A63">
        <w:rPr>
          <w:rFonts w:ascii="Times New Roman" w:hAnsi="Times New Roman"/>
          <w:b/>
          <w:bCs/>
          <w:kern w:val="32"/>
          <w:sz w:val="24"/>
          <w:szCs w:val="24"/>
        </w:rPr>
        <w:lastRenderedPageBreak/>
        <w:t>Основание выполнение работ</w:t>
      </w:r>
      <w:bookmarkEnd w:id="167"/>
    </w:p>
    <w:p w:rsidR="008E4B29" w:rsidRPr="008E4B29" w:rsidRDefault="00B67A63">
      <w:pPr>
        <w:suppressAutoHyphens/>
        <w:ind w:firstLine="708"/>
        <w:jc w:val="both"/>
        <w:outlineLvl w:val="0"/>
        <w:rPr>
          <w:rFonts w:ascii="Times New Roman" w:hAnsi="Times New Roman"/>
          <w:sz w:val="24"/>
          <w:szCs w:val="24"/>
          <w:lang w:val="ru-RU"/>
        </w:rPr>
      </w:pPr>
      <w:bookmarkStart w:id="168" w:name="_Toc277610784"/>
      <w:bookmarkStart w:id="169" w:name="_Toc191299278"/>
      <w:r w:rsidRPr="00B67A63">
        <w:rPr>
          <w:rFonts w:ascii="Times New Roman" w:hAnsi="Times New Roman"/>
          <w:sz w:val="24"/>
          <w:szCs w:val="24"/>
          <w:lang w:val="ru-RU"/>
        </w:rPr>
        <w:t>Работы по сертификации средств защиты информации входящих в состав продукции (Изделий), согласно перечню (Таблица 1), проводятся в рамках выполнения проекта по созданию защищенной корпоративной сети передачи данных (КСПД).</w:t>
      </w:r>
      <w:bookmarkEnd w:id="168"/>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bookmarkStart w:id="170" w:name="_Toc277610785"/>
      <w:bookmarkEnd w:id="169"/>
      <w:r w:rsidRPr="00B67A63">
        <w:rPr>
          <w:rFonts w:ascii="Times New Roman" w:hAnsi="Times New Roman"/>
          <w:b/>
          <w:bCs/>
          <w:kern w:val="32"/>
          <w:sz w:val="24"/>
          <w:szCs w:val="24"/>
        </w:rPr>
        <w:t>Цели и задачи работ</w:t>
      </w:r>
      <w:bookmarkEnd w:id="170"/>
    </w:p>
    <w:p w:rsidR="008E4B29" w:rsidRPr="008E4B29" w:rsidRDefault="00B67A63">
      <w:pPr>
        <w:suppressAutoHyphens/>
        <w:jc w:val="both"/>
        <w:rPr>
          <w:rFonts w:ascii="Times New Roman" w:hAnsi="Times New Roman"/>
          <w:sz w:val="24"/>
          <w:szCs w:val="24"/>
          <w:lang w:val="ru-RU"/>
        </w:rPr>
      </w:pPr>
      <w:r w:rsidRPr="00B67A63">
        <w:rPr>
          <w:rFonts w:ascii="Times New Roman" w:hAnsi="Times New Roman"/>
          <w:sz w:val="24"/>
          <w:szCs w:val="24"/>
          <w:lang w:val="ru-RU"/>
        </w:rPr>
        <w:t>2.1</w:t>
      </w:r>
      <w:r w:rsidRPr="00B67A63">
        <w:rPr>
          <w:rFonts w:ascii="Times New Roman" w:hAnsi="Times New Roman"/>
          <w:sz w:val="24"/>
          <w:szCs w:val="24"/>
        </w:rPr>
        <w:t> </w:t>
      </w:r>
      <w:r w:rsidRPr="00B67A63">
        <w:rPr>
          <w:rFonts w:ascii="Times New Roman" w:hAnsi="Times New Roman"/>
          <w:sz w:val="24"/>
          <w:szCs w:val="24"/>
          <w:lang w:val="ru-RU"/>
        </w:rPr>
        <w:t>Целью работ является проведение сертификационных испытаний средств защиты информации в Системе сертификации средств защиты информации ФСТЭК России на соответствие требованиям по безопасности информации.</w:t>
      </w:r>
    </w:p>
    <w:p w:rsidR="008E4B29" w:rsidRPr="008E4B29" w:rsidRDefault="00B67A63">
      <w:pPr>
        <w:suppressAutoHyphens/>
        <w:jc w:val="both"/>
        <w:rPr>
          <w:rFonts w:ascii="Times New Roman" w:hAnsi="Times New Roman"/>
          <w:sz w:val="24"/>
          <w:szCs w:val="24"/>
          <w:lang w:val="ru-RU"/>
        </w:rPr>
      </w:pPr>
      <w:r w:rsidRPr="00B67A63">
        <w:rPr>
          <w:rFonts w:ascii="Times New Roman" w:hAnsi="Times New Roman"/>
          <w:sz w:val="24"/>
          <w:szCs w:val="24"/>
          <w:lang w:val="ru-RU"/>
        </w:rPr>
        <w:t>2.2</w:t>
      </w:r>
      <w:r w:rsidRPr="00B67A63">
        <w:rPr>
          <w:rFonts w:ascii="Times New Roman" w:hAnsi="Times New Roman"/>
          <w:sz w:val="24"/>
          <w:szCs w:val="24"/>
        </w:rPr>
        <w:t> </w:t>
      </w:r>
      <w:r w:rsidRPr="00B67A63">
        <w:rPr>
          <w:rFonts w:ascii="Times New Roman" w:hAnsi="Times New Roman"/>
          <w:sz w:val="24"/>
          <w:szCs w:val="24"/>
          <w:lang w:val="ru-RU"/>
        </w:rPr>
        <w:t>Основными задачами проведения работ являются:</w:t>
      </w:r>
    </w:p>
    <w:p w:rsidR="008E4B29" w:rsidRPr="008E4B29" w:rsidRDefault="00B67A63">
      <w:pPr>
        <w:pStyle w:val="11"/>
        <w:numPr>
          <w:ilvl w:val="2"/>
          <w:numId w:val="25"/>
        </w:numPr>
        <w:ind w:left="0" w:firstLine="567"/>
        <w:rPr>
          <w:rFonts w:ascii="Times New Roman" w:hAnsi="Times New Roman"/>
          <w:sz w:val="24"/>
          <w:szCs w:val="24"/>
        </w:rPr>
      </w:pPr>
      <w:bookmarkStart w:id="171" w:name="_Ref241921154"/>
      <w:r w:rsidRPr="00B67A63">
        <w:rPr>
          <w:rFonts w:ascii="Times New Roman" w:hAnsi="Times New Roman"/>
          <w:sz w:val="24"/>
          <w:szCs w:val="24"/>
        </w:rPr>
        <w:t xml:space="preserve">Разработка Технических условий для </w:t>
      </w:r>
      <w:r w:rsidRPr="00B67A63">
        <w:rPr>
          <w:rFonts w:ascii="Times New Roman" w:hAnsi="Times New Roman"/>
          <w:spacing w:val="-4"/>
          <w:sz w:val="24"/>
          <w:szCs w:val="24"/>
        </w:rPr>
        <w:t>каждого Изделия (типа Изделия);</w:t>
      </w:r>
      <w:bookmarkEnd w:id="171"/>
    </w:p>
    <w:p w:rsidR="008E4B29" w:rsidRPr="008E4B29" w:rsidRDefault="00B67A63">
      <w:pPr>
        <w:pStyle w:val="11"/>
        <w:numPr>
          <w:ilvl w:val="2"/>
          <w:numId w:val="25"/>
        </w:numPr>
        <w:ind w:left="0" w:firstLine="567"/>
        <w:rPr>
          <w:rFonts w:ascii="Times New Roman" w:hAnsi="Times New Roman"/>
          <w:sz w:val="24"/>
          <w:szCs w:val="24"/>
        </w:rPr>
      </w:pPr>
      <w:bookmarkStart w:id="172" w:name="_Ref241921161"/>
      <w:r w:rsidRPr="00B67A63">
        <w:rPr>
          <w:rFonts w:ascii="Times New Roman" w:hAnsi="Times New Roman"/>
          <w:sz w:val="24"/>
          <w:szCs w:val="24"/>
        </w:rPr>
        <w:t>Разработка программ и методик сертификационных испытаний Изделий;</w:t>
      </w:r>
      <w:bookmarkEnd w:id="172"/>
    </w:p>
    <w:p w:rsidR="008E4B29" w:rsidRPr="008E4B29" w:rsidRDefault="00B67A63">
      <w:pPr>
        <w:pStyle w:val="11"/>
        <w:numPr>
          <w:ilvl w:val="2"/>
          <w:numId w:val="25"/>
        </w:numPr>
        <w:ind w:left="0" w:firstLine="567"/>
        <w:rPr>
          <w:rFonts w:ascii="Times New Roman" w:hAnsi="Times New Roman"/>
          <w:sz w:val="24"/>
          <w:szCs w:val="24"/>
        </w:rPr>
      </w:pPr>
      <w:bookmarkStart w:id="173" w:name="_Ref241921175"/>
      <w:r w:rsidRPr="00B67A63">
        <w:rPr>
          <w:rFonts w:ascii="Times New Roman" w:hAnsi="Times New Roman"/>
          <w:sz w:val="24"/>
          <w:szCs w:val="24"/>
        </w:rPr>
        <w:t>Организация и проведение сертификационных испытаний Изделий на соответствие разработанным Техническим условиям;</w:t>
      </w:r>
    </w:p>
    <w:p w:rsidR="008E4B29" w:rsidRPr="008E4B29" w:rsidRDefault="00B67A63">
      <w:pPr>
        <w:pStyle w:val="11"/>
        <w:numPr>
          <w:ilvl w:val="2"/>
          <w:numId w:val="25"/>
        </w:numPr>
        <w:ind w:left="0" w:firstLine="567"/>
        <w:rPr>
          <w:rFonts w:ascii="Times New Roman" w:hAnsi="Times New Roman"/>
          <w:sz w:val="24"/>
          <w:szCs w:val="24"/>
        </w:rPr>
      </w:pPr>
      <w:bookmarkStart w:id="174" w:name="_Ref244603858"/>
      <w:r w:rsidRPr="00B67A63">
        <w:rPr>
          <w:rFonts w:ascii="Times New Roman" w:hAnsi="Times New Roman"/>
          <w:sz w:val="24"/>
          <w:szCs w:val="24"/>
        </w:rPr>
        <w:t>Организация и проведение сертификационных испытаний Изделий на соответствие 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РФ. 1997 г.</w:t>
      </w:r>
      <w:bookmarkEnd w:id="173"/>
      <w:bookmarkEnd w:id="174"/>
      <w:r w:rsidRPr="00B67A63">
        <w:rPr>
          <w:rFonts w:ascii="Times New Roman" w:hAnsi="Times New Roman"/>
          <w:sz w:val="24"/>
          <w:szCs w:val="24"/>
        </w:rPr>
        <w:t>) для 4 класса МЭ.</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lang w:val="ru-RU"/>
        </w:rPr>
      </w:pPr>
      <w:bookmarkStart w:id="175" w:name="_Toc277610786"/>
      <w:r w:rsidRPr="00B67A63">
        <w:rPr>
          <w:rFonts w:ascii="Times New Roman" w:hAnsi="Times New Roman"/>
          <w:b/>
          <w:bCs/>
          <w:kern w:val="32"/>
          <w:sz w:val="24"/>
          <w:szCs w:val="24"/>
          <w:lang w:val="ru-RU"/>
        </w:rPr>
        <w:t>Сроки и этапы проведения работ</w:t>
      </w:r>
      <w:bookmarkEnd w:id="175"/>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Срок выполнения работ – не более 3 месяцев с даты заключения Договора.</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Работы выполняются по календарному плану-графику, согласованному с заказчиком.</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Оборудование, требующее проведения лабораторных испытаний, передается Исполнителю на срок до 2-х недель. Транспортировка Изделий со склада и обратно, расположенного по адресу 141400, Московская область, г.Химки, ул. Академика Грушина, д.33 (территория завода «Факел»</w:t>
      </w:r>
      <w:r w:rsidRPr="00B67A63">
        <w:rPr>
          <w:rFonts w:ascii="Times New Roman" w:hAnsi="Times New Roman"/>
          <w:color w:val="FF0000"/>
          <w:sz w:val="24"/>
          <w:szCs w:val="24"/>
          <w:lang w:val="ru-RU"/>
        </w:rPr>
        <w:t>)</w:t>
      </w:r>
      <w:r w:rsidRPr="00B67A63">
        <w:rPr>
          <w:rFonts w:ascii="Times New Roman" w:hAnsi="Times New Roman"/>
          <w:sz w:val="24"/>
          <w:szCs w:val="24"/>
          <w:lang w:val="ru-RU"/>
        </w:rPr>
        <w:t xml:space="preserve"> должна быть выполнена исполнителем.</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Оборудование, не требующее проведения лабораторных испытаний, доступно для обследования и проведения работ по адресу 141400, Московская область, г.Химки, ул. Академика Грушина, д.33 (территория завода «Факел»).</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bookmarkStart w:id="176" w:name="_Toc277610787"/>
      <w:r w:rsidRPr="00B67A63">
        <w:rPr>
          <w:rFonts w:ascii="Times New Roman" w:hAnsi="Times New Roman"/>
          <w:b/>
          <w:bCs/>
          <w:kern w:val="32"/>
          <w:sz w:val="24"/>
          <w:szCs w:val="24"/>
        </w:rPr>
        <w:t>Перечень оборудования, подлежащего сертификации</w:t>
      </w:r>
      <w:bookmarkEnd w:id="176"/>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Перечень оборудования производства компании </w:t>
      </w:r>
      <w:r w:rsidRPr="00B67A63">
        <w:rPr>
          <w:rFonts w:ascii="Times New Roman" w:hAnsi="Times New Roman"/>
          <w:sz w:val="24"/>
          <w:szCs w:val="24"/>
        </w:rPr>
        <w:t>Cisco</w:t>
      </w:r>
      <w:r w:rsidRPr="00B67A63">
        <w:rPr>
          <w:rFonts w:ascii="Times New Roman" w:hAnsi="Times New Roman"/>
          <w:sz w:val="24"/>
          <w:szCs w:val="24"/>
          <w:lang w:val="ru-RU"/>
        </w:rPr>
        <w:t xml:space="preserve"> </w:t>
      </w:r>
      <w:r w:rsidRPr="00B67A63">
        <w:rPr>
          <w:rFonts w:ascii="Times New Roman" w:hAnsi="Times New Roman"/>
          <w:sz w:val="24"/>
          <w:szCs w:val="24"/>
        </w:rPr>
        <w:t>Systems</w:t>
      </w:r>
      <w:r w:rsidRPr="00B67A63">
        <w:rPr>
          <w:rFonts w:ascii="Times New Roman" w:hAnsi="Times New Roman"/>
          <w:sz w:val="24"/>
          <w:szCs w:val="24"/>
          <w:lang w:val="ru-RU"/>
        </w:rPr>
        <w:t xml:space="preserve"> (США), подлежащего сертификации, представлен в Таблице 1.</w:t>
      </w:r>
    </w:p>
    <w:p w:rsidR="004D38F4" w:rsidRDefault="00B67A63">
      <w:pPr>
        <w:tabs>
          <w:tab w:val="num" w:pos="2160"/>
        </w:tabs>
        <w:suppressAutoHyphens/>
        <w:jc w:val="both"/>
        <w:rPr>
          <w:rFonts w:ascii="Times New Roman" w:hAnsi="Times New Roman"/>
          <w:sz w:val="24"/>
          <w:szCs w:val="24"/>
        </w:rPr>
      </w:pPr>
      <w:r w:rsidRPr="00B67A63">
        <w:rPr>
          <w:rFonts w:ascii="Times New Roman" w:hAnsi="Times New Roman"/>
          <w:sz w:val="24"/>
          <w:szCs w:val="24"/>
        </w:rPr>
        <w:t>Таблица 1 – перечень продукции, подлежащей сертификации</w:t>
      </w:r>
    </w:p>
    <w:tbl>
      <w:tblPr>
        <w:tblW w:w="8866" w:type="dxa"/>
        <w:jc w:val="center"/>
        <w:tblLook w:val="0000"/>
      </w:tblPr>
      <w:tblGrid>
        <w:gridCol w:w="607"/>
        <w:gridCol w:w="4819"/>
        <w:gridCol w:w="1134"/>
        <w:gridCol w:w="2306"/>
      </w:tblGrid>
      <w:tr w:rsidR="00BE6990" w:rsidRPr="008F66E1" w:rsidTr="00BE6990">
        <w:trPr>
          <w:cantSplit/>
          <w:trHeight w:val="1215"/>
          <w:tblHeader/>
          <w:jc w:val="center"/>
        </w:trPr>
        <w:tc>
          <w:tcPr>
            <w:tcW w:w="607" w:type="dxa"/>
            <w:tcBorders>
              <w:top w:val="single" w:sz="8" w:space="0" w:color="auto"/>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w:t>
            </w:r>
          </w:p>
        </w:tc>
        <w:tc>
          <w:tcPr>
            <w:tcW w:w="4819" w:type="dxa"/>
            <w:tcBorders>
              <w:top w:val="single" w:sz="8" w:space="0" w:color="auto"/>
              <w:left w:val="nil"/>
              <w:bottom w:val="single" w:sz="8" w:space="0" w:color="auto"/>
              <w:right w:val="single" w:sz="4" w:space="0" w:color="auto"/>
            </w:tcBorders>
            <w:vAlign w:val="center"/>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Наименование</w:t>
            </w:r>
          </w:p>
        </w:tc>
        <w:tc>
          <w:tcPr>
            <w:tcW w:w="1134" w:type="dxa"/>
            <w:tcBorders>
              <w:top w:val="single" w:sz="8" w:space="0" w:color="auto"/>
              <w:left w:val="nil"/>
              <w:bottom w:val="single" w:sz="8" w:space="0" w:color="auto"/>
              <w:right w:val="single" w:sz="4" w:space="0" w:color="auto"/>
            </w:tcBorders>
            <w:vAlign w:val="center"/>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Кол-во</w:t>
            </w:r>
          </w:p>
        </w:tc>
        <w:tc>
          <w:tcPr>
            <w:tcW w:w="2306" w:type="dxa"/>
            <w:tcBorders>
              <w:top w:val="single" w:sz="8" w:space="0" w:color="auto"/>
              <w:left w:val="nil"/>
              <w:bottom w:val="single" w:sz="8" w:space="0" w:color="auto"/>
              <w:right w:val="single" w:sz="4" w:space="0" w:color="auto"/>
            </w:tcBorders>
            <w:vAlign w:val="center"/>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Требования, класс</w:t>
            </w:r>
          </w:p>
        </w:tc>
      </w:tr>
      <w:tr w:rsidR="00BE6990" w:rsidRPr="008F66E1" w:rsidTr="006064D3">
        <w:trPr>
          <w:trHeight w:val="449"/>
          <w:jc w:val="center"/>
        </w:trPr>
        <w:tc>
          <w:tcPr>
            <w:tcW w:w="607" w:type="dxa"/>
            <w:tcBorders>
              <w:top w:val="single" w:sz="4" w:space="0" w:color="auto"/>
              <w:left w:val="single" w:sz="4"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w:t>
            </w:r>
          </w:p>
        </w:tc>
        <w:tc>
          <w:tcPr>
            <w:tcW w:w="4819" w:type="dxa"/>
            <w:tcBorders>
              <w:top w:val="nil"/>
              <w:left w:val="nil"/>
              <w:bottom w:val="single" w:sz="4" w:space="0" w:color="auto"/>
              <w:right w:val="single" w:sz="4" w:space="0" w:color="auto"/>
            </w:tcBorders>
            <w:vAlign w:val="center"/>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Коммутаторы</w:t>
            </w:r>
          </w:p>
        </w:tc>
        <w:tc>
          <w:tcPr>
            <w:tcW w:w="1134" w:type="dxa"/>
            <w:tcBorders>
              <w:top w:val="nil"/>
              <w:left w:val="nil"/>
              <w:bottom w:val="single" w:sz="4" w:space="0" w:color="auto"/>
              <w:right w:val="single" w:sz="4" w:space="0" w:color="auto"/>
            </w:tcBorders>
            <w:vAlign w:val="center"/>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 </w:t>
            </w:r>
          </w:p>
        </w:tc>
        <w:tc>
          <w:tcPr>
            <w:tcW w:w="2306" w:type="dxa"/>
            <w:tcBorders>
              <w:top w:val="nil"/>
              <w:left w:val="nil"/>
              <w:bottom w:val="single" w:sz="4" w:space="0" w:color="auto"/>
              <w:right w:val="single" w:sz="4" w:space="0" w:color="auto"/>
            </w:tcBorders>
          </w:tcPr>
          <w:p w:rsidR="004D38F4" w:rsidRDefault="004D38F4">
            <w:pPr>
              <w:jc w:val="both"/>
              <w:rPr>
                <w:rFonts w:ascii="Times New Roman" w:hAnsi="Times New Roman"/>
                <w:b/>
                <w:bCs/>
                <w:color w:val="000000"/>
                <w:sz w:val="24"/>
                <w:szCs w:val="24"/>
              </w:rPr>
            </w:pPr>
          </w:p>
        </w:tc>
      </w:tr>
      <w:tr w:rsidR="00BE6990" w:rsidRPr="008F66E1" w:rsidTr="006064D3">
        <w:trPr>
          <w:trHeight w:val="300"/>
          <w:jc w:val="center"/>
        </w:trPr>
        <w:tc>
          <w:tcPr>
            <w:tcW w:w="607" w:type="dxa"/>
            <w:tcBorders>
              <w:top w:val="single" w:sz="4" w:space="0" w:color="auto"/>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Cisco Catalyst 6504 VS-C6504E-S720-10G</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ТУ 1Г</w:t>
            </w:r>
          </w:p>
        </w:tc>
      </w:tr>
      <w:tr w:rsidR="00BE6990" w:rsidRPr="008F66E1" w:rsidTr="006064D3">
        <w:trPr>
          <w:trHeight w:val="300"/>
          <w:jc w:val="center"/>
        </w:trPr>
        <w:tc>
          <w:tcPr>
            <w:tcW w:w="607" w:type="dxa"/>
            <w:tcBorders>
              <w:top w:val="single" w:sz="4" w:space="0" w:color="auto"/>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Catalyst 3560 WS-C3560G-24TS-E</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14</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ТУ 1Г</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3</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Catalyst 3560V2 WS-C3560V2-24TS-E</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21</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xml:space="preserve">ТУ 1Г </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lastRenderedPageBreak/>
              <w:t>4</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Catalyst  2960 WS-C2960S-24TS-L</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14</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ТУ 1Г</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5</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Catalyst 3750G WS-C3750G-24TS-S1U</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10</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ТУ 1Г</w:t>
            </w:r>
          </w:p>
        </w:tc>
      </w:tr>
      <w:tr w:rsidR="00BE6990" w:rsidRPr="008F66E1" w:rsidTr="006064D3">
        <w:trPr>
          <w:trHeight w:val="498"/>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Маршрутизаторы</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w:t>
            </w:r>
          </w:p>
        </w:tc>
        <w:tc>
          <w:tcPr>
            <w:tcW w:w="2306" w:type="dxa"/>
            <w:tcBorders>
              <w:top w:val="nil"/>
              <w:left w:val="nil"/>
              <w:bottom w:val="single" w:sz="4" w:space="0" w:color="auto"/>
              <w:right w:val="single" w:sz="4" w:space="0" w:color="auto"/>
            </w:tcBorders>
          </w:tcPr>
          <w:p w:rsidR="004D38F4" w:rsidRDefault="004D38F4">
            <w:pPr>
              <w:jc w:val="both"/>
              <w:rPr>
                <w:rFonts w:ascii="Times New Roman" w:hAnsi="Times New Roman"/>
                <w:color w:val="000000"/>
                <w:sz w:val="24"/>
                <w:szCs w:val="24"/>
              </w:rPr>
            </w:pP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xml:space="preserve"> Cisco 7201</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14</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xml:space="preserve">РД МЭ 4 класс,ТУ </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xml:space="preserve"> Cisco 3925</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6</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 ТУ</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3</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xml:space="preserve"> Cisco 2901</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23</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 ТУ</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4</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xml:space="preserve"> Cisco 2911</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класс,ТУ</w:t>
            </w:r>
          </w:p>
        </w:tc>
      </w:tr>
      <w:tr w:rsidR="00BE6990" w:rsidRPr="008F66E1" w:rsidTr="006064D3">
        <w:trPr>
          <w:trHeight w:val="515"/>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b/>
                <w:bCs/>
                <w:color w:val="000000"/>
                <w:sz w:val="24"/>
                <w:szCs w:val="24"/>
              </w:rPr>
            </w:pPr>
            <w:r w:rsidRPr="00B67A63">
              <w:rPr>
                <w:rFonts w:ascii="Times New Roman" w:hAnsi="Times New Roman"/>
                <w:b/>
                <w:bCs/>
                <w:color w:val="000000"/>
                <w:sz w:val="24"/>
                <w:szCs w:val="24"/>
              </w:rPr>
              <w:t>Межсетевые экраны</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 </w:t>
            </w:r>
          </w:p>
        </w:tc>
        <w:tc>
          <w:tcPr>
            <w:tcW w:w="2306" w:type="dxa"/>
            <w:tcBorders>
              <w:top w:val="nil"/>
              <w:left w:val="nil"/>
              <w:bottom w:val="single" w:sz="4" w:space="0" w:color="auto"/>
              <w:right w:val="single" w:sz="4" w:space="0" w:color="auto"/>
            </w:tcBorders>
          </w:tcPr>
          <w:p w:rsidR="004D38F4" w:rsidRDefault="004D38F4">
            <w:pPr>
              <w:jc w:val="both"/>
              <w:rPr>
                <w:rFonts w:ascii="Times New Roman" w:hAnsi="Times New Roman"/>
                <w:color w:val="000000"/>
                <w:sz w:val="24"/>
                <w:szCs w:val="24"/>
              </w:rPr>
            </w:pP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ASA 5580</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6</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3 класс, ТУ</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ASA 5550</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10</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3 класс, ТУ</w:t>
            </w:r>
          </w:p>
        </w:tc>
      </w:tr>
      <w:tr w:rsidR="00BE6990" w:rsidRPr="008F66E1" w:rsidTr="006064D3">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3</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ASA 5520 (ASA5520-AIP20-K8)</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4</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 ТУ</w:t>
            </w:r>
          </w:p>
        </w:tc>
      </w:tr>
      <w:tr w:rsidR="00BE6990" w:rsidRPr="008F66E1" w:rsidTr="006064D3">
        <w:trPr>
          <w:trHeight w:val="315"/>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4</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ASA 5520 (ASA5520-K8)</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4</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 ТУ</w:t>
            </w:r>
          </w:p>
        </w:tc>
      </w:tr>
      <w:tr w:rsidR="00BE6990" w:rsidRPr="008F66E1" w:rsidTr="006064D3">
        <w:trPr>
          <w:trHeight w:val="315"/>
          <w:jc w:val="center"/>
        </w:trPr>
        <w:tc>
          <w:tcPr>
            <w:tcW w:w="607" w:type="dxa"/>
            <w:tcBorders>
              <w:top w:val="nil"/>
              <w:left w:val="single" w:sz="8" w:space="0" w:color="auto"/>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5</w:t>
            </w:r>
          </w:p>
        </w:tc>
        <w:tc>
          <w:tcPr>
            <w:tcW w:w="4819" w:type="dxa"/>
            <w:tcBorders>
              <w:top w:val="nil"/>
              <w:left w:val="nil"/>
              <w:bottom w:val="single" w:sz="4" w:space="0" w:color="auto"/>
              <w:right w:val="single" w:sz="4"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ASA5510</w:t>
            </w:r>
          </w:p>
        </w:tc>
        <w:tc>
          <w:tcPr>
            <w:tcW w:w="1134" w:type="dxa"/>
            <w:tcBorders>
              <w:top w:val="nil"/>
              <w:left w:val="nil"/>
              <w:bottom w:val="single" w:sz="4" w:space="0" w:color="auto"/>
              <w:right w:val="single" w:sz="4"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25</w:t>
            </w:r>
          </w:p>
        </w:tc>
        <w:tc>
          <w:tcPr>
            <w:tcW w:w="2306" w:type="dxa"/>
            <w:tcBorders>
              <w:top w:val="nil"/>
              <w:left w:val="nil"/>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 ТУ</w:t>
            </w:r>
          </w:p>
        </w:tc>
      </w:tr>
      <w:tr w:rsidR="00BE6990" w:rsidRPr="008F66E1" w:rsidTr="006064D3">
        <w:trPr>
          <w:trHeight w:val="315"/>
          <w:jc w:val="center"/>
        </w:trPr>
        <w:tc>
          <w:tcPr>
            <w:tcW w:w="607" w:type="dxa"/>
            <w:tcBorders>
              <w:top w:val="single" w:sz="4" w:space="0" w:color="auto"/>
              <w:left w:val="single" w:sz="4" w:space="0" w:color="auto"/>
              <w:bottom w:val="single" w:sz="4" w:space="0" w:color="auto"/>
              <w:right w:val="single" w:sz="6"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6</w:t>
            </w:r>
          </w:p>
        </w:tc>
        <w:tc>
          <w:tcPr>
            <w:tcW w:w="4819" w:type="dxa"/>
            <w:tcBorders>
              <w:top w:val="single" w:sz="4" w:space="0" w:color="auto"/>
              <w:left w:val="single" w:sz="6" w:space="0" w:color="auto"/>
              <w:bottom w:val="single" w:sz="4" w:space="0" w:color="auto"/>
              <w:right w:val="single" w:sz="6" w:space="0" w:color="auto"/>
            </w:tcBorders>
            <w:noWrap/>
            <w:vAlign w:val="bottom"/>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ASA-SSM-AIP-20-K9=</w:t>
            </w:r>
          </w:p>
        </w:tc>
        <w:tc>
          <w:tcPr>
            <w:tcW w:w="1134" w:type="dxa"/>
            <w:tcBorders>
              <w:top w:val="single" w:sz="4" w:space="0" w:color="auto"/>
              <w:left w:val="single" w:sz="6" w:space="0" w:color="auto"/>
              <w:bottom w:val="single" w:sz="4" w:space="0" w:color="auto"/>
              <w:right w:val="single" w:sz="6" w:space="0" w:color="auto"/>
            </w:tcBorders>
            <w:noWrap/>
            <w:vAlign w:val="center"/>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2</w:t>
            </w:r>
          </w:p>
        </w:tc>
        <w:tc>
          <w:tcPr>
            <w:tcW w:w="2306" w:type="dxa"/>
            <w:tcBorders>
              <w:top w:val="single" w:sz="4" w:space="0" w:color="auto"/>
              <w:left w:val="single" w:sz="6" w:space="0" w:color="auto"/>
              <w:bottom w:val="single" w:sz="4" w:space="0" w:color="auto"/>
              <w:right w:val="single" w:sz="4" w:space="0" w:color="auto"/>
            </w:tcBorders>
          </w:tcPr>
          <w:p w:rsidR="004D38F4" w:rsidRDefault="00B67A63">
            <w:pPr>
              <w:jc w:val="both"/>
              <w:rPr>
                <w:rFonts w:ascii="Times New Roman" w:hAnsi="Times New Roman"/>
                <w:color w:val="000000"/>
                <w:sz w:val="24"/>
                <w:szCs w:val="24"/>
              </w:rPr>
            </w:pPr>
            <w:r w:rsidRPr="00B67A63">
              <w:rPr>
                <w:rFonts w:ascii="Times New Roman" w:hAnsi="Times New Roman"/>
                <w:color w:val="000000"/>
                <w:sz w:val="24"/>
                <w:szCs w:val="24"/>
              </w:rPr>
              <w:t>РД МЭ 4 класс, ТУ</w:t>
            </w:r>
          </w:p>
        </w:tc>
      </w:tr>
    </w:tbl>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lang w:val="ru-RU"/>
        </w:rPr>
      </w:pPr>
      <w:bookmarkStart w:id="177" w:name="_Toc241927759"/>
      <w:bookmarkStart w:id="178" w:name="_Toc277610788"/>
      <w:bookmarkStart w:id="179" w:name="_Toc222665592"/>
      <w:r w:rsidRPr="00B67A63">
        <w:rPr>
          <w:rFonts w:ascii="Times New Roman" w:hAnsi="Times New Roman"/>
          <w:b/>
          <w:bCs/>
          <w:kern w:val="32"/>
          <w:sz w:val="24"/>
          <w:szCs w:val="24"/>
          <w:lang w:val="ru-RU"/>
        </w:rPr>
        <w:t>Требования к составу и содержанию работ</w:t>
      </w:r>
      <w:bookmarkEnd w:id="177"/>
      <w:bookmarkEnd w:id="178"/>
      <w:r w:rsidRPr="00B67A63">
        <w:rPr>
          <w:rFonts w:ascii="Times New Roman" w:hAnsi="Times New Roman"/>
          <w:b/>
          <w:bCs/>
          <w:kern w:val="32"/>
          <w:sz w:val="24"/>
          <w:szCs w:val="24"/>
          <w:lang w:val="ru-RU"/>
        </w:rPr>
        <w:t xml:space="preserve"> </w:t>
      </w:r>
      <w:bookmarkEnd w:id="179"/>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Работы проводятся в один этап. </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В рамках выполнения задачи 2.2.1 Исполнитель должен осуществить следующие мероприятия:</w:t>
      </w:r>
    </w:p>
    <w:p w:rsidR="008E4B29" w:rsidRPr="008E4B29" w:rsidRDefault="00B67A63">
      <w:pPr>
        <w:pStyle w:val="11"/>
        <w:numPr>
          <w:ilvl w:val="2"/>
          <w:numId w:val="27"/>
        </w:numPr>
        <w:ind w:left="0" w:firstLine="709"/>
        <w:rPr>
          <w:rFonts w:ascii="Times New Roman" w:hAnsi="Times New Roman"/>
          <w:sz w:val="24"/>
          <w:szCs w:val="24"/>
        </w:rPr>
      </w:pPr>
      <w:r w:rsidRPr="00B67A63">
        <w:rPr>
          <w:rFonts w:ascii="Times New Roman" w:hAnsi="Times New Roman"/>
          <w:sz w:val="24"/>
          <w:szCs w:val="24"/>
        </w:rPr>
        <w:t>Анализ полноты и содержания представленных исходных данных, необходимых для проведения испытаний, формирование перечня функций, влияющих на безопасность информации;</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Разработка, согласование и утверждение документа </w:t>
      </w:r>
      <w:r w:rsidRPr="00B67A63">
        <w:rPr>
          <w:rFonts w:ascii="Times New Roman" w:hAnsi="Times New Roman"/>
          <w:sz w:val="24"/>
          <w:szCs w:val="24"/>
          <w:lang w:val="ru-RU"/>
        </w:rPr>
        <w:br/>
        <w:t>«</w:t>
      </w:r>
      <w:r w:rsidRPr="00B67A63">
        <w:rPr>
          <w:rFonts w:ascii="Times New Roman" w:hAnsi="Times New Roman"/>
          <w:i/>
          <w:sz w:val="24"/>
          <w:szCs w:val="24"/>
          <w:lang w:val="ru-RU"/>
        </w:rPr>
        <w:t>Наименование изделия</w:t>
      </w:r>
      <w:r w:rsidRPr="00B67A63">
        <w:rPr>
          <w:rFonts w:ascii="Times New Roman" w:hAnsi="Times New Roman"/>
          <w:sz w:val="24"/>
          <w:szCs w:val="24"/>
          <w:lang w:val="ru-RU"/>
        </w:rPr>
        <w:t>. Технические условия». Требования к содержанию Технических условий приведены в разделе 6.</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В рамках выполнения задачи </w:t>
      </w:r>
      <w:fldSimple w:instr=" REF _Ref241921161 \r \h  \* MERGEFORMAT ">
        <w:r w:rsidRPr="00B67A63">
          <w:rPr>
            <w:rFonts w:ascii="Times New Roman" w:hAnsi="Times New Roman"/>
            <w:sz w:val="24"/>
            <w:szCs w:val="24"/>
            <w:lang w:val="ru-RU"/>
          </w:rPr>
          <w:t>2.2.2</w:t>
        </w:r>
      </w:fldSimple>
      <w:r w:rsidRPr="00B67A63">
        <w:rPr>
          <w:rFonts w:ascii="Times New Roman" w:hAnsi="Times New Roman"/>
          <w:sz w:val="24"/>
          <w:szCs w:val="24"/>
          <w:lang w:val="ru-RU"/>
        </w:rPr>
        <w:t xml:space="preserve"> Исполнитель осуществляет следующие мероприятия:</w:t>
      </w:r>
    </w:p>
    <w:p w:rsidR="008E4B29" w:rsidRPr="008E4B29" w:rsidRDefault="00B67A63">
      <w:pPr>
        <w:pStyle w:val="11"/>
        <w:numPr>
          <w:ilvl w:val="2"/>
          <w:numId w:val="28"/>
        </w:numPr>
        <w:rPr>
          <w:rFonts w:ascii="Times New Roman" w:hAnsi="Times New Roman"/>
          <w:sz w:val="24"/>
          <w:szCs w:val="24"/>
        </w:rPr>
      </w:pPr>
      <w:r w:rsidRPr="00B67A63">
        <w:rPr>
          <w:rFonts w:ascii="Times New Roman" w:hAnsi="Times New Roman"/>
          <w:sz w:val="24"/>
          <w:szCs w:val="24"/>
        </w:rPr>
        <w:t>Создание испытательного стенда в соответствии:</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с требованиями разрабатываемых Технических условий.</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с требованиями руководящего документа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РФ. 1997 г.) для 4 класса МЭ;</w:t>
      </w:r>
    </w:p>
    <w:p w:rsidR="008E4B29" w:rsidRPr="008E4B29" w:rsidRDefault="00B67A63">
      <w:pPr>
        <w:pStyle w:val="11"/>
        <w:numPr>
          <w:ilvl w:val="2"/>
          <w:numId w:val="28"/>
        </w:numPr>
        <w:ind w:left="0" w:firstLine="567"/>
        <w:rPr>
          <w:rFonts w:ascii="Times New Roman" w:hAnsi="Times New Roman"/>
          <w:sz w:val="24"/>
          <w:szCs w:val="24"/>
        </w:rPr>
      </w:pPr>
      <w:r w:rsidRPr="00B67A63">
        <w:rPr>
          <w:rFonts w:ascii="Times New Roman" w:hAnsi="Times New Roman"/>
          <w:sz w:val="24"/>
          <w:szCs w:val="24"/>
        </w:rPr>
        <w:t>Разработка, согласование и утверждение программ и методик проведения сертификационных испытаний для каждого из видов испытаний:</w:t>
      </w:r>
    </w:p>
    <w:p w:rsidR="008E4B29" w:rsidRPr="008E4B29" w:rsidRDefault="00B67A63">
      <w:pPr>
        <w:pStyle w:val="a2"/>
        <w:tabs>
          <w:tab w:val="num" w:pos="0"/>
        </w:tabs>
        <w:ind w:left="0"/>
        <w:rPr>
          <w:rFonts w:ascii="Times New Roman" w:hAnsi="Times New Roman"/>
          <w:sz w:val="24"/>
          <w:szCs w:val="24"/>
        </w:rPr>
      </w:pPr>
      <w:r w:rsidRPr="00B67A63">
        <w:rPr>
          <w:rFonts w:ascii="Times New Roman" w:hAnsi="Times New Roman"/>
          <w:sz w:val="24"/>
          <w:szCs w:val="24"/>
        </w:rPr>
        <w:lastRenderedPageBreak/>
        <w:t>на соответствие техническим условиям;</w:t>
      </w:r>
    </w:p>
    <w:p w:rsidR="008E4B29" w:rsidRPr="008E4B29" w:rsidRDefault="00B67A63">
      <w:pPr>
        <w:pStyle w:val="a2"/>
        <w:tabs>
          <w:tab w:val="num" w:pos="0"/>
        </w:tabs>
        <w:ind w:left="0"/>
        <w:rPr>
          <w:rFonts w:ascii="Times New Roman" w:hAnsi="Times New Roman"/>
          <w:sz w:val="24"/>
          <w:szCs w:val="24"/>
        </w:rPr>
      </w:pPr>
      <w:r w:rsidRPr="00B67A63">
        <w:rPr>
          <w:rFonts w:ascii="Times New Roman" w:hAnsi="Times New Roman"/>
          <w:sz w:val="24"/>
          <w:szCs w:val="24"/>
        </w:rPr>
        <w:t>на соответствие 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РФ. 1997 г.) для 4 класса МЭ;</w:t>
      </w:r>
    </w:p>
    <w:p w:rsidR="008E4B29" w:rsidRPr="008E4B29" w:rsidRDefault="00B67A63">
      <w:pPr>
        <w:pStyle w:val="11"/>
        <w:numPr>
          <w:ilvl w:val="2"/>
          <w:numId w:val="28"/>
        </w:numPr>
        <w:ind w:left="0" w:firstLine="567"/>
        <w:rPr>
          <w:rFonts w:ascii="Times New Roman" w:hAnsi="Times New Roman"/>
          <w:sz w:val="24"/>
          <w:szCs w:val="24"/>
        </w:rPr>
      </w:pPr>
      <w:r w:rsidRPr="00B67A63">
        <w:rPr>
          <w:rFonts w:ascii="Times New Roman" w:hAnsi="Times New Roman"/>
          <w:sz w:val="24"/>
          <w:szCs w:val="24"/>
        </w:rPr>
        <w:t>Требования к содержанию документов «</w:t>
      </w:r>
      <w:r w:rsidRPr="00B67A63">
        <w:rPr>
          <w:rFonts w:ascii="Times New Roman" w:hAnsi="Times New Roman"/>
          <w:i/>
          <w:sz w:val="24"/>
          <w:szCs w:val="24"/>
        </w:rPr>
        <w:t>Полное наименование Изделия.</w:t>
      </w:r>
      <w:r w:rsidRPr="00B67A63">
        <w:rPr>
          <w:rFonts w:ascii="Times New Roman" w:hAnsi="Times New Roman"/>
          <w:sz w:val="24"/>
          <w:szCs w:val="24"/>
        </w:rPr>
        <w:t xml:space="preserve"> Программа и методика проведения сертификационных испытаний на соответствие требованиям Технических условий» и «</w:t>
      </w:r>
      <w:r w:rsidRPr="00B67A63">
        <w:rPr>
          <w:rFonts w:ascii="Times New Roman" w:hAnsi="Times New Roman"/>
          <w:i/>
          <w:sz w:val="24"/>
          <w:szCs w:val="24"/>
        </w:rPr>
        <w:t>Полное наименование Изделия</w:t>
      </w:r>
      <w:r w:rsidRPr="00B67A63">
        <w:rPr>
          <w:rFonts w:ascii="Times New Roman" w:hAnsi="Times New Roman"/>
          <w:sz w:val="24"/>
          <w:szCs w:val="24"/>
        </w:rPr>
        <w:t>. Программа и методика проведения сертификационных испытаний на соответствие требованиям РД СВТ МЭ Защита от НСД. Показатели защищенности от НСД» приведены в разделе 6.</w:t>
      </w:r>
    </w:p>
    <w:p w:rsidR="008E4B29" w:rsidRPr="008E4B29" w:rsidRDefault="00B67A63">
      <w:pPr>
        <w:pStyle w:val="affb"/>
        <w:numPr>
          <w:ilvl w:val="1"/>
          <w:numId w:val="28"/>
        </w:numPr>
        <w:spacing w:before="120" w:after="0" w:line="240" w:lineRule="auto"/>
        <w:ind w:hanging="387"/>
        <w:contextualSpacing w:val="0"/>
        <w:jc w:val="both"/>
        <w:rPr>
          <w:rFonts w:ascii="Times New Roman" w:hAnsi="Times New Roman"/>
          <w:vanish/>
          <w:spacing w:val="-2"/>
          <w:sz w:val="24"/>
          <w:szCs w:val="24"/>
          <w:lang w:val="ru-RU"/>
        </w:rPr>
      </w:pPr>
      <w:r w:rsidRPr="00B67A63">
        <w:rPr>
          <w:rFonts w:ascii="Times New Roman" w:hAnsi="Times New Roman"/>
          <w:sz w:val="24"/>
          <w:szCs w:val="24"/>
          <w:lang w:val="ru-RU"/>
        </w:rPr>
        <w:t xml:space="preserve">  В рамках выполнения задачи </w:t>
      </w:r>
      <w:fldSimple w:instr=" REF _Ref241921175 \r \h  \* MERGEFORMAT ">
        <w:r w:rsidRPr="00B67A63">
          <w:rPr>
            <w:rFonts w:ascii="Times New Roman" w:hAnsi="Times New Roman"/>
            <w:sz w:val="24"/>
            <w:szCs w:val="24"/>
            <w:lang w:val="ru-RU"/>
          </w:rPr>
          <w:t>2.2.3</w:t>
        </w:r>
      </w:fldSimple>
      <w:r w:rsidRPr="00B67A63">
        <w:rPr>
          <w:rFonts w:ascii="Times New Roman" w:hAnsi="Times New Roman"/>
          <w:sz w:val="24"/>
          <w:szCs w:val="24"/>
          <w:lang w:val="ru-RU"/>
        </w:rPr>
        <w:t xml:space="preserve">Исполнитель осуществляет </w:t>
      </w:r>
    </w:p>
    <w:p w:rsidR="008E4B29" w:rsidRPr="008E4B29" w:rsidRDefault="00B67A63">
      <w:pPr>
        <w:pStyle w:val="affb"/>
        <w:spacing w:before="120"/>
        <w:ind w:left="567"/>
        <w:jc w:val="both"/>
        <w:rPr>
          <w:rFonts w:ascii="Times New Roman" w:hAnsi="Times New Roman"/>
          <w:sz w:val="24"/>
          <w:szCs w:val="24"/>
          <w:lang w:val="ru-RU"/>
        </w:rPr>
      </w:pPr>
      <w:r w:rsidRPr="00B67A63">
        <w:rPr>
          <w:rFonts w:ascii="Times New Roman" w:hAnsi="Times New Roman"/>
          <w:sz w:val="24"/>
          <w:szCs w:val="24"/>
          <w:lang w:val="ru-RU"/>
        </w:rPr>
        <w:t>следующие мероприятия:</w:t>
      </w:r>
    </w:p>
    <w:p w:rsidR="008E4B29" w:rsidRPr="008E4B29" w:rsidRDefault="00B67A63">
      <w:pPr>
        <w:pStyle w:val="11"/>
        <w:numPr>
          <w:ilvl w:val="0"/>
          <w:numId w:val="0"/>
        </w:numPr>
        <w:ind w:left="708"/>
        <w:rPr>
          <w:rFonts w:ascii="Times New Roman" w:hAnsi="Times New Roman"/>
          <w:sz w:val="24"/>
          <w:szCs w:val="24"/>
        </w:rPr>
      </w:pPr>
      <w:r w:rsidRPr="00B67A63">
        <w:rPr>
          <w:rFonts w:ascii="Times New Roman" w:hAnsi="Times New Roman"/>
          <w:sz w:val="24"/>
          <w:szCs w:val="24"/>
        </w:rPr>
        <w:t>Проведение сертификационных испытаний Изделия на соответствие:</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разработанным техническим условиям;</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РФ. 1997 г.) для 4 класса МЭ;</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требованиям руководящего документа Приказа ФСТЭК России от 5.02.2010 N 58 «Об утверждении положения о методах и способах защиты информации в информационных системах персональных данных» зарегистрирован в Минюсте России 19.02.2010 № 16456</w:t>
      </w:r>
    </w:p>
    <w:p w:rsidR="008E4B29" w:rsidRPr="008E4B29" w:rsidRDefault="00B67A63">
      <w:pPr>
        <w:pStyle w:val="11"/>
        <w:numPr>
          <w:ilvl w:val="2"/>
          <w:numId w:val="28"/>
        </w:numPr>
        <w:ind w:left="0" w:firstLine="567"/>
        <w:rPr>
          <w:rFonts w:ascii="Times New Roman" w:hAnsi="Times New Roman"/>
          <w:sz w:val="24"/>
          <w:szCs w:val="24"/>
        </w:rPr>
      </w:pPr>
      <w:r w:rsidRPr="00B67A63">
        <w:rPr>
          <w:rFonts w:ascii="Times New Roman" w:hAnsi="Times New Roman"/>
          <w:sz w:val="24"/>
          <w:szCs w:val="24"/>
        </w:rPr>
        <w:t xml:space="preserve">Подготовка и оформление протоколов сертификационных испытаний и технического заключения по результатам сертификационных испытаний. </w:t>
      </w:r>
    </w:p>
    <w:p w:rsidR="008E4B29" w:rsidRPr="008E4B29" w:rsidRDefault="00B67A63">
      <w:pPr>
        <w:pStyle w:val="affb"/>
        <w:numPr>
          <w:ilvl w:val="1"/>
          <w:numId w:val="28"/>
        </w:numPr>
        <w:spacing w:before="120" w:after="0" w:line="240" w:lineRule="auto"/>
        <w:ind w:hanging="387"/>
        <w:contextualSpacing w:val="0"/>
        <w:jc w:val="both"/>
        <w:rPr>
          <w:rFonts w:ascii="Times New Roman" w:hAnsi="Times New Roman"/>
          <w:sz w:val="24"/>
          <w:szCs w:val="24"/>
          <w:lang w:val="ru-RU"/>
        </w:rPr>
      </w:pPr>
      <w:r w:rsidRPr="00B67A63">
        <w:rPr>
          <w:rFonts w:ascii="Times New Roman" w:hAnsi="Times New Roman"/>
          <w:sz w:val="24"/>
          <w:szCs w:val="24"/>
          <w:lang w:val="ru-RU"/>
        </w:rPr>
        <w:t xml:space="preserve"> В рамках выполнения задачи </w:t>
      </w:r>
      <w:fldSimple w:instr=" REF _Ref244603858 \r \h  \* MERGEFORMAT ">
        <w:r w:rsidRPr="00B67A63">
          <w:rPr>
            <w:rFonts w:ascii="Times New Roman" w:hAnsi="Times New Roman"/>
            <w:sz w:val="24"/>
            <w:szCs w:val="24"/>
            <w:lang w:val="ru-RU"/>
          </w:rPr>
          <w:t>2.2.4</w:t>
        </w:r>
      </w:fldSimple>
      <w:r w:rsidRPr="00B67A63">
        <w:rPr>
          <w:rFonts w:ascii="Times New Roman" w:hAnsi="Times New Roman"/>
          <w:sz w:val="24"/>
          <w:szCs w:val="24"/>
          <w:lang w:val="ru-RU"/>
        </w:rPr>
        <w:t xml:space="preserve"> Исполнитель осуществляет следующие мероприятия:</w:t>
      </w:r>
    </w:p>
    <w:p w:rsidR="008E4B29" w:rsidRPr="008E4B29" w:rsidRDefault="00B67A63">
      <w:pPr>
        <w:pStyle w:val="11"/>
        <w:numPr>
          <w:ilvl w:val="2"/>
          <w:numId w:val="28"/>
        </w:numPr>
        <w:ind w:left="0" w:firstLine="567"/>
        <w:rPr>
          <w:rFonts w:ascii="Times New Roman" w:hAnsi="Times New Roman"/>
          <w:sz w:val="24"/>
          <w:szCs w:val="24"/>
        </w:rPr>
      </w:pPr>
      <w:r w:rsidRPr="00B67A63">
        <w:rPr>
          <w:rFonts w:ascii="Times New Roman" w:hAnsi="Times New Roman"/>
          <w:sz w:val="24"/>
          <w:szCs w:val="24"/>
        </w:rPr>
        <w:t>Организация проведения сертификационных испытаний Изделия на соответствие:</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РФ. 1997 г.) для 4 класса МЭ;</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Приказа ФСТЭК России от 5.02.2010 N 58 «Об утверждении положения о методах и способах защиты информации в информационных системах персональных данных» зарегистрирован в Минюсте России 19.02.2010 № 16456.</w:t>
      </w:r>
    </w:p>
    <w:p w:rsidR="008E4B29" w:rsidRPr="008E4B29" w:rsidRDefault="00B67A63">
      <w:pPr>
        <w:pStyle w:val="11"/>
        <w:numPr>
          <w:ilvl w:val="2"/>
          <w:numId w:val="28"/>
        </w:numPr>
        <w:ind w:left="0" w:firstLine="567"/>
        <w:rPr>
          <w:rFonts w:ascii="Times New Roman" w:hAnsi="Times New Roman"/>
          <w:sz w:val="24"/>
          <w:szCs w:val="24"/>
        </w:rPr>
      </w:pPr>
      <w:r w:rsidRPr="00B67A63">
        <w:rPr>
          <w:rFonts w:ascii="Times New Roman" w:hAnsi="Times New Roman"/>
          <w:sz w:val="24"/>
          <w:szCs w:val="24"/>
        </w:rPr>
        <w:t xml:space="preserve">Подготовка и оформление протоколов сертификационных испытаний и технического заключения по результатам сертификационных испытаний. </w:t>
      </w:r>
    </w:p>
    <w:p w:rsidR="008E4B29" w:rsidRPr="008E4B29" w:rsidRDefault="00B67A63">
      <w:pPr>
        <w:pStyle w:val="affb"/>
        <w:numPr>
          <w:ilvl w:val="1"/>
          <w:numId w:val="28"/>
        </w:numPr>
        <w:spacing w:before="120" w:after="0" w:line="240" w:lineRule="auto"/>
        <w:ind w:left="0" w:firstLine="567"/>
        <w:contextualSpacing w:val="0"/>
        <w:jc w:val="both"/>
        <w:rPr>
          <w:rFonts w:ascii="Times New Roman" w:hAnsi="Times New Roman"/>
          <w:sz w:val="24"/>
          <w:szCs w:val="24"/>
          <w:lang w:val="ru-RU"/>
        </w:rPr>
      </w:pPr>
      <w:r w:rsidRPr="00B67A63">
        <w:rPr>
          <w:rFonts w:ascii="Times New Roman" w:hAnsi="Times New Roman"/>
          <w:sz w:val="24"/>
          <w:szCs w:val="24"/>
          <w:lang w:val="ru-RU"/>
        </w:rPr>
        <w:t>По результатам сертификационных испытаний Исполнитель оформляет протоколы сертификационных испытаний и техническое заключение (каждый документ в двух экземплярах) на каждое Изделие (тип Изделия) и передает их в орган по сертификации (ФСТЭК России) для принятия решения о выдаче (либо отказе в выдаче) сертификата соответствия.</w:t>
      </w:r>
    </w:p>
    <w:p w:rsidR="008E4B29" w:rsidRPr="008E4B29" w:rsidRDefault="00B67A63">
      <w:pPr>
        <w:pStyle w:val="affb"/>
        <w:numPr>
          <w:ilvl w:val="1"/>
          <w:numId w:val="28"/>
        </w:numPr>
        <w:spacing w:before="120" w:after="0" w:line="240" w:lineRule="auto"/>
        <w:ind w:left="0" w:firstLine="567"/>
        <w:contextualSpacing w:val="0"/>
        <w:jc w:val="both"/>
        <w:rPr>
          <w:rFonts w:ascii="Times New Roman" w:hAnsi="Times New Roman"/>
          <w:sz w:val="24"/>
          <w:szCs w:val="24"/>
          <w:lang w:val="ru-RU"/>
        </w:rPr>
      </w:pPr>
      <w:r w:rsidRPr="00B67A63">
        <w:rPr>
          <w:rFonts w:ascii="Times New Roman" w:hAnsi="Times New Roman"/>
          <w:sz w:val="24"/>
          <w:szCs w:val="24"/>
          <w:lang w:val="ru-RU"/>
        </w:rPr>
        <w:t>Протоколы сертификационных испытаний и техническое заключение оформляются отдельно для каждого из следующих видов испытаний:</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для сертификации на соответствие техническим условиям;</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для сертификации на соответствие требованиям руководящего документа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РФ. 1997 г.) для 4 класса МЭ.</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bookmarkStart w:id="180" w:name="_Toc222665593"/>
      <w:bookmarkStart w:id="181" w:name="_Ref241926085"/>
      <w:bookmarkStart w:id="182" w:name="_Toc241927760"/>
      <w:bookmarkStart w:id="183" w:name="_Toc277610789"/>
      <w:r w:rsidRPr="00B67A63">
        <w:rPr>
          <w:rFonts w:ascii="Times New Roman" w:hAnsi="Times New Roman"/>
          <w:b/>
          <w:bCs/>
          <w:kern w:val="32"/>
          <w:sz w:val="24"/>
          <w:szCs w:val="24"/>
        </w:rPr>
        <w:lastRenderedPageBreak/>
        <w:t>Требования к документированию</w:t>
      </w:r>
      <w:bookmarkEnd w:id="180"/>
      <w:bookmarkEnd w:id="181"/>
      <w:bookmarkEnd w:id="182"/>
      <w:bookmarkEnd w:id="183"/>
    </w:p>
    <w:p w:rsidR="008E4B29" w:rsidRPr="008E4B29" w:rsidRDefault="00B67A63">
      <w:pPr>
        <w:pStyle w:val="affb"/>
        <w:numPr>
          <w:ilvl w:val="1"/>
          <w:numId w:val="29"/>
        </w:numPr>
        <w:spacing w:before="120" w:after="0" w:line="240" w:lineRule="auto"/>
        <w:ind w:left="142" w:firstLine="567"/>
        <w:contextualSpacing w:val="0"/>
        <w:jc w:val="both"/>
        <w:rPr>
          <w:rFonts w:ascii="Times New Roman" w:hAnsi="Times New Roman"/>
          <w:sz w:val="24"/>
          <w:szCs w:val="24"/>
          <w:lang w:val="ru-RU"/>
        </w:rPr>
      </w:pPr>
      <w:r w:rsidRPr="00B67A63">
        <w:rPr>
          <w:rFonts w:ascii="Times New Roman" w:hAnsi="Times New Roman"/>
          <w:color w:val="000000"/>
          <w:sz w:val="24"/>
          <w:szCs w:val="24"/>
          <w:lang w:val="ru-RU"/>
        </w:rPr>
        <w:t>По итогам проведения работ по организации и проведению сертификации, Заказчику должен быть предоставлен комплект следующих документов для каждого Изделия (Типа Изделия):</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Сертификаты соответствия требованиям по безопасности информации ФСТЭК России на каждое Изделие;</w:t>
      </w:r>
    </w:p>
    <w:p w:rsidR="008E4B29" w:rsidRPr="008E4B29" w:rsidRDefault="00B67A63">
      <w:pPr>
        <w:pStyle w:val="a2"/>
        <w:rPr>
          <w:rFonts w:ascii="Times New Roman" w:hAnsi="Times New Roman"/>
          <w:sz w:val="24"/>
          <w:szCs w:val="24"/>
        </w:rPr>
      </w:pPr>
      <w:r w:rsidRPr="00B67A63">
        <w:rPr>
          <w:rFonts w:ascii="Times New Roman" w:hAnsi="Times New Roman"/>
          <w:i/>
          <w:sz w:val="24"/>
          <w:szCs w:val="24"/>
        </w:rPr>
        <w:t>Полное наименование изделия</w:t>
      </w:r>
      <w:r w:rsidRPr="00B67A63">
        <w:rPr>
          <w:rFonts w:ascii="Times New Roman" w:hAnsi="Times New Roman"/>
          <w:sz w:val="24"/>
          <w:szCs w:val="24"/>
        </w:rPr>
        <w:t>. Технические условия;</w:t>
      </w:r>
    </w:p>
    <w:p w:rsidR="008E4B29" w:rsidRPr="008E4B29" w:rsidRDefault="00B67A63">
      <w:pPr>
        <w:pStyle w:val="a2"/>
        <w:rPr>
          <w:rFonts w:ascii="Times New Roman" w:hAnsi="Times New Roman"/>
          <w:sz w:val="24"/>
          <w:szCs w:val="24"/>
        </w:rPr>
      </w:pPr>
      <w:r w:rsidRPr="00B67A63">
        <w:rPr>
          <w:rFonts w:ascii="Times New Roman" w:hAnsi="Times New Roman"/>
          <w:i/>
          <w:sz w:val="24"/>
          <w:szCs w:val="24"/>
        </w:rPr>
        <w:t>Полное наименование изделия</w:t>
      </w:r>
      <w:r w:rsidRPr="00B67A63">
        <w:rPr>
          <w:rFonts w:ascii="Times New Roman" w:hAnsi="Times New Roman"/>
          <w:sz w:val="24"/>
          <w:szCs w:val="24"/>
        </w:rPr>
        <w:t>. Программа и методика проведения сертификационных испытаний на соответствие требованиям Технических условий;</w:t>
      </w:r>
    </w:p>
    <w:p w:rsidR="008E4B29" w:rsidRPr="008E4B29" w:rsidRDefault="00B67A63">
      <w:pPr>
        <w:pStyle w:val="a2"/>
        <w:rPr>
          <w:rFonts w:ascii="Times New Roman" w:hAnsi="Times New Roman"/>
          <w:sz w:val="24"/>
          <w:szCs w:val="24"/>
        </w:rPr>
      </w:pPr>
      <w:r w:rsidRPr="00B67A63">
        <w:rPr>
          <w:rFonts w:ascii="Times New Roman" w:hAnsi="Times New Roman"/>
          <w:i/>
          <w:sz w:val="24"/>
          <w:szCs w:val="24"/>
        </w:rPr>
        <w:t>Полное наименование изделия</w:t>
      </w:r>
      <w:r w:rsidRPr="00B67A63">
        <w:rPr>
          <w:rFonts w:ascii="Times New Roman" w:hAnsi="Times New Roman"/>
          <w:sz w:val="24"/>
          <w:szCs w:val="24"/>
        </w:rPr>
        <w:t>. Программа и методика проведения сертификационных испытаний на соответствие требованиям РД СВТ МЭ Защита от НСД. Показатели защищенности от НСД.</w:t>
      </w:r>
    </w:p>
    <w:p w:rsidR="008E4B29" w:rsidRPr="008E4B29" w:rsidRDefault="00B67A63">
      <w:pPr>
        <w:pStyle w:val="affb"/>
        <w:numPr>
          <w:ilvl w:val="1"/>
          <w:numId w:val="29"/>
        </w:numPr>
        <w:spacing w:before="120" w:after="0" w:line="240" w:lineRule="auto"/>
        <w:ind w:left="142" w:firstLine="567"/>
        <w:contextualSpacing w:val="0"/>
        <w:jc w:val="both"/>
        <w:rPr>
          <w:rFonts w:ascii="Times New Roman" w:hAnsi="Times New Roman"/>
          <w:sz w:val="24"/>
          <w:szCs w:val="24"/>
          <w:lang w:val="ru-RU"/>
        </w:rPr>
      </w:pPr>
      <w:r w:rsidRPr="00B67A63">
        <w:rPr>
          <w:rFonts w:ascii="Times New Roman" w:hAnsi="Times New Roman"/>
          <w:sz w:val="24"/>
          <w:szCs w:val="24"/>
          <w:lang w:val="ru-RU"/>
        </w:rPr>
        <w:t>Документ «</w:t>
      </w:r>
      <w:r w:rsidRPr="00B67A63">
        <w:rPr>
          <w:rFonts w:ascii="Times New Roman" w:hAnsi="Times New Roman"/>
          <w:i/>
          <w:sz w:val="24"/>
          <w:szCs w:val="24"/>
          <w:lang w:val="ru-RU"/>
        </w:rPr>
        <w:t>Полное наименование изделия</w:t>
      </w:r>
      <w:r w:rsidRPr="00B67A63">
        <w:rPr>
          <w:rFonts w:ascii="Times New Roman" w:hAnsi="Times New Roman"/>
          <w:sz w:val="24"/>
          <w:szCs w:val="24"/>
          <w:lang w:val="ru-RU"/>
        </w:rPr>
        <w:t>. Технические условия» должен включать в себя следующие разделы:</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Общие положения.</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 xml:space="preserve">Техническое задание </w:t>
      </w:r>
      <w:r w:rsidRPr="00B67A63">
        <w:rPr>
          <w:rFonts w:ascii="Times New Roman" w:hAnsi="Times New Roman"/>
          <w:sz w:val="24"/>
          <w:szCs w:val="24"/>
        </w:rPr>
        <w:tab/>
        <w:t xml:space="preserve"> в соответствии с положениями руководящих документов.</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Правила приемки.</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Методы контроля.</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Транспортирование и хранение</w:t>
      </w:r>
      <w:r w:rsidRPr="00B67A63">
        <w:rPr>
          <w:rFonts w:ascii="Times New Roman" w:hAnsi="Times New Roman"/>
          <w:sz w:val="24"/>
          <w:szCs w:val="24"/>
        </w:rPr>
        <w:tab/>
        <w:t>.</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Указание по эксплуатации.</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Гарантийные обязательства.</w:t>
      </w:r>
    </w:p>
    <w:p w:rsidR="008E4B29" w:rsidRPr="008E4B29" w:rsidRDefault="00B67A63">
      <w:pPr>
        <w:pStyle w:val="affb"/>
        <w:numPr>
          <w:ilvl w:val="1"/>
          <w:numId w:val="29"/>
        </w:numPr>
        <w:spacing w:before="120" w:after="0" w:line="240" w:lineRule="auto"/>
        <w:ind w:left="142" w:firstLine="567"/>
        <w:contextualSpacing w:val="0"/>
        <w:jc w:val="both"/>
        <w:rPr>
          <w:rFonts w:ascii="Times New Roman" w:hAnsi="Times New Roman"/>
          <w:sz w:val="24"/>
          <w:szCs w:val="24"/>
          <w:lang w:val="ru-RU"/>
        </w:rPr>
      </w:pPr>
      <w:r w:rsidRPr="00B67A63">
        <w:rPr>
          <w:rFonts w:ascii="Times New Roman" w:hAnsi="Times New Roman"/>
          <w:sz w:val="24"/>
          <w:szCs w:val="24"/>
          <w:lang w:val="ru-RU"/>
        </w:rPr>
        <w:t>Документы «</w:t>
      </w:r>
      <w:r w:rsidRPr="00B67A63">
        <w:rPr>
          <w:rFonts w:ascii="Times New Roman" w:hAnsi="Times New Roman"/>
          <w:i/>
          <w:sz w:val="24"/>
          <w:szCs w:val="24"/>
          <w:lang w:val="ru-RU"/>
        </w:rPr>
        <w:t>Полное наименование изделия</w:t>
      </w:r>
      <w:r w:rsidRPr="00B67A63">
        <w:rPr>
          <w:rFonts w:ascii="Times New Roman" w:hAnsi="Times New Roman"/>
          <w:sz w:val="24"/>
          <w:szCs w:val="24"/>
          <w:lang w:val="ru-RU"/>
        </w:rPr>
        <w:t>. Программа и методика проведения сертификационных испытаний на соответствие требованиям Технических условий» и «</w:t>
      </w:r>
      <w:r w:rsidRPr="00B67A63">
        <w:rPr>
          <w:rFonts w:ascii="Times New Roman" w:hAnsi="Times New Roman"/>
          <w:i/>
          <w:sz w:val="24"/>
          <w:szCs w:val="24"/>
          <w:lang w:val="ru-RU"/>
        </w:rPr>
        <w:t>Полное наименование изделия</w:t>
      </w:r>
      <w:r w:rsidRPr="00B67A63">
        <w:rPr>
          <w:rFonts w:ascii="Times New Roman" w:hAnsi="Times New Roman"/>
          <w:sz w:val="24"/>
          <w:szCs w:val="24"/>
          <w:lang w:val="ru-RU"/>
        </w:rPr>
        <w:t xml:space="preserve">. Программа и методика проведения сертификационных испытаний на соответствие требованиям РД СВТ </w:t>
      </w:r>
      <w:r w:rsidRPr="00B67A63">
        <w:rPr>
          <w:rFonts w:ascii="Times New Roman" w:hAnsi="Times New Roman"/>
          <w:color w:val="000000"/>
          <w:sz w:val="24"/>
          <w:szCs w:val="24"/>
          <w:lang w:val="ru-RU"/>
        </w:rPr>
        <w:t>МЭ Защита от НСД</w:t>
      </w:r>
      <w:r w:rsidRPr="00B67A63">
        <w:rPr>
          <w:rFonts w:ascii="Times New Roman" w:hAnsi="Times New Roman"/>
          <w:sz w:val="24"/>
          <w:szCs w:val="24"/>
          <w:lang w:val="ru-RU"/>
        </w:rPr>
        <w:t xml:space="preserve"> (для </w:t>
      </w:r>
      <w:r w:rsidRPr="00B67A63">
        <w:rPr>
          <w:rFonts w:ascii="Times New Roman" w:hAnsi="Times New Roman"/>
          <w:sz w:val="24"/>
          <w:szCs w:val="24"/>
        </w:rPr>
        <w:t>ASA</w:t>
      </w:r>
      <w:r w:rsidRPr="00B67A63">
        <w:rPr>
          <w:rFonts w:ascii="Times New Roman" w:hAnsi="Times New Roman"/>
          <w:sz w:val="24"/>
          <w:szCs w:val="24"/>
          <w:lang w:val="ru-RU"/>
        </w:rPr>
        <w:t xml:space="preserve"> </w:t>
      </w:r>
      <w:r w:rsidRPr="00B67A63">
        <w:rPr>
          <w:rFonts w:ascii="Times New Roman" w:hAnsi="Times New Roman"/>
          <w:sz w:val="24"/>
          <w:szCs w:val="24"/>
        </w:rPr>
        <w:t> </w:t>
      </w:r>
      <w:r w:rsidRPr="00B67A63">
        <w:rPr>
          <w:rFonts w:ascii="Times New Roman" w:hAnsi="Times New Roman"/>
          <w:sz w:val="24"/>
          <w:szCs w:val="24"/>
          <w:lang w:val="ru-RU"/>
        </w:rPr>
        <w:t>и маршрутизаторов). Показатели защищенности от НСД» должны включать в себя следующие разделы:</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Объект испытаний.</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Цель испытаний.</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Общие положения.</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 xml:space="preserve">Объем испытаний. </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Условия и порядок проведения испытаний.</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Материально-техническое обеспечение испытаний.</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Метрологическое обеспечение испытаний.</w:t>
      </w:r>
    </w:p>
    <w:p w:rsidR="008E4B29" w:rsidRPr="008E4B29" w:rsidRDefault="00B67A63">
      <w:pPr>
        <w:pStyle w:val="11"/>
        <w:numPr>
          <w:ilvl w:val="2"/>
          <w:numId w:val="29"/>
        </w:numPr>
        <w:rPr>
          <w:rFonts w:ascii="Times New Roman" w:hAnsi="Times New Roman"/>
          <w:sz w:val="24"/>
          <w:szCs w:val="24"/>
        </w:rPr>
      </w:pPr>
      <w:r w:rsidRPr="00B67A63">
        <w:rPr>
          <w:rFonts w:ascii="Times New Roman" w:hAnsi="Times New Roman"/>
          <w:sz w:val="24"/>
          <w:szCs w:val="24"/>
        </w:rPr>
        <w:t>Отчетность.</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bookmarkStart w:id="184" w:name="_Toc222665591"/>
      <w:bookmarkStart w:id="185" w:name="_Toc241927761"/>
      <w:bookmarkStart w:id="186" w:name="_Toc277610790"/>
      <w:bookmarkStart w:id="187" w:name="_Toc222665594"/>
      <w:r w:rsidRPr="00B67A63">
        <w:rPr>
          <w:rFonts w:ascii="Times New Roman" w:hAnsi="Times New Roman"/>
          <w:b/>
          <w:bCs/>
          <w:kern w:val="32"/>
          <w:sz w:val="24"/>
          <w:szCs w:val="24"/>
        </w:rPr>
        <w:t xml:space="preserve">Порядок контроля и приемки </w:t>
      </w:r>
      <w:bookmarkEnd w:id="184"/>
      <w:r w:rsidRPr="00B67A63">
        <w:rPr>
          <w:rFonts w:ascii="Times New Roman" w:hAnsi="Times New Roman"/>
          <w:b/>
          <w:bCs/>
          <w:kern w:val="32"/>
          <w:sz w:val="24"/>
          <w:szCs w:val="24"/>
        </w:rPr>
        <w:t>работ</w:t>
      </w:r>
      <w:bookmarkEnd w:id="185"/>
      <w:bookmarkEnd w:id="186"/>
    </w:p>
    <w:p w:rsidR="008E4B29" w:rsidRPr="008E4B29" w:rsidRDefault="00B67A63">
      <w:pPr>
        <w:pStyle w:val="affb"/>
        <w:numPr>
          <w:ilvl w:val="1"/>
          <w:numId w:val="30"/>
        </w:numPr>
        <w:spacing w:before="120" w:after="0" w:line="240" w:lineRule="auto"/>
        <w:ind w:left="0" w:firstLine="1134"/>
        <w:contextualSpacing w:val="0"/>
        <w:jc w:val="both"/>
        <w:rPr>
          <w:rFonts w:ascii="Times New Roman" w:hAnsi="Times New Roman"/>
          <w:sz w:val="24"/>
          <w:szCs w:val="24"/>
          <w:lang w:val="ru-RU"/>
        </w:rPr>
      </w:pPr>
      <w:r w:rsidRPr="00B67A63">
        <w:rPr>
          <w:rFonts w:ascii="Times New Roman" w:hAnsi="Times New Roman"/>
          <w:sz w:val="24"/>
          <w:szCs w:val="24"/>
          <w:lang w:val="ru-RU"/>
        </w:rPr>
        <w:t>Завершение работ по проведению сертификационных испытаний оформляется актом сдачи–приёмки работ.</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bookmarkStart w:id="188" w:name="_Ref241926686"/>
      <w:bookmarkStart w:id="189" w:name="_Toc241927762"/>
      <w:bookmarkStart w:id="190" w:name="_Toc277610791"/>
      <w:r w:rsidRPr="00B67A63">
        <w:rPr>
          <w:rFonts w:ascii="Times New Roman" w:hAnsi="Times New Roman"/>
          <w:b/>
          <w:bCs/>
          <w:kern w:val="32"/>
          <w:sz w:val="24"/>
          <w:szCs w:val="24"/>
        </w:rPr>
        <w:t>Источники разработки</w:t>
      </w:r>
      <w:bookmarkEnd w:id="187"/>
      <w:bookmarkEnd w:id="188"/>
      <w:bookmarkEnd w:id="189"/>
      <w:bookmarkEnd w:id="190"/>
    </w:p>
    <w:p w:rsidR="008E4B29" w:rsidRPr="008E4B29" w:rsidRDefault="00B67A63">
      <w:pPr>
        <w:pStyle w:val="affff0"/>
        <w:rPr>
          <w:rFonts w:ascii="Times New Roman" w:hAnsi="Times New Roman"/>
          <w:sz w:val="24"/>
          <w:szCs w:val="24"/>
        </w:rPr>
      </w:pPr>
      <w:r w:rsidRPr="00B67A63">
        <w:rPr>
          <w:rFonts w:ascii="Times New Roman" w:hAnsi="Times New Roman"/>
          <w:sz w:val="24"/>
          <w:szCs w:val="24"/>
        </w:rPr>
        <w:t>При проведении работ по сертификации Изделия должны учитываться требования следующих руководящих документов ФСТЭК:</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lastRenderedPageBreak/>
        <w:t>«Средства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w:t>
      </w:r>
    </w:p>
    <w:p w:rsidR="008E4B29" w:rsidRPr="008E4B29" w:rsidRDefault="00B67A63">
      <w:pPr>
        <w:pStyle w:val="a2"/>
        <w:rPr>
          <w:rFonts w:ascii="Times New Roman" w:hAnsi="Times New Roman"/>
          <w:sz w:val="24"/>
          <w:szCs w:val="24"/>
        </w:rPr>
      </w:pPr>
      <w:r w:rsidRPr="00B67A63">
        <w:rPr>
          <w:rFonts w:ascii="Times New Roman" w:hAnsi="Times New Roman"/>
          <w:sz w:val="24"/>
          <w:szCs w:val="24"/>
        </w:rPr>
        <w:t xml:space="preserve">«Средства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w:t>
      </w:r>
      <w:r w:rsidRPr="00B67A63">
        <w:rPr>
          <w:rFonts w:ascii="Times New Roman" w:hAnsi="Times New Roman"/>
          <w:sz w:val="24"/>
          <w:szCs w:val="24"/>
        </w:rPr>
        <w:br/>
        <w:t>(Гостехкомиссия РФ. 1997 г.)</w:t>
      </w:r>
    </w:p>
    <w:p w:rsidR="008E4B29" w:rsidRPr="008E4B29" w:rsidRDefault="00B67A63">
      <w:pPr>
        <w:pStyle w:val="a2"/>
        <w:tabs>
          <w:tab w:val="clear" w:pos="-56"/>
          <w:tab w:val="num" w:pos="96"/>
        </w:tabs>
        <w:ind w:left="96"/>
        <w:rPr>
          <w:rFonts w:ascii="Times New Roman" w:hAnsi="Times New Roman"/>
          <w:sz w:val="24"/>
          <w:szCs w:val="24"/>
        </w:rPr>
      </w:pPr>
      <w:r w:rsidRPr="00B67A63">
        <w:rPr>
          <w:rFonts w:ascii="Times New Roman" w:hAnsi="Times New Roman"/>
          <w:sz w:val="24"/>
          <w:szCs w:val="24"/>
        </w:rPr>
        <w:t xml:space="preserve">  Положение о методах и способах защиты информации в информационных системах персональных данных Приложение к приказу ФСТЭК России от 5 февраля 2010 г. № 58. </w:t>
      </w:r>
    </w:p>
    <w:p w:rsidR="008E4B29" w:rsidRPr="008E4B29" w:rsidRDefault="008E4B29">
      <w:pPr>
        <w:pStyle w:val="a2"/>
        <w:numPr>
          <w:ilvl w:val="0"/>
          <w:numId w:val="0"/>
        </w:numPr>
        <w:rPr>
          <w:rFonts w:ascii="Times New Roman" w:hAnsi="Times New Roman"/>
          <w:b/>
          <w:bCs/>
          <w:color w:val="FF0000"/>
          <w:sz w:val="24"/>
          <w:szCs w:val="24"/>
        </w:rPr>
      </w:pP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lang w:val="ru-RU"/>
        </w:rPr>
      </w:pPr>
      <w:bookmarkStart w:id="191" w:name="_Toc238295151"/>
      <w:bookmarkStart w:id="192" w:name="_Toc241927763"/>
      <w:bookmarkStart w:id="193" w:name="_Toc277610792"/>
      <w:bookmarkStart w:id="194" w:name="_Toc240189827"/>
      <w:r w:rsidRPr="00B67A63">
        <w:rPr>
          <w:rFonts w:ascii="Times New Roman" w:hAnsi="Times New Roman"/>
          <w:b/>
          <w:bCs/>
          <w:kern w:val="32"/>
          <w:sz w:val="24"/>
          <w:szCs w:val="24"/>
          <w:lang w:val="ru-RU"/>
        </w:rPr>
        <w:t>Требования по обеспечению сохранности конфиденциальных сведений при выполнении работ</w:t>
      </w:r>
      <w:bookmarkEnd w:id="191"/>
      <w:bookmarkEnd w:id="192"/>
      <w:bookmarkEnd w:id="193"/>
      <w:r w:rsidRPr="00B67A63">
        <w:rPr>
          <w:rFonts w:ascii="Times New Roman" w:hAnsi="Times New Roman"/>
          <w:b/>
          <w:bCs/>
          <w:kern w:val="32"/>
          <w:sz w:val="24"/>
          <w:szCs w:val="24"/>
          <w:lang w:val="ru-RU"/>
        </w:rPr>
        <w:t xml:space="preserve"> </w:t>
      </w:r>
    </w:p>
    <w:p w:rsidR="008E4B29" w:rsidRPr="008E4B29" w:rsidRDefault="00B67A63">
      <w:pPr>
        <w:pStyle w:val="affb"/>
        <w:numPr>
          <w:ilvl w:val="1"/>
          <w:numId w:val="20"/>
        </w:numPr>
        <w:spacing w:before="120" w:after="0" w:line="240" w:lineRule="auto"/>
        <w:ind w:left="0" w:firstLine="1134"/>
        <w:contextualSpacing w:val="0"/>
        <w:jc w:val="both"/>
        <w:rPr>
          <w:rFonts w:ascii="Times New Roman" w:hAnsi="Times New Roman"/>
          <w:sz w:val="24"/>
          <w:szCs w:val="24"/>
          <w:lang w:val="ru-RU"/>
        </w:rPr>
      </w:pPr>
      <w:r w:rsidRPr="00B67A63">
        <w:rPr>
          <w:rFonts w:ascii="Times New Roman" w:hAnsi="Times New Roman"/>
          <w:sz w:val="24"/>
          <w:szCs w:val="24"/>
          <w:lang w:val="ru-RU"/>
        </w:rPr>
        <w:t>Проводимые работы носят конфиденциальный характер.</w:t>
      </w:r>
    </w:p>
    <w:p w:rsidR="008E4B29" w:rsidRPr="008E4B29" w:rsidRDefault="00B67A63">
      <w:pPr>
        <w:pStyle w:val="affb"/>
        <w:numPr>
          <w:ilvl w:val="1"/>
          <w:numId w:val="20"/>
        </w:numPr>
        <w:spacing w:before="120" w:after="0" w:line="240" w:lineRule="auto"/>
        <w:ind w:left="0" w:firstLine="1134"/>
        <w:contextualSpacing w:val="0"/>
        <w:jc w:val="both"/>
        <w:rPr>
          <w:rFonts w:ascii="Times New Roman" w:hAnsi="Times New Roman"/>
          <w:sz w:val="24"/>
          <w:szCs w:val="24"/>
          <w:lang w:val="ru-RU"/>
        </w:rPr>
      </w:pPr>
      <w:r w:rsidRPr="00B67A63">
        <w:rPr>
          <w:rFonts w:ascii="Times New Roman" w:hAnsi="Times New Roman"/>
          <w:sz w:val="24"/>
          <w:szCs w:val="24"/>
          <w:lang w:val="ru-RU"/>
        </w:rPr>
        <w:t>В ходе выполнения работ должна быть обеспечена сохранность, неразглашение и неиспользование в личных интересах конфиденциальной информации сотрудниками, которым она доверена.</w:t>
      </w:r>
    </w:p>
    <w:p w:rsidR="008E4B29" w:rsidRPr="008E4B29" w:rsidRDefault="00B67A63">
      <w:pPr>
        <w:pStyle w:val="affb"/>
        <w:numPr>
          <w:ilvl w:val="1"/>
          <w:numId w:val="20"/>
        </w:numPr>
        <w:spacing w:before="120" w:after="0" w:line="240" w:lineRule="auto"/>
        <w:ind w:left="0" w:firstLine="1134"/>
        <w:contextualSpacing w:val="0"/>
        <w:jc w:val="both"/>
        <w:rPr>
          <w:rFonts w:ascii="Times New Roman" w:hAnsi="Times New Roman"/>
          <w:sz w:val="24"/>
          <w:szCs w:val="24"/>
          <w:lang w:val="ru-RU"/>
        </w:rPr>
      </w:pPr>
      <w:r w:rsidRPr="00B67A63">
        <w:rPr>
          <w:rFonts w:ascii="Times New Roman" w:hAnsi="Times New Roman"/>
          <w:sz w:val="24"/>
          <w:szCs w:val="24"/>
          <w:lang w:val="ru-RU"/>
        </w:rPr>
        <w:t>Передача конфиденциальной информации третьим лицам, непосредственно не участвующим в работах, может производиться только с письменного разрешения Заказчика.</w:t>
      </w: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lang w:val="ru-RU"/>
        </w:rPr>
      </w:pPr>
      <w:bookmarkStart w:id="195" w:name="_Toc241927764"/>
      <w:bookmarkStart w:id="196" w:name="_Toc277610793"/>
      <w:r w:rsidRPr="00B67A63">
        <w:rPr>
          <w:rFonts w:ascii="Times New Roman" w:hAnsi="Times New Roman"/>
          <w:b/>
          <w:bCs/>
          <w:kern w:val="32"/>
          <w:sz w:val="24"/>
          <w:szCs w:val="24"/>
          <w:lang w:val="ru-RU"/>
        </w:rPr>
        <w:t>Порядок внесения изменений в техническое задание</w:t>
      </w:r>
      <w:bookmarkEnd w:id="194"/>
      <w:bookmarkEnd w:id="195"/>
      <w:bookmarkEnd w:id="196"/>
    </w:p>
    <w:p w:rsidR="008E4B29" w:rsidRPr="008E4B29" w:rsidRDefault="00B67A63">
      <w:pPr>
        <w:pStyle w:val="10"/>
        <w:numPr>
          <w:ilvl w:val="1"/>
          <w:numId w:val="31"/>
        </w:numPr>
        <w:ind w:left="0" w:firstLine="1134"/>
        <w:rPr>
          <w:rFonts w:ascii="Times New Roman" w:hAnsi="Times New Roman"/>
          <w:sz w:val="24"/>
          <w:szCs w:val="24"/>
        </w:rPr>
      </w:pPr>
      <w:r w:rsidRPr="00B67A63">
        <w:rPr>
          <w:rFonts w:ascii="Times New Roman" w:hAnsi="Times New Roman"/>
          <w:sz w:val="24"/>
          <w:szCs w:val="24"/>
        </w:rPr>
        <w:t>Настоящее Техническое задание может быть уточнено и дополнено по взаимному согласованию между Заказчиком и Исполнителем.</w:t>
      </w:r>
    </w:p>
    <w:p w:rsidR="008E4B29" w:rsidRPr="008E4B29" w:rsidRDefault="00B67A63">
      <w:pPr>
        <w:pStyle w:val="10"/>
        <w:numPr>
          <w:ilvl w:val="1"/>
          <w:numId w:val="31"/>
        </w:numPr>
        <w:ind w:left="0" w:firstLine="1134"/>
        <w:rPr>
          <w:rFonts w:ascii="Times New Roman" w:hAnsi="Times New Roman"/>
          <w:sz w:val="24"/>
          <w:szCs w:val="24"/>
        </w:rPr>
      </w:pPr>
      <w:r w:rsidRPr="00B67A63">
        <w:rPr>
          <w:rFonts w:ascii="Times New Roman" w:hAnsi="Times New Roman"/>
          <w:sz w:val="24"/>
          <w:szCs w:val="24"/>
        </w:rPr>
        <w:t>Любые изменения согласовываются между Заказчиком и Исполнителем и оформляются дополнением к настоящему Техническому заданию</w:t>
      </w:r>
    </w:p>
    <w:p w:rsidR="008E4B29" w:rsidRPr="008E4B29" w:rsidRDefault="008E4B29">
      <w:pPr>
        <w:tabs>
          <w:tab w:val="num" w:pos="540"/>
        </w:tabs>
        <w:suppressAutoHyphens/>
        <w:jc w:val="both"/>
        <w:rPr>
          <w:rFonts w:ascii="Times New Roman" w:hAnsi="Times New Roman"/>
          <w:b/>
          <w:sz w:val="24"/>
          <w:szCs w:val="24"/>
          <w:lang w:val="ru-RU"/>
        </w:rPr>
      </w:pPr>
    </w:p>
    <w:p w:rsidR="008E4B29" w:rsidRPr="008E4B29" w:rsidRDefault="008E4B29">
      <w:pPr>
        <w:tabs>
          <w:tab w:val="num" w:pos="540"/>
        </w:tabs>
        <w:suppressAutoHyphens/>
        <w:jc w:val="both"/>
        <w:rPr>
          <w:rFonts w:ascii="Times New Roman" w:hAnsi="Times New Roman"/>
          <w:b/>
          <w:sz w:val="24"/>
          <w:szCs w:val="24"/>
          <w:lang w:val="ru-RU"/>
        </w:rPr>
      </w:pPr>
    </w:p>
    <w:p w:rsidR="008E4B29" w:rsidRPr="008E4B29" w:rsidRDefault="008E4B29">
      <w:pPr>
        <w:tabs>
          <w:tab w:val="num" w:pos="540"/>
        </w:tabs>
        <w:suppressAutoHyphens/>
        <w:jc w:val="both"/>
        <w:rPr>
          <w:rFonts w:ascii="Times New Roman" w:hAnsi="Times New Roman"/>
          <w:b/>
          <w:sz w:val="24"/>
          <w:szCs w:val="24"/>
          <w:lang w:val="ru-RU"/>
        </w:rPr>
      </w:pP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lang w:val="ru-RU"/>
        </w:rPr>
      </w:pPr>
      <w:bookmarkStart w:id="197" w:name="_Toc277610794"/>
      <w:r w:rsidRPr="00B67A63">
        <w:rPr>
          <w:rFonts w:ascii="Times New Roman" w:hAnsi="Times New Roman"/>
          <w:b/>
          <w:bCs/>
          <w:kern w:val="32"/>
          <w:sz w:val="24"/>
          <w:szCs w:val="24"/>
          <w:lang w:val="ru-RU"/>
        </w:rPr>
        <w:t> Общие требования к оформлению документации</w:t>
      </w:r>
      <w:bookmarkEnd w:id="197"/>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Для документов, разработанных в рамках выполняемых Исполнителем работ по реализации настоящих технических требований, устанавливаются следующие требования:</w:t>
      </w:r>
    </w:p>
    <w:p w:rsidR="004D38F4" w:rsidRDefault="00B67A63">
      <w:pPr>
        <w:numPr>
          <w:ilvl w:val="2"/>
          <w:numId w:val="20"/>
        </w:numPr>
        <w:tabs>
          <w:tab w:val="num" w:pos="720"/>
          <w:tab w:val="num" w:pos="144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Схемы должны быть выполнены в типовом графическом редакторе.</w:t>
      </w:r>
    </w:p>
    <w:p w:rsidR="004D38F4" w:rsidRDefault="00B67A63">
      <w:pPr>
        <w:numPr>
          <w:ilvl w:val="2"/>
          <w:numId w:val="20"/>
        </w:numPr>
        <w:tabs>
          <w:tab w:val="num" w:pos="720"/>
          <w:tab w:val="num" w:pos="144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Текстовые документы должны отвечать следующим требованиям:</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выполнены в типовом текстовом редакторе;</w:t>
      </w:r>
    </w:p>
    <w:p w:rsidR="004D38F4" w:rsidRDefault="00B67A63">
      <w:pPr>
        <w:numPr>
          <w:ilvl w:val="0"/>
          <w:numId w:val="21"/>
        </w:numPr>
        <w:suppressAutoHyphens/>
        <w:spacing w:after="0" w:line="240" w:lineRule="auto"/>
        <w:ind w:left="0" w:firstLine="720"/>
        <w:jc w:val="both"/>
        <w:rPr>
          <w:rFonts w:ascii="Times New Roman" w:hAnsi="Times New Roman"/>
          <w:sz w:val="24"/>
          <w:szCs w:val="24"/>
        </w:rPr>
      </w:pPr>
      <w:r w:rsidRPr="00B67A63">
        <w:rPr>
          <w:rFonts w:ascii="Times New Roman" w:hAnsi="Times New Roman"/>
          <w:sz w:val="24"/>
          <w:szCs w:val="24"/>
        </w:rPr>
        <w:t>шрифт</w:t>
      </w:r>
      <w:r w:rsidRPr="00B67A63">
        <w:rPr>
          <w:rFonts w:ascii="Times New Roman" w:hAnsi="Times New Roman"/>
          <w:sz w:val="24"/>
          <w:szCs w:val="24"/>
          <w:lang w:val="ru-RU"/>
        </w:rPr>
        <w:t xml:space="preserve"> </w:t>
      </w:r>
      <w:r w:rsidRPr="00B67A63">
        <w:rPr>
          <w:rFonts w:ascii="Times New Roman" w:hAnsi="Times New Roman"/>
          <w:sz w:val="24"/>
          <w:szCs w:val="24"/>
        </w:rPr>
        <w:t>-Times New Roman;</w:t>
      </w:r>
    </w:p>
    <w:p w:rsidR="004D38F4" w:rsidRDefault="00B67A63">
      <w:pPr>
        <w:numPr>
          <w:ilvl w:val="0"/>
          <w:numId w:val="21"/>
        </w:numPr>
        <w:suppressAutoHyphens/>
        <w:spacing w:after="0" w:line="240" w:lineRule="auto"/>
        <w:ind w:left="0" w:firstLine="720"/>
        <w:jc w:val="both"/>
        <w:rPr>
          <w:rFonts w:ascii="Times New Roman" w:hAnsi="Times New Roman"/>
          <w:sz w:val="24"/>
          <w:szCs w:val="24"/>
        </w:rPr>
      </w:pPr>
      <w:r w:rsidRPr="00B67A63">
        <w:rPr>
          <w:rFonts w:ascii="Times New Roman" w:hAnsi="Times New Roman"/>
          <w:sz w:val="24"/>
          <w:szCs w:val="24"/>
        </w:rPr>
        <w:t>размер шрифта 12;</w:t>
      </w:r>
    </w:p>
    <w:p w:rsidR="004D38F4" w:rsidRDefault="00B67A63">
      <w:pPr>
        <w:numPr>
          <w:ilvl w:val="0"/>
          <w:numId w:val="21"/>
        </w:numPr>
        <w:suppressAutoHyphens/>
        <w:spacing w:after="0" w:line="240" w:lineRule="auto"/>
        <w:ind w:left="0" w:firstLine="720"/>
        <w:jc w:val="both"/>
        <w:rPr>
          <w:rFonts w:ascii="Times New Roman" w:hAnsi="Times New Roman"/>
          <w:sz w:val="24"/>
          <w:szCs w:val="24"/>
        </w:rPr>
      </w:pPr>
      <w:r w:rsidRPr="00B67A63">
        <w:rPr>
          <w:rFonts w:ascii="Times New Roman" w:hAnsi="Times New Roman"/>
          <w:sz w:val="24"/>
          <w:szCs w:val="24"/>
        </w:rPr>
        <w:t>межстрочный интервал 1 или 1.5;</w:t>
      </w:r>
    </w:p>
    <w:p w:rsidR="004D38F4" w:rsidRDefault="00B67A63">
      <w:pPr>
        <w:numPr>
          <w:ilvl w:val="0"/>
          <w:numId w:val="21"/>
        </w:numPr>
        <w:suppressAutoHyphens/>
        <w:spacing w:after="0" w:line="240" w:lineRule="auto"/>
        <w:ind w:left="0" w:firstLine="720"/>
        <w:jc w:val="both"/>
        <w:rPr>
          <w:rFonts w:ascii="Times New Roman" w:hAnsi="Times New Roman"/>
          <w:sz w:val="24"/>
          <w:szCs w:val="24"/>
        </w:rPr>
      </w:pPr>
      <w:r w:rsidRPr="00B67A63">
        <w:rPr>
          <w:rFonts w:ascii="Times New Roman" w:hAnsi="Times New Roman"/>
          <w:sz w:val="24"/>
          <w:szCs w:val="24"/>
        </w:rPr>
        <w:t>отступ абзаца 1.25;</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в документах должны использоваться стили при формировании оглавлений документов и наименований разделов соответственно;</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документы не должны содержать более 3-х ярусов нумерованных списков;</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при использовании маркированного списка использовать знак «-»;</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при использование нумерованных списков использовать нумерацию «Х.», где Х – целое число.</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при использовании ссылок на законодательство Российской Федерации и нормативные правовые зарегистрированные Министерством юстиции Российской Федерации необходимо указывать источник их публикации или регистрационный номер Минюста России </w:t>
      </w:r>
      <w:r w:rsidRPr="00B67A63">
        <w:rPr>
          <w:rFonts w:ascii="Times New Roman" w:hAnsi="Times New Roman"/>
          <w:sz w:val="24"/>
          <w:szCs w:val="24"/>
          <w:lang w:val="ru-RU"/>
        </w:rPr>
        <w:lastRenderedPageBreak/>
        <w:t>при первом упоминании (источник публикации или регистрационный номер, указывается в виде сноски);</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сноски должны нумероваться с 1 на каждой странице документа;</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страницы документов должны быть пронумерованы начиная с 2-й;</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документы должны содержать разделы: аннотация, содержание, глоссарий, список используемых сокращений, нормативная база разработки;</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в  колонтитулах документов не допускается использовать логотипы, название, товарный знак и т.п. исполнителя;</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текст документов должен быть отформатирован по ширине.</w:t>
      </w:r>
    </w:p>
    <w:p w:rsidR="004D38F4" w:rsidRDefault="00B67A63">
      <w:pPr>
        <w:numPr>
          <w:ilvl w:val="2"/>
          <w:numId w:val="20"/>
        </w:numPr>
        <w:tabs>
          <w:tab w:val="num" w:pos="720"/>
          <w:tab w:val="num" w:pos="144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Дополнительные требования к документации могут устанавливаться в соответствующих разделах настоящих технических требований.</w:t>
      </w:r>
    </w:p>
    <w:p w:rsidR="004D38F4" w:rsidRDefault="00B67A63">
      <w:pPr>
        <w:numPr>
          <w:ilvl w:val="2"/>
          <w:numId w:val="20"/>
        </w:numPr>
        <w:tabs>
          <w:tab w:val="num" w:pos="720"/>
          <w:tab w:val="num" w:pos="144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Исполнитель должен передать всю разработанную документацию Заказчику в «электронном» и печатном видах при этом:</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документы, разработанные в типовом текстовом редакторе, должны пройти нормоконтроль</w:t>
      </w:r>
      <w:r w:rsidRPr="00B67A63">
        <w:rPr>
          <w:rFonts w:ascii="Times New Roman" w:hAnsi="Times New Roman"/>
          <w:sz w:val="24"/>
          <w:szCs w:val="24"/>
          <w:vertAlign w:val="superscript"/>
        </w:rPr>
        <w:footnoteReference w:id="1"/>
      </w:r>
      <w:r w:rsidRPr="00B67A63">
        <w:rPr>
          <w:rFonts w:ascii="Times New Roman" w:hAnsi="Times New Roman"/>
          <w:sz w:val="24"/>
          <w:szCs w:val="24"/>
          <w:lang w:val="ru-RU"/>
        </w:rPr>
        <w:t xml:space="preserve"> и передаются Заказчику в виде файлов в форматах </w:t>
      </w:r>
      <w:r w:rsidRPr="00B67A63">
        <w:rPr>
          <w:rFonts w:ascii="Times New Roman" w:hAnsi="Times New Roman"/>
          <w:sz w:val="24"/>
          <w:szCs w:val="24"/>
        </w:rPr>
        <w:t>doc</w:t>
      </w:r>
      <w:r w:rsidRPr="00B67A63">
        <w:rPr>
          <w:rFonts w:ascii="Times New Roman" w:hAnsi="Times New Roman"/>
          <w:sz w:val="24"/>
          <w:szCs w:val="24"/>
          <w:lang w:val="ru-RU"/>
        </w:rPr>
        <w:t xml:space="preserve">, </w:t>
      </w:r>
      <w:r w:rsidRPr="00B67A63">
        <w:rPr>
          <w:rFonts w:ascii="Times New Roman" w:hAnsi="Times New Roman"/>
          <w:sz w:val="24"/>
          <w:szCs w:val="24"/>
        </w:rPr>
        <w:t>pdf</w:t>
      </w:r>
      <w:r w:rsidRPr="00B67A63">
        <w:rPr>
          <w:rFonts w:ascii="Times New Roman" w:hAnsi="Times New Roman"/>
          <w:sz w:val="24"/>
          <w:szCs w:val="24"/>
          <w:lang w:val="ru-RU"/>
        </w:rPr>
        <w:t xml:space="preserve"> и </w:t>
      </w:r>
      <w:r w:rsidRPr="00B67A63">
        <w:rPr>
          <w:rFonts w:ascii="Times New Roman" w:hAnsi="Times New Roman"/>
          <w:sz w:val="24"/>
          <w:szCs w:val="24"/>
        </w:rPr>
        <w:t>rtf</w:t>
      </w:r>
      <w:r w:rsidRPr="00B67A63">
        <w:rPr>
          <w:rFonts w:ascii="Times New Roman" w:hAnsi="Times New Roman"/>
          <w:sz w:val="24"/>
          <w:szCs w:val="24"/>
          <w:lang w:val="ru-RU"/>
        </w:rPr>
        <w:t>;</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документы, разработанные в типовом графическом редакторе, передаются Заказчику в виде файлов в форматах </w:t>
      </w:r>
      <w:r w:rsidRPr="00B67A63">
        <w:rPr>
          <w:rFonts w:ascii="Times New Roman" w:hAnsi="Times New Roman"/>
          <w:sz w:val="24"/>
          <w:szCs w:val="24"/>
        </w:rPr>
        <w:t>vsd</w:t>
      </w:r>
      <w:r w:rsidRPr="00B67A63">
        <w:rPr>
          <w:rFonts w:ascii="Times New Roman" w:hAnsi="Times New Roman"/>
          <w:sz w:val="24"/>
          <w:szCs w:val="24"/>
          <w:lang w:val="ru-RU"/>
        </w:rPr>
        <w:t xml:space="preserve"> и </w:t>
      </w:r>
      <w:r w:rsidRPr="00B67A63">
        <w:rPr>
          <w:rFonts w:ascii="Times New Roman" w:hAnsi="Times New Roman"/>
          <w:sz w:val="24"/>
          <w:szCs w:val="24"/>
        </w:rPr>
        <w:t>jpg</w:t>
      </w:r>
      <w:r w:rsidRPr="00B67A63">
        <w:rPr>
          <w:rFonts w:ascii="Times New Roman" w:hAnsi="Times New Roman"/>
          <w:sz w:val="24"/>
          <w:szCs w:val="24"/>
          <w:lang w:val="ru-RU"/>
        </w:rPr>
        <w:t>;</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документы, разработанные в остальных приложениях, передаются в форматах поддерживаемых указанными приложениями.</w:t>
      </w:r>
    </w:p>
    <w:p w:rsidR="004D38F4" w:rsidRDefault="00B67A63">
      <w:pPr>
        <w:numPr>
          <w:ilvl w:val="2"/>
          <w:numId w:val="20"/>
        </w:numPr>
        <w:tabs>
          <w:tab w:val="num" w:pos="720"/>
          <w:tab w:val="num" w:pos="144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Переданные Заказчику документы в «электронном» виде не должны содержать блокирования от внесения изменений или копирования их содержимого.</w:t>
      </w:r>
    </w:p>
    <w:p w:rsidR="008E4B29" w:rsidRPr="008E4B29" w:rsidRDefault="008E4B29">
      <w:pPr>
        <w:tabs>
          <w:tab w:val="left" w:pos="720"/>
          <w:tab w:val="left" w:pos="2610"/>
        </w:tabs>
        <w:suppressAutoHyphens/>
        <w:jc w:val="both"/>
        <w:rPr>
          <w:rFonts w:ascii="Times New Roman" w:hAnsi="Times New Roman"/>
          <w:sz w:val="24"/>
          <w:szCs w:val="24"/>
          <w:lang w:val="ru-RU"/>
        </w:rPr>
      </w:pPr>
    </w:p>
    <w:p w:rsidR="008E4B29" w:rsidRPr="008E4B29" w:rsidRDefault="00B67A63">
      <w:pPr>
        <w:tabs>
          <w:tab w:val="left" w:pos="720"/>
        </w:tabs>
        <w:suppressAutoHyphens/>
        <w:jc w:val="both"/>
        <w:rPr>
          <w:rFonts w:ascii="Times New Roman" w:hAnsi="Times New Roman"/>
          <w:i/>
          <w:iCs/>
          <w:sz w:val="24"/>
          <w:szCs w:val="24"/>
          <w:lang w:val="ru-RU"/>
        </w:rPr>
      </w:pPr>
      <w:r w:rsidRPr="00B67A63">
        <w:rPr>
          <w:rFonts w:ascii="Times New Roman" w:hAnsi="Times New Roman"/>
          <w:sz w:val="24"/>
          <w:szCs w:val="24"/>
          <w:lang w:val="ru-RU"/>
        </w:rPr>
        <w:tab/>
      </w:r>
      <w:r w:rsidRPr="00B67A63">
        <w:rPr>
          <w:rFonts w:ascii="Times New Roman" w:hAnsi="Times New Roman"/>
          <w:b/>
          <w:bCs/>
          <w:i/>
          <w:iCs/>
          <w:sz w:val="24"/>
          <w:szCs w:val="24"/>
          <w:lang w:val="ru-RU"/>
        </w:rPr>
        <w:t>Примечание:</w:t>
      </w:r>
      <w:r w:rsidRPr="00B67A63">
        <w:rPr>
          <w:rFonts w:ascii="Times New Roman" w:hAnsi="Times New Roman"/>
          <w:i/>
          <w:iCs/>
          <w:sz w:val="24"/>
          <w:szCs w:val="24"/>
          <w:lang w:val="ru-RU"/>
        </w:rPr>
        <w:t xml:space="preserve"> к документам, подлежащим доработке (корректи-ровке) в рамках настоящих ТТ, требования к форматированию текста наследуются от тех, в которых был оформлен документ при его передаче Исполнителю.  </w:t>
      </w:r>
    </w:p>
    <w:p w:rsidR="008E4B29" w:rsidRPr="008E4B29" w:rsidRDefault="008E4B29">
      <w:pPr>
        <w:tabs>
          <w:tab w:val="num" w:pos="2160"/>
        </w:tabs>
        <w:suppressAutoHyphens/>
        <w:ind w:left="720"/>
        <w:jc w:val="both"/>
        <w:rPr>
          <w:rFonts w:ascii="Times New Roman" w:hAnsi="Times New Roman"/>
          <w:sz w:val="24"/>
          <w:szCs w:val="24"/>
          <w:lang w:val="ru-RU"/>
        </w:rPr>
      </w:pP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rPr>
      </w:pPr>
      <w:bookmarkStart w:id="198" w:name="_Toc277610795"/>
      <w:r w:rsidRPr="00B67A63">
        <w:rPr>
          <w:rFonts w:ascii="Times New Roman" w:hAnsi="Times New Roman"/>
          <w:b/>
          <w:bCs/>
          <w:kern w:val="32"/>
          <w:sz w:val="24"/>
          <w:szCs w:val="24"/>
        </w:rPr>
        <w:t>Возможность привлечения субподрядных организаций</w:t>
      </w:r>
      <w:bookmarkEnd w:id="198"/>
    </w:p>
    <w:p w:rsidR="00BB58CC" w:rsidRPr="00BB58CC" w:rsidRDefault="00B67A63" w:rsidP="00BB58CC">
      <w:pPr>
        <w:keepNext/>
        <w:tabs>
          <w:tab w:val="num" w:pos="540"/>
          <w:tab w:val="num" w:pos="1260"/>
        </w:tabs>
        <w:suppressAutoHyphens/>
        <w:spacing w:before="240" w:after="60" w:line="240" w:lineRule="auto"/>
        <w:jc w:val="both"/>
        <w:outlineLvl w:val="0"/>
        <w:rPr>
          <w:rFonts w:ascii="Times New Roman" w:hAnsi="Times New Roman"/>
          <w:b/>
          <w:bCs/>
          <w:kern w:val="32"/>
          <w:sz w:val="24"/>
          <w:szCs w:val="24"/>
          <w:lang w:val="ru-RU"/>
        </w:rPr>
      </w:pPr>
      <w:r w:rsidRPr="00BB58CC">
        <w:rPr>
          <w:rFonts w:ascii="Times New Roman" w:hAnsi="Times New Roman"/>
          <w:sz w:val="24"/>
          <w:szCs w:val="24"/>
          <w:lang w:val="ru-RU"/>
        </w:rPr>
        <w:t xml:space="preserve">Для выполнения работ привлечение субподрядных организаций </w:t>
      </w:r>
      <w:r w:rsidR="00BB58CC" w:rsidRPr="00BB58CC">
        <w:rPr>
          <w:rFonts w:ascii="Times New Roman" w:hAnsi="Times New Roman"/>
          <w:lang w:val="ru-RU"/>
        </w:rPr>
        <w:t>допускается (по согласованию с Заказчиком)</w:t>
      </w:r>
      <w:bookmarkStart w:id="199" w:name="_Toc277610796"/>
    </w:p>
    <w:p w:rsidR="004D38F4" w:rsidRPr="00BB58CC" w:rsidRDefault="00B67A63" w:rsidP="00BB58CC">
      <w:pPr>
        <w:keepNext/>
        <w:numPr>
          <w:ilvl w:val="0"/>
          <w:numId w:val="20"/>
        </w:numPr>
        <w:tabs>
          <w:tab w:val="num" w:pos="540"/>
          <w:tab w:val="num" w:pos="1260"/>
        </w:tabs>
        <w:suppressAutoHyphens/>
        <w:spacing w:before="240" w:after="60" w:line="240" w:lineRule="auto"/>
        <w:ind w:left="0" w:firstLine="0"/>
        <w:jc w:val="both"/>
        <w:outlineLvl w:val="0"/>
        <w:rPr>
          <w:rFonts w:ascii="Times New Roman" w:hAnsi="Times New Roman"/>
          <w:b/>
          <w:bCs/>
          <w:kern w:val="32"/>
          <w:sz w:val="24"/>
          <w:szCs w:val="24"/>
          <w:lang w:val="ru-RU"/>
        </w:rPr>
      </w:pPr>
      <w:r w:rsidRPr="00BB58CC">
        <w:rPr>
          <w:rFonts w:ascii="Times New Roman" w:hAnsi="Times New Roman"/>
          <w:b/>
          <w:bCs/>
          <w:kern w:val="32"/>
          <w:sz w:val="24"/>
          <w:szCs w:val="24"/>
          <w:lang w:val="ru-RU"/>
        </w:rPr>
        <w:t>Требования по содержанию заявки на участие в конкурсе</w:t>
      </w:r>
      <w:bookmarkEnd w:id="199"/>
    </w:p>
    <w:p w:rsidR="004D38F4" w:rsidRPr="00BB58CC" w:rsidRDefault="00B67A63">
      <w:pPr>
        <w:tabs>
          <w:tab w:val="num" w:pos="2160"/>
        </w:tabs>
        <w:suppressAutoHyphens/>
        <w:spacing w:after="0" w:line="240" w:lineRule="auto"/>
        <w:jc w:val="both"/>
        <w:rPr>
          <w:rFonts w:ascii="Times New Roman" w:hAnsi="Times New Roman"/>
          <w:b/>
          <w:bCs/>
          <w:kern w:val="32"/>
          <w:sz w:val="24"/>
          <w:szCs w:val="24"/>
          <w:lang w:val="ru-RU"/>
        </w:rPr>
      </w:pPr>
      <w:r w:rsidRPr="00BB58CC">
        <w:rPr>
          <w:rFonts w:ascii="Times New Roman" w:hAnsi="Times New Roman"/>
          <w:b/>
          <w:sz w:val="24"/>
          <w:szCs w:val="24"/>
          <w:lang w:val="ru-RU"/>
        </w:rPr>
        <w:t>Заяв</w:t>
      </w:r>
      <w:r w:rsidRPr="00BB58CC">
        <w:rPr>
          <w:rFonts w:ascii="Times New Roman" w:hAnsi="Times New Roman"/>
          <w:b/>
          <w:bCs/>
          <w:kern w:val="32"/>
          <w:sz w:val="24"/>
          <w:szCs w:val="24"/>
          <w:lang w:val="ru-RU"/>
        </w:rPr>
        <w:t>ка на участие в конкуре должна содержать:</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rPr>
      </w:pPr>
      <w:r w:rsidRPr="00BB58CC">
        <w:rPr>
          <w:rFonts w:ascii="Times New Roman" w:hAnsi="Times New Roman"/>
          <w:b/>
          <w:bCs/>
          <w:kern w:val="32"/>
          <w:sz w:val="24"/>
          <w:szCs w:val="24"/>
          <w:lang w:val="ru-RU"/>
        </w:rPr>
        <w:t xml:space="preserve">план-график </w:t>
      </w:r>
      <w:r w:rsidRPr="00B67A63">
        <w:rPr>
          <w:rFonts w:ascii="Times New Roman" w:hAnsi="Times New Roman"/>
          <w:sz w:val="24"/>
          <w:szCs w:val="24"/>
        </w:rPr>
        <w:t>выполнения работ;</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предложения по качеству, техническим характеристикам товара, работ, услуг, к их безопасности, к функциональным характеристикам (потребительским свойствам товара), к размерам, к упаковке, отгрузке товара, к результатам работ и иным показателям, связанным с определением соответствия поставляемого товара, выполняемых работ, оказываемых услуг потребностям заказчика;</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предложения по срокам и объему предоставления гарантий качества работ, услуг, к расходам на эксплуатацию товара (при необходимости);</w:t>
      </w:r>
    </w:p>
    <w:p w:rsidR="004D38F4" w:rsidRDefault="00B67A63">
      <w:pPr>
        <w:numPr>
          <w:ilvl w:val="1"/>
          <w:numId w:val="20"/>
        </w:numPr>
        <w:tabs>
          <w:tab w:val="num" w:pos="1260"/>
        </w:tabs>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rPr>
        <w:t>C</w:t>
      </w:r>
      <w:r w:rsidRPr="00B67A63">
        <w:rPr>
          <w:rFonts w:ascii="Times New Roman" w:hAnsi="Times New Roman"/>
          <w:sz w:val="24"/>
          <w:szCs w:val="24"/>
          <w:lang w:val="ru-RU"/>
        </w:rPr>
        <w:t>ведения о месте, условиях и сроках (периодах) отгрузки оборудования/приема оборудования Заказчиком, предложениям по организации логистики, выполнения работ, оказания услуг.</w:t>
      </w:r>
    </w:p>
    <w:p w:rsidR="008E4B29" w:rsidRPr="008E4B29" w:rsidRDefault="008E4B29">
      <w:pPr>
        <w:tabs>
          <w:tab w:val="left" w:pos="720"/>
        </w:tabs>
        <w:suppressAutoHyphens/>
        <w:jc w:val="both"/>
        <w:rPr>
          <w:rFonts w:ascii="Times New Roman" w:hAnsi="Times New Roman"/>
          <w:sz w:val="24"/>
          <w:szCs w:val="24"/>
          <w:lang w:val="ru-RU"/>
        </w:rPr>
      </w:pPr>
    </w:p>
    <w:p w:rsidR="004D38F4" w:rsidRDefault="00B67A63">
      <w:pPr>
        <w:keepNext/>
        <w:numPr>
          <w:ilvl w:val="0"/>
          <w:numId w:val="20"/>
        </w:numPr>
        <w:tabs>
          <w:tab w:val="num" w:pos="540"/>
        </w:tabs>
        <w:spacing w:before="240" w:after="60" w:line="240" w:lineRule="auto"/>
        <w:ind w:left="0" w:firstLine="0"/>
        <w:jc w:val="both"/>
        <w:outlineLvl w:val="0"/>
        <w:rPr>
          <w:rFonts w:ascii="Times New Roman" w:hAnsi="Times New Roman"/>
          <w:b/>
          <w:bCs/>
          <w:kern w:val="32"/>
          <w:sz w:val="24"/>
          <w:szCs w:val="24"/>
          <w:lang w:val="ru-RU"/>
        </w:rPr>
      </w:pPr>
      <w:bookmarkStart w:id="200" w:name="_Toc277610797"/>
      <w:r w:rsidRPr="00B67A63">
        <w:rPr>
          <w:rFonts w:ascii="Times New Roman" w:hAnsi="Times New Roman"/>
          <w:b/>
          <w:bCs/>
          <w:kern w:val="32"/>
          <w:sz w:val="24"/>
          <w:szCs w:val="24"/>
          <w:lang w:val="ru-RU"/>
        </w:rPr>
        <w:lastRenderedPageBreak/>
        <w:t>Требования к организации, претендующей на выполнение работ</w:t>
      </w:r>
      <w:bookmarkEnd w:id="200"/>
    </w:p>
    <w:p w:rsidR="008E4B29" w:rsidRPr="008E4B29" w:rsidRDefault="00B67A63">
      <w:pPr>
        <w:tabs>
          <w:tab w:val="num" w:pos="1260"/>
        </w:tabs>
        <w:suppressAutoHyphens/>
        <w:jc w:val="both"/>
        <w:rPr>
          <w:rFonts w:ascii="Times New Roman" w:hAnsi="Times New Roman"/>
          <w:sz w:val="24"/>
          <w:szCs w:val="24"/>
          <w:lang w:val="ru-RU"/>
        </w:rPr>
      </w:pPr>
      <w:r w:rsidRPr="00B67A63">
        <w:rPr>
          <w:rFonts w:ascii="Times New Roman" w:hAnsi="Times New Roman"/>
          <w:sz w:val="24"/>
          <w:szCs w:val="24"/>
          <w:lang w:val="ru-RU"/>
        </w:rPr>
        <w:t>Организация, претендующая на выполнение работ,  должна быть укомплектована высококвалифицированными специалистами в области защиты информации и иметь лицензию ФСБ России на осуществление работ, связанных с использованием сведений, составляющих государственную тайну.</w:t>
      </w:r>
    </w:p>
    <w:p w:rsidR="008E4B29" w:rsidRPr="008E4B29" w:rsidRDefault="00B67A63">
      <w:pPr>
        <w:suppressAutoHyphens/>
        <w:jc w:val="both"/>
        <w:rPr>
          <w:rFonts w:ascii="Times New Roman" w:hAnsi="Times New Roman"/>
          <w:sz w:val="24"/>
          <w:szCs w:val="24"/>
          <w:lang w:val="ru-RU"/>
        </w:rPr>
      </w:pPr>
      <w:r w:rsidRPr="00B67A63">
        <w:rPr>
          <w:rFonts w:ascii="Times New Roman" w:hAnsi="Times New Roman"/>
          <w:sz w:val="24"/>
          <w:szCs w:val="24"/>
          <w:lang w:val="ru-RU"/>
        </w:rPr>
        <w:t>Организация должна так же иметь по крайней мере следующие лицензии:</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Лицензию ФСТЭК России на деятельность по разработке и производству средств защиты конфиденциальной информации.</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Аттестат аккредитации ФСТЭК России в качестве органа по сертификации;</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Аттестат аккредитации ФСТЭК России в качестве органа по сертификации;</w:t>
      </w:r>
    </w:p>
    <w:p w:rsidR="008E4B29" w:rsidRPr="008E4B29" w:rsidRDefault="00B67A63">
      <w:pPr>
        <w:suppressAutoHyphens/>
        <w:spacing w:after="0" w:line="240" w:lineRule="auto"/>
        <w:jc w:val="both"/>
        <w:rPr>
          <w:rFonts w:ascii="Times New Roman" w:hAnsi="Times New Roman"/>
          <w:sz w:val="24"/>
          <w:szCs w:val="24"/>
          <w:lang w:val="ru-RU"/>
        </w:rPr>
      </w:pPr>
      <w:r w:rsidRPr="00B67A63">
        <w:rPr>
          <w:rFonts w:ascii="Times New Roman" w:hAnsi="Times New Roman"/>
          <w:sz w:val="24"/>
          <w:szCs w:val="24"/>
          <w:lang w:val="ru-RU"/>
        </w:rPr>
        <w:t>Допускается отсутствие у организации Аттестатов аккредитации ФСТЭК России в случае, если организация осуществляет сертифицированное производство оборудования (не менее 70% наименований), из перечня, приведенного в п. 4.1. настоящего Технического задания и юридическое обоснование с подтверждением возможности проведения указанных работ.</w:t>
      </w:r>
    </w:p>
    <w:p w:rsidR="008E4B29" w:rsidRPr="008E4B29" w:rsidRDefault="00B67A63">
      <w:pPr>
        <w:suppressAutoHyphens/>
        <w:jc w:val="both"/>
        <w:rPr>
          <w:rFonts w:ascii="Times New Roman" w:hAnsi="Times New Roman"/>
          <w:sz w:val="24"/>
          <w:szCs w:val="24"/>
          <w:lang w:val="ru-RU"/>
        </w:rPr>
      </w:pPr>
      <w:r w:rsidRPr="00B67A63">
        <w:rPr>
          <w:rFonts w:ascii="Times New Roman" w:hAnsi="Times New Roman"/>
          <w:sz w:val="24"/>
          <w:szCs w:val="24"/>
          <w:lang w:val="ru-RU"/>
        </w:rPr>
        <w:t>Организация, претендующая на выполнение работ по проведению сертификационных испытаний программных и технических средств защиты различного назначения должна иметь опыт более 7 лет в данной области, в том числе прецеденты сертификации:</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средств защиты от НСД в гетерогенных сетях;</w:t>
      </w:r>
    </w:p>
    <w:p w:rsidR="004D38F4" w:rsidRDefault="00B67A63">
      <w:pPr>
        <w:numPr>
          <w:ilvl w:val="0"/>
          <w:numId w:val="21"/>
        </w:numPr>
        <w:suppressAutoHyphens/>
        <w:spacing w:after="0" w:line="240" w:lineRule="auto"/>
        <w:ind w:left="0" w:firstLine="720"/>
        <w:jc w:val="both"/>
        <w:rPr>
          <w:rFonts w:ascii="Times New Roman" w:hAnsi="Times New Roman"/>
          <w:sz w:val="24"/>
          <w:szCs w:val="24"/>
        </w:rPr>
      </w:pPr>
      <w:r w:rsidRPr="00B67A63">
        <w:rPr>
          <w:rFonts w:ascii="Times New Roman" w:hAnsi="Times New Roman"/>
          <w:sz w:val="24"/>
          <w:szCs w:val="24"/>
        </w:rPr>
        <w:t>межсетевых экранов;</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систем обнаружения и предотвращения вторжений;</w:t>
      </w:r>
    </w:p>
    <w:p w:rsidR="004D38F4" w:rsidRDefault="00B67A63">
      <w:pPr>
        <w:numPr>
          <w:ilvl w:val="0"/>
          <w:numId w:val="21"/>
        </w:numPr>
        <w:suppressAutoHyphens/>
        <w:spacing w:after="0" w:line="240" w:lineRule="auto"/>
        <w:ind w:left="0" w:firstLine="720"/>
        <w:jc w:val="both"/>
        <w:rPr>
          <w:rFonts w:ascii="Times New Roman" w:hAnsi="Times New Roman"/>
          <w:sz w:val="24"/>
          <w:szCs w:val="24"/>
        </w:rPr>
      </w:pPr>
      <w:r w:rsidRPr="00B67A63">
        <w:rPr>
          <w:rFonts w:ascii="Times New Roman" w:hAnsi="Times New Roman"/>
          <w:sz w:val="24"/>
          <w:szCs w:val="24"/>
        </w:rPr>
        <w:t>средств антивирусной защиты;</w:t>
      </w:r>
    </w:p>
    <w:p w:rsidR="004D38F4" w:rsidRDefault="00B67A63">
      <w:pPr>
        <w:numPr>
          <w:ilvl w:val="0"/>
          <w:numId w:val="21"/>
        </w:numPr>
        <w:suppressAutoHyphen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межсетевых экранов, как многокомпонентных устройств.</w:t>
      </w:r>
      <w:r w:rsidRPr="00B67A63">
        <w:rPr>
          <w:rFonts w:ascii="Times New Roman" w:hAnsi="Times New Roman"/>
          <w:sz w:val="24"/>
          <w:szCs w:val="24"/>
          <w:lang w:val="ru-RU"/>
        </w:rPr>
        <w:tab/>
      </w:r>
    </w:p>
    <w:p w:rsidR="004D38F4" w:rsidRDefault="00B67A63">
      <w:pPr>
        <w:keepNext/>
        <w:numPr>
          <w:ilvl w:val="0"/>
          <w:numId w:val="20"/>
        </w:numPr>
        <w:tabs>
          <w:tab w:val="num" w:pos="540"/>
        </w:tabs>
        <w:spacing w:before="240" w:after="60" w:line="240" w:lineRule="auto"/>
        <w:ind w:left="0" w:firstLine="709"/>
        <w:jc w:val="both"/>
        <w:outlineLvl w:val="0"/>
        <w:rPr>
          <w:rFonts w:ascii="Times New Roman" w:hAnsi="Times New Roman"/>
          <w:b/>
          <w:bCs/>
          <w:kern w:val="32"/>
          <w:sz w:val="24"/>
          <w:szCs w:val="24"/>
          <w:lang w:val="ru-RU"/>
        </w:rPr>
      </w:pPr>
      <w:bookmarkStart w:id="201" w:name="_Toc277610798"/>
      <w:r w:rsidRPr="00B67A63">
        <w:rPr>
          <w:rFonts w:ascii="Times New Roman" w:hAnsi="Times New Roman"/>
          <w:b/>
          <w:bCs/>
          <w:kern w:val="32"/>
          <w:sz w:val="24"/>
          <w:szCs w:val="24"/>
          <w:lang w:val="ru-RU"/>
        </w:rPr>
        <w:t>Порядок формирования цены Договора, в том числе с учетом расходов на перевозку, страхование, уплату таможенных пошлин, налогов и других обязательных платежей и расчетов с поставщиками (исполнителями, подрядчиками)</w:t>
      </w:r>
      <w:bookmarkEnd w:id="201"/>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Цена Договора (цена лота) формируется участником размещения заказа с учетом стоимости оказываемых услуг (выполняемых работ), расходов по доставке, погрузке-разгрузке, налогов, сборов (в том числе лицензионных) и других обязательных платежей, всех затрат, издержек и иных расходов исполнителя, которые Исполнитель должен оплачивать в соответствии с условиями Договора или на иных основаниях, а также с учетом вознаграждения исполнителя.</w:t>
      </w:r>
    </w:p>
    <w:p w:rsidR="008E4B29" w:rsidRPr="008E4B29" w:rsidRDefault="008E4B29">
      <w:pPr>
        <w:jc w:val="both"/>
        <w:rPr>
          <w:rFonts w:ascii="Times New Roman" w:hAnsi="Times New Roman"/>
          <w:b/>
          <w:bCs/>
          <w:sz w:val="24"/>
          <w:szCs w:val="24"/>
          <w:lang w:val="ru-RU"/>
        </w:rPr>
      </w:pPr>
    </w:p>
    <w:p w:rsidR="004D38F4" w:rsidRDefault="00B67A63">
      <w:pPr>
        <w:keepNext/>
        <w:numPr>
          <w:ilvl w:val="0"/>
          <w:numId w:val="20"/>
        </w:numPr>
        <w:tabs>
          <w:tab w:val="num" w:pos="540"/>
        </w:tabs>
        <w:spacing w:before="240" w:after="60" w:line="240" w:lineRule="auto"/>
        <w:ind w:left="0" w:firstLine="709"/>
        <w:jc w:val="both"/>
        <w:outlineLvl w:val="0"/>
        <w:rPr>
          <w:rFonts w:ascii="Times New Roman" w:hAnsi="Times New Roman"/>
          <w:b/>
          <w:bCs/>
          <w:kern w:val="32"/>
          <w:sz w:val="24"/>
          <w:szCs w:val="24"/>
        </w:rPr>
      </w:pPr>
      <w:bookmarkStart w:id="202" w:name="_Toc277610799"/>
      <w:bookmarkStart w:id="203" w:name="z_17"/>
      <w:r w:rsidRPr="00B67A63">
        <w:rPr>
          <w:rFonts w:ascii="Times New Roman" w:hAnsi="Times New Roman"/>
          <w:b/>
          <w:bCs/>
          <w:kern w:val="32"/>
          <w:sz w:val="24"/>
          <w:szCs w:val="24"/>
        </w:rPr>
        <w:t>Порядок приемки выполненных работ</w:t>
      </w:r>
      <w:bookmarkEnd w:id="202"/>
    </w:p>
    <w:bookmarkEnd w:id="203"/>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rPr>
      </w:pPr>
      <w:r w:rsidRPr="00B67A63">
        <w:rPr>
          <w:rFonts w:ascii="Times New Roman" w:hAnsi="Times New Roman"/>
          <w:sz w:val="24"/>
          <w:szCs w:val="24"/>
          <w:lang w:val="ru-RU"/>
        </w:rPr>
        <w:t xml:space="preserve">Сдача и приемка работ, а также передача оформленной в установленном порядке отчетной документации по работам осуществляется сопроводительными документами Подрядчика по каждому Изделию </w:t>
      </w:r>
      <w:r w:rsidRPr="00B67A63">
        <w:rPr>
          <w:rFonts w:ascii="Times New Roman" w:hAnsi="Times New Roman"/>
          <w:sz w:val="24"/>
          <w:szCs w:val="24"/>
        </w:rPr>
        <w:t>(типу, модели изделия).</w:t>
      </w:r>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Подрядчик письменно за пять дней до окончания работ по каждому этапу извещает Заказчика о готовности к сдаче работ. Заказчик в течение десяти рабочих дней с момента получения извещения (уведомления) от Подрядчика сообщает ему состав приемочной комиссии и срок приемки комиссией выполненных работ.</w:t>
      </w:r>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 xml:space="preserve">По завершении работ Исполнитель представляет Заказчику подписанный со своей стороны Акт сдачи-приемки выполненных работ,  с приложением к нему следующих отчетных документов: </w:t>
      </w:r>
    </w:p>
    <w:p w:rsidR="004D38F4" w:rsidRDefault="00B67A63">
      <w:pPr>
        <w:tabs>
          <w:tab w:val="num" w:pos="284"/>
        </w:tabs>
        <w:suppressAutoHyphens/>
        <w:jc w:val="both"/>
        <w:outlineLvl w:val="0"/>
        <w:rPr>
          <w:rFonts w:ascii="Times New Roman" w:hAnsi="Times New Roman"/>
          <w:sz w:val="24"/>
          <w:szCs w:val="24"/>
          <w:lang w:val="ru-RU"/>
        </w:rPr>
      </w:pPr>
      <w:bookmarkStart w:id="204" w:name="_Toc277610800"/>
      <w:r w:rsidRPr="00B67A63">
        <w:rPr>
          <w:rFonts w:ascii="Times New Roman" w:hAnsi="Times New Roman"/>
          <w:sz w:val="24"/>
          <w:szCs w:val="24"/>
          <w:lang w:val="ru-RU"/>
        </w:rPr>
        <w:t>на поставленное технологическое оборудование и  экземпляры программного обеспечения:</w:t>
      </w:r>
      <w:bookmarkEnd w:id="204"/>
    </w:p>
    <w:p w:rsidR="004D38F4" w:rsidRDefault="00B67A63">
      <w:pPr>
        <w:numPr>
          <w:ilvl w:val="0"/>
          <w:numId w:val="23"/>
        </w:numPr>
        <w:tabs>
          <w:tab w:val="num" w:pos="360"/>
        </w:tabs>
        <w:suppressAutoHyphens/>
        <w:spacing w:after="0" w:line="240" w:lineRule="auto"/>
        <w:jc w:val="both"/>
        <w:outlineLvl w:val="0"/>
        <w:rPr>
          <w:rFonts w:ascii="Times New Roman" w:hAnsi="Times New Roman"/>
          <w:sz w:val="24"/>
          <w:szCs w:val="24"/>
          <w:lang w:val="ru-RU"/>
        </w:rPr>
      </w:pPr>
      <w:bookmarkStart w:id="205" w:name="_Toc277610801"/>
      <w:r w:rsidRPr="00B67A63">
        <w:rPr>
          <w:rFonts w:ascii="Times New Roman" w:hAnsi="Times New Roman"/>
          <w:sz w:val="24"/>
          <w:szCs w:val="24"/>
          <w:lang w:val="ru-RU"/>
        </w:rPr>
        <w:t>акты сдачи-приемки выполненных работ на Объектах, в 3-х экземплярах;</w:t>
      </w:r>
      <w:bookmarkEnd w:id="205"/>
    </w:p>
    <w:p w:rsidR="004D38F4" w:rsidRDefault="00B67A63">
      <w:pPr>
        <w:numPr>
          <w:ilvl w:val="0"/>
          <w:numId w:val="23"/>
        </w:numPr>
        <w:tabs>
          <w:tab w:val="num" w:pos="360"/>
        </w:tabs>
        <w:suppressAutoHyphens/>
        <w:spacing w:after="0" w:line="240" w:lineRule="auto"/>
        <w:jc w:val="both"/>
        <w:outlineLvl w:val="0"/>
        <w:rPr>
          <w:rFonts w:ascii="Times New Roman" w:hAnsi="Times New Roman"/>
          <w:sz w:val="24"/>
          <w:szCs w:val="24"/>
          <w:lang w:val="ru-RU"/>
        </w:rPr>
      </w:pPr>
      <w:bookmarkStart w:id="206" w:name="_Toc277610802"/>
      <w:r w:rsidRPr="00B67A63">
        <w:rPr>
          <w:rFonts w:ascii="Times New Roman" w:hAnsi="Times New Roman"/>
          <w:sz w:val="24"/>
          <w:szCs w:val="24"/>
          <w:lang w:val="ru-RU"/>
        </w:rPr>
        <w:t>справки о стоимости выполненных работ и затрат на Объектах, в 3-х экземплярах;</w:t>
      </w:r>
      <w:bookmarkEnd w:id="206"/>
    </w:p>
    <w:p w:rsidR="004D38F4" w:rsidRDefault="00B67A63">
      <w:pPr>
        <w:numPr>
          <w:ilvl w:val="0"/>
          <w:numId w:val="23"/>
        </w:numPr>
        <w:tabs>
          <w:tab w:val="num" w:pos="360"/>
        </w:tabs>
        <w:suppressAutoHyphens/>
        <w:spacing w:after="0" w:line="240" w:lineRule="auto"/>
        <w:jc w:val="both"/>
        <w:outlineLvl w:val="0"/>
        <w:rPr>
          <w:rFonts w:ascii="Times New Roman" w:hAnsi="Times New Roman"/>
          <w:sz w:val="24"/>
          <w:szCs w:val="24"/>
          <w:lang w:val="ru-RU"/>
        </w:rPr>
      </w:pPr>
      <w:bookmarkStart w:id="207" w:name="_Toc277610803"/>
      <w:r w:rsidRPr="00B67A63">
        <w:rPr>
          <w:rFonts w:ascii="Times New Roman" w:hAnsi="Times New Roman"/>
          <w:sz w:val="24"/>
          <w:szCs w:val="24"/>
          <w:lang w:val="ru-RU"/>
        </w:rPr>
        <w:t>счета-фактуры в 3-х экземплярах.</w:t>
      </w:r>
      <w:bookmarkEnd w:id="207"/>
    </w:p>
    <w:p w:rsidR="004D38F4" w:rsidRDefault="004D38F4">
      <w:pPr>
        <w:suppressAutoHyphens/>
        <w:ind w:left="720"/>
        <w:jc w:val="both"/>
        <w:outlineLvl w:val="0"/>
        <w:rPr>
          <w:rFonts w:ascii="Times New Roman" w:hAnsi="Times New Roman"/>
          <w:sz w:val="24"/>
          <w:szCs w:val="24"/>
          <w:lang w:val="ru-RU"/>
        </w:rPr>
      </w:pPr>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Заказчик обязан в пятидневный срок с момента получения Акта сдачи-приемки выполненных работ рассмотреть представленные Подрядчиком документы.</w:t>
      </w:r>
    </w:p>
    <w:p w:rsidR="008E4B29" w:rsidRPr="008E4B29" w:rsidRDefault="00B67A63">
      <w:pPr>
        <w:tabs>
          <w:tab w:val="num" w:pos="2160"/>
          <w:tab w:val="num" w:pos="3600"/>
        </w:tabs>
        <w:suppressAutoHyphens/>
        <w:jc w:val="both"/>
        <w:outlineLvl w:val="0"/>
        <w:rPr>
          <w:rFonts w:ascii="Times New Roman" w:hAnsi="Times New Roman"/>
          <w:sz w:val="24"/>
          <w:szCs w:val="24"/>
          <w:lang w:val="ru-RU"/>
        </w:rPr>
      </w:pPr>
      <w:bookmarkStart w:id="208" w:name="_Toc277610804"/>
      <w:r w:rsidRPr="00B67A63">
        <w:rPr>
          <w:rFonts w:ascii="Times New Roman" w:hAnsi="Times New Roman"/>
          <w:sz w:val="24"/>
          <w:szCs w:val="24"/>
          <w:lang w:val="ru-RU"/>
        </w:rPr>
        <w:t>По результатам выполненных Подрядчиком работ, созданная Заказчиком комиссия по приемке (либо комиссии, созданные подразделениями территориальных органов ЗАКАЗЧИКА и представителями Подрядчика для каждого Объекта отдельно) составляет мотивированное заключение об исполнении или ненадлежащем исполнении Подрядчиком обязательств по Договору. По результатам заключения комиссии по приемке Заказчик передает Подрядчику подписанный со своей стороны акт сдачи-приемки выполненных работ по Договору или мотивированный отказ от его подписания.</w:t>
      </w:r>
      <w:bookmarkEnd w:id="208"/>
      <w:r w:rsidRPr="00B67A63">
        <w:rPr>
          <w:rFonts w:ascii="Times New Roman" w:hAnsi="Times New Roman"/>
          <w:sz w:val="24"/>
          <w:szCs w:val="24"/>
          <w:lang w:val="ru-RU"/>
        </w:rPr>
        <w:t xml:space="preserve"> </w:t>
      </w:r>
    </w:p>
    <w:p w:rsidR="008E4B29" w:rsidRPr="008E4B29" w:rsidRDefault="00B67A63">
      <w:pPr>
        <w:tabs>
          <w:tab w:val="num" w:pos="2160"/>
          <w:tab w:val="num" w:pos="3600"/>
        </w:tabs>
        <w:suppressAutoHyphens/>
        <w:jc w:val="both"/>
        <w:outlineLvl w:val="0"/>
        <w:rPr>
          <w:rFonts w:ascii="Times New Roman" w:hAnsi="Times New Roman"/>
          <w:sz w:val="24"/>
          <w:szCs w:val="24"/>
          <w:lang w:val="ru-RU"/>
        </w:rPr>
      </w:pPr>
      <w:bookmarkStart w:id="209" w:name="_Toc277610805"/>
      <w:r w:rsidRPr="00B67A63">
        <w:rPr>
          <w:rFonts w:ascii="Times New Roman" w:hAnsi="Times New Roman"/>
          <w:sz w:val="24"/>
          <w:szCs w:val="24"/>
          <w:lang w:val="ru-RU"/>
        </w:rPr>
        <w:t>С момента подписания указанного акта он будет являться неотъемлемой частью  Договора и основанием для окончательных расчетов между Сторонами в порядке, предусмотренном разделом 4 Договора.</w:t>
      </w:r>
      <w:bookmarkEnd w:id="209"/>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rPr>
      </w:pPr>
      <w:r w:rsidRPr="00B67A63">
        <w:rPr>
          <w:rFonts w:ascii="Times New Roman" w:hAnsi="Times New Roman"/>
          <w:sz w:val="24"/>
          <w:szCs w:val="24"/>
          <w:lang w:val="ru-RU"/>
        </w:rPr>
        <w:t xml:space="preserve">В случае мотивированного отказа Заказчика, Сторонами составляется двухсторонний акт с перечнем необходимых доработок и сроков их выполнения. </w:t>
      </w:r>
      <w:r w:rsidRPr="00B67A63">
        <w:rPr>
          <w:rFonts w:ascii="Times New Roman" w:hAnsi="Times New Roman"/>
          <w:sz w:val="24"/>
          <w:szCs w:val="24"/>
        </w:rPr>
        <w:t xml:space="preserve">Устранение недостатков выполненной работы осуществляется за счет Подрядчика. </w:t>
      </w:r>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Испытания Системы проводятся комиссией в составе представителей Заказчика и Подрядчика по Программе и методике испытаний.</w:t>
      </w:r>
    </w:p>
    <w:p w:rsidR="004D38F4" w:rsidRDefault="00B67A63">
      <w:pPr>
        <w:numPr>
          <w:ilvl w:val="1"/>
          <w:numId w:val="20"/>
        </w:numPr>
        <w:tabs>
          <w:tab w:val="num" w:pos="1260"/>
        </w:tabs>
        <w:spacing w:after="0" w:line="240" w:lineRule="auto"/>
        <w:ind w:left="0" w:firstLine="720"/>
        <w:jc w:val="both"/>
        <w:rPr>
          <w:rFonts w:ascii="Times New Roman" w:hAnsi="Times New Roman"/>
          <w:sz w:val="24"/>
          <w:szCs w:val="24"/>
          <w:lang w:val="ru-RU"/>
        </w:rPr>
      </w:pPr>
      <w:r w:rsidRPr="00B67A63">
        <w:rPr>
          <w:rFonts w:ascii="Times New Roman" w:hAnsi="Times New Roman"/>
          <w:sz w:val="24"/>
          <w:szCs w:val="24"/>
          <w:lang w:val="ru-RU"/>
        </w:rPr>
        <w:t>При просрочке передачи или приемки результата работы риск случайной гибели или случайного повреждения результата выполненной работы несет Сторона, допустившая просрочку.</w:t>
      </w:r>
    </w:p>
    <w:p w:rsidR="004D38F4" w:rsidRDefault="004D38F4">
      <w:pPr>
        <w:shd w:val="clear" w:color="auto" w:fill="FFFFFF"/>
        <w:autoSpaceDE w:val="0"/>
        <w:autoSpaceDN w:val="0"/>
        <w:adjustRightInd w:val="0"/>
        <w:jc w:val="both"/>
        <w:rPr>
          <w:rFonts w:ascii="Times New Roman" w:hAnsi="Times New Roman"/>
          <w:bCs/>
          <w:sz w:val="24"/>
          <w:szCs w:val="24"/>
          <w:lang w:val="ru-RU"/>
        </w:rPr>
      </w:pPr>
    </w:p>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210" w:name="_Toc277610806"/>
      <w:r w:rsidRPr="00B67A63">
        <w:rPr>
          <w:rFonts w:ascii="Times New Roman" w:hAnsi="Times New Roman" w:cs="Times New Roman"/>
          <w:sz w:val="24"/>
          <w:szCs w:val="24"/>
          <w:lang w:val="ru-RU"/>
        </w:rPr>
        <w:lastRenderedPageBreak/>
        <w:t>ФОРМЫ ДОКУМЕНТОВ, ВКЛЮЧАЕМЫХ В ПРЕДЛ</w:t>
      </w:r>
      <w:bookmarkStart w:id="211" w:name="_Toc234730393"/>
      <w:r w:rsidRPr="00B67A63">
        <w:rPr>
          <w:rFonts w:ascii="Times New Roman" w:hAnsi="Times New Roman" w:cs="Times New Roman"/>
          <w:sz w:val="24"/>
          <w:szCs w:val="24"/>
          <w:lang w:val="ru-RU"/>
        </w:rPr>
        <w:t>ОЖЕНИЕ</w:t>
      </w:r>
      <w:bookmarkEnd w:id="210"/>
      <w:bookmarkEnd w:id="211"/>
    </w:p>
    <w:p w:rsidR="008E4B29" w:rsidRPr="008E4B29" w:rsidRDefault="00B67A63">
      <w:pPr>
        <w:pStyle w:val="26"/>
        <w:jc w:val="both"/>
        <w:rPr>
          <w:rFonts w:ascii="Times New Roman" w:hAnsi="Times New Roman"/>
          <w:bCs/>
          <w:sz w:val="24"/>
          <w:szCs w:val="24"/>
          <w:lang w:val="ru-RU"/>
        </w:rPr>
      </w:pPr>
      <w:bookmarkStart w:id="212" w:name="_Toc234730394"/>
      <w:bookmarkStart w:id="213" w:name="_Toc277610807"/>
      <w:r w:rsidRPr="00B67A63">
        <w:rPr>
          <w:rFonts w:ascii="Times New Roman" w:hAnsi="Times New Roman"/>
          <w:bCs/>
          <w:sz w:val="24"/>
          <w:szCs w:val="24"/>
          <w:lang w:val="ru-RU"/>
        </w:rPr>
        <w:t>6.1 Письмо о подаче Предложения</w:t>
      </w:r>
      <w:bookmarkEnd w:id="212"/>
      <w:bookmarkEnd w:id="213"/>
    </w:p>
    <w:p w:rsidR="004D38F4" w:rsidRDefault="004D38F4">
      <w:pPr>
        <w:spacing w:line="240" w:lineRule="auto"/>
        <w:ind w:left="540" w:right="-3" w:hanging="540"/>
        <w:jc w:val="both"/>
        <w:rPr>
          <w:rFonts w:ascii="Times New Roman" w:hAnsi="Times New Roman"/>
          <w:sz w:val="24"/>
          <w:szCs w:val="24"/>
          <w:lang w:val="ru-RU"/>
        </w:rPr>
      </w:pPr>
    </w:p>
    <w:p w:rsidR="004D38F4" w:rsidRDefault="00B67A63">
      <w:pPr>
        <w:spacing w:line="240" w:lineRule="auto"/>
        <w:ind w:left="540" w:right="-3" w:hanging="540"/>
        <w:jc w:val="both"/>
        <w:rPr>
          <w:rFonts w:ascii="Times New Roman" w:hAnsi="Times New Roman"/>
          <w:sz w:val="24"/>
          <w:szCs w:val="24"/>
          <w:lang w:val="ru-RU"/>
        </w:rPr>
      </w:pPr>
      <w:r w:rsidRPr="00B67A63">
        <w:rPr>
          <w:rFonts w:ascii="Times New Roman" w:hAnsi="Times New Roman"/>
          <w:sz w:val="24"/>
          <w:szCs w:val="24"/>
          <w:lang w:val="ru-RU"/>
        </w:rPr>
        <w:t>«_____»_______________ года                                             №________________________</w:t>
      </w:r>
    </w:p>
    <w:p w:rsidR="004D38F4" w:rsidRDefault="004D38F4">
      <w:pPr>
        <w:spacing w:line="240" w:lineRule="auto"/>
        <w:ind w:left="540" w:right="5243" w:hanging="540"/>
        <w:jc w:val="both"/>
        <w:rPr>
          <w:rFonts w:ascii="Times New Roman" w:hAnsi="Times New Roman"/>
          <w:sz w:val="24"/>
          <w:szCs w:val="24"/>
          <w:lang w:val="ru-RU"/>
        </w:rPr>
      </w:pP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Уважаемые господа!</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firstLine="709"/>
        <w:jc w:val="both"/>
        <w:rPr>
          <w:rFonts w:ascii="Times New Roman" w:hAnsi="Times New Roman"/>
          <w:sz w:val="24"/>
          <w:szCs w:val="24"/>
          <w:lang w:val="ru-RU"/>
        </w:rPr>
      </w:pPr>
      <w:r w:rsidRPr="00B67A63">
        <w:rPr>
          <w:rFonts w:ascii="Times New Roman" w:hAnsi="Times New Roman"/>
          <w:sz w:val="24"/>
          <w:szCs w:val="24"/>
          <w:lang w:val="ru-RU"/>
        </w:rPr>
        <w:t xml:space="preserve">Изучив извещение о проведении открытого запроса предложений,  опубликованное на сайте Госкорпорации «Росатом» по адресу в сети Интернет: </w:t>
      </w:r>
      <w:hyperlink r:id="rId20" w:history="1">
        <w:r w:rsidRPr="00B67A63">
          <w:rPr>
            <w:rStyle w:val="ab"/>
            <w:rFonts w:ascii="Times New Roman" w:hAnsi="Times New Roman"/>
            <w:sz w:val="24"/>
            <w:szCs w:val="24"/>
            <w:lang w:val="ru-RU"/>
          </w:rPr>
          <w:t>http://zakupki.rosatom.ru</w:t>
        </w:r>
      </w:hyperlink>
      <w:r w:rsidRPr="00B67A63">
        <w:rPr>
          <w:rFonts w:ascii="Times New Roman" w:hAnsi="Times New Roman"/>
          <w:sz w:val="24"/>
          <w:szCs w:val="24"/>
          <w:lang w:val="ru-RU"/>
        </w:rPr>
        <w:t xml:space="preserve">   </w:t>
      </w:r>
      <w:r w:rsidRPr="00B67A63">
        <w:rPr>
          <w:rFonts w:ascii="Times New Roman" w:hAnsi="Times New Roman"/>
          <w:bCs/>
          <w:i/>
          <w:iCs/>
          <w:sz w:val="24"/>
          <w:szCs w:val="24"/>
          <w:lang w:val="ru-RU"/>
        </w:rPr>
        <w:t xml:space="preserve"> </w:t>
      </w:r>
      <w:r w:rsidRPr="00B67A63">
        <w:rPr>
          <w:rFonts w:ascii="Times New Roman" w:hAnsi="Times New Roman"/>
          <w:sz w:val="24"/>
          <w:szCs w:val="24"/>
          <w:lang w:val="ru-RU"/>
        </w:rPr>
        <w:t>и, принимая установленные в них требования и условия,</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ind w:left="540" w:hanging="540"/>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ind w:left="540" w:hanging="540"/>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зарегистрированное по адресу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(юридический адрес Участника)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________________________________________________________________________,</w:t>
      </w:r>
    </w:p>
    <w:p w:rsidR="004D38F4" w:rsidRDefault="00B67A63">
      <w:pPr>
        <w:spacing w:line="240" w:lineRule="auto"/>
        <w:jc w:val="both"/>
        <w:rPr>
          <w:rFonts w:ascii="Times New Roman" w:hAnsi="Times New Roman"/>
          <w:sz w:val="24"/>
          <w:szCs w:val="24"/>
          <w:vertAlign w:val="superscript"/>
          <w:lang w:val="ru-RU"/>
        </w:rPr>
      </w:pPr>
      <w:r w:rsidRPr="00B67A63">
        <w:rPr>
          <w:rFonts w:ascii="Times New Roman" w:hAnsi="Times New Roman"/>
          <w:sz w:val="24"/>
          <w:szCs w:val="24"/>
          <w:vertAlign w:val="superscript"/>
          <w:lang w:val="ru-RU"/>
        </w:rPr>
        <w:t>(краткое описание оказываемых услуг)</w:t>
      </w:r>
    </w:p>
    <w:p w:rsidR="004D38F4" w:rsidRDefault="004D38F4">
      <w:pPr>
        <w:spacing w:line="240" w:lineRule="auto"/>
        <w:ind w:left="540" w:hanging="540"/>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 xml:space="preserve">на условиях и в соответствии с Пояснительной запиской, проектом Договора с __________________ </w:t>
      </w:r>
      <w:r w:rsidRPr="00B67A63">
        <w:rPr>
          <w:rFonts w:ascii="Times New Roman" w:hAnsi="Times New Roman"/>
          <w:i/>
          <w:sz w:val="24"/>
          <w:szCs w:val="24"/>
          <w:lang w:val="ru-RU"/>
        </w:rPr>
        <w:t>(указывается наименование Заказчика)</w:t>
      </w:r>
      <w:r w:rsidRPr="00B67A63">
        <w:rPr>
          <w:rFonts w:ascii="Times New Roman" w:hAnsi="Times New Roman"/>
          <w:sz w:val="24"/>
          <w:szCs w:val="24"/>
          <w:lang w:val="ru-RU"/>
        </w:rPr>
        <w:t>, являющимися неотъемлемыми приложениями к настоящему письму и составляющими вместе с настоящим письмом Предложение, на общую сумму</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с НДС, руб.</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Итоговая стоимость Предложения без НДС, руб.</w:t>
      </w:r>
    </w:p>
    <w:p w:rsidR="004D38F4" w:rsidRDefault="004D38F4">
      <w:pPr>
        <w:spacing w:line="240" w:lineRule="auto"/>
        <w:jc w:val="both"/>
        <w:rPr>
          <w:rFonts w:ascii="Times New Roman" w:hAnsi="Times New Roman"/>
          <w:sz w:val="24"/>
          <w:szCs w:val="24"/>
          <w:lang w:val="ru-RU"/>
        </w:rPr>
      </w:pP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Настоящее Предложение действует до «____»_______________________года.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i/>
          <w:sz w:val="24"/>
          <w:szCs w:val="24"/>
          <w:lang w:val="ru-RU"/>
        </w:rPr>
        <w:t>(наименование организации или Ф.И.О. Участника размещения заказа)</w:t>
      </w: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Default="004D38F4">
      <w:pPr>
        <w:spacing w:line="240" w:lineRule="auto"/>
        <w:jc w:val="both"/>
        <w:rPr>
          <w:rFonts w:ascii="Times New Roman" w:hAnsi="Times New Roman"/>
          <w:sz w:val="24"/>
          <w:szCs w:val="24"/>
          <w:lang w:val="ru-RU"/>
        </w:rPr>
      </w:pPr>
    </w:p>
    <w:p w:rsidR="004D38F4" w:rsidRDefault="00B67A63">
      <w:pPr>
        <w:spacing w:line="240" w:lineRule="auto"/>
        <w:jc w:val="both"/>
        <w:rPr>
          <w:rFonts w:ascii="Times New Roman" w:hAnsi="Times New Roman"/>
          <w:sz w:val="24"/>
          <w:szCs w:val="24"/>
          <w:lang w:val="ru-RU"/>
        </w:rPr>
      </w:pPr>
      <w:r w:rsidRPr="00B67A63">
        <w:rPr>
          <w:rFonts w:ascii="Times New Roman" w:hAnsi="Times New Roman"/>
          <w:sz w:val="24"/>
          <w:szCs w:val="24"/>
          <w:lang w:val="ru-RU"/>
        </w:rPr>
        <w:t>К настоящему Предложению прилагаются следующие документы:</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B67A63">
        <w:rPr>
          <w:rFonts w:ascii="Times New Roman" w:hAnsi="Times New Roman"/>
          <w:sz w:val="24"/>
          <w:szCs w:val="24"/>
        </w:rPr>
        <w:t>V</w:t>
      </w:r>
      <w:r w:rsidRPr="00B67A63">
        <w:rPr>
          <w:rFonts w:ascii="Times New Roman" w:hAnsi="Times New Roman"/>
          <w:sz w:val="24"/>
          <w:szCs w:val="24"/>
          <w:lang w:val="ru-RU"/>
        </w:rPr>
        <w:t xml:space="preserve">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Проект Договора;</w:t>
      </w:r>
    </w:p>
    <w:p w:rsidR="004D38F4" w:rsidRDefault="00B67A63">
      <w:pPr>
        <w:numPr>
          <w:ilvl w:val="0"/>
          <w:numId w:val="5"/>
        </w:numPr>
        <w:tabs>
          <w:tab w:val="clear" w:pos="927"/>
          <w:tab w:val="left" w:pos="993"/>
        </w:tabs>
        <w:spacing w:line="240" w:lineRule="auto"/>
        <w:ind w:left="993" w:hanging="426"/>
        <w:jc w:val="both"/>
        <w:rPr>
          <w:rFonts w:ascii="Times New Roman" w:hAnsi="Times New Roman"/>
          <w:sz w:val="24"/>
          <w:szCs w:val="24"/>
          <w:lang w:val="ru-RU"/>
        </w:rPr>
      </w:pPr>
      <w:r w:rsidRPr="00B67A63">
        <w:rPr>
          <w:rFonts w:ascii="Times New Roman" w:hAnsi="Times New Roman"/>
          <w:sz w:val="24"/>
          <w:szCs w:val="24"/>
          <w:lang w:val="ru-RU"/>
        </w:rPr>
        <w:t>Опись прилагаемых документов на ___ листах.</w:t>
      </w:r>
    </w:p>
    <w:p w:rsidR="004D38F4" w:rsidRDefault="004D38F4">
      <w:pPr>
        <w:ind w:right="720"/>
        <w:jc w:val="both"/>
        <w:rPr>
          <w:rFonts w:ascii="Times New Roman" w:hAnsi="Times New Roman"/>
          <w:sz w:val="24"/>
          <w:szCs w:val="24"/>
          <w:lang w:val="ru-RU"/>
        </w:rPr>
      </w:pPr>
    </w:p>
    <w:p w:rsidR="004D38F4" w:rsidRDefault="004D38F4">
      <w:pPr>
        <w:ind w:right="639"/>
        <w:jc w:val="both"/>
        <w:rPr>
          <w:rFonts w:ascii="Times New Roman" w:hAnsi="Times New Roman"/>
          <w:sz w:val="24"/>
          <w:szCs w:val="24"/>
          <w:lang w:val="ru-RU"/>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           ___________________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6"/>
        <w:ind w:left="540" w:hanging="540"/>
        <w:jc w:val="both"/>
        <w:rPr>
          <w:rFonts w:ascii="Times New Roman" w:hAnsi="Times New Roman"/>
          <w:bCs/>
          <w:sz w:val="24"/>
          <w:szCs w:val="24"/>
          <w:lang w:val="ru-RU"/>
        </w:rPr>
      </w:pPr>
    </w:p>
    <w:p w:rsidR="004D38F4" w:rsidRDefault="004D38F4">
      <w:pPr>
        <w:pStyle w:val="26"/>
        <w:ind w:left="540" w:hanging="540"/>
        <w:jc w:val="both"/>
        <w:rPr>
          <w:rFonts w:ascii="Times New Roman" w:hAnsi="Times New Roman"/>
          <w:bCs/>
          <w:sz w:val="24"/>
          <w:szCs w:val="24"/>
          <w:lang w:val="ru-RU"/>
        </w:rPr>
      </w:pPr>
    </w:p>
    <w:p w:rsidR="004D38F4" w:rsidRDefault="004D38F4">
      <w:pPr>
        <w:pStyle w:val="26"/>
        <w:ind w:left="540" w:hanging="540"/>
        <w:jc w:val="both"/>
        <w:rPr>
          <w:rFonts w:ascii="Times New Roman" w:hAnsi="Times New Roman"/>
          <w:bCs/>
          <w:sz w:val="24"/>
          <w:szCs w:val="24"/>
          <w:lang w:val="ru-RU"/>
        </w:rPr>
      </w:pPr>
    </w:p>
    <w:p w:rsidR="008E4B29" w:rsidRPr="008E4B29" w:rsidRDefault="00B67A63">
      <w:pPr>
        <w:pStyle w:val="26"/>
        <w:jc w:val="both"/>
        <w:rPr>
          <w:rFonts w:ascii="Times New Roman" w:hAnsi="Times New Roman"/>
          <w:bCs/>
          <w:sz w:val="24"/>
          <w:szCs w:val="24"/>
          <w:lang w:val="ru-RU"/>
        </w:rPr>
      </w:pPr>
      <w:bookmarkStart w:id="214" w:name="_Toc234730395"/>
      <w:bookmarkStart w:id="215" w:name="_Toc277610808"/>
      <w:r w:rsidRPr="00B67A63">
        <w:rPr>
          <w:rFonts w:ascii="Times New Roman" w:hAnsi="Times New Roman"/>
          <w:bCs/>
          <w:sz w:val="24"/>
          <w:szCs w:val="24"/>
          <w:lang w:val="ru-RU"/>
        </w:rPr>
        <w:t>6.2 Анкета Участника</w:t>
      </w:r>
      <w:bookmarkEnd w:id="214"/>
      <w:bookmarkEnd w:id="215"/>
    </w:p>
    <w:p w:rsidR="004D38F4" w:rsidRDefault="004D38F4">
      <w:pPr>
        <w:jc w:val="both"/>
        <w:rPr>
          <w:rFonts w:ascii="Times New Roman" w:hAnsi="Times New Roman"/>
          <w:sz w:val="24"/>
          <w:szCs w:val="24"/>
          <w:lang w:val="ru-RU"/>
        </w:rPr>
      </w:pP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860"/>
        <w:gridCol w:w="3960"/>
      </w:tblGrid>
      <w:tr w:rsidR="00AC53AE" w:rsidRPr="008F66E1" w:rsidTr="00AC53AE">
        <w:trPr>
          <w:cantSplit/>
          <w:trHeight w:val="240"/>
          <w:tblHeader/>
        </w:trPr>
        <w:tc>
          <w:tcPr>
            <w:tcW w:w="72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 п/п</w:t>
            </w:r>
          </w:p>
        </w:tc>
        <w:tc>
          <w:tcPr>
            <w:tcW w:w="486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Наименование</w:t>
            </w:r>
          </w:p>
        </w:tc>
        <w:tc>
          <w:tcPr>
            <w:tcW w:w="3960" w:type="dxa"/>
          </w:tcPr>
          <w:p w:rsidR="004D38F4" w:rsidRDefault="00B67A63">
            <w:pPr>
              <w:pStyle w:val="ae"/>
              <w:jc w:val="both"/>
              <w:rPr>
                <w:rFonts w:ascii="Times New Roman" w:hAnsi="Times New Roman"/>
                <w:sz w:val="24"/>
                <w:szCs w:val="24"/>
                <w:lang w:val="ru-RU"/>
              </w:rPr>
            </w:pPr>
            <w:r w:rsidRPr="00B67A63">
              <w:rPr>
                <w:rFonts w:ascii="Times New Roman" w:hAnsi="Times New Roman"/>
                <w:sz w:val="24"/>
                <w:szCs w:val="24"/>
                <w:lang w:val="ru-RU"/>
              </w:rPr>
              <w:t>Сведения об Участнике</w:t>
            </w: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i/>
                <w:szCs w:val="24"/>
                <w:lang w:val="ru-RU"/>
              </w:rPr>
            </w:pPr>
            <w:r w:rsidRPr="00B67A63">
              <w:rPr>
                <w:rFonts w:ascii="Times New Roman" w:hAnsi="Times New Roman"/>
                <w:szCs w:val="24"/>
                <w:lang w:val="ru-RU"/>
              </w:rPr>
              <w:t xml:space="preserve">Организационно-правовая форма и фирменное наименование </w:t>
            </w:r>
            <w:r w:rsidRPr="00B67A63">
              <w:rPr>
                <w:rFonts w:ascii="Times New Roman" w:hAnsi="Times New Roman"/>
                <w:i/>
                <w:szCs w:val="24"/>
                <w:lang w:val="ru-RU"/>
              </w:rPr>
              <w:t>(для юридического лица)</w:t>
            </w:r>
          </w:p>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Фамилия, имя, отчество </w:t>
            </w:r>
            <w:r w:rsidRPr="00B67A63">
              <w:rPr>
                <w:rFonts w:ascii="Times New Roman" w:hAnsi="Times New Roman"/>
                <w:i/>
                <w:szCs w:val="24"/>
                <w:lang w:val="ru-RU"/>
              </w:rPr>
              <w:t>(для физического лица)</w:t>
            </w:r>
          </w:p>
        </w:tc>
        <w:tc>
          <w:tcPr>
            <w:tcW w:w="3960" w:type="dxa"/>
          </w:tcPr>
          <w:p w:rsidR="004D38F4" w:rsidRDefault="004D38F4">
            <w:pPr>
              <w:pStyle w:val="af"/>
              <w:ind w:right="-288"/>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ИНН </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Местонахождение</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Почтовый адрес</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Филиалы: перечислить наименования и почтовые адреса</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Контактные телефоны (с указанием кода города)</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Height w:val="116"/>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Факс (с указанием кода города)</w:t>
            </w:r>
          </w:p>
        </w:tc>
        <w:tc>
          <w:tcPr>
            <w:tcW w:w="3960" w:type="dxa"/>
          </w:tcPr>
          <w:p w:rsidR="004D38F4" w:rsidRDefault="004D38F4">
            <w:pPr>
              <w:pStyle w:val="af"/>
              <w:jc w:val="both"/>
              <w:rPr>
                <w:rFonts w:ascii="Times New Roman" w:hAnsi="Times New Roman"/>
                <w:szCs w:val="24"/>
                <w:lang w:val="ru-RU"/>
              </w:rPr>
            </w:pPr>
          </w:p>
        </w:tc>
      </w:tr>
      <w:tr w:rsidR="00AC53AE" w:rsidRPr="008F66E1"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 xml:space="preserve">Адрес электронной почты </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Default="004D38F4">
            <w:pPr>
              <w:pStyle w:val="af"/>
              <w:jc w:val="both"/>
              <w:rPr>
                <w:rFonts w:ascii="Times New Roman" w:hAnsi="Times New Roman"/>
                <w:szCs w:val="24"/>
                <w:lang w:val="ru-RU"/>
              </w:rPr>
            </w:pPr>
          </w:p>
        </w:tc>
      </w:tr>
      <w:tr w:rsidR="00AC53AE" w:rsidRPr="005902DE" w:rsidTr="00AC53AE">
        <w:trPr>
          <w:cantSplit/>
        </w:trPr>
        <w:tc>
          <w:tcPr>
            <w:tcW w:w="720" w:type="dxa"/>
          </w:tcPr>
          <w:p w:rsidR="004D38F4" w:rsidRDefault="004D38F4">
            <w:pPr>
              <w:numPr>
                <w:ilvl w:val="0"/>
                <w:numId w:val="4"/>
              </w:numPr>
              <w:spacing w:after="60" w:line="240" w:lineRule="auto"/>
              <w:jc w:val="both"/>
              <w:rPr>
                <w:rFonts w:ascii="Times New Roman" w:hAnsi="Times New Roman"/>
                <w:sz w:val="24"/>
                <w:szCs w:val="24"/>
                <w:lang w:val="ru-RU"/>
              </w:rPr>
            </w:pPr>
          </w:p>
        </w:tc>
        <w:tc>
          <w:tcPr>
            <w:tcW w:w="4860" w:type="dxa"/>
          </w:tcPr>
          <w:p w:rsidR="004D38F4" w:rsidRDefault="00B67A63">
            <w:pPr>
              <w:pStyle w:val="af"/>
              <w:jc w:val="both"/>
              <w:rPr>
                <w:rFonts w:ascii="Times New Roman" w:hAnsi="Times New Roman"/>
                <w:szCs w:val="24"/>
                <w:lang w:val="ru-RU"/>
              </w:rPr>
            </w:pPr>
            <w:r w:rsidRPr="00B67A63">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Default="004D38F4">
            <w:pPr>
              <w:pStyle w:val="af"/>
              <w:jc w:val="both"/>
              <w:rPr>
                <w:rFonts w:ascii="Times New Roman" w:hAnsi="Times New Roman"/>
                <w:szCs w:val="24"/>
                <w:lang w:val="ru-RU"/>
              </w:rPr>
            </w:pPr>
          </w:p>
        </w:tc>
      </w:tr>
    </w:tbl>
    <w:p w:rsidR="004D38F4" w:rsidRDefault="004D38F4">
      <w:pPr>
        <w:pStyle w:val="ConsNonformat"/>
        <w:widowControl/>
        <w:jc w:val="both"/>
        <w:rPr>
          <w:rFonts w:ascii="Times New Roman" w:hAnsi="Times New Roman" w:cs="Times New Roman"/>
          <w:b/>
          <w:sz w:val="24"/>
          <w:szCs w:val="24"/>
        </w:rPr>
      </w:pP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pStyle w:val="26"/>
        <w:ind w:left="450"/>
        <w:jc w:val="both"/>
        <w:rPr>
          <w:rFonts w:ascii="Times New Roman" w:hAnsi="Times New Roman"/>
          <w:sz w:val="24"/>
          <w:szCs w:val="24"/>
          <w:lang w:val="ru-RU"/>
        </w:rPr>
      </w:pPr>
    </w:p>
    <w:p w:rsidR="008E4B29" w:rsidRPr="008E4B29" w:rsidRDefault="00B67A63">
      <w:pPr>
        <w:pStyle w:val="26"/>
        <w:jc w:val="both"/>
        <w:rPr>
          <w:rFonts w:ascii="Times New Roman" w:hAnsi="Times New Roman"/>
          <w:bCs/>
          <w:sz w:val="24"/>
          <w:szCs w:val="24"/>
          <w:lang w:val="ru-RU"/>
        </w:rPr>
      </w:pPr>
      <w:bookmarkStart w:id="216" w:name="_Toc277610809"/>
      <w:r w:rsidRPr="00B67A63">
        <w:rPr>
          <w:rFonts w:ascii="Times New Roman" w:hAnsi="Times New Roman"/>
          <w:bCs/>
          <w:sz w:val="24"/>
          <w:szCs w:val="24"/>
          <w:lang w:val="ru-RU"/>
        </w:rPr>
        <w:t>6.3 Пояснительная записка</w:t>
      </w:r>
      <w:bookmarkEnd w:id="216"/>
    </w:p>
    <w:p w:rsidR="004D38F4" w:rsidRDefault="00B67A63">
      <w:pPr>
        <w:ind w:firstLine="709"/>
        <w:jc w:val="both"/>
        <w:rPr>
          <w:rFonts w:ascii="Times New Roman" w:hAnsi="Times New Roman"/>
          <w:bCs/>
          <w:sz w:val="24"/>
          <w:szCs w:val="24"/>
          <w:lang w:val="ru-RU"/>
        </w:rPr>
      </w:pPr>
      <w:r w:rsidRPr="00B67A63">
        <w:rPr>
          <w:rFonts w:ascii="Times New Roman" w:hAnsi="Times New Roman"/>
          <w:sz w:val="24"/>
          <w:szCs w:val="24"/>
          <w:lang w:val="ru-RU"/>
        </w:rPr>
        <w:t xml:space="preserve">Содержит информацию характеризующую предмет открытого запроса предложений. </w:t>
      </w:r>
    </w:p>
    <w:p w:rsidR="004D38F4" w:rsidRDefault="00B67A63">
      <w:pPr>
        <w:jc w:val="both"/>
        <w:rPr>
          <w:rFonts w:ascii="Times New Roman" w:hAnsi="Times New Roman"/>
          <w:sz w:val="24"/>
          <w:szCs w:val="24"/>
          <w:lang w:val="ru-RU"/>
        </w:rPr>
      </w:pPr>
      <w:r w:rsidRPr="00B67A63">
        <w:rPr>
          <w:rFonts w:ascii="Times New Roman" w:hAnsi="Times New Roman"/>
          <w:sz w:val="24"/>
          <w:szCs w:val="24"/>
          <w:lang w:val="ru-RU"/>
        </w:rPr>
        <w:t>Заполняется участником в произвольной форме.</w:t>
      </w:r>
    </w:p>
    <w:p w:rsidR="004D38F4" w:rsidRDefault="00B67A63">
      <w:pPr>
        <w:ind w:right="639"/>
        <w:jc w:val="both"/>
        <w:rPr>
          <w:rFonts w:ascii="Times New Roman" w:hAnsi="Times New Roman"/>
          <w:sz w:val="24"/>
          <w:szCs w:val="24"/>
          <w:lang w:val="ru-RU"/>
        </w:rPr>
      </w:pPr>
      <w:r w:rsidRPr="00B67A63">
        <w:rPr>
          <w:rFonts w:ascii="Times New Roman" w:hAnsi="Times New Roman"/>
          <w:sz w:val="24"/>
          <w:szCs w:val="24"/>
          <w:lang w:val="ru-RU"/>
        </w:rPr>
        <w:t>Руководитель организации</w:t>
      </w:r>
      <w:r w:rsidRPr="00B67A63">
        <w:rPr>
          <w:rFonts w:ascii="Times New Roman" w:hAnsi="Times New Roman"/>
          <w:sz w:val="24"/>
          <w:szCs w:val="24"/>
          <w:lang w:val="ru-RU"/>
        </w:rPr>
        <w:tab/>
        <w:t>___________________          __________________</w:t>
      </w:r>
    </w:p>
    <w:p w:rsidR="004D38F4" w:rsidRDefault="00B67A63">
      <w:pPr>
        <w:tabs>
          <w:tab w:val="center" w:pos="5400"/>
          <w:tab w:val="center" w:pos="7740"/>
        </w:tabs>
        <w:ind w:right="639" w:firstLine="708"/>
        <w:jc w:val="both"/>
        <w:rPr>
          <w:rFonts w:ascii="Times New Roman" w:hAnsi="Times New Roman"/>
          <w:sz w:val="24"/>
          <w:szCs w:val="24"/>
          <w:lang w:val="ru-RU"/>
        </w:rPr>
      </w:pPr>
      <w:r w:rsidRPr="00B67A63">
        <w:rPr>
          <w:rFonts w:ascii="Times New Roman" w:hAnsi="Times New Roman"/>
          <w:sz w:val="24"/>
          <w:szCs w:val="24"/>
          <w:lang w:val="ru-RU"/>
        </w:rPr>
        <w:t xml:space="preserve">                                               М.П.               (подпись)</w:t>
      </w:r>
      <w:r w:rsidRPr="00B67A63">
        <w:rPr>
          <w:rFonts w:ascii="Times New Roman" w:hAnsi="Times New Roman"/>
          <w:sz w:val="24"/>
          <w:szCs w:val="24"/>
          <w:lang w:val="ru-RU"/>
        </w:rPr>
        <w:tab/>
        <w:t xml:space="preserve">                                                (Ф.И.О.)</w:t>
      </w:r>
    </w:p>
    <w:p w:rsidR="004D38F4" w:rsidRDefault="004D38F4">
      <w:pPr>
        <w:tabs>
          <w:tab w:val="center" w:pos="5400"/>
          <w:tab w:val="center" w:pos="7740"/>
        </w:tabs>
        <w:ind w:right="639" w:firstLine="708"/>
        <w:jc w:val="both"/>
        <w:rPr>
          <w:rFonts w:ascii="Times New Roman" w:hAnsi="Times New Roman"/>
          <w:sz w:val="24"/>
          <w:szCs w:val="24"/>
          <w:lang w:val="ru-RU"/>
        </w:rPr>
      </w:pPr>
    </w:p>
    <w:p w:rsidR="008E4B29" w:rsidRPr="008E4B29" w:rsidRDefault="00B67A63">
      <w:pPr>
        <w:pStyle w:val="26"/>
        <w:jc w:val="both"/>
        <w:rPr>
          <w:rFonts w:ascii="Times New Roman" w:hAnsi="Times New Roman"/>
          <w:bCs/>
          <w:sz w:val="24"/>
          <w:szCs w:val="24"/>
          <w:lang w:val="ru-RU"/>
        </w:rPr>
      </w:pPr>
      <w:bookmarkStart w:id="217" w:name="_Toc277610810"/>
      <w:r w:rsidRPr="00B67A63">
        <w:rPr>
          <w:rFonts w:ascii="Times New Roman" w:hAnsi="Times New Roman"/>
          <w:bCs/>
          <w:sz w:val="24"/>
          <w:szCs w:val="24"/>
          <w:lang w:val="ru-RU"/>
        </w:rPr>
        <w:lastRenderedPageBreak/>
        <w:t>6.4.  Проект Договора</w:t>
      </w:r>
      <w:bookmarkEnd w:id="217"/>
    </w:p>
    <w:p w:rsidR="001E7F68" w:rsidRPr="001E7F68" w:rsidRDefault="001E7F68" w:rsidP="001E7F68">
      <w:pPr>
        <w:pStyle w:val="aff8"/>
        <w:spacing w:after="0"/>
        <w:rPr>
          <w:sz w:val="24"/>
          <w:szCs w:val="24"/>
          <w:lang w:val="ru-RU"/>
        </w:rPr>
      </w:pPr>
      <w:bookmarkStart w:id="218" w:name="_Toc277610811"/>
      <w:r w:rsidRPr="001E7F68">
        <w:rPr>
          <w:sz w:val="24"/>
          <w:szCs w:val="24"/>
          <w:lang w:val="ru-RU"/>
        </w:rPr>
        <w:t xml:space="preserve">ДОГОВОР № </w:t>
      </w:r>
    </w:p>
    <w:p w:rsidR="001E7F68" w:rsidRPr="001E7F68" w:rsidRDefault="001E7F68" w:rsidP="001E7F68">
      <w:pPr>
        <w:pStyle w:val="affe"/>
        <w:rPr>
          <w:lang w:val="ru-RU"/>
        </w:rPr>
      </w:pPr>
      <w:r w:rsidRPr="001E7F68">
        <w:rPr>
          <w:lang w:val="ru-RU"/>
        </w:rPr>
        <w:t>на оказание услуг</w:t>
      </w:r>
    </w:p>
    <w:p w:rsidR="001E7F68" w:rsidRPr="001E7F68" w:rsidRDefault="001E7F68" w:rsidP="001E7F68">
      <w:pPr>
        <w:ind w:right="340" w:firstLine="720"/>
        <w:jc w:val="center"/>
        <w:rPr>
          <w:lang w:val="ru-RU"/>
        </w:rPr>
      </w:pPr>
      <w:r w:rsidRPr="001E7F68">
        <w:rPr>
          <w:lang w:val="ru-RU"/>
        </w:rPr>
        <w:t>г. Москва</w:t>
      </w:r>
      <w:r w:rsidRPr="001E7F68">
        <w:rPr>
          <w:lang w:val="ru-RU"/>
        </w:rPr>
        <w:tab/>
      </w:r>
      <w:r w:rsidRPr="001E7F68">
        <w:rPr>
          <w:lang w:val="ru-RU"/>
        </w:rPr>
        <w:tab/>
      </w:r>
      <w:r w:rsidRPr="001E7F68">
        <w:rPr>
          <w:lang w:val="ru-RU"/>
        </w:rPr>
        <w:tab/>
      </w:r>
      <w:r w:rsidRPr="001E7F68">
        <w:rPr>
          <w:lang w:val="ru-RU"/>
        </w:rPr>
        <w:tab/>
      </w:r>
      <w:r w:rsidRPr="001E7F68">
        <w:rPr>
          <w:lang w:val="ru-RU"/>
        </w:rPr>
        <w:tab/>
      </w:r>
      <w:r w:rsidRPr="001E7F68">
        <w:rPr>
          <w:lang w:val="ru-RU"/>
        </w:rPr>
        <w:tab/>
      </w:r>
      <w:r w:rsidRPr="001E7F68">
        <w:rPr>
          <w:lang w:val="ru-RU"/>
        </w:rPr>
        <w:tab/>
        <w:t>от «___» _________ 2011 г.</w:t>
      </w:r>
    </w:p>
    <w:p w:rsidR="001E7F68" w:rsidRPr="001E7F68" w:rsidRDefault="001E7F68" w:rsidP="001E7F68">
      <w:pPr>
        <w:ind w:firstLine="720"/>
        <w:rPr>
          <w:rStyle w:val="120"/>
          <w:lang w:val="ru-RU"/>
        </w:rPr>
      </w:pPr>
      <w:r w:rsidRPr="001E7F68">
        <w:rPr>
          <w:rStyle w:val="120"/>
          <w:lang w:val="ru-RU"/>
        </w:rPr>
        <w:t>____________________, именуемый в дальнейшем «Заказчик», в лице ____________, действующего на основании ______________, с одной стороны, и ________________________________, именуемое в дальнейшем «Исполнитель»</w:t>
      </w:r>
      <w:r w:rsidRPr="001E7F68">
        <w:rPr>
          <w:color w:val="000000"/>
          <w:lang w:val="ru-RU"/>
        </w:rPr>
        <w:t>,</w:t>
      </w:r>
      <w:r w:rsidRPr="001E7F68">
        <w:rPr>
          <w:rStyle w:val="120"/>
          <w:lang w:val="ru-RU"/>
        </w:rPr>
        <w:t xml:space="preserve"> в лице ________________, действующего на основании ___, с другой стороны, вместе именуемые «Стороны», заключили настоящий Договор о нижеследующем:</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ОБЩИЕ СВЕДЕНИЯ</w:t>
      </w:r>
    </w:p>
    <w:p w:rsidR="001E7F68" w:rsidRPr="001E7F68" w:rsidRDefault="001E7F68" w:rsidP="001E7F68">
      <w:pPr>
        <w:ind w:firstLine="720"/>
        <w:rPr>
          <w:lang w:val="ru-RU"/>
        </w:rPr>
      </w:pPr>
      <w:r w:rsidRPr="001E7F68">
        <w:rPr>
          <w:lang w:val="ru-RU"/>
        </w:rPr>
        <w:t>1.1.</w:t>
      </w:r>
      <w:r w:rsidRPr="00052044">
        <w:t> </w:t>
      </w:r>
      <w:r w:rsidRPr="001E7F68">
        <w:rPr>
          <w:lang w:val="ru-RU"/>
        </w:rPr>
        <w:t xml:space="preserve">Заказчик поручает, а Исполнитель принимает на себя выполнение работ по подготовке технической документации для сертификации и проведение сертификационных испытаний по требованиям Системы сертификации № </w:t>
      </w:r>
      <w:r w:rsidRPr="00052044">
        <w:t>POCC</w:t>
      </w:r>
      <w:r w:rsidRPr="001E7F68">
        <w:rPr>
          <w:lang w:val="ru-RU"/>
        </w:rPr>
        <w:t xml:space="preserve"> </w:t>
      </w:r>
      <w:r w:rsidRPr="00052044">
        <w:t>RU</w:t>
      </w:r>
      <w:r w:rsidRPr="001E7F68">
        <w:rPr>
          <w:lang w:val="ru-RU"/>
        </w:rPr>
        <w:t>.0001.01.БИ00 оборудования перечисленного в Задании на оказание услуг (Приложении 1 к настоящему Договору).</w:t>
      </w:r>
    </w:p>
    <w:p w:rsidR="001E7F68" w:rsidRPr="001E7F68" w:rsidRDefault="001E7F68" w:rsidP="001E7F68">
      <w:pPr>
        <w:ind w:firstLine="720"/>
        <w:rPr>
          <w:lang w:val="ru-RU"/>
        </w:rPr>
      </w:pPr>
      <w:r w:rsidRPr="001E7F68">
        <w:rPr>
          <w:lang w:val="ru-RU"/>
        </w:rPr>
        <w:t>1.2.</w:t>
      </w:r>
      <w:r w:rsidRPr="00052044">
        <w:t> </w:t>
      </w:r>
      <w:r w:rsidRPr="001E7F68">
        <w:rPr>
          <w:lang w:val="ru-RU"/>
        </w:rPr>
        <w:t>Сроки выполнения работ определяются Календарным планом работ (Приложение 2 к настоящему Договору).</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ЦЕНА ДОГОВОРА И ПОРЯДОК РАСЧЕТОВ</w:t>
      </w:r>
    </w:p>
    <w:p w:rsidR="001E7F68" w:rsidRPr="00052044" w:rsidRDefault="001E7F68" w:rsidP="001E7F68">
      <w:pPr>
        <w:pStyle w:val="1212706"/>
      </w:pPr>
      <w:r w:rsidRPr="00052044">
        <w:t>2.1.</w:t>
      </w:r>
      <w:r w:rsidRPr="00897F1C">
        <w:t xml:space="preserve">  Цена Договора в соответствии с Протоколом соглашения о договорной цене (Приложение </w:t>
      </w:r>
      <w:r>
        <w:t>3</w:t>
      </w:r>
      <w:r w:rsidRPr="00897F1C">
        <w:t xml:space="preserve"> к настоящему Договору) составляет </w:t>
      </w:r>
      <w:r>
        <w:t>____________</w:t>
      </w:r>
      <w:r w:rsidRPr="00897F1C">
        <w:t xml:space="preserve">рублей </w:t>
      </w:r>
      <w:r>
        <w:t>__ коп.</w:t>
      </w:r>
      <w:r w:rsidRPr="00897F1C">
        <w:t xml:space="preserve">, в том числе НДС (18%) – </w:t>
      </w:r>
      <w:r>
        <w:t>_________</w:t>
      </w:r>
      <w:r w:rsidRPr="00897F1C">
        <w:t xml:space="preserve"> (</w:t>
      </w:r>
      <w:r>
        <w:t>_______</w:t>
      </w:r>
      <w:r w:rsidRPr="00897F1C">
        <w:t>) рубл</w:t>
      </w:r>
      <w:r>
        <w:t>ей,</w:t>
      </w:r>
      <w:r w:rsidRPr="00897F1C">
        <w:t xml:space="preserve"> </w:t>
      </w:r>
      <w:r>
        <w:t>__ коп</w:t>
      </w:r>
      <w:r w:rsidRPr="00897F1C">
        <w:t>.</w:t>
      </w:r>
    </w:p>
    <w:p w:rsidR="001E7F68" w:rsidRPr="001E7F68" w:rsidRDefault="001E7F68" w:rsidP="001E7F68">
      <w:pPr>
        <w:ind w:firstLine="540"/>
        <w:rPr>
          <w:lang w:val="ru-RU"/>
        </w:rPr>
      </w:pPr>
      <w:r w:rsidRPr="001E7F68">
        <w:rPr>
          <w:lang w:val="ru-RU"/>
        </w:rPr>
        <w:t xml:space="preserve">2.2. Оплата работ по договору производится Заказчиком в два этапа- </w:t>
      </w:r>
      <w:r w:rsidR="006F3CF0">
        <w:rPr>
          <w:lang w:val="ru-RU"/>
        </w:rPr>
        <w:t xml:space="preserve">в </w:t>
      </w:r>
      <w:r w:rsidRPr="001E7F68">
        <w:rPr>
          <w:lang w:val="ru-RU"/>
        </w:rPr>
        <w:t>течение 5 (пяти) банковских дней с даты подписания Договора Заказчик перечисляет Исполнителю аванс за проведение работ по настоящему Договору в размере 10% (десять процентов) от стоимости работ на основании счета Исполнителя, что составляет</w:t>
      </w:r>
      <w:r w:rsidRPr="001E7F68">
        <w:rPr>
          <w:b/>
          <w:lang w:val="ru-RU"/>
        </w:rPr>
        <w:t xml:space="preserve"> </w:t>
      </w:r>
      <w:r w:rsidRPr="001E7F68">
        <w:rPr>
          <w:lang w:val="ru-RU"/>
        </w:rPr>
        <w:t xml:space="preserve">______ (____________) рублей и __ копеек, в том числе </w:t>
      </w:r>
      <w:r w:rsidRPr="001E7F68">
        <w:rPr>
          <w:lang w:val="ru-RU"/>
        </w:rPr>
        <w:tab/>
        <w:t>НДС (18%) – ____________ (_____________) рублей и __ коп.</w:t>
      </w:r>
    </w:p>
    <w:p w:rsidR="001E7F68" w:rsidRPr="00052044" w:rsidRDefault="001E7F68" w:rsidP="001E7F68">
      <w:pPr>
        <w:pStyle w:val="1212706"/>
      </w:pPr>
      <w:r>
        <w:t>2.3.</w:t>
      </w:r>
      <w:r>
        <w:rPr>
          <w:lang w:val="en-US"/>
        </w:rPr>
        <w:t> </w:t>
      </w:r>
      <w:r>
        <w:t xml:space="preserve">После подписания акта сдачи-приемки выполненных работ </w:t>
      </w:r>
      <w:r w:rsidRPr="00674DB8">
        <w:t>Заказчик</w:t>
      </w:r>
      <w:r>
        <w:t xml:space="preserve"> в течение 10 (десяти) банковских дней производит окончательный расчёт за выполненные работы за вычетом выплаченного аванса на основании счета </w:t>
      </w:r>
      <w:r w:rsidRPr="00674DB8">
        <w:t>Исполнителя</w:t>
      </w:r>
      <w:r w:rsidRPr="00F14DC5">
        <w:t>, что составляет</w:t>
      </w:r>
      <w:r w:rsidRPr="00674DB8">
        <w:t xml:space="preserve"> </w:t>
      </w:r>
      <w:r>
        <w:t xml:space="preserve">_________ (___________) рублей и __ копеек, в том числе </w:t>
      </w:r>
      <w:r>
        <w:tab/>
        <w:t>НДС (18%) – ______ (__________) рублей и __ коп</w:t>
      </w:r>
      <w:r w:rsidRPr="00052044">
        <w:t>.</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ПОРЯДОК СДАЧИ И ПРИЕМКИ РАБОТ</w:t>
      </w:r>
    </w:p>
    <w:p w:rsidR="001E7F68" w:rsidRPr="00052044" w:rsidRDefault="001E7F68" w:rsidP="001E7F68">
      <w:pPr>
        <w:pStyle w:val="1212706"/>
      </w:pPr>
      <w:r w:rsidRPr="00052044">
        <w:t>3.1. Сдача-приемка работы и оценка научно-технической продукции осуществляется на основании Приложени</w:t>
      </w:r>
      <w:r>
        <w:t>й</w:t>
      </w:r>
      <w:r w:rsidRPr="00052044">
        <w:t xml:space="preserve"> 1</w:t>
      </w:r>
      <w:r>
        <w:t xml:space="preserve"> и 2</w:t>
      </w:r>
      <w:r w:rsidRPr="00052044">
        <w:t xml:space="preserve"> к настоящему Договору, и оформляется Актом сдачи-приемки работ.</w:t>
      </w:r>
    </w:p>
    <w:p w:rsidR="001E7F68" w:rsidRPr="00052044" w:rsidRDefault="001E7F68" w:rsidP="001E7F68">
      <w:pPr>
        <w:pStyle w:val="1212706"/>
      </w:pPr>
      <w:r w:rsidRPr="00052044">
        <w:t>3.2. Датой окончания оказания услуг Исполнителем по настоящему Договору является дата подписания Сторонами Акта сдачи-приемки работы.</w:t>
      </w:r>
    </w:p>
    <w:p w:rsidR="001E7F68" w:rsidRPr="00052044" w:rsidRDefault="001E7F68" w:rsidP="001E7F68">
      <w:pPr>
        <w:pStyle w:val="1212706"/>
        <w:rPr>
          <w:rStyle w:val="120"/>
        </w:rPr>
      </w:pPr>
      <w:r w:rsidRPr="007073BB">
        <w:t>3.3. Результат</w:t>
      </w:r>
      <w:r>
        <w:t>ом</w:t>
      </w:r>
      <w:r w:rsidRPr="007073BB">
        <w:t xml:space="preserve"> работ Исполнител</w:t>
      </w:r>
      <w:r>
        <w:t>я являются</w:t>
      </w:r>
      <w:r w:rsidRPr="007073BB">
        <w:t xml:space="preserve"> оформлен</w:t>
      </w:r>
      <w:r>
        <w:t>ные</w:t>
      </w:r>
      <w:r w:rsidRPr="007073BB">
        <w:t xml:space="preserve"> в соответствии с требованиями Системы сертификации  №</w:t>
      </w:r>
      <w:r w:rsidRPr="00052044">
        <w:rPr>
          <w:color w:val="000000"/>
        </w:rPr>
        <w:t xml:space="preserve"> POCC RU.0001.01.БИ00 и представлен</w:t>
      </w:r>
      <w:r>
        <w:rPr>
          <w:color w:val="000000"/>
        </w:rPr>
        <w:t>ные</w:t>
      </w:r>
      <w:r w:rsidRPr="00052044">
        <w:rPr>
          <w:color w:val="000000"/>
        </w:rPr>
        <w:t xml:space="preserve"> </w:t>
      </w:r>
      <w:r>
        <w:rPr>
          <w:color w:val="000000"/>
        </w:rPr>
        <w:t xml:space="preserve">в электронном виде </w:t>
      </w:r>
      <w:r w:rsidRPr="00052044">
        <w:t xml:space="preserve">в  </w:t>
      </w:r>
      <w:r>
        <w:t>назначенный ФСТЭК</w:t>
      </w:r>
      <w:r w:rsidRPr="00052044">
        <w:t xml:space="preserve"> орган по сертификации средств защиты информации для проведения экспертизы</w:t>
      </w:r>
      <w:r>
        <w:t xml:space="preserve"> материалы сертификационных испытаний и техническая документация оборудования</w:t>
      </w:r>
      <w:r w:rsidRPr="00052044">
        <w:rPr>
          <w:color w:val="000000"/>
        </w:rPr>
        <w:t>.</w:t>
      </w:r>
    </w:p>
    <w:p w:rsidR="001E7F68" w:rsidRPr="001E7F68" w:rsidRDefault="001E7F68" w:rsidP="001E7F68">
      <w:pPr>
        <w:ind w:firstLine="720"/>
        <w:rPr>
          <w:lang w:val="ru-RU"/>
        </w:rPr>
      </w:pPr>
      <w:r w:rsidRPr="001E7F68">
        <w:rPr>
          <w:lang w:val="ru-RU"/>
        </w:rPr>
        <w:t>3.4.</w:t>
      </w:r>
      <w:r w:rsidRPr="00052044">
        <w:t> </w:t>
      </w:r>
      <w:r w:rsidRPr="001E7F68">
        <w:rPr>
          <w:lang w:val="ru-RU"/>
        </w:rPr>
        <w:t>Заказчик в течение 5 (Пяти) рабочих дней со дня получения Акта сдачи-приемки работ обязан рассмотреть отчетные документы и при отсутствии замечаний направить Исполнителю 1 (Один) экземпляр подписанного Акта сдачи-приемки работ.</w:t>
      </w:r>
    </w:p>
    <w:p w:rsidR="001E7F68" w:rsidRPr="001E7F68" w:rsidRDefault="001E7F68" w:rsidP="001E7F68">
      <w:pPr>
        <w:ind w:firstLine="720"/>
        <w:rPr>
          <w:lang w:val="ru-RU"/>
        </w:rPr>
      </w:pPr>
      <w:r w:rsidRPr="001E7F68">
        <w:rPr>
          <w:lang w:val="ru-RU"/>
        </w:rPr>
        <w:lastRenderedPageBreak/>
        <w:t>3.5.</w:t>
      </w:r>
      <w:r w:rsidRPr="007073BB">
        <w:t> </w:t>
      </w:r>
      <w:r w:rsidRPr="001E7F68">
        <w:rPr>
          <w:lang w:val="ru-RU"/>
        </w:rPr>
        <w:t>При наличии у Заказчика обоснованных претензий к выполненной Исполнителем работе при сдаче-приемке Сторонами оформляется протокол с перечнем необходимых доработок и сроком их выполнения.</w:t>
      </w:r>
    </w:p>
    <w:p w:rsidR="001E7F68" w:rsidRPr="001E7F68" w:rsidRDefault="001E7F68" w:rsidP="001E7F68">
      <w:pPr>
        <w:ind w:firstLine="720"/>
        <w:rPr>
          <w:lang w:val="ru-RU"/>
        </w:rPr>
      </w:pPr>
      <w:r w:rsidRPr="001E7F68">
        <w:rPr>
          <w:lang w:val="ru-RU"/>
        </w:rPr>
        <w:t>3.6.</w:t>
      </w:r>
      <w:r w:rsidRPr="007073BB">
        <w:t> </w:t>
      </w:r>
      <w:r w:rsidRPr="001E7F68">
        <w:rPr>
          <w:lang w:val="ru-RU"/>
        </w:rPr>
        <w:t>Если при использовании Технической документации, созданной в рамках настоящего Договора, у Заказчика появятся дополнительные замечания и претензии, Заказчик имеет право заявить их Исполнителю в течение 45 дней от даты подписания Акта сдачи-приемки работы. Исполнитель в этом случае обязан по требованию Заказчика в согласованные сроки и без дополнительной оплаты произвести необходимые доработки Технической документации.</w:t>
      </w:r>
    </w:p>
    <w:p w:rsidR="001E7F68" w:rsidRPr="001E7F68" w:rsidRDefault="001E7F68" w:rsidP="001E7F68">
      <w:pPr>
        <w:ind w:firstLine="720"/>
        <w:rPr>
          <w:lang w:val="ru-RU"/>
        </w:rPr>
      </w:pPr>
      <w:r w:rsidRPr="001E7F68">
        <w:rPr>
          <w:lang w:val="ru-RU"/>
        </w:rPr>
        <w:t>3.8.</w:t>
      </w:r>
      <w:r w:rsidRPr="00052044">
        <w:t> </w:t>
      </w:r>
      <w:r w:rsidRPr="001E7F68">
        <w:rPr>
          <w:lang w:val="ru-RU"/>
        </w:rPr>
        <w:t>В случае досрочного выполнения работы Заказчик вправе досрочно принять и оплатить работы по договорной цене.</w:t>
      </w:r>
    </w:p>
    <w:p w:rsidR="001E7F68" w:rsidRPr="001E7F68" w:rsidRDefault="001E7F68" w:rsidP="001E7F68">
      <w:pPr>
        <w:ind w:firstLine="720"/>
        <w:rPr>
          <w:lang w:val="ru-RU"/>
        </w:rPr>
      </w:pPr>
      <w:r w:rsidRPr="001E7F68">
        <w:rPr>
          <w:lang w:val="ru-RU"/>
        </w:rPr>
        <w:t>3.9.</w:t>
      </w:r>
      <w:r w:rsidRPr="00052044">
        <w:t>  </w:t>
      </w:r>
      <w:r w:rsidRPr="001E7F68">
        <w:rPr>
          <w:lang w:val="ru-RU"/>
        </w:rPr>
        <w:t>Если работа прекращается по требованию Заказчика, то она оплачивается Заказчиком по фактически произведенным затратам Исполнителя, предусмотренным в цене на данную работу, на дату прекращения работы.</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ОБЯЗАННОСТИ СТОРОН</w:t>
      </w:r>
    </w:p>
    <w:p w:rsidR="001E7F68" w:rsidRPr="00052044" w:rsidRDefault="001E7F68" w:rsidP="001E7F68">
      <w:pPr>
        <w:pStyle w:val="1212706"/>
      </w:pPr>
      <w:r w:rsidRPr="00052044">
        <w:t>4.1. Исполнитель обязан:</w:t>
      </w:r>
    </w:p>
    <w:p w:rsidR="001E7F68" w:rsidRPr="00052044" w:rsidRDefault="001E7F68" w:rsidP="001E7F68">
      <w:pPr>
        <w:pStyle w:val="Normal1"/>
        <w:spacing w:after="60"/>
        <w:ind w:right="0" w:firstLine="720"/>
        <w:rPr>
          <w:rStyle w:val="120"/>
        </w:rPr>
      </w:pPr>
      <w:r w:rsidRPr="00052044">
        <w:t>4.1.1.</w:t>
      </w:r>
      <w:r w:rsidRPr="00052044">
        <w:rPr>
          <w:rStyle w:val="120"/>
        </w:rPr>
        <w:t xml:space="preserve">Выполнить работы в соответствии с требованиями Задания </w:t>
      </w:r>
      <w:r>
        <w:t xml:space="preserve">на оказание услуг </w:t>
      </w:r>
      <w:r w:rsidRPr="00052044">
        <w:rPr>
          <w:rStyle w:val="120"/>
        </w:rPr>
        <w:t xml:space="preserve">(Приложение </w:t>
      </w:r>
      <w:r>
        <w:rPr>
          <w:rStyle w:val="120"/>
        </w:rPr>
        <w:t>1</w:t>
      </w:r>
      <w:r w:rsidRPr="00052044">
        <w:rPr>
          <w:rStyle w:val="120"/>
        </w:rPr>
        <w:t xml:space="preserve"> к настоящему Договору) и в сроки, предусмотренные </w:t>
      </w:r>
      <w:r w:rsidRPr="00052044">
        <w:t xml:space="preserve">Календарным планом работ (Приложение </w:t>
      </w:r>
      <w:r>
        <w:t>2</w:t>
      </w:r>
      <w:r w:rsidRPr="00052044">
        <w:t xml:space="preserve"> к настоящему Договору)</w:t>
      </w:r>
      <w:r w:rsidRPr="00052044">
        <w:rPr>
          <w:rStyle w:val="120"/>
        </w:rPr>
        <w:t>.</w:t>
      </w:r>
      <w:r>
        <w:rPr>
          <w:rStyle w:val="120"/>
        </w:rPr>
        <w:t xml:space="preserve"> О</w:t>
      </w:r>
      <w:r w:rsidRPr="00052044">
        <w:t>существ</w:t>
      </w:r>
      <w:r>
        <w:t>и</w:t>
      </w:r>
      <w:r w:rsidRPr="00052044">
        <w:t>т</w:t>
      </w:r>
      <w:r>
        <w:t>ь</w:t>
      </w:r>
      <w:r w:rsidRPr="00052044">
        <w:t xml:space="preserve"> сопровождение представленных материалов и документации в процессе проведения их экспертизы</w:t>
      </w:r>
      <w:r>
        <w:t xml:space="preserve"> в органе по сертификации</w:t>
      </w:r>
      <w:r w:rsidRPr="00052044">
        <w:t>.</w:t>
      </w:r>
    </w:p>
    <w:p w:rsidR="001E7F68" w:rsidRDefault="001E7F68" w:rsidP="001E7F68">
      <w:pPr>
        <w:pStyle w:val="1212706"/>
      </w:pPr>
      <w:r>
        <w:rPr>
          <w:rStyle w:val="120"/>
        </w:rPr>
        <w:t xml:space="preserve">4.1.2 </w:t>
      </w:r>
      <w:r w:rsidRPr="00052044">
        <w:rPr>
          <w:rStyle w:val="120"/>
        </w:rPr>
        <w:t>Своими силами и за свой счет устранять допущенные по его вине недостатк</w:t>
      </w:r>
      <w:r w:rsidRPr="00052044">
        <w:t>и</w:t>
      </w:r>
      <w:r w:rsidRPr="00052044">
        <w:rPr>
          <w:rStyle w:val="120"/>
        </w:rPr>
        <w:t xml:space="preserve"> в выполненных работах</w:t>
      </w:r>
      <w:r w:rsidRPr="00052044">
        <w:t>, которые могут повлечь отступления от технико-экономических параметров, предусмотренных в Задании.</w:t>
      </w:r>
    </w:p>
    <w:p w:rsidR="001E7F68" w:rsidRPr="00052044" w:rsidRDefault="001E7F68" w:rsidP="001E7F68">
      <w:pPr>
        <w:pStyle w:val="1212706"/>
      </w:pPr>
      <w:r>
        <w:t>4.1.3 Обеспечить доставку и сохранность образцов оборудования со склада Заказчика на стенд Исполнителя. Обеспечить возврат оборудования Заказчику.</w:t>
      </w:r>
    </w:p>
    <w:p w:rsidR="001E7F68" w:rsidRPr="00052044" w:rsidRDefault="001E7F68" w:rsidP="001E7F68">
      <w:pPr>
        <w:pStyle w:val="1212706"/>
      </w:pPr>
      <w:r w:rsidRPr="00052044">
        <w:t>4.2. Заказчик обязан:</w:t>
      </w:r>
    </w:p>
    <w:p w:rsidR="001E7F68" w:rsidRDefault="001E7F68" w:rsidP="001E7F68">
      <w:pPr>
        <w:pStyle w:val="1212706"/>
      </w:pPr>
      <w:r w:rsidRPr="00052044">
        <w:t>4.2.1</w:t>
      </w:r>
      <w:r>
        <w:t xml:space="preserve"> </w:t>
      </w:r>
      <w:r w:rsidRPr="00052044">
        <w:t>Передать Исполнителю для выполнения работы по образцы испытуемых изделий, с комплектом технической документации (далее – «типовые образцы и документы») в сроки, предусмотренные Календарным планом работ (п.3 Приложения № 1 к настоящему Договору).</w:t>
      </w:r>
    </w:p>
    <w:p w:rsidR="001E7F68" w:rsidRPr="00052044" w:rsidRDefault="001E7F68" w:rsidP="001E7F68">
      <w:pPr>
        <w:pStyle w:val="1212706"/>
      </w:pPr>
      <w:r>
        <w:t>4.2.2 Оформить и подать во ФСТЭК заявки на проведении сертификационных испытаний оборудования в соответствии с Приложением 1.</w:t>
      </w:r>
    </w:p>
    <w:p w:rsidR="001E7F68" w:rsidRPr="00052044" w:rsidRDefault="001E7F68" w:rsidP="001E7F68">
      <w:pPr>
        <w:pStyle w:val="1212706"/>
      </w:pPr>
      <w:r w:rsidRPr="00052044">
        <w:t>4.2.2.Принять результаты выполненных работ и оплатить их в соответствии с п.2.2, 2.3.</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ОТВЕТСТВЕННОСТЬ СТОРОН</w:t>
      </w:r>
    </w:p>
    <w:p w:rsidR="001E7F68" w:rsidRPr="001E7F68" w:rsidRDefault="001E7F68" w:rsidP="001E7F68">
      <w:pPr>
        <w:ind w:firstLine="540"/>
        <w:rPr>
          <w:lang w:val="ru-RU"/>
        </w:rPr>
      </w:pPr>
      <w:r w:rsidRPr="001E7F68">
        <w:rPr>
          <w:lang w:val="ru-RU"/>
        </w:rPr>
        <w:t xml:space="preserve">   5.1.</w:t>
      </w:r>
      <w:r>
        <w:t> </w:t>
      </w:r>
      <w:r w:rsidRPr="001E7F68">
        <w:rPr>
          <w:lang w:val="ru-RU"/>
        </w:rPr>
        <w:t>В случае неисполнения либо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1E7F68" w:rsidRDefault="001E7F68" w:rsidP="001E7F68">
      <w:pPr>
        <w:pStyle w:val="1212706"/>
      </w:pPr>
      <w:r>
        <w:t>5.2. </w:t>
      </w:r>
      <w:r w:rsidRPr="00CA74A8">
        <w:t>Исполнитель</w:t>
      </w:r>
      <w:r w:rsidRPr="00F53356">
        <w:t xml:space="preserve"> несёт ответственность за качество выполненных им работ. Под качеством выполненных работ в рамках настоящего договора следует понимать проведение </w:t>
      </w:r>
      <w:r w:rsidRPr="00CA74A8">
        <w:t>Исполнителем</w:t>
      </w:r>
      <w:r w:rsidRPr="00F53356">
        <w:t xml:space="preserve"> сертификационны</w:t>
      </w:r>
      <w:r>
        <w:t>х</w:t>
      </w:r>
      <w:r w:rsidRPr="00F53356">
        <w:t xml:space="preserve"> испытани</w:t>
      </w:r>
      <w:r>
        <w:t>й</w:t>
      </w:r>
      <w:r w:rsidRPr="00F53356">
        <w:t xml:space="preserve"> строго в соответствии с требованиями соответствующих нормативных документов.</w:t>
      </w:r>
      <w:r w:rsidRPr="006A37D2">
        <w:t xml:space="preserve"> </w:t>
      </w:r>
      <w:r>
        <w:t xml:space="preserve">Кроме того, </w:t>
      </w:r>
      <w:r w:rsidRPr="00CA74A8">
        <w:t>Исполнитель</w:t>
      </w:r>
      <w:r w:rsidRPr="000A02DD">
        <w:t xml:space="preserve"> </w:t>
      </w:r>
      <w:r>
        <w:t xml:space="preserve">не несёт ответственности за отрицательные результаты, полученные при проведении </w:t>
      </w:r>
      <w:r>
        <w:rPr>
          <w:bCs/>
        </w:rPr>
        <w:t>сертификационных испытаний</w:t>
      </w:r>
      <w:r>
        <w:t>.</w:t>
      </w:r>
    </w:p>
    <w:p w:rsidR="001E7F68" w:rsidRPr="00052044" w:rsidRDefault="001E7F68" w:rsidP="001E7F68">
      <w:pPr>
        <w:pStyle w:val="1212706"/>
      </w:pP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lastRenderedPageBreak/>
        <w:t>ПОРЯДОК РАССМОТРЕНИЯ СПОРОВ</w:t>
      </w:r>
    </w:p>
    <w:p w:rsidR="001E7F68" w:rsidRPr="00052044" w:rsidRDefault="001E7F68" w:rsidP="001E7F68">
      <w:pPr>
        <w:pStyle w:val="1212706"/>
      </w:pPr>
      <w:r w:rsidRPr="00052044">
        <w:t>6.1. Споры, возникающие вследствие неисполнения или ненадлежащего исполнения Сторонами обязательств по настоящему Договору, решаются Арбитражным судом г. Москвы в соответствии с действующим законодательством Российской Федерации.</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ОБСТОЯТЕЛЬСТВА НЕПРЕОДОЛИМОЙ СИЛЫ</w:t>
      </w:r>
    </w:p>
    <w:p w:rsidR="001E7F68" w:rsidRPr="00052044" w:rsidRDefault="001E7F68" w:rsidP="001E7F68">
      <w:pPr>
        <w:pStyle w:val="1212706"/>
      </w:pPr>
      <w:r w:rsidRPr="00052044">
        <w:t>7.1.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непреодолимой силой, т.е. чрезвычайными и непредотвратимыми обстоятельствами, не подлежащими разумному контролю.</w:t>
      </w:r>
    </w:p>
    <w:p w:rsidR="001E7F68" w:rsidRPr="00052044" w:rsidRDefault="001E7F68" w:rsidP="001E7F68">
      <w:pPr>
        <w:pStyle w:val="1212706"/>
      </w:pPr>
      <w:r w:rsidRPr="00052044">
        <w:t>7.2. 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14 (четырнадцати) рабочих дней после начала их действия.</w:t>
      </w:r>
    </w:p>
    <w:p w:rsidR="001E7F68" w:rsidRPr="00052044" w:rsidRDefault="001E7F68" w:rsidP="001E7F68">
      <w:pPr>
        <w:pStyle w:val="1212706"/>
      </w:pPr>
      <w:r w:rsidRPr="00052044">
        <w:t>7.3.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Извещение о наступлении и прекращении обстоятельств непреодолимой силы документально подтверждается соответствующими государственными организациями.</w:t>
      </w:r>
    </w:p>
    <w:p w:rsidR="001E7F68" w:rsidRPr="00052044" w:rsidRDefault="001E7F68" w:rsidP="001E7F68">
      <w:pPr>
        <w:pStyle w:val="1212706"/>
      </w:pPr>
      <w:r w:rsidRPr="00052044">
        <w:t>7.4. Если указанные обстоятельства продолжаются более 1 месяца, каждая Сторона имеет право на досрочное расторжение Договора. В этом случае стороны производят взаиморасчеты.</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УСЛОВИЯ КОНФИДЕНЦИАЛЬНОСТИ</w:t>
      </w:r>
    </w:p>
    <w:p w:rsidR="001E7F68" w:rsidRPr="00052044" w:rsidRDefault="001E7F68" w:rsidP="001E7F68">
      <w:pPr>
        <w:pStyle w:val="1212706"/>
      </w:pPr>
      <w:r w:rsidRPr="00052044">
        <w:t>8.1. По взаимному согласию сторон в рамках настоящего Договора конфиденциальной признается конкретная информация, касающаяся предмета Договора, хода его выполнения и полученных результатов.</w:t>
      </w:r>
    </w:p>
    <w:p w:rsidR="001E7F68" w:rsidRPr="00052044" w:rsidRDefault="001E7F68" w:rsidP="001E7F68">
      <w:pPr>
        <w:pStyle w:val="1212706"/>
      </w:pPr>
      <w:r w:rsidRPr="00052044">
        <w:t>8.2. 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публикации.</w:t>
      </w:r>
    </w:p>
    <w:p w:rsidR="001E7F68" w:rsidRPr="00052044" w:rsidRDefault="001E7F68" w:rsidP="001E7F68">
      <w:pPr>
        <w:pStyle w:val="1212706"/>
      </w:pPr>
      <w:r w:rsidRPr="00052044">
        <w:t>8.3.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1E7F68" w:rsidRPr="00052044" w:rsidRDefault="001E7F68" w:rsidP="001E7F68">
      <w:pPr>
        <w:pStyle w:val="1212706"/>
      </w:pPr>
      <w:r w:rsidRPr="00052044">
        <w:t>8.4. Исполнитель может передавать полученную конфиденциальную информацию по настоящему Договору третьим лицам только по письменному согласованию с Заказчиком на следующих условиях:</w:t>
      </w:r>
    </w:p>
    <w:p w:rsidR="001E7F68" w:rsidRPr="001E7F68" w:rsidRDefault="001E7F68" w:rsidP="001E7F68">
      <w:pPr>
        <w:pStyle w:val="af8"/>
        <w:numPr>
          <w:ilvl w:val="0"/>
          <w:numId w:val="34"/>
        </w:numPr>
        <w:spacing w:before="60" w:after="60" w:line="240" w:lineRule="auto"/>
        <w:contextualSpacing/>
        <w:jc w:val="both"/>
        <w:rPr>
          <w:lang w:val="ru-RU"/>
        </w:rPr>
      </w:pPr>
      <w:r w:rsidRPr="001E7F68">
        <w:rPr>
          <w:lang w:val="ru-RU"/>
        </w:rPr>
        <w:t>третьи лица используют полученную конфиденциальную информацию только в рамках работ, проводимых на договорной основе между Заказчиком и Исполнителем;</w:t>
      </w:r>
    </w:p>
    <w:p w:rsidR="001E7F68" w:rsidRPr="001E7F68" w:rsidRDefault="001E7F68" w:rsidP="001E7F68">
      <w:pPr>
        <w:pStyle w:val="af8"/>
        <w:numPr>
          <w:ilvl w:val="0"/>
          <w:numId w:val="34"/>
        </w:numPr>
        <w:spacing w:before="60" w:after="60" w:line="240" w:lineRule="auto"/>
        <w:contextualSpacing/>
        <w:jc w:val="both"/>
        <w:rPr>
          <w:lang w:val="ru-RU"/>
        </w:rPr>
      </w:pPr>
      <w:r w:rsidRPr="001E7F68">
        <w:rPr>
          <w:lang w:val="ru-RU"/>
        </w:rPr>
        <w:t>Исполнитель гарантирует соблюдение третьими лицами условий конфиденциальности настоящего Договора.</w:t>
      </w:r>
    </w:p>
    <w:p w:rsidR="001E7F68" w:rsidRPr="00052044" w:rsidRDefault="001E7F68" w:rsidP="001E7F68">
      <w:pPr>
        <w:pStyle w:val="1212706"/>
      </w:pPr>
      <w:r w:rsidRPr="00052044">
        <w:t>8.5. Вышеперечисленные обязательства действуют во все время проведения работ по настоящему Договору между Заказчиком и Исполнителем, а также в течение 3-х лет после окончания этих работ или расторжения Договора.</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ПРОЧИЕ УСЛОВИЯ</w:t>
      </w:r>
    </w:p>
    <w:p w:rsidR="001E7F68" w:rsidRPr="001E7F68" w:rsidRDefault="001E7F68" w:rsidP="001E7F68">
      <w:pPr>
        <w:rPr>
          <w:lang w:val="ru-RU"/>
        </w:rPr>
      </w:pPr>
      <w:r w:rsidRPr="001E7F68">
        <w:rPr>
          <w:lang w:val="ru-RU"/>
        </w:rPr>
        <w:t>9.1.</w:t>
      </w:r>
      <w:r w:rsidRPr="00052044">
        <w:t> </w:t>
      </w:r>
      <w:r w:rsidRPr="001E7F68">
        <w:rPr>
          <w:lang w:val="ru-RU"/>
        </w:rPr>
        <w:t>Все изменения к настоящему Договору, включая сроки его исполнения, оформляются путем заключения дополнительного соглашения, которое подписывается лицами, уполномоченными на то Сторонами по настоящему Договору.</w:t>
      </w:r>
    </w:p>
    <w:p w:rsidR="001E7F68" w:rsidRPr="001E7F68" w:rsidRDefault="001E7F68" w:rsidP="001E7F68">
      <w:pPr>
        <w:rPr>
          <w:lang w:val="ru-RU"/>
        </w:rPr>
      </w:pPr>
      <w:r w:rsidRPr="001E7F68">
        <w:rPr>
          <w:lang w:val="ru-RU"/>
        </w:rPr>
        <w:t>9.2.</w:t>
      </w:r>
      <w:r w:rsidRPr="00052044">
        <w:t> </w:t>
      </w:r>
      <w:r w:rsidRPr="001E7F68">
        <w:rPr>
          <w:lang w:val="ru-RU"/>
        </w:rPr>
        <w:t>Ни одна из сторон не может передать полностью или частично свои права и обязанности, вытекающие из настоящего Договора или в связи с ним, третьим лицам без письменного на то согласия другой стороны.</w:t>
      </w:r>
    </w:p>
    <w:p w:rsidR="001E7F68" w:rsidRPr="001E7F68" w:rsidRDefault="001E7F68" w:rsidP="001E7F68">
      <w:pPr>
        <w:rPr>
          <w:lang w:val="ru-RU"/>
        </w:rPr>
      </w:pPr>
      <w:r w:rsidRPr="001E7F68">
        <w:rPr>
          <w:lang w:val="ru-RU"/>
        </w:rPr>
        <w:lastRenderedPageBreak/>
        <w:t>9.4.</w:t>
      </w:r>
      <w:r w:rsidRPr="00052044">
        <w:t> </w:t>
      </w:r>
      <w:r w:rsidRPr="001E7F68">
        <w:rPr>
          <w:lang w:val="ru-RU"/>
        </w:rPr>
        <w:t>Для выполнения работ, предусмотренных настоящим Договором, Исполнитель имеет право по письменному согласованию с Заказчиком привлекать в качестве соисполнителей сторонние организации без изменения цены и условий настоящего Договора.</w:t>
      </w:r>
    </w:p>
    <w:p w:rsidR="001E7F68" w:rsidRPr="00052044" w:rsidRDefault="001E7F68" w:rsidP="001E7F68">
      <w:pPr>
        <w:pStyle w:val="1212706"/>
      </w:pPr>
      <w:r w:rsidRPr="00052044">
        <w:t>9.5. В период проведения работ Заказчик имеет право проверять ход и качество выполнения работ, предусмотренных настоящим Договором, без вмешательства в оперативно-хозяйственную деятельность Исполнителя (соисполнителя).</w:t>
      </w:r>
    </w:p>
    <w:p w:rsidR="001E7F68" w:rsidRPr="00052044" w:rsidRDefault="001E7F68" w:rsidP="001E7F68">
      <w:pPr>
        <w:pStyle w:val="1212706"/>
      </w:pPr>
      <w:r w:rsidRPr="00052044">
        <w:t>9.6. Условия соблюдения прав сторон:</w:t>
      </w:r>
    </w:p>
    <w:p w:rsidR="001E7F68" w:rsidRPr="001E7F68" w:rsidRDefault="001E7F68" w:rsidP="001E7F68">
      <w:pPr>
        <w:pStyle w:val="af8"/>
        <w:numPr>
          <w:ilvl w:val="0"/>
          <w:numId w:val="34"/>
        </w:numPr>
        <w:spacing w:before="60" w:after="60" w:line="240" w:lineRule="auto"/>
        <w:contextualSpacing/>
        <w:jc w:val="both"/>
        <w:rPr>
          <w:lang w:val="ru-RU"/>
        </w:rPr>
      </w:pPr>
      <w:r w:rsidRPr="001E7F68">
        <w:rPr>
          <w:lang w:val="ru-RU"/>
        </w:rPr>
        <w:t>авторские права на научно-техническую продукцию, созданную в рамках настоящего договора, принадлежат Исполнителю;</w:t>
      </w:r>
    </w:p>
    <w:p w:rsidR="001E7F68" w:rsidRPr="001E7F68" w:rsidRDefault="001E7F68" w:rsidP="001E7F68">
      <w:pPr>
        <w:pStyle w:val="af8"/>
        <w:numPr>
          <w:ilvl w:val="0"/>
          <w:numId w:val="34"/>
        </w:numPr>
        <w:spacing w:before="60" w:after="60" w:line="240" w:lineRule="auto"/>
        <w:contextualSpacing/>
        <w:jc w:val="both"/>
        <w:rPr>
          <w:lang w:val="ru-RU"/>
        </w:rPr>
      </w:pPr>
      <w:r w:rsidRPr="001E7F68">
        <w:rPr>
          <w:lang w:val="ru-RU"/>
        </w:rPr>
        <w:t>Заказчик является собственником научно-технической продукции и сертификатов, полученных по результатам сертификационных испытаний настоящего Договора, с момента полной оплаты по этапам и в целом Договора.</w:t>
      </w:r>
    </w:p>
    <w:p w:rsidR="001E7F68" w:rsidRPr="001E7F68" w:rsidRDefault="001E7F68" w:rsidP="001E7F68">
      <w:pPr>
        <w:rPr>
          <w:lang w:val="ru-RU"/>
        </w:rPr>
      </w:pPr>
      <w:r w:rsidRPr="001E7F68">
        <w:rPr>
          <w:lang w:val="ru-RU"/>
        </w:rPr>
        <w:t>9.7.</w:t>
      </w:r>
      <w:r w:rsidRPr="00052044">
        <w:t> </w:t>
      </w:r>
      <w:r w:rsidRPr="001E7F68">
        <w:rPr>
          <w:lang w:val="ru-RU"/>
        </w:rPr>
        <w:t>Исполнитель гарантирует, что он обладает необходимыми правами в отношении результатов проводимых работ. В случае если к Заказчику или его клиентам будут предъявлены со стороны третьих лиц какие-либо претензии, вытекающие из нарушения их патентных, авторских или смежных прав, Исполнитель обязуется принять на себя эти претензии и возместить Заказчику все убытки и расходы, понесенные Заказчиком или его клиентами в связи с нарушением таких прав, и за свой счет и на свой риск незамедлительно принять меры к урегулированию заявленных претензий.</w:t>
      </w:r>
    </w:p>
    <w:p w:rsidR="001E7F68" w:rsidRPr="001E7F68" w:rsidRDefault="001E7F68" w:rsidP="001E7F68">
      <w:pPr>
        <w:rPr>
          <w:lang w:val="ru-RU"/>
        </w:rPr>
      </w:pPr>
    </w:p>
    <w:p w:rsidR="001E7F68" w:rsidRPr="001E7F68" w:rsidRDefault="001E7F68" w:rsidP="001E7F68">
      <w:pPr>
        <w:rPr>
          <w:lang w:val="ru-RU"/>
        </w:rPr>
      </w:pPr>
    </w:p>
    <w:p w:rsidR="001E7F68" w:rsidRPr="001E7F68" w:rsidRDefault="001E7F68" w:rsidP="001E7F68">
      <w:pPr>
        <w:rPr>
          <w:lang w:val="ru-RU"/>
        </w:rPr>
      </w:pPr>
      <w:r w:rsidRPr="001E7F68">
        <w:rPr>
          <w:lang w:val="ru-RU"/>
        </w:rPr>
        <w:t>СРОК ДЕЙСТВИЯ ДОГОВОРА</w:t>
      </w:r>
    </w:p>
    <w:p w:rsidR="001E7F68" w:rsidRPr="00052044" w:rsidRDefault="001E7F68" w:rsidP="001E7F68">
      <w:pPr>
        <w:pStyle w:val="1212706"/>
      </w:pPr>
      <w:r w:rsidRPr="00052044">
        <w:t>10.1. Договор вступает в силу со дня его подписания и действует до полного выполнения Сторонами своих обязательств по настоящему Договору.</w:t>
      </w:r>
    </w:p>
    <w:p w:rsidR="001E7F68" w:rsidRPr="00052044" w:rsidRDefault="001E7F68" w:rsidP="001E7F68">
      <w:pPr>
        <w:pStyle w:val="1212706"/>
      </w:pPr>
      <w:r w:rsidRPr="00052044">
        <w:t>10.2. К настоящему Договору прилагаются и являются неотъемлемой его частью:</w:t>
      </w:r>
    </w:p>
    <w:p w:rsidR="001E7F68" w:rsidRPr="001E7F68" w:rsidRDefault="001E7F68" w:rsidP="001E7F68">
      <w:pPr>
        <w:pStyle w:val="af8"/>
        <w:numPr>
          <w:ilvl w:val="0"/>
          <w:numId w:val="34"/>
        </w:numPr>
        <w:spacing w:before="60" w:after="60" w:line="240" w:lineRule="auto"/>
        <w:contextualSpacing/>
        <w:jc w:val="both"/>
        <w:rPr>
          <w:lang w:val="ru-RU"/>
        </w:rPr>
      </w:pPr>
      <w:r w:rsidRPr="001E7F68">
        <w:rPr>
          <w:lang w:val="ru-RU"/>
        </w:rPr>
        <w:t>Задание на оказание услуг (Приложение 1);</w:t>
      </w:r>
    </w:p>
    <w:p w:rsidR="001E7F68" w:rsidRPr="00052044" w:rsidRDefault="001E7F68" w:rsidP="001E7F68">
      <w:pPr>
        <w:pStyle w:val="af8"/>
        <w:numPr>
          <w:ilvl w:val="0"/>
          <w:numId w:val="34"/>
        </w:numPr>
        <w:spacing w:before="60" w:after="60" w:line="240" w:lineRule="auto"/>
        <w:contextualSpacing/>
        <w:jc w:val="both"/>
      </w:pPr>
      <w:r w:rsidRPr="00052044">
        <w:t>Календарный план работ</w:t>
      </w:r>
      <w:r w:rsidRPr="004A57AC">
        <w:t xml:space="preserve"> </w:t>
      </w:r>
      <w:r w:rsidRPr="00052044">
        <w:t>(Приложение 2);</w:t>
      </w:r>
    </w:p>
    <w:p w:rsidR="001E7F68" w:rsidRPr="001E7F68" w:rsidRDefault="001E7F68" w:rsidP="001E7F68">
      <w:pPr>
        <w:pStyle w:val="af8"/>
        <w:numPr>
          <w:ilvl w:val="0"/>
          <w:numId w:val="34"/>
        </w:numPr>
        <w:spacing w:before="60" w:after="60" w:line="240" w:lineRule="auto"/>
        <w:contextualSpacing/>
        <w:jc w:val="both"/>
        <w:rPr>
          <w:lang w:val="ru-RU"/>
        </w:rPr>
      </w:pPr>
      <w:r w:rsidRPr="001E7F68">
        <w:rPr>
          <w:lang w:val="ru-RU"/>
        </w:rPr>
        <w:t>Протокол соглашения о договорной цене (Приложение 3).</w:t>
      </w:r>
    </w:p>
    <w:p w:rsidR="001E7F68" w:rsidRPr="00052044" w:rsidRDefault="001E7F68" w:rsidP="001E7F68">
      <w:pPr>
        <w:pStyle w:val="1212706"/>
      </w:pPr>
      <w:r w:rsidRPr="00052044">
        <w:t xml:space="preserve">10.3. Договор составлен в двух подлинных экземплярах, по одному экземпляру для каждой Стороны, и содержит вместе с Приложениями </w:t>
      </w:r>
      <w:r>
        <w:t xml:space="preserve">__ </w:t>
      </w:r>
      <w:r w:rsidRPr="00052044">
        <w:t>страниц.</w:t>
      </w:r>
    </w:p>
    <w:p w:rsidR="001E7F68" w:rsidRPr="00052044" w:rsidRDefault="001E7F68" w:rsidP="001E7F68">
      <w:pPr>
        <w:pStyle w:val="12"/>
        <w:keepNext/>
        <w:numPr>
          <w:ilvl w:val="0"/>
          <w:numId w:val="33"/>
        </w:numPr>
        <w:suppressAutoHyphens/>
        <w:spacing w:before="120" w:after="120" w:line="240" w:lineRule="auto"/>
        <w:contextualSpacing w:val="0"/>
        <w:jc w:val="center"/>
      </w:pPr>
      <w:r w:rsidRPr="00052044">
        <w:t>ЮРИДИЧЕСКИЕ АДРЕСА И РЕКВИЗИТЫ СТОРОН</w:t>
      </w:r>
    </w:p>
    <w:p w:rsidR="001E7F68" w:rsidRDefault="001E7F68" w:rsidP="001E7F68">
      <w:pPr>
        <w:keepNext/>
        <w:shd w:val="clear" w:color="auto" w:fill="FFFFFF"/>
        <w:tabs>
          <w:tab w:val="left" w:pos="5026"/>
        </w:tabs>
        <w:rPr>
          <w:b/>
          <w:bCs/>
          <w:color w:val="000000"/>
        </w:rPr>
        <w:sectPr w:rsidR="001E7F68" w:rsidSect="007073BB">
          <w:pgSz w:w="11907" w:h="16840" w:code="9"/>
          <w:pgMar w:top="851" w:right="737" w:bottom="851" w:left="1361" w:header="567" w:footer="567" w:gutter="0"/>
          <w:cols w:space="720"/>
          <w:noEndnote/>
          <w:titlePg/>
        </w:sectPr>
      </w:pPr>
    </w:p>
    <w:p w:rsidR="001E7F68" w:rsidRDefault="001E7F68" w:rsidP="001E7F68">
      <w:pPr>
        <w:keepNext/>
        <w:shd w:val="clear" w:color="auto" w:fill="FFFFFF"/>
        <w:tabs>
          <w:tab w:val="left" w:pos="5026"/>
        </w:tabs>
        <w:rPr>
          <w:color w:val="000000"/>
        </w:rPr>
      </w:pPr>
      <w:r w:rsidRPr="00052044">
        <w:rPr>
          <w:b/>
          <w:bCs/>
          <w:color w:val="000000"/>
        </w:rPr>
        <w:lastRenderedPageBreak/>
        <w:t>ЗАКАЗЧИК:</w:t>
      </w:r>
      <w:r w:rsidRPr="00052044">
        <w:rPr>
          <w:color w:val="000000"/>
        </w:rPr>
        <w:t xml:space="preserve"> </w:t>
      </w:r>
    </w:p>
    <w:p w:rsidR="001E7F68" w:rsidRPr="00897F1C" w:rsidRDefault="001E7F68" w:rsidP="001E7F68">
      <w:pPr>
        <w:shd w:val="clear" w:color="auto" w:fill="FFFFFF"/>
        <w:tabs>
          <w:tab w:val="left" w:pos="5026"/>
        </w:tabs>
        <w:rPr>
          <w:color w:val="000000"/>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7F68" w:rsidRPr="00897F1C" w:rsidRDefault="001E7F68" w:rsidP="001E7F68">
      <w:pPr>
        <w:shd w:val="clear" w:color="auto" w:fill="FFFFFF"/>
        <w:tabs>
          <w:tab w:val="left" w:pos="5026"/>
        </w:tabs>
        <w:rPr>
          <w:color w:val="000000"/>
        </w:rPr>
      </w:pPr>
    </w:p>
    <w:p w:rsidR="001E7F68" w:rsidRDefault="001E7F68" w:rsidP="001E7F68">
      <w:pPr>
        <w:keepNext/>
        <w:shd w:val="clear" w:color="auto" w:fill="FFFFFF"/>
        <w:tabs>
          <w:tab w:val="left" w:pos="5026"/>
        </w:tabs>
        <w:rPr>
          <w:rStyle w:val="120"/>
        </w:rPr>
      </w:pPr>
      <w:r w:rsidRPr="00052044">
        <w:rPr>
          <w:b/>
          <w:bCs/>
        </w:rPr>
        <w:lastRenderedPageBreak/>
        <w:t>ИСПОЛНИТЕЛЬ</w:t>
      </w:r>
      <w:r w:rsidRPr="00CA1938">
        <w:rPr>
          <w:rStyle w:val="120"/>
          <w:b/>
        </w:rPr>
        <w:t>:</w:t>
      </w:r>
      <w:r w:rsidRPr="00052044">
        <w:rPr>
          <w:rStyle w:val="120"/>
        </w:rPr>
        <w:t xml:space="preserve"> </w:t>
      </w:r>
    </w:p>
    <w:p w:rsidR="001E7F68" w:rsidRDefault="001E7F68" w:rsidP="001E7F68">
      <w:pPr>
        <w:shd w:val="clear" w:color="auto" w:fill="FFFFFF"/>
        <w:tabs>
          <w:tab w:val="left" w:pos="5026"/>
        </w:tabs>
        <w:rPr>
          <w:color w:val="000000"/>
        </w:rPr>
        <w:sectPr w:rsidR="001E7F68" w:rsidSect="007073BB">
          <w:type w:val="continuous"/>
          <w:pgSz w:w="11907" w:h="16840" w:code="9"/>
          <w:pgMar w:top="851" w:right="737" w:bottom="851" w:left="1361" w:header="567" w:footer="567" w:gutter="0"/>
          <w:cols w:num="2" w:space="284"/>
          <w:noEndnote/>
          <w:titlePg/>
        </w:sect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E7F68" w:rsidRPr="00052044" w:rsidRDefault="001E7F68" w:rsidP="001E7F68">
      <w:pPr>
        <w:shd w:val="clear" w:color="auto" w:fill="FFFFFF"/>
        <w:tabs>
          <w:tab w:val="left" w:pos="5026"/>
        </w:tabs>
        <w:rPr>
          <w:color w:val="000000"/>
        </w:rPr>
      </w:pPr>
    </w:p>
    <w:tbl>
      <w:tblPr>
        <w:tblW w:w="5000" w:type="pct"/>
        <w:jc w:val="center"/>
        <w:tblLayout w:type="fixed"/>
        <w:tblCellMar>
          <w:left w:w="70" w:type="dxa"/>
          <w:right w:w="70" w:type="dxa"/>
        </w:tblCellMar>
        <w:tblLook w:val="0000"/>
      </w:tblPr>
      <w:tblGrid>
        <w:gridCol w:w="4787"/>
        <w:gridCol w:w="4851"/>
      </w:tblGrid>
      <w:tr w:rsidR="001E7F68" w:rsidRPr="00052044" w:rsidTr="00FA08D8">
        <w:trPr>
          <w:jc w:val="center"/>
        </w:trPr>
        <w:tc>
          <w:tcPr>
            <w:tcW w:w="4909" w:type="dxa"/>
            <w:vAlign w:val="center"/>
          </w:tcPr>
          <w:p w:rsidR="001E7F68" w:rsidRPr="00D07445" w:rsidRDefault="001E7F68" w:rsidP="00FA08D8">
            <w:pPr>
              <w:jc w:val="center"/>
            </w:pPr>
            <w:r w:rsidRPr="00D07445">
              <w:rPr>
                <w:b/>
                <w:bCs/>
              </w:rPr>
              <w:t>Заказчик</w:t>
            </w:r>
          </w:p>
        </w:tc>
        <w:tc>
          <w:tcPr>
            <w:tcW w:w="4974" w:type="dxa"/>
            <w:vAlign w:val="center"/>
          </w:tcPr>
          <w:p w:rsidR="001E7F68" w:rsidRPr="00D07445" w:rsidRDefault="001E7F68" w:rsidP="00FA08D8">
            <w:pPr>
              <w:jc w:val="center"/>
            </w:pPr>
            <w:r w:rsidRPr="00D07445">
              <w:rPr>
                <w:b/>
                <w:bCs/>
              </w:rPr>
              <w:t>Исполнитель</w:t>
            </w:r>
          </w:p>
        </w:tc>
      </w:tr>
      <w:tr w:rsidR="001E7F68" w:rsidRPr="00052044" w:rsidTr="00FA08D8">
        <w:trPr>
          <w:jc w:val="center"/>
        </w:trPr>
        <w:tc>
          <w:tcPr>
            <w:tcW w:w="4909" w:type="dxa"/>
            <w:vAlign w:val="center"/>
          </w:tcPr>
          <w:p w:rsidR="001E7F68" w:rsidRPr="00052044" w:rsidRDefault="001E7F68" w:rsidP="00FA08D8">
            <w:pPr>
              <w:pStyle w:val="affe"/>
            </w:pPr>
          </w:p>
        </w:tc>
        <w:tc>
          <w:tcPr>
            <w:tcW w:w="4974" w:type="dxa"/>
            <w:vAlign w:val="center"/>
          </w:tcPr>
          <w:p w:rsidR="001E7F68" w:rsidRPr="00052044" w:rsidRDefault="001E7F68" w:rsidP="00FA08D8">
            <w:pPr>
              <w:pStyle w:val="affe"/>
            </w:pPr>
          </w:p>
        </w:tc>
      </w:tr>
      <w:tr w:rsidR="001E7F68" w:rsidRPr="00052044" w:rsidTr="00FA08D8">
        <w:trPr>
          <w:jc w:val="center"/>
        </w:trPr>
        <w:tc>
          <w:tcPr>
            <w:tcW w:w="4909" w:type="dxa"/>
            <w:vAlign w:val="center"/>
          </w:tcPr>
          <w:p w:rsidR="001E7F68" w:rsidRPr="00052044" w:rsidRDefault="001E7F68" w:rsidP="00FA08D8">
            <w:pPr>
              <w:pStyle w:val="affe"/>
              <w:jc w:val="right"/>
            </w:pPr>
          </w:p>
        </w:tc>
        <w:tc>
          <w:tcPr>
            <w:tcW w:w="4974" w:type="dxa"/>
            <w:vAlign w:val="center"/>
          </w:tcPr>
          <w:p w:rsidR="001E7F68" w:rsidRPr="00052044" w:rsidRDefault="001E7F68" w:rsidP="00FA08D8">
            <w:pPr>
              <w:pStyle w:val="affe"/>
              <w:jc w:val="right"/>
            </w:pPr>
          </w:p>
        </w:tc>
      </w:tr>
      <w:tr w:rsidR="001E7F68" w:rsidRPr="00052044" w:rsidTr="00FA08D8">
        <w:trPr>
          <w:jc w:val="center"/>
        </w:trPr>
        <w:tc>
          <w:tcPr>
            <w:tcW w:w="4909" w:type="dxa"/>
            <w:vAlign w:val="center"/>
          </w:tcPr>
          <w:p w:rsidR="001E7F68" w:rsidRPr="00052044" w:rsidRDefault="001E7F68" w:rsidP="00FA08D8">
            <w:r w:rsidRPr="00052044">
              <w:t>«___» ______________ 20</w:t>
            </w:r>
            <w:r>
              <w:t>11</w:t>
            </w:r>
            <w:r w:rsidRPr="00052044">
              <w:t> г.</w:t>
            </w:r>
          </w:p>
        </w:tc>
        <w:tc>
          <w:tcPr>
            <w:tcW w:w="4974" w:type="dxa"/>
            <w:vAlign w:val="center"/>
          </w:tcPr>
          <w:p w:rsidR="001E7F68" w:rsidRPr="00052044" w:rsidRDefault="001E7F68" w:rsidP="00FA08D8">
            <w:r w:rsidRPr="00052044">
              <w:t>«___» ______________ 20</w:t>
            </w:r>
            <w:r>
              <w:t>11</w:t>
            </w:r>
            <w:r w:rsidRPr="00052044">
              <w:t> г.</w:t>
            </w:r>
          </w:p>
        </w:tc>
      </w:tr>
      <w:tr w:rsidR="001E7F68" w:rsidRPr="00052044" w:rsidTr="00FA08D8">
        <w:trPr>
          <w:jc w:val="center"/>
        </w:trPr>
        <w:tc>
          <w:tcPr>
            <w:tcW w:w="4909" w:type="dxa"/>
            <w:vAlign w:val="center"/>
          </w:tcPr>
          <w:p w:rsidR="001E7F68" w:rsidRPr="00052044" w:rsidRDefault="001E7F68" w:rsidP="00FA08D8">
            <w:pPr>
              <w:spacing w:before="240"/>
              <w:jc w:val="center"/>
              <w:rPr>
                <w:sz w:val="16"/>
                <w:szCs w:val="16"/>
              </w:rPr>
            </w:pPr>
            <w:r w:rsidRPr="00052044">
              <w:rPr>
                <w:sz w:val="16"/>
                <w:szCs w:val="16"/>
              </w:rPr>
              <w:t>МП</w:t>
            </w:r>
          </w:p>
        </w:tc>
        <w:tc>
          <w:tcPr>
            <w:tcW w:w="4974" w:type="dxa"/>
            <w:vAlign w:val="center"/>
          </w:tcPr>
          <w:p w:rsidR="001E7F68" w:rsidRPr="00052044" w:rsidRDefault="001E7F68" w:rsidP="00FA08D8">
            <w:pPr>
              <w:spacing w:before="240"/>
              <w:jc w:val="center"/>
              <w:rPr>
                <w:sz w:val="16"/>
                <w:szCs w:val="16"/>
              </w:rPr>
            </w:pPr>
            <w:r w:rsidRPr="00052044">
              <w:rPr>
                <w:sz w:val="16"/>
                <w:szCs w:val="16"/>
              </w:rPr>
              <w:t>МП</w:t>
            </w:r>
          </w:p>
        </w:tc>
      </w:tr>
    </w:tbl>
    <w:p w:rsidR="001E7F68" w:rsidRPr="001E7F68" w:rsidRDefault="001E7F68" w:rsidP="001E7F68">
      <w:pPr>
        <w:jc w:val="right"/>
        <w:rPr>
          <w:lang w:val="ru-RU"/>
        </w:rPr>
      </w:pPr>
      <w:r w:rsidRPr="001E7F68">
        <w:rPr>
          <w:lang w:val="ru-RU"/>
        </w:rPr>
        <w:br w:type="page"/>
      </w:r>
      <w:r w:rsidRPr="001E7F68">
        <w:rPr>
          <w:lang w:val="ru-RU"/>
        </w:rPr>
        <w:lastRenderedPageBreak/>
        <w:t>Приложение 2</w:t>
      </w:r>
      <w:r w:rsidRPr="001E7F68">
        <w:rPr>
          <w:lang w:val="ru-RU"/>
        </w:rPr>
        <w:br/>
        <w:t xml:space="preserve">к Договору № </w:t>
      </w:r>
      <w:r w:rsidRPr="001E7F68">
        <w:rPr>
          <w:lang w:val="ru-RU"/>
        </w:rPr>
        <w:br/>
        <w:t>от «___»___________2011</w:t>
      </w:r>
      <w:r w:rsidRPr="00052044">
        <w:t> </w:t>
      </w:r>
      <w:r w:rsidRPr="001E7F68">
        <w:rPr>
          <w:lang w:val="ru-RU"/>
        </w:rPr>
        <w:t>г.</w:t>
      </w:r>
    </w:p>
    <w:p w:rsidR="001E7F68" w:rsidRPr="001E7F68" w:rsidRDefault="001E7F68" w:rsidP="001E7F68">
      <w:pPr>
        <w:jc w:val="right"/>
        <w:rPr>
          <w:lang w:val="ru-RU"/>
        </w:rPr>
      </w:pPr>
    </w:p>
    <w:p w:rsidR="001E7F68" w:rsidRPr="00052044" w:rsidRDefault="001E7F68" w:rsidP="001E7F68">
      <w:pPr>
        <w:jc w:val="center"/>
        <w:rPr>
          <w:b/>
          <w:bCs/>
        </w:rPr>
      </w:pPr>
      <w:r w:rsidRPr="00052044">
        <w:rPr>
          <w:b/>
          <w:bCs/>
        </w:rPr>
        <w:t>КАЛЕНДАРНЫЙ ПЛАН РАБОТ</w:t>
      </w:r>
    </w:p>
    <w:p w:rsidR="001E7F68" w:rsidRPr="00052044" w:rsidRDefault="001E7F68" w:rsidP="001E7F68">
      <w:pPr>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7"/>
        <w:gridCol w:w="5978"/>
        <w:gridCol w:w="2132"/>
        <w:gridCol w:w="1097"/>
      </w:tblGrid>
      <w:tr w:rsidR="001E7F68" w:rsidRPr="00052044" w:rsidTr="00FA08D8">
        <w:trPr>
          <w:tblHeader/>
          <w:jc w:val="center"/>
        </w:trPr>
        <w:tc>
          <w:tcPr>
            <w:tcW w:w="0" w:type="auto"/>
            <w:vAlign w:val="center"/>
          </w:tcPr>
          <w:p w:rsidR="001E7F68" w:rsidRPr="00052044" w:rsidRDefault="001E7F68" w:rsidP="00FA08D8">
            <w:pPr>
              <w:pStyle w:val="affe"/>
            </w:pPr>
            <w:r w:rsidRPr="00052044">
              <w:t>№</w:t>
            </w:r>
          </w:p>
        </w:tc>
        <w:tc>
          <w:tcPr>
            <w:tcW w:w="0" w:type="auto"/>
            <w:vAlign w:val="center"/>
          </w:tcPr>
          <w:p w:rsidR="001E7F68" w:rsidRPr="00052044" w:rsidRDefault="001E7F68" w:rsidP="00FA08D8">
            <w:pPr>
              <w:pStyle w:val="affe"/>
            </w:pPr>
            <w:r w:rsidRPr="00052044">
              <w:t>Содержание работы</w:t>
            </w:r>
          </w:p>
        </w:tc>
        <w:tc>
          <w:tcPr>
            <w:tcW w:w="0" w:type="auto"/>
            <w:vAlign w:val="center"/>
          </w:tcPr>
          <w:p w:rsidR="001E7F68" w:rsidRPr="004478D7" w:rsidRDefault="001E7F68" w:rsidP="00FA08D8">
            <w:pPr>
              <w:pStyle w:val="affe"/>
              <w:rPr>
                <w:sz w:val="20"/>
                <w:szCs w:val="20"/>
              </w:rPr>
            </w:pPr>
            <w:r w:rsidRPr="004478D7">
              <w:rPr>
                <w:sz w:val="20"/>
                <w:szCs w:val="20"/>
              </w:rPr>
              <w:t>Продолжительность</w:t>
            </w:r>
          </w:p>
          <w:p w:rsidR="001E7F68" w:rsidRPr="00052044" w:rsidRDefault="001E7F68" w:rsidP="00FA08D8">
            <w:pPr>
              <w:pStyle w:val="affe"/>
            </w:pPr>
            <w:r w:rsidRPr="004478D7">
              <w:rPr>
                <w:sz w:val="20"/>
                <w:szCs w:val="20"/>
              </w:rPr>
              <w:t>(в раб. дн.</w:t>
            </w:r>
            <w:r>
              <w:rPr>
                <w:sz w:val="20"/>
                <w:szCs w:val="20"/>
              </w:rPr>
              <w:t>)</w:t>
            </w:r>
          </w:p>
        </w:tc>
        <w:tc>
          <w:tcPr>
            <w:tcW w:w="0" w:type="auto"/>
            <w:vAlign w:val="center"/>
          </w:tcPr>
          <w:p w:rsidR="001E7F68" w:rsidRPr="00052044" w:rsidRDefault="001E7F68" w:rsidP="00FA08D8">
            <w:pPr>
              <w:pStyle w:val="affe"/>
            </w:pPr>
            <w:r>
              <w:t>начало</w:t>
            </w:r>
          </w:p>
        </w:tc>
      </w:tr>
      <w:tr w:rsidR="001E7F68" w:rsidRPr="005902DE" w:rsidTr="00FA08D8">
        <w:trPr>
          <w:jc w:val="center"/>
        </w:trPr>
        <w:tc>
          <w:tcPr>
            <w:tcW w:w="0" w:type="auto"/>
            <w:vAlign w:val="center"/>
          </w:tcPr>
          <w:p w:rsidR="001E7F68" w:rsidRPr="00052044" w:rsidRDefault="001E7F68" w:rsidP="001E7F68">
            <w:pPr>
              <w:pStyle w:val="affff1"/>
              <w:numPr>
                <w:ilvl w:val="0"/>
                <w:numId w:val="32"/>
              </w:numPr>
              <w:spacing w:after="0" w:line="312" w:lineRule="auto"/>
              <w:ind w:left="0" w:firstLine="0"/>
              <w:contextualSpacing w:val="0"/>
              <w:jc w:val="cente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r>
              <w:rPr>
                <w:rFonts w:ascii="Times New Roman" w:hAnsi="Times New Roman"/>
              </w:rPr>
              <w:t>Разработка технических условий и формуляров на оборудование</w:t>
            </w:r>
          </w:p>
        </w:tc>
        <w:tc>
          <w:tcPr>
            <w:tcW w:w="0" w:type="auto"/>
            <w:vAlign w:val="center"/>
          </w:tcPr>
          <w:p w:rsidR="001E7F68" w:rsidRPr="001E7F68" w:rsidRDefault="001E7F68" w:rsidP="00FA08D8">
            <w:pPr>
              <w:pStyle w:val="121"/>
              <w:spacing w:before="120" w:after="120" w:line="312" w:lineRule="auto"/>
              <w:rPr>
                <w:rFonts w:ascii="Times New Roman" w:hAnsi="Times New Roman"/>
              </w:rP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r>
      <w:tr w:rsidR="001E7F68" w:rsidRPr="005902DE" w:rsidTr="00FA08D8">
        <w:trPr>
          <w:jc w:val="center"/>
        </w:trPr>
        <w:tc>
          <w:tcPr>
            <w:tcW w:w="0" w:type="auto"/>
            <w:vAlign w:val="center"/>
          </w:tcPr>
          <w:p w:rsidR="001E7F68" w:rsidRPr="00052044" w:rsidRDefault="001E7F68" w:rsidP="001E7F68">
            <w:pPr>
              <w:pStyle w:val="affff1"/>
              <w:numPr>
                <w:ilvl w:val="0"/>
                <w:numId w:val="32"/>
              </w:numPr>
              <w:spacing w:after="0" w:line="312" w:lineRule="auto"/>
              <w:ind w:left="0" w:firstLine="0"/>
              <w:contextualSpacing w:val="0"/>
              <w:jc w:val="cente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r>
              <w:rPr>
                <w:rFonts w:ascii="Times New Roman" w:hAnsi="Times New Roman"/>
              </w:rPr>
              <w:t>Разработка программ и методик проведения сертификационных испытаний</w:t>
            </w: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r>
      <w:tr w:rsidR="001E7F68" w:rsidRPr="005902DE" w:rsidTr="00FA08D8">
        <w:trPr>
          <w:jc w:val="center"/>
        </w:trPr>
        <w:tc>
          <w:tcPr>
            <w:tcW w:w="0" w:type="auto"/>
            <w:vAlign w:val="center"/>
          </w:tcPr>
          <w:p w:rsidR="001E7F68" w:rsidRPr="00052044" w:rsidRDefault="001E7F68" w:rsidP="001E7F68">
            <w:pPr>
              <w:pStyle w:val="affff1"/>
              <w:numPr>
                <w:ilvl w:val="0"/>
                <w:numId w:val="32"/>
              </w:numPr>
              <w:spacing w:after="0" w:line="312" w:lineRule="auto"/>
              <w:ind w:left="0" w:firstLine="0"/>
              <w:contextualSpacing w:val="0"/>
              <w:jc w:val="cente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r>
              <w:rPr>
                <w:rFonts w:ascii="Times New Roman" w:hAnsi="Times New Roman"/>
              </w:rPr>
              <w:t>Подготовка стенда и инструментальных средств для проведения испытаний</w:t>
            </w:r>
          </w:p>
        </w:tc>
        <w:tc>
          <w:tcPr>
            <w:tcW w:w="0" w:type="auto"/>
            <w:vAlign w:val="center"/>
          </w:tcPr>
          <w:p w:rsidR="001E7F68" w:rsidRPr="00B1263A" w:rsidRDefault="001E7F68" w:rsidP="00FA08D8">
            <w:pPr>
              <w:pStyle w:val="121"/>
              <w:spacing w:before="120" w:after="120" w:line="312" w:lineRule="auto"/>
              <w:rPr>
                <w:rFonts w:ascii="Times New Roman" w:hAnsi="Times New Roman"/>
              </w:rP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r>
      <w:tr w:rsidR="001E7F68" w:rsidRPr="00052044" w:rsidTr="00FA08D8">
        <w:trPr>
          <w:jc w:val="center"/>
        </w:trPr>
        <w:tc>
          <w:tcPr>
            <w:tcW w:w="0" w:type="auto"/>
            <w:vAlign w:val="center"/>
          </w:tcPr>
          <w:p w:rsidR="001E7F68" w:rsidRPr="00052044" w:rsidRDefault="001E7F68" w:rsidP="001E7F68">
            <w:pPr>
              <w:pStyle w:val="affff1"/>
              <w:numPr>
                <w:ilvl w:val="0"/>
                <w:numId w:val="32"/>
              </w:numPr>
              <w:spacing w:after="0" w:line="312" w:lineRule="auto"/>
              <w:ind w:left="0" w:firstLine="0"/>
              <w:contextualSpacing w:val="0"/>
              <w:jc w:val="cente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r>
              <w:rPr>
                <w:rFonts w:ascii="Times New Roman" w:hAnsi="Times New Roman"/>
              </w:rPr>
              <w:t xml:space="preserve">Проведение сертификационных испытаний. </w:t>
            </w: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r>
      <w:tr w:rsidR="001E7F68" w:rsidRPr="005902DE" w:rsidTr="00FA08D8">
        <w:trPr>
          <w:jc w:val="center"/>
        </w:trPr>
        <w:tc>
          <w:tcPr>
            <w:tcW w:w="0" w:type="auto"/>
            <w:vAlign w:val="center"/>
          </w:tcPr>
          <w:p w:rsidR="001E7F68" w:rsidRPr="00052044" w:rsidRDefault="001E7F68" w:rsidP="001E7F68">
            <w:pPr>
              <w:pStyle w:val="affff1"/>
              <w:numPr>
                <w:ilvl w:val="0"/>
                <w:numId w:val="32"/>
              </w:numPr>
              <w:spacing w:after="0" w:line="312" w:lineRule="auto"/>
              <w:ind w:left="0" w:firstLine="0"/>
              <w:contextualSpacing w:val="0"/>
              <w:jc w:val="cente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r>
              <w:rPr>
                <w:rFonts w:ascii="Times New Roman" w:hAnsi="Times New Roman"/>
              </w:rPr>
              <w:t xml:space="preserve">Оформление протоколов и другой технической документации по сертификационным испытаниям и передача их орган по сертификации. </w:t>
            </w:r>
          </w:p>
        </w:tc>
        <w:tc>
          <w:tcPr>
            <w:tcW w:w="0" w:type="auto"/>
            <w:vAlign w:val="center"/>
          </w:tcPr>
          <w:p w:rsidR="001E7F68" w:rsidRPr="000E6517" w:rsidRDefault="001E7F68" w:rsidP="00FA08D8">
            <w:pPr>
              <w:pStyle w:val="121"/>
              <w:spacing w:before="120" w:after="120" w:line="312" w:lineRule="auto"/>
              <w:rPr>
                <w:rFonts w:ascii="Times New Roman" w:hAnsi="Times New Roman"/>
              </w:rPr>
            </w:pPr>
          </w:p>
        </w:tc>
        <w:tc>
          <w:tcPr>
            <w:tcW w:w="0" w:type="auto"/>
            <w:vAlign w:val="center"/>
          </w:tcPr>
          <w:p w:rsidR="001E7F68" w:rsidRPr="00052044" w:rsidRDefault="001E7F68" w:rsidP="00FA08D8">
            <w:pPr>
              <w:pStyle w:val="121"/>
              <w:spacing w:before="120" w:after="120" w:line="312" w:lineRule="auto"/>
              <w:rPr>
                <w:rFonts w:ascii="Times New Roman" w:hAnsi="Times New Roman"/>
              </w:rPr>
            </w:pPr>
          </w:p>
        </w:tc>
      </w:tr>
    </w:tbl>
    <w:p w:rsidR="001E7F68" w:rsidRPr="006F3CF0" w:rsidRDefault="001E7F68" w:rsidP="001E7F68">
      <w:pPr>
        <w:rPr>
          <w:lang w:val="ru-RU"/>
        </w:rPr>
      </w:pPr>
    </w:p>
    <w:p w:rsidR="001E7F68" w:rsidRPr="006F3CF0" w:rsidRDefault="001E7F68" w:rsidP="001E7F68">
      <w:pPr>
        <w:rPr>
          <w:lang w:val="ru-RU"/>
        </w:rPr>
      </w:pPr>
    </w:p>
    <w:p w:rsidR="001E7F68" w:rsidRPr="006F3CF0" w:rsidRDefault="001E7F68" w:rsidP="001E7F68">
      <w:pPr>
        <w:rPr>
          <w:lang w:val="ru-RU"/>
        </w:rPr>
      </w:pPr>
    </w:p>
    <w:p w:rsidR="001E7F68" w:rsidRPr="001E7F68" w:rsidRDefault="001E7F68" w:rsidP="001E7F68">
      <w:pPr>
        <w:rPr>
          <w:lang w:val="ru-RU"/>
        </w:rPr>
      </w:pPr>
      <w:r w:rsidRPr="001E7F68">
        <w:rPr>
          <w:lang w:val="ru-RU"/>
        </w:rPr>
        <w:t>Одновременно на стенде лаборатории будут проводиться испытания 3-х образцов изделий в течении 10 рабочих дней, доставка образцов от Заказчика к Исполнителю и обратно – 1 день, таким образом весь объем испытаний будет выполнен за 5 циклов, всего за 55 рабочих дней.</w:t>
      </w:r>
    </w:p>
    <w:p w:rsidR="001E7F68" w:rsidRPr="001E7F68" w:rsidRDefault="001E7F68" w:rsidP="001E7F68">
      <w:pPr>
        <w:rPr>
          <w:lang w:val="ru-RU"/>
        </w:rPr>
      </w:pPr>
      <w:r w:rsidRPr="001E7F68">
        <w:rPr>
          <w:lang w:val="ru-RU"/>
        </w:rPr>
        <w:t>Работы по испытаниям могут быть начаты не ранее выхода решения ФСТЭК на проведение испытаний.</w:t>
      </w:r>
    </w:p>
    <w:p w:rsidR="001E7F68" w:rsidRPr="001E7F68" w:rsidRDefault="001E7F68" w:rsidP="001E7F68">
      <w:pPr>
        <w:rPr>
          <w:lang w:val="ru-RU"/>
        </w:rPr>
      </w:pPr>
    </w:p>
    <w:tbl>
      <w:tblPr>
        <w:tblW w:w="0" w:type="auto"/>
        <w:jc w:val="center"/>
        <w:tblLayout w:type="fixed"/>
        <w:tblCellMar>
          <w:left w:w="70" w:type="dxa"/>
          <w:right w:w="70" w:type="dxa"/>
        </w:tblCellMar>
        <w:tblLook w:val="0000"/>
      </w:tblPr>
      <w:tblGrid>
        <w:gridCol w:w="4909"/>
        <w:gridCol w:w="4974"/>
      </w:tblGrid>
      <w:tr w:rsidR="001E7F68" w:rsidRPr="00052044" w:rsidTr="00FA08D8">
        <w:trPr>
          <w:jc w:val="center"/>
        </w:trPr>
        <w:tc>
          <w:tcPr>
            <w:tcW w:w="4909" w:type="dxa"/>
          </w:tcPr>
          <w:p w:rsidR="001E7F68" w:rsidRPr="00052044" w:rsidRDefault="001E7F68" w:rsidP="00FA08D8">
            <w:pPr>
              <w:jc w:val="center"/>
            </w:pPr>
            <w:r w:rsidRPr="00052044">
              <w:rPr>
                <w:b/>
                <w:bCs/>
              </w:rPr>
              <w:t>Исполнитель</w:t>
            </w:r>
          </w:p>
        </w:tc>
        <w:tc>
          <w:tcPr>
            <w:tcW w:w="4974" w:type="dxa"/>
          </w:tcPr>
          <w:p w:rsidR="001E7F68" w:rsidRPr="00052044" w:rsidRDefault="001E7F68" w:rsidP="00FA08D8">
            <w:pPr>
              <w:jc w:val="center"/>
            </w:pPr>
            <w:r w:rsidRPr="00052044">
              <w:rPr>
                <w:b/>
                <w:bCs/>
              </w:rPr>
              <w:t>Заказчик</w:t>
            </w:r>
          </w:p>
        </w:tc>
      </w:tr>
      <w:tr w:rsidR="001E7F68" w:rsidRPr="00052044" w:rsidTr="00FA08D8">
        <w:trPr>
          <w:jc w:val="center"/>
        </w:trPr>
        <w:tc>
          <w:tcPr>
            <w:tcW w:w="4909" w:type="dxa"/>
          </w:tcPr>
          <w:p w:rsidR="001E7F68" w:rsidRPr="00052044" w:rsidRDefault="001E7F68" w:rsidP="00FA08D8">
            <w:pPr>
              <w:pStyle w:val="affe"/>
            </w:pPr>
          </w:p>
        </w:tc>
        <w:tc>
          <w:tcPr>
            <w:tcW w:w="4974" w:type="dxa"/>
          </w:tcPr>
          <w:p w:rsidR="001E7F68" w:rsidRPr="00052044" w:rsidRDefault="001E7F68" w:rsidP="00FA08D8">
            <w:pPr>
              <w:pStyle w:val="affe"/>
            </w:pPr>
          </w:p>
        </w:tc>
      </w:tr>
      <w:tr w:rsidR="001E7F68" w:rsidRPr="00052044" w:rsidTr="00FA08D8">
        <w:trPr>
          <w:jc w:val="center"/>
        </w:trPr>
        <w:tc>
          <w:tcPr>
            <w:tcW w:w="4909" w:type="dxa"/>
          </w:tcPr>
          <w:p w:rsidR="001E7F68" w:rsidRPr="00052044" w:rsidRDefault="001E7F68" w:rsidP="00FA08D8">
            <w:pPr>
              <w:pStyle w:val="affe"/>
              <w:jc w:val="right"/>
            </w:pPr>
          </w:p>
        </w:tc>
        <w:tc>
          <w:tcPr>
            <w:tcW w:w="4974" w:type="dxa"/>
          </w:tcPr>
          <w:p w:rsidR="001E7F68" w:rsidRPr="00052044" w:rsidRDefault="001E7F68" w:rsidP="00FA08D8">
            <w:pPr>
              <w:pStyle w:val="affe"/>
              <w:jc w:val="right"/>
            </w:pPr>
          </w:p>
        </w:tc>
      </w:tr>
      <w:tr w:rsidR="001E7F68" w:rsidRPr="00052044" w:rsidTr="00FA08D8">
        <w:trPr>
          <w:jc w:val="center"/>
        </w:trPr>
        <w:tc>
          <w:tcPr>
            <w:tcW w:w="4909" w:type="dxa"/>
          </w:tcPr>
          <w:p w:rsidR="001E7F68" w:rsidRPr="00052044" w:rsidRDefault="001E7F68" w:rsidP="00FA08D8">
            <w:r w:rsidRPr="00052044">
              <w:rPr>
                <w:rStyle w:val="25"/>
              </w:rPr>
              <w:lastRenderedPageBreak/>
              <w:t>“</w:t>
            </w:r>
            <w:r w:rsidRPr="00052044">
              <w:t>___”________________20</w:t>
            </w:r>
            <w:r>
              <w:t>11</w:t>
            </w:r>
            <w:r w:rsidRPr="00052044">
              <w:t> г.</w:t>
            </w:r>
          </w:p>
        </w:tc>
        <w:tc>
          <w:tcPr>
            <w:tcW w:w="4974" w:type="dxa"/>
          </w:tcPr>
          <w:p w:rsidR="001E7F68" w:rsidRPr="00052044" w:rsidRDefault="001E7F68" w:rsidP="00FA08D8">
            <w:r w:rsidRPr="00052044">
              <w:t>“_____”________________20</w:t>
            </w:r>
            <w:r>
              <w:t>11</w:t>
            </w:r>
            <w:r w:rsidRPr="00052044">
              <w:t> г.</w:t>
            </w:r>
          </w:p>
        </w:tc>
      </w:tr>
      <w:tr w:rsidR="001E7F68" w:rsidRPr="00052044" w:rsidTr="00FA08D8">
        <w:trPr>
          <w:jc w:val="center"/>
        </w:trPr>
        <w:tc>
          <w:tcPr>
            <w:tcW w:w="4909" w:type="dxa"/>
          </w:tcPr>
          <w:p w:rsidR="001E7F68" w:rsidRPr="00052044" w:rsidRDefault="001E7F68" w:rsidP="00FA08D8">
            <w:pPr>
              <w:jc w:val="center"/>
              <w:rPr>
                <w:b/>
                <w:bCs/>
              </w:rPr>
            </w:pPr>
            <w:r w:rsidRPr="00052044">
              <w:rPr>
                <w:b/>
                <w:bCs/>
              </w:rPr>
              <w:t>МП</w:t>
            </w:r>
          </w:p>
        </w:tc>
        <w:tc>
          <w:tcPr>
            <w:tcW w:w="4974" w:type="dxa"/>
          </w:tcPr>
          <w:p w:rsidR="001E7F68" w:rsidRPr="00052044" w:rsidRDefault="001E7F68" w:rsidP="00FA08D8">
            <w:pPr>
              <w:jc w:val="center"/>
              <w:rPr>
                <w:b/>
                <w:bCs/>
              </w:rPr>
            </w:pPr>
            <w:r w:rsidRPr="00052044">
              <w:rPr>
                <w:b/>
                <w:bCs/>
              </w:rPr>
              <w:t>МП</w:t>
            </w:r>
          </w:p>
        </w:tc>
      </w:tr>
    </w:tbl>
    <w:p w:rsidR="001E7F68" w:rsidRPr="00052044" w:rsidRDefault="001E7F68" w:rsidP="001E7F68"/>
    <w:p w:rsidR="001E7F68" w:rsidRPr="001E7F68" w:rsidRDefault="001E7F68" w:rsidP="001E7F68">
      <w:pPr>
        <w:jc w:val="right"/>
        <w:rPr>
          <w:lang w:val="ru-RU"/>
        </w:rPr>
      </w:pPr>
      <w:r w:rsidRPr="001E7F68">
        <w:rPr>
          <w:lang w:val="ru-RU"/>
        </w:rPr>
        <w:br w:type="page"/>
      </w:r>
      <w:r w:rsidRPr="001E7F68">
        <w:rPr>
          <w:lang w:val="ru-RU"/>
        </w:rPr>
        <w:lastRenderedPageBreak/>
        <w:t xml:space="preserve">Приложение 3. </w:t>
      </w:r>
      <w:r w:rsidRPr="001E7F68">
        <w:rPr>
          <w:lang w:val="ru-RU"/>
        </w:rPr>
        <w:br/>
        <w:t xml:space="preserve">к Договору № ??/11 </w:t>
      </w:r>
      <w:r w:rsidRPr="001E7F68">
        <w:rPr>
          <w:lang w:val="ru-RU"/>
        </w:rPr>
        <w:br/>
        <w:t>от «___»___________2011</w:t>
      </w:r>
      <w:r w:rsidRPr="00052044">
        <w:t> </w:t>
      </w:r>
      <w:r w:rsidRPr="001E7F68">
        <w:rPr>
          <w:lang w:val="ru-RU"/>
        </w:rPr>
        <w:t>г.</w:t>
      </w:r>
    </w:p>
    <w:p w:rsidR="001E7F68" w:rsidRPr="001E7F68" w:rsidRDefault="001E7F68" w:rsidP="001E7F68">
      <w:pPr>
        <w:jc w:val="center"/>
        <w:rPr>
          <w:b/>
          <w:bCs/>
          <w:lang w:val="ru-RU"/>
        </w:rPr>
      </w:pPr>
      <w:r w:rsidRPr="001E7F68">
        <w:rPr>
          <w:b/>
          <w:bCs/>
          <w:lang w:val="ru-RU"/>
        </w:rPr>
        <w:t>ПРОТОКОЛ</w:t>
      </w:r>
    </w:p>
    <w:p w:rsidR="001E7F68" w:rsidRPr="001E7F68" w:rsidRDefault="001E7F68" w:rsidP="001E7F68">
      <w:pPr>
        <w:jc w:val="center"/>
        <w:rPr>
          <w:b/>
          <w:bCs/>
          <w:lang w:val="ru-RU"/>
        </w:rPr>
      </w:pPr>
      <w:r w:rsidRPr="001E7F68">
        <w:rPr>
          <w:b/>
          <w:bCs/>
          <w:lang w:val="ru-RU"/>
        </w:rPr>
        <w:t>соглашения о договорной цене</w:t>
      </w:r>
    </w:p>
    <w:p w:rsidR="001E7F68" w:rsidRPr="001E7F68" w:rsidRDefault="001E7F68" w:rsidP="001E7F68">
      <w:pPr>
        <w:rPr>
          <w:lang w:val="ru-RU"/>
        </w:rPr>
      </w:pPr>
    </w:p>
    <w:p w:rsidR="001E7F68" w:rsidRPr="001E7F68" w:rsidRDefault="001E7F68" w:rsidP="001E7F68">
      <w:pPr>
        <w:ind w:right="340" w:firstLine="720"/>
        <w:jc w:val="center"/>
        <w:rPr>
          <w:lang w:val="ru-RU"/>
        </w:rPr>
      </w:pPr>
      <w:r w:rsidRPr="001E7F68">
        <w:rPr>
          <w:lang w:val="ru-RU"/>
        </w:rPr>
        <w:t>г. Москва</w:t>
      </w:r>
      <w:r w:rsidRPr="001E7F68">
        <w:rPr>
          <w:lang w:val="ru-RU"/>
        </w:rPr>
        <w:tab/>
      </w:r>
      <w:r w:rsidRPr="001E7F68">
        <w:rPr>
          <w:lang w:val="ru-RU"/>
        </w:rPr>
        <w:tab/>
      </w:r>
      <w:r w:rsidRPr="001E7F68">
        <w:rPr>
          <w:lang w:val="ru-RU"/>
        </w:rPr>
        <w:tab/>
      </w:r>
      <w:r w:rsidRPr="001E7F68">
        <w:rPr>
          <w:lang w:val="ru-RU"/>
        </w:rPr>
        <w:tab/>
      </w:r>
      <w:r w:rsidRPr="001E7F68">
        <w:rPr>
          <w:lang w:val="ru-RU"/>
        </w:rPr>
        <w:tab/>
      </w:r>
      <w:r w:rsidRPr="001E7F68">
        <w:rPr>
          <w:lang w:val="ru-RU"/>
        </w:rPr>
        <w:tab/>
      </w:r>
      <w:r w:rsidRPr="001E7F68">
        <w:rPr>
          <w:lang w:val="ru-RU"/>
        </w:rPr>
        <w:tab/>
        <w:t>от «___» _________ 2011 г.</w:t>
      </w:r>
    </w:p>
    <w:p w:rsidR="001E7F68" w:rsidRPr="001E7F68" w:rsidRDefault="001E7F68" w:rsidP="001E7F68">
      <w:pPr>
        <w:rPr>
          <w:lang w:val="ru-RU"/>
        </w:rPr>
      </w:pPr>
    </w:p>
    <w:p w:rsidR="001E7F68" w:rsidRPr="001E7F68" w:rsidRDefault="001E7F68" w:rsidP="001E7F68">
      <w:pPr>
        <w:ind w:firstLine="720"/>
        <w:rPr>
          <w:color w:val="000000"/>
          <w:lang w:val="ru-RU"/>
        </w:rPr>
      </w:pPr>
      <w:r w:rsidRPr="001E7F68">
        <w:rPr>
          <w:rStyle w:val="120"/>
          <w:lang w:val="ru-RU"/>
        </w:rPr>
        <w:t>____________________, именуемый в дальнейшем «Заказчик», в лице __________________, с одной стороны, _________________, именуемое в дальнейшем «Исполнитель»</w:t>
      </w:r>
      <w:r w:rsidRPr="001E7F68">
        <w:rPr>
          <w:color w:val="000000"/>
          <w:lang w:val="ru-RU"/>
        </w:rPr>
        <w:t xml:space="preserve">, </w:t>
      </w:r>
      <w:r w:rsidRPr="001E7F68">
        <w:rPr>
          <w:rStyle w:val="120"/>
          <w:lang w:val="ru-RU"/>
        </w:rPr>
        <w:t>в лице ________________, с другой стороны, достигли соглашения о величине договорной цены на оказание услуг</w:t>
      </w:r>
      <w:r w:rsidRPr="001E7F68">
        <w:rPr>
          <w:lang w:val="ru-RU"/>
        </w:rPr>
        <w:t xml:space="preserve"> по подготовке технической документации для сертификации и проведению сертификационных испытаний по требованиям Системы сертификации № </w:t>
      </w:r>
      <w:r w:rsidRPr="00052044">
        <w:t>POCC</w:t>
      </w:r>
      <w:r w:rsidRPr="001E7F68">
        <w:rPr>
          <w:lang w:val="ru-RU"/>
        </w:rPr>
        <w:t xml:space="preserve"> </w:t>
      </w:r>
      <w:r w:rsidRPr="00052044">
        <w:t>RU</w:t>
      </w:r>
      <w:r w:rsidRPr="001E7F68">
        <w:rPr>
          <w:lang w:val="ru-RU"/>
        </w:rPr>
        <w:t xml:space="preserve">.0001.01.БИ00 оборудования перечисленного в Задании на оказание услуг (Приложение 1 к Договору) </w:t>
      </w:r>
      <w:r w:rsidRPr="001E7F68">
        <w:rPr>
          <w:rStyle w:val="120"/>
          <w:lang w:val="ru-RU"/>
        </w:rPr>
        <w:t xml:space="preserve">в сумме </w:t>
      </w:r>
      <w:r w:rsidRPr="001E7F68">
        <w:rPr>
          <w:lang w:val="ru-RU"/>
        </w:rPr>
        <w:t>_______ (___________) рублей __ коп., в том числе НДС (18%) – ______ (___________________________) руб. __ коп.</w:t>
      </w:r>
    </w:p>
    <w:p w:rsidR="001E7F68" w:rsidRPr="001E7F68" w:rsidRDefault="001E7F68" w:rsidP="001E7F68">
      <w:pPr>
        <w:rPr>
          <w:lang w:val="ru-RU"/>
        </w:rPr>
      </w:pPr>
      <w:r w:rsidRPr="001E7F68">
        <w:rPr>
          <w:lang w:val="ru-RU"/>
        </w:rPr>
        <w:t>Настоящий протокол является основанием для проведения расчетов и платежей между Исполнителем и Заказчиком.</w:t>
      </w:r>
    </w:p>
    <w:p w:rsidR="001E7F68" w:rsidRPr="001E7F68" w:rsidRDefault="001E7F68" w:rsidP="001E7F68">
      <w:pPr>
        <w:rPr>
          <w:lang w:val="ru-RU"/>
        </w:rPr>
      </w:pPr>
    </w:p>
    <w:tbl>
      <w:tblPr>
        <w:tblW w:w="0" w:type="auto"/>
        <w:jc w:val="center"/>
        <w:tblLayout w:type="fixed"/>
        <w:tblCellMar>
          <w:left w:w="70" w:type="dxa"/>
          <w:right w:w="70" w:type="dxa"/>
        </w:tblCellMar>
        <w:tblLook w:val="0000"/>
      </w:tblPr>
      <w:tblGrid>
        <w:gridCol w:w="4909"/>
        <w:gridCol w:w="4974"/>
      </w:tblGrid>
      <w:tr w:rsidR="001E7F68" w:rsidRPr="00052044" w:rsidTr="00FA08D8">
        <w:trPr>
          <w:jc w:val="center"/>
        </w:trPr>
        <w:tc>
          <w:tcPr>
            <w:tcW w:w="4909" w:type="dxa"/>
          </w:tcPr>
          <w:p w:rsidR="001E7F68" w:rsidRPr="00052044" w:rsidRDefault="001E7F68" w:rsidP="00FA08D8">
            <w:pPr>
              <w:jc w:val="center"/>
            </w:pPr>
            <w:r w:rsidRPr="00052044">
              <w:rPr>
                <w:b/>
                <w:bCs/>
              </w:rPr>
              <w:t>Исполнитель</w:t>
            </w:r>
          </w:p>
        </w:tc>
        <w:tc>
          <w:tcPr>
            <w:tcW w:w="4974" w:type="dxa"/>
          </w:tcPr>
          <w:p w:rsidR="001E7F68" w:rsidRPr="00052044" w:rsidRDefault="001E7F68" w:rsidP="00FA08D8">
            <w:pPr>
              <w:jc w:val="center"/>
            </w:pPr>
            <w:r w:rsidRPr="00052044">
              <w:rPr>
                <w:b/>
                <w:bCs/>
              </w:rPr>
              <w:t>Заказчик</w:t>
            </w:r>
          </w:p>
        </w:tc>
      </w:tr>
      <w:tr w:rsidR="001E7F68" w:rsidRPr="00052044" w:rsidTr="00FA08D8">
        <w:trPr>
          <w:jc w:val="center"/>
        </w:trPr>
        <w:tc>
          <w:tcPr>
            <w:tcW w:w="4909" w:type="dxa"/>
          </w:tcPr>
          <w:p w:rsidR="001E7F68" w:rsidRPr="00052044" w:rsidRDefault="001E7F68" w:rsidP="00FA08D8">
            <w:pPr>
              <w:pStyle w:val="affe"/>
            </w:pPr>
          </w:p>
        </w:tc>
        <w:tc>
          <w:tcPr>
            <w:tcW w:w="4974" w:type="dxa"/>
          </w:tcPr>
          <w:p w:rsidR="001E7F68" w:rsidRPr="00052044" w:rsidRDefault="001E7F68" w:rsidP="00FA08D8">
            <w:pPr>
              <w:pStyle w:val="affe"/>
            </w:pPr>
          </w:p>
        </w:tc>
      </w:tr>
      <w:tr w:rsidR="001E7F68" w:rsidRPr="00052044" w:rsidTr="00FA08D8">
        <w:trPr>
          <w:jc w:val="center"/>
        </w:trPr>
        <w:tc>
          <w:tcPr>
            <w:tcW w:w="4909" w:type="dxa"/>
          </w:tcPr>
          <w:p w:rsidR="001E7F68" w:rsidRPr="00052044" w:rsidRDefault="001E7F68" w:rsidP="00FA08D8">
            <w:pPr>
              <w:pStyle w:val="affe"/>
              <w:jc w:val="right"/>
            </w:pPr>
          </w:p>
        </w:tc>
        <w:tc>
          <w:tcPr>
            <w:tcW w:w="4974" w:type="dxa"/>
          </w:tcPr>
          <w:p w:rsidR="001E7F68" w:rsidRPr="00052044" w:rsidRDefault="001E7F68" w:rsidP="00FA08D8">
            <w:pPr>
              <w:pStyle w:val="affe"/>
              <w:jc w:val="right"/>
            </w:pPr>
          </w:p>
        </w:tc>
      </w:tr>
      <w:tr w:rsidR="001E7F68" w:rsidRPr="00052044" w:rsidTr="00FA08D8">
        <w:trPr>
          <w:jc w:val="center"/>
        </w:trPr>
        <w:tc>
          <w:tcPr>
            <w:tcW w:w="4909" w:type="dxa"/>
          </w:tcPr>
          <w:p w:rsidR="001E7F68" w:rsidRPr="00052044" w:rsidRDefault="001E7F68" w:rsidP="00FA08D8">
            <w:r w:rsidRPr="00052044">
              <w:rPr>
                <w:rStyle w:val="25"/>
                <w:b/>
                <w:bCs/>
              </w:rPr>
              <w:t>“</w:t>
            </w:r>
            <w:r w:rsidRPr="00052044">
              <w:t>___” ________________20</w:t>
            </w:r>
            <w:r>
              <w:t>11</w:t>
            </w:r>
            <w:r w:rsidRPr="00052044">
              <w:t> г.</w:t>
            </w:r>
          </w:p>
        </w:tc>
        <w:tc>
          <w:tcPr>
            <w:tcW w:w="4974" w:type="dxa"/>
          </w:tcPr>
          <w:p w:rsidR="001E7F68" w:rsidRPr="00052044" w:rsidRDefault="001E7F68" w:rsidP="00FA08D8">
            <w:r w:rsidRPr="00052044">
              <w:t>“_____”________________20</w:t>
            </w:r>
            <w:r>
              <w:t>11</w:t>
            </w:r>
            <w:r w:rsidRPr="00052044">
              <w:t> г.</w:t>
            </w:r>
          </w:p>
        </w:tc>
      </w:tr>
      <w:tr w:rsidR="001E7F68" w:rsidRPr="00052044" w:rsidTr="00FA08D8">
        <w:trPr>
          <w:jc w:val="center"/>
        </w:trPr>
        <w:tc>
          <w:tcPr>
            <w:tcW w:w="4909" w:type="dxa"/>
          </w:tcPr>
          <w:p w:rsidR="001E7F68" w:rsidRPr="00052044" w:rsidRDefault="001E7F68" w:rsidP="00FA08D8">
            <w:pPr>
              <w:spacing w:before="240"/>
              <w:jc w:val="center"/>
              <w:rPr>
                <w:sz w:val="16"/>
                <w:szCs w:val="16"/>
              </w:rPr>
            </w:pPr>
            <w:r w:rsidRPr="00052044">
              <w:rPr>
                <w:sz w:val="16"/>
                <w:szCs w:val="16"/>
              </w:rPr>
              <w:t>МП</w:t>
            </w:r>
          </w:p>
        </w:tc>
        <w:tc>
          <w:tcPr>
            <w:tcW w:w="4974" w:type="dxa"/>
          </w:tcPr>
          <w:p w:rsidR="001E7F68" w:rsidRPr="00052044" w:rsidRDefault="001E7F68" w:rsidP="00FA08D8">
            <w:pPr>
              <w:spacing w:before="240"/>
              <w:jc w:val="center"/>
              <w:rPr>
                <w:sz w:val="16"/>
                <w:szCs w:val="16"/>
              </w:rPr>
            </w:pPr>
            <w:r w:rsidRPr="00052044">
              <w:rPr>
                <w:sz w:val="16"/>
                <w:szCs w:val="16"/>
              </w:rPr>
              <w:t>МП</w:t>
            </w:r>
          </w:p>
        </w:tc>
      </w:tr>
    </w:tbl>
    <w:p w:rsidR="001E7F68" w:rsidRPr="00052044" w:rsidRDefault="001E7F68" w:rsidP="001E7F68">
      <w:pPr>
        <w:jc w:val="right"/>
      </w:pPr>
    </w:p>
    <w:p w:rsidR="001E7F68" w:rsidRPr="00052044" w:rsidRDefault="001E7F68" w:rsidP="001E7F68"/>
    <w:p w:rsidR="001E7F68" w:rsidRPr="00052044" w:rsidRDefault="001E7F68" w:rsidP="001E7F68">
      <w:pPr>
        <w:pStyle w:val="Normal1"/>
        <w:spacing w:line="312" w:lineRule="auto"/>
        <w:ind w:right="0"/>
        <w:jc w:val="right"/>
      </w:pPr>
      <w:r w:rsidRPr="00052044">
        <w:br w:type="page"/>
      </w:r>
      <w:r w:rsidRPr="00052044">
        <w:lastRenderedPageBreak/>
        <w:t xml:space="preserve"> </w:t>
      </w:r>
    </w:p>
    <w:p w:rsidR="001E7F68" w:rsidRPr="001E7F68" w:rsidRDefault="001E7F68" w:rsidP="001E7F68">
      <w:pPr>
        <w:ind w:left="5670"/>
        <w:jc w:val="right"/>
        <w:rPr>
          <w:lang w:val="ru-RU"/>
        </w:rPr>
      </w:pPr>
      <w:r w:rsidRPr="001E7F68">
        <w:rPr>
          <w:lang w:val="ru-RU"/>
        </w:rPr>
        <w:t xml:space="preserve">Приложение 1 </w:t>
      </w:r>
      <w:r w:rsidRPr="001E7F68">
        <w:rPr>
          <w:lang w:val="ru-RU"/>
        </w:rPr>
        <w:br/>
        <w:t xml:space="preserve">к Договору №  </w:t>
      </w:r>
      <w:r w:rsidRPr="001E7F68">
        <w:rPr>
          <w:lang w:val="ru-RU"/>
        </w:rPr>
        <w:br/>
        <w:t>от «___» ___________ 2011</w:t>
      </w:r>
      <w:r w:rsidRPr="00052044">
        <w:t> </w:t>
      </w:r>
      <w:r w:rsidRPr="001E7F68">
        <w:rPr>
          <w:lang w:val="ru-RU"/>
        </w:rPr>
        <w:t>г.</w:t>
      </w:r>
    </w:p>
    <w:p w:rsidR="001E7F68" w:rsidRPr="001E7F68" w:rsidRDefault="001E7F68" w:rsidP="001E7F68">
      <w:pPr>
        <w:jc w:val="right"/>
        <w:rPr>
          <w:lang w:val="ru-RU"/>
        </w:rPr>
      </w:pPr>
    </w:p>
    <w:tbl>
      <w:tblPr>
        <w:tblW w:w="0" w:type="auto"/>
        <w:jc w:val="center"/>
        <w:tblLayout w:type="fixed"/>
        <w:tblCellMar>
          <w:left w:w="70" w:type="dxa"/>
          <w:right w:w="70" w:type="dxa"/>
        </w:tblCellMar>
        <w:tblLook w:val="0000"/>
      </w:tblPr>
      <w:tblGrid>
        <w:gridCol w:w="4909"/>
        <w:gridCol w:w="4974"/>
      </w:tblGrid>
      <w:tr w:rsidR="001E7F68" w:rsidRPr="00052044" w:rsidTr="00FA08D8">
        <w:trPr>
          <w:jc w:val="center"/>
        </w:trPr>
        <w:tc>
          <w:tcPr>
            <w:tcW w:w="4909" w:type="dxa"/>
          </w:tcPr>
          <w:p w:rsidR="001E7F68" w:rsidRPr="00052044" w:rsidRDefault="001E7F68" w:rsidP="00FA08D8">
            <w:pPr>
              <w:pStyle w:val="aff8"/>
            </w:pPr>
            <w:r w:rsidRPr="00052044">
              <w:t>утверждаю</w:t>
            </w:r>
          </w:p>
        </w:tc>
        <w:tc>
          <w:tcPr>
            <w:tcW w:w="4974" w:type="dxa"/>
          </w:tcPr>
          <w:p w:rsidR="001E7F68" w:rsidRPr="00052044" w:rsidRDefault="001E7F68" w:rsidP="00FA08D8">
            <w:pPr>
              <w:pStyle w:val="aff8"/>
            </w:pPr>
            <w:r w:rsidRPr="00052044">
              <w:t>утверждаю</w:t>
            </w:r>
          </w:p>
        </w:tc>
      </w:tr>
      <w:tr w:rsidR="001E7F68" w:rsidRPr="00052044" w:rsidTr="00FA08D8">
        <w:trPr>
          <w:jc w:val="center"/>
        </w:trPr>
        <w:tc>
          <w:tcPr>
            <w:tcW w:w="4909" w:type="dxa"/>
          </w:tcPr>
          <w:p w:rsidR="001E7F68" w:rsidRPr="00052044" w:rsidRDefault="001E7F68" w:rsidP="00FA08D8">
            <w:pPr>
              <w:pStyle w:val="affe"/>
            </w:pPr>
          </w:p>
        </w:tc>
        <w:tc>
          <w:tcPr>
            <w:tcW w:w="4974" w:type="dxa"/>
          </w:tcPr>
          <w:p w:rsidR="001E7F68" w:rsidRPr="00052044" w:rsidRDefault="001E7F68" w:rsidP="00FA08D8">
            <w:pPr>
              <w:pStyle w:val="affe"/>
            </w:pPr>
          </w:p>
        </w:tc>
      </w:tr>
      <w:tr w:rsidR="001E7F68" w:rsidRPr="00052044" w:rsidTr="00FA08D8">
        <w:trPr>
          <w:jc w:val="center"/>
        </w:trPr>
        <w:tc>
          <w:tcPr>
            <w:tcW w:w="4909" w:type="dxa"/>
          </w:tcPr>
          <w:p w:rsidR="001E7F68" w:rsidRPr="00052044" w:rsidRDefault="001E7F68" w:rsidP="00FA08D8">
            <w:pPr>
              <w:pStyle w:val="affe"/>
              <w:jc w:val="right"/>
            </w:pPr>
          </w:p>
        </w:tc>
        <w:tc>
          <w:tcPr>
            <w:tcW w:w="4974" w:type="dxa"/>
          </w:tcPr>
          <w:p w:rsidR="001E7F68" w:rsidRPr="00052044" w:rsidRDefault="001E7F68" w:rsidP="00FA08D8">
            <w:pPr>
              <w:pStyle w:val="affe"/>
              <w:jc w:val="right"/>
            </w:pPr>
          </w:p>
        </w:tc>
      </w:tr>
      <w:tr w:rsidR="001E7F68" w:rsidRPr="00052044" w:rsidTr="00FA08D8">
        <w:trPr>
          <w:jc w:val="center"/>
        </w:trPr>
        <w:tc>
          <w:tcPr>
            <w:tcW w:w="4909" w:type="dxa"/>
          </w:tcPr>
          <w:p w:rsidR="001E7F68" w:rsidRPr="00052044" w:rsidRDefault="001E7F68" w:rsidP="00FA08D8">
            <w:r w:rsidRPr="00052044">
              <w:rPr>
                <w:rStyle w:val="25"/>
                <w:b/>
                <w:bCs/>
              </w:rPr>
              <w:t>“</w:t>
            </w:r>
            <w:r w:rsidRPr="00052044">
              <w:t>___” ________________20</w:t>
            </w:r>
            <w:r>
              <w:t>11</w:t>
            </w:r>
            <w:r w:rsidRPr="00052044">
              <w:t> г.</w:t>
            </w:r>
          </w:p>
        </w:tc>
        <w:tc>
          <w:tcPr>
            <w:tcW w:w="4974" w:type="dxa"/>
          </w:tcPr>
          <w:p w:rsidR="001E7F68" w:rsidRPr="00052044" w:rsidRDefault="001E7F68" w:rsidP="00FA08D8">
            <w:r w:rsidRPr="00052044">
              <w:t>“_____”________________20</w:t>
            </w:r>
            <w:r>
              <w:t>11</w:t>
            </w:r>
            <w:r w:rsidRPr="00052044">
              <w:t> г.</w:t>
            </w:r>
          </w:p>
        </w:tc>
      </w:tr>
      <w:tr w:rsidR="001E7F68" w:rsidRPr="00052044" w:rsidTr="00FA08D8">
        <w:trPr>
          <w:jc w:val="center"/>
        </w:trPr>
        <w:tc>
          <w:tcPr>
            <w:tcW w:w="4909" w:type="dxa"/>
          </w:tcPr>
          <w:p w:rsidR="001E7F68" w:rsidRPr="00052044" w:rsidRDefault="001E7F68" w:rsidP="00FA08D8">
            <w:pPr>
              <w:spacing w:before="240"/>
              <w:jc w:val="center"/>
              <w:rPr>
                <w:sz w:val="16"/>
                <w:szCs w:val="16"/>
              </w:rPr>
            </w:pPr>
            <w:r w:rsidRPr="00052044">
              <w:rPr>
                <w:sz w:val="16"/>
                <w:szCs w:val="16"/>
              </w:rPr>
              <w:t>МП</w:t>
            </w:r>
          </w:p>
        </w:tc>
        <w:tc>
          <w:tcPr>
            <w:tcW w:w="4974" w:type="dxa"/>
          </w:tcPr>
          <w:p w:rsidR="001E7F68" w:rsidRPr="00052044" w:rsidRDefault="001E7F68" w:rsidP="00FA08D8">
            <w:pPr>
              <w:spacing w:before="240"/>
              <w:jc w:val="center"/>
              <w:rPr>
                <w:sz w:val="16"/>
                <w:szCs w:val="16"/>
              </w:rPr>
            </w:pPr>
            <w:r w:rsidRPr="00052044">
              <w:rPr>
                <w:sz w:val="16"/>
                <w:szCs w:val="16"/>
              </w:rPr>
              <w:t>МП</w:t>
            </w:r>
          </w:p>
        </w:tc>
      </w:tr>
    </w:tbl>
    <w:p w:rsidR="001E7F68" w:rsidRPr="00052044" w:rsidRDefault="001E7F68" w:rsidP="001E7F68">
      <w:pPr>
        <w:pStyle w:val="aff8"/>
        <w:rPr>
          <w:sz w:val="24"/>
          <w:szCs w:val="24"/>
        </w:rPr>
      </w:pPr>
    </w:p>
    <w:p w:rsidR="001E7F68" w:rsidRPr="00052044" w:rsidRDefault="001E7F68" w:rsidP="001E7F68">
      <w:pPr>
        <w:pStyle w:val="aff8"/>
        <w:rPr>
          <w:sz w:val="24"/>
          <w:szCs w:val="24"/>
        </w:rPr>
      </w:pPr>
      <w:r w:rsidRPr="00052044">
        <w:rPr>
          <w:sz w:val="24"/>
          <w:szCs w:val="24"/>
        </w:rPr>
        <w:t>ЗАДАНИЕ</w:t>
      </w:r>
    </w:p>
    <w:p w:rsidR="001E7F68" w:rsidRPr="001E7F68" w:rsidRDefault="001E7F68" w:rsidP="001E7F68">
      <w:pPr>
        <w:pStyle w:val="affe"/>
        <w:rPr>
          <w:lang w:val="ru-RU"/>
        </w:rPr>
      </w:pPr>
      <w:r w:rsidRPr="001E7F68">
        <w:rPr>
          <w:lang w:val="ru-RU"/>
        </w:rPr>
        <w:t xml:space="preserve">на оказание услуг по подготовке технической документации для сертификации и </w:t>
      </w:r>
      <w:r w:rsidRPr="001E7F68">
        <w:rPr>
          <w:lang w:val="ru-RU"/>
        </w:rPr>
        <w:br/>
        <w:t xml:space="preserve">проведению сертификационных испытаний по требованиям Системы сертификации </w:t>
      </w:r>
      <w:r w:rsidRPr="001E7F68">
        <w:rPr>
          <w:lang w:val="ru-RU"/>
        </w:rPr>
        <w:br/>
        <w:t xml:space="preserve">№ </w:t>
      </w:r>
      <w:r w:rsidRPr="00052044">
        <w:t>POCC</w:t>
      </w:r>
      <w:r w:rsidRPr="001E7F68">
        <w:rPr>
          <w:lang w:val="ru-RU"/>
        </w:rPr>
        <w:t xml:space="preserve"> </w:t>
      </w:r>
      <w:r w:rsidRPr="00052044">
        <w:t>RU</w:t>
      </w:r>
      <w:r w:rsidRPr="001E7F68">
        <w:rPr>
          <w:lang w:val="ru-RU"/>
        </w:rPr>
        <w:t xml:space="preserve">.0001.01.БИ00 </w:t>
      </w:r>
    </w:p>
    <w:p w:rsidR="001E7F68" w:rsidRPr="001E7F68" w:rsidRDefault="001E7F68" w:rsidP="001E7F68">
      <w:pPr>
        <w:pStyle w:val="affe"/>
        <w:rPr>
          <w:lang w:val="ru-RU"/>
        </w:rPr>
      </w:pPr>
    </w:p>
    <w:p w:rsidR="001E7F68" w:rsidRPr="001E7F68" w:rsidRDefault="001E7F68" w:rsidP="001E7F68">
      <w:pPr>
        <w:pStyle w:val="affe"/>
        <w:rPr>
          <w:lang w:val="ru-RU"/>
        </w:rPr>
      </w:pPr>
    </w:p>
    <w:p w:rsidR="001E7F68" w:rsidRPr="00052044" w:rsidRDefault="001E7F68" w:rsidP="001E7F68">
      <w:pPr>
        <w:pStyle w:val="Normal1"/>
        <w:spacing w:before="120" w:line="312" w:lineRule="auto"/>
        <w:jc w:val="center"/>
      </w:pPr>
      <w:r w:rsidRPr="00052044">
        <w:rPr>
          <w:b/>
          <w:bCs/>
        </w:rPr>
        <w:t>1. ОБЩИЕ СВЕДЕНИЯ</w:t>
      </w:r>
    </w:p>
    <w:p w:rsidR="001E7F68" w:rsidRPr="00052044" w:rsidRDefault="001E7F68" w:rsidP="001E7F68">
      <w:pPr>
        <w:pStyle w:val="Normal1"/>
        <w:spacing w:before="60"/>
        <w:ind w:right="0" w:firstLine="709"/>
      </w:pPr>
      <w:r w:rsidRPr="00052044">
        <w:t>1.1. Наименование и условное обозначение работы:</w:t>
      </w:r>
    </w:p>
    <w:p w:rsidR="001E7F68" w:rsidRPr="00052044" w:rsidRDefault="001E7F68" w:rsidP="001E7F68">
      <w:pPr>
        <w:pStyle w:val="15"/>
        <w:spacing w:before="60" w:line="240" w:lineRule="auto"/>
      </w:pPr>
      <w:r w:rsidRPr="00052044">
        <w:t>«</w:t>
      </w:r>
      <w:r>
        <w:t>Оказание услуг по подготовке</w:t>
      </w:r>
      <w:r w:rsidRPr="00052044">
        <w:t xml:space="preserve"> технической документации для сертификации и проведени</w:t>
      </w:r>
      <w:r>
        <w:t>ю</w:t>
      </w:r>
      <w:r w:rsidRPr="00052044">
        <w:t xml:space="preserve"> сертификационных испытаний по требованиям Системы сертификации № POCC RU.0001.01.БИ00 межсетевых экранов </w:t>
      </w:r>
      <w:r w:rsidRPr="00052044">
        <w:rPr>
          <w:lang w:val="en-US"/>
        </w:rPr>
        <w:t>Cisco</w:t>
      </w:r>
      <w:r w:rsidRPr="00052044">
        <w:t>».</w:t>
      </w:r>
    </w:p>
    <w:p w:rsidR="001E7F68" w:rsidRPr="00052044" w:rsidRDefault="001E7F68" w:rsidP="001E7F68">
      <w:pPr>
        <w:pStyle w:val="Normal1"/>
        <w:spacing w:before="60"/>
        <w:ind w:right="0" w:firstLine="709"/>
      </w:pPr>
      <w:r w:rsidRPr="00052044">
        <w:t>1.2. Заказчик, Исполнитель</w:t>
      </w:r>
    </w:p>
    <w:p w:rsidR="001E7F68" w:rsidRPr="00052044" w:rsidRDefault="001E7F68" w:rsidP="001E7F68">
      <w:pPr>
        <w:pStyle w:val="Normal1"/>
        <w:ind w:right="0" w:firstLine="709"/>
      </w:pPr>
      <w:r w:rsidRPr="00052044">
        <w:t xml:space="preserve">1.2.1. Заказчиком на проведение работы является </w:t>
      </w:r>
      <w:r>
        <w:t>_____________</w:t>
      </w:r>
      <w:r w:rsidRPr="00052044">
        <w:t>.</w:t>
      </w:r>
    </w:p>
    <w:p w:rsidR="001E7F68" w:rsidRPr="00052044" w:rsidRDefault="001E7F68" w:rsidP="001E7F68">
      <w:pPr>
        <w:pStyle w:val="Normal1"/>
        <w:ind w:right="0" w:firstLine="709"/>
      </w:pPr>
      <w:r w:rsidRPr="00052044">
        <w:t xml:space="preserve">1.2.2. Исполнителем работы является </w:t>
      </w:r>
      <w:r>
        <w:t>______</w:t>
      </w:r>
      <w:r w:rsidRPr="00052044">
        <w:t>.</w:t>
      </w:r>
    </w:p>
    <w:p w:rsidR="001E7F68" w:rsidRPr="00052044" w:rsidRDefault="001E7F68" w:rsidP="001E7F68">
      <w:pPr>
        <w:pStyle w:val="Normal1"/>
        <w:spacing w:before="60"/>
        <w:ind w:right="0" w:firstLine="709"/>
      </w:pPr>
      <w:r w:rsidRPr="00052044">
        <w:t xml:space="preserve">1.3. Основанием для проведения работы является </w:t>
      </w:r>
      <w:r>
        <w:t>_________________</w:t>
      </w:r>
      <w:r w:rsidRPr="00052044">
        <w:t>.</w:t>
      </w:r>
    </w:p>
    <w:p w:rsidR="001E7F68" w:rsidRPr="001E7F68" w:rsidRDefault="001E7F68" w:rsidP="001E7F68">
      <w:pPr>
        <w:ind w:firstLine="720"/>
        <w:rPr>
          <w:lang w:val="ru-RU"/>
        </w:rPr>
      </w:pPr>
      <w:r w:rsidRPr="001E7F68">
        <w:rPr>
          <w:lang w:val="ru-RU"/>
        </w:rPr>
        <w:t>1.4. Объектом испытаний является оборудование перечисленное в Таблице 1.</w:t>
      </w:r>
    </w:p>
    <w:p w:rsidR="001E7F68" w:rsidRPr="00052044" w:rsidRDefault="001E7F68" w:rsidP="001E7F68">
      <w:pPr>
        <w:pStyle w:val="15"/>
        <w:spacing w:before="60" w:after="60" w:line="240" w:lineRule="auto"/>
      </w:pPr>
      <w:r w:rsidRPr="00052044">
        <w:t>1.5. Результатом работы являются материалы сертификационных испытаний и техническая документация, необходимые для получения Сертификатов соответствия Системы сертификации № POCC RU.0001.01.БИ00, направленные</w:t>
      </w:r>
      <w:r>
        <w:t xml:space="preserve"> в электронном виде</w:t>
      </w:r>
      <w:r w:rsidRPr="00052044">
        <w:t xml:space="preserve"> Исполнителем  </w:t>
      </w:r>
      <w:r>
        <w:t xml:space="preserve">в </w:t>
      </w:r>
      <w:r w:rsidRPr="00052044">
        <w:t xml:space="preserve">назначенный </w:t>
      </w:r>
      <w:r>
        <w:t>ФСЭТК орган по сертификации</w:t>
      </w:r>
      <w:r w:rsidRPr="00052044">
        <w:t>.</w:t>
      </w:r>
    </w:p>
    <w:p w:rsidR="001E7F68" w:rsidRPr="00052044" w:rsidRDefault="001E7F68" w:rsidP="001E7F68">
      <w:pPr>
        <w:pStyle w:val="Normal1"/>
        <w:spacing w:before="60"/>
        <w:ind w:right="0" w:firstLine="709"/>
      </w:pPr>
      <w:r w:rsidRPr="00052044">
        <w:lastRenderedPageBreak/>
        <w:t>1.5. Сроки выполнения работы</w:t>
      </w:r>
      <w:r>
        <w:t xml:space="preserve"> определяются Календарным планом работ (Приложение 2) </w:t>
      </w:r>
      <w:r w:rsidRPr="00052044">
        <w:t>.</w:t>
      </w:r>
    </w:p>
    <w:p w:rsidR="001E7F68" w:rsidRPr="00052044" w:rsidRDefault="001E7F68" w:rsidP="001E7F68">
      <w:pPr>
        <w:pStyle w:val="Normal1"/>
        <w:spacing w:before="120"/>
        <w:jc w:val="center"/>
        <w:rPr>
          <w:b/>
          <w:bCs/>
        </w:rPr>
      </w:pPr>
      <w:r w:rsidRPr="00052044">
        <w:rPr>
          <w:b/>
          <w:bCs/>
        </w:rPr>
        <w:t>2. НАЗНАЧЕНИЕ, ЦЕЛЬ И ОСНОВНЫЕ ЗАДАЧИ РАБОТЫ</w:t>
      </w:r>
    </w:p>
    <w:p w:rsidR="001E7F68" w:rsidRPr="00052044" w:rsidRDefault="001E7F68" w:rsidP="001E7F68">
      <w:pPr>
        <w:pStyle w:val="15"/>
        <w:spacing w:before="60" w:after="60" w:line="240" w:lineRule="auto"/>
      </w:pPr>
      <w:r w:rsidRPr="00052044">
        <w:t>2.1. Назначение</w:t>
      </w:r>
    </w:p>
    <w:p w:rsidR="001E7F68" w:rsidRPr="001E7F68" w:rsidRDefault="001E7F68" w:rsidP="001E7F68">
      <w:pPr>
        <w:rPr>
          <w:lang w:val="ru-RU"/>
        </w:rPr>
      </w:pPr>
      <w:r w:rsidRPr="001E7F68">
        <w:rPr>
          <w:lang w:val="ru-RU"/>
        </w:rPr>
        <w:t xml:space="preserve">Назначением работы является разработка технической документации на изделие по требованиям Системы сертификации № </w:t>
      </w:r>
      <w:r w:rsidRPr="00052044">
        <w:t>POCC</w:t>
      </w:r>
      <w:r w:rsidRPr="001E7F68">
        <w:rPr>
          <w:lang w:val="ru-RU"/>
        </w:rPr>
        <w:t xml:space="preserve"> </w:t>
      </w:r>
      <w:r w:rsidRPr="00052044">
        <w:t>RU</w:t>
      </w:r>
      <w:r w:rsidRPr="001E7F68">
        <w:rPr>
          <w:lang w:val="ru-RU"/>
        </w:rPr>
        <w:t>.0001.01.БИ00, создание системно-технической среды испытательных стендов, проведение сертификационных испытаний оборудования указанного в Таблице 1.</w:t>
      </w:r>
    </w:p>
    <w:p w:rsidR="001E7F68" w:rsidRPr="00052044" w:rsidRDefault="001E7F68" w:rsidP="001E7F68">
      <w:pPr>
        <w:pStyle w:val="15"/>
        <w:spacing w:before="60" w:after="60" w:line="240" w:lineRule="auto"/>
      </w:pPr>
      <w:r w:rsidRPr="00052044">
        <w:t>2.2. Основные задачи работы</w:t>
      </w:r>
    </w:p>
    <w:p w:rsidR="001E7F68" w:rsidRPr="00052044" w:rsidRDefault="001E7F68" w:rsidP="001E7F68">
      <w:pPr>
        <w:pStyle w:val="15"/>
        <w:spacing w:after="60" w:line="240" w:lineRule="auto"/>
      </w:pPr>
      <w:r w:rsidRPr="00052044">
        <w:t>2.2.1. В дополнение к фирменной технической документации на сертифицируемые изделия разработать и п</w:t>
      </w:r>
      <w:r>
        <w:t>е</w:t>
      </w:r>
      <w:r w:rsidRPr="00052044">
        <w:t>редать Заказчику техническ</w:t>
      </w:r>
      <w:r>
        <w:t>ие условия и формуляры на оборудование</w:t>
      </w:r>
      <w:r w:rsidRPr="00052044">
        <w:t>.</w:t>
      </w:r>
    </w:p>
    <w:p w:rsidR="001E7F68" w:rsidRPr="00052044" w:rsidRDefault="001E7F68" w:rsidP="001E7F68">
      <w:pPr>
        <w:pStyle w:val="Normal1"/>
        <w:spacing w:after="60"/>
        <w:ind w:right="0" w:firstLine="709"/>
      </w:pPr>
      <w:r w:rsidRPr="00052044">
        <w:t>2.2.2. Исследовать функциональные свойства механизмов защиты сертифицируемых изделий, спроектировать и создать системно-техническую среду испытательного стенда.</w:t>
      </w:r>
    </w:p>
    <w:p w:rsidR="001E7F68" w:rsidRPr="00052044" w:rsidRDefault="001E7F68" w:rsidP="001E7F68">
      <w:pPr>
        <w:pStyle w:val="Normal1"/>
        <w:spacing w:after="60"/>
        <w:ind w:right="0" w:firstLine="709"/>
      </w:pPr>
      <w:r w:rsidRPr="00052044">
        <w:t>2.2.3. Верифицировать программное обеспечение сертифицируемых изделий и зафиксировать его состояние.</w:t>
      </w:r>
    </w:p>
    <w:p w:rsidR="001E7F68" w:rsidRPr="00052044" w:rsidRDefault="001E7F68" w:rsidP="001E7F68">
      <w:pPr>
        <w:pStyle w:val="Normal1"/>
        <w:spacing w:after="60"/>
        <w:ind w:right="0" w:firstLine="709"/>
      </w:pPr>
      <w:r w:rsidRPr="00052044">
        <w:t>2.2.4. В соответствии с требованиями Системы сертификации № POCC RU.0001.01.БИ00 разработать соответствующие методические документы и инструментальные средства для проведения сертификационных испытаний.</w:t>
      </w:r>
    </w:p>
    <w:p w:rsidR="001E7F68" w:rsidRPr="00052044" w:rsidRDefault="001E7F68" w:rsidP="001E7F68">
      <w:pPr>
        <w:pStyle w:val="Normal1"/>
        <w:spacing w:after="60"/>
        <w:ind w:right="0" w:firstLine="709"/>
      </w:pPr>
      <w:r w:rsidRPr="00052044">
        <w:t>2.2.5. Создать и оснастить системным и инструментальным программным обеспечением испытательные стенды для проведения сертификационных испытаний.</w:t>
      </w:r>
    </w:p>
    <w:p w:rsidR="001E7F68" w:rsidRPr="00052044" w:rsidRDefault="001E7F68" w:rsidP="001E7F68">
      <w:pPr>
        <w:pStyle w:val="Normal1"/>
        <w:spacing w:after="60"/>
        <w:ind w:right="0" w:firstLine="709"/>
      </w:pPr>
      <w:r w:rsidRPr="00052044">
        <w:t>2.2.6. Провести на стендах сертификационные испытания межсетевых экранов, зафиксировать ход и результаты испытаний в протоколах.</w:t>
      </w:r>
    </w:p>
    <w:p w:rsidR="001E7F68" w:rsidRDefault="001E7F68" w:rsidP="001E7F68">
      <w:pPr>
        <w:pStyle w:val="Normal1"/>
        <w:spacing w:after="60"/>
        <w:ind w:right="0" w:firstLine="709"/>
      </w:pPr>
      <w:r w:rsidRPr="00052044">
        <w:t>2.2.7. Подготовить и представить в</w:t>
      </w:r>
      <w:r>
        <w:t xml:space="preserve"> орган но сертификации назначенный</w:t>
      </w:r>
      <w:r w:rsidRPr="00052044">
        <w:t xml:space="preserve"> ФСТЭК России необходимую техническую документацию и отчетные материалы по результатам испытаний.</w:t>
      </w:r>
    </w:p>
    <w:p w:rsidR="001E7F68" w:rsidRDefault="001E7F68" w:rsidP="001E7F68">
      <w:pPr>
        <w:pStyle w:val="Normal1"/>
        <w:spacing w:after="60"/>
        <w:ind w:right="0" w:firstLine="709"/>
      </w:pPr>
    </w:p>
    <w:p w:rsidR="001E7F68" w:rsidRDefault="001E7F68" w:rsidP="001E7F68">
      <w:pPr>
        <w:pStyle w:val="Normal1"/>
        <w:spacing w:after="60"/>
        <w:ind w:right="0" w:firstLine="709"/>
      </w:pPr>
      <w:r>
        <w:t xml:space="preserve">                                                                                                            Таблица 1.</w:t>
      </w:r>
    </w:p>
    <w:tbl>
      <w:tblPr>
        <w:tblW w:w="8866" w:type="dxa"/>
        <w:jc w:val="center"/>
        <w:tblLook w:val="0000"/>
      </w:tblPr>
      <w:tblGrid>
        <w:gridCol w:w="607"/>
        <w:gridCol w:w="4451"/>
        <w:gridCol w:w="1275"/>
        <w:gridCol w:w="2533"/>
      </w:tblGrid>
      <w:tr w:rsidR="001E7F68" w:rsidRPr="00406D98" w:rsidTr="00FA08D8">
        <w:trPr>
          <w:cantSplit/>
          <w:trHeight w:val="1215"/>
          <w:tblHeader/>
          <w:jc w:val="center"/>
        </w:trPr>
        <w:tc>
          <w:tcPr>
            <w:tcW w:w="607" w:type="dxa"/>
            <w:tcBorders>
              <w:top w:val="single" w:sz="8" w:space="0" w:color="auto"/>
              <w:left w:val="single" w:sz="8" w:space="0" w:color="auto"/>
              <w:bottom w:val="single" w:sz="4" w:space="0" w:color="auto"/>
              <w:right w:val="single" w:sz="4" w:space="0" w:color="auto"/>
            </w:tcBorders>
            <w:noWrap/>
            <w:vAlign w:val="bottom"/>
          </w:tcPr>
          <w:p w:rsidR="001E7F68" w:rsidRPr="00406D98" w:rsidRDefault="001E7F68" w:rsidP="00FA08D8">
            <w:pPr>
              <w:rPr>
                <w:color w:val="000000"/>
                <w:sz w:val="28"/>
                <w:szCs w:val="28"/>
              </w:rPr>
            </w:pPr>
            <w:r w:rsidRPr="00406D98">
              <w:rPr>
                <w:color w:val="000000"/>
                <w:sz w:val="28"/>
                <w:szCs w:val="28"/>
              </w:rPr>
              <w:t> </w:t>
            </w:r>
          </w:p>
        </w:tc>
        <w:tc>
          <w:tcPr>
            <w:tcW w:w="4451" w:type="dxa"/>
            <w:tcBorders>
              <w:top w:val="single" w:sz="8" w:space="0" w:color="auto"/>
              <w:left w:val="nil"/>
              <w:bottom w:val="single" w:sz="8" w:space="0" w:color="auto"/>
              <w:right w:val="single" w:sz="4" w:space="0" w:color="auto"/>
            </w:tcBorders>
            <w:vAlign w:val="center"/>
          </w:tcPr>
          <w:p w:rsidR="001E7F68" w:rsidRPr="00406D98" w:rsidRDefault="001E7F68" w:rsidP="00FA08D8">
            <w:pPr>
              <w:jc w:val="center"/>
              <w:rPr>
                <w:b/>
                <w:bCs/>
                <w:color w:val="000000"/>
              </w:rPr>
            </w:pPr>
            <w:r w:rsidRPr="00406D98">
              <w:rPr>
                <w:b/>
                <w:bCs/>
                <w:color w:val="000000"/>
              </w:rPr>
              <w:t>Наименование</w:t>
            </w:r>
          </w:p>
        </w:tc>
        <w:tc>
          <w:tcPr>
            <w:tcW w:w="1275" w:type="dxa"/>
            <w:tcBorders>
              <w:top w:val="single" w:sz="8" w:space="0" w:color="auto"/>
              <w:left w:val="nil"/>
              <w:bottom w:val="single" w:sz="8" w:space="0" w:color="auto"/>
              <w:right w:val="single" w:sz="4" w:space="0" w:color="auto"/>
            </w:tcBorders>
            <w:vAlign w:val="center"/>
          </w:tcPr>
          <w:p w:rsidR="001E7F68" w:rsidRPr="00406D98" w:rsidRDefault="001E7F68" w:rsidP="00FA08D8">
            <w:pPr>
              <w:ind w:firstLine="91"/>
              <w:jc w:val="center"/>
              <w:rPr>
                <w:b/>
                <w:bCs/>
                <w:color w:val="000000"/>
              </w:rPr>
            </w:pPr>
            <w:r w:rsidRPr="00406D98">
              <w:rPr>
                <w:b/>
                <w:bCs/>
                <w:color w:val="000000"/>
              </w:rPr>
              <w:t>Кол-во</w:t>
            </w:r>
          </w:p>
        </w:tc>
        <w:tc>
          <w:tcPr>
            <w:tcW w:w="2533" w:type="dxa"/>
            <w:tcBorders>
              <w:top w:val="single" w:sz="8" w:space="0" w:color="auto"/>
              <w:left w:val="nil"/>
              <w:bottom w:val="single" w:sz="8" w:space="0" w:color="auto"/>
              <w:right w:val="single" w:sz="4" w:space="0" w:color="auto"/>
            </w:tcBorders>
            <w:vAlign w:val="center"/>
          </w:tcPr>
          <w:p w:rsidR="001E7F68" w:rsidRPr="00406D98" w:rsidRDefault="001E7F68" w:rsidP="00FA08D8">
            <w:pPr>
              <w:jc w:val="center"/>
              <w:rPr>
                <w:b/>
                <w:bCs/>
                <w:color w:val="000000"/>
              </w:rPr>
            </w:pPr>
            <w:r w:rsidRPr="00406D98">
              <w:rPr>
                <w:b/>
                <w:bCs/>
                <w:color w:val="000000"/>
              </w:rPr>
              <w:t>Требования</w:t>
            </w:r>
          </w:p>
        </w:tc>
      </w:tr>
      <w:tr w:rsidR="001E7F68" w:rsidRPr="00406D98" w:rsidTr="00FA08D8">
        <w:trPr>
          <w:trHeight w:val="449"/>
          <w:jc w:val="center"/>
        </w:trPr>
        <w:tc>
          <w:tcPr>
            <w:tcW w:w="607" w:type="dxa"/>
            <w:tcBorders>
              <w:top w:val="single" w:sz="4" w:space="0" w:color="auto"/>
              <w:left w:val="single" w:sz="4" w:space="0" w:color="auto"/>
              <w:bottom w:val="single" w:sz="4" w:space="0" w:color="auto"/>
              <w:right w:val="single" w:sz="4" w:space="0" w:color="auto"/>
            </w:tcBorders>
            <w:noWrap/>
            <w:vAlign w:val="bottom"/>
          </w:tcPr>
          <w:p w:rsidR="001E7F68" w:rsidRPr="00406D98" w:rsidRDefault="001E7F68" w:rsidP="00FA08D8">
            <w:pPr>
              <w:jc w:val="center"/>
              <w:rPr>
                <w:color w:val="000000"/>
                <w:sz w:val="28"/>
                <w:szCs w:val="28"/>
              </w:rPr>
            </w:pPr>
            <w:r w:rsidRPr="00406D98">
              <w:rPr>
                <w:color w:val="000000"/>
                <w:sz w:val="28"/>
                <w:szCs w:val="28"/>
              </w:rPr>
              <w:t> </w:t>
            </w:r>
          </w:p>
        </w:tc>
        <w:tc>
          <w:tcPr>
            <w:tcW w:w="4451" w:type="dxa"/>
            <w:tcBorders>
              <w:top w:val="nil"/>
              <w:left w:val="nil"/>
              <w:bottom w:val="single" w:sz="4" w:space="0" w:color="auto"/>
              <w:right w:val="single" w:sz="4" w:space="0" w:color="auto"/>
            </w:tcBorders>
            <w:vAlign w:val="center"/>
          </w:tcPr>
          <w:p w:rsidR="001E7F68" w:rsidRPr="00406D98" w:rsidRDefault="001E7F68" w:rsidP="00FA08D8">
            <w:pPr>
              <w:rPr>
                <w:b/>
                <w:bCs/>
                <w:color w:val="000000"/>
              </w:rPr>
            </w:pPr>
            <w:r w:rsidRPr="00406D98">
              <w:rPr>
                <w:b/>
                <w:bCs/>
                <w:color w:val="000000"/>
              </w:rPr>
              <w:t>Коммутаторы</w:t>
            </w:r>
          </w:p>
        </w:tc>
        <w:tc>
          <w:tcPr>
            <w:tcW w:w="1275" w:type="dxa"/>
            <w:tcBorders>
              <w:top w:val="nil"/>
              <w:left w:val="nil"/>
              <w:bottom w:val="single" w:sz="4" w:space="0" w:color="auto"/>
              <w:right w:val="single" w:sz="4" w:space="0" w:color="auto"/>
            </w:tcBorders>
            <w:vAlign w:val="center"/>
          </w:tcPr>
          <w:p w:rsidR="001E7F68" w:rsidRPr="00406D98" w:rsidRDefault="001E7F68" w:rsidP="00FA08D8">
            <w:pPr>
              <w:ind w:firstLine="91"/>
              <w:jc w:val="center"/>
              <w:rPr>
                <w:b/>
                <w:bCs/>
                <w:color w:val="000000"/>
              </w:rPr>
            </w:pPr>
            <w:r w:rsidRPr="00406D98">
              <w:rPr>
                <w:b/>
                <w:bCs/>
                <w:color w:val="000000"/>
              </w:rPr>
              <w:t> </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b/>
                <w:bCs/>
                <w:color w:val="000000"/>
              </w:rPr>
            </w:pPr>
          </w:p>
        </w:tc>
      </w:tr>
      <w:tr w:rsidR="001E7F68" w:rsidRPr="00406D98" w:rsidTr="00FA08D8">
        <w:trPr>
          <w:trHeight w:val="300"/>
          <w:jc w:val="center"/>
        </w:trPr>
        <w:tc>
          <w:tcPr>
            <w:tcW w:w="607" w:type="dxa"/>
            <w:tcBorders>
              <w:top w:val="single" w:sz="4" w:space="0" w:color="auto"/>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1</w:t>
            </w:r>
          </w:p>
        </w:tc>
        <w:tc>
          <w:tcPr>
            <w:tcW w:w="4451" w:type="dxa"/>
            <w:tcBorders>
              <w:top w:val="nil"/>
              <w:left w:val="nil"/>
              <w:bottom w:val="single" w:sz="4" w:space="0" w:color="auto"/>
              <w:right w:val="single" w:sz="4" w:space="0" w:color="auto"/>
            </w:tcBorders>
            <w:noWrap/>
            <w:vAlign w:val="bottom"/>
          </w:tcPr>
          <w:p w:rsidR="001E7F68" w:rsidRPr="00B402FD" w:rsidRDefault="001E7F68" w:rsidP="00FA08D8">
            <w:pPr>
              <w:rPr>
                <w:color w:val="000000"/>
              </w:rPr>
            </w:pPr>
            <w:r w:rsidRPr="00B402FD">
              <w:rPr>
                <w:color w:val="000000"/>
              </w:rPr>
              <w:t>Cisco Catalyst 6504 VS-C6504E-S720-10G</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2</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 xml:space="preserve">ТУ </w:t>
            </w:r>
          </w:p>
        </w:tc>
      </w:tr>
      <w:tr w:rsidR="001E7F68" w:rsidRPr="00406D98" w:rsidTr="00FA08D8">
        <w:trPr>
          <w:trHeight w:val="300"/>
          <w:jc w:val="center"/>
        </w:trPr>
        <w:tc>
          <w:tcPr>
            <w:tcW w:w="607" w:type="dxa"/>
            <w:tcBorders>
              <w:top w:val="single" w:sz="4" w:space="0" w:color="auto"/>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2</w:t>
            </w:r>
          </w:p>
        </w:tc>
        <w:tc>
          <w:tcPr>
            <w:tcW w:w="4451" w:type="dxa"/>
            <w:tcBorders>
              <w:top w:val="nil"/>
              <w:left w:val="nil"/>
              <w:bottom w:val="single" w:sz="4" w:space="0" w:color="auto"/>
              <w:right w:val="single" w:sz="4" w:space="0" w:color="auto"/>
            </w:tcBorders>
            <w:noWrap/>
            <w:vAlign w:val="bottom"/>
          </w:tcPr>
          <w:p w:rsidR="001E7F68" w:rsidRPr="00B402FD" w:rsidRDefault="001E7F68" w:rsidP="00FA08D8">
            <w:pPr>
              <w:rPr>
                <w:color w:val="000000"/>
              </w:rPr>
            </w:pPr>
            <w:r w:rsidRPr="00B402FD">
              <w:rPr>
                <w:color w:val="000000"/>
              </w:rPr>
              <w:t>Catalyst 3560 WS-C3560G-24TS-E</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14</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 xml:space="preserve">ТУ </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3</w:t>
            </w:r>
          </w:p>
        </w:tc>
        <w:tc>
          <w:tcPr>
            <w:tcW w:w="4451" w:type="dxa"/>
            <w:tcBorders>
              <w:top w:val="nil"/>
              <w:left w:val="nil"/>
              <w:bottom w:val="single" w:sz="4" w:space="0" w:color="auto"/>
              <w:right w:val="single" w:sz="4" w:space="0" w:color="auto"/>
            </w:tcBorders>
            <w:noWrap/>
            <w:vAlign w:val="bottom"/>
          </w:tcPr>
          <w:p w:rsidR="001E7F68" w:rsidRPr="00B402FD" w:rsidRDefault="001E7F68" w:rsidP="00FA08D8">
            <w:pPr>
              <w:rPr>
                <w:color w:val="000000"/>
              </w:rPr>
            </w:pPr>
            <w:r w:rsidRPr="00B402FD">
              <w:rPr>
                <w:color w:val="000000"/>
              </w:rPr>
              <w:t>Catalyst 3560V2 WS-C3560V2-24TS-E</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21</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 xml:space="preserve">ТУ  </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4</w:t>
            </w:r>
          </w:p>
        </w:tc>
        <w:tc>
          <w:tcPr>
            <w:tcW w:w="4451" w:type="dxa"/>
            <w:tcBorders>
              <w:top w:val="nil"/>
              <w:left w:val="nil"/>
              <w:bottom w:val="single" w:sz="4" w:space="0" w:color="auto"/>
              <w:right w:val="single" w:sz="4" w:space="0" w:color="auto"/>
            </w:tcBorders>
            <w:noWrap/>
            <w:vAlign w:val="bottom"/>
          </w:tcPr>
          <w:p w:rsidR="001E7F68" w:rsidRPr="00B402FD" w:rsidRDefault="001E7F68" w:rsidP="00FA08D8">
            <w:pPr>
              <w:rPr>
                <w:color w:val="000000"/>
              </w:rPr>
            </w:pPr>
            <w:r w:rsidRPr="00B402FD">
              <w:rPr>
                <w:color w:val="000000"/>
              </w:rPr>
              <w:t>Catalyst  2960 WS-C2960S-24TS-L</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14</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 xml:space="preserve">ТУ </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5</w:t>
            </w:r>
          </w:p>
        </w:tc>
        <w:tc>
          <w:tcPr>
            <w:tcW w:w="4451" w:type="dxa"/>
            <w:tcBorders>
              <w:top w:val="nil"/>
              <w:left w:val="nil"/>
              <w:bottom w:val="single" w:sz="4" w:space="0" w:color="auto"/>
              <w:right w:val="single" w:sz="4" w:space="0" w:color="auto"/>
            </w:tcBorders>
            <w:noWrap/>
            <w:vAlign w:val="bottom"/>
          </w:tcPr>
          <w:p w:rsidR="001E7F68" w:rsidRPr="00B402FD" w:rsidRDefault="001E7F68" w:rsidP="00FA08D8">
            <w:pPr>
              <w:rPr>
                <w:color w:val="000000"/>
              </w:rPr>
            </w:pPr>
            <w:r w:rsidRPr="00B402FD">
              <w:rPr>
                <w:color w:val="000000"/>
              </w:rPr>
              <w:t>Catalyst 3750G WS-C3750G-24TS-S1U</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10</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 xml:space="preserve">ТУ </w:t>
            </w:r>
          </w:p>
        </w:tc>
      </w:tr>
      <w:tr w:rsidR="001E7F68" w:rsidRPr="00406D98" w:rsidTr="00FA08D8">
        <w:trPr>
          <w:trHeight w:val="498"/>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rPr>
                <w:color w:val="000000"/>
                <w:sz w:val="28"/>
                <w:szCs w:val="28"/>
              </w:rPr>
            </w:pPr>
            <w:r w:rsidRPr="00406D98">
              <w:rPr>
                <w:color w:val="000000"/>
                <w:sz w:val="28"/>
                <w:szCs w:val="28"/>
              </w:rPr>
              <w:lastRenderedPageBreak/>
              <w:t> </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b/>
                <w:bCs/>
                <w:color w:val="000000"/>
              </w:rPr>
            </w:pPr>
            <w:r w:rsidRPr="00406D98">
              <w:rPr>
                <w:b/>
                <w:bCs/>
                <w:color w:val="000000"/>
              </w:rPr>
              <w:t>Маршрутизаторы</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 </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1</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 xml:space="preserve"> Cisco 7201</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14</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w:t>
            </w:r>
            <w:r>
              <w:rPr>
                <w:color w:val="000000"/>
              </w:rPr>
              <w:t xml:space="preserve"> </w:t>
            </w:r>
            <w:r w:rsidRPr="00406D98">
              <w:rPr>
                <w:color w:val="000000"/>
              </w:rPr>
              <w:t xml:space="preserve">ТУ </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2</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 xml:space="preserve"> Cisco 3925</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6</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 ТУ</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3</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 xml:space="preserve"> Cisco 2901</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23</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 ТУ</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4</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 xml:space="preserve"> Cisco 2911</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2</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w:t>
            </w:r>
            <w:r>
              <w:rPr>
                <w:color w:val="000000"/>
              </w:rPr>
              <w:t xml:space="preserve"> </w:t>
            </w:r>
            <w:r w:rsidRPr="00406D98">
              <w:rPr>
                <w:color w:val="000000"/>
              </w:rPr>
              <w:t>ТУ</w:t>
            </w:r>
          </w:p>
        </w:tc>
      </w:tr>
      <w:tr w:rsidR="001E7F68" w:rsidRPr="00406D98" w:rsidTr="00FA08D8">
        <w:trPr>
          <w:trHeight w:val="515"/>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rPr>
                <w:color w:val="000000"/>
                <w:sz w:val="28"/>
                <w:szCs w:val="28"/>
              </w:rPr>
            </w:pPr>
            <w:r w:rsidRPr="00406D98">
              <w:rPr>
                <w:color w:val="000000"/>
                <w:sz w:val="28"/>
                <w:szCs w:val="28"/>
              </w:rPr>
              <w:t> </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b/>
                <w:bCs/>
                <w:color w:val="000000"/>
              </w:rPr>
            </w:pPr>
            <w:r w:rsidRPr="00406D98">
              <w:rPr>
                <w:b/>
                <w:bCs/>
                <w:color w:val="000000"/>
              </w:rPr>
              <w:t>Межсетевые экраны</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 </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1</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ASA 5580</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6</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3 класс, ТУ</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2</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ASA 5550</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10</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3 класс, ТУ</w:t>
            </w:r>
          </w:p>
        </w:tc>
      </w:tr>
      <w:tr w:rsidR="001E7F68" w:rsidRPr="00406D98" w:rsidTr="00FA08D8">
        <w:trPr>
          <w:trHeight w:val="300"/>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3</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ASA 5520 (ASA5520-AIP20-K8)</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4</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 ТУ</w:t>
            </w:r>
          </w:p>
        </w:tc>
      </w:tr>
      <w:tr w:rsidR="001E7F68" w:rsidRPr="00406D98" w:rsidTr="00FA08D8">
        <w:trPr>
          <w:trHeight w:val="315"/>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4</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ASA 5520 (ASA5520-K8)</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4</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 ТУ</w:t>
            </w:r>
          </w:p>
        </w:tc>
      </w:tr>
      <w:tr w:rsidR="001E7F68" w:rsidRPr="00406D98" w:rsidTr="00FA08D8">
        <w:trPr>
          <w:trHeight w:val="315"/>
          <w:jc w:val="center"/>
        </w:trPr>
        <w:tc>
          <w:tcPr>
            <w:tcW w:w="607" w:type="dxa"/>
            <w:tcBorders>
              <w:top w:val="nil"/>
              <w:left w:val="single" w:sz="8" w:space="0" w:color="auto"/>
              <w:bottom w:val="single" w:sz="4" w:space="0" w:color="auto"/>
              <w:right w:val="single" w:sz="4"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5</w:t>
            </w:r>
          </w:p>
        </w:tc>
        <w:tc>
          <w:tcPr>
            <w:tcW w:w="4451" w:type="dxa"/>
            <w:tcBorders>
              <w:top w:val="nil"/>
              <w:left w:val="nil"/>
              <w:bottom w:val="single" w:sz="4" w:space="0" w:color="auto"/>
              <w:right w:val="single" w:sz="4" w:space="0" w:color="auto"/>
            </w:tcBorders>
            <w:noWrap/>
            <w:vAlign w:val="bottom"/>
          </w:tcPr>
          <w:p w:rsidR="001E7F68" w:rsidRPr="00406D98" w:rsidRDefault="001E7F68" w:rsidP="00FA08D8">
            <w:pPr>
              <w:rPr>
                <w:color w:val="000000"/>
              </w:rPr>
            </w:pPr>
            <w:r w:rsidRPr="00406D98">
              <w:rPr>
                <w:color w:val="000000"/>
              </w:rPr>
              <w:t>ASA5510</w:t>
            </w:r>
          </w:p>
        </w:tc>
        <w:tc>
          <w:tcPr>
            <w:tcW w:w="1275" w:type="dxa"/>
            <w:tcBorders>
              <w:top w:val="nil"/>
              <w:left w:val="nil"/>
              <w:bottom w:val="single" w:sz="4" w:space="0" w:color="auto"/>
              <w:right w:val="single" w:sz="4" w:space="0" w:color="auto"/>
            </w:tcBorders>
            <w:noWrap/>
            <w:vAlign w:val="center"/>
          </w:tcPr>
          <w:p w:rsidR="001E7F68" w:rsidRPr="00406D98" w:rsidRDefault="001E7F68" w:rsidP="00FA08D8">
            <w:pPr>
              <w:ind w:firstLine="91"/>
              <w:jc w:val="center"/>
              <w:rPr>
                <w:color w:val="000000"/>
              </w:rPr>
            </w:pPr>
            <w:r w:rsidRPr="00406D98">
              <w:rPr>
                <w:color w:val="000000"/>
              </w:rPr>
              <w:t>25</w:t>
            </w:r>
          </w:p>
        </w:tc>
        <w:tc>
          <w:tcPr>
            <w:tcW w:w="2533" w:type="dxa"/>
            <w:tcBorders>
              <w:top w:val="nil"/>
              <w:left w:val="nil"/>
              <w:bottom w:val="single" w:sz="4" w:space="0" w:color="auto"/>
              <w:right w:val="single" w:sz="4" w:space="0" w:color="auto"/>
            </w:tcBorders>
          </w:tcPr>
          <w:p w:rsidR="001E7F68" w:rsidRPr="00406D98" w:rsidRDefault="001E7F68" w:rsidP="00FA08D8">
            <w:pPr>
              <w:jc w:val="center"/>
              <w:rPr>
                <w:color w:val="000000"/>
              </w:rPr>
            </w:pPr>
            <w:r w:rsidRPr="00406D98">
              <w:rPr>
                <w:color w:val="000000"/>
              </w:rPr>
              <w:t>РД МЭ 4 класс, ТУ</w:t>
            </w:r>
          </w:p>
        </w:tc>
      </w:tr>
      <w:tr w:rsidR="001E7F68" w:rsidRPr="00406D98" w:rsidTr="00FA08D8">
        <w:trPr>
          <w:trHeight w:val="315"/>
          <w:jc w:val="center"/>
        </w:trPr>
        <w:tc>
          <w:tcPr>
            <w:tcW w:w="607" w:type="dxa"/>
            <w:tcBorders>
              <w:top w:val="single" w:sz="4" w:space="0" w:color="auto"/>
              <w:left w:val="single" w:sz="4" w:space="0" w:color="auto"/>
              <w:bottom w:val="single" w:sz="4" w:space="0" w:color="auto"/>
              <w:right w:val="single" w:sz="6" w:space="0" w:color="auto"/>
            </w:tcBorders>
            <w:noWrap/>
            <w:vAlign w:val="bottom"/>
          </w:tcPr>
          <w:p w:rsidR="001E7F68" w:rsidRPr="00406D98" w:rsidRDefault="001E7F68" w:rsidP="00FA08D8">
            <w:pPr>
              <w:jc w:val="right"/>
              <w:rPr>
                <w:color w:val="000000"/>
                <w:sz w:val="28"/>
                <w:szCs w:val="28"/>
              </w:rPr>
            </w:pPr>
            <w:r w:rsidRPr="00406D98">
              <w:rPr>
                <w:color w:val="000000"/>
                <w:sz w:val="28"/>
                <w:szCs w:val="28"/>
              </w:rPr>
              <w:t>6</w:t>
            </w:r>
          </w:p>
        </w:tc>
        <w:tc>
          <w:tcPr>
            <w:tcW w:w="4451" w:type="dxa"/>
            <w:tcBorders>
              <w:top w:val="single" w:sz="4" w:space="0" w:color="auto"/>
              <w:left w:val="single" w:sz="6" w:space="0" w:color="auto"/>
              <w:bottom w:val="single" w:sz="4" w:space="0" w:color="auto"/>
              <w:right w:val="single" w:sz="6" w:space="0" w:color="auto"/>
            </w:tcBorders>
            <w:noWrap/>
            <w:vAlign w:val="bottom"/>
          </w:tcPr>
          <w:p w:rsidR="001E7F68" w:rsidRPr="00406D98" w:rsidRDefault="001E7F68" w:rsidP="00FA08D8">
            <w:pPr>
              <w:rPr>
                <w:color w:val="000000"/>
              </w:rPr>
            </w:pPr>
            <w:r w:rsidRPr="00406D98">
              <w:rPr>
                <w:color w:val="000000"/>
              </w:rPr>
              <w:t>ASA-SSM-AIP-20-K9=</w:t>
            </w:r>
          </w:p>
        </w:tc>
        <w:tc>
          <w:tcPr>
            <w:tcW w:w="1275" w:type="dxa"/>
            <w:tcBorders>
              <w:top w:val="single" w:sz="4" w:space="0" w:color="auto"/>
              <w:left w:val="single" w:sz="6" w:space="0" w:color="auto"/>
              <w:bottom w:val="single" w:sz="4" w:space="0" w:color="auto"/>
              <w:right w:val="single" w:sz="6" w:space="0" w:color="auto"/>
            </w:tcBorders>
            <w:noWrap/>
            <w:vAlign w:val="center"/>
          </w:tcPr>
          <w:p w:rsidR="001E7F68" w:rsidRPr="00406D98" w:rsidRDefault="001E7F68" w:rsidP="00FA08D8">
            <w:pPr>
              <w:ind w:firstLine="91"/>
              <w:jc w:val="center"/>
              <w:rPr>
                <w:color w:val="000000"/>
              </w:rPr>
            </w:pPr>
            <w:r w:rsidRPr="00406D98">
              <w:rPr>
                <w:color w:val="000000"/>
              </w:rPr>
              <w:t>2</w:t>
            </w:r>
          </w:p>
        </w:tc>
        <w:tc>
          <w:tcPr>
            <w:tcW w:w="2533" w:type="dxa"/>
            <w:tcBorders>
              <w:top w:val="single" w:sz="4" w:space="0" w:color="auto"/>
              <w:left w:val="single" w:sz="6" w:space="0" w:color="auto"/>
              <w:bottom w:val="single" w:sz="4" w:space="0" w:color="auto"/>
              <w:right w:val="single" w:sz="4" w:space="0" w:color="auto"/>
            </w:tcBorders>
          </w:tcPr>
          <w:p w:rsidR="001E7F68" w:rsidRPr="00406D98" w:rsidRDefault="001E7F68" w:rsidP="00FA08D8">
            <w:pPr>
              <w:jc w:val="center"/>
              <w:rPr>
                <w:color w:val="000000"/>
              </w:rPr>
            </w:pPr>
            <w:r w:rsidRPr="00406D98">
              <w:rPr>
                <w:color w:val="000000"/>
              </w:rPr>
              <w:t xml:space="preserve"> ТУ</w:t>
            </w:r>
          </w:p>
        </w:tc>
      </w:tr>
    </w:tbl>
    <w:p w:rsidR="001E7F68" w:rsidRDefault="001E7F68" w:rsidP="001E7F68">
      <w:pPr>
        <w:pStyle w:val="affe"/>
        <w:rPr>
          <w:b/>
        </w:rPr>
      </w:pPr>
    </w:p>
    <w:p w:rsidR="001E7F68" w:rsidRDefault="001E7F68" w:rsidP="001E7F68">
      <w:pPr>
        <w:pStyle w:val="Normal1"/>
        <w:spacing w:after="60"/>
        <w:ind w:right="0" w:firstLine="709"/>
      </w:pPr>
    </w:p>
    <w:p w:rsidR="001E7F68" w:rsidRPr="00052044" w:rsidRDefault="001E7F68" w:rsidP="001E7F68">
      <w:pPr>
        <w:pStyle w:val="Normal1"/>
        <w:spacing w:after="60"/>
        <w:ind w:right="0" w:firstLine="709"/>
      </w:pPr>
    </w:p>
    <w:p w:rsidR="001E7F68" w:rsidRPr="00052044" w:rsidRDefault="001E7F68" w:rsidP="001E7F68">
      <w:pPr>
        <w:pStyle w:val="Normal1"/>
        <w:spacing w:before="120"/>
        <w:jc w:val="center"/>
        <w:rPr>
          <w:b/>
          <w:bCs/>
        </w:rPr>
      </w:pPr>
      <w:r w:rsidRPr="00052044">
        <w:rPr>
          <w:b/>
          <w:bCs/>
        </w:rPr>
        <w:t>3. ФУНКЦИОНАЛЬНЫЕ ТРЕБОВАНИЯ</w:t>
      </w:r>
    </w:p>
    <w:p w:rsidR="001E7F68" w:rsidRPr="001E7F68" w:rsidRDefault="001E7F68" w:rsidP="001E7F68">
      <w:pPr>
        <w:pStyle w:val="27"/>
        <w:ind w:firstLine="720"/>
        <w:jc w:val="both"/>
        <w:rPr>
          <w:lang w:val="ru-RU"/>
        </w:rPr>
      </w:pPr>
      <w:r w:rsidRPr="001E7F68">
        <w:rPr>
          <w:lang w:val="ru-RU"/>
        </w:rPr>
        <w:t xml:space="preserve">3.1. Разработанная техническая документация на изделия должна соответствовать требованиям Системы сертификации № </w:t>
      </w:r>
      <w:r w:rsidRPr="00052044">
        <w:t>POCC</w:t>
      </w:r>
      <w:r w:rsidRPr="001E7F68">
        <w:rPr>
          <w:lang w:val="ru-RU"/>
        </w:rPr>
        <w:t xml:space="preserve"> </w:t>
      </w:r>
      <w:r w:rsidRPr="00052044">
        <w:t>RU</w:t>
      </w:r>
      <w:r w:rsidRPr="001E7F68">
        <w:rPr>
          <w:lang w:val="ru-RU"/>
        </w:rPr>
        <w:t>.0001.01.БИ00.</w:t>
      </w:r>
    </w:p>
    <w:p w:rsidR="001E7F68" w:rsidRPr="00052044" w:rsidRDefault="001E7F68" w:rsidP="001E7F68">
      <w:pPr>
        <w:pStyle w:val="Normal1"/>
        <w:spacing w:after="60"/>
        <w:ind w:right="0" w:firstLine="720"/>
      </w:pPr>
      <w:r w:rsidRPr="00052044">
        <w:t>3.</w:t>
      </w:r>
      <w:r>
        <w:t>2</w:t>
      </w:r>
      <w:r w:rsidRPr="00052044">
        <w:t>. Спроектировать и реализовать испытательные стенды, провести работы по инсталляции и настройке ПО испытуемых изделий и инструментальных средств, необходимых для проведения испытаний. Состав и конфигурацию указанных средств отразить в протоколе испытаний.</w:t>
      </w:r>
    </w:p>
    <w:p w:rsidR="001E7F68" w:rsidRPr="00052044" w:rsidRDefault="001E7F68" w:rsidP="001E7F68">
      <w:pPr>
        <w:pStyle w:val="Normal1"/>
        <w:spacing w:after="60"/>
        <w:ind w:right="0" w:firstLine="720"/>
      </w:pPr>
      <w:r w:rsidRPr="00052044">
        <w:t>3.4. Программное обеспечение сертифицируемых изделий должно быть верифицировано. Состояние ПО должно быть зафиксировано в протоколе испытаний.</w:t>
      </w:r>
    </w:p>
    <w:p w:rsidR="001E7F68" w:rsidRPr="00052044" w:rsidRDefault="001E7F68" w:rsidP="001E7F68">
      <w:pPr>
        <w:pStyle w:val="Normal1"/>
        <w:spacing w:before="120"/>
        <w:jc w:val="center"/>
        <w:rPr>
          <w:b/>
          <w:bCs/>
        </w:rPr>
      </w:pPr>
      <w:r w:rsidRPr="00052044">
        <w:rPr>
          <w:b/>
          <w:bCs/>
        </w:rPr>
        <w:t>4. ПОРЯДОК ПРИЕМКИ РАБОТ</w:t>
      </w:r>
    </w:p>
    <w:p w:rsidR="001E7F68" w:rsidRPr="00052044" w:rsidRDefault="001E7F68" w:rsidP="001E7F68">
      <w:pPr>
        <w:pStyle w:val="Normal1"/>
        <w:spacing w:after="60"/>
        <w:ind w:right="0" w:firstLine="720"/>
      </w:pPr>
      <w:r w:rsidRPr="00052044">
        <w:t xml:space="preserve">4.1. По завершении сертификационных испытаний Исполнитель представляет </w:t>
      </w:r>
      <w:r>
        <w:t xml:space="preserve">в электронном виде </w:t>
      </w:r>
      <w:r w:rsidRPr="00052044">
        <w:t xml:space="preserve">техническую документацию на изделия и отчетные материалы </w:t>
      </w:r>
      <w:r>
        <w:t>в</w:t>
      </w:r>
      <w:r w:rsidRPr="00052044">
        <w:t xml:space="preserve"> орган по сертификации средств защиты информации </w:t>
      </w:r>
      <w:r>
        <w:t xml:space="preserve">назначенный </w:t>
      </w:r>
      <w:r w:rsidRPr="00052044">
        <w:t xml:space="preserve">ФСТЭК России, а также </w:t>
      </w:r>
      <w:r w:rsidRPr="00052044">
        <w:lastRenderedPageBreak/>
        <w:t>осуществляет сопровождение представленных материалов и документации в процессе проведения их экспертизы</w:t>
      </w:r>
      <w:r w:rsidRPr="004478D7">
        <w:t xml:space="preserve"> </w:t>
      </w:r>
      <w:r w:rsidRPr="00052044">
        <w:t>и представляет Заказчику проект Акта приемки-сдачи работ</w:t>
      </w:r>
      <w:r>
        <w:t>.</w:t>
      </w:r>
    </w:p>
    <w:p w:rsidR="001E7F68" w:rsidRDefault="001E7F68" w:rsidP="001E7F68">
      <w:pPr>
        <w:pStyle w:val="Normal1"/>
        <w:spacing w:after="60"/>
        <w:ind w:right="0" w:firstLine="720"/>
      </w:pPr>
      <w:r w:rsidRPr="00052044">
        <w:t>4.2. Выполненная в соответствии с настоящим Заданием работа принимается Заказчиком и оформляется Актом сдачи-приемки работ.</w:t>
      </w:r>
    </w:p>
    <w:p w:rsidR="001E7F68" w:rsidRPr="00052044" w:rsidRDefault="001E7F68" w:rsidP="001E7F68">
      <w:pPr>
        <w:pStyle w:val="Normal1"/>
        <w:spacing w:after="60"/>
        <w:ind w:right="0" w:firstLine="720"/>
      </w:pPr>
    </w:p>
    <w:tbl>
      <w:tblPr>
        <w:tblW w:w="10206" w:type="dxa"/>
        <w:tblInd w:w="108" w:type="dxa"/>
        <w:tblLayout w:type="fixed"/>
        <w:tblLook w:val="0000"/>
      </w:tblPr>
      <w:tblGrid>
        <w:gridCol w:w="5103"/>
        <w:gridCol w:w="5103"/>
      </w:tblGrid>
      <w:tr w:rsidR="001E7F68" w:rsidRPr="00052044" w:rsidTr="00FA08D8">
        <w:tc>
          <w:tcPr>
            <w:tcW w:w="5103" w:type="dxa"/>
          </w:tcPr>
          <w:p w:rsidR="001E7F68" w:rsidRPr="00052044" w:rsidRDefault="001E7F68" w:rsidP="00FA08D8">
            <w:pPr>
              <w:jc w:val="center"/>
              <w:rPr>
                <w:b/>
                <w:bCs/>
              </w:rPr>
            </w:pPr>
            <w:r w:rsidRPr="00052044">
              <w:rPr>
                <w:b/>
                <w:bCs/>
              </w:rPr>
              <w:t>От Заказчика:</w:t>
            </w:r>
          </w:p>
        </w:tc>
        <w:tc>
          <w:tcPr>
            <w:tcW w:w="5103" w:type="dxa"/>
          </w:tcPr>
          <w:p w:rsidR="001E7F68" w:rsidRPr="00052044" w:rsidRDefault="001E7F68" w:rsidP="00FA08D8">
            <w:pPr>
              <w:jc w:val="center"/>
              <w:rPr>
                <w:b/>
                <w:bCs/>
              </w:rPr>
            </w:pPr>
            <w:r w:rsidRPr="00052044">
              <w:rPr>
                <w:b/>
                <w:bCs/>
              </w:rPr>
              <w:t>От Исполнителя:</w:t>
            </w:r>
          </w:p>
        </w:tc>
      </w:tr>
      <w:tr w:rsidR="001E7F68" w:rsidRPr="00052044" w:rsidTr="00FA08D8">
        <w:trPr>
          <w:trHeight w:val="810"/>
        </w:trPr>
        <w:tc>
          <w:tcPr>
            <w:tcW w:w="5103" w:type="dxa"/>
          </w:tcPr>
          <w:p w:rsidR="001E7F68" w:rsidRPr="00052044" w:rsidRDefault="001E7F68" w:rsidP="00FA08D8">
            <w:pPr>
              <w:pStyle w:val="Normal1"/>
              <w:ind w:right="0"/>
              <w:jc w:val="center"/>
            </w:pPr>
          </w:p>
        </w:tc>
        <w:tc>
          <w:tcPr>
            <w:tcW w:w="5103" w:type="dxa"/>
          </w:tcPr>
          <w:p w:rsidR="001E7F68" w:rsidRPr="00052044" w:rsidRDefault="001E7F68" w:rsidP="00FA08D8">
            <w:pPr>
              <w:pStyle w:val="Normal1"/>
              <w:ind w:right="0"/>
              <w:jc w:val="center"/>
            </w:pPr>
          </w:p>
        </w:tc>
      </w:tr>
      <w:tr w:rsidR="001E7F68" w:rsidRPr="008259AB" w:rsidTr="00FA08D8">
        <w:trPr>
          <w:trHeight w:val="810"/>
        </w:trPr>
        <w:tc>
          <w:tcPr>
            <w:tcW w:w="5103" w:type="dxa"/>
          </w:tcPr>
          <w:p w:rsidR="001E7F68" w:rsidRPr="00052044" w:rsidRDefault="001E7F68" w:rsidP="00FA08D8">
            <w:pPr>
              <w:pStyle w:val="Normal1"/>
              <w:spacing w:before="40" w:after="40"/>
              <w:ind w:right="0"/>
              <w:jc w:val="left"/>
            </w:pPr>
            <w:r w:rsidRPr="00052044">
              <w:t xml:space="preserve"> «___»_____________20</w:t>
            </w:r>
            <w:r>
              <w:t>11</w:t>
            </w:r>
            <w:r w:rsidRPr="00052044">
              <w:t xml:space="preserve"> г.</w:t>
            </w:r>
          </w:p>
        </w:tc>
        <w:tc>
          <w:tcPr>
            <w:tcW w:w="5103" w:type="dxa"/>
          </w:tcPr>
          <w:p w:rsidR="001E7F68" w:rsidRPr="008259AB" w:rsidRDefault="001E7F68" w:rsidP="00FA08D8">
            <w:pPr>
              <w:pStyle w:val="Normal1"/>
              <w:spacing w:before="40" w:after="40"/>
              <w:ind w:right="0"/>
              <w:jc w:val="left"/>
              <w:rPr>
                <w:b/>
                <w:bCs/>
              </w:rPr>
            </w:pPr>
            <w:r w:rsidRPr="00052044">
              <w:t xml:space="preserve"> «___»_____________20</w:t>
            </w:r>
            <w:r>
              <w:t>11</w:t>
            </w:r>
            <w:r w:rsidRPr="00052044">
              <w:t xml:space="preserve"> г.</w:t>
            </w:r>
          </w:p>
        </w:tc>
      </w:tr>
      <w:bookmarkEnd w:id="218"/>
    </w:tbl>
    <w:p w:rsidR="00E15DC4" w:rsidRDefault="00E15DC4" w:rsidP="001E7F68">
      <w:pPr>
        <w:pStyle w:val="26"/>
        <w:jc w:val="both"/>
        <w:rPr>
          <w:b w:val="0"/>
          <w:bCs/>
          <w:sz w:val="24"/>
          <w:szCs w:val="24"/>
          <w:lang w:val="ru-RU"/>
        </w:rPr>
      </w:pPr>
    </w:p>
    <w:sectPr w:rsidR="00E15DC4" w:rsidSect="00120FC8">
      <w:footerReference w:type="default" r:id="rId21"/>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BDF" w:rsidRDefault="00AD3BDF" w:rsidP="00B17448">
      <w:pPr>
        <w:spacing w:line="240" w:lineRule="auto"/>
      </w:pPr>
      <w:r>
        <w:separator/>
      </w:r>
    </w:p>
  </w:endnote>
  <w:endnote w:type="continuationSeparator" w:id="0">
    <w:p w:rsidR="00AD3BDF" w:rsidRDefault="00AD3BDF"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auto"/>
    <w:pitch w:val="variable"/>
    <w:sig w:usb0="0004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11A" w:rsidRDefault="007149D2">
    <w:pPr>
      <w:pStyle w:val="a9"/>
      <w:jc w:val="right"/>
    </w:pPr>
    <w:fldSimple w:instr=" PAGE   \* MERGEFORMAT ">
      <w:r w:rsidR="00C54AEB">
        <w:rPr>
          <w:noProof/>
        </w:rPr>
        <w:t>41</w:t>
      </w:r>
    </w:fldSimple>
  </w:p>
  <w:p w:rsidR="002C611A" w:rsidRDefault="002C611A" w:rsidP="00AC53AE">
    <w:pPr>
      <w:pStyle w:val="afe"/>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BDF" w:rsidRDefault="00AD3BDF" w:rsidP="00B17448">
      <w:pPr>
        <w:spacing w:line="240" w:lineRule="auto"/>
      </w:pPr>
      <w:r>
        <w:separator/>
      </w:r>
    </w:p>
  </w:footnote>
  <w:footnote w:type="continuationSeparator" w:id="0">
    <w:p w:rsidR="00AD3BDF" w:rsidRDefault="00AD3BDF" w:rsidP="00B17448">
      <w:pPr>
        <w:spacing w:line="240" w:lineRule="auto"/>
      </w:pPr>
      <w:r>
        <w:continuationSeparator/>
      </w:r>
    </w:p>
  </w:footnote>
  <w:footnote w:id="1">
    <w:p w:rsidR="002C611A" w:rsidRDefault="002C611A" w:rsidP="00BE6990">
      <w:pPr>
        <w:pStyle w:val="afffc"/>
        <w:ind w:firstLine="720"/>
      </w:pPr>
      <w:r>
        <w:rPr>
          <w:rStyle w:val="afffe"/>
        </w:rPr>
        <w:footnoteRef/>
      </w:r>
      <w:r>
        <w:t xml:space="preserve"> Нормоконтроль осуществляется исполнителем и подтверждается согласующей подписью нормоконтролера осуществившим проработку документа.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4">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5">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outline w:val="0"/>
        <w:shadow w:val="0"/>
        <w:emboss w:val="0"/>
        <w:imprint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outline w:val="0"/>
        <w:shadow w:val="0"/>
        <w:emboss w:val="0"/>
        <w:imprint w:val="0"/>
        <w:vanish w:val="0"/>
        <w:spacing w:val="0"/>
        <w:w w:val="100"/>
        <w:sz w:val="26"/>
        <w:vertAlign w:val="baseline"/>
      </w:rPr>
    </w:lvl>
    <w:lvl w:ilvl="2">
      <w:start w:val="1"/>
      <w:numFmt w:val="decimal"/>
      <w:pStyle w:val="3"/>
      <w:suff w:val="nothing"/>
      <w:lvlText w:val="%1.%2.%3  "/>
      <w:lvlJc w:val="left"/>
      <w:pPr>
        <w:ind w:firstLine="595"/>
      </w:pPr>
      <w:rPr>
        <w:rFonts w:ascii="Arial" w:hAnsi="Arial" w:cs="Times New Roman" w:hint="default"/>
        <w:b/>
        <w:i/>
        <w:caps w:val="0"/>
        <w:strike w:val="0"/>
        <w:dstrike w:val="0"/>
        <w:outline w:val="0"/>
        <w:shadow w:val="0"/>
        <w:emboss w:val="0"/>
        <w:imprint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outline w:val="0"/>
        <w:shadow w:val="0"/>
        <w:emboss w:val="0"/>
        <w:imprint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6">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7">
    <w:nsid w:val="10071FEE"/>
    <w:multiLevelType w:val="hybridMultilevel"/>
    <w:tmpl w:val="5C1AC4A0"/>
    <w:lvl w:ilvl="0" w:tplc="8398E232">
      <w:start w:val="1"/>
      <w:numFmt w:val="upperRoman"/>
      <w:pStyle w:val="12"/>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9">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1">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3">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5">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16">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7">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18">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0">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21">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2">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4">
    <w:nsid w:val="5A303411"/>
    <w:multiLevelType w:val="multilevel"/>
    <w:tmpl w:val="0419001F"/>
    <w:numStyleLink w:val="111111"/>
  </w:abstractNum>
  <w:abstractNum w:abstractNumId="25">
    <w:nsid w:val="5E263511"/>
    <w:multiLevelType w:val="hybridMultilevel"/>
    <w:tmpl w:val="123A8B8A"/>
    <w:lvl w:ilvl="0" w:tplc="9998FE5E">
      <w:start w:val="1"/>
      <w:numFmt w:val="none"/>
      <w:pStyle w:val="a2"/>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27">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28">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29">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0">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31">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32">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33">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2"/>
  </w:num>
  <w:num w:numId="3">
    <w:abstractNumId w:val="15"/>
  </w:num>
  <w:num w:numId="4">
    <w:abstractNumId w:val="26"/>
  </w:num>
  <w:num w:numId="5">
    <w:abstractNumId w:val="14"/>
  </w:num>
  <w:num w:numId="6">
    <w:abstractNumId w:val="13"/>
  </w:num>
  <w:num w:numId="7">
    <w:abstractNumId w:val="9"/>
  </w:num>
  <w:num w:numId="8">
    <w:abstractNumId w:val="23"/>
  </w:num>
  <w:num w:numId="9">
    <w:abstractNumId w:val="28"/>
  </w:num>
  <w:num w:numId="10">
    <w:abstractNumId w:val="33"/>
  </w:num>
  <w:num w:numId="11">
    <w:abstractNumId w:val="12"/>
  </w:num>
  <w:num w:numId="12">
    <w:abstractNumId w:val="27"/>
  </w:num>
  <w:num w:numId="13">
    <w:abstractNumId w:val="17"/>
  </w:num>
  <w:num w:numId="14">
    <w:abstractNumId w:val="1"/>
  </w:num>
  <w:num w:numId="15">
    <w:abstractNumId w:val="11"/>
  </w:num>
  <w:num w:numId="16">
    <w:abstractNumId w:val="0"/>
  </w:num>
  <w:num w:numId="17">
    <w:abstractNumId w:val="7"/>
  </w:num>
  <w:num w:numId="18">
    <w:abstractNumId w:val="16"/>
  </w:num>
  <w:num w:numId="19">
    <w:abstractNumId w:val="22"/>
  </w:num>
  <w:num w:numId="20">
    <w:abstractNumId w:val="24"/>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19"/>
  </w:num>
  <w:num w:numId="22">
    <w:abstractNumId w:val="21"/>
  </w:num>
  <w:num w:numId="23">
    <w:abstractNumId w:val="18"/>
  </w:num>
  <w:num w:numId="24">
    <w:abstractNumId w:val="5"/>
  </w:num>
  <w:num w:numId="25">
    <w:abstractNumId w:val="4"/>
  </w:num>
  <w:num w:numId="26">
    <w:abstractNumId w:val="25"/>
  </w:num>
  <w:num w:numId="27">
    <w:abstractNumId w:val="10"/>
  </w:num>
  <w:num w:numId="28">
    <w:abstractNumId w:val="32"/>
  </w:num>
  <w:num w:numId="29">
    <w:abstractNumId w:val="29"/>
  </w:num>
  <w:num w:numId="30">
    <w:abstractNumId w:val="8"/>
  </w:num>
  <w:num w:numId="31">
    <w:abstractNumId w:val="30"/>
  </w:num>
  <w:num w:numId="32">
    <w:abstractNumId w:val="20"/>
  </w:num>
  <w:num w:numId="33">
    <w:abstractNumId w:val="6"/>
  </w:num>
  <w:num w:numId="34">
    <w:abstractNumId w:val="31"/>
    <w:lvlOverride w:ilvl="0">
      <w:lvl w:ilvl="0">
        <w:start w:val="1"/>
        <w:numFmt w:val="bullet"/>
        <w:lvlText w:val=""/>
        <w:lvlJc w:val="left"/>
        <w:pPr>
          <w:tabs>
            <w:tab w:val="num" w:pos="360"/>
          </w:tabs>
          <w:ind w:left="360" w:hanging="360"/>
        </w:pPr>
        <w:rPr>
          <w:rFonts w:ascii="Symbol" w:hAnsi="Symbol" w:hint="default"/>
        </w:rPr>
      </w:lvl>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trackRevision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53AE"/>
    <w:rsid w:val="0000140A"/>
    <w:rsid w:val="000044C1"/>
    <w:rsid w:val="000071BC"/>
    <w:rsid w:val="000131D4"/>
    <w:rsid w:val="000279FB"/>
    <w:rsid w:val="00043320"/>
    <w:rsid w:val="00044989"/>
    <w:rsid w:val="00047982"/>
    <w:rsid w:val="000539A1"/>
    <w:rsid w:val="00056C65"/>
    <w:rsid w:val="00060118"/>
    <w:rsid w:val="00061DAA"/>
    <w:rsid w:val="00066FFD"/>
    <w:rsid w:val="00075477"/>
    <w:rsid w:val="00075F7B"/>
    <w:rsid w:val="00083B00"/>
    <w:rsid w:val="000B19B7"/>
    <w:rsid w:val="000B1EE0"/>
    <w:rsid w:val="000B7207"/>
    <w:rsid w:val="000B759A"/>
    <w:rsid w:val="000B7FC3"/>
    <w:rsid w:val="000D68DC"/>
    <w:rsid w:val="000E7FF8"/>
    <w:rsid w:val="00120FC8"/>
    <w:rsid w:val="00134CA7"/>
    <w:rsid w:val="001375BF"/>
    <w:rsid w:val="00140820"/>
    <w:rsid w:val="001669B8"/>
    <w:rsid w:val="00183890"/>
    <w:rsid w:val="001910A0"/>
    <w:rsid w:val="00197C32"/>
    <w:rsid w:val="001B00F2"/>
    <w:rsid w:val="001B0B2F"/>
    <w:rsid w:val="001B4933"/>
    <w:rsid w:val="001C1495"/>
    <w:rsid w:val="001C509B"/>
    <w:rsid w:val="001C696D"/>
    <w:rsid w:val="001C7103"/>
    <w:rsid w:val="001D6CB7"/>
    <w:rsid w:val="001E0089"/>
    <w:rsid w:val="001E3517"/>
    <w:rsid w:val="001E7F68"/>
    <w:rsid w:val="00200873"/>
    <w:rsid w:val="00204409"/>
    <w:rsid w:val="00216F3A"/>
    <w:rsid w:val="002252C7"/>
    <w:rsid w:val="002339AA"/>
    <w:rsid w:val="0024230A"/>
    <w:rsid w:val="00254AC6"/>
    <w:rsid w:val="00254C1E"/>
    <w:rsid w:val="002615C2"/>
    <w:rsid w:val="00272C2F"/>
    <w:rsid w:val="002822C4"/>
    <w:rsid w:val="00285E2B"/>
    <w:rsid w:val="002936B4"/>
    <w:rsid w:val="002A220A"/>
    <w:rsid w:val="002A62E9"/>
    <w:rsid w:val="002B0353"/>
    <w:rsid w:val="002C48FA"/>
    <w:rsid w:val="002C611A"/>
    <w:rsid w:val="002D3F3B"/>
    <w:rsid w:val="002E7F20"/>
    <w:rsid w:val="002F5733"/>
    <w:rsid w:val="002F74E0"/>
    <w:rsid w:val="003235F5"/>
    <w:rsid w:val="0032388A"/>
    <w:rsid w:val="003252DF"/>
    <w:rsid w:val="00346618"/>
    <w:rsid w:val="00361693"/>
    <w:rsid w:val="00371072"/>
    <w:rsid w:val="00371DB7"/>
    <w:rsid w:val="003726D5"/>
    <w:rsid w:val="00373BDE"/>
    <w:rsid w:val="0037682F"/>
    <w:rsid w:val="003801C2"/>
    <w:rsid w:val="003A18D2"/>
    <w:rsid w:val="003B355E"/>
    <w:rsid w:val="003C2678"/>
    <w:rsid w:val="003E4871"/>
    <w:rsid w:val="003F34D0"/>
    <w:rsid w:val="00406D98"/>
    <w:rsid w:val="00413CDD"/>
    <w:rsid w:val="004151BF"/>
    <w:rsid w:val="00420CAF"/>
    <w:rsid w:val="0042263D"/>
    <w:rsid w:val="00425BF6"/>
    <w:rsid w:val="00425CBC"/>
    <w:rsid w:val="004343D3"/>
    <w:rsid w:val="00444155"/>
    <w:rsid w:val="00444E14"/>
    <w:rsid w:val="00446960"/>
    <w:rsid w:val="00450F60"/>
    <w:rsid w:val="0045133D"/>
    <w:rsid w:val="00453C78"/>
    <w:rsid w:val="0046549C"/>
    <w:rsid w:val="00470D09"/>
    <w:rsid w:val="004749E6"/>
    <w:rsid w:val="00477415"/>
    <w:rsid w:val="00477630"/>
    <w:rsid w:val="004875D1"/>
    <w:rsid w:val="0049607F"/>
    <w:rsid w:val="004A195B"/>
    <w:rsid w:val="004B6D21"/>
    <w:rsid w:val="004D0683"/>
    <w:rsid w:val="004D1AD1"/>
    <w:rsid w:val="004D38F4"/>
    <w:rsid w:val="004E0066"/>
    <w:rsid w:val="004E2799"/>
    <w:rsid w:val="004E49DD"/>
    <w:rsid w:val="00503A0C"/>
    <w:rsid w:val="00513F39"/>
    <w:rsid w:val="005358D4"/>
    <w:rsid w:val="00541D30"/>
    <w:rsid w:val="005421BD"/>
    <w:rsid w:val="00542C6F"/>
    <w:rsid w:val="00547FAB"/>
    <w:rsid w:val="005572DB"/>
    <w:rsid w:val="00557F8C"/>
    <w:rsid w:val="005634A5"/>
    <w:rsid w:val="00565CA9"/>
    <w:rsid w:val="005805DB"/>
    <w:rsid w:val="005902DE"/>
    <w:rsid w:val="005A62F6"/>
    <w:rsid w:val="005B5B3B"/>
    <w:rsid w:val="005B5F66"/>
    <w:rsid w:val="005F7805"/>
    <w:rsid w:val="006064D3"/>
    <w:rsid w:val="00607482"/>
    <w:rsid w:val="00633133"/>
    <w:rsid w:val="006436A8"/>
    <w:rsid w:val="00644F87"/>
    <w:rsid w:val="006656DE"/>
    <w:rsid w:val="0067329D"/>
    <w:rsid w:val="00675DB7"/>
    <w:rsid w:val="00676105"/>
    <w:rsid w:val="00682600"/>
    <w:rsid w:val="0068523C"/>
    <w:rsid w:val="0069268B"/>
    <w:rsid w:val="00696976"/>
    <w:rsid w:val="006A2657"/>
    <w:rsid w:val="006A48AC"/>
    <w:rsid w:val="006A65D7"/>
    <w:rsid w:val="006B1268"/>
    <w:rsid w:val="006E3D2D"/>
    <w:rsid w:val="006E6A1D"/>
    <w:rsid w:val="006F239C"/>
    <w:rsid w:val="006F3CF0"/>
    <w:rsid w:val="006F3FB5"/>
    <w:rsid w:val="006F59F5"/>
    <w:rsid w:val="00702881"/>
    <w:rsid w:val="00707F07"/>
    <w:rsid w:val="007149D2"/>
    <w:rsid w:val="0072266A"/>
    <w:rsid w:val="00723DB5"/>
    <w:rsid w:val="00735D8C"/>
    <w:rsid w:val="00736E7B"/>
    <w:rsid w:val="00745373"/>
    <w:rsid w:val="00756F4E"/>
    <w:rsid w:val="0075715A"/>
    <w:rsid w:val="00761420"/>
    <w:rsid w:val="007672C1"/>
    <w:rsid w:val="00784F0F"/>
    <w:rsid w:val="0078561E"/>
    <w:rsid w:val="00791B53"/>
    <w:rsid w:val="007A04DC"/>
    <w:rsid w:val="007B1339"/>
    <w:rsid w:val="007B2951"/>
    <w:rsid w:val="007C546C"/>
    <w:rsid w:val="007D545F"/>
    <w:rsid w:val="007E3AC8"/>
    <w:rsid w:val="007F0EF5"/>
    <w:rsid w:val="007F51A4"/>
    <w:rsid w:val="007F556E"/>
    <w:rsid w:val="008006E5"/>
    <w:rsid w:val="00803AF6"/>
    <w:rsid w:val="008306FD"/>
    <w:rsid w:val="00845B3E"/>
    <w:rsid w:val="0084625D"/>
    <w:rsid w:val="00854E99"/>
    <w:rsid w:val="0086561C"/>
    <w:rsid w:val="008736D6"/>
    <w:rsid w:val="00880285"/>
    <w:rsid w:val="0088177C"/>
    <w:rsid w:val="008826BD"/>
    <w:rsid w:val="00886F2E"/>
    <w:rsid w:val="008A1A32"/>
    <w:rsid w:val="008A3159"/>
    <w:rsid w:val="008C175F"/>
    <w:rsid w:val="008C21B2"/>
    <w:rsid w:val="008C33C5"/>
    <w:rsid w:val="008D0A2E"/>
    <w:rsid w:val="008E20C9"/>
    <w:rsid w:val="008E35D7"/>
    <w:rsid w:val="008E4B29"/>
    <w:rsid w:val="008F1BF1"/>
    <w:rsid w:val="008F4461"/>
    <w:rsid w:val="008F66E1"/>
    <w:rsid w:val="009138A9"/>
    <w:rsid w:val="00913E1B"/>
    <w:rsid w:val="00925A6E"/>
    <w:rsid w:val="00926D45"/>
    <w:rsid w:val="00931248"/>
    <w:rsid w:val="00951D9A"/>
    <w:rsid w:val="00962E27"/>
    <w:rsid w:val="009825A6"/>
    <w:rsid w:val="009B7C88"/>
    <w:rsid w:val="009C19DD"/>
    <w:rsid w:val="009C64EB"/>
    <w:rsid w:val="009D1A53"/>
    <w:rsid w:val="00A26253"/>
    <w:rsid w:val="00A45091"/>
    <w:rsid w:val="00A53049"/>
    <w:rsid w:val="00A5377C"/>
    <w:rsid w:val="00A6149F"/>
    <w:rsid w:val="00A634DD"/>
    <w:rsid w:val="00A67427"/>
    <w:rsid w:val="00A71929"/>
    <w:rsid w:val="00A72BE7"/>
    <w:rsid w:val="00A77C0F"/>
    <w:rsid w:val="00A84B91"/>
    <w:rsid w:val="00A90CD6"/>
    <w:rsid w:val="00A90F37"/>
    <w:rsid w:val="00A965CD"/>
    <w:rsid w:val="00AA0809"/>
    <w:rsid w:val="00AA2DAD"/>
    <w:rsid w:val="00AA2E7E"/>
    <w:rsid w:val="00AB0339"/>
    <w:rsid w:val="00AB2076"/>
    <w:rsid w:val="00AC43AA"/>
    <w:rsid w:val="00AC53AE"/>
    <w:rsid w:val="00AD3BDF"/>
    <w:rsid w:val="00AD5DDD"/>
    <w:rsid w:val="00AE5242"/>
    <w:rsid w:val="00AE71FB"/>
    <w:rsid w:val="00B104A4"/>
    <w:rsid w:val="00B164AF"/>
    <w:rsid w:val="00B16595"/>
    <w:rsid w:val="00B17448"/>
    <w:rsid w:val="00B20875"/>
    <w:rsid w:val="00B213B3"/>
    <w:rsid w:val="00B220CE"/>
    <w:rsid w:val="00B23834"/>
    <w:rsid w:val="00B25AFC"/>
    <w:rsid w:val="00B362D3"/>
    <w:rsid w:val="00B44A10"/>
    <w:rsid w:val="00B5298C"/>
    <w:rsid w:val="00B60DB2"/>
    <w:rsid w:val="00B67A63"/>
    <w:rsid w:val="00B7111A"/>
    <w:rsid w:val="00B80FC5"/>
    <w:rsid w:val="00B810A2"/>
    <w:rsid w:val="00B84F38"/>
    <w:rsid w:val="00B85F7B"/>
    <w:rsid w:val="00B94412"/>
    <w:rsid w:val="00BA2363"/>
    <w:rsid w:val="00BB58CC"/>
    <w:rsid w:val="00BC4410"/>
    <w:rsid w:val="00BD4F23"/>
    <w:rsid w:val="00BE0AEC"/>
    <w:rsid w:val="00BE0CFF"/>
    <w:rsid w:val="00BE163C"/>
    <w:rsid w:val="00BE16CA"/>
    <w:rsid w:val="00BE6990"/>
    <w:rsid w:val="00BE7C10"/>
    <w:rsid w:val="00C00BD3"/>
    <w:rsid w:val="00C030DC"/>
    <w:rsid w:val="00C04C11"/>
    <w:rsid w:val="00C15201"/>
    <w:rsid w:val="00C22059"/>
    <w:rsid w:val="00C221F8"/>
    <w:rsid w:val="00C22BBD"/>
    <w:rsid w:val="00C43802"/>
    <w:rsid w:val="00C477CA"/>
    <w:rsid w:val="00C47D03"/>
    <w:rsid w:val="00C53750"/>
    <w:rsid w:val="00C54AEB"/>
    <w:rsid w:val="00C63A70"/>
    <w:rsid w:val="00C725D2"/>
    <w:rsid w:val="00C76508"/>
    <w:rsid w:val="00C84339"/>
    <w:rsid w:val="00C85B74"/>
    <w:rsid w:val="00C87F76"/>
    <w:rsid w:val="00C904F0"/>
    <w:rsid w:val="00C93424"/>
    <w:rsid w:val="00CA1792"/>
    <w:rsid w:val="00CA450E"/>
    <w:rsid w:val="00CA5011"/>
    <w:rsid w:val="00CB2ED0"/>
    <w:rsid w:val="00CB7E40"/>
    <w:rsid w:val="00CC2E78"/>
    <w:rsid w:val="00CD4BA6"/>
    <w:rsid w:val="00CD61CD"/>
    <w:rsid w:val="00CD6C8F"/>
    <w:rsid w:val="00CF5849"/>
    <w:rsid w:val="00D04C3D"/>
    <w:rsid w:val="00D052D2"/>
    <w:rsid w:val="00D35A94"/>
    <w:rsid w:val="00D41621"/>
    <w:rsid w:val="00D41C1D"/>
    <w:rsid w:val="00D42FC3"/>
    <w:rsid w:val="00D57055"/>
    <w:rsid w:val="00D634D1"/>
    <w:rsid w:val="00D65D8B"/>
    <w:rsid w:val="00D73960"/>
    <w:rsid w:val="00D778C4"/>
    <w:rsid w:val="00D862F8"/>
    <w:rsid w:val="00D915BE"/>
    <w:rsid w:val="00DA1D61"/>
    <w:rsid w:val="00DA26A9"/>
    <w:rsid w:val="00DA78C2"/>
    <w:rsid w:val="00DB2B55"/>
    <w:rsid w:val="00DC1BF5"/>
    <w:rsid w:val="00DC2281"/>
    <w:rsid w:val="00DC7B0E"/>
    <w:rsid w:val="00DD26C4"/>
    <w:rsid w:val="00E15DC4"/>
    <w:rsid w:val="00E36AC0"/>
    <w:rsid w:val="00E4028A"/>
    <w:rsid w:val="00E4033C"/>
    <w:rsid w:val="00E4147E"/>
    <w:rsid w:val="00E44A6B"/>
    <w:rsid w:val="00E47334"/>
    <w:rsid w:val="00E52FF3"/>
    <w:rsid w:val="00E555A6"/>
    <w:rsid w:val="00E55F63"/>
    <w:rsid w:val="00E608AE"/>
    <w:rsid w:val="00E641A7"/>
    <w:rsid w:val="00E660BD"/>
    <w:rsid w:val="00E66D85"/>
    <w:rsid w:val="00E757F8"/>
    <w:rsid w:val="00E8035E"/>
    <w:rsid w:val="00E80397"/>
    <w:rsid w:val="00E95D64"/>
    <w:rsid w:val="00EA0164"/>
    <w:rsid w:val="00EA0D50"/>
    <w:rsid w:val="00EA7DBC"/>
    <w:rsid w:val="00EB4653"/>
    <w:rsid w:val="00EC1442"/>
    <w:rsid w:val="00ED179C"/>
    <w:rsid w:val="00ED58CF"/>
    <w:rsid w:val="00EF5A7B"/>
    <w:rsid w:val="00F00F69"/>
    <w:rsid w:val="00F03547"/>
    <w:rsid w:val="00F06662"/>
    <w:rsid w:val="00F10124"/>
    <w:rsid w:val="00F17FFC"/>
    <w:rsid w:val="00F20E7C"/>
    <w:rsid w:val="00F20F55"/>
    <w:rsid w:val="00F3784D"/>
    <w:rsid w:val="00F6055D"/>
    <w:rsid w:val="00F82FBB"/>
    <w:rsid w:val="00F97FD7"/>
    <w:rsid w:val="00FC05B3"/>
    <w:rsid w:val="00FC66DD"/>
    <w:rsid w:val="00FC7258"/>
    <w:rsid w:val="00FD0B06"/>
    <w:rsid w:val="00FE565A"/>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List Number" w:uiPriority="0"/>
    <w:lsdException w:name="List Bullet 2" w:uiPriority="0"/>
    <w:lsdException w:name="List Bullet 4"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3"/>
    <w:uiPriority w:val="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
    <w:qFormat/>
    <w:rsid w:val="0067329D"/>
    <w:pPr>
      <w:spacing w:before="200" w:after="0" w:line="271" w:lineRule="auto"/>
      <w:outlineLvl w:val="1"/>
    </w:pPr>
    <w:rPr>
      <w:smallCaps/>
      <w:sz w:val="28"/>
      <w:szCs w:val="28"/>
    </w:rPr>
  </w:style>
  <w:style w:type="paragraph" w:styleId="32">
    <w:name w:val="heading 3"/>
    <w:basedOn w:val="a3"/>
    <w:next w:val="a3"/>
    <w:link w:val="33"/>
    <w:uiPriority w:val="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
    <w:qFormat/>
    <w:rsid w:val="0067329D"/>
    <w:pPr>
      <w:spacing w:after="0" w:line="271" w:lineRule="auto"/>
      <w:outlineLvl w:val="3"/>
    </w:pPr>
    <w:rPr>
      <w:b/>
      <w:bCs/>
      <w:spacing w:val="5"/>
      <w:sz w:val="24"/>
      <w:szCs w:val="24"/>
    </w:rPr>
  </w:style>
  <w:style w:type="paragraph" w:styleId="5">
    <w:name w:val="heading 5"/>
    <w:basedOn w:val="a3"/>
    <w:next w:val="a3"/>
    <w:link w:val="50"/>
    <w:uiPriority w:val="9"/>
    <w:qFormat/>
    <w:rsid w:val="0067329D"/>
    <w:pPr>
      <w:spacing w:after="0" w:line="271" w:lineRule="auto"/>
      <w:outlineLvl w:val="4"/>
    </w:pPr>
    <w:rPr>
      <w:i/>
      <w:iCs/>
      <w:sz w:val="24"/>
      <w:szCs w:val="24"/>
    </w:rPr>
  </w:style>
  <w:style w:type="paragraph" w:styleId="6">
    <w:name w:val="heading 6"/>
    <w:basedOn w:val="a3"/>
    <w:next w:val="a3"/>
    <w:link w:val="60"/>
    <w:uiPriority w:val="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
    <w:qFormat/>
    <w:rsid w:val="0067329D"/>
    <w:pPr>
      <w:spacing w:after="0"/>
      <w:outlineLvl w:val="6"/>
    </w:pPr>
    <w:rPr>
      <w:b/>
      <w:bCs/>
      <w:i/>
      <w:iCs/>
      <w:color w:val="5A5A5A"/>
      <w:sz w:val="20"/>
      <w:szCs w:val="20"/>
    </w:rPr>
  </w:style>
  <w:style w:type="paragraph" w:styleId="8">
    <w:name w:val="heading 8"/>
    <w:basedOn w:val="a3"/>
    <w:next w:val="a3"/>
    <w:link w:val="80"/>
    <w:uiPriority w:val="9"/>
    <w:qFormat/>
    <w:rsid w:val="0067329D"/>
    <w:pPr>
      <w:spacing w:after="0"/>
      <w:outlineLvl w:val="7"/>
    </w:pPr>
    <w:rPr>
      <w:b/>
      <w:bCs/>
      <w:color w:val="7F7F7F"/>
      <w:sz w:val="20"/>
      <w:szCs w:val="20"/>
    </w:rPr>
  </w:style>
  <w:style w:type="paragraph" w:styleId="9">
    <w:name w:val="heading 9"/>
    <w:basedOn w:val="a3"/>
    <w:next w:val="a3"/>
    <w:link w:val="90"/>
    <w:uiPriority w:val="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link w:val="24"/>
    <w:locked/>
    <w:rsid w:val="00AC53AE"/>
    <w:rPr>
      <w:rFonts w:ascii="Times New Roman" w:eastAsia="Times New Roman" w:hAnsi="Times New Roman"/>
      <w:b/>
      <w:sz w:val="32"/>
    </w:rPr>
  </w:style>
  <w:style w:type="character" w:customStyle="1" w:styleId="33">
    <w:name w:val="Заголовок 3 Знак"/>
    <w:basedOn w:val="a4"/>
    <w:link w:val="32"/>
    <w:uiPriority w:val="9"/>
    <w:rsid w:val="0067329D"/>
    <w:rPr>
      <w:i/>
      <w:iCs/>
      <w:smallCaps/>
      <w:spacing w:val="5"/>
      <w:sz w:val="26"/>
      <w:szCs w:val="26"/>
    </w:rPr>
  </w:style>
  <w:style w:type="character" w:customStyle="1" w:styleId="41">
    <w:name w:val="Заголовок 4 Знак"/>
    <w:basedOn w:val="a4"/>
    <w:link w:val="40"/>
    <w:uiPriority w:val="9"/>
    <w:rsid w:val="0067329D"/>
    <w:rPr>
      <w:b/>
      <w:bCs/>
      <w:spacing w:val="5"/>
      <w:sz w:val="24"/>
      <w:szCs w:val="24"/>
    </w:rPr>
  </w:style>
  <w:style w:type="character" w:customStyle="1" w:styleId="50">
    <w:name w:val="Заголовок 5 Знак"/>
    <w:basedOn w:val="a4"/>
    <w:link w:val="5"/>
    <w:uiPriority w:val="9"/>
    <w:rsid w:val="0067329D"/>
    <w:rPr>
      <w:i/>
      <w:iCs/>
      <w:sz w:val="24"/>
      <w:szCs w:val="24"/>
    </w:rPr>
  </w:style>
  <w:style w:type="character" w:customStyle="1" w:styleId="60">
    <w:name w:val="Заголовок 6 Знак"/>
    <w:basedOn w:val="a4"/>
    <w:link w:val="6"/>
    <w:uiPriority w:val="9"/>
    <w:rsid w:val="0067329D"/>
    <w:rPr>
      <w:b/>
      <w:bCs/>
      <w:color w:val="595959"/>
      <w:spacing w:val="5"/>
      <w:shd w:val="clear" w:color="auto" w:fill="FFFFFF"/>
    </w:rPr>
  </w:style>
  <w:style w:type="character" w:customStyle="1" w:styleId="70">
    <w:name w:val="Заголовок 7 Знак"/>
    <w:basedOn w:val="a4"/>
    <w:link w:val="7"/>
    <w:uiPriority w:val="9"/>
    <w:rsid w:val="0067329D"/>
    <w:rPr>
      <w:b/>
      <w:bCs/>
      <w:i/>
      <w:iCs/>
      <w:color w:val="5A5A5A"/>
      <w:sz w:val="20"/>
      <w:szCs w:val="20"/>
    </w:rPr>
  </w:style>
  <w:style w:type="character" w:customStyle="1" w:styleId="80">
    <w:name w:val="Заголовок 8 Знак"/>
    <w:basedOn w:val="a4"/>
    <w:link w:val="8"/>
    <w:uiPriority w:val="9"/>
    <w:rsid w:val="0067329D"/>
    <w:rPr>
      <w:b/>
      <w:bCs/>
      <w:color w:val="7F7F7F"/>
      <w:sz w:val="20"/>
      <w:szCs w:val="20"/>
    </w:rPr>
  </w:style>
  <w:style w:type="character" w:customStyle="1" w:styleId="90">
    <w:name w:val="Заголовок 9 Знак"/>
    <w:basedOn w:val="a4"/>
    <w:link w:val="9"/>
    <w:uiPriority w:val="9"/>
    <w:rsid w:val="0067329D"/>
    <w:rPr>
      <w:b/>
      <w:bCs/>
      <w:i/>
      <w:iCs/>
      <w:color w:val="7F7F7F"/>
      <w:sz w:val="18"/>
      <w:szCs w:val="18"/>
    </w:rPr>
  </w:style>
  <w:style w:type="character" w:customStyle="1" w:styleId="25">
    <w:name w:val="Заголовок 2 Знак"/>
    <w:basedOn w:val="a4"/>
    <w:link w:val="24"/>
    <w:uiPriority w:val="9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rsid w:val="00AC53AE"/>
    <w:rPr>
      <w:rFonts w:ascii="Times New Roman" w:hAnsi="Times New Roman" w:cs="Times New Roman"/>
      <w:sz w:val="20"/>
    </w:rPr>
  </w:style>
  <w:style w:type="paragraph" w:styleId="14">
    <w:name w:val="toc 1"/>
    <w:basedOn w:val="a3"/>
    <w:next w:val="a3"/>
    <w:autoRedefine/>
    <w:uiPriority w:val="39"/>
    <w:rsid w:val="00AC53AE"/>
    <w:pPr>
      <w:tabs>
        <w:tab w:val="left" w:pos="720"/>
        <w:tab w:val="right" w:leader="dot" w:pos="9540"/>
      </w:tabs>
      <w:spacing w:before="240" w:after="120" w:line="240" w:lineRule="auto"/>
      <w:ind w:left="720" w:right="537" w:hanging="720"/>
    </w:pPr>
    <w:rPr>
      <w:b/>
      <w:bCs/>
      <w:caps/>
      <w:noProof/>
      <w:sz w:val="24"/>
      <w:szCs w:val="24"/>
    </w:rPr>
  </w:style>
  <w:style w:type="paragraph" w:styleId="34">
    <w:name w:val="toc 3"/>
    <w:basedOn w:val="a3"/>
    <w:next w:val="a3"/>
    <w:autoRedefine/>
    <w:uiPriority w:val="3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rsid w:val="00AC53AE"/>
    <w:rPr>
      <w:rFonts w:cs="Times New Roman"/>
      <w:color w:val="800080"/>
      <w:u w:val="single"/>
    </w:rPr>
  </w:style>
  <w:style w:type="paragraph" w:customStyle="1" w:styleId="ae">
    <w:name w:val="Таблица шапка"/>
    <w:basedOn w:val="a3"/>
    <w:rsid w:val="00AC53AE"/>
    <w:pPr>
      <w:keepNext/>
      <w:spacing w:before="40" w:after="40" w:line="240" w:lineRule="auto"/>
      <w:ind w:left="57" w:right="57"/>
    </w:pPr>
  </w:style>
  <w:style w:type="paragraph" w:customStyle="1" w:styleId="af">
    <w:name w:val="Таблица текст"/>
    <w:basedOn w:val="a3"/>
    <w:rsid w:val="00AC53AE"/>
    <w:pPr>
      <w:spacing w:before="40" w:after="40" w:line="240" w:lineRule="auto"/>
      <w:ind w:left="57" w:right="57"/>
    </w:pPr>
    <w:rPr>
      <w:sz w:val="24"/>
    </w:rPr>
  </w:style>
  <w:style w:type="paragraph" w:customStyle="1" w:styleId="af0">
    <w:name w:val="Служебный"/>
    <w:basedOn w:val="a"/>
    <w:rsid w:val="00AC53AE"/>
  </w:style>
  <w:style w:type="paragraph" w:customStyle="1" w:styleId="a">
    <w:name w:val="Главы"/>
    <w:basedOn w:val="af1"/>
    <w:next w:val="a3"/>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rsid w:val="00AC53AE"/>
  </w:style>
  <w:style w:type="character" w:customStyle="1" w:styleId="af3">
    <w:name w:val="Пункт Знак"/>
    <w:basedOn w:val="a4"/>
    <w:rsid w:val="00AC53AE"/>
    <w:rPr>
      <w:rFonts w:cs="Times New Roman"/>
      <w:sz w:val="28"/>
      <w:lang w:val="ru-RU" w:eastAsia="ru-RU" w:bidi="ar-SA"/>
    </w:rPr>
  </w:style>
  <w:style w:type="paragraph" w:customStyle="1" w:styleId="a0">
    <w:name w:val="Подпункт"/>
    <w:basedOn w:val="af2"/>
    <w:rsid w:val="00AC53AE"/>
    <w:pPr>
      <w:numPr>
        <w:ilvl w:val="3"/>
        <w:numId w:val="6"/>
      </w:numPr>
    </w:pPr>
  </w:style>
  <w:style w:type="character" w:customStyle="1" w:styleId="af4">
    <w:name w:val="Подпункт Знак"/>
    <w:basedOn w:val="af3"/>
    <w:rsid w:val="00AC53AE"/>
  </w:style>
  <w:style w:type="character" w:customStyle="1" w:styleId="af5">
    <w:name w:val="комментарий"/>
    <w:basedOn w:val="a4"/>
    <w:rsid w:val="00AC53AE"/>
    <w:rPr>
      <w:rFonts w:cs="Times New Roman"/>
      <w:b/>
      <w:i/>
      <w:shd w:val="clear" w:color="auto" w:fill="FFFF99"/>
    </w:rPr>
  </w:style>
  <w:style w:type="paragraph" w:customStyle="1" w:styleId="26">
    <w:name w:val="Пункт2"/>
    <w:basedOn w:val="af2"/>
    <w:rsid w:val="00AC53AE"/>
    <w:pPr>
      <w:keepNext/>
      <w:suppressAutoHyphens/>
      <w:spacing w:before="240" w:after="120" w:line="240" w:lineRule="auto"/>
      <w:outlineLvl w:val="2"/>
    </w:pPr>
    <w:rPr>
      <w:b/>
    </w:rPr>
  </w:style>
  <w:style w:type="paragraph" w:customStyle="1" w:styleId="a1">
    <w:name w:val="Подподпункт"/>
    <w:basedOn w:val="a0"/>
    <w:rsid w:val="00AC53AE"/>
    <w:pPr>
      <w:numPr>
        <w:ilvl w:val="4"/>
      </w:numPr>
    </w:pPr>
  </w:style>
  <w:style w:type="paragraph" w:styleId="af6">
    <w:name w:val="List Number"/>
    <w:basedOn w:val="a3"/>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rsid w:val="00AC53AE"/>
    <w:pPr>
      <w:tabs>
        <w:tab w:val="left" w:pos="1134"/>
      </w:tabs>
      <w:ind w:left="1134"/>
    </w:pPr>
  </w:style>
  <w:style w:type="paragraph" w:styleId="af8">
    <w:name w:val="List Bullet"/>
    <w:basedOn w:val="a3"/>
    <w:autoRedefine/>
    <w:rsid w:val="00AC53AE"/>
    <w:pPr>
      <w:tabs>
        <w:tab w:val="num" w:pos="927"/>
      </w:tabs>
      <w:ind w:left="360" w:hanging="360"/>
    </w:pPr>
  </w:style>
  <w:style w:type="character" w:customStyle="1" w:styleId="af9">
    <w:name w:val="Текст выноски Знак"/>
    <w:basedOn w:val="a4"/>
    <w:link w:val="afa"/>
    <w:semiHidden/>
    <w:rsid w:val="00AC53AE"/>
    <w:rPr>
      <w:rFonts w:ascii="Tahoma" w:eastAsia="Times New Roman" w:hAnsi="Tahoma" w:cs="Tahoma"/>
      <w:sz w:val="16"/>
      <w:szCs w:val="16"/>
      <w:lang w:eastAsia="ru-RU"/>
    </w:rPr>
  </w:style>
  <w:style w:type="paragraph" w:styleId="afa">
    <w:name w:val="Balloon Text"/>
    <w:basedOn w:val="a3"/>
    <w:link w:val="af9"/>
    <w:semiHidden/>
    <w:rsid w:val="00AC53AE"/>
    <w:rPr>
      <w:rFonts w:ascii="Tahoma" w:hAnsi="Tahoma" w:cs="Tahoma"/>
      <w:sz w:val="16"/>
      <w:szCs w:val="16"/>
    </w:rPr>
  </w:style>
  <w:style w:type="paragraph" w:customStyle="1" w:styleId="n-txt">
    <w:name w:val="n-txt"/>
    <w:basedOn w:val="a3"/>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rsid w:val="00AC53AE"/>
    <w:pPr>
      <w:spacing w:line="240" w:lineRule="auto"/>
      <w:ind w:firstLine="540"/>
    </w:pPr>
    <w:rPr>
      <w:i/>
      <w:iCs/>
      <w:sz w:val="24"/>
      <w:szCs w:val="24"/>
    </w:rPr>
  </w:style>
  <w:style w:type="character" w:customStyle="1" w:styleId="afd">
    <w:name w:val="Основной текст с отступом Знак"/>
    <w:basedOn w:val="a4"/>
    <w:link w:val="afc"/>
    <w:rsid w:val="00AC53AE"/>
    <w:rPr>
      <w:rFonts w:ascii="Times New Roman" w:eastAsia="Times New Roman" w:hAnsi="Times New Roman" w:cs="Times New Roman"/>
      <w:i/>
      <w:iCs/>
      <w:sz w:val="24"/>
      <w:szCs w:val="24"/>
      <w:lang w:eastAsia="ru-RU"/>
    </w:rPr>
  </w:style>
  <w:style w:type="paragraph" w:styleId="27">
    <w:name w:val="Body Text Indent 2"/>
    <w:basedOn w:val="a3"/>
    <w:link w:val="28"/>
    <w:rsid w:val="00AC53AE"/>
    <w:pPr>
      <w:spacing w:after="120" w:line="480" w:lineRule="auto"/>
      <w:ind w:left="283"/>
    </w:pPr>
  </w:style>
  <w:style w:type="character" w:customStyle="1" w:styleId="28">
    <w:name w:val="Основной текст с отступом 2 Знак"/>
    <w:basedOn w:val="a4"/>
    <w:link w:val="27"/>
    <w:rsid w:val="00AC53AE"/>
    <w:rPr>
      <w:rFonts w:ascii="Times New Roman" w:eastAsia="Times New Roman" w:hAnsi="Times New Roman" w:cs="Times New Roman"/>
      <w:sz w:val="28"/>
      <w:szCs w:val="20"/>
      <w:lang w:eastAsia="ru-RU"/>
    </w:rPr>
  </w:style>
  <w:style w:type="paragraph" w:styleId="35">
    <w:name w:val="Body Text Indent 3"/>
    <w:basedOn w:val="a3"/>
    <w:link w:val="36"/>
    <w:rsid w:val="00AC53AE"/>
    <w:pPr>
      <w:spacing w:after="120"/>
      <w:ind w:left="283"/>
    </w:pPr>
    <w:rPr>
      <w:sz w:val="16"/>
      <w:szCs w:val="16"/>
    </w:rPr>
  </w:style>
  <w:style w:type="character" w:customStyle="1" w:styleId="36">
    <w:name w:val="Основной текст с отступом 3 Знак"/>
    <w:basedOn w:val="a4"/>
    <w:link w:val="35"/>
    <w:rsid w:val="00AC53AE"/>
    <w:rPr>
      <w:rFonts w:ascii="Times New Roman" w:eastAsia="Times New Roman" w:hAnsi="Times New Roman" w:cs="Times New Roman"/>
      <w:sz w:val="16"/>
      <w:szCs w:val="16"/>
      <w:lang w:eastAsia="ru-RU"/>
    </w:rPr>
  </w:style>
  <w:style w:type="paragraph" w:styleId="afe">
    <w:name w:val="Body Text"/>
    <w:basedOn w:val="a3"/>
    <w:link w:val="aff"/>
    <w:rsid w:val="00AC53AE"/>
    <w:pPr>
      <w:spacing w:after="120"/>
    </w:pPr>
  </w:style>
  <w:style w:type="character" w:customStyle="1" w:styleId="aff">
    <w:name w:val="Основной текст Знак"/>
    <w:basedOn w:val="a4"/>
    <w:link w:val="afe"/>
    <w:rsid w:val="00AC53AE"/>
    <w:rPr>
      <w:rFonts w:ascii="Times New Roman" w:eastAsia="Times New Roman" w:hAnsi="Times New Roman" w:cs="Times New Roman"/>
      <w:sz w:val="28"/>
      <w:szCs w:val="20"/>
      <w:lang w:eastAsia="ru-RU"/>
    </w:rPr>
  </w:style>
  <w:style w:type="paragraph" w:customStyle="1" w:styleId="LocalSubtitle">
    <w:name w:val="Local Subtitle"/>
    <w:next w:val="a3"/>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rsid w:val="00AC53AE"/>
    <w:pPr>
      <w:spacing w:after="120" w:line="480" w:lineRule="auto"/>
    </w:pPr>
  </w:style>
  <w:style w:type="character" w:customStyle="1" w:styleId="2a">
    <w:name w:val="Основной текст 2 Знак"/>
    <w:basedOn w:val="a4"/>
    <w:link w:val="29"/>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3"/>
    <w:rsid w:val="00AC53AE"/>
    <w:pPr>
      <w:widowControl w:val="0"/>
      <w:tabs>
        <w:tab w:val="center" w:pos="4536"/>
        <w:tab w:val="right" w:pos="9072"/>
      </w:tabs>
      <w:spacing w:line="240" w:lineRule="auto"/>
    </w:pPr>
    <w:rPr>
      <w:sz w:val="24"/>
    </w:rPr>
  </w:style>
  <w:style w:type="paragraph" w:customStyle="1" w:styleId="ConsPlusNormal">
    <w:name w:val="ConsPlusNormal"/>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rsid w:val="00AC53AE"/>
    <w:pPr>
      <w:tabs>
        <w:tab w:val="num" w:pos="360"/>
      </w:tabs>
      <w:snapToGrid w:val="0"/>
      <w:ind w:left="360" w:hanging="360"/>
    </w:pPr>
    <w:rPr>
      <w:szCs w:val="28"/>
    </w:rPr>
  </w:style>
  <w:style w:type="character" w:customStyle="1" w:styleId="aff0">
    <w:name w:val="Схема документа Знак"/>
    <w:basedOn w:val="a4"/>
    <w:link w:val="aff1"/>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semiHidden/>
    <w:rsid w:val="00AC53AE"/>
    <w:pPr>
      <w:shd w:val="clear" w:color="auto" w:fill="000080"/>
    </w:pPr>
    <w:rPr>
      <w:rFonts w:ascii="Tahoma" w:hAnsi="Tahoma" w:cs="Tahoma"/>
      <w:sz w:val="20"/>
    </w:rPr>
  </w:style>
  <w:style w:type="paragraph" w:styleId="aff2">
    <w:name w:val="annotation text"/>
    <w:basedOn w:val="a3"/>
    <w:link w:val="aff3"/>
    <w:semiHidden/>
    <w:rsid w:val="00AC53AE"/>
    <w:rPr>
      <w:sz w:val="20"/>
    </w:rPr>
  </w:style>
  <w:style w:type="character" w:customStyle="1" w:styleId="aff3">
    <w:name w:val="Текст примечания Знак"/>
    <w:basedOn w:val="a4"/>
    <w:link w:val="aff2"/>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semiHidden/>
    <w:rsid w:val="00AC53AE"/>
    <w:rPr>
      <w:b/>
      <w:bCs/>
    </w:rPr>
  </w:style>
  <w:style w:type="paragraph" w:styleId="aff5">
    <w:name w:val="annotation subject"/>
    <w:basedOn w:val="aff2"/>
    <w:next w:val="aff2"/>
    <w:link w:val="aff4"/>
    <w:semiHidden/>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rsid w:val="00AC53AE"/>
    <w:pPr>
      <w:tabs>
        <w:tab w:val="clear" w:pos="4253"/>
        <w:tab w:val="clear" w:pos="9356"/>
      </w:tabs>
      <w:spacing w:after="120"/>
      <w:jc w:val="center"/>
    </w:pPr>
    <w:rPr>
      <w:b/>
      <w:smallCaps/>
      <w:noProof/>
      <w:sz w:val="32"/>
    </w:rPr>
  </w:style>
  <w:style w:type="paragraph" w:customStyle="1" w:styleId="HEADINGS">
    <w:name w:val="HEADINGS"/>
    <w:basedOn w:val="12"/>
    <w:autoRedefine/>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10"/>
    <w:rsid w:val="0067329D"/>
    <w:rPr>
      <w:smallCaps/>
      <w:sz w:val="52"/>
      <w:szCs w:val="52"/>
    </w:rPr>
  </w:style>
  <w:style w:type="paragraph" w:styleId="2b">
    <w:name w:val="toc 2"/>
    <w:basedOn w:val="a3"/>
    <w:next w:val="a3"/>
    <w:autoRedefine/>
    <w:uiPriority w:val="39"/>
    <w:rsid w:val="00AC53AE"/>
    <w:pPr>
      <w:ind w:left="280"/>
    </w:pPr>
  </w:style>
  <w:style w:type="paragraph" w:styleId="2">
    <w:name w:val="List Bullet 2"/>
    <w:basedOn w:val="a3"/>
    <w:rsid w:val="00AC53AE"/>
    <w:pPr>
      <w:numPr>
        <w:numId w:val="14"/>
      </w:numPr>
    </w:pPr>
  </w:style>
  <w:style w:type="paragraph" w:customStyle="1" w:styleId="23">
    <w:name w:val="Стиль2"/>
    <w:basedOn w:val="2"/>
    <w:rsid w:val="00AC53AE"/>
    <w:pPr>
      <w:numPr>
        <w:numId w:val="15"/>
      </w:numPr>
      <w:spacing w:after="120" w:line="240" w:lineRule="auto"/>
    </w:pPr>
  </w:style>
  <w:style w:type="paragraph" w:styleId="4">
    <w:name w:val="List Bullet 4"/>
    <w:basedOn w:val="a3"/>
    <w:rsid w:val="00AC53AE"/>
    <w:pPr>
      <w:numPr>
        <w:numId w:val="16"/>
      </w:numPr>
      <w:spacing w:after="120" w:line="240" w:lineRule="auto"/>
    </w:pPr>
  </w:style>
  <w:style w:type="paragraph" w:customStyle="1" w:styleId="affa">
    <w:name w:val="Основной текст с красной строки"/>
    <w:basedOn w:val="a3"/>
    <w:rsid w:val="00AC53AE"/>
    <w:pPr>
      <w:spacing w:before="60"/>
      <w:ind w:firstLine="851"/>
    </w:pPr>
    <w:rPr>
      <w:sz w:val="24"/>
      <w:szCs w:val="24"/>
    </w:rPr>
  </w:style>
  <w:style w:type="paragraph" w:customStyle="1" w:styleId="-">
    <w:name w:val="Контракт-раздел"/>
    <w:basedOn w:val="a3"/>
    <w:rsid w:val="00AC53AE"/>
    <w:pPr>
      <w:numPr>
        <w:numId w:val="10"/>
      </w:numPr>
    </w:pPr>
  </w:style>
  <w:style w:type="paragraph" w:customStyle="1" w:styleId="-0">
    <w:name w:val="Контракт-пункт"/>
    <w:basedOn w:val="a3"/>
    <w:rsid w:val="00AC53AE"/>
    <w:pPr>
      <w:numPr>
        <w:ilvl w:val="1"/>
        <w:numId w:val="10"/>
      </w:numPr>
    </w:pPr>
  </w:style>
  <w:style w:type="paragraph" w:customStyle="1" w:styleId="-1">
    <w:name w:val="Контракт-подпункт"/>
    <w:basedOn w:val="a3"/>
    <w:rsid w:val="00AC53AE"/>
    <w:pPr>
      <w:numPr>
        <w:ilvl w:val="2"/>
        <w:numId w:val="10"/>
      </w:numPr>
    </w:pPr>
  </w:style>
  <w:style w:type="paragraph" w:customStyle="1" w:styleId="-2">
    <w:name w:val="Контракт-подподпункт"/>
    <w:basedOn w:val="a3"/>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semiHidden/>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semiHidden/>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5">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mailto:anbykov@greenatom.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ltai-gostender.ru/register/" TargetMode="External"/><Relationship Id="rId17" Type="http://schemas.openxmlformats.org/officeDocument/2006/relationships/hyperlink" Target="http://www.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rosatom.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494C8-E336-4FF6-8A7B-FF986D7CB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41</Pages>
  <Words>11173</Words>
  <Characters>63690</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74714</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Пользователь</cp:lastModifiedBy>
  <cp:revision>20</cp:revision>
  <cp:lastPrinted>2010-11-24T13:25:00Z</cp:lastPrinted>
  <dcterms:created xsi:type="dcterms:W3CDTF">2011-01-19T14:14:00Z</dcterms:created>
  <dcterms:modified xsi:type="dcterms:W3CDTF">2011-02-04T10:02:00Z</dcterms:modified>
</cp:coreProperties>
</file>