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983" w:rsidRPr="00225DB0" w:rsidRDefault="00B23983" w:rsidP="00B23983">
      <w:pPr>
        <w:jc w:val="center"/>
        <w:outlineLvl w:val="0"/>
        <w:rPr>
          <w:b/>
        </w:rPr>
      </w:pPr>
      <w:r w:rsidRPr="00225DB0">
        <w:rPr>
          <w:b/>
        </w:rPr>
        <w:t>ИЗВЕЩЕНИЕ О ПРОВЕДЕНИИ ЗАПРОСА ЦЕН</w:t>
      </w:r>
    </w:p>
    <w:p w:rsidR="00B23983" w:rsidRDefault="00B23983" w:rsidP="00B23983">
      <w:pPr>
        <w:tabs>
          <w:tab w:val="left" w:pos="1134"/>
        </w:tabs>
        <w:contextualSpacing/>
        <w:jc w:val="both"/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B23983" w:rsidRPr="00031C2A" w:rsidRDefault="00B23983" w:rsidP="00B23983">
      <w:pPr>
        <w:tabs>
          <w:tab w:val="left" w:pos="1134"/>
        </w:tabs>
        <w:contextualSpacing/>
        <w:jc w:val="both"/>
        <w:rPr>
          <w:spacing w:val="-6"/>
        </w:rPr>
      </w:pPr>
      <w:r w:rsidRPr="000A3A49">
        <w:rPr>
          <w:b/>
          <w:spacing w:val="-6"/>
        </w:rPr>
        <w:t xml:space="preserve">       2. Предмет запроса цен: </w:t>
      </w:r>
      <w:r w:rsidRPr="000A3A49">
        <w:rPr>
          <w:spacing w:val="-6"/>
        </w:rPr>
        <w:t>право заключения договора на поставку</w:t>
      </w:r>
      <w:r>
        <w:rPr>
          <w:spacing w:val="-6"/>
        </w:rPr>
        <w:t xml:space="preserve"> титана губчатого</w:t>
      </w:r>
      <w:r w:rsidRPr="000A3A49">
        <w:rPr>
          <w:spacing w:val="-6"/>
        </w:rPr>
        <w:t>.</w:t>
      </w:r>
    </w:p>
    <w:p w:rsidR="00B23983" w:rsidRPr="00225DB0" w:rsidRDefault="00B23983" w:rsidP="00B23983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      3</w:t>
      </w:r>
      <w:r w:rsidRPr="00225DB0">
        <w:rPr>
          <w:b/>
          <w:spacing w:val="-6"/>
        </w:rPr>
        <w:t xml:space="preserve">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23983" w:rsidRPr="00225DB0" w:rsidRDefault="00B23983" w:rsidP="00B23983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23983" w:rsidRPr="00225DB0" w:rsidRDefault="00B23983" w:rsidP="00B23983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23983" w:rsidRPr="00225DB0" w:rsidRDefault="00B23983" w:rsidP="00B23983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B23983" w:rsidRPr="00225DB0" w:rsidRDefault="00B23983" w:rsidP="00B23983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       4</w:t>
      </w:r>
      <w:r w:rsidRPr="00225DB0">
        <w:rPr>
          <w:b/>
        </w:rPr>
        <w:t xml:space="preserve">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23983" w:rsidRPr="00225DB0" w:rsidRDefault="00B23983" w:rsidP="00B23983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23983" w:rsidRPr="00225DB0" w:rsidRDefault="00B23983" w:rsidP="00B23983">
      <w:pPr>
        <w:jc w:val="both"/>
      </w:pPr>
      <w:r>
        <w:rPr>
          <w:b/>
        </w:rPr>
        <w:t xml:space="preserve">      </w:t>
      </w: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23983" w:rsidRPr="00225DB0" w:rsidRDefault="00B23983" w:rsidP="00B23983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E55530">
          <w:rPr>
            <w:rStyle w:val="a5"/>
          </w:rPr>
          <w:t>@</w:t>
        </w:r>
        <w:r w:rsidRPr="00E55530">
          <w:rPr>
            <w:rStyle w:val="a5"/>
            <w:lang w:val="en-US"/>
          </w:rPr>
          <w:t>po</w:t>
        </w:r>
        <w:r w:rsidRPr="00E55530">
          <w:rPr>
            <w:rStyle w:val="a5"/>
          </w:rPr>
          <w:t>-</w:t>
        </w:r>
        <w:r w:rsidRPr="00E55530">
          <w:rPr>
            <w:rStyle w:val="a5"/>
            <w:lang w:val="en-US"/>
          </w:rPr>
          <w:t>mayak</w:t>
        </w:r>
        <w:r w:rsidRPr="00E55530">
          <w:rPr>
            <w:rStyle w:val="a5"/>
          </w:rPr>
          <w:t>.</w:t>
        </w:r>
        <w:r w:rsidRPr="00E55530">
          <w:rPr>
            <w:rStyle w:val="a5"/>
            <w:lang w:val="en-US"/>
          </w:rPr>
          <w:t>ru</w:t>
        </w:r>
      </w:hyperlink>
      <w:r>
        <w:t>, Хиль Оксана Борисовна, (35130) 2 68 09.</w:t>
      </w:r>
      <w:r w:rsidRPr="002E10FB">
        <w:t xml:space="preserve">  </w:t>
      </w:r>
      <w:r>
        <w:t xml:space="preserve"> </w:t>
      </w:r>
    </w:p>
    <w:p w:rsidR="00B23983" w:rsidRPr="004B0745" w:rsidRDefault="00B23983" w:rsidP="00B23983">
      <w:pPr>
        <w:tabs>
          <w:tab w:val="left" w:pos="1134"/>
        </w:tabs>
        <w:contextualSpacing/>
        <w:jc w:val="both"/>
      </w:pPr>
      <w:r>
        <w:rPr>
          <w:b/>
        </w:rPr>
        <w:t xml:space="preserve">      5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242E2">
        <w:t>поставка</w:t>
      </w:r>
      <w:r>
        <w:t xml:space="preserve"> титана губчатого</w:t>
      </w:r>
      <w:r w:rsidRPr="004B0745">
        <w:t>.</w:t>
      </w:r>
    </w:p>
    <w:p w:rsidR="00B23983" w:rsidRPr="00225DB0" w:rsidRDefault="00B23983" w:rsidP="00B23983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</w:rPr>
        <w:t xml:space="preserve">      </w:t>
      </w: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B23983" w:rsidRPr="009B79EF" w:rsidRDefault="00B23983" w:rsidP="00B23983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B23983" w:rsidRPr="00C93B14" w:rsidRDefault="00B23983" w:rsidP="00B23983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iCs/>
          <w:sz w:val="22"/>
          <w:szCs w:val="22"/>
        </w:rPr>
      </w:pPr>
      <w:r>
        <w:rPr>
          <w:b/>
        </w:rPr>
        <w:t xml:space="preserve">       6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proofErr w:type="gramStart"/>
      <w:r w:rsidRPr="00064860">
        <w:rPr>
          <w:sz w:val="22"/>
          <w:szCs w:val="22"/>
        </w:rPr>
        <w:t>-</w:t>
      </w:r>
      <w:proofErr w:type="spellStart"/>
      <w:r w:rsidRPr="00064860">
        <w:rPr>
          <w:sz w:val="22"/>
          <w:szCs w:val="22"/>
        </w:rPr>
        <w:t>с</w:t>
      </w:r>
      <w:proofErr w:type="gramEnd"/>
      <w:r w:rsidRPr="00064860">
        <w:rPr>
          <w:sz w:val="22"/>
          <w:szCs w:val="22"/>
        </w:rPr>
        <w:t>амовывоз</w:t>
      </w:r>
      <w:proofErr w:type="spellEnd"/>
      <w:r w:rsidRPr="00064860">
        <w:rPr>
          <w:sz w:val="22"/>
          <w:szCs w:val="22"/>
        </w:rPr>
        <w:t xml:space="preserve"> со склада Поставщика в г. Челябинск, Челябинской обл., г. Екатеринбург, Свердловской обл.</w:t>
      </w:r>
    </w:p>
    <w:p w:rsidR="00B23983" w:rsidRPr="00AE1209" w:rsidRDefault="00B23983" w:rsidP="00B23983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b/>
        </w:rPr>
      </w:pPr>
      <w:r>
        <w:rPr>
          <w:b/>
        </w:rPr>
        <w:t xml:space="preserve">      7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B23983" w:rsidRPr="00225DB0" w:rsidRDefault="00B23983" w:rsidP="00B23983">
      <w:pPr>
        <w:tabs>
          <w:tab w:val="left" w:pos="1134"/>
        </w:tabs>
        <w:contextualSpacing/>
        <w:jc w:val="both"/>
      </w:pPr>
      <w:r>
        <w:t xml:space="preserve">      </w:t>
      </w: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23983" w:rsidRPr="00225DB0" w:rsidRDefault="00B23983" w:rsidP="00B23983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23983" w:rsidRPr="00225DB0" w:rsidRDefault="00B23983" w:rsidP="00B23983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23983" w:rsidRDefault="00B23983" w:rsidP="00B23983">
      <w:pPr>
        <w:tabs>
          <w:tab w:val="left" w:pos="1134"/>
        </w:tabs>
        <w:contextualSpacing/>
        <w:jc w:val="both"/>
      </w:pPr>
      <w:r>
        <w:rPr>
          <w:b/>
        </w:rPr>
        <w:t xml:space="preserve">       8</w:t>
      </w:r>
      <w:r w:rsidRPr="00AE1209">
        <w:rPr>
          <w:b/>
        </w:rPr>
        <w:t>. Начальная (максимальная) цена договора:</w:t>
      </w:r>
    </w:p>
    <w:p w:rsidR="00B23983" w:rsidRDefault="00B23983" w:rsidP="00B23983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t xml:space="preserve">       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B23983" w:rsidRPr="00AE1209" w:rsidRDefault="00B23983" w:rsidP="00B23983">
      <w:pPr>
        <w:tabs>
          <w:tab w:val="left" w:pos="1134"/>
        </w:tabs>
        <w:spacing w:before="60" w:after="60"/>
        <w:jc w:val="both"/>
        <w:rPr>
          <w:iCs/>
          <w:u w:val="single"/>
        </w:rPr>
      </w:pPr>
      <w:r>
        <w:rPr>
          <w:b/>
          <w:iCs/>
          <w:u w:val="single"/>
        </w:rPr>
        <w:t xml:space="preserve">4 989 414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четыре миллиона девятьсот восемьдесят девять тысяч четыреста четырнадцать)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r>
        <w:rPr>
          <w:iCs/>
          <w:u w:val="single"/>
        </w:rPr>
        <w:t xml:space="preserve">,  </w:t>
      </w:r>
      <w:proofErr w:type="gramEnd"/>
      <w:r>
        <w:rPr>
          <w:iCs/>
          <w:u w:val="single"/>
        </w:rPr>
        <w:t xml:space="preserve">в т.ч. НДС </w:t>
      </w:r>
    </w:p>
    <w:p w:rsidR="00B23983" w:rsidRPr="00AE1209" w:rsidRDefault="00B23983" w:rsidP="00B23983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B23983" w:rsidRPr="003808C1" w:rsidRDefault="00B23983" w:rsidP="00B23983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B23983" w:rsidRDefault="00B23983" w:rsidP="00B23983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10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B23983" w:rsidRPr="001B1BD3" w:rsidRDefault="00B23983" w:rsidP="00B23983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B23983" w:rsidRPr="001B1BD3" w:rsidRDefault="00C65184" w:rsidP="00B23983">
      <w:pPr>
        <w:ind w:left="2410" w:firstLine="426"/>
        <w:jc w:val="both"/>
        <w:rPr>
          <w:i/>
          <w:iCs/>
        </w:rPr>
      </w:pPr>
      <w:r>
        <w:rPr>
          <w:i/>
          <w:iCs/>
        </w:rPr>
        <w:t>09</w:t>
      </w:r>
      <w:r w:rsidR="00B23983">
        <w:rPr>
          <w:i/>
          <w:iCs/>
        </w:rPr>
        <w:t xml:space="preserve">  </w:t>
      </w:r>
      <w:r>
        <w:rPr>
          <w:i/>
          <w:iCs/>
        </w:rPr>
        <w:t>сентября</w:t>
      </w:r>
      <w:r w:rsidR="00B23983">
        <w:rPr>
          <w:i/>
          <w:iCs/>
        </w:rPr>
        <w:t xml:space="preserve"> </w:t>
      </w:r>
      <w:r w:rsidR="00B23983" w:rsidRPr="001B1BD3">
        <w:rPr>
          <w:i/>
          <w:iCs/>
        </w:rPr>
        <w:t>201</w:t>
      </w:r>
      <w:r w:rsidR="00B23983">
        <w:rPr>
          <w:i/>
          <w:iCs/>
        </w:rPr>
        <w:t>4</w:t>
      </w:r>
      <w:r w:rsidR="00B23983" w:rsidRPr="001B1BD3">
        <w:rPr>
          <w:i/>
          <w:iCs/>
        </w:rPr>
        <w:t xml:space="preserve"> года</w:t>
      </w:r>
    </w:p>
    <w:p w:rsidR="00B23983" w:rsidRPr="001B1BD3" w:rsidRDefault="00B23983" w:rsidP="00B23983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B23983" w:rsidRPr="00225DB0" w:rsidRDefault="00B23983" w:rsidP="00B2398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="00C65184">
        <w:rPr>
          <w:i/>
          <w:iCs/>
        </w:rPr>
        <w:t>16</w:t>
      </w:r>
      <w:r>
        <w:rPr>
          <w:i/>
          <w:iCs/>
        </w:rPr>
        <w:t xml:space="preserve">  сентября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B23983" w:rsidRPr="00E51424" w:rsidRDefault="00B23983" w:rsidP="00B23983">
      <w:pPr>
        <w:ind w:firstLine="709"/>
        <w:contextualSpacing/>
        <w:jc w:val="both"/>
        <w:rPr>
          <w:spacing w:val="-6"/>
        </w:rPr>
      </w:pPr>
      <w:r w:rsidRPr="00E51424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E51424">
        <w:rPr>
          <w:spacing w:val="-6"/>
        </w:rPr>
        <w:t>электронную</w:t>
      </w:r>
      <w:proofErr w:type="gramEnd"/>
      <w:r w:rsidRPr="00E51424">
        <w:rPr>
          <w:spacing w:val="-6"/>
        </w:rPr>
        <w:t xml:space="preserve"> торговую </w:t>
      </w:r>
      <w:r w:rsidRPr="00E51424">
        <w:t xml:space="preserve">«Аукционный Конкурсный Дом»  </w:t>
      </w:r>
      <w:hyperlink r:id="rId10" w:history="1">
        <w:r w:rsidRPr="00E51424">
          <w:rPr>
            <w:rStyle w:val="a5"/>
          </w:rPr>
          <w:t>http://www.a-k-d.ru</w:t>
        </w:r>
      </w:hyperlink>
      <w:r w:rsidRPr="00E51424">
        <w:t xml:space="preserve">, </w:t>
      </w:r>
      <w:r w:rsidRPr="00E51424">
        <w:rPr>
          <w:spacing w:val="-6"/>
        </w:rPr>
        <w:t>начиная с даты</w:t>
      </w:r>
      <w:r w:rsidRPr="00E51424">
        <w:rPr>
          <w:b/>
          <w:i/>
        </w:rPr>
        <w:t xml:space="preserve"> </w:t>
      </w:r>
      <w:r w:rsidRPr="00E51424">
        <w:t xml:space="preserve">размещения настоящего извещения и </w:t>
      </w:r>
      <w:r w:rsidRPr="00E51424">
        <w:lastRenderedPageBreak/>
        <w:t>документации по запросу цен на официальном сайте и на данной ЭТП,</w:t>
      </w:r>
      <w:r w:rsidRPr="00E51424">
        <w:rPr>
          <w:spacing w:val="-6"/>
        </w:rPr>
        <w:t xml:space="preserve"> в порядке и в соответствии с регламентом работы данной ЭТП. </w:t>
      </w:r>
    </w:p>
    <w:p w:rsidR="00B23983" w:rsidRPr="00E51424" w:rsidRDefault="00B23983" w:rsidP="00B23983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E51424">
        <w:rPr>
          <w:b/>
          <w:spacing w:val="-6"/>
        </w:rPr>
        <w:t xml:space="preserve">11. Место и дата проведения отборочной стадии: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B23983" w:rsidRPr="00E51424" w:rsidRDefault="00B23983" w:rsidP="00B23983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51424">
        <w:rPr>
          <w:b/>
          <w:spacing w:val="-6"/>
        </w:rPr>
        <w:t xml:space="preserve">12. Место и дата подведения итогов запроса цен: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B23983" w:rsidRPr="00E51424" w:rsidRDefault="00B23983" w:rsidP="00B2398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 xml:space="preserve">13. Срок заключения договора после определения победителя запроса цен </w:t>
      </w:r>
      <w:r w:rsidRPr="00E51424">
        <w:rPr>
          <w:spacing w:val="-6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E51424">
        <w:t xml:space="preserve">; в случае необходимости согласования сделки в </w:t>
      </w:r>
      <w:proofErr w:type="spellStart"/>
      <w:r w:rsidRPr="00E51424">
        <w:t>Госкорпорации</w:t>
      </w:r>
      <w:proofErr w:type="spellEnd"/>
      <w:r w:rsidRPr="00E51424">
        <w:t xml:space="preserve"> «Росатом», договор заключается после такого согласования.</w:t>
      </w:r>
    </w:p>
    <w:p w:rsidR="00B23983" w:rsidRPr="00E51424" w:rsidRDefault="00B23983" w:rsidP="00B2398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>14. Форма, размер и срок предоставления обеспечения исполнения договора</w:t>
      </w:r>
      <w:r w:rsidRPr="00E51424">
        <w:rPr>
          <w:spacing w:val="-6"/>
        </w:rPr>
        <w:t>: указаны в п. 19 раздела 5 «Информационная карта запроса цен».</w:t>
      </w:r>
    </w:p>
    <w:p w:rsidR="00B23983" w:rsidRPr="00E51424" w:rsidRDefault="00B23983" w:rsidP="00B23983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15.</w:t>
      </w:r>
      <w:r w:rsidRPr="00E51424">
        <w:t xml:space="preserve"> Процедура запроса цен не является торгами по законодательству Российской Федерации. </w:t>
      </w:r>
    </w:p>
    <w:p w:rsidR="00B23983" w:rsidRPr="00E51424" w:rsidRDefault="00B23983" w:rsidP="00B23983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16.</w:t>
      </w:r>
      <w:r w:rsidRPr="00E51424">
        <w:t xml:space="preserve"> 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B23983" w:rsidRPr="00E51424" w:rsidRDefault="00B23983" w:rsidP="00B23983">
      <w:pPr>
        <w:tabs>
          <w:tab w:val="left" w:pos="1134"/>
        </w:tabs>
        <w:ind w:firstLine="709"/>
        <w:contextualSpacing/>
        <w:jc w:val="both"/>
      </w:pPr>
      <w:r w:rsidRPr="00E51424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B23983" w:rsidRPr="00E51424" w:rsidRDefault="00B23983" w:rsidP="00B23983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23983" w:rsidRPr="00E51424" w:rsidRDefault="00B23983" w:rsidP="00B23983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B23983" w:rsidP="00B23983">
      <w:r w:rsidRPr="00E51424">
        <w:rPr>
          <w:b/>
        </w:rPr>
        <w:t>17.</w:t>
      </w:r>
      <w:r w:rsidRPr="00E51424"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23983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2C07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6A2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3983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84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83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B23983"/>
    <w:rPr>
      <w:color w:val="0000FF"/>
      <w:u w:val="single"/>
    </w:rPr>
  </w:style>
  <w:style w:type="paragraph" w:customStyle="1" w:styleId="a6">
    <w:name w:val="Пункт решения"/>
    <w:basedOn w:val="a"/>
    <w:rsid w:val="00B23983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881</Words>
  <Characters>5025</Characters>
  <Application>Microsoft Office Word</Application>
  <DocSecurity>0</DocSecurity>
  <Lines>41</Lines>
  <Paragraphs>11</Paragraphs>
  <ScaleCrop>false</ScaleCrop>
  <Company>ПО Маяк</Company>
  <LinksUpToDate>false</LinksUpToDate>
  <CharactersWithSpaces>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3</cp:revision>
  <dcterms:created xsi:type="dcterms:W3CDTF">2014-08-29T03:48:00Z</dcterms:created>
  <dcterms:modified xsi:type="dcterms:W3CDTF">2014-09-09T08:55:00Z</dcterms:modified>
</cp:coreProperties>
</file>