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F76" w:rsidRPr="00146F76" w:rsidRDefault="00146F76" w:rsidP="00146F76">
      <w:pPr>
        <w:suppressAutoHyphens/>
        <w:rPr>
          <w:rFonts w:eastAsia="Times New Roman"/>
          <w:b/>
          <w:lang w:eastAsia="ar-SA"/>
        </w:rPr>
      </w:pPr>
      <w:r w:rsidRPr="00146F76">
        <w:rPr>
          <w:rFonts w:eastAsia="Times New Roman"/>
          <w:b/>
          <w:lang w:eastAsia="ar-SA"/>
        </w:rPr>
        <w:t>«ТЕХНИЧЕСКАЯ ЧАСТЬ»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Техническое задание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 xml:space="preserve"> 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Предмет закупки:  поставка рыбы слабосоленой и морепродуктов.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  <w:sectPr w:rsidR="00146F76" w:rsidRPr="00146F76" w:rsidSect="001D05C5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146F76">
        <w:rPr>
          <w:rFonts w:eastAsia="Times New Roman"/>
          <w:lang w:eastAsia="ar-SA"/>
        </w:rPr>
        <w:t>Обнинск 2014г.</w:t>
      </w: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РАЗДЕЛ 1. ПЕРЕЧЕНЬ ТОВАРОВ И ОБЩИХ ТРЕБОВАНИЙ</w:t>
      </w:r>
    </w:p>
    <w:p w:rsidR="00146F76" w:rsidRPr="00146F76" w:rsidRDefault="00146F76" w:rsidP="00146F76">
      <w:pPr>
        <w:suppressAutoHyphens/>
        <w:ind w:hanging="142"/>
        <w:rPr>
          <w:rFonts w:eastAsia="Times New Roman"/>
          <w:lang w:eastAsia="ar-S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024"/>
        <w:gridCol w:w="2126"/>
        <w:gridCol w:w="709"/>
        <w:gridCol w:w="1134"/>
        <w:gridCol w:w="992"/>
        <w:gridCol w:w="1276"/>
        <w:gridCol w:w="3544"/>
      </w:tblGrid>
      <w:tr w:rsidR="00146F76" w:rsidRPr="00146F76" w:rsidTr="00AB3F0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№</w:t>
            </w:r>
          </w:p>
          <w:p w:rsidR="00146F76" w:rsidRPr="00146F76" w:rsidRDefault="00146F76" w:rsidP="00146F76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146F76">
              <w:rPr>
                <w:rFonts w:eastAsia="Times New Roman"/>
                <w:lang w:eastAsia="ar-SA"/>
              </w:rPr>
              <w:t>п</w:t>
            </w:r>
            <w:proofErr w:type="gramEnd"/>
            <w:r w:rsidRPr="00146F76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Наименование-</w:t>
            </w:r>
            <w:r w:rsidRPr="00146F76">
              <w:rPr>
                <w:rFonts w:eastAsia="Times New Roman"/>
                <w:vertAlign w:val="superscript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Основные технические характеристики товара-</w:t>
            </w:r>
            <w:r w:rsidRPr="00146F76">
              <w:rPr>
                <w:rFonts w:eastAsia="Times New Roman"/>
                <w:vertAlign w:val="superscript"/>
                <w:lang w:eastAsia="ar-S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Единица измерения-</w:t>
            </w:r>
            <w:r w:rsidRPr="00146F76">
              <w:rPr>
                <w:rFonts w:eastAsia="Times New Roman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Коли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чество-</w:t>
            </w:r>
            <w:r w:rsidRPr="00146F76">
              <w:rPr>
                <w:rFonts w:eastAsia="Times New Roman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Срок поставки-</w:t>
            </w:r>
            <w:r w:rsidRPr="00146F76">
              <w:rPr>
                <w:rFonts w:eastAsia="Times New Roman"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Объем гарантий  и гарантийный срок-</w:t>
            </w:r>
            <w:r w:rsidRPr="00146F76">
              <w:rPr>
                <w:rFonts w:eastAsia="Times New Roman"/>
                <w:vertAlign w:val="superscript"/>
                <w:lang w:eastAsia="ar-SA"/>
              </w:rPr>
              <w:t>8</w:t>
            </w:r>
          </w:p>
        </w:tc>
      </w:tr>
      <w:tr w:rsidR="00146F76" w:rsidRPr="00146F76" w:rsidTr="00AB3F0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Сёмга слабосолёная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Сёмга слабосолёная филе кусок, первого сорта.  Поверхность чистая, без наружных повреждений, естественной окраски. Разделка правильная (филе с кожей или без кожи, разрезанное на поперечные куски).  Консистенция сочная, нежная. Вкус приятный слабосолёный, запах  характерный данному виду продукта,  без посторонних привкуса и </w:t>
            </w:r>
            <w:r w:rsidRPr="00146F76">
              <w:rPr>
                <w:rFonts w:eastAsia="Times New Roman"/>
                <w:lang w:eastAsia="ar-SA"/>
              </w:rPr>
              <w:lastRenderedPageBreak/>
              <w:t xml:space="preserve">запаха. Цвет мяса нежно-розовый, Содержание соли от 4 до 8%.  </w:t>
            </w:r>
          </w:p>
          <w:p w:rsidR="00146F76" w:rsidRPr="00146F76" w:rsidRDefault="00146F76" w:rsidP="00146F7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Пищевая ценность на 100г.:</w:t>
            </w:r>
          </w:p>
          <w:p w:rsidR="00146F76" w:rsidRPr="00146F76" w:rsidRDefault="00146F76" w:rsidP="00146F7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Белки- 23%;</w:t>
            </w:r>
          </w:p>
          <w:p w:rsidR="00146F76" w:rsidRPr="00146F76" w:rsidRDefault="00146F76" w:rsidP="00146F7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Жиры- 13%;</w:t>
            </w:r>
          </w:p>
          <w:p w:rsidR="00146F76" w:rsidRPr="00146F76" w:rsidRDefault="00146F76" w:rsidP="00146F7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Энергетическая ценность- 195ккал.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Не допускается  сёмга не просоленная, с запахом и привкусом сырости и прогорклости, с жёлтым налётом на поверхности.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lastRenderedPageBreak/>
              <w:t xml:space="preserve"> ГОСТ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7449-96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146F76">
              <w:rPr>
                <w:rFonts w:eastAsia="Times New Roman"/>
                <w:lang w:eastAsia="ar-SA"/>
              </w:rPr>
              <w:t>кг</w:t>
            </w:r>
            <w:proofErr w:type="gramEnd"/>
            <w:r w:rsidRPr="00146F7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Код 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ОКП 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926201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92,2  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Покупатель имеет право отказаться от  поставки продукции (частично от 10% до 30% от </w:t>
            </w:r>
            <w:r w:rsidRPr="00146F76">
              <w:rPr>
                <w:rFonts w:eastAsia="Times New Roman"/>
                <w:lang w:eastAsia="ar-SA"/>
              </w:rPr>
              <w:lastRenderedPageBreak/>
              <w:t>первоначальной заявки) в связи с производственной необходимостью.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lastRenderedPageBreak/>
              <w:t>с 01.10.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2014г. по 31.12.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2014г.,  отдельными партиями, по предварительной заявке, 1 раз в месяц на основании графика </w:t>
            </w:r>
            <w:r w:rsidRPr="00146F76">
              <w:rPr>
                <w:rFonts w:eastAsia="Times New Roman"/>
                <w:lang w:eastAsia="ar-SA"/>
              </w:rPr>
              <w:lastRenderedPageBreak/>
              <w:t>поставки и дополнительно,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в случае незапланированных обслуживаний.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lastRenderedPageBreak/>
              <w:t>Срок хранения не более 2   месяцев. Остаточный срок  годности продукции  на момент поставки должен составлять не менее 90% от даты изготовления продукции.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146F76" w:rsidRPr="00146F76" w:rsidTr="00AB3F0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Сельдь слабосолёная  неразделанная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Сельдь слабосолёная неразделанная первого сорта. Вес тушки не менее 400г. Поверхность чистая, без наружных повреждений, естественной окраски, характерной данному виду продукта. Консистенция сочная, вкус и запах </w:t>
            </w:r>
            <w:proofErr w:type="gramStart"/>
            <w:r w:rsidRPr="00146F76">
              <w:rPr>
                <w:rFonts w:eastAsia="Times New Roman"/>
                <w:lang w:eastAsia="ar-SA"/>
              </w:rPr>
              <w:t>нормальные</w:t>
            </w:r>
            <w:proofErr w:type="gramEnd"/>
            <w:r w:rsidRPr="00146F76">
              <w:rPr>
                <w:rFonts w:eastAsia="Times New Roman"/>
                <w:lang w:eastAsia="ar-SA"/>
              </w:rPr>
              <w:t>, селёдочные, без порочащих признаков.       Содержание соли от  6 до 8%.</w:t>
            </w:r>
          </w:p>
          <w:p w:rsidR="00146F76" w:rsidRPr="00146F76" w:rsidRDefault="00146F76" w:rsidP="00146F7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Пищевая ценность на 100г.:</w:t>
            </w:r>
          </w:p>
          <w:p w:rsidR="00146F76" w:rsidRPr="00146F76" w:rsidRDefault="00146F76" w:rsidP="00146F7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Белки- 17,5%;</w:t>
            </w:r>
          </w:p>
          <w:p w:rsidR="00146F76" w:rsidRPr="00146F76" w:rsidRDefault="00146F76" w:rsidP="00146F7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lastRenderedPageBreak/>
              <w:t>Жиры- 2%;</w:t>
            </w:r>
          </w:p>
          <w:p w:rsidR="00146F76" w:rsidRPr="00146F76" w:rsidRDefault="00146F76" w:rsidP="00146F7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Энергетическая ценность- 88ккал.</w:t>
            </w:r>
          </w:p>
          <w:p w:rsidR="00146F76" w:rsidRPr="00146F76" w:rsidRDefault="00146F76" w:rsidP="00146F7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Не допускается сельдь с лопнувшим брюшком, рваная, недосоленная, с запахом и привкусрм сырости и прогорклости, с жёлтым налётом на поверхности.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lastRenderedPageBreak/>
              <w:t xml:space="preserve">  ГОСТ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7453-86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146F76">
              <w:rPr>
                <w:rFonts w:eastAsia="Times New Roman"/>
                <w:lang w:eastAsia="ar-SA"/>
              </w:rPr>
              <w:t>кг</w:t>
            </w:r>
            <w:proofErr w:type="gramEnd"/>
            <w:r w:rsidRPr="00146F7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Код ОКП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926902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 150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Покупатель имеет право отказаться от  поставки продукции (частично от 10% до 30% от первоначальн</w:t>
            </w:r>
            <w:r w:rsidRPr="00146F76">
              <w:rPr>
                <w:rFonts w:eastAsia="Times New Roman"/>
                <w:lang w:eastAsia="ar-SA"/>
              </w:rPr>
              <w:lastRenderedPageBreak/>
              <w:t xml:space="preserve">ой заявки) в связи с производственной необходимостью. 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lastRenderedPageBreak/>
              <w:t xml:space="preserve">   с 01.10.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2014г. по 31.12.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2014г.,  отдельными партиями, по предварительной заявке, 1 раз в месяц на основании графика поставки   и </w:t>
            </w:r>
            <w:r w:rsidRPr="00146F76">
              <w:rPr>
                <w:rFonts w:eastAsia="Times New Roman"/>
                <w:lang w:eastAsia="ar-SA"/>
              </w:rPr>
              <w:lastRenderedPageBreak/>
              <w:t>дополнительно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в случае незапланированных обслуживаний.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lastRenderedPageBreak/>
              <w:t>Срок хранения не более 2   месяцев. Остаточный срок  годности продукции  на момент поставки должен составлять не менее 90%  от даты изготовления продукции.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146F76" w:rsidRPr="00146F76" w:rsidTr="00AB3F0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lastRenderedPageBreak/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Крабовые палочки замороженные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Крабовые палочки аккуратно окрашены с внешней стороны. Консистенция упругая сочная. Вкус приятный, напоминающий крабовое мясо. Содержание рыбного фарша от 25-45%. Красители должны быть натуральными. Запах свойственный данному виду продукции. Цвет </w:t>
            </w:r>
            <w:proofErr w:type="gramStart"/>
            <w:r w:rsidRPr="00146F76">
              <w:rPr>
                <w:rFonts w:eastAsia="Times New Roman"/>
                <w:lang w:eastAsia="ar-SA"/>
              </w:rPr>
              <w:t>от</w:t>
            </w:r>
            <w:proofErr w:type="gramEnd"/>
            <w:r w:rsidRPr="00146F76">
              <w:rPr>
                <w:rFonts w:eastAsia="Times New Roman"/>
                <w:lang w:eastAsia="ar-SA"/>
              </w:rPr>
              <w:t xml:space="preserve"> розового до красного. </w:t>
            </w:r>
            <w:proofErr w:type="gramStart"/>
            <w:r w:rsidRPr="00146F76">
              <w:rPr>
                <w:rFonts w:eastAsia="Times New Roman"/>
                <w:lang w:eastAsia="ar-SA"/>
              </w:rPr>
              <w:t>Упакованы</w:t>
            </w:r>
            <w:proofErr w:type="gramEnd"/>
            <w:r w:rsidRPr="00146F76">
              <w:rPr>
                <w:rFonts w:eastAsia="Times New Roman"/>
                <w:lang w:eastAsia="ar-SA"/>
              </w:rPr>
              <w:t xml:space="preserve"> в индивидуальную оболочку. </w:t>
            </w:r>
            <w:proofErr w:type="gramStart"/>
            <w:r w:rsidRPr="00146F76">
              <w:rPr>
                <w:rFonts w:eastAsia="Times New Roman"/>
                <w:lang w:eastAsia="ar-SA"/>
              </w:rPr>
              <w:t xml:space="preserve">Состав: фарш рыбный сурими, вода питьевая очищенная, крахмал, масло растительное </w:t>
            </w:r>
            <w:r w:rsidRPr="00146F76">
              <w:rPr>
                <w:rFonts w:eastAsia="Times New Roman"/>
                <w:lang w:eastAsia="ar-SA"/>
              </w:rPr>
              <w:lastRenderedPageBreak/>
              <w:t>дезодорированное, яичный белок, соль, сахар, натуральные или идентичные им пищевые добавки (загустители, ароматизаторы, красители, усилители вкуса).</w:t>
            </w:r>
            <w:proofErr w:type="gramEnd"/>
            <w:r w:rsidRPr="00146F76">
              <w:rPr>
                <w:rFonts w:eastAsia="Times New Roman"/>
                <w:lang w:eastAsia="ar-SA"/>
              </w:rPr>
              <w:t xml:space="preserve"> Пищевая ценность на 100г.: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Белки- 6гр., 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Углеводы-10гр.   Энергетическая ценность- 100ккал.  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Не допускаются сморщенные, растрескавшиеся, сухие, перемороженные или слипшиеся палочки. 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lastRenderedPageBreak/>
              <w:t xml:space="preserve">  ГОСТ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51074-2003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СанПиН 2.3.2.1078-01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46F76">
              <w:rPr>
                <w:rFonts w:eastAsia="Times New Roman"/>
                <w:lang w:eastAsia="ar-SA"/>
              </w:rPr>
              <w:t>кг</w:t>
            </w:r>
            <w:proofErr w:type="gramEnd"/>
            <w:r w:rsidRPr="00146F7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Код ОКП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926652 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116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Покупатель имеет право отказаться от  поставки продукции (частично от 10% до 30% от первоначальной заявки) в связи </w:t>
            </w:r>
            <w:r w:rsidRPr="00146F76">
              <w:rPr>
                <w:rFonts w:eastAsia="Times New Roman"/>
                <w:lang w:eastAsia="ar-SA"/>
              </w:rPr>
              <w:lastRenderedPageBreak/>
              <w:t>с производственной необходимостью.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lastRenderedPageBreak/>
              <w:t>с 01.10.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2014г. по 31.12.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2014г.,  отдельными партиями, по предварительной заявке, 1 раз в  месяц на основании графика поставки  и дополнительно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в случае </w:t>
            </w:r>
            <w:r w:rsidRPr="00146F76">
              <w:rPr>
                <w:rFonts w:eastAsia="Times New Roman"/>
                <w:lang w:eastAsia="ar-SA"/>
              </w:rPr>
              <w:lastRenderedPageBreak/>
              <w:t>незапланированных обслуживаний.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lastRenderedPageBreak/>
              <w:t>Срок годности не более   12 месяцев.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Остаточный срок годности   продукции  на момент поставки должен составлять не менее 90% от даты изготовления продукции.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146F76" w:rsidRPr="00146F76" w:rsidTr="00AB3F0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 Салат из морской капусты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  Морская капуста (ламинария).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Поверхность чистая. Цвет от </w:t>
            </w:r>
            <w:proofErr w:type="gramStart"/>
            <w:r w:rsidRPr="00146F76">
              <w:rPr>
                <w:rFonts w:eastAsia="Times New Roman"/>
                <w:lang w:eastAsia="ar-SA"/>
              </w:rPr>
              <w:t>бурого</w:t>
            </w:r>
            <w:proofErr w:type="gramEnd"/>
            <w:r w:rsidRPr="00146F76">
              <w:rPr>
                <w:rFonts w:eastAsia="Times New Roman"/>
                <w:lang w:eastAsia="ar-SA"/>
              </w:rPr>
              <w:t xml:space="preserve"> до тёмно-зелёного. Вкус ярко выраженный, характерный для данного вида продукции (имеет привкус йода). Без постороннего, порочащего запаха. </w:t>
            </w:r>
            <w:proofErr w:type="gramStart"/>
            <w:r w:rsidRPr="00146F76">
              <w:rPr>
                <w:rFonts w:eastAsia="Times New Roman"/>
                <w:lang w:eastAsia="ar-SA"/>
              </w:rPr>
              <w:t xml:space="preserve">Состав продукта: морская капуста, </w:t>
            </w:r>
            <w:r w:rsidRPr="00146F76">
              <w:rPr>
                <w:rFonts w:eastAsia="Times New Roman"/>
                <w:lang w:eastAsia="ar-SA"/>
              </w:rPr>
              <w:lastRenderedPageBreak/>
              <w:t xml:space="preserve">клюква, лук, растительное масло, сахар, соль, уксусная кислота, лавровый лист, перец душистый. </w:t>
            </w:r>
            <w:proofErr w:type="gramEnd"/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Пищевая ценность в 100г продукта: белки- 1,0г, жиры-10,0г, калорийность-122ккал. 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Не допускается наличие   известковых отложений.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146F76" w:rsidRPr="00146F76" w:rsidRDefault="00146F76" w:rsidP="00146F7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lastRenderedPageBreak/>
              <w:t xml:space="preserve">   ГОСТ         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51074-2003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СанПиН 2.3.2.1078-01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146F76">
              <w:rPr>
                <w:rFonts w:eastAsia="Times New Roman"/>
                <w:lang w:eastAsia="ar-SA"/>
              </w:rPr>
              <w:t>кг</w:t>
            </w:r>
            <w:proofErr w:type="gramEnd"/>
            <w:r w:rsidRPr="00146F7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Код ОКП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927311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96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Покупатель имеет право отказаться от  поставки продукции </w:t>
            </w:r>
            <w:r w:rsidRPr="00146F76">
              <w:rPr>
                <w:rFonts w:eastAsia="Times New Roman"/>
                <w:lang w:eastAsia="ar-SA"/>
              </w:rPr>
              <w:lastRenderedPageBreak/>
              <w:t>(частично от 10% до 30% от первоначальной заявки) в связи с производственной необходимостью.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lastRenderedPageBreak/>
              <w:t xml:space="preserve">   с 01.10.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2014г. по 31.12.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2014г.,    отдельными партиями, по предварительной заявке, 1 </w:t>
            </w:r>
            <w:r w:rsidRPr="00146F76">
              <w:rPr>
                <w:rFonts w:eastAsia="Times New Roman"/>
                <w:lang w:eastAsia="ar-SA"/>
              </w:rPr>
              <w:lastRenderedPageBreak/>
              <w:t>раз в  месяц на основании графика поставки и дополнительно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в случае незапланированных обслуживаний.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lastRenderedPageBreak/>
              <w:t xml:space="preserve"> Срок годности не более 3  месяцев.  Остаточный  срок  годности     продукции  на момент поставки должен составлять не менее 90%   от даты изготовления продукции.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146F76" w:rsidRPr="00146F76" w:rsidTr="00AB3F0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46F76">
              <w:rPr>
                <w:rFonts w:eastAsia="Times New Roman"/>
                <w:lang w:eastAsia="ar-SA"/>
              </w:rPr>
              <w:t>кг</w:t>
            </w:r>
            <w:proofErr w:type="gramEnd"/>
            <w:r w:rsidRPr="00146F76">
              <w:rPr>
                <w:rFonts w:eastAsia="Times New Roman"/>
                <w:lang w:eastAsia="ar-SA"/>
              </w:rPr>
              <w:t>.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 454,2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146F76" w:rsidRPr="00146F76" w:rsidRDefault="00146F76" w:rsidP="00146F76">
      <w:pPr>
        <w:suppressAutoHyphens/>
        <w:jc w:val="both"/>
        <w:rPr>
          <w:rFonts w:eastAsia="Times New Roman"/>
          <w:b/>
          <w:lang w:eastAsia="ar-SA"/>
        </w:rPr>
      </w:pPr>
    </w:p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График ОТиП АХК поставки на  4 квартал 2014г.</w:t>
      </w:r>
    </w:p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</w:pPr>
    </w:p>
    <w:tbl>
      <w:tblPr>
        <w:tblW w:w="1346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410"/>
        <w:gridCol w:w="2410"/>
        <w:gridCol w:w="2126"/>
        <w:gridCol w:w="2410"/>
        <w:gridCol w:w="1843"/>
      </w:tblGrid>
      <w:tr w:rsidR="00146F76" w:rsidRPr="00146F76" w:rsidTr="00AB3F0F">
        <w:tc>
          <w:tcPr>
            <w:tcW w:w="2268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Наименование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октябрь</w:t>
            </w:r>
          </w:p>
        </w:tc>
        <w:tc>
          <w:tcPr>
            <w:tcW w:w="2126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ноябрь</w:t>
            </w: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декабрь</w:t>
            </w:r>
          </w:p>
        </w:tc>
        <w:tc>
          <w:tcPr>
            <w:tcW w:w="1843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итого</w:t>
            </w:r>
          </w:p>
        </w:tc>
      </w:tr>
      <w:tr w:rsidR="00146F76" w:rsidRPr="00146F76" w:rsidTr="00AB3F0F">
        <w:tc>
          <w:tcPr>
            <w:tcW w:w="2268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Семга </w:t>
            </w:r>
            <w:proofErr w:type="gramStart"/>
            <w:r w:rsidRPr="00146F76">
              <w:rPr>
                <w:rFonts w:eastAsia="Times New Roman"/>
                <w:lang w:eastAsia="ar-SA"/>
              </w:rPr>
              <w:t>с</w:t>
            </w:r>
            <w:proofErr w:type="gramEnd"/>
            <w:r w:rsidRPr="00146F76">
              <w:rPr>
                <w:rFonts w:eastAsia="Times New Roman"/>
                <w:lang w:eastAsia="ar-SA"/>
              </w:rPr>
              <w:t>/с</w:t>
            </w: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46F76">
              <w:rPr>
                <w:rFonts w:eastAsia="Times New Roman"/>
                <w:lang w:eastAsia="ar-SA"/>
              </w:rPr>
              <w:t>кг</w:t>
            </w:r>
            <w:proofErr w:type="gramEnd"/>
            <w:r w:rsidRPr="00146F7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30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2126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30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32,2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1843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92,2</w:t>
            </w:r>
          </w:p>
        </w:tc>
      </w:tr>
      <w:tr w:rsidR="00146F76" w:rsidRPr="00146F76" w:rsidTr="00AB3F0F">
        <w:tc>
          <w:tcPr>
            <w:tcW w:w="2268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Сельдь </w:t>
            </w:r>
            <w:proofErr w:type="gramStart"/>
            <w:r w:rsidRPr="00146F76">
              <w:rPr>
                <w:rFonts w:eastAsia="Times New Roman"/>
                <w:lang w:eastAsia="ar-SA"/>
              </w:rPr>
              <w:t>с</w:t>
            </w:r>
            <w:proofErr w:type="gramEnd"/>
            <w:r w:rsidRPr="00146F76">
              <w:rPr>
                <w:rFonts w:eastAsia="Times New Roman"/>
                <w:lang w:eastAsia="ar-SA"/>
              </w:rPr>
              <w:t>/с</w:t>
            </w: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46F76">
              <w:rPr>
                <w:rFonts w:eastAsia="Times New Roman"/>
                <w:lang w:eastAsia="ar-SA"/>
              </w:rPr>
              <w:t>кг</w:t>
            </w:r>
            <w:proofErr w:type="gramEnd"/>
            <w:r w:rsidRPr="00146F7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50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2126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50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50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1843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150</w:t>
            </w:r>
          </w:p>
        </w:tc>
      </w:tr>
      <w:tr w:rsidR="00146F76" w:rsidRPr="00146F76" w:rsidTr="00AB3F0F">
        <w:tc>
          <w:tcPr>
            <w:tcW w:w="2268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Крабовые палочки</w:t>
            </w: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46F76">
              <w:rPr>
                <w:rFonts w:eastAsia="Times New Roman"/>
                <w:lang w:eastAsia="ar-SA"/>
              </w:rPr>
              <w:t>кг</w:t>
            </w:r>
            <w:proofErr w:type="gramEnd"/>
            <w:r w:rsidRPr="00146F7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40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2126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40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36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1843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116</w:t>
            </w:r>
          </w:p>
        </w:tc>
      </w:tr>
      <w:tr w:rsidR="00146F76" w:rsidRPr="00146F76" w:rsidTr="00AB3F0F">
        <w:tc>
          <w:tcPr>
            <w:tcW w:w="2268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Салат из морской капусты</w:t>
            </w: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146F76">
              <w:rPr>
                <w:rFonts w:eastAsia="Times New Roman"/>
                <w:lang w:eastAsia="ar-SA"/>
              </w:rPr>
              <w:t>кг</w:t>
            </w:r>
            <w:proofErr w:type="gramEnd"/>
            <w:r w:rsidRPr="00146F7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32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2126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32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32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1 раз в месяц</w:t>
            </w:r>
          </w:p>
        </w:tc>
        <w:tc>
          <w:tcPr>
            <w:tcW w:w="1843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96</w:t>
            </w:r>
          </w:p>
        </w:tc>
      </w:tr>
      <w:tr w:rsidR="00146F76" w:rsidRPr="00146F76" w:rsidTr="00AB3F0F">
        <w:tc>
          <w:tcPr>
            <w:tcW w:w="2268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итого</w:t>
            </w: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843" w:type="dxa"/>
            <w:shd w:val="clear" w:color="auto" w:fill="auto"/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454,2</w:t>
            </w:r>
          </w:p>
        </w:tc>
      </w:tr>
    </w:tbl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  <w:sectPr w:rsidR="00146F76" w:rsidRPr="00146F76" w:rsidSect="00193120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lastRenderedPageBreak/>
        <w:t>РАЗДЕЛ 2. СВЕДЕНИЯ О НОВИЗНЕ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6F76" w:rsidRPr="00146F76" w:rsidTr="00AB3F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Срок годности  сёмги слабосолёной не более 2 месяцев, сельди слабосолёной не более 2 месяцев,  крабовых палочек не более 12 месяцев, салата  из морской капусты не более 3 месяцев. Остаточный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РАЗДЕЛ 3. ТРЕБОВАНИЯ К МАРКИРОВКЕ</w:t>
      </w: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</w:p>
    <w:p w:rsidR="00146F76" w:rsidRPr="00146F76" w:rsidRDefault="00146F76" w:rsidP="00146F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Маркировка должна быть на русском языке с указанием наименования продукции, названия и адреса изготовителя, даты изготовления, срока годности, условий хранения, веса нетто, пищевой ценности, состава, сорта. Маркировка должна быть нанесена на каждую упаковочную единицу.</w:t>
      </w:r>
    </w:p>
    <w:p w:rsidR="00146F76" w:rsidRPr="00146F76" w:rsidRDefault="00146F76" w:rsidP="00146F76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ab/>
      </w: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РАЗДЕЛ 4. ТРЕБОВАНИЯ К УПАКОВКЕ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6F76" w:rsidRPr="00146F76" w:rsidTr="00AB3F0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Сёмга слабосолёная филе кусок  должна быть упакована в полиэтиленовую  пленку  под вакуумом весом не более  400гр. Сельдь слабосолёная  неразделанная должна быть упакована в пластмассовые вёдра весом не более 14кг. Крабовые </w:t>
            </w:r>
            <w:proofErr w:type="gramStart"/>
            <w:r w:rsidRPr="00146F76">
              <w:rPr>
                <w:rFonts w:eastAsia="Times New Roman"/>
                <w:lang w:eastAsia="ar-SA"/>
              </w:rPr>
              <w:t>палочки</w:t>
            </w:r>
            <w:proofErr w:type="gramEnd"/>
            <w:r w:rsidRPr="00146F76">
              <w:rPr>
                <w:rFonts w:eastAsia="Times New Roman"/>
                <w:lang w:eastAsia="ar-SA"/>
              </w:rPr>
              <w:t xml:space="preserve"> замороженные должны быть упакованы в полиэтиленовую плёнку под вакуумом, весом не более 240гр. Салат из морской капусты  должен быть упакован в  пластиковые вёдра  весом не более 5кг. Продукция должна быть упакована в транспортную тару. </w:t>
            </w:r>
          </w:p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Упаковка должна быть целой, чистой, сухой, без плесени и постороннего запаха, без сколов и трещин,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названия и адреса изготовителя, даты производства, конечного срока реализации, условий хранения, веса нетто, состава, пищевой ценности.  </w:t>
            </w:r>
          </w:p>
        </w:tc>
      </w:tr>
    </w:tbl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РАЗДЕЛ 5. ТРЕБОВАНИЯ ПО ПРАВИЛАМ СДАЧИ И ПРИЕМКИ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6F76" w:rsidRPr="00146F76" w:rsidTr="00AB3F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146F76" w:rsidRPr="00146F76" w:rsidTr="00AB3F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146F76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146F76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146F76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146F76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Покупателя, расположенной по адресу: Калужская обл., г. Обнинск, ул. Пирогова д. 13, столовая №2 «Здоровье», с 08-00ч. до 13-00ч., по московскому времени, </w:t>
            </w:r>
            <w:r w:rsidRPr="00146F76">
              <w:rPr>
                <w:rFonts w:eastAsia="Times New Roman"/>
                <w:lang w:eastAsia="ar-SA"/>
              </w:rPr>
              <w:t>отдельными партиями на основании графика поставки.1 раз в месяц.</w:t>
            </w:r>
          </w:p>
        </w:tc>
      </w:tr>
      <w:tr w:rsidR="00146F76" w:rsidRPr="00146F76" w:rsidTr="00AB3F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46F76" w:rsidRPr="00146F76" w:rsidTr="00AB3F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146F76">
              <w:rPr>
                <w:rFonts w:eastAsia="Times New Roman"/>
                <w:lang w:eastAsia="ru-RU"/>
              </w:rPr>
              <w:t>Поставщик предоставляет покупателю товарную накладную, счет-фактуру, счет на оплату, сертификат соответствия, удостоверение о качестве, ветеринарное свидетельство на каждую партию товара.</w:t>
            </w:r>
          </w:p>
        </w:tc>
      </w:tr>
    </w:tbl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РАЗДЕЛ 6. ТРЕБОВАНИЯ К ТРАНСПОРТИРОВАНИЮ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6F76" w:rsidRPr="00146F76" w:rsidTr="00AB3F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Доставка товара производится транспортом Поставщика на склад Покупателя, расположенный по адресу: Калужская обл., г. Обнинск,  ул. Пирогова д. 13, столовая №2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</w:t>
            </w:r>
            <w:r w:rsidRPr="00146F76">
              <w:rPr>
                <w:rFonts w:eastAsia="Times New Roman"/>
                <w:lang w:eastAsia="ar-SA"/>
              </w:rPr>
              <w:lastRenderedPageBreak/>
              <w:t xml:space="preserve">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 </w:t>
            </w:r>
          </w:p>
        </w:tc>
      </w:tr>
    </w:tbl>
    <w:p w:rsidR="00146F76" w:rsidRPr="00146F76" w:rsidRDefault="00146F76" w:rsidP="00146F76">
      <w:pPr>
        <w:suppressAutoHyphens/>
        <w:jc w:val="left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РАЗДЕЛ 7. ТРЕБОВАНИЯ К ХРАНЕНИЮ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6F76" w:rsidRPr="00146F76" w:rsidTr="00AB3F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Рыба слабосолёная  и морепродукты должны храниться в чистом специально оборудованном помещении (холодильной камере) на стеллажах. Рыба слабосолёная  (сёмга, сельдь) хранится при температуре от -8°С до – 4°С, крабовые палочки замороженные- при температуре   - 18°С ,  салат из морской капусты- при температуре   -4</w:t>
            </w:r>
            <w:proofErr w:type="gramStart"/>
            <w:r w:rsidRPr="00146F76">
              <w:rPr>
                <w:rFonts w:eastAsia="Times New Roman"/>
                <w:lang w:eastAsia="ar-SA"/>
              </w:rPr>
              <w:t>°С</w:t>
            </w:r>
            <w:proofErr w:type="gramEnd"/>
            <w:r w:rsidRPr="00146F76">
              <w:rPr>
                <w:rFonts w:eastAsia="Times New Roman"/>
                <w:lang w:eastAsia="ar-SA"/>
              </w:rPr>
              <w:t xml:space="preserve">  до 0°С.</w:t>
            </w:r>
          </w:p>
        </w:tc>
      </w:tr>
    </w:tbl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РАЗДЕЛ 8. ТРЕБОВАНИЯ К ОБСЛУЖИВАНИЮ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6F76" w:rsidRPr="00146F76" w:rsidTr="00AB3F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Погрузочно-разгрузочные работы проводятся Поставщиком</w:t>
            </w:r>
          </w:p>
        </w:tc>
      </w:tr>
    </w:tbl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РАЗДЕЛ 9. ЭКОЛОГИЧЕСКИЕ ТРЕБОВАНИЯ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6F76" w:rsidRPr="00146F76" w:rsidTr="00AB3F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Поставляемая продукция  не должна  содержать ГМО.</w:t>
            </w:r>
          </w:p>
        </w:tc>
      </w:tr>
    </w:tbl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РАЗДЕЛ 10. ТРЕБОВАНИЯ ПО БЕЗОПАСНОСТИ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6F76" w:rsidRPr="00146F76" w:rsidTr="00AB3F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РАЗДЕЛ 11. ТРЕБОВАНИЯ К КАЧЕСТВУ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6F76" w:rsidRPr="00146F76" w:rsidTr="00AB3F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Качество рыбной продукции и морепродуктов должно соответствовать  ГОСТам, действующим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 данному виду товара. Срок годности сёмги слабосолёной не более 2 месяцев, сельди слабосолёной не более 2 месяцев, крабовых палочек не более 12 месяцев, салата из морской капусты не более 3 месяцев. Остаточный  срок годности продукции на момент поставки должен составлять не менее 90% от срока годности, установленного предприятием – изготовителем.  По микробиологическим показателям, содержанию токсических элементов, антибиотиков, пестицидов, радионуклидов продукция   должна соответствовать требованиям допустимых уровней, установленных нормативными правовыми актами РФ. </w:t>
            </w:r>
            <w:r w:rsidRPr="00146F76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146F76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146F76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  удостоверение о качестве, ветеринарное свидетельство, заверенные надлежащим образом, на каждую партию товара.</w:t>
            </w:r>
          </w:p>
        </w:tc>
      </w:tr>
    </w:tbl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jc w:val="both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6F76" w:rsidRPr="00146F76" w:rsidTr="00AB3F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Сертификат (декларация) соответствия, удостоверение о качестве,</w:t>
            </w:r>
            <w:r w:rsidRPr="00146F76">
              <w:rPr>
                <w:rFonts w:eastAsia="Times New Roman"/>
                <w:bCs/>
                <w:lang w:eastAsia="ar-SA"/>
              </w:rPr>
              <w:t xml:space="preserve"> ветеринарное свидетельство.</w:t>
            </w:r>
          </w:p>
        </w:tc>
      </w:tr>
    </w:tbl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РАЗДЕЛ 13. ДОПОЛНИТЕЛЬНЫЕ (ИНЫЕ) ТРЕБОВАНИЯ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6F76" w:rsidRPr="00146F76" w:rsidTr="00AB3F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146F76">
              <w:rPr>
                <w:rFonts w:eastAsia="Times New Roman"/>
                <w:lang w:eastAsia="ru-RU"/>
              </w:rPr>
              <w:t>Не имеются.</w:t>
            </w:r>
          </w:p>
        </w:tc>
      </w:tr>
    </w:tbl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46F76" w:rsidRPr="00146F76" w:rsidTr="00AB3F0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РАЗДЕЛ 15. ТРЕБОВАНИЯ К ТЕХНИЧЕСКОМУ ОБУЧЕНИЮ ПЕРСОНАЛА ЗАКАЗЧИКА</w:t>
      </w:r>
    </w:p>
    <w:p w:rsidR="00146F76" w:rsidRPr="00146F76" w:rsidRDefault="00146F76" w:rsidP="00146F76">
      <w:pPr>
        <w:suppressAutoHyphens/>
        <w:rPr>
          <w:rFonts w:eastAsia="Times New Roman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0"/>
      </w:tblGrid>
      <w:tr w:rsidR="00146F76" w:rsidRPr="00146F76" w:rsidTr="00AB3F0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РАЗДЕЛ 16. ПЕРЕЧЕНЬ ПРИНЯТЫХ СОКРАЩЕНИЙ</w:t>
      </w:r>
    </w:p>
    <w:p w:rsidR="00146F76" w:rsidRPr="00146F76" w:rsidRDefault="00146F76" w:rsidP="00146F76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46F76" w:rsidRPr="00146F76" w:rsidTr="00AB3F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F76" w:rsidRPr="00146F76" w:rsidRDefault="00146F76" w:rsidP="00146F76">
            <w:pPr>
              <w:suppressAutoHyphens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146F76">
              <w:rPr>
                <w:rFonts w:eastAsia="Times New Roman"/>
                <w:lang w:eastAsia="ar-SA"/>
              </w:rPr>
              <w:t>п</w:t>
            </w:r>
            <w:proofErr w:type="gramEnd"/>
            <w:r w:rsidRPr="00146F76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F76" w:rsidRPr="00146F76" w:rsidRDefault="00146F76" w:rsidP="00146F7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F76" w:rsidRPr="00146F76" w:rsidRDefault="00146F76" w:rsidP="00146F76">
            <w:pPr>
              <w:suppressAutoHyphens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146F76" w:rsidRPr="00146F76" w:rsidTr="00AB3F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Генетически модифицированный организм</w:t>
            </w:r>
          </w:p>
        </w:tc>
      </w:tr>
      <w:tr w:rsidR="00146F76" w:rsidRPr="00146F76" w:rsidTr="00AB3F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146F76">
              <w:rPr>
                <w:rFonts w:eastAsia="Times New Roman"/>
                <w:lang w:eastAsia="ar-SA"/>
              </w:rPr>
              <w:t>Кг</w:t>
            </w:r>
            <w:proofErr w:type="gramEnd"/>
            <w:r w:rsidRPr="00146F76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 килограмм</w:t>
            </w:r>
          </w:p>
        </w:tc>
      </w:tr>
      <w:tr w:rsidR="00146F76" w:rsidRPr="00146F76" w:rsidTr="00AB3F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146F76" w:rsidRPr="00146F76" w:rsidRDefault="00146F76" w:rsidP="00146F76">
      <w:pPr>
        <w:suppressAutoHyphens/>
        <w:jc w:val="both"/>
        <w:outlineLvl w:val="0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jc w:val="both"/>
        <w:outlineLvl w:val="0"/>
        <w:rPr>
          <w:rFonts w:eastAsia="Times New Roman"/>
          <w:lang w:eastAsia="ar-SA"/>
        </w:rPr>
      </w:pPr>
    </w:p>
    <w:p w:rsidR="00146F76" w:rsidRPr="00146F76" w:rsidRDefault="00146F76" w:rsidP="00146F76">
      <w:pPr>
        <w:suppressAutoHyphens/>
        <w:outlineLvl w:val="0"/>
        <w:rPr>
          <w:rFonts w:eastAsia="Times New Roman"/>
          <w:lang w:eastAsia="ar-SA"/>
        </w:rPr>
      </w:pPr>
      <w:r w:rsidRPr="00146F76">
        <w:rPr>
          <w:rFonts w:eastAsia="Times New Roman"/>
          <w:lang w:eastAsia="ar-SA"/>
        </w:rPr>
        <w:t>РАЗДЕЛ 17. ПЕРЕЧЕНЬ ПРИЛОЖЕНИЙ</w:t>
      </w:r>
    </w:p>
    <w:p w:rsidR="00146F76" w:rsidRPr="00146F76" w:rsidRDefault="00146F76" w:rsidP="00146F76">
      <w:pPr>
        <w:suppressAutoHyphens/>
        <w:ind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146F76" w:rsidRPr="00146F76" w:rsidTr="00AB3F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F76" w:rsidRPr="00146F76" w:rsidRDefault="00146F76" w:rsidP="00146F76">
            <w:pPr>
              <w:suppressAutoHyphens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146F76">
              <w:rPr>
                <w:rFonts w:eastAsia="Times New Roman"/>
                <w:lang w:eastAsia="ar-SA"/>
              </w:rPr>
              <w:t>п</w:t>
            </w:r>
            <w:proofErr w:type="gramEnd"/>
            <w:r w:rsidRPr="00146F76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F76" w:rsidRPr="00146F76" w:rsidRDefault="00146F76" w:rsidP="00146F76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F76" w:rsidRPr="00146F76" w:rsidRDefault="00146F76" w:rsidP="00146F76">
            <w:pPr>
              <w:suppressAutoHyphens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146F76" w:rsidRPr="00146F76" w:rsidTr="00AB3F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146F76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146F76" w:rsidRPr="00146F76" w:rsidTr="00AB3F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146F76" w:rsidRPr="00146F76" w:rsidTr="00AB3F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146F76" w:rsidRPr="00146F76" w:rsidTr="00AB3F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76" w:rsidRPr="00146F76" w:rsidRDefault="00146F76" w:rsidP="00146F76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146F76" w:rsidRPr="00146F76" w:rsidRDefault="00146F76" w:rsidP="00146F76">
      <w:pPr>
        <w:suppressAutoHyphens/>
        <w:ind w:left="5103"/>
        <w:jc w:val="both"/>
        <w:rPr>
          <w:rFonts w:eastAsia="Times New Roman"/>
          <w:i/>
          <w:lang w:eastAsia="ar-SA"/>
        </w:rPr>
      </w:pPr>
    </w:p>
    <w:p w:rsidR="00146F76" w:rsidRPr="00146F76" w:rsidRDefault="00146F76" w:rsidP="00146F76">
      <w:pPr>
        <w:suppressAutoHyphens/>
        <w:ind w:left="5103"/>
        <w:jc w:val="both"/>
        <w:rPr>
          <w:rFonts w:eastAsia="Times New Roman"/>
          <w:i/>
          <w:lang w:eastAsia="ar-SA"/>
        </w:rPr>
      </w:pPr>
    </w:p>
    <w:p w:rsidR="00146F76" w:rsidRPr="00146F76" w:rsidRDefault="00146F76" w:rsidP="00146F76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146F76" w:rsidRPr="00146F76" w:rsidRDefault="00146F76" w:rsidP="00146F76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146F76">
        <w:rPr>
          <w:rFonts w:eastAsia="Times New Roman"/>
          <w:b/>
          <w:lang w:eastAsia="ar-SA"/>
        </w:rPr>
        <w:t>Контактное лицо</w:t>
      </w:r>
      <w:r w:rsidRPr="00146F76">
        <w:rPr>
          <w:rFonts w:eastAsia="Times New Roman"/>
          <w:lang w:eastAsia="ar-SA"/>
        </w:rPr>
        <w:t xml:space="preserve">: </w:t>
      </w:r>
      <w:r w:rsidRPr="00146F76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146F76">
        <w:rPr>
          <w:rFonts w:eastAsia="Times New Roman"/>
          <w:lang w:eastAsia="ar-SA"/>
        </w:rPr>
        <w:t>, (48439) 9-83-99</w:t>
      </w:r>
    </w:p>
    <w:p w:rsidR="008E3C0C" w:rsidRDefault="008E3C0C">
      <w:bookmarkStart w:id="0" w:name="_GoBack"/>
      <w:bookmarkEnd w:id="0"/>
    </w:p>
    <w:sectPr w:rsidR="008E3C0C" w:rsidSect="004438AB">
      <w:footerReference w:type="default" r:id="rId7"/>
      <w:footerReference w:type="first" r:id="rId8"/>
      <w:pgSz w:w="11906" w:h="16838"/>
      <w:pgMar w:top="1134" w:right="141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389" w:rsidRDefault="00146F76" w:rsidP="001D05C5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7</w:t>
    </w:r>
    <w:r>
      <w:rPr>
        <w:noProof/>
      </w:rPr>
      <w:fldChar w:fldCharType="end"/>
    </w:r>
  </w:p>
  <w:p w:rsidR="007E0389" w:rsidRDefault="00146F76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389" w:rsidRDefault="00146F76" w:rsidP="001D05C5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7E0389" w:rsidRDefault="00146F76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9A0" w:rsidRDefault="00146F76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10</w:t>
    </w:r>
    <w:r>
      <w:rPr>
        <w:rStyle w:val="a5"/>
      </w:rPr>
      <w:fldChar w:fldCharType="end"/>
    </w:r>
  </w:p>
  <w:p w:rsidR="009C49A0" w:rsidRDefault="00146F76" w:rsidP="00D93087">
    <w:pPr>
      <w:pStyle w:val="a3"/>
      <w:ind w:right="360"/>
      <w:jc w:val="center"/>
    </w:pPr>
  </w:p>
  <w:p w:rsidR="009C49A0" w:rsidRDefault="00146F76">
    <w:pPr>
      <w:pStyle w:val="a3"/>
    </w:pPr>
  </w:p>
  <w:p w:rsidR="009C49A0" w:rsidRDefault="00146F76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9A0" w:rsidRDefault="00146F76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41</w:t>
    </w:r>
    <w:r>
      <w:rPr>
        <w:rStyle w:val="a5"/>
      </w:rPr>
      <w:fldChar w:fldCharType="end"/>
    </w:r>
  </w:p>
  <w:p w:rsidR="009C49A0" w:rsidRDefault="00146F76" w:rsidP="00D93087">
    <w:pPr>
      <w:pStyle w:val="a3"/>
      <w:ind w:right="360"/>
      <w:jc w:val="right"/>
    </w:pPr>
    <w:r>
      <w:t>37</w:t>
    </w:r>
  </w:p>
  <w:p w:rsidR="009C49A0" w:rsidRDefault="00146F76">
    <w:pPr>
      <w:pStyle w:val="a3"/>
    </w:pPr>
  </w:p>
  <w:p w:rsidR="009C49A0" w:rsidRDefault="00146F76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540"/>
    <w:rsid w:val="00146F76"/>
    <w:rsid w:val="008E3C0C"/>
    <w:rsid w:val="00D42E6F"/>
    <w:rsid w:val="00F7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46F7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146F76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146F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46F76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146F76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146F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1707</Words>
  <Characters>9730</Characters>
  <Application>Microsoft Office Word</Application>
  <DocSecurity>0</DocSecurity>
  <Lines>81</Lines>
  <Paragraphs>22</Paragraphs>
  <ScaleCrop>false</ScaleCrop>
  <Company>Организация</Company>
  <LinksUpToDate>false</LinksUpToDate>
  <CharactersWithSpaces>11415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2014-07-28T05:28:00Z</dcterms:created>
  <dcterms:modified xsi:type="dcterms:W3CDTF">2014-07-28T05:28:00Z</dcterms:modified>
</cp:coreProperties>
</file>