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B82849" w:rsidRPr="001020E2" w:rsidTr="009126CE">
        <w:tc>
          <w:tcPr>
            <w:tcW w:w="5069" w:type="dxa"/>
            <w:shd w:val="clear" w:color="auto" w:fill="auto"/>
          </w:tcPr>
          <w:p w:rsidR="00B82849" w:rsidRPr="001020E2" w:rsidRDefault="00B82849" w:rsidP="009126CE">
            <w:pPr>
              <w:rPr>
                <w:lang w:val="en-US"/>
              </w:rPr>
            </w:pPr>
          </w:p>
        </w:tc>
        <w:tc>
          <w:tcPr>
            <w:tcW w:w="5069" w:type="dxa"/>
            <w:shd w:val="clear" w:color="auto" w:fill="auto"/>
          </w:tcPr>
          <w:p w:rsidR="00B82849" w:rsidRPr="00B82849" w:rsidRDefault="00B82849" w:rsidP="009126CE">
            <w:pPr>
              <w:pStyle w:val="HTML"/>
              <w:suppressAutoHyphens/>
              <w:rPr>
                <w:rFonts w:ascii="Times New Roman" w:hAnsi="Times New Roman"/>
                <w:bCs/>
                <w:sz w:val="28"/>
                <w:szCs w:val="28"/>
              </w:rPr>
            </w:pPr>
            <w:r w:rsidRPr="00B82849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B82849" w:rsidRPr="00B82849" w:rsidRDefault="00B82849" w:rsidP="009126CE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B82849">
              <w:rPr>
                <w:rFonts w:ascii="Times New Roman" w:hAnsi="Times New Roman"/>
                <w:sz w:val="28"/>
                <w:szCs w:val="28"/>
              </w:rPr>
              <w:t>Генеральный директор</w:t>
            </w:r>
          </w:p>
          <w:p w:rsidR="00B82849" w:rsidRPr="00B82849" w:rsidRDefault="00B82849" w:rsidP="009126CE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B82849">
              <w:rPr>
                <w:rFonts w:ascii="Times New Roman" w:hAnsi="Times New Roman"/>
                <w:sz w:val="28"/>
                <w:szCs w:val="28"/>
              </w:rPr>
              <w:t>ООО «Объединенная Инновационная Корпорация»</w:t>
            </w:r>
          </w:p>
          <w:p w:rsidR="00B82849" w:rsidRPr="00B82849" w:rsidRDefault="00B82849" w:rsidP="009126CE">
            <w:pPr>
              <w:pStyle w:val="HTML"/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B82849">
              <w:rPr>
                <w:rFonts w:ascii="Times New Roman" w:hAnsi="Times New Roman"/>
                <w:sz w:val="28"/>
                <w:szCs w:val="28"/>
              </w:rPr>
              <w:t>______________А.М. Ушаков</w:t>
            </w:r>
          </w:p>
          <w:p w:rsidR="00B82849" w:rsidRPr="001020E2" w:rsidRDefault="00B82849" w:rsidP="009126CE">
            <w:pPr>
              <w:rPr>
                <w:lang w:val="en-US"/>
              </w:rPr>
            </w:pPr>
            <w:r w:rsidRPr="00B82849">
              <w:rPr>
                <w:sz w:val="28"/>
                <w:szCs w:val="28"/>
              </w:rPr>
              <w:t>«___»___________ 201</w:t>
            </w:r>
            <w:r w:rsidRPr="00B82849">
              <w:rPr>
                <w:sz w:val="28"/>
                <w:szCs w:val="28"/>
                <w:lang w:val="en-US"/>
              </w:rPr>
              <w:t>4</w:t>
            </w:r>
            <w:r w:rsidRPr="00B82849">
              <w:rPr>
                <w:sz w:val="28"/>
                <w:szCs w:val="28"/>
              </w:rPr>
              <w:t xml:space="preserve"> года</w:t>
            </w:r>
          </w:p>
        </w:tc>
      </w:tr>
    </w:tbl>
    <w:p w:rsidR="00B82849" w:rsidRDefault="00B82849" w:rsidP="00B82849">
      <w:pPr>
        <w:pStyle w:val="af8"/>
        <w:rPr>
          <w:color w:val="000000"/>
        </w:rPr>
      </w:pPr>
    </w:p>
    <w:p w:rsidR="00B82849" w:rsidRPr="001F6931" w:rsidRDefault="00B82849" w:rsidP="00B82849">
      <w:pPr>
        <w:jc w:val="center"/>
        <w:rPr>
          <w:color w:val="000000"/>
        </w:rPr>
      </w:pPr>
    </w:p>
    <w:p w:rsidR="00B82849" w:rsidRPr="001F6931" w:rsidRDefault="00B82849" w:rsidP="00B82849">
      <w:pPr>
        <w:jc w:val="center"/>
        <w:rPr>
          <w:color w:val="000000"/>
        </w:rPr>
      </w:pPr>
    </w:p>
    <w:p w:rsidR="00B82849" w:rsidRPr="00B82849" w:rsidRDefault="00B82849" w:rsidP="00B82849">
      <w:pPr>
        <w:jc w:val="center"/>
        <w:outlineLvl w:val="0"/>
        <w:rPr>
          <w:bCs/>
          <w:sz w:val="28"/>
          <w:szCs w:val="28"/>
        </w:rPr>
      </w:pPr>
      <w:bookmarkStart w:id="0" w:name="_Toc362868530"/>
      <w:r w:rsidRPr="00B82849">
        <w:rPr>
          <w:bCs/>
          <w:sz w:val="28"/>
          <w:szCs w:val="28"/>
        </w:rPr>
        <w:t>ДОКУМЕНТАЦИЯ ПО ЗАПРОСУ ЦЕН</w:t>
      </w:r>
      <w:bookmarkEnd w:id="0"/>
    </w:p>
    <w:p w:rsidR="003C5891" w:rsidRDefault="003C5891" w:rsidP="003C58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конкурс </w:t>
      </w:r>
      <w:proofErr w:type="gramStart"/>
      <w:r>
        <w:rPr>
          <w:sz w:val="28"/>
          <w:szCs w:val="28"/>
        </w:rPr>
        <w:t>в электронной форме без квалификационного отбора на право заключения договора на радиационную установку для стерилизации</w:t>
      </w:r>
      <w:proofErr w:type="gramEnd"/>
      <w:r>
        <w:rPr>
          <w:sz w:val="28"/>
          <w:szCs w:val="28"/>
        </w:rPr>
        <w:t xml:space="preserve"> в составе ускорителя электронов, транспортной системы непрерывной загрузки ускорителя, системы управления, блокировки и сигнализации (УБС), видеонаблюдения и двухсторонней связи на площадке НИИП</w:t>
      </w:r>
    </w:p>
    <w:p w:rsidR="00B82849" w:rsidRPr="00B82849" w:rsidRDefault="00B82849" w:rsidP="00B82849">
      <w:pPr>
        <w:jc w:val="center"/>
        <w:rPr>
          <w:b/>
          <w:sz w:val="28"/>
          <w:szCs w:val="28"/>
        </w:rPr>
      </w:pPr>
    </w:p>
    <w:p w:rsidR="00B82849" w:rsidRPr="00B82849" w:rsidRDefault="00B82849" w:rsidP="00B82849">
      <w:pPr>
        <w:jc w:val="center"/>
        <w:rPr>
          <w:caps/>
          <w:sz w:val="28"/>
          <w:szCs w:val="28"/>
        </w:rPr>
      </w:pPr>
      <w:r w:rsidRPr="00B82849">
        <w:rPr>
          <w:caps/>
          <w:sz w:val="28"/>
          <w:szCs w:val="28"/>
        </w:rPr>
        <w:t>том 2 «техническая часть»</w:t>
      </w:r>
    </w:p>
    <w:p w:rsidR="00B82849" w:rsidRPr="001F6931" w:rsidRDefault="00B82849" w:rsidP="00B82849">
      <w:pPr>
        <w:jc w:val="center"/>
        <w:rPr>
          <w:color w:val="000000"/>
        </w:rPr>
      </w:pPr>
    </w:p>
    <w:p w:rsidR="00B82849" w:rsidRPr="001F6931" w:rsidRDefault="00B82849" w:rsidP="00B82849">
      <w:pPr>
        <w:jc w:val="center"/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EE65B2" w:rsidRDefault="00B82849" w:rsidP="00B82849">
      <w:pPr>
        <w:rPr>
          <w:color w:val="000000"/>
        </w:rPr>
      </w:pPr>
    </w:p>
    <w:p w:rsidR="00B82849" w:rsidRPr="003A4FBD" w:rsidRDefault="00B82849" w:rsidP="00B82849">
      <w:pPr>
        <w:jc w:val="center"/>
        <w:rPr>
          <w:color w:val="000000"/>
        </w:rPr>
      </w:pPr>
    </w:p>
    <w:p w:rsidR="00B82849" w:rsidRPr="003A4FBD" w:rsidRDefault="00B82849" w:rsidP="00B82849">
      <w:pPr>
        <w:jc w:val="center"/>
        <w:rPr>
          <w:color w:val="000000"/>
        </w:rPr>
      </w:pPr>
    </w:p>
    <w:p w:rsidR="00B82849" w:rsidRPr="003A4FBD" w:rsidRDefault="00B82849" w:rsidP="00B82849">
      <w:pPr>
        <w:jc w:val="center"/>
        <w:rPr>
          <w:color w:val="000000"/>
        </w:rPr>
      </w:pPr>
    </w:p>
    <w:p w:rsidR="00B82849" w:rsidRPr="003A4FBD" w:rsidRDefault="00B82849" w:rsidP="00B82849">
      <w:pPr>
        <w:jc w:val="center"/>
        <w:rPr>
          <w:color w:val="000000"/>
        </w:rPr>
      </w:pPr>
    </w:p>
    <w:p w:rsidR="00B82849" w:rsidRPr="003A4FBD" w:rsidRDefault="00B82849" w:rsidP="00B82849">
      <w:pPr>
        <w:jc w:val="center"/>
        <w:rPr>
          <w:color w:val="000000"/>
        </w:rPr>
      </w:pPr>
    </w:p>
    <w:p w:rsidR="00B82849" w:rsidRPr="003A4FBD" w:rsidRDefault="00B82849" w:rsidP="00B82849">
      <w:pPr>
        <w:jc w:val="center"/>
        <w:rPr>
          <w:color w:val="000000"/>
        </w:rPr>
      </w:pPr>
    </w:p>
    <w:p w:rsidR="00B82849" w:rsidRPr="003A4FBD" w:rsidRDefault="00B82849" w:rsidP="00B82849">
      <w:pPr>
        <w:jc w:val="center"/>
        <w:rPr>
          <w:color w:val="000000"/>
        </w:rPr>
      </w:pPr>
    </w:p>
    <w:p w:rsidR="00B82849" w:rsidRPr="003A4FBD" w:rsidRDefault="00B82849" w:rsidP="00B82849">
      <w:pPr>
        <w:jc w:val="center"/>
        <w:rPr>
          <w:color w:val="000000"/>
        </w:rPr>
      </w:pPr>
    </w:p>
    <w:p w:rsidR="00B82849" w:rsidRDefault="00B82849" w:rsidP="00B82849">
      <w:pPr>
        <w:rPr>
          <w:color w:val="000000"/>
        </w:rPr>
      </w:pPr>
    </w:p>
    <w:p w:rsidR="00B82849" w:rsidRPr="001F6931" w:rsidRDefault="00B82849" w:rsidP="00B82849">
      <w:pPr>
        <w:rPr>
          <w:color w:val="000000"/>
        </w:rPr>
      </w:pPr>
    </w:p>
    <w:p w:rsidR="00B82849" w:rsidRPr="00A17A63" w:rsidRDefault="00B82849" w:rsidP="00B82849">
      <w:pPr>
        <w:jc w:val="center"/>
        <w:rPr>
          <w:color w:val="000000"/>
        </w:rPr>
      </w:pPr>
    </w:p>
    <w:p w:rsidR="00B82849" w:rsidRPr="00A17A63" w:rsidRDefault="00B82849" w:rsidP="00B82849">
      <w:pPr>
        <w:jc w:val="center"/>
        <w:rPr>
          <w:color w:val="000000"/>
        </w:rPr>
      </w:pPr>
    </w:p>
    <w:p w:rsidR="00B82849" w:rsidRPr="00A17A63" w:rsidRDefault="00B82849" w:rsidP="00B82849">
      <w:pPr>
        <w:jc w:val="center"/>
        <w:rPr>
          <w:color w:val="000000"/>
        </w:rPr>
      </w:pPr>
    </w:p>
    <w:p w:rsidR="00B82849" w:rsidRPr="00A17A63" w:rsidRDefault="00B82849" w:rsidP="00B82849">
      <w:pPr>
        <w:jc w:val="center"/>
        <w:rPr>
          <w:color w:val="000000"/>
        </w:rPr>
      </w:pPr>
    </w:p>
    <w:p w:rsidR="00B82849" w:rsidRPr="00B82849" w:rsidRDefault="00B82849" w:rsidP="00B82849">
      <w:pPr>
        <w:jc w:val="center"/>
        <w:rPr>
          <w:color w:val="000000"/>
          <w:sz w:val="28"/>
        </w:rPr>
      </w:pPr>
      <w:r w:rsidRPr="00B82849">
        <w:rPr>
          <w:color w:val="000000"/>
          <w:sz w:val="28"/>
        </w:rPr>
        <w:t>Москва</w:t>
      </w:r>
    </w:p>
    <w:p w:rsidR="00B82849" w:rsidRPr="00B82849" w:rsidRDefault="00B82849" w:rsidP="00B82849">
      <w:pPr>
        <w:spacing w:line="360" w:lineRule="auto"/>
        <w:jc w:val="center"/>
        <w:rPr>
          <w:color w:val="000000"/>
          <w:sz w:val="28"/>
        </w:rPr>
      </w:pPr>
      <w:r w:rsidRPr="00B82849">
        <w:rPr>
          <w:color w:val="000000"/>
          <w:sz w:val="28"/>
        </w:rPr>
        <w:t>2014</w:t>
      </w:r>
    </w:p>
    <w:p w:rsidR="00055AD3" w:rsidRPr="00C55B98" w:rsidRDefault="00055AD3" w:rsidP="000811E6">
      <w:pPr>
        <w:spacing w:line="360" w:lineRule="auto"/>
        <w:contextualSpacing/>
        <w:jc w:val="center"/>
        <w:rPr>
          <w:color w:val="000000"/>
        </w:rPr>
      </w:pPr>
      <w:r w:rsidRPr="00C55B98">
        <w:rPr>
          <w:color w:val="000000"/>
        </w:rPr>
        <w:lastRenderedPageBreak/>
        <w:t>Техническое задание</w:t>
      </w:r>
    </w:p>
    <w:p w:rsidR="00055AD3" w:rsidRPr="00C55B98" w:rsidRDefault="00055AD3" w:rsidP="00055AD3">
      <w:pPr>
        <w:contextualSpacing/>
        <w:jc w:val="center"/>
        <w:rPr>
          <w:color w:val="000000"/>
        </w:rPr>
      </w:pPr>
      <w:r w:rsidRPr="00C55B98">
        <w:rPr>
          <w:color w:val="000000"/>
        </w:rPr>
        <w:t xml:space="preserve">на поставку нестандартного технологического оборудования </w:t>
      </w:r>
    </w:p>
    <w:p w:rsidR="00055AD3" w:rsidRPr="00C55B98" w:rsidRDefault="00055AD3" w:rsidP="00055AD3">
      <w:pPr>
        <w:contextualSpacing/>
        <w:jc w:val="center"/>
      </w:pPr>
      <w:r w:rsidRPr="00C55B98">
        <w:t xml:space="preserve">«Радиационная установка для стерилизации» </w:t>
      </w:r>
    </w:p>
    <w:p w:rsidR="00123E86" w:rsidRPr="00C55B98" w:rsidRDefault="00123E86" w:rsidP="00123E86">
      <w:pPr>
        <w:spacing w:line="276" w:lineRule="auto"/>
        <w:ind w:firstLine="340"/>
        <w:contextualSpacing/>
        <w:jc w:val="center"/>
      </w:pPr>
      <w:r w:rsidRPr="00C55B98">
        <w:t xml:space="preserve">для площадки ФГУП «НИИП»  </w:t>
      </w:r>
      <w:bookmarkStart w:id="1" w:name="_GoBack"/>
      <w:bookmarkEnd w:id="1"/>
    </w:p>
    <w:p w:rsidR="00055AD3" w:rsidRPr="00C55B98" w:rsidRDefault="00055AD3" w:rsidP="00123E86"/>
    <w:p w:rsidR="00B60762" w:rsidRPr="00C55B98" w:rsidRDefault="00B60762" w:rsidP="00B60762">
      <w:pPr>
        <w:jc w:val="center"/>
        <w:rPr>
          <w:color w:val="000000"/>
        </w:rPr>
      </w:pPr>
      <w:r w:rsidRPr="00C55B98">
        <w:rPr>
          <w:color w:val="000000"/>
        </w:rPr>
        <w:t>СОДЕРЖАНИЕ</w:t>
      </w:r>
    </w:p>
    <w:p w:rsidR="00AF4139" w:rsidRPr="00084889" w:rsidRDefault="00966543" w:rsidP="00084889">
      <w:pPr>
        <w:pStyle w:val="13"/>
        <w:rPr>
          <w:rFonts w:eastAsiaTheme="minorEastAsia"/>
          <w:sz w:val="22"/>
          <w:szCs w:val="22"/>
        </w:rPr>
      </w:pPr>
      <w:r w:rsidRPr="00084889">
        <w:fldChar w:fldCharType="begin"/>
      </w:r>
      <w:r w:rsidR="00926677" w:rsidRPr="00084889">
        <w:instrText xml:space="preserve"> TOC \o "1-3" \h \z \u </w:instrText>
      </w:r>
      <w:r w:rsidRPr="00084889">
        <w:fldChar w:fldCharType="separate"/>
      </w:r>
      <w:hyperlink w:anchor="_Toc377392214" w:history="1">
        <w:r w:rsidR="00AF4139" w:rsidRPr="00084889">
          <w:rPr>
            <w:rStyle w:val="af9"/>
          </w:rPr>
          <w:t>1.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НАИМЕНОВАНИЕ</w:t>
        </w:r>
        <w:r w:rsidR="00AF4139" w:rsidRPr="00084889">
          <w:rPr>
            <w:webHidden/>
          </w:rPr>
          <w:tab/>
        </w:r>
        <w:r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_Toc377392214 \h </w:instrText>
        </w:r>
        <w:r w:rsidRPr="00084889">
          <w:rPr>
            <w:webHidden/>
          </w:rPr>
        </w:r>
        <w:r w:rsidRPr="00084889">
          <w:rPr>
            <w:webHidden/>
          </w:rPr>
          <w:fldChar w:fldCharType="separate"/>
        </w:r>
        <w:r w:rsidR="00D538C9">
          <w:rPr>
            <w:webHidden/>
          </w:rPr>
          <w:t>3</w:t>
        </w:r>
        <w:r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15" w:history="1">
        <w:r w:rsidR="00AF4139" w:rsidRPr="00084889">
          <w:rPr>
            <w:rStyle w:val="af9"/>
          </w:rPr>
          <w:t>2.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ОБЛАСТЬ ПРИМЕНЕНИЯ ОБОРУДОВАНИЯ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_Toc377392215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3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16" w:history="1">
        <w:r w:rsidR="00AF4139" w:rsidRPr="00084889">
          <w:rPr>
            <w:rStyle w:val="af9"/>
          </w:rPr>
          <w:t>3.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УСЛОВИЯ ЭКСПЛУАТАЦИИ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_Toc377392216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4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17" w:history="1">
        <w:r w:rsidR="00AF4139" w:rsidRPr="00084889">
          <w:rPr>
            <w:rStyle w:val="af9"/>
          </w:rPr>
          <w:t>4.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ТЕХНИЧЕСКИЕ ТРЕБОВАНИЯ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_Toc377392217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5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18" w:history="1">
        <w:r w:rsidR="00AF4139" w:rsidRPr="00084889">
          <w:rPr>
            <w:rStyle w:val="af9"/>
            <w:noProof/>
          </w:rPr>
          <w:t>4.1  Основные параметры и размеры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_Toc377392218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5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19" w:history="1">
        <w:r w:rsidR="00AF4139" w:rsidRPr="00084889">
          <w:rPr>
            <w:rStyle w:val="af9"/>
            <w:noProof/>
          </w:rPr>
          <w:t>4.2 Основные технико-экономические и эксплуатационные показатели РУСт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_Toc377392219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5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20" w:history="1">
        <w:r w:rsidR="00AF4139" w:rsidRPr="00084889">
          <w:rPr>
            <w:rStyle w:val="af9"/>
            <w:noProof/>
          </w:rPr>
          <w:t>4.3 Требования по надежности (ГОСТ 27.002)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_Toc377392220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5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21" w:history="1">
        <w:r w:rsidR="00AF4139" w:rsidRPr="00084889">
          <w:rPr>
            <w:rStyle w:val="af9"/>
            <w:noProof/>
          </w:rPr>
          <w:t>4.4 Требования к конструкции, монтажно-технические требования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_Toc377392221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6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22" w:history="1">
        <w:r w:rsidR="00AF4139" w:rsidRPr="00084889">
          <w:rPr>
            <w:rStyle w:val="af9"/>
            <w:noProof/>
          </w:rPr>
          <w:t>4.5 Требования к материалам и комплектующим РУСт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_Toc377392222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10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23" w:history="1">
        <w:r w:rsidR="00AF4139" w:rsidRPr="00084889">
          <w:rPr>
            <w:rStyle w:val="af9"/>
            <w:noProof/>
          </w:rPr>
          <w:t>4.6  Требования к стабильности параметров при воздействии факторов внешней среды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_Toc377392223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10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24" w:history="1">
        <w:r w:rsidR="00AF4139" w:rsidRPr="00084889">
          <w:rPr>
            <w:rStyle w:val="af9"/>
            <w:noProof/>
          </w:rPr>
          <w:t>4.7  Требования к электропитанию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_Toc377392224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10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25" w:history="1">
        <w:r w:rsidR="00AF4139" w:rsidRPr="00084889">
          <w:rPr>
            <w:rStyle w:val="af9"/>
            <w:noProof/>
          </w:rPr>
          <w:t>4.8 Требования к контрольно-измерительным приборам и автоматике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_Toc377392225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10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26" w:history="1">
        <w:r w:rsidR="00AF4139" w:rsidRPr="00084889">
          <w:rPr>
            <w:rStyle w:val="af9"/>
            <w:noProof/>
          </w:rPr>
          <w:t>4.9 Требования к комплектности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_Toc377392226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10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27" w:history="1">
        <w:r w:rsidR="00AF4139" w:rsidRPr="00084889">
          <w:rPr>
            <w:rStyle w:val="af9"/>
            <w:noProof/>
          </w:rPr>
          <w:t>4.10 Требования к маркировке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_Toc377392227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11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827AE7">
      <w:pPr>
        <w:pStyle w:val="21"/>
        <w:tabs>
          <w:tab w:val="right" w:leader="dot" w:pos="10196"/>
        </w:tabs>
        <w:spacing w:line="276" w:lineRule="auto"/>
        <w:ind w:left="567" w:hanging="141"/>
        <w:contextualSpacing/>
        <w:rPr>
          <w:rFonts w:eastAsiaTheme="minorEastAsia"/>
          <w:bCs w:val="0"/>
          <w:noProof/>
          <w:sz w:val="22"/>
          <w:szCs w:val="22"/>
        </w:rPr>
      </w:pPr>
      <w:hyperlink w:anchor="_Toc377392228" w:history="1">
        <w:r w:rsidR="00AF4139" w:rsidRPr="00084889">
          <w:rPr>
            <w:rStyle w:val="af9"/>
            <w:noProof/>
          </w:rPr>
          <w:t>4.11 Требования к упаковке</w:t>
        </w:r>
        <w:r w:rsidR="00AF4139" w:rsidRPr="00084889">
          <w:rPr>
            <w:noProof/>
            <w:webHidden/>
          </w:rPr>
          <w:tab/>
        </w:r>
        <w:r w:rsidR="00966543" w:rsidRPr="00084889">
          <w:rPr>
            <w:noProof/>
            <w:webHidden/>
          </w:rPr>
          <w:fldChar w:fldCharType="begin"/>
        </w:r>
        <w:r w:rsidR="00AF4139" w:rsidRPr="00084889">
          <w:rPr>
            <w:noProof/>
            <w:webHidden/>
          </w:rPr>
          <w:instrText xml:space="preserve"> PAGEREF _Toc377392228 \h </w:instrText>
        </w:r>
        <w:r w:rsidR="00966543" w:rsidRPr="00084889">
          <w:rPr>
            <w:noProof/>
            <w:webHidden/>
          </w:rPr>
        </w:r>
        <w:r w:rsidR="00966543" w:rsidRPr="00084889">
          <w:rPr>
            <w:noProof/>
            <w:webHidden/>
          </w:rPr>
          <w:fldChar w:fldCharType="separate"/>
        </w:r>
        <w:r w:rsidR="00D538C9">
          <w:rPr>
            <w:noProof/>
            <w:webHidden/>
          </w:rPr>
          <w:t>11</w:t>
        </w:r>
        <w:r w:rsidR="00966543" w:rsidRPr="00084889">
          <w:rPr>
            <w:noProof/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29" w:history="1">
        <w:r w:rsidR="00AF4139" w:rsidRPr="00084889">
          <w:rPr>
            <w:rStyle w:val="af9"/>
          </w:rPr>
          <w:t>5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ТРЕБОВАНИЯ ПО ПРАВИЛАМ ПРИЕМКИ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_Toc377392229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11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30" w:history="1">
        <w:r w:rsidR="00AF4139" w:rsidRPr="00084889">
          <w:rPr>
            <w:rStyle w:val="af9"/>
          </w:rPr>
          <w:t>6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ТРЕБОВАНИЯ К ТРАНСПОРТИРОВАНИЮ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_Toc377392230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11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31" w:history="1">
        <w:r w:rsidR="00AF4139" w:rsidRPr="00084889">
          <w:rPr>
            <w:rStyle w:val="af9"/>
          </w:rPr>
          <w:t>7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ТРЕБОВАНИЯ К ХРАНЕНИЮ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_Toc377392231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12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32" w:history="1">
        <w:r w:rsidR="00AF4139" w:rsidRPr="00084889">
          <w:rPr>
            <w:rStyle w:val="af9"/>
          </w:rPr>
          <w:t>8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ТРЕБОВАНИЯ К ОБЪЕМУ И/ИЛИ СРОКУ ПРЕДОСТАВЛЕНИЯ ГАРАНТИЙ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_Toc377392232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12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33" w:history="1">
        <w:r w:rsidR="00AF4139" w:rsidRPr="00084889">
          <w:rPr>
            <w:rStyle w:val="af9"/>
          </w:rPr>
          <w:t>9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ТРЕБОВАНИЯ ПО РЕМОНТОПРИГОДНОСТИ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_Toc377392233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12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34" w:history="1">
        <w:r w:rsidR="00AF4139" w:rsidRPr="00084889">
          <w:rPr>
            <w:rStyle w:val="af9"/>
          </w:rPr>
          <w:t>10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ТРЕБОВАНИЯ К МОНТАЖУ И ОБСЛУЖИВАНИЮ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_Toc377392234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12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35" w:history="1">
        <w:r w:rsidR="00AF4139" w:rsidRPr="00084889">
          <w:rPr>
            <w:rStyle w:val="af9"/>
          </w:rPr>
          <w:t>11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ЭКОЛОГИЧЕСКИЕ ТРЕБОВАНИЯ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_Toc377392235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12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36" w:history="1">
        <w:r w:rsidR="00AF4139" w:rsidRPr="00084889">
          <w:rPr>
            <w:rStyle w:val="af9"/>
          </w:rPr>
          <w:t>12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ТРЕБОВАНИЯ ПО БЕЗОПАСНОСТИ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_Toc377392236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12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37" w:history="1">
        <w:r w:rsidR="00AF4139" w:rsidRPr="00084889">
          <w:rPr>
            <w:rStyle w:val="af9"/>
          </w:rPr>
          <w:t>13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ТРЕБОВАНИЯ К КАЧЕСТВУ И КЛАССИФИКАЦИЯ ОБОРУДОВАНИЯ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_Toc377392237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13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38" w:history="1">
        <w:r w:rsidR="00AF4139" w:rsidRPr="00084889">
          <w:rPr>
            <w:rStyle w:val="af9"/>
          </w:rPr>
          <w:t>14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СПЕЦИАЛЬНЫЕ ТРЕБОВАНИЯ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_Toc377392238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13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39" w:history="1">
        <w:r w:rsidR="00AF4139" w:rsidRPr="00084889">
          <w:rPr>
            <w:rStyle w:val="af9"/>
          </w:rPr>
          <w:t>15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ТРЕБОВАНИЯ К КОЛИЧЕСТВУ И СРОКУ (ПЕРИОДИЧНОСТИ) ПОСТАВКИ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_Toc377392239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14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40" w:history="1">
        <w:r w:rsidR="00AF4139" w:rsidRPr="00084889">
          <w:rPr>
            <w:rStyle w:val="af9"/>
          </w:rPr>
          <w:t>16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ТЕХНИЧЕСКОЕ СОПРОВОЖДЕНИЕ НЕСТАНДАРТНОГО ОБОРУДОВАНИЯ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_Toc377392240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14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41" w:history="1">
        <w:r w:rsidR="00AF4139" w:rsidRPr="00084889">
          <w:rPr>
            <w:rStyle w:val="af9"/>
          </w:rPr>
          <w:t>17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ДОПОЛНИТЕЛЬНЫЕ СПЕЦИАЛИЗИРОВАННЫЕ ТРЕБОВАНИЯ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_Toc377392241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14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rPr>
          <w:rFonts w:eastAsiaTheme="minorEastAsia"/>
          <w:sz w:val="22"/>
          <w:szCs w:val="22"/>
        </w:rPr>
      </w:pPr>
      <w:hyperlink w:anchor="_Toc377392242" w:history="1">
        <w:r w:rsidR="00AF4139" w:rsidRPr="00084889">
          <w:rPr>
            <w:rStyle w:val="af9"/>
          </w:rPr>
          <w:t>18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ТРЕБОВАНИЕ К ФОРМЕ ПРЕДСТАВЛЯЕМОЙ ИНФОРМАЦИИ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_Toc377392242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14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11E6" w:rsidP="00084889">
      <w:pPr>
        <w:pStyle w:val="13"/>
        <w:spacing w:before="0"/>
      </w:pPr>
      <w:hyperlink w:anchor="_Toc377392243" w:history="1">
        <w:r w:rsidR="00AF4139" w:rsidRPr="00084889">
          <w:rPr>
            <w:rStyle w:val="af9"/>
          </w:rPr>
          <w:t>19</w:t>
        </w:r>
        <w:r w:rsidR="00AF4139" w:rsidRPr="00084889">
          <w:rPr>
            <w:rFonts w:eastAsiaTheme="minorEastAsia"/>
            <w:sz w:val="22"/>
            <w:szCs w:val="22"/>
          </w:rPr>
          <w:tab/>
        </w:r>
        <w:r w:rsidR="00AF4139" w:rsidRPr="00084889">
          <w:rPr>
            <w:rStyle w:val="af9"/>
          </w:rPr>
          <w:t>ПЕРЕЧЕНЬ ПРИНЯТЫХ СОКРАЩЕНИЙ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_Toc377392243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15</w:t>
        </w:r>
        <w:r w:rsidR="00966543" w:rsidRPr="00084889">
          <w:rPr>
            <w:webHidden/>
          </w:rPr>
          <w:fldChar w:fldCharType="end"/>
        </w:r>
      </w:hyperlink>
    </w:p>
    <w:p w:rsidR="00084889" w:rsidRDefault="000811E6" w:rsidP="00084889">
      <w:pPr>
        <w:pStyle w:val="13"/>
        <w:spacing w:before="0"/>
        <w:rPr>
          <w:rStyle w:val="af9"/>
          <w:u w:val="none"/>
        </w:rPr>
      </w:pPr>
      <w:hyperlink w:anchor="_Toc377392243" w:history="1">
        <w:r w:rsidR="00084889" w:rsidRPr="00084889">
          <w:rPr>
            <w:rStyle w:val="af9"/>
            <w:u w:val="none"/>
          </w:rPr>
          <w:t>20</w:t>
        </w:r>
        <w:r w:rsidR="00084889" w:rsidRPr="00084889">
          <w:rPr>
            <w:rStyle w:val="af9"/>
            <w:u w:val="none"/>
          </w:rPr>
          <w:tab/>
          <w:t>ПЕРЕЧЕНЬ ПРИЛОЖЕНИЙ</w:t>
        </w:r>
        <w:r w:rsidR="00084889" w:rsidRPr="00084889">
          <w:rPr>
            <w:rStyle w:val="af9"/>
            <w:webHidden/>
            <w:u w:val="none"/>
          </w:rPr>
          <w:tab/>
        </w:r>
        <w:r w:rsidR="00084889" w:rsidRPr="00084889">
          <w:rPr>
            <w:rStyle w:val="af9"/>
            <w:webHidden/>
            <w:u w:val="none"/>
          </w:rPr>
          <w:fldChar w:fldCharType="begin"/>
        </w:r>
        <w:r w:rsidR="00084889" w:rsidRPr="00084889">
          <w:rPr>
            <w:rStyle w:val="af9"/>
            <w:webHidden/>
            <w:u w:val="none"/>
          </w:rPr>
          <w:instrText xml:space="preserve"> PAGEREF _Toc377392243 \h </w:instrText>
        </w:r>
        <w:r w:rsidR="00084889" w:rsidRPr="00084889">
          <w:rPr>
            <w:rStyle w:val="af9"/>
            <w:webHidden/>
            <w:u w:val="none"/>
          </w:rPr>
        </w:r>
        <w:r w:rsidR="00084889" w:rsidRPr="00084889">
          <w:rPr>
            <w:rStyle w:val="af9"/>
            <w:webHidden/>
            <w:u w:val="none"/>
          </w:rPr>
          <w:fldChar w:fldCharType="separate"/>
        </w:r>
        <w:r w:rsidR="00D538C9">
          <w:rPr>
            <w:rStyle w:val="af9"/>
            <w:webHidden/>
            <w:u w:val="none"/>
          </w:rPr>
          <w:t>15</w:t>
        </w:r>
        <w:r w:rsidR="00084889" w:rsidRPr="00084889">
          <w:rPr>
            <w:rStyle w:val="af9"/>
            <w:webHidden/>
            <w:u w:val="none"/>
          </w:rPr>
          <w:fldChar w:fldCharType="end"/>
        </w:r>
      </w:hyperlink>
    </w:p>
    <w:p w:rsidR="00084889" w:rsidRPr="00084889" w:rsidRDefault="00084889" w:rsidP="00084889"/>
    <w:p w:rsidR="00AF4139" w:rsidRPr="00084889" w:rsidRDefault="00084889" w:rsidP="00084889">
      <w:pPr>
        <w:pStyle w:val="13"/>
        <w:spacing w:before="0"/>
        <w:ind w:firstLine="426"/>
        <w:rPr>
          <w:rFonts w:eastAsiaTheme="minorEastAsia"/>
          <w:sz w:val="22"/>
          <w:szCs w:val="22"/>
        </w:rPr>
      </w:pPr>
      <w:r w:rsidRPr="00084889">
        <w:t xml:space="preserve">20.1 </w:t>
      </w:r>
      <w:hyperlink w:anchor="_Toc377392244" w:history="1">
        <w:r w:rsidR="00AF4139" w:rsidRPr="00084889">
          <w:rPr>
            <w:rStyle w:val="af9"/>
          </w:rPr>
          <w:t>Приложение А  Поэтажная планировка здания №2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_Toc377392244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15</w:t>
        </w:r>
        <w:r w:rsidR="00966543" w:rsidRPr="00084889">
          <w:rPr>
            <w:webHidden/>
          </w:rPr>
          <w:fldChar w:fldCharType="end"/>
        </w:r>
      </w:hyperlink>
    </w:p>
    <w:p w:rsidR="00AF4139" w:rsidRPr="00084889" w:rsidRDefault="00084889" w:rsidP="00084889">
      <w:pPr>
        <w:pStyle w:val="13"/>
        <w:ind w:firstLine="426"/>
        <w:rPr>
          <w:rFonts w:eastAsiaTheme="minorEastAsia"/>
          <w:sz w:val="22"/>
          <w:szCs w:val="22"/>
        </w:rPr>
      </w:pPr>
      <w:r w:rsidRPr="00084889">
        <w:t xml:space="preserve">20.2 </w:t>
      </w:r>
      <w:hyperlink w:anchor="_Toc377392245" w:history="1">
        <w:r w:rsidR="00AF4139" w:rsidRPr="00084889">
          <w:rPr>
            <w:rStyle w:val="af9"/>
          </w:rPr>
          <w:t>Приложение Б  Технологическая схема облучения продукции</w:t>
        </w:r>
        <w:r w:rsidR="00AF4139" w:rsidRPr="00084889">
          <w:rPr>
            <w:webHidden/>
          </w:rPr>
          <w:tab/>
        </w:r>
        <w:r w:rsidR="00966543" w:rsidRPr="00084889">
          <w:rPr>
            <w:webHidden/>
          </w:rPr>
          <w:fldChar w:fldCharType="begin"/>
        </w:r>
        <w:r w:rsidR="00AF4139" w:rsidRPr="00084889">
          <w:rPr>
            <w:webHidden/>
          </w:rPr>
          <w:instrText xml:space="preserve"> PAGEREF _Toc377392245 \h </w:instrText>
        </w:r>
        <w:r w:rsidR="00966543" w:rsidRPr="00084889">
          <w:rPr>
            <w:webHidden/>
          </w:rPr>
        </w:r>
        <w:r w:rsidR="00966543" w:rsidRPr="00084889">
          <w:rPr>
            <w:webHidden/>
          </w:rPr>
          <w:fldChar w:fldCharType="separate"/>
        </w:r>
        <w:r w:rsidR="00D538C9">
          <w:rPr>
            <w:webHidden/>
          </w:rPr>
          <w:t>18</w:t>
        </w:r>
        <w:r w:rsidR="00966543" w:rsidRPr="00084889">
          <w:rPr>
            <w:webHidden/>
          </w:rPr>
          <w:fldChar w:fldCharType="end"/>
        </w:r>
      </w:hyperlink>
    </w:p>
    <w:p w:rsidR="00926677" w:rsidRPr="00084889" w:rsidRDefault="00966543" w:rsidP="00084889">
      <w:pPr>
        <w:pStyle w:val="13"/>
      </w:pPr>
      <w:r w:rsidRPr="00084889">
        <w:fldChar w:fldCharType="end"/>
      </w:r>
    </w:p>
    <w:p w:rsidR="00926677" w:rsidRPr="00B60762" w:rsidRDefault="00926677" w:rsidP="00926677">
      <w:pPr>
        <w:pStyle w:val="1"/>
        <w:spacing w:line="276" w:lineRule="auto"/>
        <w:contextualSpacing/>
        <w:rPr>
          <w:sz w:val="28"/>
          <w:szCs w:val="28"/>
        </w:rPr>
      </w:pPr>
      <w:r>
        <w:br w:type="page"/>
      </w:r>
      <w:bookmarkStart w:id="2" w:name="_Toc376857564"/>
      <w:bookmarkStart w:id="3" w:name="_Toc376857767"/>
      <w:bookmarkStart w:id="4" w:name="_Toc376858497"/>
      <w:bookmarkStart w:id="5" w:name="_Toc376862141"/>
      <w:bookmarkStart w:id="6" w:name="_Toc376862142"/>
      <w:bookmarkStart w:id="7" w:name="_Ref376864085"/>
      <w:bookmarkStart w:id="8" w:name="_Ref376864091"/>
      <w:bookmarkStart w:id="9" w:name="_Ref376864497"/>
      <w:bookmarkStart w:id="10" w:name="_Toc377392214"/>
      <w:r w:rsidRPr="00B60762">
        <w:rPr>
          <w:sz w:val="28"/>
          <w:szCs w:val="28"/>
        </w:rPr>
        <w:lastRenderedPageBreak/>
        <w:t>НАИМЕНОВАНИЕ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926677" w:rsidRDefault="00926677" w:rsidP="00926677">
      <w:pPr>
        <w:spacing w:line="276" w:lineRule="auto"/>
        <w:ind w:left="360"/>
      </w:pPr>
    </w:p>
    <w:p w:rsidR="00926677" w:rsidRDefault="00926677" w:rsidP="00EF4754">
      <w:pPr>
        <w:numPr>
          <w:ilvl w:val="1"/>
          <w:numId w:val="1"/>
        </w:numPr>
        <w:spacing w:line="276" w:lineRule="auto"/>
        <w:ind w:hanging="716"/>
        <w:jc w:val="both"/>
      </w:pPr>
      <w:r w:rsidRPr="00D135B5">
        <w:t>Наименование</w:t>
      </w:r>
      <w:r>
        <w:t xml:space="preserve"> закупки</w:t>
      </w:r>
      <w:r w:rsidRPr="00D135B5">
        <w:t>: «Радиационная установка для стерилизации</w:t>
      </w:r>
      <w:r>
        <w:t xml:space="preserve"> (</w:t>
      </w:r>
      <w:proofErr w:type="spellStart"/>
      <w:r>
        <w:t>РУСт</w:t>
      </w:r>
      <w:proofErr w:type="spellEnd"/>
      <w:r>
        <w:t>)»</w:t>
      </w:r>
      <w:r w:rsidRPr="00D135B5">
        <w:t>. Код ОКП 694130</w:t>
      </w:r>
      <w:r>
        <w:t xml:space="preserve">. </w:t>
      </w:r>
    </w:p>
    <w:p w:rsidR="00926677" w:rsidRDefault="00926677" w:rsidP="00EF4754">
      <w:pPr>
        <w:numPr>
          <w:ilvl w:val="1"/>
          <w:numId w:val="1"/>
        </w:numPr>
        <w:spacing w:line="276" w:lineRule="auto"/>
        <w:ind w:hanging="716"/>
        <w:jc w:val="both"/>
      </w:pPr>
      <w:r>
        <w:t xml:space="preserve">В состав закупки  входит: </w:t>
      </w:r>
    </w:p>
    <w:p w:rsidR="00926677" w:rsidRDefault="00926677" w:rsidP="00EF4754">
      <w:pPr>
        <w:numPr>
          <w:ilvl w:val="2"/>
          <w:numId w:val="1"/>
        </w:numPr>
        <w:spacing w:line="276" w:lineRule="auto"/>
        <w:ind w:left="709" w:hanging="709"/>
        <w:jc w:val="both"/>
      </w:pPr>
      <w:r>
        <w:t xml:space="preserve"> Оборудование: </w:t>
      </w:r>
    </w:p>
    <w:p w:rsidR="00926677" w:rsidRDefault="00926677" w:rsidP="00EF4754">
      <w:pPr>
        <w:numPr>
          <w:ilvl w:val="3"/>
          <w:numId w:val="1"/>
        </w:numPr>
        <w:spacing w:line="276" w:lineRule="auto"/>
        <w:ind w:left="851" w:hanging="851"/>
        <w:jc w:val="both"/>
      </w:pPr>
      <w:r>
        <w:t xml:space="preserve">Ускоритель электронов код </w:t>
      </w:r>
      <w:r w:rsidRPr="008B63C2">
        <w:t>ОКП 69 1220</w:t>
      </w:r>
      <w:r>
        <w:t xml:space="preserve">,  </w:t>
      </w:r>
    </w:p>
    <w:p w:rsidR="00B74B06" w:rsidRDefault="00320B91" w:rsidP="00EF4754">
      <w:pPr>
        <w:numPr>
          <w:ilvl w:val="3"/>
          <w:numId w:val="1"/>
        </w:numPr>
        <w:spacing w:line="276" w:lineRule="auto"/>
        <w:ind w:left="851" w:hanging="851"/>
        <w:jc w:val="both"/>
      </w:pPr>
      <w:r>
        <w:t xml:space="preserve">Транспортная система </w:t>
      </w:r>
      <w:r w:rsidR="00926677">
        <w:t xml:space="preserve">непрерывной загрузки ускорителя код </w:t>
      </w:r>
      <w:r w:rsidR="00926677" w:rsidRPr="008B63C2">
        <w:t>ОКП 6000</w:t>
      </w:r>
      <w:r w:rsidR="00926677">
        <w:t xml:space="preserve">, </w:t>
      </w:r>
    </w:p>
    <w:p w:rsidR="00926677" w:rsidRDefault="00B74B06" w:rsidP="00EF4754">
      <w:pPr>
        <w:spacing w:line="276" w:lineRule="auto"/>
        <w:ind w:left="709" w:hanging="709"/>
        <w:jc w:val="both"/>
      </w:pPr>
      <w:r>
        <w:t>1.2.2.1 Конвейер ленточный, код ОКП 316120</w:t>
      </w:r>
    </w:p>
    <w:p w:rsidR="00B74B06" w:rsidRDefault="00B74B06" w:rsidP="00EF4754">
      <w:pPr>
        <w:spacing w:line="276" w:lineRule="auto"/>
        <w:ind w:left="709" w:hanging="709"/>
        <w:jc w:val="both"/>
      </w:pPr>
      <w:r>
        <w:t>1.2.2.2  Конвейер подвесной толкающего типа код ОКП 316120</w:t>
      </w:r>
    </w:p>
    <w:p w:rsidR="00926677" w:rsidRDefault="00926677" w:rsidP="00EF4754">
      <w:pPr>
        <w:numPr>
          <w:ilvl w:val="3"/>
          <w:numId w:val="1"/>
        </w:numPr>
        <w:spacing w:line="276" w:lineRule="auto"/>
        <w:ind w:left="851" w:hanging="851"/>
        <w:jc w:val="both"/>
      </w:pPr>
      <w:r>
        <w:t>Система управления, блокировки и сигнализации</w:t>
      </w:r>
      <w:r w:rsidR="00B74B06">
        <w:t>, видеонаблюдения и двухсторонней связи</w:t>
      </w:r>
      <w:r w:rsidR="001B0C24">
        <w:t xml:space="preserve"> (УБС </w:t>
      </w:r>
      <w:proofErr w:type="spellStart"/>
      <w:r w:rsidR="001B0C24">
        <w:t>РУСт</w:t>
      </w:r>
      <w:proofErr w:type="spellEnd"/>
      <w:r w:rsidR="001B0C24">
        <w:t>)</w:t>
      </w:r>
      <w:r w:rsidR="009C2370">
        <w:t xml:space="preserve"> (в том числе исключительные права на программное обеспечение).</w:t>
      </w:r>
    </w:p>
    <w:p w:rsidR="00926677" w:rsidRPr="00CA0060" w:rsidRDefault="00926677" w:rsidP="00EF4754">
      <w:pPr>
        <w:numPr>
          <w:ilvl w:val="2"/>
          <w:numId w:val="1"/>
        </w:numPr>
        <w:tabs>
          <w:tab w:val="left" w:pos="0"/>
        </w:tabs>
        <w:spacing w:before="120" w:line="276" w:lineRule="auto"/>
        <w:ind w:left="709" w:hanging="709"/>
        <w:jc w:val="both"/>
      </w:pPr>
      <w:r>
        <w:t xml:space="preserve">Работы, </w:t>
      </w:r>
      <w:r w:rsidRPr="00CA0060">
        <w:t xml:space="preserve">связанные с </w:t>
      </w:r>
      <w:r>
        <w:t>Оборудованием</w:t>
      </w:r>
      <w:r w:rsidRPr="00CA0060">
        <w:t>:</w:t>
      </w:r>
    </w:p>
    <w:p w:rsidR="00926677" w:rsidRDefault="00926677" w:rsidP="00EF4754">
      <w:pPr>
        <w:pStyle w:val="ConsNormal"/>
        <w:widowControl/>
        <w:numPr>
          <w:ilvl w:val="3"/>
          <w:numId w:val="1"/>
        </w:numPr>
        <w:spacing w:line="276" w:lineRule="auto"/>
        <w:ind w:left="851" w:hanging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Р</w:t>
      </w:r>
      <w:r w:rsidRPr="00CA0060">
        <w:rPr>
          <w:rFonts w:ascii="Times New Roman" w:hAnsi="Times New Roman"/>
          <w:sz w:val="24"/>
          <w:szCs w:val="24"/>
        </w:rPr>
        <w:t>азработ</w:t>
      </w:r>
      <w:r>
        <w:rPr>
          <w:rFonts w:ascii="Times New Roman" w:hAnsi="Times New Roman"/>
          <w:sz w:val="24"/>
          <w:szCs w:val="24"/>
        </w:rPr>
        <w:t>ка</w:t>
      </w:r>
      <w:r w:rsidRPr="00CA0060">
        <w:rPr>
          <w:rFonts w:ascii="Times New Roman" w:hAnsi="Times New Roman"/>
          <w:sz w:val="24"/>
          <w:szCs w:val="24"/>
        </w:rPr>
        <w:t xml:space="preserve"> технологически</w:t>
      </w:r>
      <w:r>
        <w:rPr>
          <w:rFonts w:ascii="Times New Roman" w:hAnsi="Times New Roman"/>
          <w:sz w:val="24"/>
          <w:szCs w:val="24"/>
        </w:rPr>
        <w:t>х</w:t>
      </w:r>
      <w:r w:rsidRPr="00CA0060">
        <w:rPr>
          <w:rFonts w:ascii="Times New Roman" w:hAnsi="Times New Roman"/>
          <w:sz w:val="24"/>
          <w:szCs w:val="24"/>
        </w:rPr>
        <w:t xml:space="preserve"> требовани</w:t>
      </w:r>
      <w:r>
        <w:rPr>
          <w:rFonts w:ascii="Times New Roman" w:hAnsi="Times New Roman"/>
          <w:sz w:val="24"/>
          <w:szCs w:val="24"/>
        </w:rPr>
        <w:t>й</w:t>
      </w:r>
      <w:r w:rsidRPr="00CA0060">
        <w:rPr>
          <w:rFonts w:ascii="Times New Roman" w:hAnsi="Times New Roman"/>
          <w:sz w:val="24"/>
          <w:szCs w:val="24"/>
        </w:rPr>
        <w:t xml:space="preserve"> для размещения </w:t>
      </w:r>
      <w:r>
        <w:rPr>
          <w:rFonts w:ascii="Times New Roman" w:hAnsi="Times New Roman"/>
          <w:sz w:val="24"/>
          <w:szCs w:val="24"/>
        </w:rPr>
        <w:t>Оборудования,</w:t>
      </w:r>
    </w:p>
    <w:p w:rsidR="00926677" w:rsidRDefault="00926677" w:rsidP="00EF4754">
      <w:pPr>
        <w:pStyle w:val="ConsNormal"/>
        <w:widowControl/>
        <w:numPr>
          <w:ilvl w:val="3"/>
          <w:numId w:val="1"/>
        </w:numPr>
        <w:spacing w:line="276" w:lineRule="auto"/>
        <w:ind w:left="851" w:hanging="851"/>
        <w:jc w:val="both"/>
        <w:rPr>
          <w:rFonts w:ascii="Times New Roman" w:hAnsi="Times New Roman"/>
          <w:iCs/>
          <w:sz w:val="24"/>
          <w:szCs w:val="24"/>
        </w:rPr>
      </w:pPr>
      <w:r w:rsidRPr="001317A2">
        <w:rPr>
          <w:rFonts w:ascii="Times New Roman" w:hAnsi="Times New Roman"/>
          <w:sz w:val="24"/>
          <w:szCs w:val="24"/>
        </w:rPr>
        <w:t>У</w:t>
      </w:r>
      <w:r w:rsidRPr="001317A2">
        <w:rPr>
          <w:rFonts w:ascii="Times New Roman" w:hAnsi="Times New Roman"/>
          <w:iCs/>
          <w:sz w:val="24"/>
          <w:szCs w:val="24"/>
        </w:rPr>
        <w:t>частие в приемке строительных работ, произведенных для размещения Оборудования, с целью подтверждения соответствия выполненных работ разработанным технологическим требованиям,</w:t>
      </w:r>
    </w:p>
    <w:p w:rsidR="00926677" w:rsidRDefault="00926677" w:rsidP="00EF4754">
      <w:pPr>
        <w:pStyle w:val="ConsNormal"/>
        <w:widowControl/>
        <w:numPr>
          <w:ilvl w:val="3"/>
          <w:numId w:val="1"/>
        </w:numPr>
        <w:spacing w:line="276" w:lineRule="auto"/>
        <w:ind w:left="851" w:hanging="851"/>
        <w:jc w:val="both"/>
        <w:rPr>
          <w:rFonts w:ascii="Times New Roman" w:hAnsi="Times New Roman"/>
          <w:iCs/>
          <w:sz w:val="24"/>
          <w:szCs w:val="24"/>
        </w:rPr>
      </w:pPr>
      <w:r w:rsidRPr="001317A2">
        <w:rPr>
          <w:rFonts w:ascii="Times New Roman" w:hAnsi="Times New Roman"/>
          <w:iCs/>
          <w:sz w:val="24"/>
          <w:szCs w:val="24"/>
        </w:rPr>
        <w:t>Проведение монтажных и пуско-наладочны</w:t>
      </w:r>
      <w:r>
        <w:rPr>
          <w:rFonts w:ascii="Times New Roman" w:hAnsi="Times New Roman"/>
          <w:iCs/>
          <w:sz w:val="24"/>
          <w:szCs w:val="24"/>
        </w:rPr>
        <w:t>х</w:t>
      </w:r>
      <w:r w:rsidRPr="001317A2">
        <w:rPr>
          <w:rFonts w:ascii="Times New Roman" w:hAnsi="Times New Roman"/>
          <w:iCs/>
          <w:sz w:val="24"/>
          <w:szCs w:val="24"/>
        </w:rPr>
        <w:t xml:space="preserve"> работ Оборудования;</w:t>
      </w:r>
    </w:p>
    <w:p w:rsidR="00926677" w:rsidRDefault="00926677" w:rsidP="00EF4754">
      <w:pPr>
        <w:pStyle w:val="ConsNormal"/>
        <w:widowControl/>
        <w:numPr>
          <w:ilvl w:val="3"/>
          <w:numId w:val="1"/>
        </w:numPr>
        <w:spacing w:line="276" w:lineRule="auto"/>
        <w:ind w:left="851" w:hanging="851"/>
        <w:jc w:val="both"/>
        <w:rPr>
          <w:rFonts w:ascii="Times New Roman" w:hAnsi="Times New Roman"/>
          <w:iCs/>
          <w:sz w:val="24"/>
          <w:szCs w:val="24"/>
        </w:rPr>
      </w:pPr>
      <w:r w:rsidRPr="001317A2">
        <w:rPr>
          <w:rFonts w:ascii="Times New Roman" w:hAnsi="Times New Roman"/>
          <w:iCs/>
          <w:sz w:val="24"/>
          <w:szCs w:val="24"/>
        </w:rPr>
        <w:t>Проведение индивидуальных  испытаний Оборудования,</w:t>
      </w:r>
    </w:p>
    <w:p w:rsidR="00926677" w:rsidRDefault="00926677" w:rsidP="00EF4754">
      <w:pPr>
        <w:pStyle w:val="ConsNormal"/>
        <w:widowControl/>
        <w:numPr>
          <w:ilvl w:val="3"/>
          <w:numId w:val="1"/>
        </w:numPr>
        <w:spacing w:line="276" w:lineRule="auto"/>
        <w:ind w:left="851" w:hanging="851"/>
        <w:jc w:val="both"/>
        <w:rPr>
          <w:rFonts w:ascii="Times New Roman" w:hAnsi="Times New Roman"/>
          <w:iCs/>
          <w:sz w:val="24"/>
          <w:szCs w:val="24"/>
        </w:rPr>
      </w:pPr>
      <w:r w:rsidRPr="00E2418B">
        <w:rPr>
          <w:rFonts w:ascii="Times New Roman" w:hAnsi="Times New Roman"/>
          <w:iCs/>
          <w:sz w:val="24"/>
          <w:szCs w:val="24"/>
        </w:rPr>
        <w:t xml:space="preserve">Проведение комплексных испытаний </w:t>
      </w:r>
      <w:proofErr w:type="spellStart"/>
      <w:r w:rsidRPr="00E2418B">
        <w:rPr>
          <w:rFonts w:ascii="Times New Roman" w:hAnsi="Times New Roman"/>
          <w:iCs/>
          <w:sz w:val="24"/>
          <w:szCs w:val="24"/>
        </w:rPr>
        <w:t>РУСт</w:t>
      </w:r>
      <w:proofErr w:type="spellEnd"/>
      <w:r w:rsidRPr="00E2418B">
        <w:rPr>
          <w:rFonts w:ascii="Times New Roman" w:hAnsi="Times New Roman"/>
          <w:iCs/>
          <w:sz w:val="24"/>
          <w:szCs w:val="24"/>
        </w:rPr>
        <w:t>,</w:t>
      </w:r>
    </w:p>
    <w:p w:rsidR="00926677" w:rsidRPr="00E2418B" w:rsidRDefault="00926677" w:rsidP="00EF4754">
      <w:pPr>
        <w:pStyle w:val="ConsNormal"/>
        <w:widowControl/>
        <w:numPr>
          <w:ilvl w:val="3"/>
          <w:numId w:val="1"/>
        </w:numPr>
        <w:spacing w:line="276" w:lineRule="auto"/>
        <w:ind w:left="851" w:hanging="851"/>
        <w:jc w:val="both"/>
        <w:rPr>
          <w:rFonts w:ascii="Times New Roman" w:hAnsi="Times New Roman"/>
          <w:iCs/>
          <w:sz w:val="24"/>
          <w:szCs w:val="24"/>
        </w:rPr>
      </w:pPr>
      <w:r w:rsidRPr="00E2418B">
        <w:rPr>
          <w:rFonts w:ascii="Times New Roman" w:hAnsi="Times New Roman"/>
          <w:iCs/>
          <w:sz w:val="24"/>
          <w:szCs w:val="24"/>
        </w:rPr>
        <w:t xml:space="preserve">Участие в получении санитарно-эпидемиологического заключения на соответствие условий эксплуатации </w:t>
      </w:r>
      <w:proofErr w:type="spellStart"/>
      <w:r w:rsidRPr="00E2418B">
        <w:rPr>
          <w:rFonts w:ascii="Times New Roman" w:hAnsi="Times New Roman"/>
          <w:iCs/>
          <w:sz w:val="24"/>
          <w:szCs w:val="24"/>
        </w:rPr>
        <w:t>РУСт</w:t>
      </w:r>
      <w:proofErr w:type="spellEnd"/>
      <w:r w:rsidRPr="00E2418B">
        <w:rPr>
          <w:rFonts w:ascii="Times New Roman" w:hAnsi="Times New Roman"/>
          <w:iCs/>
          <w:sz w:val="24"/>
          <w:szCs w:val="24"/>
        </w:rPr>
        <w:t xml:space="preserve"> гигиеническим требованиям. </w:t>
      </w:r>
    </w:p>
    <w:p w:rsidR="00926677" w:rsidRDefault="00926677" w:rsidP="00926677">
      <w:pPr>
        <w:spacing w:line="276" w:lineRule="auto"/>
      </w:pPr>
    </w:p>
    <w:p w:rsidR="00926677" w:rsidRPr="00B60762" w:rsidRDefault="00926677" w:rsidP="00926677">
      <w:pPr>
        <w:pStyle w:val="1"/>
        <w:spacing w:line="276" w:lineRule="auto"/>
        <w:rPr>
          <w:sz w:val="28"/>
          <w:szCs w:val="28"/>
        </w:rPr>
      </w:pPr>
      <w:bookmarkStart w:id="11" w:name="_Toc376857565"/>
      <w:bookmarkStart w:id="12" w:name="_Toc376857768"/>
      <w:bookmarkStart w:id="13" w:name="_Toc376858498"/>
      <w:bookmarkStart w:id="14" w:name="_Toc376861532"/>
      <w:bookmarkStart w:id="15" w:name="_Toc376862143"/>
      <w:bookmarkStart w:id="16" w:name="_Toc377392215"/>
      <w:r w:rsidRPr="00B60762">
        <w:rPr>
          <w:sz w:val="28"/>
          <w:szCs w:val="28"/>
        </w:rPr>
        <w:t>ОБЛАСТЬ ПРИМЕНЕНИЯ ОБОРУДОВАНИЯ</w:t>
      </w:r>
      <w:bookmarkEnd w:id="11"/>
      <w:bookmarkEnd w:id="12"/>
      <w:bookmarkEnd w:id="13"/>
      <w:bookmarkEnd w:id="14"/>
      <w:bookmarkEnd w:id="15"/>
      <w:bookmarkEnd w:id="16"/>
    </w:p>
    <w:p w:rsidR="00926677" w:rsidRPr="002E395B" w:rsidRDefault="00926677" w:rsidP="00926677">
      <w:pPr>
        <w:spacing w:line="276" w:lineRule="auto"/>
      </w:pPr>
    </w:p>
    <w:p w:rsidR="00926677" w:rsidRPr="00741F29" w:rsidRDefault="00926677" w:rsidP="00926677">
      <w:pPr>
        <w:numPr>
          <w:ilvl w:val="1"/>
          <w:numId w:val="1"/>
        </w:numPr>
        <w:spacing w:line="276" w:lineRule="auto"/>
        <w:ind w:hanging="716"/>
        <w:jc w:val="both"/>
      </w:pPr>
      <w:proofErr w:type="spellStart"/>
      <w:r>
        <w:t>РУСт</w:t>
      </w:r>
      <w:proofErr w:type="spellEnd"/>
      <w:r>
        <w:t xml:space="preserve"> </w:t>
      </w:r>
      <w:proofErr w:type="gramStart"/>
      <w:r>
        <w:t>предназначена</w:t>
      </w:r>
      <w:proofErr w:type="gramEnd"/>
      <w:r>
        <w:t xml:space="preserve"> для </w:t>
      </w:r>
      <w:r w:rsidRPr="00E2418B">
        <w:t>стерилизаци</w:t>
      </w:r>
      <w:r>
        <w:t xml:space="preserve">и </w:t>
      </w:r>
      <w:r w:rsidRPr="00170AE0">
        <w:t>изделий медицинского назначения, лекарственных средств,  сырья, материалов, продукции производственно-технического назначения и т.д.</w:t>
      </w:r>
      <w:r w:rsidRPr="00741F29">
        <w:rPr>
          <w:color w:val="1C1C1C"/>
        </w:rPr>
        <w:t xml:space="preserve"> </w:t>
      </w:r>
    </w:p>
    <w:p w:rsidR="00926677" w:rsidRDefault="00926677" w:rsidP="00926677">
      <w:pPr>
        <w:numPr>
          <w:ilvl w:val="1"/>
          <w:numId w:val="1"/>
        </w:numPr>
        <w:spacing w:line="276" w:lineRule="auto"/>
        <w:ind w:hanging="716"/>
        <w:jc w:val="both"/>
      </w:pPr>
      <w:r w:rsidRPr="00741F29">
        <w:rPr>
          <w:color w:val="1C1C1C"/>
        </w:rPr>
        <w:t xml:space="preserve">Ускоритель электронов и </w:t>
      </w:r>
      <w:r w:rsidR="00B74B06">
        <w:rPr>
          <w:color w:val="1C1C1C"/>
        </w:rPr>
        <w:t>конвейер</w:t>
      </w:r>
      <w:r w:rsidRPr="00741F29">
        <w:rPr>
          <w:color w:val="1C1C1C"/>
        </w:rPr>
        <w:t xml:space="preserve"> непрерывной загрузки ускорителя предназначены </w:t>
      </w:r>
      <w:r w:rsidRPr="00E2418B">
        <w:t xml:space="preserve"> </w:t>
      </w:r>
      <w:r w:rsidRPr="00741F29">
        <w:rPr>
          <w:color w:val="1C1C1C"/>
        </w:rPr>
        <w:t>для непрерывного плоскопараллельного двустороннего облучения</w:t>
      </w:r>
      <w:r>
        <w:t xml:space="preserve"> </w:t>
      </w:r>
      <w:r w:rsidR="00A42581">
        <w:rPr>
          <w:color w:val="1C1C1C"/>
        </w:rPr>
        <w:t>каждой транспортной  упаковки продукции</w:t>
      </w:r>
      <w:r>
        <w:t>.</w:t>
      </w:r>
    </w:p>
    <w:p w:rsidR="00926677" w:rsidRDefault="00926677" w:rsidP="00926677">
      <w:pPr>
        <w:numPr>
          <w:ilvl w:val="1"/>
          <w:numId w:val="1"/>
        </w:numPr>
        <w:spacing w:line="276" w:lineRule="auto"/>
        <w:ind w:hanging="716"/>
        <w:jc w:val="both"/>
      </w:pPr>
      <w:r>
        <w:rPr>
          <w:color w:val="1C1C1C"/>
        </w:rPr>
        <w:t>Ускоритель предназначен для генерации электронного излучения</w:t>
      </w:r>
      <w:r>
        <w:t xml:space="preserve"> с энергией 10 МэВ, мощностью 10 кВт. На выходе ускорителя должен быть сформирован плоскопараллельный пучок с длиной 60 см. </w:t>
      </w:r>
    </w:p>
    <w:p w:rsidR="00926677" w:rsidRPr="00A42581" w:rsidRDefault="00926677" w:rsidP="00926677">
      <w:pPr>
        <w:numPr>
          <w:ilvl w:val="1"/>
          <w:numId w:val="1"/>
        </w:numPr>
        <w:spacing w:line="276" w:lineRule="auto"/>
        <w:ind w:hanging="716"/>
        <w:jc w:val="both"/>
      </w:pPr>
      <w:r w:rsidRPr="00F748DB">
        <w:rPr>
          <w:color w:val="1C1C1C"/>
        </w:rPr>
        <w:t xml:space="preserve">Конвейер непрерывной загрузки ускорителя </w:t>
      </w:r>
      <w:r>
        <w:rPr>
          <w:color w:val="1C1C1C"/>
        </w:rPr>
        <w:t xml:space="preserve">предназначен для </w:t>
      </w:r>
      <w:r w:rsidRPr="00F748DB">
        <w:rPr>
          <w:color w:val="1C1C1C"/>
        </w:rPr>
        <w:t>механизаци</w:t>
      </w:r>
      <w:r>
        <w:rPr>
          <w:color w:val="1C1C1C"/>
        </w:rPr>
        <w:t>и</w:t>
      </w:r>
      <w:r w:rsidRPr="00F748DB">
        <w:rPr>
          <w:color w:val="1C1C1C"/>
        </w:rPr>
        <w:t xml:space="preserve"> работ на месте облучения </w:t>
      </w:r>
      <w:r>
        <w:rPr>
          <w:color w:val="1C1C1C"/>
        </w:rPr>
        <w:t xml:space="preserve">- </w:t>
      </w:r>
      <w:r w:rsidRPr="00F748DB">
        <w:rPr>
          <w:color w:val="1C1C1C"/>
        </w:rPr>
        <w:t xml:space="preserve">от момента выгрузки продукции из автотранспорта до момента загрузки облученной продукции в автотранспорт. </w:t>
      </w:r>
    </w:p>
    <w:p w:rsidR="00926677" w:rsidRPr="00A42581" w:rsidRDefault="00926677" w:rsidP="00A42581">
      <w:pPr>
        <w:numPr>
          <w:ilvl w:val="1"/>
          <w:numId w:val="1"/>
        </w:numPr>
        <w:spacing w:line="276" w:lineRule="auto"/>
        <w:ind w:hanging="716"/>
        <w:jc w:val="both"/>
      </w:pPr>
      <w:r w:rsidRPr="00A42581">
        <w:rPr>
          <w:color w:val="1C1C1C"/>
        </w:rPr>
        <w:t xml:space="preserve">Система  управления, блокировок и  сигнализации (УБС), видеонаблюдения и двухсторонней мобильной связи  предназначена для </w:t>
      </w:r>
      <w:r>
        <w:t xml:space="preserve"> автоматизированного управления и  автоматического поддержания режима облучения, </w:t>
      </w:r>
      <w:r w:rsidRPr="00A42581">
        <w:rPr>
          <w:color w:val="1C1C1C"/>
        </w:rPr>
        <w:t>визуального контроля технологического процесса, архивации режимов облучения  с привязкой к облучаемой продукции, создания отчетных материалов и т.п.</w:t>
      </w:r>
    </w:p>
    <w:p w:rsidR="00926677" w:rsidRDefault="00926677" w:rsidP="00926677">
      <w:pPr>
        <w:spacing w:line="276" w:lineRule="auto"/>
        <w:ind w:left="1080"/>
        <w:rPr>
          <w:b/>
        </w:rPr>
      </w:pPr>
    </w:p>
    <w:p w:rsidR="00926677" w:rsidRPr="00B60762" w:rsidRDefault="00926677" w:rsidP="00926677">
      <w:pPr>
        <w:pStyle w:val="1"/>
        <w:spacing w:line="276" w:lineRule="auto"/>
        <w:rPr>
          <w:sz w:val="28"/>
          <w:szCs w:val="28"/>
        </w:rPr>
      </w:pPr>
      <w:bookmarkStart w:id="17" w:name="_Toc376857566"/>
      <w:bookmarkStart w:id="18" w:name="_Toc376857769"/>
      <w:bookmarkStart w:id="19" w:name="_Toc376858499"/>
      <w:bookmarkStart w:id="20" w:name="_Toc376861533"/>
      <w:bookmarkStart w:id="21" w:name="_Toc376862144"/>
      <w:bookmarkStart w:id="22" w:name="_Toc377392216"/>
      <w:r w:rsidRPr="00B60762">
        <w:rPr>
          <w:sz w:val="28"/>
          <w:szCs w:val="28"/>
        </w:rPr>
        <w:lastRenderedPageBreak/>
        <w:t>УСЛОВИЯ ЭКСПЛУАТАЦИИ</w:t>
      </w:r>
      <w:bookmarkEnd w:id="17"/>
      <w:bookmarkEnd w:id="18"/>
      <w:bookmarkEnd w:id="19"/>
      <w:bookmarkEnd w:id="20"/>
      <w:bookmarkEnd w:id="21"/>
      <w:bookmarkEnd w:id="22"/>
    </w:p>
    <w:p w:rsidR="00926677" w:rsidRPr="002E395B" w:rsidRDefault="00926677" w:rsidP="00926677">
      <w:pPr>
        <w:spacing w:line="276" w:lineRule="auto"/>
      </w:pPr>
    </w:p>
    <w:p w:rsidR="00926677" w:rsidRDefault="00926677" w:rsidP="00926677">
      <w:pPr>
        <w:numPr>
          <w:ilvl w:val="1"/>
          <w:numId w:val="1"/>
        </w:numPr>
        <w:spacing w:line="276" w:lineRule="auto"/>
        <w:ind w:hanging="716"/>
      </w:pPr>
      <w:proofErr w:type="spellStart"/>
      <w:r>
        <w:t>РУСт</w:t>
      </w:r>
      <w:proofErr w:type="spellEnd"/>
      <w:r>
        <w:t xml:space="preserve"> будет эксплуатироваться в макроклиматическом районе с умеренным климатом. </w:t>
      </w:r>
      <w:r w:rsidRPr="000F653D">
        <w:t>По типу климатического исполнения оборудование должн</w:t>
      </w:r>
      <w:r>
        <w:t>о</w:t>
      </w:r>
      <w:r w:rsidRPr="000F653D">
        <w:t xml:space="preserve"> относиться к исполнению УХЛ 4.2 по ГОСТ 15150-69</w:t>
      </w:r>
      <w:r>
        <w:t>.</w:t>
      </w:r>
    </w:p>
    <w:p w:rsidR="00926677" w:rsidRDefault="00926677" w:rsidP="00926677">
      <w:pPr>
        <w:numPr>
          <w:ilvl w:val="1"/>
          <w:numId w:val="1"/>
        </w:numPr>
        <w:spacing w:line="276" w:lineRule="auto"/>
        <w:ind w:hanging="716"/>
        <w:jc w:val="both"/>
      </w:pPr>
      <w:proofErr w:type="spellStart"/>
      <w:r>
        <w:t>РУСт</w:t>
      </w:r>
      <w:proofErr w:type="spellEnd"/>
      <w:r w:rsidRPr="00D135B5">
        <w:t xml:space="preserve"> должна быть размещена на территории действующего радиационно-технологического </w:t>
      </w:r>
      <w:r>
        <w:t xml:space="preserve">комплекса </w:t>
      </w:r>
      <w:r w:rsidR="007D024D">
        <w:t xml:space="preserve">ФГУП «НИИП» по адресу: 140080 Московская область, г. Лыткарино, </w:t>
      </w:r>
      <w:proofErr w:type="spellStart"/>
      <w:r w:rsidR="007D024D">
        <w:t>промзона</w:t>
      </w:r>
      <w:proofErr w:type="spellEnd"/>
      <w:r w:rsidR="007D024D">
        <w:t xml:space="preserve"> </w:t>
      </w:r>
      <w:proofErr w:type="spellStart"/>
      <w:r w:rsidR="00EF4754" w:rsidRPr="00EF4754">
        <w:t>Тураево</w:t>
      </w:r>
      <w:proofErr w:type="spellEnd"/>
      <w:r w:rsidR="007D024D">
        <w:t>, стр.8.</w:t>
      </w:r>
      <w:r w:rsidRPr="00D135B5">
        <w:t xml:space="preserve"> </w:t>
      </w:r>
      <w:proofErr w:type="spellStart"/>
      <w:r w:rsidR="007D024D">
        <w:t>РУСт</w:t>
      </w:r>
      <w:proofErr w:type="spellEnd"/>
      <w:r w:rsidR="007D024D">
        <w:t xml:space="preserve"> будет расположена </w:t>
      </w:r>
      <w:r w:rsidRPr="00D135B5">
        <w:t xml:space="preserve">на высвобождаемых </w:t>
      </w:r>
      <w:r>
        <w:t>п</w:t>
      </w:r>
      <w:r w:rsidRPr="00D135B5">
        <w:t xml:space="preserve">роизводственных площадях </w:t>
      </w:r>
      <w:r w:rsidRPr="00CE4630">
        <w:t>здания 60, в</w:t>
      </w:r>
      <w:r w:rsidR="007D024D" w:rsidRPr="007D024D">
        <w:t xml:space="preserve"> </w:t>
      </w:r>
      <w:r w:rsidRPr="00D135B5">
        <w:t xml:space="preserve">помещениях  </w:t>
      </w:r>
      <w:r w:rsidRPr="00CE4630">
        <w:t xml:space="preserve">060, 061 и </w:t>
      </w:r>
      <w:r w:rsidRPr="00D135B5">
        <w:t xml:space="preserve">смежных с ними </w:t>
      </w:r>
      <w:r w:rsidRPr="00CE4630">
        <w:t xml:space="preserve">(Приложение </w:t>
      </w:r>
      <w:r>
        <w:t>А</w:t>
      </w:r>
      <w:r w:rsidRPr="00CE4630">
        <w:t xml:space="preserve">). </w:t>
      </w:r>
      <w:proofErr w:type="spellStart"/>
      <w:r w:rsidRPr="00CE4630">
        <w:t>РУСт</w:t>
      </w:r>
      <w:proofErr w:type="spellEnd"/>
      <w:r w:rsidRPr="00CE4630">
        <w:t xml:space="preserve"> будет представлять собой </w:t>
      </w:r>
      <w:r w:rsidRPr="00170AE0">
        <w:t>едины</w:t>
      </w:r>
      <w:r>
        <w:t>й</w:t>
      </w:r>
      <w:r w:rsidRPr="00170AE0">
        <w:t xml:space="preserve"> комплекс в части здания. </w:t>
      </w:r>
      <w:r>
        <w:t xml:space="preserve">Рабочая  камера </w:t>
      </w:r>
      <w:proofErr w:type="spellStart"/>
      <w:r>
        <w:t>РУСт</w:t>
      </w:r>
      <w:proofErr w:type="spellEnd"/>
      <w:r>
        <w:t xml:space="preserve">, </w:t>
      </w:r>
      <w:r w:rsidRPr="00170AE0">
        <w:t>требующ</w:t>
      </w:r>
      <w:r>
        <w:t>ая</w:t>
      </w:r>
      <w:r w:rsidRPr="00170AE0">
        <w:t xml:space="preserve"> усиленных нижних перекрытий или фундамента, располага</w:t>
      </w:r>
      <w:r>
        <w:t xml:space="preserve">ется </w:t>
      </w:r>
      <w:r w:rsidRPr="00170AE0">
        <w:t>в подвальном помещении (ниже уровня земли).</w:t>
      </w:r>
    </w:p>
    <w:p w:rsidR="0079340C" w:rsidRDefault="00130740" w:rsidP="0079340C">
      <w:pPr>
        <w:numPr>
          <w:ilvl w:val="1"/>
          <w:numId w:val="1"/>
        </w:numPr>
        <w:spacing w:line="276" w:lineRule="auto"/>
        <w:ind w:hanging="716"/>
        <w:jc w:val="both"/>
      </w:pPr>
      <w:r>
        <w:t xml:space="preserve">Требования к окружающей  среде рабочей камеры должны отвечать требованиям, </w:t>
      </w:r>
      <w:r w:rsidR="00291261">
        <w:t xml:space="preserve">устанавливаемым </w:t>
      </w:r>
      <w:r>
        <w:t xml:space="preserve"> </w:t>
      </w:r>
      <w:r w:rsidR="00291261">
        <w:t>для эксплуатации</w:t>
      </w:r>
      <w:r>
        <w:t xml:space="preserve"> ускорител</w:t>
      </w:r>
      <w:r w:rsidR="00291261">
        <w:t>я</w:t>
      </w:r>
      <w:r w:rsidR="00B74B06">
        <w:t>: Температура -25±5</w:t>
      </w:r>
      <w:proofErr w:type="gramStart"/>
      <w:r w:rsidR="00B74B06">
        <w:t>ºС</w:t>
      </w:r>
      <w:proofErr w:type="gramEnd"/>
      <w:r w:rsidR="00B74B06">
        <w:t>,  влажност</w:t>
      </w:r>
      <w:r w:rsidR="00291261">
        <w:t>ь</w:t>
      </w:r>
      <w:r w:rsidR="00B74B06">
        <w:t xml:space="preserve"> </w:t>
      </w:r>
      <w:r w:rsidR="00291261">
        <w:t>до</w:t>
      </w:r>
      <w:r w:rsidR="00B74B06">
        <w:t xml:space="preserve"> 80%</w:t>
      </w:r>
      <w:r>
        <w:t xml:space="preserve">. </w:t>
      </w:r>
    </w:p>
    <w:p w:rsidR="00926677" w:rsidRPr="00623190" w:rsidRDefault="00926677" w:rsidP="0079340C">
      <w:pPr>
        <w:numPr>
          <w:ilvl w:val="1"/>
          <w:numId w:val="1"/>
        </w:numPr>
        <w:spacing w:line="276" w:lineRule="auto"/>
        <w:ind w:hanging="716"/>
        <w:jc w:val="both"/>
      </w:pPr>
      <w:r w:rsidRPr="00623190">
        <w:rPr>
          <w:bCs/>
          <w:shd w:val="clear" w:color="auto" w:fill="FFFFFF"/>
        </w:rPr>
        <w:t xml:space="preserve">Категория помещений по пожарной и взрывобезопасности </w:t>
      </w:r>
      <w:r>
        <w:rPr>
          <w:bCs/>
          <w:shd w:val="clear" w:color="auto" w:fill="FFFFFF"/>
        </w:rPr>
        <w:t xml:space="preserve"> должны соответствовать нормативным требованиям</w:t>
      </w:r>
      <w:r w:rsidRPr="00907C12">
        <w:t xml:space="preserve"> </w:t>
      </w:r>
      <w:r>
        <w:t xml:space="preserve"> </w:t>
      </w:r>
      <w:r w:rsidRPr="005249AB">
        <w:t>ст. 5 Федерального закона №123-ФЗ от 22.07.2008 г. «Технический регламент о требованиях пожарной безопасности».</w:t>
      </w:r>
    </w:p>
    <w:p w:rsidR="00926677" w:rsidRDefault="00926677" w:rsidP="00926677">
      <w:pPr>
        <w:numPr>
          <w:ilvl w:val="1"/>
          <w:numId w:val="1"/>
        </w:numPr>
        <w:spacing w:line="276" w:lineRule="auto"/>
        <w:ind w:hanging="716"/>
        <w:jc w:val="both"/>
      </w:pPr>
      <w:r>
        <w:t xml:space="preserve">Производственные условия на </w:t>
      </w:r>
      <w:proofErr w:type="spellStart"/>
      <w:r>
        <w:t>РУСт</w:t>
      </w:r>
      <w:proofErr w:type="spellEnd"/>
      <w:r>
        <w:t xml:space="preserve"> должны относиться к </w:t>
      </w:r>
      <w:r w:rsidRPr="00CE4630">
        <w:rPr>
          <w:lang w:val="en-US"/>
        </w:rPr>
        <w:t>IV</w:t>
      </w:r>
      <w:r w:rsidRPr="00217EBE">
        <w:t xml:space="preserve"> </w:t>
      </w:r>
      <w:r>
        <w:t xml:space="preserve">категории по потенциальной радиационной опасности согласно </w:t>
      </w:r>
      <w:r w:rsidRPr="00075B8D">
        <w:rPr>
          <w:bCs/>
          <w:shd w:val="clear" w:color="auto" w:fill="FFFFFF"/>
        </w:rPr>
        <w:t>СП 2.6.1.2612-10</w:t>
      </w:r>
      <w:r w:rsidRPr="00CE4630">
        <w:rPr>
          <w:bCs/>
          <w:color w:val="4E5256"/>
          <w:shd w:val="clear" w:color="auto" w:fill="FFFFFF"/>
        </w:rPr>
        <w:t xml:space="preserve">. </w:t>
      </w:r>
    </w:p>
    <w:p w:rsidR="00A40B3B" w:rsidRDefault="00A42581" w:rsidP="00926677">
      <w:pPr>
        <w:numPr>
          <w:ilvl w:val="2"/>
          <w:numId w:val="1"/>
        </w:numPr>
        <w:spacing w:line="276" w:lineRule="auto"/>
        <w:ind w:left="709" w:hanging="709"/>
        <w:jc w:val="both"/>
      </w:pPr>
      <w:r>
        <w:t>Система ве</w:t>
      </w:r>
      <w:r w:rsidR="00A40B3B">
        <w:t>н</w:t>
      </w:r>
      <w:r>
        <w:t>тиляции</w:t>
      </w:r>
      <w:r w:rsidR="00A40B3B">
        <w:t xml:space="preserve"> рабочей камеры должна обеспечи</w:t>
      </w:r>
      <w:r w:rsidR="00130740">
        <w:t>ва</w:t>
      </w:r>
      <w:r w:rsidR="00A40B3B">
        <w:t>ть снижение концентрации токсических веществ до допустимых величин по истечению запретного периода после окончания работы ускорителя, равного 10-15 минут.</w:t>
      </w:r>
    </w:p>
    <w:p w:rsidR="00926677" w:rsidRPr="00CE1F5E" w:rsidRDefault="00926677" w:rsidP="00926677">
      <w:pPr>
        <w:numPr>
          <w:ilvl w:val="2"/>
          <w:numId w:val="1"/>
        </w:numPr>
        <w:spacing w:line="276" w:lineRule="auto"/>
        <w:ind w:left="709" w:hanging="709"/>
        <w:jc w:val="both"/>
      </w:pPr>
      <w:r>
        <w:t xml:space="preserve">Проектная </w:t>
      </w:r>
      <w:r w:rsidRPr="00EB05B5">
        <w:rPr>
          <w:bCs/>
          <w:shd w:val="clear" w:color="auto" w:fill="FFFFFF"/>
        </w:rPr>
        <w:t>мощность дозы</w:t>
      </w:r>
      <w:r>
        <w:rPr>
          <w:bCs/>
          <w:shd w:val="clear" w:color="auto" w:fill="FFFFFF"/>
        </w:rPr>
        <w:t xml:space="preserve"> (Р)</w:t>
      </w:r>
      <w:r w:rsidRPr="00EB05B5">
        <w:rPr>
          <w:bCs/>
          <w:shd w:val="clear" w:color="auto" w:fill="FFFFFF"/>
        </w:rPr>
        <w:t xml:space="preserve">, за стационарной </w:t>
      </w:r>
      <w:r>
        <w:rPr>
          <w:bCs/>
          <w:shd w:val="clear" w:color="auto" w:fill="FFFFFF"/>
        </w:rPr>
        <w:t xml:space="preserve">биологической </w:t>
      </w:r>
      <w:r w:rsidRPr="00EB05B5">
        <w:rPr>
          <w:bCs/>
          <w:shd w:val="clear" w:color="auto" w:fill="FFFFFF"/>
        </w:rPr>
        <w:t>защитой ускорителя электронов для помещений и территории различного назначения</w:t>
      </w:r>
      <w:r>
        <w:rPr>
          <w:bCs/>
          <w:shd w:val="clear" w:color="auto" w:fill="FFFFFF"/>
        </w:rPr>
        <w:t xml:space="preserve"> </w:t>
      </w:r>
      <w:r w:rsidRPr="004820E6">
        <w:rPr>
          <w:rStyle w:val="af1"/>
          <w:bCs/>
        </w:rPr>
        <w:t>/</w:t>
      </w:r>
      <w:r w:rsidRPr="004820E6">
        <w:rPr>
          <w:bCs/>
        </w:rPr>
        <w:t>СанПиН 2.6.1.2573-10/</w:t>
      </w:r>
      <w:r>
        <w:rPr>
          <w:bCs/>
          <w:shd w:val="clear" w:color="auto" w:fill="FFFFFF"/>
        </w:rPr>
        <w:t>:</w:t>
      </w:r>
      <w:r w:rsidRPr="00EB05B5">
        <w:rPr>
          <w:bCs/>
          <w:shd w:val="clear" w:color="auto" w:fill="FFFFFF"/>
        </w:rPr>
        <w:t xml:space="preserve"> 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09"/>
        <w:gridCol w:w="1238"/>
        <w:gridCol w:w="1082"/>
        <w:gridCol w:w="1236"/>
        <w:gridCol w:w="1121"/>
      </w:tblGrid>
      <w:tr w:rsidR="00926677" w:rsidTr="00A42581">
        <w:trPr>
          <w:trHeight w:val="291"/>
          <w:jc w:val="center"/>
        </w:trPr>
        <w:tc>
          <w:tcPr>
            <w:tcW w:w="2726" w:type="pct"/>
            <w:vMerge w:val="restart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Помещение, территория</w:t>
            </w: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B301E3" w:rsidRDefault="00926677" w:rsidP="00A42581">
            <w:pPr>
              <w:spacing w:line="276" w:lineRule="auto"/>
              <w:jc w:val="center"/>
            </w:pPr>
            <w:r w:rsidRPr="00B301E3">
              <w:t>Т</w:t>
            </w:r>
          </w:p>
        </w:tc>
        <w:tc>
          <w:tcPr>
            <w:tcW w:w="5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n</w:t>
            </w:r>
          </w:p>
        </w:tc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B301E3" w:rsidRDefault="00926677" w:rsidP="00A42581">
            <w:pPr>
              <w:spacing w:line="276" w:lineRule="auto"/>
              <w:jc w:val="center"/>
            </w:pPr>
            <w:r w:rsidRPr="00B301E3">
              <w:t>ПД</w:t>
            </w:r>
          </w:p>
        </w:tc>
        <w:tc>
          <w:tcPr>
            <w:tcW w:w="5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spacing w:line="276" w:lineRule="auto"/>
              <w:jc w:val="center"/>
            </w:pPr>
            <w:proofErr w:type="gramStart"/>
            <w:r w:rsidRPr="00105BEC">
              <w:t>Р</w:t>
            </w:r>
            <w:proofErr w:type="gramEnd"/>
          </w:p>
        </w:tc>
      </w:tr>
      <w:tr w:rsidR="00926677" w:rsidTr="00A42581">
        <w:trPr>
          <w:trHeight w:val="271"/>
          <w:jc w:val="center"/>
        </w:trPr>
        <w:tc>
          <w:tcPr>
            <w:tcW w:w="2726" w:type="pct"/>
            <w:vMerge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6677" w:rsidRPr="00105BEC" w:rsidRDefault="00926677" w:rsidP="00A42581">
            <w:pPr>
              <w:spacing w:line="276" w:lineRule="auto"/>
            </w:pP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proofErr w:type="spellStart"/>
            <w:r w:rsidRPr="00105BEC">
              <w:t>отн</w:t>
            </w:r>
            <w:proofErr w:type="spellEnd"/>
            <w:r w:rsidRPr="00105BEC">
              <w:t>. ед.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proofErr w:type="spellStart"/>
            <w:r w:rsidRPr="00105BEC">
              <w:t>отн</w:t>
            </w:r>
            <w:proofErr w:type="spellEnd"/>
            <w:r w:rsidRPr="00105BEC">
              <w:t>. ед.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proofErr w:type="spellStart"/>
            <w:r w:rsidRPr="00105BEC">
              <w:t>мЗв</w:t>
            </w:r>
            <w:proofErr w:type="spellEnd"/>
            <w:r w:rsidRPr="00105BEC">
              <w:t>/год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proofErr w:type="spellStart"/>
            <w:r w:rsidRPr="00105BEC">
              <w:t>мкЗв</w:t>
            </w:r>
            <w:proofErr w:type="spellEnd"/>
            <w:r w:rsidRPr="00105BEC">
              <w:t>/ч</w:t>
            </w:r>
          </w:p>
        </w:tc>
      </w:tr>
      <w:tr w:rsidR="00926677" w:rsidTr="00A42581">
        <w:trPr>
          <w:trHeight w:val="521"/>
          <w:jc w:val="center"/>
        </w:trPr>
        <w:tc>
          <w:tcPr>
            <w:tcW w:w="2726" w:type="pct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105BEC">
              <w:t xml:space="preserve">Помещения постоянного пребывания персонала группы А </w:t>
            </w:r>
            <w:proofErr w:type="gramStart"/>
            <w:r w:rsidRPr="00105BEC">
              <w:t xml:space="preserve">( </w:t>
            </w:r>
            <w:proofErr w:type="gramEnd"/>
            <w:r w:rsidRPr="00105BEC">
              <w:t>пультовая).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20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6,0</w:t>
            </w:r>
          </w:p>
        </w:tc>
      </w:tr>
      <w:tr w:rsidR="00926677" w:rsidTr="00A42581">
        <w:trPr>
          <w:trHeight w:val="278"/>
          <w:jc w:val="center"/>
        </w:trPr>
        <w:tc>
          <w:tcPr>
            <w:tcW w:w="2726" w:type="pct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105BEC">
              <w:t>Помещения временного пребывания персонала группы А.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0,5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20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12,0</w:t>
            </w:r>
          </w:p>
        </w:tc>
      </w:tr>
      <w:tr w:rsidR="00926677" w:rsidTr="00A42581">
        <w:trPr>
          <w:trHeight w:val="783"/>
          <w:jc w:val="center"/>
        </w:trPr>
        <w:tc>
          <w:tcPr>
            <w:tcW w:w="2726" w:type="pct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105BEC">
              <w:t>Помещения, смежные по вертикали и горизонтали с рабочей камерой ускорителя в которых имеются постоянные рабочие места персонала группы Б.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1,2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1,2</w:t>
            </w:r>
          </w:p>
        </w:tc>
      </w:tr>
      <w:tr w:rsidR="00926677" w:rsidTr="00A42581">
        <w:trPr>
          <w:trHeight w:val="1003"/>
          <w:jc w:val="center"/>
        </w:trPr>
        <w:tc>
          <w:tcPr>
            <w:tcW w:w="2726" w:type="pct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105BEC">
              <w:t>Помещения, смежные по вертикали и горизонтали с рабочей камерой ускорителя, без постоянных рабочих мест (холл, гардероб, лестничная площадка, коридор, уборная, кладовая и др.).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0,25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1,2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5,0</w:t>
            </w:r>
          </w:p>
        </w:tc>
      </w:tr>
      <w:tr w:rsidR="00926677" w:rsidTr="00A42581">
        <w:trPr>
          <w:trHeight w:val="577"/>
          <w:jc w:val="center"/>
        </w:trPr>
        <w:tc>
          <w:tcPr>
            <w:tcW w:w="2726" w:type="pct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105BEC">
              <w:t>Помещения эпизодического пребывания персонала группы</w:t>
            </w:r>
            <w:proofErr w:type="gramStart"/>
            <w:r w:rsidRPr="00105BEC">
              <w:t xml:space="preserve"> Б</w:t>
            </w:r>
            <w:proofErr w:type="gramEnd"/>
            <w:r w:rsidRPr="00105BEC">
              <w:t xml:space="preserve"> (технический этаж, подвал, чердак и т.п.).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0,06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1,2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20</w:t>
            </w:r>
          </w:p>
        </w:tc>
      </w:tr>
      <w:tr w:rsidR="00926677" w:rsidTr="00A42581">
        <w:trPr>
          <w:trHeight w:val="557"/>
          <w:jc w:val="center"/>
        </w:trPr>
        <w:tc>
          <w:tcPr>
            <w:tcW w:w="2726" w:type="pct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105BEC">
              <w:t>Помещения, в которых имеются постоянные рабочие места лиц, не отнесенных к персоналу.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1,2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0,25</w:t>
            </w:r>
          </w:p>
        </w:tc>
      </w:tr>
      <w:tr w:rsidR="00926677" w:rsidTr="00A42581">
        <w:trPr>
          <w:trHeight w:val="475"/>
          <w:jc w:val="center"/>
        </w:trPr>
        <w:tc>
          <w:tcPr>
            <w:tcW w:w="2726" w:type="pc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</w:pPr>
            <w:r w:rsidRPr="00105BEC">
              <w:t>Территория, прилегающая к наружным стенам здания ускорителя.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0,12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FFFFFF"/>
            <w:hideMark/>
          </w:tcPr>
          <w:p w:rsidR="00926677" w:rsidRPr="00105BEC" w:rsidRDefault="00926677" w:rsidP="00A4258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</w:pPr>
            <w:r w:rsidRPr="00105BEC">
              <w:t>1,2</w:t>
            </w:r>
          </w:p>
        </w:tc>
      </w:tr>
    </w:tbl>
    <w:p w:rsidR="00926677" w:rsidRPr="00CE1F5E" w:rsidRDefault="00926677" w:rsidP="00926677">
      <w:pPr>
        <w:widowControl w:val="0"/>
        <w:autoSpaceDE w:val="0"/>
        <w:autoSpaceDN w:val="0"/>
        <w:adjustRightInd w:val="0"/>
        <w:spacing w:line="276" w:lineRule="auto"/>
        <w:ind w:left="1134" w:hanging="425"/>
        <w:rPr>
          <w:rFonts w:ascii="Arial" w:hAnsi="Arial"/>
        </w:rPr>
      </w:pPr>
      <w:r w:rsidRPr="00CE1F5E">
        <w:rPr>
          <w:i/>
          <w:iCs/>
        </w:rPr>
        <w:t>Т</w:t>
      </w:r>
      <w:r w:rsidRPr="00CE1F5E">
        <w:t xml:space="preserve"> - максимальная доля времени, проводимого людьми в данном помещении,</w:t>
      </w:r>
    </w:p>
    <w:p w:rsidR="00926677" w:rsidRPr="00CE1F5E" w:rsidRDefault="00926677" w:rsidP="00926677">
      <w:pPr>
        <w:widowControl w:val="0"/>
        <w:autoSpaceDE w:val="0"/>
        <w:autoSpaceDN w:val="0"/>
        <w:adjustRightInd w:val="0"/>
        <w:spacing w:line="276" w:lineRule="auto"/>
        <w:ind w:left="993" w:hanging="284"/>
        <w:rPr>
          <w:rFonts w:ascii="Arial" w:hAnsi="Arial"/>
        </w:rPr>
      </w:pPr>
      <w:r w:rsidRPr="00CE1F5E">
        <w:rPr>
          <w:i/>
          <w:iCs/>
        </w:rPr>
        <w:t>n</w:t>
      </w:r>
      <w:r w:rsidRPr="00CE1F5E">
        <w:t xml:space="preserve"> - коэффициент сменности, учитывающий возможность двухсменной работы ускорителя,</w:t>
      </w:r>
    </w:p>
    <w:p w:rsidR="00926677" w:rsidRDefault="00926677" w:rsidP="00926677">
      <w:pPr>
        <w:widowControl w:val="0"/>
        <w:autoSpaceDE w:val="0"/>
        <w:autoSpaceDN w:val="0"/>
        <w:adjustRightInd w:val="0"/>
        <w:spacing w:line="276" w:lineRule="auto"/>
        <w:ind w:left="1134" w:hanging="425"/>
      </w:pPr>
      <w:r w:rsidRPr="00CE1F5E">
        <w:lastRenderedPageBreak/>
        <w:t>1700 - стандартизованная продолжительность работы персонала за год при односменной работе, часов в год.</w:t>
      </w:r>
    </w:p>
    <w:p w:rsidR="00926677" w:rsidRPr="00B60762" w:rsidRDefault="00926677" w:rsidP="00926677">
      <w:pPr>
        <w:pStyle w:val="1"/>
        <w:spacing w:line="276" w:lineRule="auto"/>
        <w:rPr>
          <w:sz w:val="28"/>
          <w:szCs w:val="28"/>
        </w:rPr>
      </w:pPr>
      <w:bookmarkStart w:id="23" w:name="_Toc376857567"/>
      <w:bookmarkStart w:id="24" w:name="_Toc376857770"/>
      <w:bookmarkStart w:id="25" w:name="_Toc376858500"/>
      <w:bookmarkStart w:id="26" w:name="_Toc376861534"/>
      <w:bookmarkStart w:id="27" w:name="_Toc376862145"/>
      <w:bookmarkStart w:id="28" w:name="_Toc377392217"/>
      <w:r w:rsidRPr="00B60762">
        <w:rPr>
          <w:sz w:val="28"/>
          <w:szCs w:val="28"/>
        </w:rPr>
        <w:t>ТЕХНИЧЕСКИЕ ТРЕБОВАНИЯ</w:t>
      </w:r>
      <w:bookmarkEnd w:id="23"/>
      <w:bookmarkEnd w:id="24"/>
      <w:bookmarkEnd w:id="25"/>
      <w:bookmarkEnd w:id="26"/>
      <w:bookmarkEnd w:id="27"/>
      <w:bookmarkEnd w:id="28"/>
    </w:p>
    <w:p w:rsidR="00926677" w:rsidRPr="00876635" w:rsidRDefault="00926677" w:rsidP="00EF4754">
      <w:pPr>
        <w:pStyle w:val="afb"/>
        <w:spacing w:line="276" w:lineRule="auto"/>
        <w:jc w:val="both"/>
      </w:pPr>
      <w:r>
        <w:t xml:space="preserve"> </w:t>
      </w:r>
      <w:bookmarkStart w:id="29" w:name="_Toc377392218"/>
      <w:r>
        <w:t xml:space="preserve">4.1  </w:t>
      </w:r>
      <w:r w:rsidRPr="00876635">
        <w:t>Основные параметры и размеры</w:t>
      </w:r>
      <w:bookmarkEnd w:id="29"/>
    </w:p>
    <w:p w:rsidR="00926677" w:rsidRDefault="00926677" w:rsidP="00EF4754">
      <w:pPr>
        <w:numPr>
          <w:ilvl w:val="2"/>
          <w:numId w:val="1"/>
        </w:numPr>
        <w:spacing w:line="276" w:lineRule="auto"/>
        <w:ind w:left="709" w:hanging="709"/>
        <w:jc w:val="both"/>
      </w:pPr>
      <w:r w:rsidRPr="00FC0A31">
        <w:t>Предельная масса единицы оборудования</w:t>
      </w:r>
      <w:r>
        <w:t xml:space="preserve">  в сборе - </w:t>
      </w:r>
      <w:r w:rsidRPr="00727AB4">
        <w:t>блок</w:t>
      </w:r>
      <w:r>
        <w:t>а</w:t>
      </w:r>
      <w:r w:rsidRPr="00727AB4">
        <w:t xml:space="preserve">  ускоряющей  структуры с  системой  вывода  пучка и волноводным</w:t>
      </w:r>
      <w:r>
        <w:t xml:space="preserve"> </w:t>
      </w:r>
      <w:r w:rsidRPr="00727AB4">
        <w:t xml:space="preserve">трактом </w:t>
      </w:r>
      <w:r w:rsidR="00130740">
        <w:t>-</w:t>
      </w:r>
      <w:r w:rsidRPr="00727AB4">
        <w:t xml:space="preserve"> 1300 кг</w:t>
      </w:r>
    </w:p>
    <w:p w:rsidR="00926677" w:rsidRDefault="00926677" w:rsidP="00EF4754">
      <w:pPr>
        <w:numPr>
          <w:ilvl w:val="2"/>
          <w:numId w:val="1"/>
        </w:numPr>
        <w:spacing w:line="276" w:lineRule="auto"/>
        <w:ind w:left="709" w:hanging="709"/>
        <w:jc w:val="both"/>
      </w:pPr>
      <w:r w:rsidRPr="00FC0A31">
        <w:t>Предельная общая масса</w:t>
      </w:r>
      <w:r>
        <w:t xml:space="preserve"> всего комплекта оборудования  </w:t>
      </w:r>
      <w:r w:rsidR="00130740">
        <w:t xml:space="preserve">- </w:t>
      </w:r>
      <w:r>
        <w:t>10 тонн.</w:t>
      </w:r>
    </w:p>
    <w:p w:rsidR="00926677" w:rsidRDefault="00926677" w:rsidP="00EF4754">
      <w:pPr>
        <w:numPr>
          <w:ilvl w:val="2"/>
          <w:numId w:val="1"/>
        </w:numPr>
        <w:spacing w:line="276" w:lineRule="auto"/>
        <w:ind w:left="709" w:hanging="709"/>
        <w:jc w:val="both"/>
      </w:pPr>
      <w:r w:rsidRPr="002D3C87">
        <w:t>Предельные габаритные размеры</w:t>
      </w:r>
      <w:r>
        <w:t xml:space="preserve"> </w:t>
      </w:r>
      <w:r w:rsidRPr="00727AB4">
        <w:rPr>
          <w:spacing w:val="-16"/>
        </w:rPr>
        <w:t xml:space="preserve">-  </w:t>
      </w:r>
      <w:r w:rsidRPr="00727AB4">
        <w:t>блок</w:t>
      </w:r>
      <w:r>
        <w:t>а</w:t>
      </w:r>
      <w:r w:rsidRPr="00727AB4">
        <w:t xml:space="preserve"> ускоряющей структуры с системой вывода пучка и волноводным   трактом</w:t>
      </w:r>
      <w:r>
        <w:t xml:space="preserve"> </w:t>
      </w:r>
      <w:r w:rsidRPr="00727AB4">
        <w:t>- 3200х1300х1590 мм</w:t>
      </w:r>
    </w:p>
    <w:p w:rsidR="00926677" w:rsidRDefault="00926677" w:rsidP="00EF4754">
      <w:pPr>
        <w:numPr>
          <w:ilvl w:val="2"/>
          <w:numId w:val="1"/>
        </w:numPr>
        <w:spacing w:line="276" w:lineRule="auto"/>
        <w:ind w:left="709" w:hanging="709"/>
        <w:jc w:val="both"/>
      </w:pPr>
      <w:r>
        <w:t xml:space="preserve">Общая технологическая планировка </w:t>
      </w:r>
      <w:proofErr w:type="spellStart"/>
      <w:r>
        <w:t>РУСт</w:t>
      </w:r>
      <w:proofErr w:type="spellEnd"/>
      <w:r>
        <w:t xml:space="preserve"> и г</w:t>
      </w:r>
      <w:r w:rsidRPr="002D3C87">
        <w:t>абаритны</w:t>
      </w:r>
      <w:r>
        <w:t>е, монтажные</w:t>
      </w:r>
      <w:r w:rsidR="00A40B3B">
        <w:t xml:space="preserve"> </w:t>
      </w:r>
      <w:r w:rsidRPr="002D3C87">
        <w:t>чертеж</w:t>
      </w:r>
      <w:r w:rsidR="00A40B3B">
        <w:t>и</w:t>
      </w:r>
      <w:r>
        <w:t xml:space="preserve"> </w:t>
      </w:r>
      <w:r w:rsidR="00EF4754">
        <w:t>о</w:t>
      </w:r>
      <w:r>
        <w:t xml:space="preserve">борудования, а также чертежи фундаментов для установки составных частей должны быть представлены в течение </w:t>
      </w:r>
      <w:r w:rsidR="00F43840" w:rsidRPr="00F43840">
        <w:t>10 (</w:t>
      </w:r>
      <w:r w:rsidR="00F43840">
        <w:t>десяти) рабочих дней</w:t>
      </w:r>
      <w:r>
        <w:t xml:space="preserve"> с момента </w:t>
      </w:r>
      <w:r w:rsidR="00DD3241">
        <w:t>заключения договора</w:t>
      </w:r>
      <w:r>
        <w:t>.</w:t>
      </w:r>
    </w:p>
    <w:p w:rsidR="00926677" w:rsidRDefault="00926677" w:rsidP="00EF4754">
      <w:pPr>
        <w:numPr>
          <w:ilvl w:val="2"/>
          <w:numId w:val="1"/>
        </w:numPr>
        <w:spacing w:line="276" w:lineRule="auto"/>
        <w:ind w:left="709" w:hanging="709"/>
        <w:jc w:val="both"/>
      </w:pPr>
      <w:r>
        <w:t>Т</w:t>
      </w:r>
      <w:r w:rsidRPr="00CA0060">
        <w:t>ехнологически</w:t>
      </w:r>
      <w:r>
        <w:t>е</w:t>
      </w:r>
      <w:r w:rsidRPr="00CA0060">
        <w:t xml:space="preserve"> требовани</w:t>
      </w:r>
      <w:r>
        <w:t>я</w:t>
      </w:r>
      <w:r w:rsidRPr="00CA0060">
        <w:t xml:space="preserve"> для размещения </w:t>
      </w:r>
      <w:r>
        <w:t>Оборудования</w:t>
      </w:r>
      <w:r w:rsidRPr="00B27127">
        <w:t xml:space="preserve"> </w:t>
      </w:r>
      <w:r>
        <w:t xml:space="preserve">должны быть представлены в течение </w:t>
      </w:r>
      <w:r w:rsidR="00F43840" w:rsidRPr="00F43840">
        <w:t>10 (</w:t>
      </w:r>
      <w:r w:rsidR="00F43840">
        <w:t>десяти) рабочих дней</w:t>
      </w:r>
      <w:r>
        <w:t xml:space="preserve"> с момента </w:t>
      </w:r>
      <w:r w:rsidR="00012A9D">
        <w:t>заключения договора</w:t>
      </w:r>
      <w:r>
        <w:t>.</w:t>
      </w:r>
    </w:p>
    <w:p w:rsidR="00926677" w:rsidRDefault="00926677" w:rsidP="00926677">
      <w:pPr>
        <w:spacing w:line="276" w:lineRule="auto"/>
        <w:ind w:left="709"/>
      </w:pPr>
    </w:p>
    <w:p w:rsidR="00926677" w:rsidRDefault="00926677" w:rsidP="00926677">
      <w:pPr>
        <w:pStyle w:val="afb"/>
        <w:spacing w:line="276" w:lineRule="auto"/>
      </w:pPr>
      <w:r>
        <w:t xml:space="preserve"> </w:t>
      </w:r>
      <w:bookmarkStart w:id="30" w:name="_Toc377392219"/>
      <w:r>
        <w:t xml:space="preserve">4.2 </w:t>
      </w:r>
      <w:r w:rsidRPr="00824506">
        <w:t>Основные технико-экономические и эксплуатационные показатели</w:t>
      </w:r>
      <w:r>
        <w:t xml:space="preserve"> </w:t>
      </w:r>
      <w:proofErr w:type="spellStart"/>
      <w:r>
        <w:t>РУСт</w:t>
      </w:r>
      <w:bookmarkEnd w:id="30"/>
      <w:proofErr w:type="spellEnd"/>
    </w:p>
    <w:p w:rsidR="00926677" w:rsidRDefault="00926677" w:rsidP="00926677">
      <w:pPr>
        <w:spacing w:line="276" w:lineRule="auto"/>
        <w:rPr>
          <w:i/>
        </w:rPr>
      </w:pPr>
      <w:r>
        <w:t>4.2.1  Р</w:t>
      </w:r>
      <w:r w:rsidRPr="00F936C8">
        <w:t xml:space="preserve">ежимы работы </w:t>
      </w:r>
      <w:r w:rsidRPr="002F35AF">
        <w:t>оборудования</w:t>
      </w:r>
      <w:r>
        <w:t xml:space="preserve"> </w:t>
      </w:r>
      <w:proofErr w:type="spellStart"/>
      <w:r>
        <w:t>РУСт</w:t>
      </w:r>
      <w:proofErr w:type="spellEnd"/>
      <w:r w:rsidRPr="00FC0A31">
        <w:rPr>
          <w:i/>
        </w:rPr>
        <w:t xml:space="preserve"> </w:t>
      </w: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1701"/>
        <w:gridCol w:w="6095"/>
        <w:gridCol w:w="1560"/>
      </w:tblGrid>
      <w:tr w:rsidR="00926677" w:rsidRPr="00BA6871" w:rsidTr="00A42581">
        <w:trPr>
          <w:cantSplit/>
          <w:trHeight w:val="240"/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 xml:space="preserve">№, </w:t>
            </w:r>
            <w:proofErr w:type="spellStart"/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пп</w:t>
            </w:r>
            <w:proofErr w:type="spellEnd"/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Наименование параметра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257822">
            <w:pPr>
              <w:pStyle w:val="ae"/>
              <w:snapToGrid w:val="0"/>
              <w:spacing w:line="276" w:lineRule="auto"/>
              <w:ind w:left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Величина</w:t>
            </w:r>
          </w:p>
        </w:tc>
      </w:tr>
      <w:tr w:rsidR="00926677" w:rsidRPr="00BA6871" w:rsidTr="00A42581">
        <w:trPr>
          <w:cantSplit/>
          <w:trHeight w:val="240"/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-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Энергия электронов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10 МэВ</w:t>
            </w:r>
          </w:p>
        </w:tc>
      </w:tr>
      <w:tr w:rsidR="00926677" w:rsidRPr="00BA6871" w:rsidTr="00A42581">
        <w:trPr>
          <w:cantSplit/>
          <w:trHeight w:val="240"/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-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2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Средний ток пучка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1 мА</w:t>
            </w:r>
          </w:p>
        </w:tc>
      </w:tr>
      <w:tr w:rsidR="00926677" w:rsidRPr="00BA6871" w:rsidTr="00A42581">
        <w:trPr>
          <w:cantSplit/>
          <w:trHeight w:val="240"/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-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Длина  развертки пучка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60 см</w:t>
            </w:r>
          </w:p>
        </w:tc>
      </w:tr>
      <w:tr w:rsidR="00926677" w:rsidRPr="00BA6871" w:rsidTr="00A42581">
        <w:trPr>
          <w:cantSplit/>
          <w:trHeight w:val="240"/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-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4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11"/>
              <w:snapToGrid w:val="0"/>
              <w:spacing w:line="276" w:lineRule="auto"/>
              <w:ind w:left="0"/>
              <w:rPr>
                <w:rFonts w:eastAsia="Times New Roman" w:cs="Times New Roman"/>
                <w:kern w:val="0"/>
                <w:szCs w:val="24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 xml:space="preserve">Тара из картона с внутренними размерами по основанию,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>57*38 см</w:t>
            </w:r>
          </w:p>
        </w:tc>
      </w:tr>
      <w:tr w:rsidR="00926677" w:rsidRPr="00BA6871" w:rsidTr="00A42581">
        <w:trPr>
          <w:cantSplit/>
          <w:trHeight w:val="240"/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-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5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11"/>
              <w:snapToGrid w:val="0"/>
              <w:spacing w:line="276" w:lineRule="auto"/>
              <w:ind w:left="0"/>
              <w:rPr>
                <w:rFonts w:eastAsia="Times New Roman" w:cs="Times New Roman"/>
                <w:kern w:val="0"/>
                <w:szCs w:val="24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>Внутренние размеры подвеса (Д*</w:t>
            </w:r>
            <w:proofErr w:type="gramStart"/>
            <w:r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>Ш</w:t>
            </w:r>
            <w:proofErr w:type="gramEnd"/>
            <w:r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>*В)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16145A" w:rsidP="00B612B4">
            <w:pPr>
              <w:snapToGrid w:val="0"/>
              <w:spacing w:line="276" w:lineRule="auto"/>
              <w:jc w:val="center"/>
            </w:pPr>
            <w:r w:rsidRPr="00105BEC">
              <w:t>60</w:t>
            </w:r>
            <w:r w:rsidR="00926677" w:rsidRPr="00105BEC">
              <w:t>*40*</w:t>
            </w:r>
            <w:r w:rsidR="00B612B4" w:rsidRPr="00105BEC">
              <w:t>7</w:t>
            </w:r>
            <w:r w:rsidR="00926677" w:rsidRPr="00105BEC">
              <w:t>0 см</w:t>
            </w:r>
          </w:p>
        </w:tc>
      </w:tr>
    </w:tbl>
    <w:p w:rsidR="00926677" w:rsidRPr="00105BEC" w:rsidRDefault="00926677" w:rsidP="00926677">
      <w:pPr>
        <w:numPr>
          <w:ilvl w:val="2"/>
          <w:numId w:val="19"/>
        </w:numPr>
        <w:spacing w:line="276" w:lineRule="auto"/>
      </w:pPr>
      <w:r w:rsidRPr="00BA6871">
        <w:t>Характеристики</w:t>
      </w:r>
      <w:r w:rsidRPr="00105BEC">
        <w:t xml:space="preserve"> </w:t>
      </w:r>
      <w:r w:rsidRPr="00BA6871">
        <w:t xml:space="preserve">работы </w:t>
      </w:r>
      <w:proofErr w:type="spellStart"/>
      <w:r w:rsidRPr="00BA6871">
        <w:t>РУСт</w:t>
      </w:r>
      <w:proofErr w:type="spellEnd"/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1701"/>
        <w:gridCol w:w="6095"/>
        <w:gridCol w:w="1560"/>
      </w:tblGrid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22" w:right="-8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№,</w:t>
            </w:r>
            <w:proofErr w:type="spellStart"/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пп</w:t>
            </w:r>
            <w:proofErr w:type="spellEnd"/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 xml:space="preserve">Характеристика работы </w:t>
            </w:r>
            <w:proofErr w:type="spellStart"/>
            <w:r w:rsidRPr="00105BEC">
              <w:t>РУСт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257822">
            <w:pPr>
              <w:pStyle w:val="ae"/>
              <w:snapToGrid w:val="0"/>
              <w:spacing w:line="276" w:lineRule="auto"/>
              <w:ind w:left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Величина</w:t>
            </w:r>
          </w:p>
        </w:tc>
      </w:tr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0" w:right="-8" w:hanging="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>Стабильность энергии электронов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>±3%</w:t>
            </w:r>
          </w:p>
        </w:tc>
      </w:tr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0" w:right="-8" w:hanging="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 xml:space="preserve">Стабильность ширины развертки пучка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>±3%</w:t>
            </w:r>
          </w:p>
        </w:tc>
      </w:tr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0" w:right="-8" w:hanging="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 xml:space="preserve">Стабильность среднего тока ускорителя,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>±3%</w:t>
            </w:r>
          </w:p>
        </w:tc>
      </w:tr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0" w:right="-8" w:hanging="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>Стабильность скорости лучевого конвейера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>±5%</w:t>
            </w:r>
          </w:p>
        </w:tc>
      </w:tr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0" w:hanging="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 xml:space="preserve">Диапазон регулирования скорости облучения продукции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>0,5-5 м/мин</w:t>
            </w:r>
          </w:p>
        </w:tc>
      </w:tr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0" w:hanging="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>Поверхностная плотность продукции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ED5CF7">
            <w:pPr>
              <w:snapToGrid w:val="0"/>
              <w:spacing w:line="276" w:lineRule="auto"/>
              <w:jc w:val="center"/>
            </w:pPr>
            <w:r w:rsidRPr="00105BEC">
              <w:t>до 8  г/см</w:t>
            </w:r>
            <w:proofErr w:type="gramStart"/>
            <w:r w:rsidRPr="00105BEC">
              <w:t>2</w:t>
            </w:r>
            <w:proofErr w:type="gramEnd"/>
          </w:p>
        </w:tc>
      </w:tr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0" w:hanging="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7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>Нагрузка на один транспортируемый подвес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>До 30 кг</w:t>
            </w:r>
          </w:p>
        </w:tc>
      </w:tr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0" w:hanging="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8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ED5CF7">
            <w:pPr>
              <w:spacing w:line="276" w:lineRule="auto"/>
            </w:pPr>
            <w:r w:rsidRPr="00105BEC">
              <w:t>Производительность облучения  продукции</w:t>
            </w:r>
            <w:r w:rsidR="00ED5CF7" w:rsidRPr="00105BEC">
              <w:t xml:space="preserve"> дозой 18 </w:t>
            </w:r>
            <w:proofErr w:type="spellStart"/>
            <w:r w:rsidR="00ED5CF7" w:rsidRPr="00105BEC">
              <w:t>кГр</w:t>
            </w:r>
            <w:proofErr w:type="spellEnd"/>
            <w:r w:rsidR="00ED5CF7" w:rsidRPr="00105BEC">
              <w:t xml:space="preserve"> при предельной загрузке подвесов</w:t>
            </w:r>
            <w:r w:rsidRPr="00105BEC"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>Не менее</w:t>
            </w:r>
          </w:p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>1 тонн/час</w:t>
            </w:r>
          </w:p>
        </w:tc>
      </w:tr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0" w:hanging="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9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ED5CF7">
            <w:pPr>
              <w:pStyle w:val="22"/>
              <w:snapToGrid w:val="0"/>
              <w:spacing w:line="276" w:lineRule="auto"/>
              <w:ind w:left="0"/>
              <w:rPr>
                <w:rFonts w:eastAsia="Times New Roman" w:cs="Times New Roman"/>
                <w:kern w:val="0"/>
                <w:szCs w:val="24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>Производительность</w:t>
            </w:r>
            <w:r w:rsidR="0016145A"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 xml:space="preserve"> облучения</w:t>
            </w:r>
            <w:r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 xml:space="preserve"> </w:t>
            </w:r>
            <w:r w:rsidR="00ED5CF7"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 xml:space="preserve">транспортных </w:t>
            </w:r>
            <w:r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>упаковок</w:t>
            </w:r>
            <w:r w:rsidR="00ED5CF7"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 xml:space="preserve"> продукции наиболее вероятных размеров  (58*38*26 см)</w:t>
            </w:r>
            <w:r w:rsidRPr="00105BEC">
              <w:rPr>
                <w:rFonts w:eastAsia="Times New Roman" w:cs="Times New Roman"/>
                <w:kern w:val="0"/>
                <w:szCs w:val="24"/>
                <w:lang w:eastAsia="ru-RU" w:bidi="ar-SA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 xml:space="preserve">720 000 </w:t>
            </w:r>
            <w:proofErr w:type="spellStart"/>
            <w:proofErr w:type="gramStart"/>
            <w:r w:rsidRPr="00105BEC">
              <w:t>шт</w:t>
            </w:r>
            <w:proofErr w:type="spellEnd"/>
            <w:proofErr w:type="gramEnd"/>
            <w:r w:rsidRPr="00105BEC">
              <w:t>/год</w:t>
            </w:r>
          </w:p>
        </w:tc>
      </w:tr>
      <w:tr w:rsidR="00926677" w:rsidRPr="00BA6871" w:rsidTr="00A42581">
        <w:trPr>
          <w:cantSplit/>
          <w:trHeight w:val="240"/>
        </w:trPr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pStyle w:val="ae"/>
              <w:snapToGrid w:val="0"/>
              <w:spacing w:line="276" w:lineRule="auto"/>
              <w:ind w:left="0" w:hanging="37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105BEC">
              <w:rPr>
                <w:rFonts w:eastAsia="Times New Roman" w:cs="Times New Roman"/>
                <w:kern w:val="0"/>
                <w:lang w:eastAsia="ru-RU" w:bidi="ar-SA"/>
              </w:rPr>
              <w:t>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>Эффективность использования рабочего времени на облучение, 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6677" w:rsidRPr="00105BEC" w:rsidRDefault="00926677" w:rsidP="00A42581">
            <w:pPr>
              <w:snapToGrid w:val="0"/>
              <w:spacing w:line="276" w:lineRule="auto"/>
              <w:jc w:val="center"/>
            </w:pPr>
            <w:r w:rsidRPr="00105BEC">
              <w:t>не менее  80</w:t>
            </w:r>
          </w:p>
        </w:tc>
      </w:tr>
    </w:tbl>
    <w:p w:rsidR="00926677" w:rsidRPr="007D59DD" w:rsidRDefault="00926677" w:rsidP="00926677">
      <w:pPr>
        <w:spacing w:line="276" w:lineRule="auto"/>
      </w:pPr>
    </w:p>
    <w:p w:rsidR="00926677" w:rsidRPr="002B7B79" w:rsidRDefault="00926677" w:rsidP="00926677">
      <w:pPr>
        <w:pStyle w:val="afb"/>
        <w:spacing w:line="276" w:lineRule="auto"/>
      </w:pPr>
      <w:bookmarkStart w:id="31" w:name="_Toc377392220"/>
      <w:r>
        <w:lastRenderedPageBreak/>
        <w:t xml:space="preserve">4.3 </w:t>
      </w:r>
      <w:r w:rsidRPr="00824506">
        <w:t xml:space="preserve">Требования по </w:t>
      </w:r>
      <w:r w:rsidRPr="002B7B79">
        <w:t>надежности (ГОСТ 27.002)</w:t>
      </w:r>
      <w:bookmarkEnd w:id="31"/>
    </w:p>
    <w:p w:rsidR="00926677" w:rsidRDefault="00926677" w:rsidP="00926677">
      <w:pPr>
        <w:pStyle w:val="110"/>
        <w:tabs>
          <w:tab w:val="left" w:pos="0"/>
        </w:tabs>
        <w:spacing w:line="276" w:lineRule="auto"/>
        <w:ind w:left="709" w:hanging="709"/>
        <w:jc w:val="both"/>
      </w:pPr>
      <w:r>
        <w:rPr>
          <w:rFonts w:cs="Times New Roman"/>
        </w:rPr>
        <w:t xml:space="preserve">4.3.1. </w:t>
      </w:r>
      <w:proofErr w:type="spellStart"/>
      <w:r w:rsidRPr="002B7B79">
        <w:rPr>
          <w:rFonts w:cs="Times New Roman"/>
        </w:rPr>
        <w:t>РУСт</w:t>
      </w:r>
      <w:proofErr w:type="spellEnd"/>
      <w:r w:rsidRPr="002B7B79">
        <w:rPr>
          <w:rFonts w:cs="Times New Roman"/>
        </w:rPr>
        <w:t xml:space="preserve"> в зависимости от возможных последствий отказа в процессе эксплуатации относится к классу А3 по РД 50-707. </w:t>
      </w:r>
      <w:r w:rsidRPr="002B7B79">
        <w:t>Ремонт не чаще 1 (одного) раза в месяц в течение 1 (одной) рабочей смены</w:t>
      </w:r>
    </w:p>
    <w:p w:rsidR="00926677" w:rsidRPr="002B7B79" w:rsidRDefault="00926677" w:rsidP="00926677">
      <w:pPr>
        <w:pStyle w:val="110"/>
        <w:tabs>
          <w:tab w:val="left" w:pos="0"/>
        </w:tabs>
        <w:spacing w:line="276" w:lineRule="auto"/>
        <w:ind w:left="709" w:hanging="709"/>
        <w:jc w:val="both"/>
      </w:pPr>
      <w:r>
        <w:t xml:space="preserve">4.3.2. </w:t>
      </w:r>
      <w:r w:rsidRPr="002B7B79">
        <w:t>Срок службы ускорителя</w:t>
      </w:r>
      <w:r>
        <w:t xml:space="preserve"> до капитального ремонта</w:t>
      </w:r>
      <w:r w:rsidRPr="002B7B79">
        <w:t xml:space="preserve"> -10 лет</w:t>
      </w:r>
    </w:p>
    <w:p w:rsidR="00926677" w:rsidRPr="002B7B79" w:rsidRDefault="00926677" w:rsidP="00926677">
      <w:pPr>
        <w:spacing w:line="276" w:lineRule="auto"/>
        <w:ind w:left="709" w:hanging="709"/>
        <w:jc w:val="both"/>
      </w:pPr>
      <w:r>
        <w:t xml:space="preserve">4.3.3. </w:t>
      </w:r>
      <w:r w:rsidRPr="002B7B79">
        <w:t>Назначенный ресурс</w:t>
      </w:r>
      <w:bookmarkStart w:id="32" w:name="TO0000003"/>
      <w:bookmarkStart w:id="33" w:name="п_4_9"/>
      <w:r w:rsidRPr="002B7B79">
        <w:rPr>
          <w:sz w:val="20"/>
        </w:rPr>
        <w:t xml:space="preserve">  </w:t>
      </w:r>
      <w:r w:rsidRPr="00DD3241">
        <w:t xml:space="preserve">(с учетом капитального ремонта ускорителя через 10 лет эксплуатации, суммарная наработка, при достижении которой эксплуатация </w:t>
      </w:r>
      <w:proofErr w:type="spellStart"/>
      <w:r w:rsidRPr="00DD3241">
        <w:t>РУСт</w:t>
      </w:r>
      <w:proofErr w:type="spellEnd"/>
      <w:r w:rsidRPr="00DD3241">
        <w:t xml:space="preserve"> должна быть прекращена независимо от ее технического состояния</w:t>
      </w:r>
      <w:bookmarkEnd w:id="32"/>
      <w:bookmarkEnd w:id="33"/>
      <w:r w:rsidRPr="00DD3241">
        <w:t>) -20 лет,</w:t>
      </w:r>
    </w:p>
    <w:p w:rsidR="00926677" w:rsidRDefault="00926677" w:rsidP="00926677">
      <w:pPr>
        <w:pStyle w:val="afb"/>
        <w:spacing w:line="276" w:lineRule="auto"/>
        <w:jc w:val="both"/>
      </w:pPr>
      <w:bookmarkStart w:id="34" w:name="_Toc377392221"/>
      <w:r>
        <w:t>4.4 Т</w:t>
      </w:r>
      <w:r w:rsidRPr="00C26610">
        <w:t>ребования</w:t>
      </w:r>
      <w:r w:rsidRPr="00FC0A31">
        <w:t xml:space="preserve"> к конструкции, монтажно-технические требования</w:t>
      </w:r>
      <w:bookmarkEnd w:id="34"/>
    </w:p>
    <w:p w:rsidR="00926677" w:rsidRDefault="00926677" w:rsidP="00926677">
      <w:pPr>
        <w:spacing w:line="276" w:lineRule="auto"/>
        <w:ind w:left="709"/>
        <w:jc w:val="both"/>
      </w:pPr>
      <w:r>
        <w:t xml:space="preserve">Закупаемая </w:t>
      </w:r>
      <w:proofErr w:type="spellStart"/>
      <w:r>
        <w:t>РУСт</w:t>
      </w:r>
      <w:proofErr w:type="spellEnd"/>
      <w:r>
        <w:t xml:space="preserve"> включает следующие закупаемые системы: ускоритель электронов, </w:t>
      </w:r>
      <w:r w:rsidR="001B0C24">
        <w:t>транспортная  система</w:t>
      </w:r>
      <w:r>
        <w:t xml:space="preserve"> для механизации работ, УБС </w:t>
      </w:r>
      <w:proofErr w:type="spellStart"/>
      <w:r>
        <w:t>РУСт</w:t>
      </w:r>
      <w:proofErr w:type="spellEnd"/>
      <w:r>
        <w:t xml:space="preserve">. </w:t>
      </w:r>
    </w:p>
    <w:p w:rsidR="00926677" w:rsidRDefault="00926677" w:rsidP="00926677">
      <w:pPr>
        <w:spacing w:line="276" w:lineRule="auto"/>
        <w:ind w:left="709" w:hanging="709"/>
        <w:jc w:val="both"/>
      </w:pPr>
    </w:p>
    <w:p w:rsidR="00926677" w:rsidRDefault="00926677" w:rsidP="00926677">
      <w:pPr>
        <w:spacing w:line="276" w:lineRule="auto"/>
        <w:ind w:left="709" w:hanging="709"/>
        <w:jc w:val="both"/>
      </w:pPr>
      <w:r>
        <w:t>4.4.1 Ускоритель электронов.</w:t>
      </w:r>
    </w:p>
    <w:p w:rsidR="00926677" w:rsidRDefault="00926677" w:rsidP="00926677">
      <w:pPr>
        <w:spacing w:line="276" w:lineRule="auto"/>
        <w:ind w:left="709" w:hanging="709"/>
        <w:jc w:val="both"/>
      </w:pPr>
      <w:r>
        <w:t xml:space="preserve">4.4.1.1 Назначение: </w:t>
      </w:r>
      <w:r w:rsidRPr="00481F17">
        <w:t>Ускорител</w:t>
      </w:r>
      <w:r>
        <w:t>ь</w:t>
      </w:r>
      <w:r w:rsidRPr="00481F17">
        <w:t xml:space="preserve"> Электронов </w:t>
      </w:r>
      <w:r>
        <w:t xml:space="preserve">Стерилизационный </w:t>
      </w:r>
      <w:r w:rsidRPr="00481F17">
        <w:t xml:space="preserve">с энергией электронного излучения </w:t>
      </w:r>
      <w:r>
        <w:t>-</w:t>
      </w:r>
      <w:r w:rsidR="0016145A">
        <w:t xml:space="preserve"> </w:t>
      </w:r>
      <w:r w:rsidRPr="00481F17">
        <w:t xml:space="preserve">10 МэВ, мощностью </w:t>
      </w:r>
      <w:r>
        <w:t>-</w:t>
      </w:r>
      <w:r w:rsidRPr="00481F17">
        <w:t xml:space="preserve">10 кВт и шириной развертки параллельного электронного излучения </w:t>
      </w:r>
      <w:r>
        <w:t>-</w:t>
      </w:r>
      <w:r w:rsidR="0016145A">
        <w:t xml:space="preserve"> </w:t>
      </w:r>
      <w:r w:rsidRPr="00481F17">
        <w:t xml:space="preserve">60 см предназначен </w:t>
      </w:r>
      <w:r>
        <w:t xml:space="preserve"> плоскопараллельного облучения продукции в таре из картона. </w:t>
      </w:r>
    </w:p>
    <w:p w:rsidR="00926677" w:rsidRDefault="00926677" w:rsidP="00926677">
      <w:pPr>
        <w:spacing w:line="276" w:lineRule="auto"/>
        <w:ind w:left="709" w:hanging="709"/>
        <w:jc w:val="both"/>
      </w:pPr>
      <w:r>
        <w:t>4.4.1.2 Основные технические характеристики:</w:t>
      </w:r>
    </w:p>
    <w:tbl>
      <w:tblPr>
        <w:tblW w:w="94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237"/>
        <w:gridCol w:w="2268"/>
      </w:tblGrid>
      <w:tr w:rsidR="00926677" w:rsidRPr="002D6CF6" w:rsidTr="00A42581">
        <w:tc>
          <w:tcPr>
            <w:tcW w:w="992" w:type="dxa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 xml:space="preserve">№ </w:t>
            </w:r>
            <w:proofErr w:type="gramStart"/>
            <w:r w:rsidRPr="00105BEC">
              <w:t>п</w:t>
            </w:r>
            <w:proofErr w:type="gramEnd"/>
            <w:r w:rsidRPr="00105BEC">
              <w:t>/п</w:t>
            </w:r>
          </w:p>
        </w:tc>
        <w:tc>
          <w:tcPr>
            <w:tcW w:w="6237" w:type="dxa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Наименование параметра</w:t>
            </w:r>
          </w:p>
        </w:tc>
        <w:tc>
          <w:tcPr>
            <w:tcW w:w="2268" w:type="dxa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Значение параметра</w:t>
            </w:r>
          </w:p>
        </w:tc>
      </w:tr>
      <w:tr w:rsidR="00926677" w:rsidRPr="002D6CF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>Тип выходного излучения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Пучок электронов</w:t>
            </w:r>
          </w:p>
        </w:tc>
      </w:tr>
      <w:tr w:rsidR="00926677" w:rsidRPr="002D6CF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>Номинальная энергия электронов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10 МэВ</w:t>
            </w:r>
          </w:p>
        </w:tc>
      </w:tr>
      <w:tr w:rsidR="00926677" w:rsidRPr="002D6CF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>Разброс энергии электронов в  пучке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±5%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 xml:space="preserve">Стабильность энергии электронного пучка 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±3%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>Диапазон регулирования энергии</w:t>
            </w:r>
          </w:p>
        </w:tc>
        <w:tc>
          <w:tcPr>
            <w:tcW w:w="2268" w:type="dxa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8 - 10 МэВ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>Частота следования импульсов электронного пучка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50, 100, 150, 300 Гц</w:t>
            </w:r>
          </w:p>
          <w:p w:rsidR="002869EB" w:rsidRPr="00105BEC" w:rsidRDefault="002869EB" w:rsidP="00A42581">
            <w:pPr>
              <w:spacing w:line="276" w:lineRule="auto"/>
              <w:jc w:val="center"/>
            </w:pPr>
            <w:r w:rsidRPr="00105BEC">
              <w:t>(регулировка)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>Ток (средний) электронов (при частоте 300 Гц)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1 мА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>Стабильность тока электронов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±3%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>Номинальная выходная мощность излучения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10 кВт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>Частота сканирования электронного пучка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>1-15 Гц (регулировка)</w:t>
            </w:r>
          </w:p>
        </w:tc>
      </w:tr>
      <w:tr w:rsidR="00875EBD" w:rsidRPr="00661176" w:rsidTr="00A42581">
        <w:tc>
          <w:tcPr>
            <w:tcW w:w="992" w:type="dxa"/>
          </w:tcPr>
          <w:p w:rsidR="00875EBD" w:rsidRPr="00105BEC" w:rsidRDefault="00875EBD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875EBD" w:rsidRPr="00105BEC" w:rsidRDefault="00875EBD" w:rsidP="00A42581">
            <w:pPr>
              <w:spacing w:line="276" w:lineRule="auto"/>
              <w:ind w:firstLine="34"/>
            </w:pPr>
            <w:r w:rsidRPr="00105BEC">
              <w:t>Длина выходного окна</w:t>
            </w:r>
          </w:p>
        </w:tc>
        <w:tc>
          <w:tcPr>
            <w:tcW w:w="2268" w:type="dxa"/>
            <w:vAlign w:val="center"/>
          </w:tcPr>
          <w:p w:rsidR="00875EBD" w:rsidRPr="00105BEC" w:rsidRDefault="00875EBD" w:rsidP="00875EBD">
            <w:pPr>
              <w:spacing w:line="276" w:lineRule="auto"/>
              <w:jc w:val="center"/>
            </w:pPr>
            <w:r w:rsidRPr="00105BEC">
              <w:t>80 см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>Длина развертки пучка</w:t>
            </w:r>
            <w:r w:rsidR="00875EBD" w:rsidRPr="00105BEC">
              <w:t xml:space="preserve"> на расстоянии 10 см от окна вывода пучка из облучателя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60 см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tbl>
            <w:tblPr>
              <w:tblW w:w="0" w:type="auto"/>
              <w:tblBorders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021"/>
            </w:tblGrid>
            <w:tr w:rsidR="00926677" w:rsidRPr="00B31B73" w:rsidTr="00A42581">
              <w:tc>
                <w:tcPr>
                  <w:tcW w:w="602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926677" w:rsidRPr="00105BEC" w:rsidRDefault="00926677" w:rsidP="00A42581">
                  <w:pPr>
                    <w:spacing w:line="276" w:lineRule="auto"/>
                    <w:ind w:hanging="74"/>
                  </w:pPr>
                  <w:r w:rsidRPr="00105BEC">
                    <w:t>Неоднородность дозы вдоль длины развертки пучка</w:t>
                  </w:r>
                </w:p>
              </w:tc>
            </w:tr>
          </w:tbl>
          <w:p w:rsidR="00926677" w:rsidRPr="00105BEC" w:rsidRDefault="00926677" w:rsidP="00A42581">
            <w:pPr>
              <w:spacing w:line="276" w:lineRule="auto"/>
              <w:ind w:firstLine="34"/>
            </w:pP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≤ ±5%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firstLine="34"/>
            </w:pPr>
            <w:r w:rsidRPr="00105BEC">
              <w:t xml:space="preserve">Ширина развернутого пучка  на расстоянии 10 см от окна вывода пучка из облучателя 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3 см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926677" w:rsidRPr="00105BEC" w:rsidRDefault="00926677" w:rsidP="00A42581">
            <w:pPr>
              <w:spacing w:line="276" w:lineRule="auto"/>
              <w:ind w:hanging="74"/>
            </w:pPr>
            <w:r w:rsidRPr="00105BEC">
              <w:t xml:space="preserve">Автоматизированное управление ускорителем </w:t>
            </w:r>
          </w:p>
        </w:tc>
        <w:tc>
          <w:tcPr>
            <w:tcW w:w="226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наличие</w:t>
            </w:r>
          </w:p>
        </w:tc>
      </w:tr>
      <w:tr w:rsidR="00926677" w:rsidRPr="00661176" w:rsidTr="00A42581">
        <w:tc>
          <w:tcPr>
            <w:tcW w:w="992" w:type="dxa"/>
          </w:tcPr>
          <w:p w:rsidR="00926677" w:rsidRPr="00105BEC" w:rsidRDefault="00926677" w:rsidP="00A42581">
            <w:pPr>
              <w:numPr>
                <w:ilvl w:val="0"/>
                <w:numId w:val="30"/>
              </w:numPr>
              <w:spacing w:line="276" w:lineRule="auto"/>
            </w:pPr>
          </w:p>
        </w:tc>
        <w:tc>
          <w:tcPr>
            <w:tcW w:w="6237" w:type="dxa"/>
            <w:vAlign w:val="center"/>
          </w:tcPr>
          <w:p w:rsidR="002E3D8B" w:rsidRPr="00105BEC" w:rsidRDefault="00926677" w:rsidP="00142195">
            <w:pPr>
              <w:spacing w:line="276" w:lineRule="auto"/>
              <w:ind w:firstLine="34"/>
            </w:pPr>
            <w:r w:rsidRPr="00105BEC">
              <w:t>Непрерывный режим работы</w:t>
            </w:r>
            <w:r w:rsidR="002E3D8B" w:rsidRPr="00105BEC">
              <w:t xml:space="preserve"> </w:t>
            </w:r>
          </w:p>
        </w:tc>
        <w:tc>
          <w:tcPr>
            <w:tcW w:w="2268" w:type="dxa"/>
            <w:vAlign w:val="center"/>
          </w:tcPr>
          <w:p w:rsidR="002E3D8B" w:rsidRPr="00105BEC" w:rsidRDefault="00142195" w:rsidP="00142195">
            <w:pPr>
              <w:spacing w:line="276" w:lineRule="auto"/>
              <w:jc w:val="center"/>
            </w:pPr>
            <w:r w:rsidRPr="00105BEC">
              <w:t>160</w:t>
            </w:r>
            <w:r w:rsidR="002E3D8B" w:rsidRPr="00105BEC">
              <w:t xml:space="preserve"> час</w:t>
            </w:r>
          </w:p>
        </w:tc>
      </w:tr>
    </w:tbl>
    <w:p w:rsidR="00926677" w:rsidRDefault="00926677" w:rsidP="00926677">
      <w:pPr>
        <w:spacing w:before="120" w:line="276" w:lineRule="auto"/>
        <w:jc w:val="both"/>
      </w:pPr>
      <w:r>
        <w:t>4.4.1.3 Состав оборудования:</w:t>
      </w:r>
      <w:r>
        <w:tab/>
      </w:r>
    </w:p>
    <w:tbl>
      <w:tblPr>
        <w:tblW w:w="949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5103"/>
        <w:gridCol w:w="1418"/>
      </w:tblGrid>
      <w:tr w:rsidR="00926677" w:rsidRPr="003D2298" w:rsidTr="00A42581">
        <w:tc>
          <w:tcPr>
            <w:tcW w:w="851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№</w:t>
            </w:r>
          </w:p>
          <w:p w:rsidR="00926677" w:rsidRPr="00105BEC" w:rsidRDefault="00926677" w:rsidP="00A42581">
            <w:pPr>
              <w:spacing w:line="276" w:lineRule="auto"/>
              <w:jc w:val="center"/>
            </w:pPr>
            <w:proofErr w:type="gramStart"/>
            <w:r w:rsidRPr="00105BEC">
              <w:t>п</w:t>
            </w:r>
            <w:proofErr w:type="gramEnd"/>
            <w:r w:rsidRPr="00105BEC">
              <w:t>/п</w:t>
            </w:r>
          </w:p>
        </w:tc>
        <w:tc>
          <w:tcPr>
            <w:tcW w:w="2126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 xml:space="preserve">Оборудование ускорителя </w:t>
            </w:r>
          </w:p>
        </w:tc>
        <w:tc>
          <w:tcPr>
            <w:tcW w:w="5103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Основные характеристики</w:t>
            </w:r>
          </w:p>
        </w:tc>
        <w:tc>
          <w:tcPr>
            <w:tcW w:w="1418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Количество</w:t>
            </w:r>
          </w:p>
        </w:tc>
      </w:tr>
      <w:tr w:rsidR="00926677" w:rsidRPr="003D2298" w:rsidTr="002E3D8B">
        <w:trPr>
          <w:trHeight w:val="416"/>
        </w:trPr>
        <w:tc>
          <w:tcPr>
            <w:tcW w:w="851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 xml:space="preserve">Излучатель </w:t>
            </w:r>
          </w:p>
        </w:tc>
        <w:tc>
          <w:tcPr>
            <w:tcW w:w="5103" w:type="dxa"/>
            <w:vAlign w:val="center"/>
          </w:tcPr>
          <w:p w:rsidR="00926677" w:rsidRPr="00105BEC" w:rsidRDefault="00926677" w:rsidP="00A42581">
            <w:pPr>
              <w:spacing w:before="120" w:line="276" w:lineRule="auto"/>
            </w:pPr>
            <w:r w:rsidRPr="00105BEC">
              <w:t>Источник электронов с системой  питания</w:t>
            </w:r>
          </w:p>
          <w:p w:rsidR="00926677" w:rsidRPr="00105BEC" w:rsidRDefault="00926677" w:rsidP="00A42581">
            <w:pPr>
              <w:spacing w:line="276" w:lineRule="auto"/>
            </w:pPr>
            <w:r w:rsidRPr="00105BEC">
              <w:t>Ускоряющая структура</w:t>
            </w:r>
          </w:p>
          <w:p w:rsidR="00926677" w:rsidRPr="00105BEC" w:rsidRDefault="00926677" w:rsidP="00A42581">
            <w:pPr>
              <w:spacing w:line="276" w:lineRule="auto"/>
            </w:pPr>
            <w:r w:rsidRPr="00105BEC">
              <w:t>Сканирующее устройство ускоренного пучка электронов</w:t>
            </w:r>
          </w:p>
          <w:p w:rsidR="00926677" w:rsidRPr="00105BEC" w:rsidRDefault="00926677" w:rsidP="00A42581">
            <w:pPr>
              <w:spacing w:line="276" w:lineRule="auto"/>
            </w:pPr>
            <w:r w:rsidRPr="00105BEC">
              <w:t xml:space="preserve">Вакуумная система: форвакуумный насос </w:t>
            </w:r>
          </w:p>
          <w:p w:rsidR="00926677" w:rsidRPr="00105BEC" w:rsidRDefault="00926677" w:rsidP="00A42581">
            <w:pPr>
              <w:spacing w:line="276" w:lineRule="auto"/>
            </w:pPr>
            <w:r w:rsidRPr="00105BEC">
              <w:t>Система вывода пучка электронов в атмосферу</w:t>
            </w:r>
          </w:p>
          <w:p w:rsidR="00926677" w:rsidRPr="00105BEC" w:rsidRDefault="00926677" w:rsidP="00A42581">
            <w:pPr>
              <w:spacing w:line="276" w:lineRule="auto"/>
            </w:pPr>
            <w:r w:rsidRPr="00105BEC">
              <w:t xml:space="preserve">Опорная рама </w:t>
            </w:r>
          </w:p>
          <w:p w:rsidR="00926677" w:rsidRPr="00105BEC" w:rsidRDefault="00926677" w:rsidP="00A42581">
            <w:pPr>
              <w:spacing w:line="276" w:lineRule="auto"/>
            </w:pPr>
            <w:r w:rsidRPr="00105BEC">
              <w:t>Волноводная линия</w:t>
            </w:r>
          </w:p>
        </w:tc>
        <w:tc>
          <w:tcPr>
            <w:tcW w:w="1418" w:type="dxa"/>
            <w:vAlign w:val="center"/>
          </w:tcPr>
          <w:p w:rsidR="00926677" w:rsidRPr="00105BEC" w:rsidRDefault="00E3207B" w:rsidP="00A42581">
            <w:pPr>
              <w:spacing w:line="276" w:lineRule="auto"/>
              <w:jc w:val="center"/>
            </w:pPr>
            <w:r w:rsidRPr="00105BEC">
              <w:t xml:space="preserve">1 </w:t>
            </w:r>
            <w:r w:rsidR="00926677" w:rsidRPr="00105BEC">
              <w:t>комплект</w:t>
            </w:r>
          </w:p>
        </w:tc>
      </w:tr>
      <w:tr w:rsidR="00926677" w:rsidRPr="003D2298" w:rsidTr="00A42581">
        <w:trPr>
          <w:trHeight w:val="1262"/>
        </w:trPr>
        <w:tc>
          <w:tcPr>
            <w:tcW w:w="851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2</w:t>
            </w:r>
          </w:p>
        </w:tc>
        <w:tc>
          <w:tcPr>
            <w:tcW w:w="2126" w:type="dxa"/>
            <w:vAlign w:val="center"/>
          </w:tcPr>
          <w:p w:rsidR="00926677" w:rsidRPr="00105BEC" w:rsidRDefault="00926677" w:rsidP="00A42581">
            <w:pPr>
              <w:spacing w:before="120" w:line="276" w:lineRule="auto"/>
            </w:pPr>
            <w:r w:rsidRPr="00105BEC">
              <w:t xml:space="preserve">Система высокочастотного питания </w:t>
            </w:r>
          </w:p>
        </w:tc>
        <w:tc>
          <w:tcPr>
            <w:tcW w:w="5103" w:type="dxa"/>
            <w:vAlign w:val="center"/>
          </w:tcPr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 xml:space="preserve">Шкаф системы импульсного питания клистрона </w:t>
            </w:r>
          </w:p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 xml:space="preserve">Шкаф высоковольтного выпрямителя </w:t>
            </w:r>
          </w:p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 xml:space="preserve">Трансформатор выпрямителя </w:t>
            </w:r>
          </w:p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Клистрон</w:t>
            </w:r>
          </w:p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 xml:space="preserve"> Модулятор  клистрона</w:t>
            </w:r>
          </w:p>
        </w:tc>
        <w:tc>
          <w:tcPr>
            <w:tcW w:w="1418" w:type="dxa"/>
            <w:vAlign w:val="center"/>
          </w:tcPr>
          <w:p w:rsidR="00926677" w:rsidRPr="00105BEC" w:rsidRDefault="00E3207B" w:rsidP="00A42581">
            <w:pPr>
              <w:spacing w:line="276" w:lineRule="auto"/>
              <w:jc w:val="center"/>
            </w:pPr>
            <w:r w:rsidRPr="00105BEC">
              <w:t xml:space="preserve">1 </w:t>
            </w:r>
            <w:r w:rsidR="00926677" w:rsidRPr="00105BEC">
              <w:t>комплект</w:t>
            </w:r>
          </w:p>
        </w:tc>
      </w:tr>
      <w:tr w:rsidR="00926677" w:rsidRPr="003D2298" w:rsidTr="00A42581">
        <w:tc>
          <w:tcPr>
            <w:tcW w:w="851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3</w:t>
            </w:r>
          </w:p>
        </w:tc>
        <w:tc>
          <w:tcPr>
            <w:tcW w:w="2126" w:type="dxa"/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>Система электропитания</w:t>
            </w:r>
          </w:p>
        </w:tc>
        <w:tc>
          <w:tcPr>
            <w:tcW w:w="5103" w:type="dxa"/>
            <w:vAlign w:val="center"/>
          </w:tcPr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 xml:space="preserve">Шкаф системы питания устройств излучателя </w:t>
            </w:r>
          </w:p>
        </w:tc>
        <w:tc>
          <w:tcPr>
            <w:tcW w:w="1418" w:type="dxa"/>
            <w:vAlign w:val="center"/>
          </w:tcPr>
          <w:p w:rsidR="00926677" w:rsidRPr="00105BEC" w:rsidRDefault="00E3207B" w:rsidP="00A42581">
            <w:pPr>
              <w:spacing w:line="276" w:lineRule="auto"/>
              <w:jc w:val="center"/>
            </w:pPr>
            <w:r w:rsidRPr="00105BEC">
              <w:t xml:space="preserve">1 </w:t>
            </w:r>
            <w:r w:rsidR="00926677" w:rsidRPr="00105BEC">
              <w:t>комплект</w:t>
            </w:r>
          </w:p>
        </w:tc>
      </w:tr>
      <w:tr w:rsidR="00926677" w:rsidRPr="003D2298" w:rsidTr="00A42581">
        <w:tc>
          <w:tcPr>
            <w:tcW w:w="851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4</w:t>
            </w:r>
          </w:p>
        </w:tc>
        <w:tc>
          <w:tcPr>
            <w:tcW w:w="2126" w:type="dxa"/>
            <w:vAlign w:val="center"/>
          </w:tcPr>
          <w:p w:rsidR="00926677" w:rsidRPr="00105BEC" w:rsidRDefault="00926677" w:rsidP="00A42581">
            <w:pPr>
              <w:spacing w:line="276" w:lineRule="auto"/>
            </w:pPr>
            <w:r w:rsidRPr="00105BEC">
              <w:t>Система  управления, блокировок и сигнализации</w:t>
            </w:r>
          </w:p>
        </w:tc>
        <w:tc>
          <w:tcPr>
            <w:tcW w:w="5103" w:type="dxa"/>
            <w:vAlign w:val="center"/>
          </w:tcPr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Шкаф системы управления</w:t>
            </w:r>
          </w:p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 xml:space="preserve">Пульт управления ускорителя </w:t>
            </w:r>
          </w:p>
          <w:p w:rsidR="00926677" w:rsidRPr="00105BEC" w:rsidRDefault="00926677" w:rsidP="00A42581">
            <w:pPr>
              <w:spacing w:line="276" w:lineRule="auto"/>
              <w:ind w:left="34" w:hanging="34"/>
            </w:pPr>
            <w:r w:rsidRPr="00105BEC">
              <w:t xml:space="preserve">Конструкция системы УБС ускорителя должна обеспечивать возможность подключения к нему элементов системы УБС  </w:t>
            </w:r>
            <w:proofErr w:type="spellStart"/>
            <w:r w:rsidRPr="00105BEC">
              <w:t>РУСт</w:t>
            </w:r>
            <w:proofErr w:type="spellEnd"/>
            <w:r w:rsidRPr="00105BEC">
              <w:t>.</w:t>
            </w:r>
          </w:p>
        </w:tc>
        <w:tc>
          <w:tcPr>
            <w:tcW w:w="1418" w:type="dxa"/>
            <w:vAlign w:val="center"/>
          </w:tcPr>
          <w:p w:rsidR="00926677" w:rsidRPr="00105BEC" w:rsidRDefault="00E3207B" w:rsidP="00A42581">
            <w:pPr>
              <w:spacing w:line="276" w:lineRule="auto"/>
              <w:jc w:val="center"/>
            </w:pPr>
            <w:r w:rsidRPr="00105BEC">
              <w:t xml:space="preserve">1 </w:t>
            </w:r>
            <w:r w:rsidR="00926677" w:rsidRPr="00105BEC">
              <w:t>комплект</w:t>
            </w:r>
          </w:p>
        </w:tc>
      </w:tr>
      <w:tr w:rsidR="00926677" w:rsidRPr="003D2298" w:rsidTr="00A42581">
        <w:tc>
          <w:tcPr>
            <w:tcW w:w="851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5</w:t>
            </w:r>
          </w:p>
        </w:tc>
        <w:tc>
          <w:tcPr>
            <w:tcW w:w="2126" w:type="dxa"/>
            <w:vAlign w:val="center"/>
          </w:tcPr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Система водяного охлаждения</w:t>
            </w:r>
          </w:p>
        </w:tc>
        <w:tc>
          <w:tcPr>
            <w:tcW w:w="5103" w:type="dxa"/>
            <w:vAlign w:val="center"/>
          </w:tcPr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Система охлаждения излучателя</w:t>
            </w:r>
          </w:p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Система охлаждения клистрона</w:t>
            </w:r>
          </w:p>
        </w:tc>
        <w:tc>
          <w:tcPr>
            <w:tcW w:w="1418" w:type="dxa"/>
            <w:vAlign w:val="center"/>
          </w:tcPr>
          <w:p w:rsidR="00926677" w:rsidRPr="00105BEC" w:rsidRDefault="00E3207B" w:rsidP="00A42581">
            <w:pPr>
              <w:spacing w:line="276" w:lineRule="auto"/>
              <w:jc w:val="center"/>
            </w:pPr>
            <w:r w:rsidRPr="00105BEC">
              <w:t xml:space="preserve">1 </w:t>
            </w:r>
            <w:r w:rsidR="00926677" w:rsidRPr="00105BEC">
              <w:t>комплект</w:t>
            </w:r>
          </w:p>
        </w:tc>
      </w:tr>
      <w:tr w:rsidR="00926677" w:rsidRPr="003D2298" w:rsidTr="00A42581">
        <w:tc>
          <w:tcPr>
            <w:tcW w:w="851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6</w:t>
            </w:r>
          </w:p>
        </w:tc>
        <w:tc>
          <w:tcPr>
            <w:tcW w:w="2126" w:type="dxa"/>
            <w:vAlign w:val="center"/>
          </w:tcPr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Соединительные кабели, водяные шланги и т.д.</w:t>
            </w:r>
          </w:p>
        </w:tc>
        <w:tc>
          <w:tcPr>
            <w:tcW w:w="5103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</w:p>
        </w:tc>
        <w:tc>
          <w:tcPr>
            <w:tcW w:w="1418" w:type="dxa"/>
            <w:vAlign w:val="center"/>
          </w:tcPr>
          <w:p w:rsidR="00926677" w:rsidRPr="00105BEC" w:rsidRDefault="00E3207B" w:rsidP="00A42581">
            <w:pPr>
              <w:spacing w:line="276" w:lineRule="auto"/>
              <w:jc w:val="center"/>
            </w:pPr>
            <w:r w:rsidRPr="00105BEC">
              <w:t xml:space="preserve">1 </w:t>
            </w:r>
            <w:r w:rsidR="00926677" w:rsidRPr="00105BEC">
              <w:t>комплект</w:t>
            </w:r>
          </w:p>
        </w:tc>
      </w:tr>
      <w:tr w:rsidR="00926677" w:rsidRPr="003D2298" w:rsidTr="00A42581">
        <w:tc>
          <w:tcPr>
            <w:tcW w:w="851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7</w:t>
            </w:r>
          </w:p>
        </w:tc>
        <w:tc>
          <w:tcPr>
            <w:tcW w:w="2126" w:type="dxa"/>
            <w:vAlign w:val="center"/>
          </w:tcPr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Запасные части и расходные материалы для эксплуатации в течение гарантийного периода</w:t>
            </w:r>
          </w:p>
        </w:tc>
        <w:tc>
          <w:tcPr>
            <w:tcW w:w="5103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</w:p>
        </w:tc>
        <w:tc>
          <w:tcPr>
            <w:tcW w:w="1418" w:type="dxa"/>
            <w:vAlign w:val="center"/>
          </w:tcPr>
          <w:p w:rsidR="00926677" w:rsidRPr="00105BEC" w:rsidRDefault="00E3207B" w:rsidP="00A42581">
            <w:pPr>
              <w:spacing w:line="276" w:lineRule="auto"/>
              <w:jc w:val="center"/>
            </w:pPr>
            <w:r w:rsidRPr="00105BEC">
              <w:t xml:space="preserve">1 </w:t>
            </w:r>
            <w:r w:rsidR="00926677" w:rsidRPr="00105BEC">
              <w:t>комплект</w:t>
            </w:r>
          </w:p>
        </w:tc>
      </w:tr>
      <w:tr w:rsidR="00926677" w:rsidRPr="003D2298" w:rsidTr="00A42581">
        <w:tc>
          <w:tcPr>
            <w:tcW w:w="851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8</w:t>
            </w:r>
          </w:p>
        </w:tc>
        <w:tc>
          <w:tcPr>
            <w:tcW w:w="2126" w:type="dxa"/>
            <w:vAlign w:val="center"/>
          </w:tcPr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 xml:space="preserve">Инструменты и устройства  </w:t>
            </w:r>
            <w:proofErr w:type="gramStart"/>
            <w:r w:rsidRPr="00105BEC">
              <w:rPr>
                <w:sz w:val="24"/>
                <w:szCs w:val="24"/>
              </w:rPr>
              <w:t>для</w:t>
            </w:r>
            <w:proofErr w:type="gramEnd"/>
            <w:r w:rsidRPr="00105BEC">
              <w:rPr>
                <w:sz w:val="24"/>
                <w:szCs w:val="24"/>
              </w:rPr>
              <w:t xml:space="preserve"> ТО </w:t>
            </w:r>
          </w:p>
        </w:tc>
        <w:tc>
          <w:tcPr>
            <w:tcW w:w="5103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</w:p>
        </w:tc>
        <w:tc>
          <w:tcPr>
            <w:tcW w:w="1418" w:type="dxa"/>
            <w:vAlign w:val="center"/>
          </w:tcPr>
          <w:p w:rsidR="00926677" w:rsidRPr="00105BEC" w:rsidRDefault="00E3207B" w:rsidP="00A42581">
            <w:pPr>
              <w:spacing w:line="276" w:lineRule="auto"/>
              <w:jc w:val="center"/>
            </w:pPr>
            <w:r w:rsidRPr="00105BEC">
              <w:t xml:space="preserve">1 </w:t>
            </w:r>
            <w:r w:rsidR="00926677" w:rsidRPr="00105BEC">
              <w:t>комплект</w:t>
            </w:r>
          </w:p>
        </w:tc>
      </w:tr>
      <w:tr w:rsidR="00926677" w:rsidRPr="003D2298" w:rsidTr="00A42581">
        <w:tc>
          <w:tcPr>
            <w:tcW w:w="851" w:type="dxa"/>
            <w:vAlign w:val="center"/>
          </w:tcPr>
          <w:p w:rsidR="00926677" w:rsidRPr="00105BEC" w:rsidRDefault="00926677" w:rsidP="00A42581">
            <w:pPr>
              <w:spacing w:line="276" w:lineRule="auto"/>
              <w:jc w:val="center"/>
            </w:pPr>
            <w:r w:rsidRPr="00105BEC">
              <w:t>9</w:t>
            </w:r>
          </w:p>
        </w:tc>
        <w:tc>
          <w:tcPr>
            <w:tcW w:w="2126" w:type="dxa"/>
            <w:vAlign w:val="center"/>
          </w:tcPr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Техническая документация</w:t>
            </w:r>
          </w:p>
        </w:tc>
        <w:tc>
          <w:tcPr>
            <w:tcW w:w="5103" w:type="dxa"/>
            <w:vAlign w:val="center"/>
          </w:tcPr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Руководство пользователя и руководство по эксплуатации</w:t>
            </w:r>
          </w:p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Схема монтажа установки (схема расположения и технические требования к монтажу)</w:t>
            </w:r>
          </w:p>
          <w:p w:rsidR="00926677" w:rsidRPr="00105BEC" w:rsidRDefault="00926677" w:rsidP="00A42581">
            <w:pPr>
              <w:pStyle w:val="afe"/>
              <w:spacing w:line="276" w:lineRule="auto"/>
              <w:rPr>
                <w:sz w:val="24"/>
                <w:szCs w:val="24"/>
              </w:rPr>
            </w:pPr>
            <w:r w:rsidRPr="00105BEC">
              <w:rPr>
                <w:sz w:val="24"/>
                <w:szCs w:val="24"/>
              </w:rPr>
              <w:t>Принципиальная схема электрических соединений оборудования и систем</w:t>
            </w:r>
          </w:p>
        </w:tc>
        <w:tc>
          <w:tcPr>
            <w:tcW w:w="1418" w:type="dxa"/>
            <w:vAlign w:val="center"/>
          </w:tcPr>
          <w:p w:rsidR="00926677" w:rsidRPr="00105BEC" w:rsidRDefault="00E3207B" w:rsidP="00A42581">
            <w:pPr>
              <w:spacing w:line="276" w:lineRule="auto"/>
              <w:jc w:val="center"/>
            </w:pPr>
            <w:r w:rsidRPr="00105BEC">
              <w:t xml:space="preserve">2 </w:t>
            </w:r>
            <w:r w:rsidR="00926677" w:rsidRPr="00105BEC">
              <w:t>комплекта</w:t>
            </w:r>
          </w:p>
        </w:tc>
      </w:tr>
    </w:tbl>
    <w:p w:rsidR="00926677" w:rsidRDefault="00926677" w:rsidP="00926677">
      <w:pPr>
        <w:spacing w:line="276" w:lineRule="auto"/>
        <w:ind w:left="709" w:hanging="709"/>
      </w:pPr>
    </w:p>
    <w:p w:rsidR="00926677" w:rsidRDefault="00926677" w:rsidP="00926677">
      <w:pPr>
        <w:spacing w:line="276" w:lineRule="auto"/>
        <w:ind w:left="709" w:hanging="709"/>
      </w:pPr>
      <w:r>
        <w:lastRenderedPageBreak/>
        <w:t xml:space="preserve">4.4.2 </w:t>
      </w:r>
      <w:r w:rsidR="000A2860">
        <w:t>Транспортная система</w:t>
      </w:r>
      <w:r>
        <w:t xml:space="preserve"> </w:t>
      </w:r>
    </w:p>
    <w:p w:rsidR="00926677" w:rsidRDefault="00926677" w:rsidP="00926677">
      <w:pPr>
        <w:pStyle w:val="110"/>
        <w:tabs>
          <w:tab w:val="left" w:pos="-284"/>
        </w:tabs>
        <w:spacing w:line="276" w:lineRule="auto"/>
        <w:ind w:left="709" w:hanging="709"/>
        <w:jc w:val="both"/>
      </w:pPr>
      <w:r>
        <w:t>4.4.2.1 Назначение:</w:t>
      </w:r>
      <w:r w:rsidRPr="004820E6">
        <w:rPr>
          <w:sz w:val="28"/>
          <w:szCs w:val="28"/>
        </w:rPr>
        <w:t xml:space="preserve"> </w:t>
      </w:r>
      <w:r w:rsidR="000A2860">
        <w:t>Транспортная система</w:t>
      </w:r>
      <w:r w:rsidRPr="004820E6">
        <w:t xml:space="preserve">  предназначен</w:t>
      </w:r>
      <w:r w:rsidR="000A2860">
        <w:t>а</w:t>
      </w:r>
      <w:r w:rsidRPr="004820E6">
        <w:t xml:space="preserve"> для механизации </w:t>
      </w:r>
      <w:r w:rsidRPr="004820E6">
        <w:rPr>
          <w:rFonts w:cs="Times New Roman"/>
        </w:rPr>
        <w:t>обращения с продукцией (от ее разгрузки из автотранспорта до ее погрузки в автотранспорт)</w:t>
      </w:r>
      <w:r w:rsidRPr="004E151F">
        <w:rPr>
          <w:rFonts w:cs="Times New Roman"/>
        </w:rPr>
        <w:t xml:space="preserve"> </w:t>
      </w:r>
      <w:r>
        <w:rPr>
          <w:rFonts w:cs="Times New Roman"/>
        </w:rPr>
        <w:t>(Приложение Б)</w:t>
      </w:r>
      <w:r w:rsidRPr="004820E6">
        <w:rPr>
          <w:rFonts w:cs="Times New Roman"/>
        </w:rPr>
        <w:t xml:space="preserve">. </w:t>
      </w:r>
    </w:p>
    <w:p w:rsidR="00926677" w:rsidRDefault="00926677" w:rsidP="00926677">
      <w:pPr>
        <w:spacing w:line="276" w:lineRule="auto"/>
        <w:ind w:left="709" w:hanging="709"/>
      </w:pPr>
      <w:r>
        <w:t xml:space="preserve">4.4.2.2 Основные технические характеристики: </w:t>
      </w:r>
    </w:p>
    <w:p w:rsidR="00926677" w:rsidRDefault="00926677" w:rsidP="00926677">
      <w:pPr>
        <w:numPr>
          <w:ilvl w:val="0"/>
          <w:numId w:val="32"/>
        </w:numPr>
        <w:spacing w:line="276" w:lineRule="auto"/>
      </w:pPr>
      <w:r>
        <w:t>Перемещаемая продукция – продукция в картонной таре. Внутренние размеры картонной тары 570*380. Вес брутто продукции - до 15 кг.</w:t>
      </w:r>
    </w:p>
    <w:p w:rsidR="00926677" w:rsidRDefault="00926677" w:rsidP="00926677">
      <w:pPr>
        <w:numPr>
          <w:ilvl w:val="0"/>
          <w:numId w:val="32"/>
        </w:numPr>
        <w:spacing w:line="276" w:lineRule="auto"/>
      </w:pPr>
      <w:r>
        <w:t>Перемещение продукции для облучения проводится в подвесах с внутренними размерами (Д*</w:t>
      </w:r>
      <w:proofErr w:type="gramStart"/>
      <w:r>
        <w:t>Ш</w:t>
      </w:r>
      <w:proofErr w:type="gramEnd"/>
      <w:r>
        <w:t>*В)</w:t>
      </w:r>
      <w:r w:rsidRPr="005D24A6">
        <w:rPr>
          <w:color w:val="C0504D" w:themeColor="accent2"/>
        </w:rPr>
        <w:t xml:space="preserve"> </w:t>
      </w:r>
      <w:r w:rsidR="0032339D" w:rsidRPr="00997B00">
        <w:t>60</w:t>
      </w:r>
      <w:r>
        <w:t>*40*60 см.</w:t>
      </w:r>
    </w:p>
    <w:p w:rsidR="005D24A6" w:rsidRDefault="0032339D" w:rsidP="00926677">
      <w:pPr>
        <w:numPr>
          <w:ilvl w:val="0"/>
          <w:numId w:val="32"/>
        </w:numPr>
        <w:spacing w:line="276" w:lineRule="auto"/>
      </w:pPr>
      <w:r>
        <w:t>А</w:t>
      </w:r>
      <w:r w:rsidR="005D24A6" w:rsidRPr="005D24A6">
        <w:t>втоматизированно</w:t>
      </w:r>
      <w:r>
        <w:t>е</w:t>
      </w:r>
      <w:r w:rsidR="005D24A6" w:rsidRPr="005D24A6">
        <w:t xml:space="preserve"> управлени</w:t>
      </w:r>
      <w:r>
        <w:t>е.</w:t>
      </w:r>
    </w:p>
    <w:p w:rsidR="005D24A6" w:rsidRDefault="0032339D" w:rsidP="00926677">
      <w:pPr>
        <w:numPr>
          <w:ilvl w:val="0"/>
          <w:numId w:val="32"/>
        </w:numPr>
        <w:spacing w:line="276" w:lineRule="auto"/>
      </w:pPr>
      <w:r>
        <w:t>Непрерывный</w:t>
      </w:r>
      <w:r w:rsidRPr="005D24A6">
        <w:t xml:space="preserve"> </w:t>
      </w:r>
      <w:r>
        <w:t>р</w:t>
      </w:r>
      <w:r w:rsidR="005D24A6" w:rsidRPr="005D24A6">
        <w:t>ежим работы</w:t>
      </w:r>
      <w:r>
        <w:t>.</w:t>
      </w:r>
      <w:r w:rsidR="005D24A6">
        <w:t xml:space="preserve"> </w:t>
      </w:r>
    </w:p>
    <w:p w:rsidR="00926677" w:rsidRDefault="00926677" w:rsidP="00926677">
      <w:pPr>
        <w:numPr>
          <w:ilvl w:val="0"/>
          <w:numId w:val="32"/>
        </w:numPr>
        <w:spacing w:line="276" w:lineRule="auto"/>
      </w:pPr>
      <w:r>
        <w:t xml:space="preserve">Скорость перемещения продукции при облучении регулируется в пределах от 0,5 до 5 м/мин. </w:t>
      </w:r>
    </w:p>
    <w:p w:rsidR="00926677" w:rsidRDefault="00926677" w:rsidP="00926677">
      <w:pPr>
        <w:numPr>
          <w:ilvl w:val="0"/>
          <w:numId w:val="32"/>
        </w:numPr>
        <w:spacing w:line="276" w:lineRule="auto"/>
      </w:pPr>
      <w:r>
        <w:t>Одновременная нагрузка на транспортер непрерывной загрузки ускорителя – не превышает 2,5 тонн.</w:t>
      </w:r>
    </w:p>
    <w:p w:rsidR="00926677" w:rsidRDefault="00926677" w:rsidP="00926677">
      <w:pPr>
        <w:pStyle w:val="110"/>
        <w:tabs>
          <w:tab w:val="left" w:pos="-284"/>
        </w:tabs>
        <w:spacing w:line="276" w:lineRule="auto"/>
        <w:ind w:left="709" w:hanging="709"/>
        <w:jc w:val="both"/>
        <w:rPr>
          <w:rFonts w:cs="Times New Roman"/>
        </w:rPr>
      </w:pPr>
      <w:r>
        <w:t xml:space="preserve">4.4.2.3 Состав оборудования: </w:t>
      </w:r>
      <w:r w:rsidRPr="00F02E4F">
        <w:rPr>
          <w:rFonts w:cs="Times New Roman"/>
        </w:rPr>
        <w:t xml:space="preserve"> </w:t>
      </w:r>
    </w:p>
    <w:tbl>
      <w:tblPr>
        <w:tblStyle w:val="a7"/>
        <w:tblW w:w="0" w:type="auto"/>
        <w:tblInd w:w="709" w:type="dxa"/>
        <w:tblLook w:val="04A0" w:firstRow="1" w:lastRow="0" w:firstColumn="1" w:lastColumn="0" w:noHBand="0" w:noVBand="1"/>
      </w:tblPr>
      <w:tblGrid>
        <w:gridCol w:w="1100"/>
        <w:gridCol w:w="6946"/>
        <w:gridCol w:w="1417"/>
      </w:tblGrid>
      <w:tr w:rsidR="00926677" w:rsidTr="00A42581">
        <w:trPr>
          <w:trHeight w:val="376"/>
        </w:trPr>
        <w:tc>
          <w:tcPr>
            <w:tcW w:w="1100" w:type="dxa"/>
          </w:tcPr>
          <w:p w:rsidR="00926677" w:rsidRPr="00D5062C" w:rsidRDefault="00926677" w:rsidP="00A42581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№ п.п.</w:t>
            </w:r>
          </w:p>
        </w:tc>
        <w:tc>
          <w:tcPr>
            <w:tcW w:w="6946" w:type="dxa"/>
          </w:tcPr>
          <w:p w:rsidR="00926677" w:rsidRPr="00D5062C" w:rsidRDefault="00926677" w:rsidP="00A42581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Наименование оборудования</w:t>
            </w:r>
          </w:p>
        </w:tc>
        <w:tc>
          <w:tcPr>
            <w:tcW w:w="1385" w:type="dxa"/>
          </w:tcPr>
          <w:p w:rsidR="00926677" w:rsidRPr="00D5062C" w:rsidRDefault="00926677" w:rsidP="00A42581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Количество</w:t>
            </w:r>
          </w:p>
        </w:tc>
      </w:tr>
      <w:tr w:rsidR="00926677" w:rsidTr="00A42581">
        <w:trPr>
          <w:trHeight w:val="800"/>
        </w:trPr>
        <w:tc>
          <w:tcPr>
            <w:tcW w:w="1100" w:type="dxa"/>
          </w:tcPr>
          <w:p w:rsidR="00926677" w:rsidRPr="00D5062C" w:rsidRDefault="00926677" w:rsidP="00A42581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1</w:t>
            </w:r>
          </w:p>
        </w:tc>
        <w:tc>
          <w:tcPr>
            <w:tcW w:w="6946" w:type="dxa"/>
          </w:tcPr>
          <w:p w:rsidR="00926677" w:rsidRPr="00D5062C" w:rsidRDefault="00997B00" w:rsidP="00997B00">
            <w:pPr>
              <w:pStyle w:val="110"/>
              <w:tabs>
                <w:tab w:val="left" w:pos="-284"/>
              </w:tabs>
              <w:spacing w:line="276" w:lineRule="auto"/>
              <w:ind w:left="34" w:firstLine="0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 xml:space="preserve">Конвейер ленточный </w:t>
            </w:r>
            <w:r w:rsidR="00926677" w:rsidRPr="00D5062C">
              <w:rPr>
                <w:rFonts w:eastAsia="Times New Roman" w:cs="Times New Roman"/>
                <w:kern w:val="0"/>
                <w:lang w:eastAsia="ru-RU" w:bidi="ar-SA"/>
              </w:rPr>
              <w:t xml:space="preserve">реверсивный </w:t>
            </w: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 xml:space="preserve">от подвесного конвейера в кузов </w:t>
            </w:r>
            <w:r w:rsidR="00926677" w:rsidRPr="00D5062C">
              <w:rPr>
                <w:rFonts w:eastAsia="Times New Roman" w:cs="Times New Roman"/>
                <w:kern w:val="0"/>
                <w:lang w:eastAsia="ru-RU" w:bidi="ar-SA"/>
              </w:rPr>
              <w:t>автотранспорта.</w:t>
            </w:r>
          </w:p>
        </w:tc>
        <w:tc>
          <w:tcPr>
            <w:tcW w:w="1385" w:type="dxa"/>
          </w:tcPr>
          <w:p w:rsidR="00926677" w:rsidRPr="00D5062C" w:rsidRDefault="00997B00" w:rsidP="0060738F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1</w:t>
            </w:r>
            <w:r w:rsidR="00926677" w:rsidRPr="00D5062C">
              <w:rPr>
                <w:rFonts w:eastAsia="Times New Roman" w:cs="Times New Roman"/>
                <w:kern w:val="0"/>
                <w:lang w:eastAsia="ru-RU" w:bidi="ar-SA"/>
              </w:rPr>
              <w:t xml:space="preserve"> </w:t>
            </w:r>
            <w:r w:rsidR="0060738F" w:rsidRPr="00D5062C">
              <w:rPr>
                <w:rFonts w:eastAsia="Times New Roman" w:cs="Times New Roman"/>
                <w:kern w:val="0"/>
                <w:lang w:eastAsia="ru-RU" w:bidi="ar-SA"/>
              </w:rPr>
              <w:t>комплект</w:t>
            </w:r>
          </w:p>
        </w:tc>
      </w:tr>
      <w:tr w:rsidR="00926677" w:rsidTr="00A42581">
        <w:trPr>
          <w:trHeight w:val="739"/>
        </w:trPr>
        <w:tc>
          <w:tcPr>
            <w:tcW w:w="1100" w:type="dxa"/>
          </w:tcPr>
          <w:p w:rsidR="00926677" w:rsidRPr="00D5062C" w:rsidRDefault="00926677" w:rsidP="00A42581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2</w:t>
            </w:r>
          </w:p>
        </w:tc>
        <w:tc>
          <w:tcPr>
            <w:tcW w:w="6946" w:type="dxa"/>
          </w:tcPr>
          <w:p w:rsidR="00926677" w:rsidRPr="00D5062C" w:rsidRDefault="00926677" w:rsidP="000A2860">
            <w:pPr>
              <w:pStyle w:val="110"/>
              <w:tabs>
                <w:tab w:val="left" w:pos="-284"/>
              </w:tabs>
              <w:spacing w:line="276" w:lineRule="auto"/>
              <w:ind w:left="34" w:firstLine="0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 xml:space="preserve">Подвесной цепной </w:t>
            </w:r>
            <w:r w:rsidR="000A2860" w:rsidRPr="00D5062C">
              <w:rPr>
                <w:rFonts w:eastAsia="Times New Roman" w:cs="Times New Roman"/>
                <w:kern w:val="0"/>
                <w:lang w:eastAsia="ru-RU" w:bidi="ar-SA"/>
              </w:rPr>
              <w:t>конвейер</w:t>
            </w: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 xml:space="preserve"> непрерывной загрузки ускорителя из </w:t>
            </w:r>
            <w:r w:rsidR="000A2860" w:rsidRPr="00D5062C">
              <w:rPr>
                <w:rFonts w:eastAsia="Times New Roman" w:cs="Times New Roman"/>
                <w:kern w:val="0"/>
                <w:lang w:eastAsia="ru-RU" w:bidi="ar-SA"/>
              </w:rPr>
              <w:t>зоны необлученной продукции</w:t>
            </w: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 xml:space="preserve"> в зону облучения ускорителя и обратно в  зону облученной продукции.</w:t>
            </w:r>
          </w:p>
        </w:tc>
        <w:tc>
          <w:tcPr>
            <w:tcW w:w="1385" w:type="dxa"/>
          </w:tcPr>
          <w:p w:rsidR="00926677" w:rsidRPr="00D5062C" w:rsidRDefault="00926677" w:rsidP="00A42581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1 комплект</w:t>
            </w:r>
          </w:p>
        </w:tc>
      </w:tr>
      <w:tr w:rsidR="00926677" w:rsidTr="00A42581">
        <w:trPr>
          <w:trHeight w:val="339"/>
        </w:trPr>
        <w:tc>
          <w:tcPr>
            <w:tcW w:w="1100" w:type="dxa"/>
          </w:tcPr>
          <w:p w:rsidR="00926677" w:rsidRPr="00D5062C" w:rsidRDefault="00926677" w:rsidP="00A42581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3</w:t>
            </w:r>
          </w:p>
        </w:tc>
        <w:tc>
          <w:tcPr>
            <w:tcW w:w="6946" w:type="dxa"/>
          </w:tcPr>
          <w:p w:rsidR="00926677" w:rsidRPr="00D5062C" w:rsidRDefault="00926677" w:rsidP="00A42581">
            <w:pPr>
              <w:pStyle w:val="110"/>
              <w:tabs>
                <w:tab w:val="left" w:pos="-284"/>
              </w:tabs>
              <w:spacing w:line="276" w:lineRule="auto"/>
              <w:ind w:left="34" w:firstLine="0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Техническая документация</w:t>
            </w:r>
          </w:p>
        </w:tc>
        <w:tc>
          <w:tcPr>
            <w:tcW w:w="1385" w:type="dxa"/>
          </w:tcPr>
          <w:p w:rsidR="00926677" w:rsidRPr="00D5062C" w:rsidRDefault="00926677" w:rsidP="00A42581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1 комплект</w:t>
            </w:r>
          </w:p>
        </w:tc>
      </w:tr>
      <w:tr w:rsidR="00926677" w:rsidTr="00A42581">
        <w:trPr>
          <w:trHeight w:val="339"/>
        </w:trPr>
        <w:tc>
          <w:tcPr>
            <w:tcW w:w="1100" w:type="dxa"/>
          </w:tcPr>
          <w:p w:rsidR="00926677" w:rsidRPr="00D5062C" w:rsidRDefault="00926677" w:rsidP="00A42581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 xml:space="preserve">4 </w:t>
            </w:r>
          </w:p>
        </w:tc>
        <w:tc>
          <w:tcPr>
            <w:tcW w:w="6946" w:type="dxa"/>
          </w:tcPr>
          <w:p w:rsidR="00926677" w:rsidRPr="00D5062C" w:rsidRDefault="00DB4B7D" w:rsidP="00A42581">
            <w:pPr>
              <w:pStyle w:val="110"/>
              <w:tabs>
                <w:tab w:val="left" w:pos="-284"/>
              </w:tabs>
              <w:spacing w:line="276" w:lineRule="auto"/>
              <w:ind w:left="34" w:firstLine="0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Запасные части</w:t>
            </w:r>
          </w:p>
        </w:tc>
        <w:tc>
          <w:tcPr>
            <w:tcW w:w="1385" w:type="dxa"/>
          </w:tcPr>
          <w:p w:rsidR="00926677" w:rsidRPr="00D5062C" w:rsidRDefault="00DB4B7D" w:rsidP="00A42581">
            <w:pPr>
              <w:pStyle w:val="110"/>
              <w:tabs>
                <w:tab w:val="left" w:pos="-284"/>
              </w:tabs>
              <w:spacing w:line="276" w:lineRule="auto"/>
              <w:ind w:left="0" w:firstLine="0"/>
              <w:jc w:val="center"/>
              <w:rPr>
                <w:rFonts w:eastAsia="Times New Roman" w:cs="Times New Roman"/>
                <w:kern w:val="0"/>
                <w:lang w:eastAsia="ru-RU" w:bidi="ar-SA"/>
              </w:rPr>
            </w:pPr>
            <w:r w:rsidRPr="00D5062C">
              <w:rPr>
                <w:rFonts w:eastAsia="Times New Roman" w:cs="Times New Roman"/>
                <w:kern w:val="0"/>
                <w:lang w:eastAsia="ru-RU" w:bidi="ar-SA"/>
              </w:rPr>
              <w:t>1 комплект</w:t>
            </w:r>
          </w:p>
        </w:tc>
      </w:tr>
      <w:tr w:rsidR="00926677" w:rsidTr="00A42581">
        <w:trPr>
          <w:trHeight w:val="339"/>
        </w:trPr>
        <w:tc>
          <w:tcPr>
            <w:tcW w:w="1100" w:type="dxa"/>
          </w:tcPr>
          <w:p w:rsidR="00926677" w:rsidRPr="00D5062C" w:rsidRDefault="006235F6" w:rsidP="00A42581">
            <w:pPr>
              <w:spacing w:line="276" w:lineRule="auto"/>
              <w:jc w:val="center"/>
            </w:pPr>
            <w:r w:rsidRPr="00D5062C">
              <w:t>5</w:t>
            </w:r>
          </w:p>
        </w:tc>
        <w:tc>
          <w:tcPr>
            <w:tcW w:w="6946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Комплект монтажных частей</w:t>
            </w:r>
          </w:p>
        </w:tc>
        <w:tc>
          <w:tcPr>
            <w:tcW w:w="1385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 xml:space="preserve">1 </w:t>
            </w:r>
            <w:r w:rsidR="00E3207B" w:rsidRPr="00D5062C">
              <w:t>комплект</w:t>
            </w:r>
          </w:p>
        </w:tc>
      </w:tr>
      <w:tr w:rsidR="00926677" w:rsidTr="00A42581">
        <w:trPr>
          <w:trHeight w:val="339"/>
        </w:trPr>
        <w:tc>
          <w:tcPr>
            <w:tcW w:w="1100" w:type="dxa"/>
          </w:tcPr>
          <w:p w:rsidR="00926677" w:rsidRPr="00D5062C" w:rsidRDefault="006235F6" w:rsidP="00A42581">
            <w:pPr>
              <w:spacing w:line="276" w:lineRule="auto"/>
              <w:jc w:val="center"/>
            </w:pPr>
            <w:r w:rsidRPr="00D5062C">
              <w:t>6</w:t>
            </w:r>
          </w:p>
        </w:tc>
        <w:tc>
          <w:tcPr>
            <w:tcW w:w="6946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Комплект инструмента и принадлежностей</w:t>
            </w:r>
          </w:p>
        </w:tc>
        <w:tc>
          <w:tcPr>
            <w:tcW w:w="1385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 xml:space="preserve">1 </w:t>
            </w:r>
            <w:r w:rsidR="00E3207B" w:rsidRPr="00D5062C">
              <w:t>комплект</w:t>
            </w:r>
          </w:p>
        </w:tc>
      </w:tr>
    </w:tbl>
    <w:p w:rsidR="00926677" w:rsidRDefault="00926677" w:rsidP="00926677">
      <w:pPr>
        <w:spacing w:line="276" w:lineRule="auto"/>
        <w:ind w:left="709" w:hanging="709"/>
      </w:pPr>
    </w:p>
    <w:p w:rsidR="00926677" w:rsidRDefault="00926677" w:rsidP="00926677">
      <w:pPr>
        <w:spacing w:line="276" w:lineRule="auto"/>
        <w:ind w:left="709" w:hanging="709"/>
      </w:pPr>
      <w:r>
        <w:t>4.4.3 Система</w:t>
      </w:r>
      <w:r w:rsidR="00DB4B7D" w:rsidRPr="00A42581">
        <w:rPr>
          <w:color w:val="1C1C1C"/>
        </w:rPr>
        <w:t xml:space="preserve">  управления, блокировок и  сигнализации (УБС), видеонаблюдения и двухсторонней мобильной связи</w:t>
      </w:r>
      <w:r w:rsidR="009C2370">
        <w:rPr>
          <w:color w:val="1C1C1C"/>
        </w:rPr>
        <w:t>.</w:t>
      </w:r>
      <w:r w:rsidR="00DB4B7D" w:rsidRPr="00A42581">
        <w:rPr>
          <w:color w:val="1C1C1C"/>
        </w:rPr>
        <w:t xml:space="preserve"> </w:t>
      </w:r>
    </w:p>
    <w:p w:rsidR="00926677" w:rsidRDefault="00926677" w:rsidP="00926677">
      <w:pPr>
        <w:spacing w:line="276" w:lineRule="auto"/>
        <w:ind w:left="709" w:hanging="709"/>
      </w:pPr>
      <w:r>
        <w:t xml:space="preserve">4.4.3.1 Назначение: Система предназначена </w:t>
      </w:r>
      <w:r w:rsidRPr="00FD460C">
        <w:t>для автоматизированного контроля</w:t>
      </w:r>
      <w:r w:rsidR="00DB4B7D">
        <w:t xml:space="preserve"> и </w:t>
      </w:r>
      <w:r w:rsidRPr="00FD460C">
        <w:t xml:space="preserve">управления технологическими </w:t>
      </w:r>
      <w:r>
        <w:t>процессами облучения.</w:t>
      </w:r>
    </w:p>
    <w:p w:rsidR="00926677" w:rsidRPr="003628FA" w:rsidRDefault="00926677" w:rsidP="00926677">
      <w:pPr>
        <w:tabs>
          <w:tab w:val="left" w:pos="0"/>
        </w:tabs>
        <w:spacing w:line="276" w:lineRule="auto"/>
        <w:ind w:left="709" w:hanging="709"/>
        <w:jc w:val="both"/>
      </w:pPr>
      <w:r>
        <w:t xml:space="preserve">4.4.3.1.1 </w:t>
      </w:r>
      <w:r w:rsidRPr="003628FA">
        <w:t xml:space="preserve">Управление </w:t>
      </w:r>
      <w:proofErr w:type="spellStart"/>
      <w:r>
        <w:t>РУСт</w:t>
      </w:r>
      <w:proofErr w:type="spellEnd"/>
      <w:r>
        <w:t xml:space="preserve"> </w:t>
      </w:r>
      <w:r w:rsidRPr="003628FA">
        <w:t xml:space="preserve"> должно обеспечивать автоматизированное управление и контроль  технологическ</w:t>
      </w:r>
      <w:r>
        <w:t>ого</w:t>
      </w:r>
      <w:r w:rsidRPr="003628FA">
        <w:t xml:space="preserve"> процесс</w:t>
      </w:r>
      <w:r>
        <w:t>а</w:t>
      </w:r>
      <w:r w:rsidRPr="003628FA">
        <w:t xml:space="preserve"> облучения. Автоматизированное управление </w:t>
      </w:r>
      <w:proofErr w:type="spellStart"/>
      <w:r>
        <w:t>РУСт</w:t>
      </w:r>
      <w:proofErr w:type="spellEnd"/>
      <w:r>
        <w:t xml:space="preserve"> </w:t>
      </w:r>
      <w:r w:rsidRPr="003628FA">
        <w:t xml:space="preserve"> должно обеспечивать возможность выполнения, как минимум, следующих функций:</w:t>
      </w:r>
    </w:p>
    <w:p w:rsidR="00926677" w:rsidRPr="003628FA" w:rsidRDefault="00926677" w:rsidP="00926677">
      <w:pPr>
        <w:pStyle w:val="11"/>
        <w:numPr>
          <w:ilvl w:val="0"/>
          <w:numId w:val="3"/>
        </w:numPr>
        <w:spacing w:line="276" w:lineRule="auto"/>
        <w:ind w:left="709" w:hanging="142"/>
        <w:jc w:val="both"/>
        <w:rPr>
          <w:rFonts w:cs="Times New Roman"/>
          <w:szCs w:val="24"/>
        </w:rPr>
      </w:pPr>
      <w:r w:rsidRPr="003628FA">
        <w:rPr>
          <w:rFonts w:cs="Times New Roman"/>
          <w:szCs w:val="24"/>
        </w:rPr>
        <w:t>удаленный сбор сигналов с датчиков и выдача управляющих сигналов на исполнительные механизмы линии облучения;</w:t>
      </w:r>
    </w:p>
    <w:p w:rsidR="00926677" w:rsidRPr="003628FA" w:rsidRDefault="00926677" w:rsidP="00926677">
      <w:pPr>
        <w:pStyle w:val="11"/>
        <w:numPr>
          <w:ilvl w:val="0"/>
          <w:numId w:val="3"/>
        </w:numPr>
        <w:spacing w:line="276" w:lineRule="auto"/>
        <w:ind w:left="709" w:hanging="142"/>
        <w:jc w:val="both"/>
        <w:rPr>
          <w:rFonts w:cs="Times New Roman"/>
          <w:szCs w:val="24"/>
        </w:rPr>
      </w:pPr>
      <w:r w:rsidRPr="003628FA">
        <w:rPr>
          <w:rFonts w:cs="Times New Roman"/>
          <w:szCs w:val="24"/>
        </w:rPr>
        <w:t>управление технологическими процессами линии облучения скоростью конвейера под ускорителем;</w:t>
      </w:r>
    </w:p>
    <w:p w:rsidR="00926677" w:rsidRPr="00DB4B7D" w:rsidRDefault="00926677" w:rsidP="00926677">
      <w:pPr>
        <w:pStyle w:val="11"/>
        <w:numPr>
          <w:ilvl w:val="0"/>
          <w:numId w:val="3"/>
        </w:numPr>
        <w:spacing w:line="276" w:lineRule="auto"/>
        <w:ind w:left="709" w:hanging="142"/>
        <w:jc w:val="both"/>
        <w:rPr>
          <w:rFonts w:cs="Times New Roman"/>
          <w:szCs w:val="24"/>
        </w:rPr>
      </w:pPr>
      <w:r w:rsidRPr="00DB4B7D">
        <w:rPr>
          <w:rFonts w:cs="Times New Roman"/>
          <w:szCs w:val="24"/>
        </w:rPr>
        <w:t xml:space="preserve">контроль критических параметров облучения (ток ускорителя, энергия излучения </w:t>
      </w:r>
      <w:r w:rsidR="00DB4B7D" w:rsidRPr="00DB4B7D">
        <w:rPr>
          <w:rFonts w:cs="Times New Roman"/>
          <w:szCs w:val="24"/>
        </w:rPr>
        <w:t>длина</w:t>
      </w:r>
      <w:r w:rsidRPr="00DB4B7D">
        <w:rPr>
          <w:rFonts w:cs="Times New Roman"/>
          <w:szCs w:val="24"/>
        </w:rPr>
        <w:t xml:space="preserve"> развертки пучка, скорость участка конвейера под ускорителем) и их стабильности с частотой 1 Гц;</w:t>
      </w:r>
    </w:p>
    <w:p w:rsidR="00926677" w:rsidRPr="003628FA" w:rsidRDefault="00926677" w:rsidP="00926677">
      <w:pPr>
        <w:pStyle w:val="11"/>
        <w:numPr>
          <w:ilvl w:val="0"/>
          <w:numId w:val="3"/>
        </w:numPr>
        <w:spacing w:line="276" w:lineRule="auto"/>
        <w:ind w:left="709" w:hanging="142"/>
        <w:jc w:val="both"/>
        <w:rPr>
          <w:rFonts w:cs="Times New Roman"/>
          <w:szCs w:val="24"/>
        </w:rPr>
      </w:pPr>
      <w:r w:rsidRPr="003628FA">
        <w:rPr>
          <w:rFonts w:cs="Times New Roman"/>
          <w:szCs w:val="24"/>
        </w:rPr>
        <w:t>контроль аварийных ситуаций и предупредительных отклонений параметров технологических процессов от заданных установок;</w:t>
      </w:r>
    </w:p>
    <w:p w:rsidR="00926677" w:rsidRPr="003628FA" w:rsidRDefault="00926677" w:rsidP="00926677">
      <w:pPr>
        <w:pStyle w:val="11"/>
        <w:numPr>
          <w:ilvl w:val="0"/>
          <w:numId w:val="3"/>
        </w:numPr>
        <w:spacing w:line="276" w:lineRule="auto"/>
        <w:ind w:left="709" w:hanging="142"/>
        <w:jc w:val="both"/>
        <w:rPr>
          <w:rFonts w:cs="Times New Roman"/>
          <w:szCs w:val="24"/>
        </w:rPr>
      </w:pPr>
      <w:r w:rsidRPr="003628FA">
        <w:rPr>
          <w:rFonts w:cs="Times New Roman"/>
          <w:szCs w:val="24"/>
        </w:rPr>
        <w:lastRenderedPageBreak/>
        <w:t>сбор, архивирование и долгосрочное хранение значений параметров технологического процесса в привязке к облучаемой продукции, аварийных и предупредительных событий;</w:t>
      </w:r>
    </w:p>
    <w:p w:rsidR="00926677" w:rsidRPr="003628FA" w:rsidRDefault="00926677" w:rsidP="00926677">
      <w:pPr>
        <w:numPr>
          <w:ilvl w:val="0"/>
          <w:numId w:val="3"/>
        </w:numPr>
        <w:suppressAutoHyphens/>
        <w:spacing w:line="276" w:lineRule="auto"/>
        <w:ind w:left="709" w:hanging="142"/>
        <w:jc w:val="both"/>
      </w:pPr>
      <w:r w:rsidRPr="003628FA">
        <w:t>предоставление человеко-машинного интерфейса персоналу для возможности просмотра текущего состояния технологического процесса, архивация информации по технологическому процессу и автоматизированному управлению технологическим процессом;</w:t>
      </w:r>
    </w:p>
    <w:p w:rsidR="00516E2F" w:rsidRPr="0016145A" w:rsidRDefault="00516E2F" w:rsidP="00926677">
      <w:pPr>
        <w:numPr>
          <w:ilvl w:val="0"/>
          <w:numId w:val="3"/>
        </w:numPr>
        <w:suppressAutoHyphens/>
        <w:spacing w:line="276" w:lineRule="auto"/>
        <w:ind w:left="709" w:hanging="142"/>
        <w:jc w:val="both"/>
      </w:pPr>
      <w:r w:rsidRPr="0016145A">
        <w:t xml:space="preserve">должны поддерживаться записи по параметрам процессов стерилизации, применяемых для каждой партии стерилизуемой продукции. Записи по стерилизации должны прослеживаться для каждой партии облученных медицинских изделий / п. 7.5.1.3 ГОСТ </w:t>
      </w:r>
      <w:proofErr w:type="gramStart"/>
      <w:r w:rsidRPr="0016145A">
        <w:t>Р</w:t>
      </w:r>
      <w:proofErr w:type="gramEnd"/>
      <w:r w:rsidRPr="0016145A">
        <w:t xml:space="preserve"> ИСО 13485/;</w:t>
      </w:r>
    </w:p>
    <w:p w:rsidR="00516E2F" w:rsidRDefault="00516E2F" w:rsidP="00516E2F">
      <w:pPr>
        <w:numPr>
          <w:ilvl w:val="0"/>
          <w:numId w:val="3"/>
        </w:numPr>
        <w:suppressAutoHyphens/>
        <w:spacing w:line="276" w:lineRule="auto"/>
        <w:ind w:left="709" w:hanging="142"/>
        <w:jc w:val="both"/>
      </w:pPr>
      <w:r w:rsidRPr="003628FA">
        <w:t>формирование отчетов о ходе технологического процесса</w:t>
      </w:r>
      <w:r>
        <w:t xml:space="preserve"> по виду продукции и серии облучения</w:t>
      </w:r>
      <w:r w:rsidRPr="003628FA">
        <w:t>;</w:t>
      </w:r>
    </w:p>
    <w:p w:rsidR="00926677" w:rsidRPr="003628FA" w:rsidRDefault="00926677" w:rsidP="00926677">
      <w:pPr>
        <w:numPr>
          <w:ilvl w:val="0"/>
          <w:numId w:val="3"/>
        </w:numPr>
        <w:suppressAutoHyphens/>
        <w:spacing w:line="276" w:lineRule="auto"/>
        <w:ind w:left="709" w:hanging="142"/>
        <w:jc w:val="both"/>
      </w:pPr>
      <w:r w:rsidRPr="003628FA">
        <w:t>привязку режимов облучения к облучаемой продукции;</w:t>
      </w:r>
    </w:p>
    <w:p w:rsidR="00373CB2" w:rsidRDefault="00926677" w:rsidP="00926677">
      <w:pPr>
        <w:numPr>
          <w:ilvl w:val="0"/>
          <w:numId w:val="3"/>
        </w:numPr>
        <w:suppressAutoHyphens/>
        <w:spacing w:line="276" w:lineRule="auto"/>
        <w:ind w:left="709" w:hanging="142"/>
        <w:jc w:val="both"/>
      </w:pPr>
      <w:r w:rsidRPr="003628FA">
        <w:t>дистанционный контроль режимов работы установки</w:t>
      </w:r>
      <w:r w:rsidR="00516E2F">
        <w:t>.</w:t>
      </w:r>
    </w:p>
    <w:p w:rsidR="00926677" w:rsidRDefault="00926677" w:rsidP="00516E2F">
      <w:pPr>
        <w:suppressAutoHyphens/>
        <w:spacing w:line="276" w:lineRule="auto"/>
        <w:ind w:left="709"/>
        <w:jc w:val="both"/>
      </w:pPr>
    </w:p>
    <w:p w:rsidR="00926677" w:rsidRDefault="00926677" w:rsidP="00926677">
      <w:pPr>
        <w:pStyle w:val="110"/>
        <w:spacing w:line="276" w:lineRule="auto"/>
        <w:ind w:left="709" w:hanging="709"/>
        <w:jc w:val="both"/>
        <w:rPr>
          <w:rFonts w:cs="Times New Roman"/>
        </w:rPr>
      </w:pPr>
      <w:r>
        <w:t>4.4.3.1.2 С</w:t>
      </w:r>
      <w:r w:rsidRPr="001E16C1">
        <w:rPr>
          <w:rFonts w:cs="Times New Roman"/>
        </w:rPr>
        <w:t>истема блокировок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РУСт</w:t>
      </w:r>
      <w:proofErr w:type="spellEnd"/>
      <w:r w:rsidRPr="001E16C1">
        <w:rPr>
          <w:rFonts w:cs="Times New Roman"/>
        </w:rPr>
        <w:t xml:space="preserve"> должна</w:t>
      </w:r>
      <w:r>
        <w:rPr>
          <w:rFonts w:cs="Times New Roman"/>
        </w:rPr>
        <w:t>:</w:t>
      </w:r>
    </w:p>
    <w:p w:rsidR="00926677" w:rsidRDefault="00926677" w:rsidP="00926677">
      <w:pPr>
        <w:pStyle w:val="110"/>
        <w:numPr>
          <w:ilvl w:val="0"/>
          <w:numId w:val="36"/>
        </w:numPr>
        <w:spacing w:line="276" w:lineRule="auto"/>
        <w:ind w:left="709" w:hanging="142"/>
        <w:jc w:val="both"/>
        <w:rPr>
          <w:rFonts w:cs="Times New Roman"/>
        </w:rPr>
      </w:pPr>
      <w:r w:rsidRPr="001E16C1">
        <w:rPr>
          <w:rFonts w:cs="Times New Roman"/>
        </w:rPr>
        <w:t>отвечать требованиям СанПиН 2.6.1.2573-10</w:t>
      </w:r>
      <w:r>
        <w:rPr>
          <w:rFonts w:cs="Times New Roman"/>
        </w:rPr>
        <w:t>,</w:t>
      </w:r>
    </w:p>
    <w:p w:rsidR="00926677" w:rsidRPr="003628FA" w:rsidRDefault="00926677" w:rsidP="00926677">
      <w:pPr>
        <w:numPr>
          <w:ilvl w:val="0"/>
          <w:numId w:val="2"/>
        </w:numPr>
        <w:spacing w:line="276" w:lineRule="auto"/>
        <w:ind w:left="709" w:hanging="142"/>
      </w:pPr>
      <w:r w:rsidRPr="003628FA">
        <w:t>останавливать облучение при остановке участка конвейера под пучком,</w:t>
      </w:r>
    </w:p>
    <w:p w:rsidR="00926677" w:rsidRDefault="00926677" w:rsidP="00926677">
      <w:pPr>
        <w:numPr>
          <w:ilvl w:val="0"/>
          <w:numId w:val="2"/>
        </w:numPr>
        <w:spacing w:line="276" w:lineRule="auto"/>
        <w:ind w:left="709" w:hanging="142"/>
      </w:pPr>
      <w:r w:rsidRPr="003628FA">
        <w:t xml:space="preserve">останавливать </w:t>
      </w:r>
      <w:r>
        <w:t>транспортер непрерывной загрузки ускорителя</w:t>
      </w:r>
      <w:r w:rsidRPr="003628FA">
        <w:t xml:space="preserve"> при прекращении излучения ускорителя.</w:t>
      </w:r>
    </w:p>
    <w:p w:rsidR="00926677" w:rsidRDefault="00926677" w:rsidP="00926677">
      <w:pPr>
        <w:spacing w:line="276" w:lineRule="auto"/>
        <w:ind w:left="709" w:hanging="709"/>
      </w:pPr>
      <w:r>
        <w:t>4.4.3.2 Основные технические характеристики:</w:t>
      </w:r>
    </w:p>
    <w:p w:rsidR="00926677" w:rsidRPr="00FD460C" w:rsidRDefault="00926677" w:rsidP="00926677">
      <w:pPr>
        <w:spacing w:line="276" w:lineRule="auto"/>
        <w:ind w:left="709" w:firstLine="425"/>
        <w:jc w:val="both"/>
      </w:pPr>
      <w:r w:rsidRPr="00FD460C">
        <w:t>Шкаф силовой автоматики должен содержать частотный преобразователь</w:t>
      </w:r>
      <w:r>
        <w:t xml:space="preserve"> управления двигателями конвейеров</w:t>
      </w:r>
      <w:r w:rsidRPr="00FD460C">
        <w:t xml:space="preserve">, устройства плавного пуска для </w:t>
      </w:r>
      <w:r>
        <w:t>асинхронных двигателей</w:t>
      </w:r>
      <w:r w:rsidRPr="00FD460C">
        <w:t>, силовые устройст</w:t>
      </w:r>
      <w:r>
        <w:t>ва прямого пуска</w:t>
      </w:r>
      <w:r w:rsidRPr="00FD460C">
        <w:t xml:space="preserve">, набор силовых твердотельных реле и интерфейсных реле для управления исполнительными устройствами и ввода-вывода информации в ПЛК. Технические средства </w:t>
      </w:r>
      <w:r w:rsidR="006A007C">
        <w:t xml:space="preserve">силовой </w:t>
      </w:r>
      <w:r>
        <w:t>автоматики</w:t>
      </w:r>
      <w:r w:rsidRPr="00FD460C">
        <w:t xml:space="preserve"> размещаются в шка</w:t>
      </w:r>
      <w:r>
        <w:t>фу</w:t>
      </w:r>
      <w:r w:rsidRPr="00FD460C">
        <w:t xml:space="preserve"> со степенью защиты не  менее IP 40.</w:t>
      </w:r>
    </w:p>
    <w:p w:rsidR="00926677" w:rsidRPr="00FD460C" w:rsidRDefault="00926677" w:rsidP="00926677">
      <w:pPr>
        <w:spacing w:line="276" w:lineRule="auto"/>
        <w:ind w:left="709" w:firstLine="425"/>
        <w:jc w:val="both"/>
      </w:pPr>
      <w:r w:rsidRPr="00FD460C">
        <w:t xml:space="preserve">Шкаф ПЛК должен содержать корзину программируемого логического контроллера на базе процессорного модуля серии не ниже </w:t>
      </w:r>
      <w:proofErr w:type="spellStart"/>
      <w:r w:rsidRPr="00FD460C">
        <w:t>Modicon</w:t>
      </w:r>
      <w:proofErr w:type="spellEnd"/>
      <w:r w:rsidRPr="00FD460C">
        <w:t xml:space="preserve"> </w:t>
      </w:r>
      <w:proofErr w:type="spellStart"/>
      <w:r w:rsidRPr="00FD460C">
        <w:t>Premium</w:t>
      </w:r>
      <w:proofErr w:type="spellEnd"/>
      <w:r w:rsidRPr="00FD460C">
        <w:t xml:space="preserve"> TSX P57. Процессорный модуль должен иметь интерфейс </w:t>
      </w:r>
      <w:proofErr w:type="spellStart"/>
      <w:r w:rsidRPr="00FD460C">
        <w:t>Ethernet</w:t>
      </w:r>
      <w:proofErr w:type="spellEnd"/>
      <w:r w:rsidRPr="00FD460C">
        <w:t xml:space="preserve"> для возможности организации связи с верхним уровнем системы. Связь с АРМ должна производиться по протоколу </w:t>
      </w:r>
      <w:proofErr w:type="spellStart"/>
      <w:r w:rsidRPr="00FD460C">
        <w:t>Modbus</w:t>
      </w:r>
      <w:proofErr w:type="spellEnd"/>
      <w:r w:rsidRPr="00FD460C">
        <w:t xml:space="preserve"> TCP по сети </w:t>
      </w:r>
      <w:proofErr w:type="spellStart"/>
      <w:r w:rsidRPr="00FD460C">
        <w:t>Ethernet</w:t>
      </w:r>
      <w:proofErr w:type="spellEnd"/>
      <w:r w:rsidRPr="00FD460C">
        <w:t>. В качестве коммутатора сети нижнего уровня должен использоваться промышленный не</w:t>
      </w:r>
      <w:r>
        <w:t>управляемый коммутатор</w:t>
      </w:r>
      <w:r w:rsidRPr="00FD460C">
        <w:t>.</w:t>
      </w:r>
    </w:p>
    <w:p w:rsidR="00926677" w:rsidRPr="00FD460C" w:rsidRDefault="00926677" w:rsidP="00926677">
      <w:pPr>
        <w:spacing w:line="276" w:lineRule="auto"/>
        <w:ind w:left="709"/>
        <w:jc w:val="both"/>
      </w:pPr>
      <w:r w:rsidRPr="00FD460C">
        <w:t xml:space="preserve">Помимо процессорного модуля корзина ПЛК должна содержать коммуникационный процессор шины  </w:t>
      </w:r>
      <w:r w:rsidRPr="00FD460C">
        <w:rPr>
          <w:lang w:val="en-US"/>
        </w:rPr>
        <w:t>Modbus</w:t>
      </w:r>
      <w:r w:rsidRPr="00FD460C">
        <w:t xml:space="preserve"> </w:t>
      </w:r>
      <w:r w:rsidRPr="00FD460C">
        <w:rPr>
          <w:lang w:val="en-US"/>
        </w:rPr>
        <w:t>TCP</w:t>
      </w:r>
      <w:r w:rsidRPr="00FD460C">
        <w:t xml:space="preserve"> для организации последовательного интерфейса с измери</w:t>
      </w:r>
      <w:r>
        <w:t>телем сигнализатором или аналогичным</w:t>
      </w:r>
      <w:proofErr w:type="gramStart"/>
      <w:r>
        <w:t>.</w:t>
      </w:r>
      <w:proofErr w:type="gramEnd"/>
      <w:r w:rsidRPr="00FD460C">
        <w:t xml:space="preserve"> </w:t>
      </w:r>
      <w:proofErr w:type="gramStart"/>
      <w:r w:rsidRPr="00FD460C">
        <w:t>м</w:t>
      </w:r>
      <w:proofErr w:type="gramEnd"/>
      <w:r w:rsidRPr="00FD460C">
        <w:t xml:space="preserve">одули дискретного ввода и дискретного вывода сигналов. Технические средства ПЛК </w:t>
      </w:r>
      <w:r>
        <w:t>должны размещаться в шкафу</w:t>
      </w:r>
      <w:r w:rsidRPr="00FD460C">
        <w:t xml:space="preserve"> со степенью защиты не менее IP 40. </w:t>
      </w:r>
    </w:p>
    <w:p w:rsidR="00926677" w:rsidRDefault="00926677" w:rsidP="00926677">
      <w:pPr>
        <w:spacing w:line="276" w:lineRule="auto"/>
        <w:ind w:left="709" w:firstLine="425"/>
        <w:jc w:val="both"/>
      </w:pPr>
      <w:r w:rsidRPr="00FD460C">
        <w:t xml:space="preserve">Автоматизированное рабочее место должно быть построено на базе рабочей станции </w:t>
      </w:r>
      <w:r w:rsidRPr="00FD460C">
        <w:rPr>
          <w:lang w:val="en-US"/>
        </w:rPr>
        <w:t>HP</w:t>
      </w:r>
      <w:r w:rsidRPr="00FD460C">
        <w:t>, с характеристиками, удовлетворяющими требованиям прикладного и базового программного приложения. Автоматизированное рабочее место должно быть оборудовано монитором высокого разрешения (не ниже 1600х1200) и диагональю не менее 21 дюйма.</w:t>
      </w:r>
    </w:p>
    <w:p w:rsidR="00926677" w:rsidRDefault="00926677" w:rsidP="00926677">
      <w:pPr>
        <w:spacing w:line="276" w:lineRule="auto"/>
        <w:ind w:left="709" w:firstLine="425"/>
        <w:jc w:val="both"/>
      </w:pPr>
      <w:r>
        <w:t>Документирование контролируемых параметров осуществляется в электронном виде. Форма и режимы документирования разрабатываются Поставщиком и согласуются с Заказчиком на этапе создания рабочей документации.</w:t>
      </w:r>
    </w:p>
    <w:p w:rsidR="00926677" w:rsidRDefault="00926677" w:rsidP="00926677">
      <w:pPr>
        <w:spacing w:line="276" w:lineRule="auto"/>
        <w:ind w:left="709" w:hanging="709"/>
      </w:pPr>
      <w:r>
        <w:lastRenderedPageBreak/>
        <w:t>4.4.3.3 Состав оборудования: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521"/>
        <w:gridCol w:w="1559"/>
      </w:tblGrid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 xml:space="preserve">№ </w:t>
            </w:r>
            <w:proofErr w:type="gramStart"/>
            <w:r w:rsidRPr="00D5062C">
              <w:t>п</w:t>
            </w:r>
            <w:proofErr w:type="gramEnd"/>
            <w:r w:rsidRPr="00D5062C">
              <w:t>/п</w:t>
            </w:r>
          </w:p>
        </w:tc>
        <w:tc>
          <w:tcPr>
            <w:tcW w:w="6521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 xml:space="preserve">Наименование </w:t>
            </w:r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 xml:space="preserve">Количество 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1.</w:t>
            </w:r>
          </w:p>
        </w:tc>
        <w:tc>
          <w:tcPr>
            <w:tcW w:w="6521" w:type="dxa"/>
          </w:tcPr>
          <w:p w:rsidR="00926677" w:rsidRPr="00D5062C" w:rsidRDefault="00926677" w:rsidP="00220B88">
            <w:pPr>
              <w:spacing w:line="276" w:lineRule="auto"/>
            </w:pPr>
            <w:r w:rsidRPr="00D5062C">
              <w:t>Автоматизированное рабочее место (с печатающим устройством)</w:t>
            </w:r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1 шт.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2.</w:t>
            </w:r>
          </w:p>
        </w:tc>
        <w:tc>
          <w:tcPr>
            <w:tcW w:w="6521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Шкаф силовой автоматики</w:t>
            </w:r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1 шт.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3.</w:t>
            </w:r>
          </w:p>
        </w:tc>
        <w:tc>
          <w:tcPr>
            <w:tcW w:w="6521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 xml:space="preserve">Шкаф программируемых логических контролеров </w:t>
            </w:r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1 шт.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4.</w:t>
            </w:r>
          </w:p>
        </w:tc>
        <w:tc>
          <w:tcPr>
            <w:tcW w:w="6521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Система дозиметрического контроля</w:t>
            </w:r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 xml:space="preserve">1 комплект 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5.</w:t>
            </w:r>
          </w:p>
        </w:tc>
        <w:tc>
          <w:tcPr>
            <w:tcW w:w="6521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Система световой и звуковой сигнализации</w:t>
            </w:r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1 комплект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6.</w:t>
            </w:r>
          </w:p>
        </w:tc>
        <w:tc>
          <w:tcPr>
            <w:tcW w:w="6521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Система видеонаблюдения (4 видеокамеры, 2 монитора)</w:t>
            </w:r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1 комплект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7.</w:t>
            </w:r>
          </w:p>
        </w:tc>
        <w:tc>
          <w:tcPr>
            <w:tcW w:w="6521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Система двухсторонней связи пульта управления с технологическими помещениями</w:t>
            </w:r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1 комплект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9.</w:t>
            </w:r>
          </w:p>
        </w:tc>
        <w:tc>
          <w:tcPr>
            <w:tcW w:w="6521" w:type="dxa"/>
          </w:tcPr>
          <w:p w:rsidR="00926677" w:rsidRPr="0006059E" w:rsidRDefault="00926677" w:rsidP="00A42581">
            <w:pPr>
              <w:spacing w:line="276" w:lineRule="auto"/>
            </w:pPr>
            <w:r w:rsidRPr="00D5062C">
              <w:t>Эксплуатационн</w:t>
            </w:r>
            <w:r w:rsidR="005D24A6" w:rsidRPr="00D5062C">
              <w:t>а</w:t>
            </w:r>
            <w:r w:rsidRPr="00D5062C">
              <w:t xml:space="preserve">я документация: </w:t>
            </w:r>
            <w:proofErr w:type="gramStart"/>
            <w:r w:rsidRPr="00D5062C">
              <w:t>(Схема электрическая общая,</w:t>
            </w:r>
            <w:proofErr w:type="gramEnd"/>
          </w:p>
          <w:p w:rsidR="00926677" w:rsidRPr="0006059E" w:rsidRDefault="00926677" w:rsidP="00A42581">
            <w:pPr>
              <w:spacing w:line="276" w:lineRule="auto"/>
            </w:pPr>
            <w:r w:rsidRPr="00D5062C">
              <w:t>Чертеж общего вида (компоновка шкафа), Габаритный чертеж,</w:t>
            </w:r>
          </w:p>
          <w:p w:rsidR="00926677" w:rsidRPr="00D5062C" w:rsidRDefault="00926677" w:rsidP="00A42581">
            <w:pPr>
              <w:spacing w:line="276" w:lineRule="auto"/>
            </w:pPr>
            <w:proofErr w:type="gramStart"/>
            <w:r w:rsidRPr="00D5062C">
              <w:t>Схема электрическая соединений, Схема внешних подключений)</w:t>
            </w:r>
            <w:proofErr w:type="gramEnd"/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1 комплект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10</w:t>
            </w:r>
          </w:p>
        </w:tc>
        <w:tc>
          <w:tcPr>
            <w:tcW w:w="6521" w:type="dxa"/>
          </w:tcPr>
          <w:p w:rsidR="00926677" w:rsidRPr="00D5062C" w:rsidRDefault="00926677" w:rsidP="00A42581">
            <w:pPr>
              <w:spacing w:line="276" w:lineRule="auto"/>
            </w:pPr>
            <w:proofErr w:type="gramStart"/>
            <w:r w:rsidRPr="00D5062C">
              <w:t>Спецификации на комплектующие и программное обеспечение</w:t>
            </w:r>
            <w:proofErr w:type="gramEnd"/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1 комплект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11</w:t>
            </w:r>
          </w:p>
        </w:tc>
        <w:tc>
          <w:tcPr>
            <w:tcW w:w="6521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Программа и методика испытаний системы</w:t>
            </w:r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1 комплект</w:t>
            </w:r>
          </w:p>
        </w:tc>
      </w:tr>
      <w:tr w:rsidR="00926677" w:rsidRPr="0006059E" w:rsidTr="00A42581">
        <w:tc>
          <w:tcPr>
            <w:tcW w:w="992" w:type="dxa"/>
          </w:tcPr>
          <w:p w:rsidR="00926677" w:rsidRPr="00D5062C" w:rsidRDefault="00926677" w:rsidP="00A42581">
            <w:pPr>
              <w:spacing w:line="276" w:lineRule="auto"/>
              <w:jc w:val="center"/>
            </w:pPr>
            <w:r w:rsidRPr="00D5062C">
              <w:t>12</w:t>
            </w:r>
          </w:p>
        </w:tc>
        <w:tc>
          <w:tcPr>
            <w:tcW w:w="6521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Руководство: программиста ПЛК, программиста АРМ,</w:t>
            </w:r>
          </w:p>
          <w:p w:rsidR="00926677" w:rsidRPr="00D5062C" w:rsidRDefault="00926677" w:rsidP="00A42581">
            <w:pPr>
              <w:spacing w:line="276" w:lineRule="auto"/>
            </w:pPr>
            <w:r w:rsidRPr="00D5062C">
              <w:t>оператора АРМ</w:t>
            </w:r>
          </w:p>
        </w:tc>
        <w:tc>
          <w:tcPr>
            <w:tcW w:w="1559" w:type="dxa"/>
          </w:tcPr>
          <w:p w:rsidR="00926677" w:rsidRPr="00D5062C" w:rsidRDefault="00926677" w:rsidP="00A42581">
            <w:pPr>
              <w:spacing w:line="276" w:lineRule="auto"/>
            </w:pPr>
            <w:r w:rsidRPr="00D5062C">
              <w:t>1 комплект</w:t>
            </w:r>
          </w:p>
        </w:tc>
      </w:tr>
    </w:tbl>
    <w:p w:rsidR="00926677" w:rsidRPr="00FD460C" w:rsidRDefault="00926677" w:rsidP="00926677">
      <w:pPr>
        <w:spacing w:line="276" w:lineRule="auto"/>
        <w:ind w:left="709" w:firstLine="425"/>
        <w:jc w:val="both"/>
      </w:pPr>
    </w:p>
    <w:p w:rsidR="00926677" w:rsidRDefault="00926677" w:rsidP="00926677">
      <w:pPr>
        <w:spacing w:line="276" w:lineRule="auto"/>
        <w:ind w:left="716" w:hanging="716"/>
        <w:jc w:val="both"/>
      </w:pPr>
      <w:r>
        <w:t>4.4.4  Прочие требования</w:t>
      </w:r>
    </w:p>
    <w:p w:rsidR="00926677" w:rsidRDefault="00926677" w:rsidP="00926677">
      <w:pPr>
        <w:spacing w:line="276" w:lineRule="auto"/>
        <w:ind w:left="709" w:hanging="709"/>
        <w:jc w:val="both"/>
      </w:pPr>
      <w:r>
        <w:t>4.4.4.1 Сборочные единицы оборудования должны одинаково сочетаться с покупным оборудованием.</w:t>
      </w:r>
    </w:p>
    <w:p w:rsidR="00926677" w:rsidRDefault="00926677" w:rsidP="00926677">
      <w:pPr>
        <w:autoSpaceDE w:val="0"/>
        <w:autoSpaceDN w:val="0"/>
        <w:adjustRightInd w:val="0"/>
        <w:spacing w:line="276" w:lineRule="auto"/>
        <w:jc w:val="both"/>
      </w:pPr>
      <w:r>
        <w:t xml:space="preserve">4.4.4.2 </w:t>
      </w:r>
      <w:r w:rsidRPr="00FC0A31">
        <w:t>Степень защиты</w:t>
      </w:r>
      <w:r>
        <w:t xml:space="preserve"> оборудования должна соответствовать требованиям</w:t>
      </w:r>
      <w:r w:rsidRPr="00576C82">
        <w:rPr>
          <w:i/>
        </w:rPr>
        <w:t xml:space="preserve"> </w:t>
      </w:r>
      <w:r w:rsidRPr="00576C82">
        <w:t>ГОСТ 14254-96</w:t>
      </w:r>
      <w:r>
        <w:t>.</w:t>
      </w:r>
    </w:p>
    <w:p w:rsidR="00926677" w:rsidRDefault="00926677" w:rsidP="00926677">
      <w:pPr>
        <w:spacing w:line="276" w:lineRule="auto"/>
        <w:ind w:left="709" w:hanging="709"/>
        <w:jc w:val="both"/>
      </w:pPr>
      <w:r>
        <w:t xml:space="preserve">4.4.4.3 </w:t>
      </w:r>
      <w:r w:rsidRPr="00FC0A31">
        <w:t>Конструкционн</w:t>
      </w:r>
      <w:r>
        <w:t>ое устройство оборудования должно обеспечивать:</w:t>
      </w:r>
      <w:r w:rsidRPr="00675887">
        <w:rPr>
          <w:i/>
          <w:sz w:val="20"/>
          <w:szCs w:val="20"/>
        </w:rPr>
        <w:t xml:space="preserve"> </w:t>
      </w:r>
      <w:r w:rsidRPr="00576C82">
        <w:t>безопасность в эксплуатации, допустимый  уровень шума, удобство обслуживания и ремонта, помехозащищенность, запасы регулировки органов управления; время готовности после включения, усилия, требуемые для управления и обслуживания и др.</w:t>
      </w:r>
    </w:p>
    <w:p w:rsidR="00926677" w:rsidRDefault="00926677" w:rsidP="00926677">
      <w:pPr>
        <w:spacing w:line="276" w:lineRule="auto"/>
        <w:ind w:left="709" w:hanging="709"/>
        <w:jc w:val="both"/>
      </w:pPr>
      <w:r>
        <w:t>4.4.4.4 Требования, указанные в п.4.4. уточняются Поставщиком и согласуются с Заказчиком на этапе создания рабочей документации.</w:t>
      </w:r>
    </w:p>
    <w:p w:rsidR="00926677" w:rsidRPr="00675887" w:rsidRDefault="00926677" w:rsidP="00926677">
      <w:pPr>
        <w:pStyle w:val="afb"/>
        <w:spacing w:line="276" w:lineRule="auto"/>
        <w:jc w:val="both"/>
        <w:rPr>
          <w:i/>
        </w:rPr>
      </w:pPr>
      <w:r>
        <w:t xml:space="preserve"> </w:t>
      </w:r>
      <w:bookmarkStart w:id="35" w:name="_Toc377392222"/>
      <w:r>
        <w:t xml:space="preserve">4.5 </w:t>
      </w:r>
      <w:r w:rsidRPr="00B279EE">
        <w:t>Требования</w:t>
      </w:r>
      <w:r w:rsidRPr="00FC0A31">
        <w:t xml:space="preserve"> к материалам и комплектующим </w:t>
      </w:r>
      <w:proofErr w:type="spellStart"/>
      <w:r>
        <w:t>РУСт</w:t>
      </w:r>
      <w:bookmarkEnd w:id="35"/>
      <w:proofErr w:type="spellEnd"/>
      <w:r>
        <w:t xml:space="preserve"> </w:t>
      </w:r>
    </w:p>
    <w:p w:rsidR="00926677" w:rsidRDefault="00926677" w:rsidP="00926677">
      <w:pPr>
        <w:spacing w:line="276" w:lineRule="auto"/>
        <w:ind w:left="709" w:hanging="709"/>
        <w:jc w:val="both"/>
      </w:pPr>
      <w:r>
        <w:t>4.5.1</w:t>
      </w:r>
      <w:proofErr w:type="gramStart"/>
      <w:r>
        <w:t xml:space="preserve">  П</w:t>
      </w:r>
      <w:proofErr w:type="gramEnd"/>
      <w:r>
        <w:t xml:space="preserve">редусмотреть комплектующие на </w:t>
      </w:r>
      <w:r w:rsidR="00220B88">
        <w:t>1</w:t>
      </w:r>
      <w:r>
        <w:t xml:space="preserve"> год эксплуатации в соответствии с техническим регламентом периодического обслуживания поставляемого оборудования </w:t>
      </w:r>
      <w:proofErr w:type="spellStart"/>
      <w:r>
        <w:t>РУСт</w:t>
      </w:r>
      <w:proofErr w:type="spellEnd"/>
      <w:r>
        <w:t xml:space="preserve">. </w:t>
      </w:r>
    </w:p>
    <w:p w:rsidR="00220B88" w:rsidRDefault="00926677" w:rsidP="00926677">
      <w:pPr>
        <w:spacing w:line="276" w:lineRule="auto"/>
        <w:ind w:left="504" w:hanging="504"/>
        <w:jc w:val="both"/>
      </w:pPr>
      <w:r>
        <w:t>4.5.2  ЗИП, в составе поставки, должен позволять обеспечивать восстановление работоспособности установки за рабочую смену (8 часов)</w:t>
      </w:r>
      <w:r w:rsidR="00220B88">
        <w:t>.</w:t>
      </w:r>
    </w:p>
    <w:p w:rsidR="00926677" w:rsidRDefault="00926677" w:rsidP="00AF4139">
      <w:pPr>
        <w:pStyle w:val="afb"/>
      </w:pPr>
      <w:bookmarkStart w:id="36" w:name="_Toc377392223"/>
      <w:r>
        <w:t xml:space="preserve">4.6  </w:t>
      </w:r>
      <w:r w:rsidRPr="00FC0A31">
        <w:t xml:space="preserve">Требования к стабильности параметров при </w:t>
      </w:r>
      <w:r w:rsidRPr="00C07FDA">
        <w:t>воздействии</w:t>
      </w:r>
      <w:r w:rsidRPr="00FC0A31">
        <w:t xml:space="preserve"> факторов внешней среды</w:t>
      </w:r>
      <w:bookmarkEnd w:id="36"/>
    </w:p>
    <w:p w:rsidR="00926677" w:rsidRDefault="00926677" w:rsidP="00926677">
      <w:pPr>
        <w:spacing w:line="276" w:lineRule="auto"/>
        <w:jc w:val="both"/>
      </w:pPr>
      <w:r>
        <w:t>4.6.1 Предельная нагрузка на транспортер непрерывной загрузки ускорителя -2,5 тонн.</w:t>
      </w:r>
    </w:p>
    <w:p w:rsidR="00926677" w:rsidRDefault="00926677" w:rsidP="00926677">
      <w:pPr>
        <w:spacing w:line="276" w:lineRule="auto"/>
        <w:jc w:val="both"/>
      </w:pPr>
      <w:r>
        <w:t>4.6.2. Стабильность критических параметров облучения должна быть ±3%.</w:t>
      </w:r>
    </w:p>
    <w:p w:rsidR="00926677" w:rsidRDefault="00926677" w:rsidP="00926677">
      <w:pPr>
        <w:spacing w:line="276" w:lineRule="auto"/>
        <w:jc w:val="both"/>
      </w:pPr>
      <w:r>
        <w:t>4.6.3. Поверхности оборудования должны быть устойчивы к моющим средствам.</w:t>
      </w:r>
    </w:p>
    <w:p w:rsidR="00926677" w:rsidRPr="00FC0A31" w:rsidRDefault="00926677" w:rsidP="00926677">
      <w:pPr>
        <w:pStyle w:val="afb"/>
        <w:spacing w:line="276" w:lineRule="auto"/>
      </w:pPr>
      <w:bookmarkStart w:id="37" w:name="_Toc377392224"/>
      <w:r>
        <w:lastRenderedPageBreak/>
        <w:t xml:space="preserve">4.7  </w:t>
      </w:r>
      <w:r w:rsidRPr="00FC0A31">
        <w:t xml:space="preserve">Требования к </w:t>
      </w:r>
      <w:r w:rsidRPr="00C07FDA">
        <w:t>электропитанию</w:t>
      </w:r>
      <w:bookmarkEnd w:id="37"/>
    </w:p>
    <w:tbl>
      <w:tblPr>
        <w:tblW w:w="9356" w:type="dxa"/>
        <w:tblInd w:w="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6597"/>
        <w:gridCol w:w="1985"/>
      </w:tblGrid>
      <w:tr w:rsidR="00926677" w:rsidRPr="00FC0A31" w:rsidTr="00B70A3D">
        <w:trPr>
          <w:trHeight w:val="399"/>
        </w:trPr>
        <w:tc>
          <w:tcPr>
            <w:tcW w:w="774" w:type="dxa"/>
          </w:tcPr>
          <w:p w:rsidR="00926677" w:rsidRPr="00FC0A31" w:rsidRDefault="00926677" w:rsidP="00A42581">
            <w:pPr>
              <w:numPr>
                <w:ilvl w:val="2"/>
                <w:numId w:val="7"/>
              </w:numPr>
              <w:spacing w:line="276" w:lineRule="auto"/>
              <w:ind w:left="1168" w:hanging="1134"/>
            </w:pPr>
          </w:p>
        </w:tc>
        <w:tc>
          <w:tcPr>
            <w:tcW w:w="6597" w:type="dxa"/>
          </w:tcPr>
          <w:p w:rsidR="00926677" w:rsidRPr="00FC0A31" w:rsidRDefault="00926677" w:rsidP="00A42581">
            <w:pPr>
              <w:autoSpaceDE w:val="0"/>
              <w:autoSpaceDN w:val="0"/>
              <w:adjustRightInd w:val="0"/>
              <w:spacing w:line="276" w:lineRule="auto"/>
            </w:pPr>
            <w:r w:rsidRPr="00FC0A31">
              <w:t>Род тока (переменный, постоянный)</w:t>
            </w:r>
          </w:p>
        </w:tc>
        <w:tc>
          <w:tcPr>
            <w:tcW w:w="1985" w:type="dxa"/>
          </w:tcPr>
          <w:p w:rsidR="00926677" w:rsidRPr="00F20CED" w:rsidRDefault="00D5062C" w:rsidP="00A42581">
            <w:pPr>
              <w:spacing w:line="276" w:lineRule="auto"/>
            </w:pPr>
            <w:r>
              <w:t>П</w:t>
            </w:r>
            <w:r w:rsidR="00926677" w:rsidRPr="00F20CED">
              <w:t>еременный</w:t>
            </w:r>
          </w:p>
        </w:tc>
      </w:tr>
      <w:tr w:rsidR="00926677" w:rsidRPr="00FC0A31" w:rsidTr="00B70A3D">
        <w:trPr>
          <w:trHeight w:val="399"/>
        </w:trPr>
        <w:tc>
          <w:tcPr>
            <w:tcW w:w="774" w:type="dxa"/>
          </w:tcPr>
          <w:p w:rsidR="00926677" w:rsidRPr="00FC0A31" w:rsidRDefault="00926677" w:rsidP="00A42581">
            <w:pPr>
              <w:numPr>
                <w:ilvl w:val="2"/>
                <w:numId w:val="7"/>
              </w:numPr>
              <w:spacing w:line="276" w:lineRule="auto"/>
              <w:ind w:left="1168" w:hanging="1134"/>
            </w:pPr>
          </w:p>
        </w:tc>
        <w:tc>
          <w:tcPr>
            <w:tcW w:w="6597" w:type="dxa"/>
          </w:tcPr>
          <w:p w:rsidR="00926677" w:rsidRPr="00FC0A31" w:rsidRDefault="00926677" w:rsidP="00A42581">
            <w:pPr>
              <w:autoSpaceDE w:val="0"/>
              <w:autoSpaceDN w:val="0"/>
              <w:adjustRightInd w:val="0"/>
              <w:spacing w:line="276" w:lineRule="auto"/>
            </w:pPr>
            <w:r w:rsidRPr="00FC0A31">
              <w:t>Частота и ее допустимое отклонение от номинала</w:t>
            </w:r>
          </w:p>
        </w:tc>
        <w:tc>
          <w:tcPr>
            <w:tcW w:w="1985" w:type="dxa"/>
          </w:tcPr>
          <w:p w:rsidR="00926677" w:rsidRPr="00C577DC" w:rsidRDefault="00926677" w:rsidP="00A42581">
            <w:pPr>
              <w:spacing w:line="276" w:lineRule="auto"/>
            </w:pPr>
            <w:r w:rsidRPr="00C577DC">
              <w:t>50Гц ± 1%</w:t>
            </w:r>
          </w:p>
        </w:tc>
      </w:tr>
      <w:tr w:rsidR="00926677" w:rsidRPr="00FC0A31" w:rsidTr="00B70A3D">
        <w:trPr>
          <w:trHeight w:val="399"/>
        </w:trPr>
        <w:tc>
          <w:tcPr>
            <w:tcW w:w="774" w:type="dxa"/>
          </w:tcPr>
          <w:p w:rsidR="00926677" w:rsidRPr="00FC0A31" w:rsidRDefault="00926677" w:rsidP="00A42581">
            <w:pPr>
              <w:numPr>
                <w:ilvl w:val="2"/>
                <w:numId w:val="7"/>
              </w:numPr>
              <w:spacing w:line="276" w:lineRule="auto"/>
              <w:ind w:left="1168" w:hanging="1134"/>
            </w:pPr>
          </w:p>
        </w:tc>
        <w:tc>
          <w:tcPr>
            <w:tcW w:w="6597" w:type="dxa"/>
          </w:tcPr>
          <w:p w:rsidR="00926677" w:rsidRPr="00FC0A31" w:rsidRDefault="00926677" w:rsidP="00A42581">
            <w:pPr>
              <w:autoSpaceDE w:val="0"/>
              <w:autoSpaceDN w:val="0"/>
              <w:adjustRightInd w:val="0"/>
              <w:spacing w:line="276" w:lineRule="auto"/>
            </w:pPr>
            <w:r w:rsidRPr="00FC0A31">
              <w:t>Напряжение и его допустимое отклонение от номинала</w:t>
            </w:r>
          </w:p>
        </w:tc>
        <w:tc>
          <w:tcPr>
            <w:tcW w:w="1985" w:type="dxa"/>
          </w:tcPr>
          <w:p w:rsidR="00926677" w:rsidRPr="00C577DC" w:rsidRDefault="00926677" w:rsidP="00A42581">
            <w:pPr>
              <w:spacing w:line="276" w:lineRule="auto"/>
            </w:pPr>
            <w:r w:rsidRPr="00C577DC">
              <w:t xml:space="preserve">380/220В± 5%  </w:t>
            </w:r>
          </w:p>
        </w:tc>
      </w:tr>
      <w:tr w:rsidR="00926677" w:rsidRPr="00FC0A31" w:rsidTr="00B70A3D">
        <w:trPr>
          <w:trHeight w:val="399"/>
        </w:trPr>
        <w:tc>
          <w:tcPr>
            <w:tcW w:w="774" w:type="dxa"/>
          </w:tcPr>
          <w:p w:rsidR="00926677" w:rsidRPr="00FC0A31" w:rsidRDefault="00926677" w:rsidP="00A42581">
            <w:pPr>
              <w:numPr>
                <w:ilvl w:val="2"/>
                <w:numId w:val="7"/>
              </w:numPr>
              <w:spacing w:line="276" w:lineRule="auto"/>
              <w:ind w:left="1168" w:hanging="1134"/>
            </w:pPr>
          </w:p>
        </w:tc>
        <w:tc>
          <w:tcPr>
            <w:tcW w:w="6597" w:type="dxa"/>
          </w:tcPr>
          <w:p w:rsidR="00926677" w:rsidRPr="00FC0A31" w:rsidRDefault="00926677" w:rsidP="00A42581">
            <w:pPr>
              <w:autoSpaceDE w:val="0"/>
              <w:autoSpaceDN w:val="0"/>
              <w:adjustRightInd w:val="0"/>
              <w:spacing w:line="276" w:lineRule="auto"/>
            </w:pPr>
            <w:r w:rsidRPr="00FC0A31">
              <w:t>Ограничение по мощности</w:t>
            </w:r>
          </w:p>
        </w:tc>
        <w:tc>
          <w:tcPr>
            <w:tcW w:w="1985" w:type="dxa"/>
          </w:tcPr>
          <w:p w:rsidR="00926677" w:rsidRPr="00C577DC" w:rsidRDefault="00926677" w:rsidP="00A42581">
            <w:pPr>
              <w:spacing w:line="276" w:lineRule="auto"/>
            </w:pPr>
            <w:r w:rsidRPr="00C577DC">
              <w:t>2</w:t>
            </w:r>
            <w:r>
              <w:t>4</w:t>
            </w:r>
            <w:r w:rsidRPr="00C577DC">
              <w:t xml:space="preserve">0 </w:t>
            </w:r>
            <w:proofErr w:type="spellStart"/>
            <w:r w:rsidRPr="00C577DC">
              <w:t>кВА</w:t>
            </w:r>
            <w:proofErr w:type="spellEnd"/>
          </w:p>
        </w:tc>
      </w:tr>
      <w:tr w:rsidR="00926677" w:rsidRPr="00FC0A31" w:rsidTr="00B70A3D">
        <w:trPr>
          <w:trHeight w:val="399"/>
        </w:trPr>
        <w:tc>
          <w:tcPr>
            <w:tcW w:w="774" w:type="dxa"/>
          </w:tcPr>
          <w:p w:rsidR="00926677" w:rsidRPr="00FC0A31" w:rsidRDefault="00926677" w:rsidP="00A42581">
            <w:pPr>
              <w:numPr>
                <w:ilvl w:val="2"/>
                <w:numId w:val="7"/>
              </w:numPr>
              <w:spacing w:line="276" w:lineRule="auto"/>
              <w:ind w:left="1168" w:hanging="1134"/>
            </w:pPr>
          </w:p>
        </w:tc>
        <w:tc>
          <w:tcPr>
            <w:tcW w:w="6597" w:type="dxa"/>
          </w:tcPr>
          <w:p w:rsidR="00926677" w:rsidRPr="00FC0A31" w:rsidRDefault="00926677" w:rsidP="00A42581">
            <w:pPr>
              <w:autoSpaceDE w:val="0"/>
              <w:autoSpaceDN w:val="0"/>
              <w:adjustRightInd w:val="0"/>
              <w:spacing w:line="276" w:lineRule="auto"/>
            </w:pPr>
            <w:r>
              <w:t>Защитное заземление</w:t>
            </w:r>
          </w:p>
        </w:tc>
        <w:tc>
          <w:tcPr>
            <w:tcW w:w="1985" w:type="dxa"/>
          </w:tcPr>
          <w:p w:rsidR="00926677" w:rsidRPr="00C577DC" w:rsidRDefault="00926677" w:rsidP="00A42581">
            <w:pPr>
              <w:spacing w:line="276" w:lineRule="auto"/>
            </w:pPr>
            <w:r>
              <w:t>0,5 Ом</w:t>
            </w:r>
          </w:p>
        </w:tc>
      </w:tr>
    </w:tbl>
    <w:p w:rsidR="00926677" w:rsidRPr="00C07FDA" w:rsidRDefault="00926677" w:rsidP="00926677">
      <w:pPr>
        <w:pStyle w:val="afb"/>
        <w:spacing w:line="276" w:lineRule="auto"/>
        <w:jc w:val="both"/>
      </w:pPr>
      <w:bookmarkStart w:id="38" w:name="_Toc377392225"/>
      <w:r>
        <w:t xml:space="preserve">4.8 </w:t>
      </w:r>
      <w:r w:rsidRPr="00C07FDA">
        <w:t>Требования к контрольно-измерительным приборам и автоматике</w:t>
      </w:r>
      <w:bookmarkEnd w:id="38"/>
    </w:p>
    <w:p w:rsidR="00926677" w:rsidRDefault="00926677" w:rsidP="00926677">
      <w:pPr>
        <w:spacing w:line="276" w:lineRule="auto"/>
        <w:ind w:left="709" w:hanging="709"/>
        <w:jc w:val="both"/>
      </w:pPr>
      <w:r>
        <w:t xml:space="preserve">4.8.1. </w:t>
      </w:r>
      <w:r w:rsidRPr="00A718D8">
        <w:t xml:space="preserve">Общие требования к метрологическому обеспечению </w:t>
      </w:r>
      <w:proofErr w:type="spellStart"/>
      <w:r>
        <w:t>РУСт</w:t>
      </w:r>
      <w:proofErr w:type="spellEnd"/>
      <w:r>
        <w:t xml:space="preserve"> </w:t>
      </w:r>
      <w:r w:rsidRPr="00A718D8">
        <w:t xml:space="preserve"> измерительным</w:t>
      </w:r>
      <w:r>
        <w:t>и</w:t>
      </w:r>
      <w:r w:rsidRPr="00A718D8">
        <w:t xml:space="preserve"> системам</w:t>
      </w:r>
      <w:r>
        <w:t xml:space="preserve">и  должны </w:t>
      </w:r>
      <w:r w:rsidRPr="00A718D8">
        <w:t>соответствовать закону «Об обеспечении единства измерений».</w:t>
      </w:r>
    </w:p>
    <w:p w:rsidR="00926677" w:rsidRDefault="00926677" w:rsidP="00926677">
      <w:pPr>
        <w:numPr>
          <w:ilvl w:val="2"/>
          <w:numId w:val="23"/>
        </w:numPr>
        <w:spacing w:line="276" w:lineRule="auto"/>
        <w:ind w:left="709" w:hanging="709"/>
        <w:jc w:val="both"/>
      </w:pPr>
      <w:r>
        <w:t xml:space="preserve"> </w:t>
      </w:r>
      <w:r w:rsidRPr="00A718D8">
        <w:t xml:space="preserve">Используемые измерительные приборы и оборудование радиационного контроля должны быть включены в «Государственный реестр средств измерений» Российской Федерации. </w:t>
      </w:r>
    </w:p>
    <w:p w:rsidR="00926677" w:rsidRDefault="00926677" w:rsidP="00926677">
      <w:pPr>
        <w:numPr>
          <w:ilvl w:val="2"/>
          <w:numId w:val="23"/>
        </w:numPr>
        <w:spacing w:line="276" w:lineRule="auto"/>
        <w:ind w:left="709" w:hanging="709"/>
        <w:jc w:val="both"/>
      </w:pPr>
      <w:r w:rsidRPr="00A718D8">
        <w:t>В случае отсутствия утвержденных средств измерений предусмотреть предоставление поставщиками результатов метрологических экспертиз характеристик средств измерений, входящих в состав поставляемого изделия</w:t>
      </w:r>
      <w:r w:rsidR="00875EBD">
        <w:t>, проведенных предприятием изготовителем</w:t>
      </w:r>
      <w:r w:rsidRPr="00A718D8">
        <w:t>.</w:t>
      </w:r>
      <w:r w:rsidRPr="00F43913">
        <w:t xml:space="preserve"> </w:t>
      </w:r>
      <w:r w:rsidRPr="00A718D8">
        <w:t xml:space="preserve">В технической документации на </w:t>
      </w:r>
      <w:proofErr w:type="spellStart"/>
      <w:r>
        <w:t>РУСт</w:t>
      </w:r>
      <w:proofErr w:type="spellEnd"/>
      <w:r>
        <w:t xml:space="preserve"> </w:t>
      </w:r>
      <w:r w:rsidRPr="00A718D8">
        <w:t xml:space="preserve"> должна быть указана  периодичность </w:t>
      </w:r>
      <w:r>
        <w:t xml:space="preserve">калибровки </w:t>
      </w:r>
      <w:r w:rsidRPr="00A718D8">
        <w:t xml:space="preserve"> встроенных средств измерений, используемых в составе оборудования</w:t>
      </w:r>
      <w:r>
        <w:t xml:space="preserve">. </w:t>
      </w:r>
    </w:p>
    <w:p w:rsidR="00926677" w:rsidRPr="00650F61" w:rsidRDefault="00926677" w:rsidP="00926677">
      <w:pPr>
        <w:numPr>
          <w:ilvl w:val="2"/>
          <w:numId w:val="23"/>
        </w:numPr>
        <w:spacing w:line="276" w:lineRule="auto"/>
        <w:ind w:left="709" w:hanging="709"/>
        <w:jc w:val="both"/>
      </w:pPr>
      <w:r>
        <w:t>М</w:t>
      </w:r>
      <w:r w:rsidRPr="00A718D8">
        <w:t xml:space="preserve">инимальный объем средств измерений </w:t>
      </w:r>
      <w:proofErr w:type="spellStart"/>
      <w:r>
        <w:t>РУСт</w:t>
      </w:r>
      <w:proofErr w:type="spellEnd"/>
      <w:r>
        <w:t xml:space="preserve"> </w:t>
      </w:r>
      <w:r w:rsidRPr="00A718D8">
        <w:t xml:space="preserve">должен позволить проводить </w:t>
      </w:r>
      <w:r>
        <w:t xml:space="preserve">контроль и </w:t>
      </w:r>
      <w:r w:rsidRPr="00A718D8">
        <w:t xml:space="preserve">мониторинг энергии электронного излучения, среднего тока ускорителя, </w:t>
      </w:r>
      <w:r w:rsidR="00220B88">
        <w:t>длины</w:t>
      </w:r>
      <w:r w:rsidRPr="00A718D8">
        <w:t xml:space="preserve"> развертки пучка, скорости участка конвейера под пучком</w:t>
      </w:r>
      <w:r>
        <w:t>.</w:t>
      </w:r>
    </w:p>
    <w:p w:rsidR="00926677" w:rsidRPr="00FC0A31" w:rsidRDefault="00926677" w:rsidP="00926677">
      <w:pPr>
        <w:pStyle w:val="afb"/>
        <w:spacing w:line="276" w:lineRule="auto"/>
      </w:pPr>
      <w:bookmarkStart w:id="39" w:name="_Toc377392226"/>
      <w:r>
        <w:t xml:space="preserve">4.9 </w:t>
      </w:r>
      <w:r w:rsidRPr="00FC0A31">
        <w:t>Требования к комплектности</w:t>
      </w:r>
      <w:bookmarkEnd w:id="39"/>
      <w:r w:rsidRPr="00FC0A31">
        <w:t xml:space="preserve"> </w:t>
      </w:r>
    </w:p>
    <w:p w:rsidR="00926677" w:rsidRDefault="00926677" w:rsidP="00926677">
      <w:pPr>
        <w:spacing w:line="276" w:lineRule="auto"/>
        <w:ind w:left="709" w:hanging="709"/>
        <w:jc w:val="both"/>
      </w:pPr>
      <w:r>
        <w:t xml:space="preserve">4.9.1. </w:t>
      </w:r>
      <w:r w:rsidRPr="004E5D34">
        <w:t xml:space="preserve">Должен представляться полный комплект конструкторской, монтажной, исполнительской, пусконаладочной </w:t>
      </w:r>
      <w:r>
        <w:t>и эксплуатационной документации (перечень согласуется с Заказчиком).</w:t>
      </w:r>
    </w:p>
    <w:p w:rsidR="00926677" w:rsidRDefault="00926677" w:rsidP="00926677">
      <w:pPr>
        <w:numPr>
          <w:ilvl w:val="2"/>
          <w:numId w:val="24"/>
        </w:numPr>
        <w:spacing w:line="276" w:lineRule="auto"/>
        <w:jc w:val="both"/>
      </w:pPr>
      <w:r w:rsidRPr="004E5D34">
        <w:t xml:space="preserve">Должны быть поставлены  материалы, запасные части, специальный инструмент и приспособления, необходимые для монтажа </w:t>
      </w:r>
      <w:proofErr w:type="spellStart"/>
      <w:r w:rsidRPr="004E5D34">
        <w:t>РУСт</w:t>
      </w:r>
      <w:proofErr w:type="spellEnd"/>
      <w:r w:rsidRPr="004E5D34">
        <w:t xml:space="preserve">. </w:t>
      </w:r>
    </w:p>
    <w:p w:rsidR="00926677" w:rsidRDefault="00926677" w:rsidP="00926677">
      <w:pPr>
        <w:numPr>
          <w:ilvl w:val="2"/>
          <w:numId w:val="24"/>
        </w:numPr>
        <w:spacing w:line="276" w:lineRule="auto"/>
        <w:ind w:left="709" w:hanging="709"/>
        <w:jc w:val="both"/>
      </w:pPr>
      <w:r w:rsidRPr="004E5D34">
        <w:t>Должны быть поставлены материалы, запасные части, специальный инструмент и приспособления, необходимые для выполнения пуско-наладочных работ.</w:t>
      </w:r>
      <w:r w:rsidR="00220B88" w:rsidRPr="00220B88">
        <w:t xml:space="preserve"> </w:t>
      </w:r>
      <w:r w:rsidR="00220B88" w:rsidRPr="004E5D34">
        <w:t xml:space="preserve">После ввода в эксплуатацию </w:t>
      </w:r>
      <w:proofErr w:type="spellStart"/>
      <w:r w:rsidR="00220B88" w:rsidRPr="004E5D34">
        <w:t>РУСт</w:t>
      </w:r>
      <w:proofErr w:type="spellEnd"/>
      <w:r w:rsidR="00220B88" w:rsidRPr="004E5D34">
        <w:t xml:space="preserve">  поставленные приспособления и специальный инструмент возврату не подлежат.</w:t>
      </w:r>
    </w:p>
    <w:p w:rsidR="00926677" w:rsidRDefault="00926677" w:rsidP="00926677">
      <w:pPr>
        <w:numPr>
          <w:ilvl w:val="2"/>
          <w:numId w:val="24"/>
        </w:numPr>
        <w:spacing w:line="276" w:lineRule="auto"/>
        <w:ind w:left="709" w:hanging="709"/>
        <w:jc w:val="both"/>
      </w:pPr>
      <w:r>
        <w:t>Д</w:t>
      </w:r>
      <w:r w:rsidRPr="004E5D34">
        <w:t xml:space="preserve">олжны быть поставлены материалы, запасные части, специальный инструмент и приспособления, необходимые для эксплуатации </w:t>
      </w:r>
      <w:proofErr w:type="spellStart"/>
      <w:r w:rsidRPr="004E5D34">
        <w:t>РУСт</w:t>
      </w:r>
      <w:proofErr w:type="spellEnd"/>
      <w:r w:rsidRPr="004E5D34">
        <w:t>.</w:t>
      </w:r>
    </w:p>
    <w:p w:rsidR="00926677" w:rsidRDefault="00926677" w:rsidP="00926677">
      <w:pPr>
        <w:numPr>
          <w:ilvl w:val="2"/>
          <w:numId w:val="24"/>
        </w:numPr>
        <w:spacing w:line="276" w:lineRule="auto"/>
        <w:ind w:left="709" w:hanging="709"/>
        <w:jc w:val="both"/>
      </w:pPr>
      <w:r w:rsidRPr="004E5D34">
        <w:t xml:space="preserve">Должны быть поставлены материалы, запасные части, специальный инструмент и приспособления, необходимые для выполнения технического обслуживания </w:t>
      </w:r>
      <w:proofErr w:type="spellStart"/>
      <w:r w:rsidRPr="004E5D34">
        <w:t>РУСт</w:t>
      </w:r>
      <w:proofErr w:type="spellEnd"/>
      <w:r w:rsidRPr="004E5D34">
        <w:t xml:space="preserve">. </w:t>
      </w:r>
    </w:p>
    <w:p w:rsidR="00926677" w:rsidRPr="004E5D34" w:rsidRDefault="00926677" w:rsidP="00926677">
      <w:pPr>
        <w:numPr>
          <w:ilvl w:val="2"/>
          <w:numId w:val="24"/>
        </w:numPr>
        <w:spacing w:line="276" w:lineRule="auto"/>
        <w:ind w:left="709" w:hanging="709"/>
        <w:jc w:val="both"/>
      </w:pPr>
      <w:r w:rsidRPr="004E5D34">
        <w:t xml:space="preserve">ЗИП, в составе поставки, должен обеспечивать восстановление работоспособности </w:t>
      </w:r>
      <w:proofErr w:type="spellStart"/>
      <w:r w:rsidRPr="004E5D34">
        <w:t>РУСт</w:t>
      </w:r>
      <w:proofErr w:type="spellEnd"/>
      <w:r w:rsidRPr="004E5D34">
        <w:t xml:space="preserve">  за </w:t>
      </w:r>
      <w:r>
        <w:t>1 (одну) рабочую смену.</w:t>
      </w:r>
    </w:p>
    <w:p w:rsidR="007D024D" w:rsidRDefault="00926677" w:rsidP="00425F6A">
      <w:pPr>
        <w:pStyle w:val="afb"/>
        <w:numPr>
          <w:ilvl w:val="1"/>
          <w:numId w:val="24"/>
        </w:numPr>
        <w:spacing w:line="276" w:lineRule="auto"/>
        <w:ind w:left="709" w:hanging="709"/>
        <w:jc w:val="both"/>
      </w:pPr>
      <w:bookmarkStart w:id="40" w:name="_Toc377392227"/>
      <w:r w:rsidRPr="00B279EE">
        <w:t>Требования</w:t>
      </w:r>
      <w:r w:rsidRPr="00FC0A31">
        <w:t xml:space="preserve"> к маркировке</w:t>
      </w:r>
      <w:bookmarkEnd w:id="40"/>
      <w:r w:rsidR="007D024D">
        <w:t xml:space="preserve"> </w:t>
      </w:r>
    </w:p>
    <w:p w:rsidR="00926677" w:rsidRPr="007D024D" w:rsidRDefault="007D024D" w:rsidP="00425F6A">
      <w:pPr>
        <w:pStyle w:val="afe"/>
        <w:ind w:firstLine="709"/>
        <w:rPr>
          <w:sz w:val="24"/>
          <w:szCs w:val="24"/>
        </w:rPr>
      </w:pPr>
      <w:r>
        <w:rPr>
          <w:sz w:val="24"/>
          <w:szCs w:val="24"/>
        </w:rPr>
        <w:t>Маркировка груза должна соответствовать рекомендациям ГОСТ 14192</w:t>
      </w:r>
    </w:p>
    <w:p w:rsidR="00926677" w:rsidRPr="00CC3D22" w:rsidRDefault="00926677" w:rsidP="00926677">
      <w:pPr>
        <w:pStyle w:val="afb"/>
        <w:spacing w:line="276" w:lineRule="auto"/>
        <w:jc w:val="both"/>
      </w:pPr>
      <w:bookmarkStart w:id="41" w:name="_Toc377392228"/>
      <w:r>
        <w:t xml:space="preserve">4.11 </w:t>
      </w:r>
      <w:r w:rsidRPr="00B279EE">
        <w:t>Требования</w:t>
      </w:r>
      <w:r w:rsidRPr="00CC3D22">
        <w:t xml:space="preserve"> к упаковке</w:t>
      </w:r>
      <w:bookmarkEnd w:id="41"/>
    </w:p>
    <w:p w:rsidR="00926677" w:rsidRPr="00C07FDA" w:rsidRDefault="00926677" w:rsidP="00926677">
      <w:pPr>
        <w:numPr>
          <w:ilvl w:val="2"/>
          <w:numId w:val="28"/>
        </w:numPr>
        <w:spacing w:line="276" w:lineRule="auto"/>
        <w:jc w:val="both"/>
        <w:rPr>
          <w:iCs/>
        </w:rPr>
      </w:pPr>
      <w:r w:rsidRPr="009F4850">
        <w:t>Маркировка, характеризующая транспортную тару, должна соответствовать ГОСТ 14192-96</w:t>
      </w:r>
      <w:r>
        <w:t>.</w:t>
      </w:r>
    </w:p>
    <w:p w:rsidR="00926677" w:rsidRDefault="00926677" w:rsidP="00926677">
      <w:pPr>
        <w:spacing w:line="276" w:lineRule="auto"/>
        <w:ind w:left="709" w:hanging="709"/>
        <w:jc w:val="both"/>
      </w:pPr>
      <w:r>
        <w:t xml:space="preserve">4.11.2  </w:t>
      </w:r>
      <w:r w:rsidRPr="00431E69">
        <w:t xml:space="preserve">Упаковка должна позволять осуществлять транспортировку </w:t>
      </w:r>
      <w:r>
        <w:t>оборудования</w:t>
      </w:r>
      <w:r w:rsidRPr="00431E69">
        <w:t xml:space="preserve"> любым видом транспорта при условии выполнения требований ГОСТ 51908-2002 и с соблюдением </w:t>
      </w:r>
      <w:r w:rsidRPr="00431E69">
        <w:lastRenderedPageBreak/>
        <w:t>правил перевозки грузов, действующих на каждом виде транспорта.</w:t>
      </w:r>
      <w:r>
        <w:t xml:space="preserve"> </w:t>
      </w:r>
      <w:r w:rsidRPr="00431E69">
        <w:t>Условия транспортиров</w:t>
      </w:r>
      <w:r>
        <w:t>ки</w:t>
      </w:r>
      <w:r w:rsidRPr="00431E69">
        <w:t xml:space="preserve"> оборудования – по условиям хранения 5 по ГОСТ 15150-69.</w:t>
      </w:r>
    </w:p>
    <w:p w:rsidR="00926677" w:rsidRPr="00C07FDA" w:rsidRDefault="00926677" w:rsidP="00926677">
      <w:pPr>
        <w:numPr>
          <w:ilvl w:val="2"/>
          <w:numId w:val="29"/>
        </w:numPr>
        <w:spacing w:line="276" w:lineRule="auto"/>
        <w:jc w:val="both"/>
      </w:pPr>
      <w:r>
        <w:t xml:space="preserve"> </w:t>
      </w:r>
      <w:r w:rsidRPr="00C07FDA">
        <w:rPr>
          <w:iCs/>
        </w:rPr>
        <w:t>В упаковку вкладывается  упаковочный лист с указанием в нем следующих данных: номер Договора; номер упаковки; наименование Товара; модель; количество изделий в упаковке, всего; Получатель; адрес и почтовы</w:t>
      </w:r>
      <w:r>
        <w:rPr>
          <w:iCs/>
        </w:rPr>
        <w:t xml:space="preserve">е реквизиты завода изготовителя. </w:t>
      </w:r>
    </w:p>
    <w:p w:rsidR="00875EBD" w:rsidRDefault="00926677" w:rsidP="00926677">
      <w:pPr>
        <w:numPr>
          <w:ilvl w:val="2"/>
          <w:numId w:val="29"/>
        </w:numPr>
        <w:spacing w:line="276" w:lineRule="auto"/>
        <w:jc w:val="both"/>
      </w:pPr>
      <w:r w:rsidRPr="00875EBD">
        <w:rPr>
          <w:iCs/>
        </w:rPr>
        <w:t xml:space="preserve"> </w:t>
      </w:r>
      <w:r w:rsidRPr="00887BC6">
        <w:t xml:space="preserve">Упаковка должны позволять хранение  оборудования до монтажа в отапливаемом помещении в соответствии с условиями 1 (Л) по ГОСТ 15150-69. Условия хранения оборудования Центра – по 1.2 ГОСТ15150-69. </w:t>
      </w:r>
    </w:p>
    <w:p w:rsidR="00926677" w:rsidRDefault="00926677" w:rsidP="00926677">
      <w:pPr>
        <w:numPr>
          <w:ilvl w:val="2"/>
          <w:numId w:val="29"/>
        </w:numPr>
        <w:spacing w:line="276" w:lineRule="auto"/>
        <w:jc w:val="both"/>
      </w:pPr>
      <w:r w:rsidRPr="00887BC6">
        <w:t>Упаковка не подлежит возврату поставщикам.</w:t>
      </w:r>
    </w:p>
    <w:p w:rsidR="00926677" w:rsidRPr="00B60762" w:rsidRDefault="00926677" w:rsidP="00926677">
      <w:pPr>
        <w:pStyle w:val="1"/>
        <w:numPr>
          <w:ilvl w:val="0"/>
          <w:numId w:val="29"/>
        </w:numPr>
        <w:spacing w:line="276" w:lineRule="auto"/>
        <w:rPr>
          <w:sz w:val="28"/>
          <w:szCs w:val="28"/>
        </w:rPr>
      </w:pPr>
      <w:bookmarkStart w:id="42" w:name="_Toc376857568"/>
      <w:bookmarkStart w:id="43" w:name="_Toc376857771"/>
      <w:bookmarkStart w:id="44" w:name="_Toc376858501"/>
      <w:bookmarkStart w:id="45" w:name="_Toc376861535"/>
      <w:bookmarkStart w:id="46" w:name="_Toc376862146"/>
      <w:bookmarkStart w:id="47" w:name="_Toc377392229"/>
      <w:r w:rsidRPr="00B60762">
        <w:rPr>
          <w:sz w:val="28"/>
          <w:szCs w:val="28"/>
        </w:rPr>
        <w:t>ТРЕБОВАНИЯ ПО ПРАВИЛАМ ПРИЕМКИ</w:t>
      </w:r>
      <w:bookmarkEnd w:id="42"/>
      <w:bookmarkEnd w:id="43"/>
      <w:bookmarkEnd w:id="44"/>
      <w:bookmarkEnd w:id="45"/>
      <w:bookmarkEnd w:id="46"/>
      <w:bookmarkEnd w:id="47"/>
    </w:p>
    <w:p w:rsidR="00926677" w:rsidRDefault="00926677" w:rsidP="00926677">
      <w:pPr>
        <w:spacing w:line="276" w:lineRule="auto"/>
        <w:ind w:left="540"/>
      </w:pPr>
    </w:p>
    <w:p w:rsidR="00926677" w:rsidRDefault="00926677" w:rsidP="00926677">
      <w:pPr>
        <w:numPr>
          <w:ilvl w:val="1"/>
          <w:numId w:val="8"/>
        </w:numPr>
        <w:spacing w:line="276" w:lineRule="auto"/>
        <w:ind w:left="709" w:hanging="709"/>
        <w:jc w:val="both"/>
      </w:pPr>
      <w:r w:rsidRPr="00F514DF">
        <w:t>Документами, подтверждающими технические характеристики оборудования</w:t>
      </w:r>
      <w:r>
        <w:t>,</w:t>
      </w:r>
      <w:r w:rsidRPr="00F514DF">
        <w:t xml:space="preserve"> являются: акты испытаний, сертификаты соответствия, свидетельства поверки, сертификаты калибровки и пр. </w:t>
      </w:r>
    </w:p>
    <w:p w:rsidR="00926677" w:rsidRDefault="00926677" w:rsidP="00926677">
      <w:pPr>
        <w:numPr>
          <w:ilvl w:val="1"/>
          <w:numId w:val="8"/>
        </w:numPr>
        <w:spacing w:line="276" w:lineRule="auto"/>
        <w:ind w:left="709" w:hanging="709"/>
        <w:jc w:val="both"/>
      </w:pPr>
      <w:r>
        <w:t>Д</w:t>
      </w:r>
      <w:r w:rsidRPr="00EE03CC">
        <w:t>окументами, подтверждающими качество покупных изделий в составе оборудования, являются: акты испытаний, сертификаты соответствия, свидетельства поверки, сертификаты калибровки и пр</w:t>
      </w:r>
      <w:r>
        <w:t>.</w:t>
      </w:r>
    </w:p>
    <w:p w:rsidR="00926677" w:rsidRPr="00B60762" w:rsidRDefault="00926677" w:rsidP="00926677">
      <w:pPr>
        <w:pStyle w:val="1"/>
        <w:numPr>
          <w:ilvl w:val="0"/>
          <w:numId w:val="29"/>
        </w:numPr>
        <w:spacing w:line="276" w:lineRule="auto"/>
        <w:rPr>
          <w:sz w:val="28"/>
          <w:szCs w:val="28"/>
        </w:rPr>
      </w:pPr>
      <w:bookmarkStart w:id="48" w:name="_Toc376857569"/>
      <w:bookmarkStart w:id="49" w:name="_Toc376857772"/>
      <w:bookmarkStart w:id="50" w:name="_Toc376858502"/>
      <w:bookmarkStart w:id="51" w:name="_Toc376861536"/>
      <w:bookmarkStart w:id="52" w:name="_Toc376862147"/>
      <w:bookmarkStart w:id="53" w:name="_Toc377392230"/>
      <w:r w:rsidRPr="00B60762">
        <w:rPr>
          <w:sz w:val="28"/>
          <w:szCs w:val="28"/>
        </w:rPr>
        <w:t>ТРЕБОВАНИЯ К ТРАНСПОРТИРОВАНИЮ</w:t>
      </w:r>
      <w:bookmarkEnd w:id="48"/>
      <w:bookmarkEnd w:id="49"/>
      <w:bookmarkEnd w:id="50"/>
      <w:bookmarkEnd w:id="51"/>
      <w:bookmarkEnd w:id="52"/>
      <w:bookmarkEnd w:id="53"/>
    </w:p>
    <w:p w:rsidR="00926677" w:rsidRDefault="00926677" w:rsidP="00926677">
      <w:pPr>
        <w:spacing w:line="276" w:lineRule="auto"/>
        <w:ind w:left="540"/>
      </w:pPr>
    </w:p>
    <w:p w:rsidR="00926677" w:rsidRPr="00667F84" w:rsidRDefault="00926677" w:rsidP="00926677">
      <w:pPr>
        <w:numPr>
          <w:ilvl w:val="1"/>
          <w:numId w:val="9"/>
        </w:numPr>
        <w:spacing w:line="276" w:lineRule="auto"/>
        <w:ind w:left="709" w:hanging="709"/>
        <w:jc w:val="both"/>
      </w:pPr>
      <w:r w:rsidRPr="00667F84">
        <w:t>Оборудование должно допускать транспортировку автомобильным и  железнодорожным транспортом.</w:t>
      </w:r>
    </w:p>
    <w:p w:rsidR="00926677" w:rsidRPr="00667F84" w:rsidRDefault="00926677" w:rsidP="00926677">
      <w:pPr>
        <w:numPr>
          <w:ilvl w:val="1"/>
          <w:numId w:val="9"/>
        </w:numPr>
        <w:spacing w:line="276" w:lineRule="auto"/>
        <w:ind w:left="709" w:hanging="709"/>
        <w:jc w:val="both"/>
      </w:pPr>
      <w:r w:rsidRPr="00667F84">
        <w:t>Оборудование должно поставляться по агрегатно в собранном виде или законсервированным и упакованным</w:t>
      </w:r>
      <w:proofErr w:type="gramStart"/>
      <w:r w:rsidRPr="00667F84">
        <w:t xml:space="preserve"> .</w:t>
      </w:r>
      <w:proofErr w:type="gramEnd"/>
      <w:r w:rsidRPr="00667F84">
        <w:t xml:space="preserve"> </w:t>
      </w:r>
    </w:p>
    <w:p w:rsidR="00926677" w:rsidRPr="00667F84" w:rsidRDefault="00926677" w:rsidP="00926677">
      <w:pPr>
        <w:numPr>
          <w:ilvl w:val="1"/>
          <w:numId w:val="9"/>
        </w:numPr>
        <w:spacing w:line="276" w:lineRule="auto"/>
        <w:ind w:left="709" w:hanging="709"/>
        <w:jc w:val="both"/>
      </w:pPr>
      <w:r w:rsidRPr="00667F84">
        <w:t>Транспортная упаковка оборудования должна быть оборудована приспособлениями для зацепки</w:t>
      </w:r>
      <w:r>
        <w:t>/</w:t>
      </w:r>
      <w:proofErr w:type="spellStart"/>
      <w:r w:rsidRPr="00667F84">
        <w:t>строповк</w:t>
      </w:r>
      <w:r w:rsidR="00C97B73">
        <w:t>и</w:t>
      </w:r>
      <w:proofErr w:type="spellEnd"/>
      <w:r w:rsidRPr="00667F84">
        <w:t>.</w:t>
      </w:r>
    </w:p>
    <w:p w:rsidR="00926677" w:rsidRPr="00D77112" w:rsidRDefault="00926677" w:rsidP="00926677">
      <w:pPr>
        <w:numPr>
          <w:ilvl w:val="1"/>
          <w:numId w:val="9"/>
        </w:numPr>
        <w:spacing w:line="276" w:lineRule="auto"/>
        <w:ind w:left="709" w:hanging="709"/>
        <w:jc w:val="both"/>
      </w:pPr>
      <w:r w:rsidRPr="00667F84">
        <w:t xml:space="preserve">Разгрузка оборудования производится в присутствии поставщика. </w:t>
      </w:r>
    </w:p>
    <w:p w:rsidR="00926677" w:rsidRPr="00B60762" w:rsidRDefault="00926677" w:rsidP="00926677">
      <w:pPr>
        <w:pStyle w:val="1"/>
        <w:numPr>
          <w:ilvl w:val="0"/>
          <w:numId w:val="29"/>
        </w:numPr>
        <w:spacing w:line="276" w:lineRule="auto"/>
        <w:rPr>
          <w:sz w:val="28"/>
          <w:szCs w:val="28"/>
        </w:rPr>
      </w:pPr>
      <w:bookmarkStart w:id="54" w:name="_Toc376857570"/>
      <w:bookmarkStart w:id="55" w:name="_Toc376857773"/>
      <w:bookmarkStart w:id="56" w:name="_Toc376858503"/>
      <w:bookmarkStart w:id="57" w:name="_Toc376861537"/>
      <w:bookmarkStart w:id="58" w:name="_Toc376862148"/>
      <w:bookmarkStart w:id="59" w:name="_Toc377392231"/>
      <w:r w:rsidRPr="00B60762">
        <w:rPr>
          <w:sz w:val="28"/>
          <w:szCs w:val="28"/>
        </w:rPr>
        <w:t>ТРЕБОВАНИЯ К ХРАНЕНИЮ</w:t>
      </w:r>
      <w:bookmarkEnd w:id="54"/>
      <w:bookmarkEnd w:id="55"/>
      <w:bookmarkEnd w:id="56"/>
      <w:bookmarkEnd w:id="57"/>
      <w:bookmarkEnd w:id="58"/>
      <w:bookmarkEnd w:id="59"/>
      <w:r w:rsidR="00E97F47" w:rsidRPr="00B60762">
        <w:rPr>
          <w:sz w:val="28"/>
          <w:szCs w:val="28"/>
        </w:rPr>
        <w:t xml:space="preserve"> ОБОРУДОВАНИЯ</w:t>
      </w:r>
    </w:p>
    <w:p w:rsidR="00926677" w:rsidRPr="00876635" w:rsidRDefault="00926677" w:rsidP="00926677">
      <w:pPr>
        <w:spacing w:line="276" w:lineRule="auto"/>
      </w:pPr>
    </w:p>
    <w:p w:rsidR="00926677" w:rsidRDefault="00926677" w:rsidP="004C2A55">
      <w:pPr>
        <w:pStyle w:val="af8"/>
        <w:numPr>
          <w:ilvl w:val="1"/>
          <w:numId w:val="39"/>
        </w:numPr>
        <w:spacing w:line="276" w:lineRule="auto"/>
        <w:ind w:left="709" w:hanging="709"/>
        <w:jc w:val="both"/>
      </w:pPr>
      <w:r w:rsidRPr="00667F84">
        <w:t>Место хранения: Отапливаемое помещение в соответствии с условиями 1 (Л) по ГОСТ 15150-69.</w:t>
      </w:r>
    </w:p>
    <w:p w:rsidR="00926677" w:rsidRDefault="00926677" w:rsidP="004C2A55">
      <w:pPr>
        <w:numPr>
          <w:ilvl w:val="1"/>
          <w:numId w:val="39"/>
        </w:numPr>
        <w:spacing w:line="276" w:lineRule="auto"/>
        <w:ind w:left="709" w:hanging="709"/>
        <w:jc w:val="both"/>
      </w:pPr>
      <w:r>
        <w:t>У</w:t>
      </w:r>
      <w:r w:rsidRPr="00667F84">
        <w:t>словия хранения- 5 по ГОСТ 15150-69</w:t>
      </w:r>
      <w:r>
        <w:t>.</w:t>
      </w:r>
    </w:p>
    <w:p w:rsidR="00926677" w:rsidRDefault="00926677" w:rsidP="004C2A55">
      <w:pPr>
        <w:numPr>
          <w:ilvl w:val="1"/>
          <w:numId w:val="39"/>
        </w:numPr>
        <w:spacing w:line="276" w:lineRule="auto"/>
        <w:ind w:left="709" w:hanging="709"/>
        <w:jc w:val="both"/>
      </w:pPr>
      <w:r>
        <w:t>Н</w:t>
      </w:r>
      <w:r w:rsidRPr="00667F84">
        <w:t>а хранение оборудование устанавливается в присутствии поставщика</w:t>
      </w:r>
      <w:r>
        <w:t>.</w:t>
      </w:r>
    </w:p>
    <w:p w:rsidR="00926677" w:rsidRPr="00667F84" w:rsidRDefault="00926677" w:rsidP="004C2A55">
      <w:pPr>
        <w:numPr>
          <w:ilvl w:val="1"/>
          <w:numId w:val="39"/>
        </w:numPr>
        <w:spacing w:line="276" w:lineRule="auto"/>
        <w:ind w:left="709" w:hanging="709"/>
        <w:jc w:val="both"/>
      </w:pPr>
      <w:r>
        <w:t>Н</w:t>
      </w:r>
      <w:r w:rsidRPr="00667F84">
        <w:t>а хранение и после хранения оборудование принимается по числу и целостности  транспортных упаковок оборудования.</w:t>
      </w:r>
    </w:p>
    <w:p w:rsidR="00926677" w:rsidRPr="00B60762" w:rsidRDefault="00926677" w:rsidP="004C2A55">
      <w:pPr>
        <w:pStyle w:val="1"/>
        <w:numPr>
          <w:ilvl w:val="0"/>
          <w:numId w:val="39"/>
        </w:numPr>
        <w:spacing w:line="276" w:lineRule="auto"/>
        <w:ind w:left="709" w:hanging="709"/>
        <w:rPr>
          <w:sz w:val="28"/>
          <w:szCs w:val="28"/>
        </w:rPr>
      </w:pPr>
      <w:bookmarkStart w:id="60" w:name="_Toc376857571"/>
      <w:bookmarkStart w:id="61" w:name="_Toc376857774"/>
      <w:bookmarkStart w:id="62" w:name="_Toc376858504"/>
      <w:bookmarkStart w:id="63" w:name="_Toc376861538"/>
      <w:bookmarkStart w:id="64" w:name="_Toc376862149"/>
      <w:bookmarkStart w:id="65" w:name="_Toc377392232"/>
      <w:r w:rsidRPr="00B60762">
        <w:rPr>
          <w:sz w:val="28"/>
          <w:szCs w:val="28"/>
        </w:rPr>
        <w:t>ТРЕБОВАНИЯ К ОБЪЕМУ И/ИЛИ СРОКУ ПРЕДОСТАВЛЕНИЯ ГАРАНТИЙ</w:t>
      </w:r>
      <w:bookmarkEnd w:id="60"/>
      <w:bookmarkEnd w:id="61"/>
      <w:bookmarkEnd w:id="62"/>
      <w:bookmarkEnd w:id="63"/>
      <w:bookmarkEnd w:id="64"/>
      <w:bookmarkEnd w:id="65"/>
    </w:p>
    <w:p w:rsidR="00926677" w:rsidRPr="00876635" w:rsidRDefault="00926677" w:rsidP="004C2A55">
      <w:pPr>
        <w:spacing w:line="276" w:lineRule="auto"/>
        <w:ind w:left="709" w:hanging="709"/>
      </w:pPr>
    </w:p>
    <w:p w:rsidR="00A0459F" w:rsidRPr="00875EBD" w:rsidRDefault="00A0459F" w:rsidP="004C2A55">
      <w:pPr>
        <w:numPr>
          <w:ilvl w:val="1"/>
          <w:numId w:val="39"/>
        </w:numPr>
        <w:spacing w:line="276" w:lineRule="auto"/>
        <w:ind w:left="709" w:hanging="709"/>
        <w:jc w:val="both"/>
      </w:pPr>
      <w:r w:rsidRPr="00875EBD">
        <w:t xml:space="preserve">Гарантийный срок 12 месяцев от даты </w:t>
      </w:r>
      <w:r w:rsidR="00875EBD" w:rsidRPr="00875EBD">
        <w:t>подписания акта комплексных приемо-сдаточных испытаний</w:t>
      </w:r>
      <w:r w:rsidRPr="00875EBD">
        <w:t xml:space="preserve">, но не более </w:t>
      </w:r>
      <w:r w:rsidR="001D04E3" w:rsidRPr="00875EBD">
        <w:t>24</w:t>
      </w:r>
      <w:r w:rsidRPr="00875EBD">
        <w:t xml:space="preserve"> месяцев от даты поставки</w:t>
      </w:r>
    </w:p>
    <w:p w:rsidR="00926677" w:rsidRPr="00B60762" w:rsidRDefault="00926677" w:rsidP="004C2A55">
      <w:pPr>
        <w:pStyle w:val="1"/>
        <w:numPr>
          <w:ilvl w:val="0"/>
          <w:numId w:val="39"/>
        </w:numPr>
        <w:spacing w:line="276" w:lineRule="auto"/>
        <w:ind w:left="709" w:hanging="709"/>
        <w:rPr>
          <w:sz w:val="28"/>
          <w:szCs w:val="28"/>
        </w:rPr>
      </w:pPr>
      <w:bookmarkStart w:id="66" w:name="_Toc376857572"/>
      <w:bookmarkStart w:id="67" w:name="_Toc376857775"/>
      <w:bookmarkStart w:id="68" w:name="_Toc376858505"/>
      <w:bookmarkStart w:id="69" w:name="_Toc376861539"/>
      <w:bookmarkStart w:id="70" w:name="_Toc376862150"/>
      <w:bookmarkStart w:id="71" w:name="_Toc377392233"/>
      <w:r w:rsidRPr="00B60762">
        <w:rPr>
          <w:sz w:val="28"/>
          <w:szCs w:val="28"/>
        </w:rPr>
        <w:lastRenderedPageBreak/>
        <w:t>ТРЕБОВАНИЯ ПО РЕМОНТОПРИГОДНОСТИ</w:t>
      </w:r>
      <w:bookmarkEnd w:id="66"/>
      <w:bookmarkEnd w:id="67"/>
      <w:bookmarkEnd w:id="68"/>
      <w:bookmarkEnd w:id="69"/>
      <w:bookmarkEnd w:id="70"/>
      <w:bookmarkEnd w:id="71"/>
    </w:p>
    <w:p w:rsidR="00926677" w:rsidRPr="00876635" w:rsidRDefault="00926677" w:rsidP="004C2A55">
      <w:pPr>
        <w:spacing w:line="276" w:lineRule="auto"/>
        <w:ind w:left="709" w:hanging="709"/>
      </w:pPr>
    </w:p>
    <w:p w:rsidR="00926677" w:rsidRDefault="00926677" w:rsidP="004C2A55">
      <w:pPr>
        <w:numPr>
          <w:ilvl w:val="1"/>
          <w:numId w:val="39"/>
        </w:numPr>
        <w:spacing w:line="276" w:lineRule="auto"/>
        <w:ind w:left="709" w:hanging="709"/>
        <w:jc w:val="both"/>
      </w:pPr>
      <w:r w:rsidRPr="00F2434B">
        <w:t>При проведении подбора оборудования требуется учитывать оценки ремонтопригодности.</w:t>
      </w:r>
    </w:p>
    <w:p w:rsidR="00926677" w:rsidRDefault="00926677" w:rsidP="004C2A55">
      <w:pPr>
        <w:numPr>
          <w:ilvl w:val="1"/>
          <w:numId w:val="39"/>
        </w:numPr>
        <w:spacing w:line="276" w:lineRule="auto"/>
        <w:ind w:left="709" w:hanging="709"/>
        <w:jc w:val="both"/>
      </w:pPr>
      <w:r>
        <w:t xml:space="preserve">Регламентные работы должны проводиться один раз в месяц. </w:t>
      </w:r>
    </w:p>
    <w:p w:rsidR="00926677" w:rsidRDefault="00926677" w:rsidP="004C2A55">
      <w:pPr>
        <w:numPr>
          <w:ilvl w:val="1"/>
          <w:numId w:val="39"/>
        </w:numPr>
        <w:spacing w:line="276" w:lineRule="auto"/>
        <w:ind w:left="709" w:hanging="709"/>
        <w:jc w:val="both"/>
      </w:pPr>
      <w:r>
        <w:t>О</w:t>
      </w:r>
      <w:r w:rsidRPr="00F2434B">
        <w:t xml:space="preserve">борудование </w:t>
      </w:r>
      <w:proofErr w:type="spellStart"/>
      <w:r>
        <w:t>РУСт</w:t>
      </w:r>
      <w:proofErr w:type="spellEnd"/>
      <w:r>
        <w:t xml:space="preserve"> </w:t>
      </w:r>
      <w:r w:rsidRPr="00F2434B">
        <w:t xml:space="preserve"> должно быть приспособлено к выполнению текущего ремонта силами </w:t>
      </w:r>
      <w:r>
        <w:t xml:space="preserve">эксплуатационного </w:t>
      </w:r>
      <w:r w:rsidRPr="00F2434B">
        <w:t xml:space="preserve"> персонала.</w:t>
      </w:r>
    </w:p>
    <w:p w:rsidR="00926677" w:rsidRDefault="00926677" w:rsidP="004C2A55">
      <w:pPr>
        <w:numPr>
          <w:ilvl w:val="1"/>
          <w:numId w:val="39"/>
        </w:numPr>
        <w:spacing w:line="276" w:lineRule="auto"/>
        <w:ind w:left="709" w:hanging="709"/>
        <w:jc w:val="both"/>
      </w:pPr>
      <w:r>
        <w:t>Д</w:t>
      </w:r>
      <w:r w:rsidRPr="00F2434B">
        <w:t>олжна быть предусмотрена необходимая доступность к отдельным  составным частям оборудования для технического обслуживания и ремонта без демонтажа других составных частей.</w:t>
      </w:r>
    </w:p>
    <w:p w:rsidR="00926677" w:rsidRPr="00B60762" w:rsidRDefault="00926677" w:rsidP="004C2A55">
      <w:pPr>
        <w:pStyle w:val="1"/>
        <w:numPr>
          <w:ilvl w:val="0"/>
          <w:numId w:val="39"/>
        </w:numPr>
        <w:spacing w:line="276" w:lineRule="auto"/>
        <w:ind w:left="709" w:hanging="709"/>
        <w:rPr>
          <w:sz w:val="28"/>
          <w:szCs w:val="28"/>
        </w:rPr>
      </w:pPr>
      <w:bookmarkStart w:id="72" w:name="_Toc376857573"/>
      <w:bookmarkStart w:id="73" w:name="_Toc376857776"/>
      <w:bookmarkStart w:id="74" w:name="_Toc376858506"/>
      <w:bookmarkStart w:id="75" w:name="_Toc376861540"/>
      <w:bookmarkStart w:id="76" w:name="_Toc376862151"/>
      <w:bookmarkStart w:id="77" w:name="_Toc377392234"/>
      <w:r w:rsidRPr="00B60762">
        <w:rPr>
          <w:sz w:val="28"/>
          <w:szCs w:val="28"/>
        </w:rPr>
        <w:t>ТРЕБОВАНИЯ К МОНТАЖУ И ОБСЛУЖИВАНИЮ</w:t>
      </w:r>
      <w:bookmarkEnd w:id="72"/>
      <w:bookmarkEnd w:id="73"/>
      <w:bookmarkEnd w:id="74"/>
      <w:bookmarkEnd w:id="75"/>
      <w:bookmarkEnd w:id="76"/>
      <w:bookmarkEnd w:id="77"/>
    </w:p>
    <w:p w:rsidR="00926677" w:rsidRPr="00876635" w:rsidRDefault="00926677" w:rsidP="004C2A55">
      <w:pPr>
        <w:spacing w:line="276" w:lineRule="auto"/>
        <w:ind w:left="709" w:hanging="709"/>
      </w:pPr>
    </w:p>
    <w:p w:rsidR="00926677" w:rsidRPr="00A433C1" w:rsidRDefault="00926677" w:rsidP="004C2A55">
      <w:pPr>
        <w:tabs>
          <w:tab w:val="left" w:pos="709"/>
        </w:tabs>
        <w:spacing w:line="276" w:lineRule="auto"/>
        <w:ind w:left="709"/>
        <w:jc w:val="both"/>
      </w:pPr>
      <w:r>
        <w:t>Изготовители оборудования обязаны:</w:t>
      </w:r>
    </w:p>
    <w:p w:rsidR="00926677" w:rsidRDefault="00926677" w:rsidP="004C2A55">
      <w:pPr>
        <w:numPr>
          <w:ilvl w:val="1"/>
          <w:numId w:val="39"/>
        </w:numPr>
        <w:spacing w:line="276" w:lineRule="auto"/>
        <w:ind w:left="709" w:hanging="709"/>
        <w:jc w:val="both"/>
      </w:pPr>
      <w:r>
        <w:t xml:space="preserve">предоставлять услуги:  по  монтажу, по наладке, по сервисному обслуживанию оборудования или системы в процессе эксплуатации </w:t>
      </w:r>
      <w:proofErr w:type="spellStart"/>
      <w:r>
        <w:t>РУСт</w:t>
      </w:r>
      <w:proofErr w:type="spellEnd"/>
      <w:r>
        <w:t>.</w:t>
      </w:r>
    </w:p>
    <w:p w:rsidR="00926677" w:rsidRDefault="00425F6A" w:rsidP="004C2A55">
      <w:pPr>
        <w:numPr>
          <w:ilvl w:val="1"/>
          <w:numId w:val="39"/>
        </w:numPr>
        <w:spacing w:line="276" w:lineRule="auto"/>
        <w:ind w:left="709" w:hanging="709"/>
        <w:jc w:val="both"/>
      </w:pPr>
      <w:r>
        <w:t xml:space="preserve">во время </w:t>
      </w:r>
      <w:r w:rsidR="00E97F47">
        <w:t xml:space="preserve">пуско-наладочных работ </w:t>
      </w:r>
      <w:r w:rsidR="00926677">
        <w:t xml:space="preserve">провести обучение </w:t>
      </w:r>
      <w:r w:rsidR="00E97F47">
        <w:t xml:space="preserve">безопасным способам эксплуатации </w:t>
      </w:r>
      <w:proofErr w:type="spellStart"/>
      <w:r w:rsidR="00E97F47">
        <w:t>РУСт</w:t>
      </w:r>
      <w:proofErr w:type="spellEnd"/>
      <w:r w:rsidR="00E97F47">
        <w:t xml:space="preserve"> </w:t>
      </w:r>
      <w:r w:rsidR="003611F7">
        <w:t>эксплуатационного персонала</w:t>
      </w:r>
      <w:r w:rsidR="00926677">
        <w:t>.</w:t>
      </w:r>
    </w:p>
    <w:p w:rsidR="00926677" w:rsidRPr="00FC0A31" w:rsidRDefault="00926677" w:rsidP="00926677">
      <w:pPr>
        <w:spacing w:line="276" w:lineRule="auto"/>
      </w:pPr>
    </w:p>
    <w:p w:rsidR="00926677" w:rsidRPr="00B60762" w:rsidRDefault="00926677" w:rsidP="00BA745F">
      <w:pPr>
        <w:pStyle w:val="1"/>
        <w:numPr>
          <w:ilvl w:val="0"/>
          <w:numId w:val="39"/>
        </w:numPr>
        <w:spacing w:line="276" w:lineRule="auto"/>
        <w:rPr>
          <w:sz w:val="28"/>
          <w:szCs w:val="28"/>
        </w:rPr>
      </w:pPr>
      <w:bookmarkStart w:id="78" w:name="_Toc376857574"/>
      <w:bookmarkStart w:id="79" w:name="_Toc376857777"/>
      <w:bookmarkStart w:id="80" w:name="_Toc376858507"/>
      <w:bookmarkStart w:id="81" w:name="_Toc376861541"/>
      <w:bookmarkStart w:id="82" w:name="_Toc376862152"/>
      <w:bookmarkStart w:id="83" w:name="_Toc377392235"/>
      <w:r w:rsidRPr="00B60762">
        <w:rPr>
          <w:sz w:val="28"/>
          <w:szCs w:val="28"/>
        </w:rPr>
        <w:t>ЭКОЛОГИЧЕСКИЕ ТРЕБОВАНИЯ</w:t>
      </w:r>
      <w:bookmarkEnd w:id="78"/>
      <w:bookmarkEnd w:id="79"/>
      <w:bookmarkEnd w:id="80"/>
      <w:bookmarkEnd w:id="81"/>
      <w:bookmarkEnd w:id="82"/>
      <w:bookmarkEnd w:id="83"/>
    </w:p>
    <w:p w:rsidR="00926677" w:rsidRPr="00876635" w:rsidRDefault="00926677" w:rsidP="00926677">
      <w:pPr>
        <w:spacing w:line="276" w:lineRule="auto"/>
      </w:pPr>
    </w:p>
    <w:p w:rsidR="00A0459F" w:rsidRPr="00C97B73" w:rsidRDefault="00E97F47" w:rsidP="00A0459F">
      <w:pPr>
        <w:numPr>
          <w:ilvl w:val="1"/>
          <w:numId w:val="25"/>
        </w:numPr>
        <w:spacing w:line="276" w:lineRule="auto"/>
        <w:ind w:hanging="704"/>
        <w:jc w:val="both"/>
      </w:pPr>
      <w:proofErr w:type="spellStart"/>
      <w:r>
        <w:t>РУСт</w:t>
      </w:r>
      <w:proofErr w:type="spellEnd"/>
      <w:r>
        <w:t xml:space="preserve"> должна отвечать экологическим требованиям действующих нормативных документов. </w:t>
      </w:r>
    </w:p>
    <w:p w:rsidR="00926677" w:rsidRDefault="00926677" w:rsidP="00926677">
      <w:pPr>
        <w:spacing w:line="276" w:lineRule="auto"/>
        <w:jc w:val="center"/>
        <w:rPr>
          <w:b/>
        </w:rPr>
      </w:pPr>
    </w:p>
    <w:p w:rsidR="00926677" w:rsidRPr="00B60762" w:rsidRDefault="00926677" w:rsidP="00926677">
      <w:pPr>
        <w:pStyle w:val="1"/>
        <w:numPr>
          <w:ilvl w:val="0"/>
          <w:numId w:val="25"/>
        </w:numPr>
        <w:spacing w:line="276" w:lineRule="auto"/>
        <w:rPr>
          <w:sz w:val="28"/>
          <w:szCs w:val="28"/>
        </w:rPr>
      </w:pPr>
      <w:r w:rsidRPr="005F4B0B">
        <w:t xml:space="preserve"> </w:t>
      </w:r>
      <w:bookmarkStart w:id="84" w:name="_Toc376857575"/>
      <w:bookmarkStart w:id="85" w:name="_Toc376857778"/>
      <w:bookmarkStart w:id="86" w:name="_Toc376858508"/>
      <w:bookmarkStart w:id="87" w:name="_Toc376861542"/>
      <w:bookmarkStart w:id="88" w:name="_Toc376862153"/>
      <w:bookmarkStart w:id="89" w:name="_Toc377392236"/>
      <w:r w:rsidRPr="00B60762">
        <w:rPr>
          <w:sz w:val="28"/>
          <w:szCs w:val="28"/>
        </w:rPr>
        <w:t>ТРЕБОВАНИЯ ПО БЕЗОПАСНОСТИ</w:t>
      </w:r>
      <w:bookmarkEnd w:id="84"/>
      <w:bookmarkEnd w:id="85"/>
      <w:bookmarkEnd w:id="86"/>
      <w:bookmarkEnd w:id="87"/>
      <w:bookmarkEnd w:id="88"/>
      <w:bookmarkEnd w:id="89"/>
      <w:r w:rsidRPr="00B60762">
        <w:rPr>
          <w:sz w:val="28"/>
          <w:szCs w:val="28"/>
        </w:rPr>
        <w:t xml:space="preserve"> </w:t>
      </w:r>
    </w:p>
    <w:p w:rsidR="00926677" w:rsidRPr="006B01B8" w:rsidRDefault="00926677" w:rsidP="00926677">
      <w:pPr>
        <w:numPr>
          <w:ilvl w:val="1"/>
          <w:numId w:val="13"/>
        </w:numPr>
        <w:spacing w:before="100" w:beforeAutospacing="1" w:after="100" w:afterAutospacing="1" w:line="276" w:lineRule="auto"/>
        <w:ind w:left="709" w:hanging="709"/>
        <w:jc w:val="both"/>
      </w:pPr>
      <w:r w:rsidRPr="006B01B8">
        <w:t xml:space="preserve">Требования безопасности при работе с конвейером должны соответствовать  </w:t>
      </w:r>
      <w:r w:rsidRPr="006B01B8">
        <w:rPr>
          <w:b/>
          <w:bCs/>
        </w:rPr>
        <w:t xml:space="preserve"> </w:t>
      </w:r>
      <w:r w:rsidRPr="006B01B8">
        <w:rPr>
          <w:bCs/>
        </w:rPr>
        <w:t>ГОСТ 12.2.022-80  Система стандартов безопасности труда. Конвейеры. Общие требования безопасности.</w:t>
      </w:r>
    </w:p>
    <w:p w:rsidR="00926677" w:rsidRPr="006B01B8" w:rsidRDefault="00926677" w:rsidP="00926677">
      <w:pPr>
        <w:numPr>
          <w:ilvl w:val="1"/>
          <w:numId w:val="13"/>
        </w:numPr>
        <w:spacing w:line="276" w:lineRule="auto"/>
        <w:ind w:left="709" w:hanging="709"/>
        <w:jc w:val="both"/>
      </w:pPr>
      <w:r w:rsidRPr="006B01B8">
        <w:t xml:space="preserve">Требования  безопасности при работе с </w:t>
      </w:r>
      <w:proofErr w:type="spellStart"/>
      <w:r w:rsidRPr="006B01B8">
        <w:t>РУСт</w:t>
      </w:r>
      <w:proofErr w:type="spellEnd"/>
      <w:r w:rsidRPr="006B01B8">
        <w:t xml:space="preserve"> должны соответствовать ОСПОРБ-99/2010.</w:t>
      </w:r>
    </w:p>
    <w:p w:rsidR="00926677" w:rsidRPr="006B01B8" w:rsidRDefault="00926677" w:rsidP="00926677">
      <w:pPr>
        <w:numPr>
          <w:ilvl w:val="1"/>
          <w:numId w:val="13"/>
        </w:numPr>
        <w:spacing w:line="276" w:lineRule="auto"/>
        <w:ind w:left="709" w:hanging="709"/>
        <w:jc w:val="both"/>
      </w:pPr>
      <w:r w:rsidRPr="006B01B8">
        <w:t>Требования по безопасности к общепромышленному оборудованию и системам в соответствии с ГОСТ 12.2.003-91, ГОСТ 12.2.007.0-75, ГОСТ 12.1.004-91,</w:t>
      </w:r>
    </w:p>
    <w:p w:rsidR="00926677" w:rsidRPr="006B01B8" w:rsidRDefault="00926677" w:rsidP="00926677">
      <w:pPr>
        <w:numPr>
          <w:ilvl w:val="1"/>
          <w:numId w:val="13"/>
        </w:numPr>
        <w:spacing w:line="276" w:lineRule="auto"/>
        <w:ind w:left="709" w:hanging="709"/>
        <w:jc w:val="both"/>
      </w:pPr>
      <w:r w:rsidRPr="006B01B8">
        <w:t>Требования по обеспечению безопасности при монтаже оборудования и систем, подготовке к эксплуатации в соответствии  с действующей нормативной документации поставщика оборудования.</w:t>
      </w:r>
    </w:p>
    <w:p w:rsidR="00926677" w:rsidRDefault="00926677" w:rsidP="00926677">
      <w:pPr>
        <w:numPr>
          <w:ilvl w:val="1"/>
          <w:numId w:val="13"/>
        </w:numPr>
        <w:spacing w:line="276" w:lineRule="auto"/>
        <w:ind w:left="709" w:hanging="709"/>
        <w:jc w:val="both"/>
      </w:pPr>
      <w:r w:rsidRPr="006B01B8">
        <w:t>Требования по обеспечению безопасности при эксплуатации, ТО и ремонте оборудования в соответствии с технической документацией на оборудование</w:t>
      </w:r>
      <w:r>
        <w:t>.</w:t>
      </w:r>
    </w:p>
    <w:p w:rsidR="00926677" w:rsidRPr="00B60762" w:rsidRDefault="00926677" w:rsidP="00926677">
      <w:pPr>
        <w:pStyle w:val="1"/>
        <w:numPr>
          <w:ilvl w:val="0"/>
          <w:numId w:val="25"/>
        </w:numPr>
        <w:spacing w:line="276" w:lineRule="auto"/>
        <w:rPr>
          <w:sz w:val="28"/>
          <w:szCs w:val="28"/>
        </w:rPr>
      </w:pPr>
      <w:bookmarkStart w:id="90" w:name="_Toc376857576"/>
      <w:bookmarkStart w:id="91" w:name="_Toc376857779"/>
      <w:bookmarkStart w:id="92" w:name="_Toc376858509"/>
      <w:bookmarkStart w:id="93" w:name="_Toc376861543"/>
      <w:bookmarkStart w:id="94" w:name="_Toc376862154"/>
      <w:bookmarkStart w:id="95" w:name="_Toc377392237"/>
      <w:r w:rsidRPr="00B60762">
        <w:rPr>
          <w:sz w:val="28"/>
          <w:szCs w:val="28"/>
        </w:rPr>
        <w:t>ТРЕБОВАНИЯ К КАЧЕСТВУ И КЛАССИФИКАЦИЯ ОБОРУДОВАНИЯ</w:t>
      </w:r>
      <w:bookmarkEnd w:id="90"/>
      <w:bookmarkEnd w:id="91"/>
      <w:bookmarkEnd w:id="92"/>
      <w:bookmarkEnd w:id="93"/>
      <w:bookmarkEnd w:id="94"/>
      <w:bookmarkEnd w:id="95"/>
    </w:p>
    <w:p w:rsidR="00926677" w:rsidRDefault="00926677" w:rsidP="00926677">
      <w:pPr>
        <w:spacing w:line="276" w:lineRule="auto"/>
        <w:ind w:left="840"/>
      </w:pPr>
    </w:p>
    <w:p w:rsidR="00926677" w:rsidRDefault="00926677" w:rsidP="00926677">
      <w:pPr>
        <w:numPr>
          <w:ilvl w:val="1"/>
          <w:numId w:val="10"/>
        </w:numPr>
        <w:spacing w:line="276" w:lineRule="auto"/>
        <w:ind w:hanging="840"/>
        <w:jc w:val="both"/>
      </w:pPr>
      <w:r>
        <w:t xml:space="preserve">Оборудование, системы и </w:t>
      </w:r>
      <w:proofErr w:type="spellStart"/>
      <w:r>
        <w:t>РУСт</w:t>
      </w:r>
      <w:proofErr w:type="spellEnd"/>
      <w:r>
        <w:t xml:space="preserve"> в целом  должны отвечать требованиям:</w:t>
      </w:r>
    </w:p>
    <w:p w:rsidR="00926677" w:rsidRPr="00746F2E" w:rsidRDefault="00926677" w:rsidP="00926677">
      <w:pPr>
        <w:numPr>
          <w:ilvl w:val="1"/>
          <w:numId w:val="11"/>
        </w:numPr>
        <w:spacing w:line="276" w:lineRule="auto"/>
        <w:jc w:val="both"/>
      </w:pPr>
      <w:r>
        <w:t>Гиг</w:t>
      </w:r>
      <w:r w:rsidRPr="007B2FCB">
        <w:t>иенически</w:t>
      </w:r>
      <w:r>
        <w:t>х</w:t>
      </w:r>
      <w:r w:rsidRPr="007B2FCB">
        <w:t xml:space="preserve"> требовани</w:t>
      </w:r>
      <w:r>
        <w:t>й</w:t>
      </w:r>
      <w:r w:rsidRPr="007B2FCB">
        <w:t xml:space="preserve"> к размещению и эксплуатации ускорителей электронов с энергией до 100 </w:t>
      </w:r>
      <w:r w:rsidRPr="00746F2E">
        <w:t>МэВ, СанПиН 2.6.1.2573-10.</w:t>
      </w:r>
    </w:p>
    <w:p w:rsidR="00926677" w:rsidRDefault="00926677" w:rsidP="00926677">
      <w:pPr>
        <w:pStyle w:val="11"/>
        <w:numPr>
          <w:ilvl w:val="0"/>
          <w:numId w:val="11"/>
        </w:numPr>
        <w:spacing w:line="276" w:lineRule="auto"/>
        <w:jc w:val="both"/>
      </w:pPr>
      <w:r>
        <w:lastRenderedPageBreak/>
        <w:t xml:space="preserve">РД 50-700-91 Методические указания. Ускорители заряженных частиц промышленного применения. Общие требования к измерению параметров. </w:t>
      </w:r>
    </w:p>
    <w:p w:rsidR="00926677" w:rsidRDefault="00926677" w:rsidP="00926677">
      <w:pPr>
        <w:pStyle w:val="11"/>
        <w:numPr>
          <w:ilvl w:val="0"/>
          <w:numId w:val="11"/>
        </w:numPr>
        <w:spacing w:line="276" w:lineRule="auto"/>
        <w:jc w:val="both"/>
      </w:pPr>
      <w:r>
        <w:t>ГОСТ 4.477 Ускорители заряженных частиц промышленного применения. Номенклатура показателей.</w:t>
      </w:r>
    </w:p>
    <w:p w:rsidR="00926677" w:rsidRPr="00667F84" w:rsidRDefault="00926677" w:rsidP="00926677">
      <w:pPr>
        <w:numPr>
          <w:ilvl w:val="1"/>
          <w:numId w:val="11"/>
        </w:numPr>
        <w:spacing w:line="276" w:lineRule="auto"/>
        <w:jc w:val="both"/>
      </w:pPr>
      <w:r>
        <w:t>ГОСТ 26278-84 Ускорители заряженных частиц промышленного применения. Типы и основные параметры</w:t>
      </w:r>
    </w:p>
    <w:p w:rsidR="00926677" w:rsidRDefault="00926677" w:rsidP="00926677">
      <w:pPr>
        <w:numPr>
          <w:ilvl w:val="1"/>
          <w:numId w:val="11"/>
        </w:numPr>
        <w:spacing w:line="276" w:lineRule="auto"/>
        <w:jc w:val="both"/>
      </w:pPr>
      <w:r>
        <w:t>ГОСТ 15.005-86 Система разработки и постановки продукции на производство. Создание изделий единичного и мелкосерийного производства, собираемых на месте эксплуатации.</w:t>
      </w:r>
    </w:p>
    <w:p w:rsidR="00926677" w:rsidRDefault="00926677" w:rsidP="00926677">
      <w:pPr>
        <w:numPr>
          <w:ilvl w:val="1"/>
          <w:numId w:val="11"/>
        </w:numPr>
        <w:spacing w:line="276" w:lineRule="auto"/>
        <w:jc w:val="both"/>
      </w:pPr>
      <w:r>
        <w:t>Г</w:t>
      </w:r>
      <w:r w:rsidRPr="00400ED7">
        <w:t>ОСТ 25721-83 Конвейеры подвесные цепные. Наименования частей.</w:t>
      </w:r>
    </w:p>
    <w:p w:rsidR="00926677" w:rsidRDefault="00926677" w:rsidP="00926677">
      <w:pPr>
        <w:numPr>
          <w:ilvl w:val="1"/>
          <w:numId w:val="10"/>
        </w:numPr>
        <w:spacing w:line="276" w:lineRule="auto"/>
        <w:ind w:left="709" w:hanging="709"/>
        <w:jc w:val="both"/>
      </w:pPr>
      <w:r>
        <w:t xml:space="preserve">В соответствии </w:t>
      </w:r>
      <w:proofErr w:type="gramStart"/>
      <w:r>
        <w:t>с</w:t>
      </w:r>
      <w:proofErr w:type="gramEnd"/>
      <w:r>
        <w:t xml:space="preserve"> </w:t>
      </w:r>
    </w:p>
    <w:p w:rsidR="00926677" w:rsidRDefault="00926677" w:rsidP="00926677">
      <w:pPr>
        <w:numPr>
          <w:ilvl w:val="1"/>
          <w:numId w:val="12"/>
        </w:numPr>
        <w:spacing w:line="276" w:lineRule="auto"/>
        <w:jc w:val="both"/>
      </w:pPr>
      <w:r>
        <w:t xml:space="preserve">ГОСТ 26278 закупаемый ускоритель должен быть УЭЛ-10-10-60С </w:t>
      </w:r>
      <w:r w:rsidR="00D970F8" w:rsidRPr="00D970F8">
        <w:t xml:space="preserve">- </w:t>
      </w:r>
      <w:r>
        <w:t>Ускоритель Электронов Линейный на энергию - 10 МэВ, мощностью - 10 кВт, с разверткой пучка - 60 см, Стерилизационный;</w:t>
      </w:r>
    </w:p>
    <w:p w:rsidR="00926677" w:rsidRDefault="00926677" w:rsidP="00926677">
      <w:pPr>
        <w:numPr>
          <w:ilvl w:val="1"/>
          <w:numId w:val="12"/>
        </w:numPr>
        <w:spacing w:line="276" w:lineRule="auto"/>
        <w:jc w:val="both"/>
      </w:pPr>
      <w:r>
        <w:t>Г</w:t>
      </w:r>
      <w:r w:rsidRPr="00400ED7">
        <w:t xml:space="preserve">ОСТ 25721-83 </w:t>
      </w:r>
      <w:r>
        <w:t xml:space="preserve">закупаемый подвесной транспортер непрерывной загрузки ускорителя должен быть конвейером подвесным цепным или толкающего или грузонесущего типа. </w:t>
      </w:r>
    </w:p>
    <w:p w:rsidR="00926677" w:rsidRDefault="00926677" w:rsidP="00926677">
      <w:pPr>
        <w:pStyle w:val="1"/>
        <w:numPr>
          <w:ilvl w:val="0"/>
          <w:numId w:val="25"/>
        </w:numPr>
        <w:spacing w:line="276" w:lineRule="auto"/>
        <w:rPr>
          <w:sz w:val="28"/>
          <w:szCs w:val="28"/>
        </w:rPr>
      </w:pPr>
      <w:bookmarkStart w:id="96" w:name="_Toc376857577"/>
      <w:bookmarkStart w:id="97" w:name="_Toc376857780"/>
      <w:bookmarkStart w:id="98" w:name="_Toc376858510"/>
      <w:bookmarkStart w:id="99" w:name="_Toc376861544"/>
      <w:bookmarkStart w:id="100" w:name="_Toc376862155"/>
      <w:bookmarkStart w:id="101" w:name="_Toc377392238"/>
      <w:r w:rsidRPr="00B60762">
        <w:rPr>
          <w:sz w:val="28"/>
          <w:szCs w:val="28"/>
        </w:rPr>
        <w:t>СПЕЦИАЛЬНЫЕ ТРЕБОВАНИЯ</w:t>
      </w:r>
      <w:bookmarkEnd w:id="96"/>
      <w:bookmarkEnd w:id="97"/>
      <w:bookmarkEnd w:id="98"/>
      <w:bookmarkEnd w:id="99"/>
      <w:bookmarkEnd w:id="100"/>
      <w:bookmarkEnd w:id="101"/>
    </w:p>
    <w:p w:rsidR="0002777E" w:rsidRPr="0002777E" w:rsidRDefault="0002777E" w:rsidP="0002777E"/>
    <w:p w:rsidR="0002777E" w:rsidRDefault="0002777E" w:rsidP="0002777E">
      <w:pPr>
        <w:spacing w:line="276" w:lineRule="auto"/>
        <w:ind w:firstLine="709"/>
        <w:jc w:val="both"/>
      </w:pPr>
      <w:r>
        <w:t>Поставщик обязан</w:t>
      </w:r>
      <w:r w:rsidRPr="0002777E">
        <w:t xml:space="preserve"> </w:t>
      </w:r>
      <w:r>
        <w:t>р</w:t>
      </w:r>
      <w:r w:rsidR="00001828">
        <w:t>азработать технологические</w:t>
      </w:r>
      <w:r w:rsidR="00926677">
        <w:t xml:space="preserve"> требования к размещению оборудования </w:t>
      </w:r>
      <w:proofErr w:type="spellStart"/>
      <w:r w:rsidR="00926677">
        <w:t>РУСт</w:t>
      </w:r>
      <w:proofErr w:type="spellEnd"/>
      <w:r w:rsidRPr="0002777E">
        <w:t>:</w:t>
      </w:r>
    </w:p>
    <w:p w:rsidR="0002777E" w:rsidRPr="0002777E" w:rsidRDefault="0002777E" w:rsidP="0002777E">
      <w:pPr>
        <w:numPr>
          <w:ilvl w:val="1"/>
          <w:numId w:val="25"/>
        </w:numPr>
        <w:spacing w:line="276" w:lineRule="auto"/>
        <w:ind w:left="714" w:hanging="716"/>
        <w:contextualSpacing/>
        <w:jc w:val="both"/>
        <w:rPr>
          <w:rStyle w:val="s11"/>
        </w:rPr>
      </w:pPr>
      <w:r w:rsidRPr="0002777E">
        <w:rPr>
          <w:rStyle w:val="s11"/>
        </w:rPr>
        <w:t>Общая</w:t>
      </w:r>
      <w:r w:rsidR="00926677" w:rsidRPr="0002777E">
        <w:rPr>
          <w:rStyle w:val="s11"/>
        </w:rPr>
        <w:t xml:space="preserve"> </w:t>
      </w:r>
      <w:r w:rsidRPr="0002777E">
        <w:rPr>
          <w:rStyle w:val="s11"/>
        </w:rPr>
        <w:t xml:space="preserve">технологическая планировка </w:t>
      </w:r>
      <w:proofErr w:type="spellStart"/>
      <w:r w:rsidRPr="0002777E">
        <w:rPr>
          <w:rStyle w:val="s11"/>
        </w:rPr>
        <w:t>РУСт</w:t>
      </w:r>
      <w:proofErr w:type="spellEnd"/>
      <w:r>
        <w:rPr>
          <w:rStyle w:val="s11"/>
        </w:rPr>
        <w:t>, г</w:t>
      </w:r>
      <w:r w:rsidR="00926677" w:rsidRPr="0002777E">
        <w:rPr>
          <w:rStyle w:val="s11"/>
        </w:rPr>
        <w:t>абаритные и монтажные чертеж</w:t>
      </w:r>
      <w:r w:rsidR="00A0459F" w:rsidRPr="0002777E">
        <w:rPr>
          <w:rStyle w:val="s11"/>
        </w:rPr>
        <w:t>и</w:t>
      </w:r>
      <w:r w:rsidRPr="0002777E">
        <w:rPr>
          <w:rStyle w:val="s11"/>
        </w:rPr>
        <w:t xml:space="preserve"> Оборудования</w:t>
      </w:r>
      <w:r w:rsidR="00926677" w:rsidRPr="0002777E">
        <w:rPr>
          <w:rStyle w:val="s11"/>
        </w:rPr>
        <w:t xml:space="preserve">. </w:t>
      </w:r>
    </w:p>
    <w:p w:rsidR="00926677" w:rsidRPr="0002777E" w:rsidRDefault="0002777E" w:rsidP="0002777E">
      <w:pPr>
        <w:numPr>
          <w:ilvl w:val="1"/>
          <w:numId w:val="25"/>
        </w:numPr>
        <w:spacing w:line="276" w:lineRule="auto"/>
        <w:ind w:left="714" w:hanging="716"/>
        <w:contextualSpacing/>
        <w:jc w:val="both"/>
        <w:rPr>
          <w:rStyle w:val="s11"/>
        </w:rPr>
      </w:pPr>
      <w:r w:rsidRPr="0002777E">
        <w:rPr>
          <w:rStyle w:val="s11"/>
        </w:rPr>
        <w:t>Р</w:t>
      </w:r>
      <w:r w:rsidR="00926677" w:rsidRPr="0002777E">
        <w:rPr>
          <w:rStyle w:val="s11"/>
        </w:rPr>
        <w:t xml:space="preserve">ассчитать радиационную защиту от прямого пучка тормозного излучения и прохождение рассеянного излучения через лабиринт. </w:t>
      </w:r>
    </w:p>
    <w:p w:rsidR="001A4BC3" w:rsidRPr="00487934" w:rsidRDefault="00CD6C5E" w:rsidP="00CD6C5E">
      <w:pPr>
        <w:numPr>
          <w:ilvl w:val="1"/>
          <w:numId w:val="25"/>
        </w:numPr>
        <w:spacing w:line="276" w:lineRule="auto"/>
        <w:ind w:left="714" w:hanging="716"/>
        <w:contextualSpacing/>
        <w:jc w:val="both"/>
        <w:rPr>
          <w:color w:val="00B050"/>
        </w:rPr>
      </w:pPr>
      <w:proofErr w:type="gramStart"/>
      <w:r>
        <w:rPr>
          <w:rStyle w:val="s11"/>
        </w:rPr>
        <w:t>Р</w:t>
      </w:r>
      <w:r>
        <w:t xml:space="preserve">азработать  требования </w:t>
      </w:r>
      <w:r w:rsidR="0079340C" w:rsidRPr="00BA745F">
        <w:t>к окружающей  среде рабочей камеры и к</w:t>
      </w:r>
      <w:r w:rsidRPr="00BA745F">
        <w:t xml:space="preserve"> инженерно-техническому обеспечению </w:t>
      </w:r>
      <w:proofErr w:type="spellStart"/>
      <w:r w:rsidRPr="00BA745F">
        <w:t>РУСт</w:t>
      </w:r>
      <w:proofErr w:type="spellEnd"/>
      <w:r w:rsidRPr="00BA745F">
        <w:t xml:space="preserve">: к системе вентиляции и отопления, к  обеспечению </w:t>
      </w:r>
      <w:proofErr w:type="spellStart"/>
      <w:r w:rsidRPr="00BA745F">
        <w:t>элегазом</w:t>
      </w:r>
      <w:proofErr w:type="spellEnd"/>
      <w:r w:rsidRPr="00BA745F">
        <w:t xml:space="preserve"> (баллон с </w:t>
      </w:r>
      <w:proofErr w:type="spellStart"/>
      <w:r w:rsidRPr="00BA745F">
        <w:t>элегазом</w:t>
      </w:r>
      <w:proofErr w:type="spellEnd"/>
      <w:r w:rsidRPr="00BA745F">
        <w:t xml:space="preserve"> входит в состав оборудования ускорителя и устанавливается в районе излучателя), </w:t>
      </w:r>
      <w:r w:rsidR="0079340C" w:rsidRPr="00BA745F">
        <w:t xml:space="preserve">к обеспечению </w:t>
      </w:r>
      <w:r w:rsidRPr="00BA745F">
        <w:t xml:space="preserve">дистиллированной водой (дистиллированной водой заполняется </w:t>
      </w:r>
      <w:r w:rsidR="001A4BC3" w:rsidRPr="00BA745F">
        <w:t xml:space="preserve">водо-воздушная охлаждающая система </w:t>
      </w:r>
      <w:r w:rsidRPr="00BA745F">
        <w:t>при проведении пуско-наладочных работ</w:t>
      </w:r>
      <w:r w:rsidR="001A4BC3" w:rsidRPr="00BA745F">
        <w:t xml:space="preserve">, вода </w:t>
      </w:r>
      <w:r w:rsidRPr="00BA745F">
        <w:t>меняется при проведении регламентных работ)</w:t>
      </w:r>
      <w:r w:rsidR="001A4BC3" w:rsidRPr="00BA745F">
        <w:t>.</w:t>
      </w:r>
      <w:r w:rsidRPr="00487934">
        <w:rPr>
          <w:color w:val="00B050"/>
        </w:rPr>
        <w:t xml:space="preserve"> </w:t>
      </w:r>
      <w:proofErr w:type="gramEnd"/>
    </w:p>
    <w:p w:rsidR="00CD6C5E" w:rsidRDefault="00926677" w:rsidP="00926677">
      <w:pPr>
        <w:numPr>
          <w:ilvl w:val="1"/>
          <w:numId w:val="25"/>
        </w:numPr>
        <w:spacing w:line="276" w:lineRule="auto"/>
        <w:ind w:left="714" w:hanging="716"/>
        <w:contextualSpacing/>
        <w:jc w:val="both"/>
      </w:pPr>
      <w:r>
        <w:t>Выбрать производительность системы выброса озона, обеспечивающую 10-1</w:t>
      </w:r>
      <w:r w:rsidR="00DE2D99">
        <w:t>5</w:t>
      </w:r>
      <w:r>
        <w:t xml:space="preserve"> минутный  запретный период</w:t>
      </w:r>
      <w:r w:rsidR="001A4BC3">
        <w:t>.</w:t>
      </w:r>
      <w:r w:rsidR="00A0459F" w:rsidRPr="00A0459F">
        <w:t xml:space="preserve"> </w:t>
      </w:r>
    </w:p>
    <w:p w:rsidR="00926677" w:rsidRDefault="00926677" w:rsidP="00361CA0">
      <w:pPr>
        <w:numPr>
          <w:ilvl w:val="1"/>
          <w:numId w:val="25"/>
        </w:numPr>
        <w:spacing w:line="276" w:lineRule="auto"/>
        <w:ind w:left="714" w:hanging="716"/>
        <w:contextualSpacing/>
        <w:jc w:val="both"/>
        <w:rPr>
          <w:rStyle w:val="s11"/>
        </w:rPr>
      </w:pPr>
      <w:r>
        <w:t xml:space="preserve">Разработать проект системы </w:t>
      </w:r>
      <w:r w:rsidR="00361CA0">
        <w:t>УБС</w:t>
      </w:r>
      <w:r>
        <w:t xml:space="preserve"> </w:t>
      </w:r>
      <w:proofErr w:type="spellStart"/>
      <w:r>
        <w:t>РУСт</w:t>
      </w:r>
      <w:proofErr w:type="spellEnd"/>
      <w:r>
        <w:t>.</w:t>
      </w:r>
      <w:r w:rsidRPr="00DE2D99">
        <w:rPr>
          <w:rStyle w:val="s11"/>
          <w:rFonts w:ascii="Cambria Math" w:hAnsi="Cambria Math" w:cs="Cambria Math"/>
        </w:rPr>
        <w:t>​</w:t>
      </w:r>
    </w:p>
    <w:p w:rsidR="001A4BC3" w:rsidRDefault="00926677" w:rsidP="001A4BC3">
      <w:pPr>
        <w:numPr>
          <w:ilvl w:val="1"/>
          <w:numId w:val="25"/>
        </w:numPr>
        <w:spacing w:line="276" w:lineRule="auto"/>
        <w:ind w:left="714" w:hanging="716"/>
        <w:contextualSpacing/>
        <w:jc w:val="both"/>
      </w:pPr>
      <w:r>
        <w:t xml:space="preserve">Согласовать с Заказчиком требования </w:t>
      </w:r>
      <w:r w:rsidRPr="001A4BC3">
        <w:t xml:space="preserve">СанПиН 2.6.1.2573-10, </w:t>
      </w:r>
      <w:r w:rsidR="001A5A6D">
        <w:t xml:space="preserve">оборудование для выполнения которых </w:t>
      </w:r>
      <w:r w:rsidRPr="001A4BC3">
        <w:t>не</w:t>
      </w:r>
      <w:r>
        <w:t xml:space="preserve"> вош</w:t>
      </w:r>
      <w:r w:rsidR="001A5A6D">
        <w:t>ло</w:t>
      </w:r>
      <w:r>
        <w:t xml:space="preserve"> в обязанности Поставщика</w:t>
      </w:r>
      <w:r w:rsidR="001A5A6D">
        <w:t>.</w:t>
      </w:r>
    </w:p>
    <w:p w:rsidR="00926677" w:rsidRPr="00B60762" w:rsidRDefault="00926677" w:rsidP="00764845">
      <w:pPr>
        <w:pStyle w:val="1"/>
        <w:numPr>
          <w:ilvl w:val="0"/>
          <w:numId w:val="25"/>
        </w:numPr>
        <w:spacing w:line="276" w:lineRule="auto"/>
        <w:rPr>
          <w:sz w:val="28"/>
          <w:szCs w:val="28"/>
        </w:rPr>
      </w:pPr>
      <w:bookmarkStart w:id="102" w:name="_Toc376857578"/>
      <w:bookmarkStart w:id="103" w:name="_Toc376857781"/>
      <w:bookmarkStart w:id="104" w:name="_Toc376858511"/>
      <w:bookmarkStart w:id="105" w:name="_Toc376861545"/>
      <w:bookmarkStart w:id="106" w:name="_Toc376862156"/>
      <w:bookmarkStart w:id="107" w:name="_Toc377392239"/>
      <w:r w:rsidRPr="00B60762">
        <w:rPr>
          <w:sz w:val="28"/>
          <w:szCs w:val="28"/>
        </w:rPr>
        <w:t>ТРЕБОВАНИЯ К КОЛИЧЕСТВУ И СРОКУ (ПЕРИОДИЧНОСТИ) ПОСТАВКИ</w:t>
      </w:r>
      <w:bookmarkEnd w:id="102"/>
      <w:bookmarkEnd w:id="103"/>
      <w:bookmarkEnd w:id="104"/>
      <w:bookmarkEnd w:id="105"/>
      <w:bookmarkEnd w:id="106"/>
      <w:bookmarkEnd w:id="107"/>
    </w:p>
    <w:p w:rsidR="00926677" w:rsidRDefault="00926677" w:rsidP="00926677">
      <w:pPr>
        <w:spacing w:line="276" w:lineRule="auto"/>
        <w:jc w:val="center"/>
      </w:pPr>
    </w:p>
    <w:tbl>
      <w:tblPr>
        <w:tblW w:w="9570" w:type="dxa"/>
        <w:tblInd w:w="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"/>
        <w:gridCol w:w="4497"/>
        <w:gridCol w:w="2714"/>
        <w:gridCol w:w="1720"/>
      </w:tblGrid>
      <w:tr w:rsidR="00611286" w:rsidRPr="00BA745F" w:rsidTr="004C2A55">
        <w:trPr>
          <w:trHeight w:val="879"/>
        </w:trPr>
        <w:tc>
          <w:tcPr>
            <w:tcW w:w="639" w:type="dxa"/>
          </w:tcPr>
          <w:p w:rsidR="00611286" w:rsidRPr="00BA745F" w:rsidRDefault="00611286" w:rsidP="001D04E3">
            <w:pPr>
              <w:jc w:val="center"/>
            </w:pPr>
            <w:r w:rsidRPr="00BA745F">
              <w:t>№</w:t>
            </w:r>
          </w:p>
          <w:p w:rsidR="00611286" w:rsidRPr="00BA745F" w:rsidRDefault="00611286" w:rsidP="001D04E3">
            <w:pPr>
              <w:jc w:val="center"/>
            </w:pPr>
            <w:proofErr w:type="gramStart"/>
            <w:r w:rsidRPr="00BA745F">
              <w:t>п</w:t>
            </w:r>
            <w:proofErr w:type="gramEnd"/>
            <w:r w:rsidRPr="00BA745F">
              <w:t>/п</w:t>
            </w:r>
          </w:p>
        </w:tc>
        <w:tc>
          <w:tcPr>
            <w:tcW w:w="4497" w:type="dxa"/>
          </w:tcPr>
          <w:p w:rsidR="00611286" w:rsidRPr="00BA745F" w:rsidRDefault="00611286" w:rsidP="001D04E3">
            <w:pPr>
              <w:jc w:val="center"/>
            </w:pPr>
            <w:r w:rsidRPr="00BA745F">
              <w:t>Наименование работ</w:t>
            </w:r>
          </w:p>
        </w:tc>
        <w:tc>
          <w:tcPr>
            <w:tcW w:w="2714" w:type="dxa"/>
          </w:tcPr>
          <w:p w:rsidR="00611286" w:rsidRPr="00BA745F" w:rsidRDefault="00611286" w:rsidP="001D04E3">
            <w:pPr>
              <w:jc w:val="center"/>
            </w:pPr>
            <w:r w:rsidRPr="00BA745F">
              <w:t>Предоставляемый результат/документация</w:t>
            </w:r>
          </w:p>
        </w:tc>
        <w:tc>
          <w:tcPr>
            <w:tcW w:w="1720" w:type="dxa"/>
          </w:tcPr>
          <w:p w:rsidR="00611286" w:rsidRPr="00BA745F" w:rsidRDefault="00611286" w:rsidP="001D04E3">
            <w:pPr>
              <w:jc w:val="center"/>
            </w:pPr>
            <w:r w:rsidRPr="00BA745F">
              <w:t>Сроки выполнения работ</w:t>
            </w:r>
          </w:p>
        </w:tc>
      </w:tr>
      <w:tr w:rsidR="00611286" w:rsidRPr="00BA745F" w:rsidTr="004C2A55">
        <w:trPr>
          <w:trHeight w:val="507"/>
        </w:trPr>
        <w:tc>
          <w:tcPr>
            <w:tcW w:w="639" w:type="dxa"/>
            <w:vAlign w:val="center"/>
          </w:tcPr>
          <w:p w:rsidR="00611286" w:rsidRPr="00BA745F" w:rsidRDefault="00611286" w:rsidP="001D04E3">
            <w:pPr>
              <w:jc w:val="center"/>
            </w:pPr>
            <w:r w:rsidRPr="00BA745F">
              <w:t>1.</w:t>
            </w:r>
          </w:p>
        </w:tc>
        <w:tc>
          <w:tcPr>
            <w:tcW w:w="4497" w:type="dxa"/>
          </w:tcPr>
          <w:p w:rsidR="00611286" w:rsidRPr="00BA745F" w:rsidRDefault="00611286" w:rsidP="001D04E3">
            <w:pPr>
              <w:pStyle w:val="a4"/>
              <w:rPr>
                <w:rFonts w:ascii="Times New Roman" w:hAnsi="Times New Roman"/>
                <w:szCs w:val="24"/>
              </w:rPr>
            </w:pPr>
            <w:r w:rsidRPr="00BA745F">
              <w:rPr>
                <w:rFonts w:ascii="Times New Roman" w:hAnsi="Times New Roman"/>
                <w:szCs w:val="24"/>
              </w:rPr>
              <w:t>Разработка технических требований для размещения оборудования. Задание на разработку строительной части РУСт</w:t>
            </w:r>
          </w:p>
        </w:tc>
        <w:tc>
          <w:tcPr>
            <w:tcW w:w="2714" w:type="dxa"/>
            <w:vAlign w:val="center"/>
          </w:tcPr>
          <w:p w:rsidR="00611286" w:rsidRPr="00BA745F" w:rsidRDefault="00611286" w:rsidP="001D04E3">
            <w:pPr>
              <w:jc w:val="center"/>
            </w:pPr>
            <w:r w:rsidRPr="00BA745F">
              <w:t>Технические требования к размещению технологического оборудования</w:t>
            </w:r>
          </w:p>
        </w:tc>
        <w:tc>
          <w:tcPr>
            <w:tcW w:w="1720" w:type="dxa"/>
            <w:vAlign w:val="center"/>
          </w:tcPr>
          <w:p w:rsidR="00611286" w:rsidRPr="00BA745F" w:rsidRDefault="003B3B8A" w:rsidP="00BA745F">
            <w:pPr>
              <w:jc w:val="center"/>
            </w:pPr>
            <w:r>
              <w:t>10 рабочих дней с момента подписания Договора</w:t>
            </w:r>
          </w:p>
        </w:tc>
      </w:tr>
      <w:tr w:rsidR="00611286" w:rsidRPr="00BA745F" w:rsidTr="004C2A55">
        <w:trPr>
          <w:trHeight w:val="309"/>
        </w:trPr>
        <w:tc>
          <w:tcPr>
            <w:tcW w:w="639" w:type="dxa"/>
            <w:vAlign w:val="center"/>
          </w:tcPr>
          <w:p w:rsidR="00611286" w:rsidRPr="000904E5" w:rsidRDefault="00BA745F" w:rsidP="001D04E3">
            <w:pPr>
              <w:jc w:val="center"/>
              <w:rPr>
                <w:lang w:val="en-US"/>
              </w:rPr>
            </w:pPr>
            <w:r w:rsidRPr="00BA745F">
              <w:lastRenderedPageBreak/>
              <w:t>2.</w:t>
            </w:r>
          </w:p>
        </w:tc>
        <w:tc>
          <w:tcPr>
            <w:tcW w:w="4497" w:type="dxa"/>
          </w:tcPr>
          <w:p w:rsidR="00611286" w:rsidRPr="00BA745F" w:rsidRDefault="00611286" w:rsidP="00BA745F">
            <w:r w:rsidRPr="00BA745F">
              <w:t xml:space="preserve">Поставка оборудования на производственную площадку Заказчика </w:t>
            </w:r>
          </w:p>
        </w:tc>
        <w:tc>
          <w:tcPr>
            <w:tcW w:w="2714" w:type="dxa"/>
            <w:vAlign w:val="center"/>
          </w:tcPr>
          <w:p w:rsidR="00611286" w:rsidRPr="00BA745F" w:rsidRDefault="00611286" w:rsidP="001D04E3">
            <w:pPr>
              <w:jc w:val="center"/>
            </w:pPr>
            <w:r w:rsidRPr="00BA745F">
              <w:t>Акт выполненных работ</w:t>
            </w:r>
          </w:p>
        </w:tc>
        <w:tc>
          <w:tcPr>
            <w:tcW w:w="1720" w:type="dxa"/>
            <w:vAlign w:val="center"/>
          </w:tcPr>
          <w:p w:rsidR="00611286" w:rsidRPr="00BA745F" w:rsidRDefault="00BA745F" w:rsidP="00BA745F">
            <w:pPr>
              <w:jc w:val="center"/>
            </w:pPr>
            <w:proofErr w:type="gramStart"/>
            <w:r w:rsidRPr="00BA745F">
              <w:t>1 октября 2014 г</w:t>
            </w:r>
            <w:r w:rsidR="00320B91">
              <w:t xml:space="preserve">    *)</w:t>
            </w:r>
            <w:proofErr w:type="gramEnd"/>
          </w:p>
        </w:tc>
      </w:tr>
      <w:tr w:rsidR="00611286" w:rsidRPr="00BA745F" w:rsidTr="004C2A55">
        <w:trPr>
          <w:trHeight w:val="309"/>
        </w:trPr>
        <w:tc>
          <w:tcPr>
            <w:tcW w:w="639" w:type="dxa"/>
            <w:vAlign w:val="center"/>
          </w:tcPr>
          <w:p w:rsidR="00611286" w:rsidRPr="00BA745F" w:rsidRDefault="00BA745F" w:rsidP="001D04E3">
            <w:pPr>
              <w:jc w:val="center"/>
            </w:pPr>
            <w:r w:rsidRPr="00BA745F">
              <w:t>3.</w:t>
            </w:r>
          </w:p>
        </w:tc>
        <w:tc>
          <w:tcPr>
            <w:tcW w:w="4497" w:type="dxa"/>
          </w:tcPr>
          <w:p w:rsidR="00611286" w:rsidRPr="00BA745F" w:rsidRDefault="00BA745F" w:rsidP="00BA745F">
            <w:r w:rsidRPr="00BA745F">
              <w:t>Монтажные и п</w:t>
            </w:r>
            <w:r w:rsidR="00611286" w:rsidRPr="00BA745F">
              <w:t>усконаладочные работы</w:t>
            </w:r>
          </w:p>
        </w:tc>
        <w:tc>
          <w:tcPr>
            <w:tcW w:w="2714" w:type="dxa"/>
            <w:vAlign w:val="center"/>
          </w:tcPr>
          <w:p w:rsidR="00611286" w:rsidRPr="00BA745F" w:rsidRDefault="00611286" w:rsidP="001D04E3">
            <w:pPr>
              <w:jc w:val="center"/>
            </w:pPr>
            <w:r w:rsidRPr="00BA745F">
              <w:t>Акт выполненных работ</w:t>
            </w:r>
          </w:p>
        </w:tc>
        <w:tc>
          <w:tcPr>
            <w:tcW w:w="1720" w:type="dxa"/>
            <w:vAlign w:val="center"/>
          </w:tcPr>
          <w:p w:rsidR="00611286" w:rsidRPr="00BA745F" w:rsidRDefault="00BA745F" w:rsidP="001D04E3">
            <w:pPr>
              <w:jc w:val="center"/>
            </w:pPr>
            <w:r w:rsidRPr="00BA745F">
              <w:t>25 ноября 2014</w:t>
            </w:r>
          </w:p>
        </w:tc>
      </w:tr>
      <w:tr w:rsidR="00611286" w:rsidRPr="00BA745F" w:rsidTr="004C2A55">
        <w:trPr>
          <w:trHeight w:val="309"/>
        </w:trPr>
        <w:tc>
          <w:tcPr>
            <w:tcW w:w="639" w:type="dxa"/>
            <w:vAlign w:val="center"/>
          </w:tcPr>
          <w:p w:rsidR="00611286" w:rsidRPr="00BA745F" w:rsidRDefault="00BA745F" w:rsidP="001D04E3">
            <w:pPr>
              <w:jc w:val="center"/>
            </w:pPr>
            <w:r w:rsidRPr="00BA745F">
              <w:t>4.</w:t>
            </w:r>
          </w:p>
        </w:tc>
        <w:tc>
          <w:tcPr>
            <w:tcW w:w="4497" w:type="dxa"/>
          </w:tcPr>
          <w:p w:rsidR="00611286" w:rsidRPr="00BA745F" w:rsidRDefault="00611286" w:rsidP="001D04E3">
            <w:r w:rsidRPr="00BA745F">
              <w:t>Проведение комплексных испытаний</w:t>
            </w:r>
          </w:p>
        </w:tc>
        <w:tc>
          <w:tcPr>
            <w:tcW w:w="2714" w:type="dxa"/>
            <w:vAlign w:val="center"/>
          </w:tcPr>
          <w:p w:rsidR="00611286" w:rsidRPr="00BA745F" w:rsidRDefault="00BA745F" w:rsidP="001D04E3">
            <w:pPr>
              <w:jc w:val="center"/>
            </w:pPr>
            <w:r w:rsidRPr="00BA745F">
              <w:t>Акт выполненных работ</w:t>
            </w:r>
          </w:p>
        </w:tc>
        <w:tc>
          <w:tcPr>
            <w:tcW w:w="1720" w:type="dxa"/>
            <w:vAlign w:val="center"/>
          </w:tcPr>
          <w:p w:rsidR="00611286" w:rsidRPr="00BA745F" w:rsidRDefault="00BA745F" w:rsidP="00C9424C">
            <w:pPr>
              <w:jc w:val="center"/>
            </w:pPr>
            <w:r>
              <w:t>30</w:t>
            </w:r>
            <w:r w:rsidR="00611286" w:rsidRPr="00BA745F">
              <w:t xml:space="preserve"> </w:t>
            </w:r>
            <w:r w:rsidR="00C9424C" w:rsidRPr="00BA745F">
              <w:t>ноября 2014г.</w:t>
            </w:r>
          </w:p>
        </w:tc>
      </w:tr>
    </w:tbl>
    <w:p w:rsidR="00611286" w:rsidRPr="00BA745F" w:rsidRDefault="00D970F8" w:rsidP="00D970F8">
      <w:pPr>
        <w:spacing w:line="276" w:lineRule="auto"/>
        <w:ind w:firstLine="420"/>
        <w:jc w:val="both"/>
      </w:pPr>
      <w:proofErr w:type="gramStart"/>
      <w:r w:rsidRPr="000975D7">
        <w:t xml:space="preserve">*) </w:t>
      </w:r>
      <w:r w:rsidR="00320B91">
        <w:t>После подписания актов приемки строительной площадки</w:t>
      </w:r>
      <w:proofErr w:type="gramEnd"/>
    </w:p>
    <w:p w:rsidR="00926677" w:rsidRPr="00B60762" w:rsidRDefault="00926677" w:rsidP="00764845">
      <w:pPr>
        <w:pStyle w:val="1"/>
        <w:numPr>
          <w:ilvl w:val="0"/>
          <w:numId w:val="25"/>
        </w:numPr>
        <w:spacing w:line="276" w:lineRule="auto"/>
        <w:rPr>
          <w:sz w:val="28"/>
          <w:szCs w:val="28"/>
        </w:rPr>
      </w:pPr>
      <w:bookmarkStart w:id="108" w:name="_Toc377392240"/>
      <w:r w:rsidRPr="00B60762">
        <w:rPr>
          <w:sz w:val="28"/>
          <w:szCs w:val="28"/>
        </w:rPr>
        <w:t>ТЕХНИЧЕСКОЕ СОПРОВОЖДЕНИЕ НЕСТАНДАРТНОГО ОБОРУДОВАНИЯ</w:t>
      </w:r>
      <w:bookmarkEnd w:id="108"/>
      <w:r w:rsidRPr="00B60762">
        <w:rPr>
          <w:sz w:val="28"/>
          <w:szCs w:val="28"/>
        </w:rPr>
        <w:t xml:space="preserve">  </w:t>
      </w:r>
    </w:p>
    <w:p w:rsidR="00926677" w:rsidRPr="00611286" w:rsidRDefault="00926677" w:rsidP="004C2A55">
      <w:pPr>
        <w:spacing w:line="276" w:lineRule="auto"/>
        <w:ind w:left="704"/>
        <w:jc w:val="both"/>
      </w:pPr>
      <w:r w:rsidRPr="00611286">
        <w:t>Поставщик обязуется:</w:t>
      </w:r>
    </w:p>
    <w:p w:rsidR="00926677" w:rsidRPr="00611286" w:rsidRDefault="00926677" w:rsidP="004C2A55">
      <w:pPr>
        <w:numPr>
          <w:ilvl w:val="1"/>
          <w:numId w:val="25"/>
        </w:numPr>
        <w:spacing w:line="276" w:lineRule="auto"/>
        <w:ind w:hanging="704"/>
        <w:jc w:val="both"/>
      </w:pPr>
      <w:r w:rsidRPr="00611286">
        <w:t>Уведомлять Заказчика о каждом созданном результате работ, в том числе о каждом созданном результате интеллектуальной деятельности, включая результат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 и формы правовой охраны</w:t>
      </w:r>
      <w:r w:rsidR="001A5A6D">
        <w:t>.</w:t>
      </w:r>
    </w:p>
    <w:p w:rsidR="00926677" w:rsidRPr="00B60762" w:rsidRDefault="00926677" w:rsidP="00764845">
      <w:pPr>
        <w:pStyle w:val="1"/>
        <w:numPr>
          <w:ilvl w:val="0"/>
          <w:numId w:val="25"/>
        </w:numPr>
        <w:spacing w:line="276" w:lineRule="auto"/>
        <w:rPr>
          <w:sz w:val="28"/>
          <w:szCs w:val="28"/>
        </w:rPr>
      </w:pPr>
      <w:bookmarkStart w:id="109" w:name="_Toc377392241"/>
      <w:r w:rsidRPr="00B60762">
        <w:rPr>
          <w:sz w:val="28"/>
          <w:szCs w:val="28"/>
        </w:rPr>
        <w:t>ДОПОЛНИТЕЛЬНЫЕ СПЕЦИАЛИЗИРОВАННЫЕ ТРЕБОВАНИЯ</w:t>
      </w:r>
      <w:bookmarkEnd w:id="109"/>
    </w:p>
    <w:p w:rsidR="00142195" w:rsidRPr="001A5A6D" w:rsidRDefault="00142195" w:rsidP="00142195"/>
    <w:p w:rsidR="00926677" w:rsidRPr="00611286" w:rsidRDefault="001A5A6D" w:rsidP="001A5A6D">
      <w:pPr>
        <w:tabs>
          <w:tab w:val="left" w:pos="0"/>
        </w:tabs>
        <w:spacing w:line="302" w:lineRule="exact"/>
        <w:ind w:left="709" w:right="20"/>
        <w:jc w:val="both"/>
      </w:pPr>
      <w:r>
        <w:t>Дополнительные специализированные требования не установлены</w:t>
      </w:r>
      <w:r w:rsidR="00224368">
        <w:t>.</w:t>
      </w:r>
    </w:p>
    <w:p w:rsidR="00926677" w:rsidRPr="00611286" w:rsidRDefault="00926677" w:rsidP="00926677">
      <w:pPr>
        <w:spacing w:line="276" w:lineRule="auto"/>
        <w:jc w:val="center"/>
      </w:pPr>
    </w:p>
    <w:p w:rsidR="00926677" w:rsidRPr="00B60762" w:rsidRDefault="00926677" w:rsidP="00764845">
      <w:pPr>
        <w:pStyle w:val="1"/>
        <w:numPr>
          <w:ilvl w:val="0"/>
          <w:numId w:val="25"/>
        </w:numPr>
        <w:spacing w:line="276" w:lineRule="auto"/>
        <w:rPr>
          <w:sz w:val="28"/>
          <w:szCs w:val="28"/>
        </w:rPr>
      </w:pPr>
      <w:bookmarkStart w:id="110" w:name="_Toc376857581"/>
      <w:bookmarkStart w:id="111" w:name="_Toc376857784"/>
      <w:bookmarkStart w:id="112" w:name="_Toc376858514"/>
      <w:bookmarkStart w:id="113" w:name="_Toc376861548"/>
      <w:bookmarkStart w:id="114" w:name="_Toc376862159"/>
      <w:bookmarkStart w:id="115" w:name="_Toc377392242"/>
      <w:r w:rsidRPr="00B60762">
        <w:rPr>
          <w:sz w:val="28"/>
          <w:szCs w:val="28"/>
        </w:rPr>
        <w:t>ТРЕБОВАНИЕ К ФОРМЕ ПРЕДСТАВЛЯЕМОЙ ИНФОРМАЦИИ</w:t>
      </w:r>
      <w:bookmarkEnd w:id="110"/>
      <w:bookmarkEnd w:id="111"/>
      <w:bookmarkEnd w:id="112"/>
      <w:bookmarkEnd w:id="113"/>
      <w:bookmarkEnd w:id="114"/>
      <w:bookmarkEnd w:id="115"/>
    </w:p>
    <w:p w:rsidR="00926677" w:rsidRPr="00876635" w:rsidRDefault="00926677" w:rsidP="00926677">
      <w:pPr>
        <w:spacing w:line="276" w:lineRule="auto"/>
      </w:pPr>
    </w:p>
    <w:p w:rsidR="00926677" w:rsidRDefault="00926677" w:rsidP="00764845">
      <w:pPr>
        <w:pStyle w:val="110"/>
        <w:numPr>
          <w:ilvl w:val="1"/>
          <w:numId w:val="25"/>
        </w:numPr>
        <w:tabs>
          <w:tab w:val="left" w:pos="0"/>
        </w:tabs>
        <w:spacing w:line="276" w:lineRule="auto"/>
        <w:ind w:hanging="716"/>
        <w:jc w:val="both"/>
        <w:rPr>
          <w:rFonts w:cs="Times New Roman"/>
        </w:rPr>
      </w:pPr>
      <w:r>
        <w:rPr>
          <w:rFonts w:cs="Times New Roman"/>
        </w:rPr>
        <w:t>Техническая</w:t>
      </w:r>
      <w:r w:rsidRPr="00A718D8">
        <w:rPr>
          <w:rFonts w:cs="Times New Roman"/>
        </w:rPr>
        <w:t xml:space="preserve"> документация </w:t>
      </w:r>
      <w:proofErr w:type="spellStart"/>
      <w:r>
        <w:rPr>
          <w:rFonts w:cs="Times New Roman"/>
        </w:rPr>
        <w:t>РУСт</w:t>
      </w:r>
      <w:proofErr w:type="spellEnd"/>
      <w:r>
        <w:rPr>
          <w:rFonts w:cs="Times New Roman"/>
        </w:rPr>
        <w:t xml:space="preserve">  по монтажу, пуско-наладке, эксплуатации и техническому обслуживанию </w:t>
      </w:r>
      <w:r w:rsidRPr="00A718D8">
        <w:rPr>
          <w:rFonts w:cs="Times New Roman"/>
        </w:rPr>
        <w:t xml:space="preserve">представляется Заказчику </w:t>
      </w:r>
      <w:r>
        <w:rPr>
          <w:rFonts w:cs="Times New Roman"/>
        </w:rPr>
        <w:t xml:space="preserve">на русском языке </w:t>
      </w:r>
      <w:r w:rsidRPr="00A718D8">
        <w:rPr>
          <w:rFonts w:cs="Times New Roman"/>
        </w:rPr>
        <w:t>в </w:t>
      </w:r>
      <w:r>
        <w:rPr>
          <w:rFonts w:cs="Times New Roman"/>
        </w:rPr>
        <w:t>2</w:t>
      </w:r>
      <w:r w:rsidRPr="00A718D8">
        <w:rPr>
          <w:rFonts w:cs="Times New Roman"/>
        </w:rPr>
        <w:t> (</w:t>
      </w:r>
      <w:r>
        <w:rPr>
          <w:rFonts w:cs="Times New Roman"/>
        </w:rPr>
        <w:t>двух)</w:t>
      </w:r>
      <w:r w:rsidRPr="00A718D8">
        <w:rPr>
          <w:rFonts w:cs="Times New Roman"/>
        </w:rPr>
        <w:t xml:space="preserve"> экземплярах на бумаге и в 2 (двух) экземплярах на электронном носителе с оглавлением о соответствии имен файлов и их содержания. </w:t>
      </w:r>
    </w:p>
    <w:p w:rsidR="00926677" w:rsidRPr="004E5D34" w:rsidRDefault="00926677" w:rsidP="00764845">
      <w:pPr>
        <w:pStyle w:val="110"/>
        <w:numPr>
          <w:ilvl w:val="1"/>
          <w:numId w:val="25"/>
        </w:numPr>
        <w:tabs>
          <w:tab w:val="left" w:pos="0"/>
        </w:tabs>
        <w:spacing w:line="276" w:lineRule="auto"/>
        <w:ind w:hanging="720"/>
        <w:jc w:val="both"/>
        <w:rPr>
          <w:rFonts w:cs="Times New Roman"/>
        </w:rPr>
      </w:pPr>
      <w:r w:rsidRPr="004E5D34">
        <w:rPr>
          <w:rFonts w:cs="Times New Roman"/>
        </w:rPr>
        <w:t>Файлы в электронном виде должны быть представлены:</w:t>
      </w:r>
    </w:p>
    <w:p w:rsidR="00926677" w:rsidRPr="00A718D8" w:rsidRDefault="00926677" w:rsidP="00926677">
      <w:pPr>
        <w:pStyle w:val="11"/>
        <w:numPr>
          <w:ilvl w:val="0"/>
          <w:numId w:val="4"/>
        </w:numPr>
        <w:spacing w:line="276" w:lineRule="auto"/>
        <w:ind w:left="567" w:firstLine="0"/>
        <w:jc w:val="both"/>
        <w:rPr>
          <w:rFonts w:cs="Times New Roman"/>
          <w:szCs w:val="24"/>
        </w:rPr>
      </w:pPr>
      <w:r w:rsidRPr="00A718D8">
        <w:rPr>
          <w:rFonts w:cs="Times New Roman"/>
          <w:szCs w:val="24"/>
        </w:rPr>
        <w:t xml:space="preserve">Текстовые документы в формате </w:t>
      </w:r>
      <w:proofErr w:type="spellStart"/>
      <w:r w:rsidRPr="00A718D8">
        <w:rPr>
          <w:rFonts w:cs="Times New Roman"/>
          <w:szCs w:val="24"/>
        </w:rPr>
        <w:t>Microsoft</w:t>
      </w:r>
      <w:proofErr w:type="spellEnd"/>
      <w:r w:rsidRPr="00A718D8">
        <w:rPr>
          <w:rFonts w:cs="Times New Roman"/>
          <w:szCs w:val="24"/>
        </w:rPr>
        <w:t xml:space="preserve"> </w:t>
      </w:r>
      <w:proofErr w:type="spellStart"/>
      <w:r w:rsidRPr="00A718D8">
        <w:rPr>
          <w:rFonts w:cs="Times New Roman"/>
          <w:szCs w:val="24"/>
        </w:rPr>
        <w:t>Word</w:t>
      </w:r>
      <w:proofErr w:type="spellEnd"/>
      <w:r w:rsidRPr="00A718D8">
        <w:rPr>
          <w:rFonts w:cs="Times New Roman"/>
          <w:szCs w:val="24"/>
        </w:rPr>
        <w:t>;</w:t>
      </w:r>
    </w:p>
    <w:p w:rsidR="00926677" w:rsidRPr="00A718D8" w:rsidRDefault="00926677" w:rsidP="00926677">
      <w:pPr>
        <w:pStyle w:val="11"/>
        <w:numPr>
          <w:ilvl w:val="0"/>
          <w:numId w:val="4"/>
        </w:numPr>
        <w:spacing w:line="276" w:lineRule="auto"/>
        <w:ind w:left="567" w:firstLine="0"/>
        <w:jc w:val="both"/>
        <w:rPr>
          <w:rFonts w:cs="Times New Roman"/>
          <w:szCs w:val="24"/>
        </w:rPr>
      </w:pPr>
      <w:r w:rsidRPr="00A718D8">
        <w:rPr>
          <w:rFonts w:cs="Times New Roman"/>
          <w:szCs w:val="24"/>
        </w:rPr>
        <w:t xml:space="preserve">Чертежи в формате </w:t>
      </w:r>
      <w:r w:rsidRPr="00A718D8">
        <w:rPr>
          <w:rFonts w:cs="Times New Roman"/>
          <w:szCs w:val="24"/>
          <w:lang w:val="en-US"/>
        </w:rPr>
        <w:t>PDF</w:t>
      </w:r>
      <w:r w:rsidRPr="00A718D8">
        <w:rPr>
          <w:rFonts w:cs="Times New Roman"/>
          <w:szCs w:val="24"/>
        </w:rPr>
        <w:t>;</w:t>
      </w:r>
    </w:p>
    <w:p w:rsidR="00926677" w:rsidRPr="00A718D8" w:rsidRDefault="00926677" w:rsidP="00926677">
      <w:pPr>
        <w:pStyle w:val="11"/>
        <w:numPr>
          <w:ilvl w:val="0"/>
          <w:numId w:val="4"/>
        </w:numPr>
        <w:spacing w:line="276" w:lineRule="auto"/>
        <w:ind w:left="567" w:firstLine="0"/>
        <w:jc w:val="both"/>
        <w:rPr>
          <w:rFonts w:cs="Times New Roman"/>
          <w:szCs w:val="24"/>
        </w:rPr>
      </w:pPr>
      <w:r w:rsidRPr="00A718D8">
        <w:rPr>
          <w:rFonts w:cs="Times New Roman"/>
          <w:szCs w:val="24"/>
        </w:rPr>
        <w:t xml:space="preserve">В целом – в формате </w:t>
      </w:r>
      <w:proofErr w:type="spellStart"/>
      <w:r w:rsidRPr="00A718D8">
        <w:rPr>
          <w:rFonts w:cs="Times New Roman"/>
          <w:szCs w:val="24"/>
        </w:rPr>
        <w:t>Adobe</w:t>
      </w:r>
      <w:proofErr w:type="spellEnd"/>
      <w:r w:rsidRPr="00A718D8">
        <w:rPr>
          <w:rFonts w:cs="Times New Roman"/>
          <w:szCs w:val="24"/>
        </w:rPr>
        <w:t xml:space="preserve"> </w:t>
      </w:r>
      <w:proofErr w:type="spellStart"/>
      <w:r w:rsidRPr="00A718D8">
        <w:rPr>
          <w:rFonts w:cs="Times New Roman"/>
          <w:szCs w:val="24"/>
        </w:rPr>
        <w:t>Acrobat</w:t>
      </w:r>
      <w:proofErr w:type="spellEnd"/>
      <w:r w:rsidRPr="00A718D8">
        <w:rPr>
          <w:rFonts w:cs="Times New Roman"/>
          <w:szCs w:val="24"/>
        </w:rPr>
        <w:t>.</w:t>
      </w:r>
    </w:p>
    <w:p w:rsidR="00926677" w:rsidRDefault="00926677" w:rsidP="00764845">
      <w:pPr>
        <w:pStyle w:val="110"/>
        <w:numPr>
          <w:ilvl w:val="1"/>
          <w:numId w:val="25"/>
        </w:numPr>
        <w:spacing w:line="276" w:lineRule="auto"/>
        <w:ind w:hanging="720"/>
        <w:jc w:val="both"/>
        <w:rPr>
          <w:rFonts w:cs="Times New Roman"/>
        </w:rPr>
      </w:pPr>
      <w:r>
        <w:rPr>
          <w:rFonts w:cs="Times New Roman"/>
        </w:rPr>
        <w:t>Д</w:t>
      </w:r>
      <w:r w:rsidRPr="00A718D8">
        <w:rPr>
          <w:rFonts w:cs="Times New Roman"/>
        </w:rPr>
        <w:t>окументация</w:t>
      </w:r>
      <w:r>
        <w:rPr>
          <w:rFonts w:cs="Times New Roman"/>
        </w:rPr>
        <w:t>,</w:t>
      </w:r>
      <w:r w:rsidRPr="00A718D8">
        <w:rPr>
          <w:rFonts w:cs="Times New Roman"/>
        </w:rPr>
        <w:t xml:space="preserve"> предоставляе</w:t>
      </w:r>
      <w:r>
        <w:rPr>
          <w:rFonts w:cs="Times New Roman"/>
        </w:rPr>
        <w:t>ма</w:t>
      </w:r>
      <w:r w:rsidRPr="00A718D8">
        <w:rPr>
          <w:rFonts w:cs="Times New Roman"/>
        </w:rPr>
        <w:t>я в отсканированном виде</w:t>
      </w:r>
      <w:r>
        <w:rPr>
          <w:rFonts w:cs="Times New Roman"/>
        </w:rPr>
        <w:t>, должна быть</w:t>
      </w:r>
      <w:r w:rsidRPr="00A718D8">
        <w:rPr>
          <w:rFonts w:cs="Times New Roman"/>
        </w:rPr>
        <w:t xml:space="preserve"> в форматах TIF или PDF (при этом официальной считается документация, </w:t>
      </w:r>
      <w:r>
        <w:rPr>
          <w:rFonts w:cs="Times New Roman"/>
        </w:rPr>
        <w:t xml:space="preserve">предоставленная в формате TIF). </w:t>
      </w:r>
      <w:r w:rsidRPr="00A718D8">
        <w:rPr>
          <w:rFonts w:cs="Times New Roman"/>
        </w:rPr>
        <w:t>Расхождений положений документации, переданной на бумажном носителе и представленной в электронном виде, не допускаются.</w:t>
      </w:r>
    </w:p>
    <w:p w:rsidR="00926677" w:rsidRDefault="00926677" w:rsidP="00926677">
      <w:pPr>
        <w:pStyle w:val="110"/>
        <w:spacing w:line="276" w:lineRule="auto"/>
        <w:ind w:left="704" w:firstLine="0"/>
        <w:jc w:val="both"/>
        <w:rPr>
          <w:rFonts w:cs="Times New Roman"/>
        </w:rPr>
      </w:pPr>
    </w:p>
    <w:p w:rsidR="00926677" w:rsidRPr="00B60762" w:rsidRDefault="00926677" w:rsidP="00764845">
      <w:pPr>
        <w:pStyle w:val="1"/>
        <w:numPr>
          <w:ilvl w:val="0"/>
          <w:numId w:val="25"/>
        </w:numPr>
        <w:spacing w:line="276" w:lineRule="auto"/>
        <w:rPr>
          <w:sz w:val="28"/>
          <w:szCs w:val="28"/>
        </w:rPr>
      </w:pPr>
      <w:r>
        <w:t xml:space="preserve"> </w:t>
      </w:r>
      <w:r w:rsidRPr="00824506">
        <w:t xml:space="preserve"> </w:t>
      </w:r>
      <w:bookmarkStart w:id="116" w:name="_Toc376857582"/>
      <w:bookmarkStart w:id="117" w:name="_Toc376857785"/>
      <w:bookmarkStart w:id="118" w:name="_Toc376858515"/>
      <w:bookmarkStart w:id="119" w:name="_Toc376861549"/>
      <w:bookmarkStart w:id="120" w:name="_Toc376862160"/>
      <w:bookmarkStart w:id="121" w:name="_Toc377392243"/>
      <w:r w:rsidRPr="00B60762">
        <w:rPr>
          <w:sz w:val="28"/>
          <w:szCs w:val="28"/>
        </w:rPr>
        <w:t>ПЕРЕЧЕНЬ ПРИНЯТЫХ СОКРАЩЕНИЙ</w:t>
      </w:r>
      <w:bookmarkEnd w:id="116"/>
      <w:bookmarkEnd w:id="117"/>
      <w:bookmarkEnd w:id="118"/>
      <w:bookmarkEnd w:id="119"/>
      <w:bookmarkEnd w:id="120"/>
      <w:bookmarkEnd w:id="121"/>
    </w:p>
    <w:p w:rsidR="00926677" w:rsidRDefault="00926677" w:rsidP="00926677">
      <w:pPr>
        <w:spacing w:line="276" w:lineRule="auto"/>
        <w:ind w:left="720"/>
      </w:pPr>
    </w:p>
    <w:tbl>
      <w:tblPr>
        <w:tblW w:w="8647" w:type="dxa"/>
        <w:jc w:val="center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01"/>
        <w:gridCol w:w="2126"/>
        <w:gridCol w:w="4820"/>
      </w:tblGrid>
      <w:tr w:rsidR="00926677" w:rsidRPr="00353A5B" w:rsidTr="00084889">
        <w:trPr>
          <w:jc w:val="center"/>
        </w:trPr>
        <w:tc>
          <w:tcPr>
            <w:tcW w:w="1701" w:type="dxa"/>
          </w:tcPr>
          <w:p w:rsidR="00926677" w:rsidRPr="00D5062C" w:rsidRDefault="00926677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 xml:space="preserve">№ </w:t>
            </w:r>
            <w:proofErr w:type="gramStart"/>
            <w:r w:rsidRPr="00D5062C">
              <w:rPr>
                <w:rFonts w:eastAsia="SimSun"/>
                <w:kern w:val="1"/>
                <w:lang w:eastAsia="hi-IN" w:bidi="hi-IN"/>
              </w:rPr>
              <w:t>п</w:t>
            </w:r>
            <w:proofErr w:type="gramEnd"/>
            <w:r w:rsidRPr="00D5062C">
              <w:rPr>
                <w:rFonts w:eastAsia="SimSun"/>
                <w:kern w:val="1"/>
                <w:lang w:eastAsia="hi-IN" w:bidi="hi-IN"/>
              </w:rPr>
              <w:t>/п</w:t>
            </w:r>
          </w:p>
        </w:tc>
        <w:tc>
          <w:tcPr>
            <w:tcW w:w="2126" w:type="dxa"/>
          </w:tcPr>
          <w:p w:rsidR="00926677" w:rsidRPr="00D5062C" w:rsidRDefault="00926677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 xml:space="preserve">Сокращение </w:t>
            </w:r>
          </w:p>
        </w:tc>
        <w:tc>
          <w:tcPr>
            <w:tcW w:w="4820" w:type="dxa"/>
          </w:tcPr>
          <w:p w:rsidR="00926677" w:rsidRPr="00D5062C" w:rsidRDefault="00926677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Расшифровка сокращения</w:t>
            </w:r>
          </w:p>
        </w:tc>
      </w:tr>
      <w:tr w:rsidR="00926677" w:rsidRPr="00353A5B" w:rsidTr="00084889">
        <w:trPr>
          <w:jc w:val="center"/>
        </w:trPr>
        <w:tc>
          <w:tcPr>
            <w:tcW w:w="1701" w:type="dxa"/>
          </w:tcPr>
          <w:p w:rsidR="00926677" w:rsidRPr="00D5062C" w:rsidRDefault="00926677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1</w:t>
            </w:r>
          </w:p>
        </w:tc>
        <w:tc>
          <w:tcPr>
            <w:tcW w:w="2126" w:type="dxa"/>
          </w:tcPr>
          <w:p w:rsidR="00926677" w:rsidRPr="00D5062C" w:rsidRDefault="00926677" w:rsidP="00A42581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РУСт</w:t>
            </w:r>
          </w:p>
        </w:tc>
        <w:tc>
          <w:tcPr>
            <w:tcW w:w="4820" w:type="dxa"/>
          </w:tcPr>
          <w:p w:rsidR="00926677" w:rsidRPr="00D5062C" w:rsidRDefault="00926677" w:rsidP="00A42581">
            <w:pPr>
              <w:spacing w:line="276" w:lineRule="auto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Радиационная установка для стерилизации</w:t>
            </w:r>
          </w:p>
        </w:tc>
      </w:tr>
      <w:tr w:rsidR="00926677" w:rsidRPr="00353A5B" w:rsidTr="00084889">
        <w:trPr>
          <w:jc w:val="center"/>
        </w:trPr>
        <w:tc>
          <w:tcPr>
            <w:tcW w:w="1701" w:type="dxa"/>
          </w:tcPr>
          <w:p w:rsidR="00926677" w:rsidRPr="00D5062C" w:rsidRDefault="00926677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2</w:t>
            </w:r>
          </w:p>
        </w:tc>
        <w:tc>
          <w:tcPr>
            <w:tcW w:w="2126" w:type="dxa"/>
          </w:tcPr>
          <w:p w:rsidR="00926677" w:rsidRPr="00D5062C" w:rsidRDefault="00926677" w:rsidP="00A42581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УБС</w:t>
            </w:r>
          </w:p>
        </w:tc>
        <w:tc>
          <w:tcPr>
            <w:tcW w:w="4820" w:type="dxa"/>
          </w:tcPr>
          <w:p w:rsidR="00926677" w:rsidRPr="00D5062C" w:rsidRDefault="00926677" w:rsidP="00A42581">
            <w:pPr>
              <w:spacing w:line="276" w:lineRule="auto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Система управления, блокировок, сигнализации</w:t>
            </w:r>
          </w:p>
        </w:tc>
      </w:tr>
      <w:tr w:rsidR="00926677" w:rsidRPr="00353A5B" w:rsidTr="00084889">
        <w:trPr>
          <w:jc w:val="center"/>
        </w:trPr>
        <w:tc>
          <w:tcPr>
            <w:tcW w:w="1701" w:type="dxa"/>
          </w:tcPr>
          <w:p w:rsidR="00926677" w:rsidRPr="00D5062C" w:rsidRDefault="00926677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3</w:t>
            </w:r>
          </w:p>
        </w:tc>
        <w:tc>
          <w:tcPr>
            <w:tcW w:w="2126" w:type="dxa"/>
          </w:tcPr>
          <w:p w:rsidR="00926677" w:rsidRPr="00D5062C" w:rsidRDefault="00926677" w:rsidP="00A42581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ТО</w:t>
            </w:r>
          </w:p>
        </w:tc>
        <w:tc>
          <w:tcPr>
            <w:tcW w:w="4820" w:type="dxa"/>
          </w:tcPr>
          <w:p w:rsidR="00926677" w:rsidRPr="00D5062C" w:rsidRDefault="00926677" w:rsidP="00A42581">
            <w:pPr>
              <w:spacing w:line="276" w:lineRule="auto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Техническое обслуживание</w:t>
            </w:r>
          </w:p>
        </w:tc>
      </w:tr>
      <w:tr w:rsidR="00926677" w:rsidRPr="00353A5B" w:rsidTr="00084889">
        <w:trPr>
          <w:jc w:val="center"/>
        </w:trPr>
        <w:tc>
          <w:tcPr>
            <w:tcW w:w="1701" w:type="dxa"/>
          </w:tcPr>
          <w:p w:rsidR="00926677" w:rsidRPr="00D5062C" w:rsidRDefault="00926677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4</w:t>
            </w:r>
          </w:p>
        </w:tc>
        <w:tc>
          <w:tcPr>
            <w:tcW w:w="2126" w:type="dxa"/>
          </w:tcPr>
          <w:p w:rsidR="00926677" w:rsidRPr="00D5062C" w:rsidRDefault="00926677" w:rsidP="00A42581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ПД</w:t>
            </w:r>
          </w:p>
        </w:tc>
        <w:tc>
          <w:tcPr>
            <w:tcW w:w="4820" w:type="dxa"/>
          </w:tcPr>
          <w:p w:rsidR="00926677" w:rsidRPr="00D5062C" w:rsidRDefault="00926677" w:rsidP="00A42581">
            <w:pPr>
              <w:spacing w:line="276" w:lineRule="auto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Предельная доза</w:t>
            </w:r>
          </w:p>
        </w:tc>
      </w:tr>
      <w:tr w:rsidR="00926677" w:rsidRPr="00353A5B" w:rsidTr="00084889">
        <w:trPr>
          <w:jc w:val="center"/>
        </w:trPr>
        <w:tc>
          <w:tcPr>
            <w:tcW w:w="1701" w:type="dxa"/>
          </w:tcPr>
          <w:p w:rsidR="00926677" w:rsidRPr="00D5062C" w:rsidRDefault="00926677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5</w:t>
            </w:r>
          </w:p>
        </w:tc>
        <w:tc>
          <w:tcPr>
            <w:tcW w:w="2126" w:type="dxa"/>
          </w:tcPr>
          <w:p w:rsidR="00926677" w:rsidRPr="00D5062C" w:rsidRDefault="00926677" w:rsidP="00A42581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СЭЗ</w:t>
            </w:r>
          </w:p>
        </w:tc>
        <w:tc>
          <w:tcPr>
            <w:tcW w:w="4820" w:type="dxa"/>
          </w:tcPr>
          <w:p w:rsidR="00926677" w:rsidRPr="00D5062C" w:rsidRDefault="00926677" w:rsidP="00A42581">
            <w:pPr>
              <w:spacing w:line="276" w:lineRule="auto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Санитарно-эпидемиологическое заключение</w:t>
            </w:r>
          </w:p>
        </w:tc>
      </w:tr>
      <w:tr w:rsidR="00926677" w:rsidRPr="00353A5B" w:rsidTr="00E50334">
        <w:trPr>
          <w:trHeight w:val="70"/>
          <w:jc w:val="center"/>
        </w:trPr>
        <w:tc>
          <w:tcPr>
            <w:tcW w:w="1701" w:type="dxa"/>
          </w:tcPr>
          <w:p w:rsidR="00926677" w:rsidRPr="00D5062C" w:rsidRDefault="00926677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6</w:t>
            </w:r>
          </w:p>
        </w:tc>
        <w:tc>
          <w:tcPr>
            <w:tcW w:w="2126" w:type="dxa"/>
          </w:tcPr>
          <w:p w:rsidR="00926677" w:rsidRPr="00D5062C" w:rsidRDefault="00926677" w:rsidP="00A42581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ПЛК</w:t>
            </w:r>
          </w:p>
        </w:tc>
        <w:tc>
          <w:tcPr>
            <w:tcW w:w="4820" w:type="dxa"/>
          </w:tcPr>
          <w:p w:rsidR="00926677" w:rsidRPr="00D5062C" w:rsidRDefault="00926677" w:rsidP="00A42581">
            <w:pPr>
              <w:spacing w:line="276" w:lineRule="auto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Программируемые логические контролеры</w:t>
            </w:r>
          </w:p>
        </w:tc>
      </w:tr>
      <w:tr w:rsidR="00926677" w:rsidRPr="00353A5B" w:rsidTr="00084889">
        <w:trPr>
          <w:jc w:val="center"/>
        </w:trPr>
        <w:tc>
          <w:tcPr>
            <w:tcW w:w="1701" w:type="dxa"/>
          </w:tcPr>
          <w:p w:rsidR="00926677" w:rsidRPr="00D5062C" w:rsidRDefault="00926677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lastRenderedPageBreak/>
              <w:t>7</w:t>
            </w:r>
          </w:p>
        </w:tc>
        <w:tc>
          <w:tcPr>
            <w:tcW w:w="2126" w:type="dxa"/>
          </w:tcPr>
          <w:p w:rsidR="00926677" w:rsidRPr="00D5062C" w:rsidRDefault="00926677" w:rsidP="00A42581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АРМ</w:t>
            </w:r>
          </w:p>
        </w:tc>
        <w:tc>
          <w:tcPr>
            <w:tcW w:w="4820" w:type="dxa"/>
          </w:tcPr>
          <w:p w:rsidR="00926677" w:rsidRPr="00D5062C" w:rsidRDefault="00926677" w:rsidP="00A42581">
            <w:pPr>
              <w:spacing w:line="276" w:lineRule="auto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Автоматизированное рабочее место</w:t>
            </w:r>
          </w:p>
        </w:tc>
      </w:tr>
      <w:tr w:rsidR="00291261" w:rsidRPr="00353A5B" w:rsidTr="00084889">
        <w:trPr>
          <w:jc w:val="center"/>
        </w:trPr>
        <w:tc>
          <w:tcPr>
            <w:tcW w:w="1701" w:type="dxa"/>
          </w:tcPr>
          <w:p w:rsidR="00291261" w:rsidRPr="00D5062C" w:rsidRDefault="00291261" w:rsidP="00A42581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8</w:t>
            </w:r>
          </w:p>
        </w:tc>
        <w:tc>
          <w:tcPr>
            <w:tcW w:w="2126" w:type="dxa"/>
          </w:tcPr>
          <w:p w:rsidR="00291261" w:rsidRPr="00D5062C" w:rsidRDefault="00291261" w:rsidP="00A42581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ЗИП</w:t>
            </w:r>
          </w:p>
        </w:tc>
        <w:tc>
          <w:tcPr>
            <w:tcW w:w="4820" w:type="dxa"/>
          </w:tcPr>
          <w:p w:rsidR="00291261" w:rsidRPr="00D5062C" w:rsidRDefault="00291261" w:rsidP="00A42581">
            <w:pPr>
              <w:spacing w:line="276" w:lineRule="auto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Запчасти, инструменты и принадлежности</w:t>
            </w:r>
          </w:p>
        </w:tc>
      </w:tr>
    </w:tbl>
    <w:p w:rsidR="006375A6" w:rsidRDefault="006375A6" w:rsidP="006375A6">
      <w:pPr>
        <w:pStyle w:val="1"/>
        <w:numPr>
          <w:ilvl w:val="0"/>
          <w:numId w:val="0"/>
        </w:numPr>
        <w:spacing w:line="276" w:lineRule="auto"/>
        <w:jc w:val="left"/>
      </w:pPr>
      <w:bookmarkStart w:id="122" w:name="_ПЕРЕЧЕНЬ_ПРИЛОЖЕНИЙ"/>
      <w:bookmarkStart w:id="123" w:name="_Toc377392244"/>
      <w:bookmarkEnd w:id="122"/>
    </w:p>
    <w:p w:rsidR="00084889" w:rsidRDefault="00084889" w:rsidP="00084889">
      <w:pPr>
        <w:pStyle w:val="1"/>
        <w:numPr>
          <w:ilvl w:val="0"/>
          <w:numId w:val="25"/>
        </w:numPr>
        <w:spacing w:line="276" w:lineRule="auto"/>
        <w:rPr>
          <w:sz w:val="28"/>
          <w:szCs w:val="28"/>
        </w:rPr>
      </w:pPr>
      <w:r>
        <w:t xml:space="preserve"> </w:t>
      </w:r>
      <w:r w:rsidRPr="00824506">
        <w:t xml:space="preserve"> </w:t>
      </w:r>
      <w:r w:rsidRPr="00B60762">
        <w:rPr>
          <w:sz w:val="28"/>
          <w:szCs w:val="28"/>
        </w:rPr>
        <w:t>ПЕРЕЧЕНЬ ПРИ</w:t>
      </w:r>
      <w:r>
        <w:rPr>
          <w:sz w:val="28"/>
          <w:szCs w:val="28"/>
        </w:rPr>
        <w:t>ЛОЖЕНИЙ</w:t>
      </w:r>
      <w:r>
        <w:rPr>
          <w:sz w:val="28"/>
          <w:szCs w:val="28"/>
        </w:rPr>
        <w:br/>
      </w:r>
    </w:p>
    <w:tbl>
      <w:tblPr>
        <w:tblW w:w="93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084889" w:rsidRPr="001F6931" w:rsidTr="00084889">
        <w:trPr>
          <w:trHeight w:val="3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89" w:rsidRPr="00D5062C" w:rsidRDefault="00084889" w:rsidP="00E50334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 xml:space="preserve">№ </w:t>
            </w:r>
            <w:proofErr w:type="gramStart"/>
            <w:r w:rsidRPr="00D5062C">
              <w:rPr>
                <w:rFonts w:eastAsia="SimSun"/>
                <w:kern w:val="1"/>
                <w:lang w:eastAsia="hi-IN" w:bidi="hi-IN"/>
              </w:rPr>
              <w:t>п</w:t>
            </w:r>
            <w:proofErr w:type="gramEnd"/>
            <w:r w:rsidRPr="00D5062C">
              <w:rPr>
                <w:rFonts w:eastAsia="SimSun"/>
                <w:kern w:val="1"/>
                <w:lang w:eastAsia="hi-IN" w:bidi="hi-IN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89" w:rsidRPr="00D5062C" w:rsidRDefault="00084889" w:rsidP="00E5033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889" w:rsidRPr="00D5062C" w:rsidRDefault="00084889" w:rsidP="00E50334">
            <w:pPr>
              <w:spacing w:line="276" w:lineRule="auto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D5062C">
              <w:rPr>
                <w:rFonts w:eastAsia="SimSun"/>
                <w:kern w:val="1"/>
                <w:lang w:eastAsia="hi-IN" w:bidi="hi-IN"/>
              </w:rPr>
              <w:t>Номер страницы</w:t>
            </w:r>
          </w:p>
        </w:tc>
      </w:tr>
      <w:tr w:rsidR="00084889" w:rsidRPr="001F6931" w:rsidTr="00544EB3">
        <w:trPr>
          <w:trHeight w:val="25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89" w:rsidRPr="00D5062C" w:rsidRDefault="00E50334" w:rsidP="00E50334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89" w:rsidRPr="00D5062C" w:rsidRDefault="00E50334" w:rsidP="00E50334">
            <w:pPr>
              <w:pStyle w:val="a4"/>
              <w:spacing w:before="0" w:after="0" w:line="276" w:lineRule="auto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Приложение А  Поэтажная планировка здания №2  (обязательное)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89" w:rsidRPr="005E687D" w:rsidRDefault="00E50334" w:rsidP="005E687D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1</w:t>
            </w:r>
            <w:r w:rsidR="005E687D" w:rsidRPr="005E687D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7</w:t>
            </w:r>
          </w:p>
        </w:tc>
      </w:tr>
      <w:tr w:rsidR="00084889" w:rsidRPr="001F6931" w:rsidTr="00544EB3">
        <w:trPr>
          <w:trHeight w:val="26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89" w:rsidRPr="00D5062C" w:rsidRDefault="00E50334" w:rsidP="00E50334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89" w:rsidRPr="00D5062C" w:rsidRDefault="00E50334" w:rsidP="00E50334">
            <w:pPr>
              <w:pStyle w:val="a4"/>
              <w:spacing w:before="0" w:after="0" w:line="276" w:lineRule="auto"/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Приложение Б  Технологическая схема облучения продукции (справочное)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889" w:rsidRPr="005E687D" w:rsidRDefault="00E50334" w:rsidP="005E687D">
            <w:pPr>
              <w:pStyle w:val="a4"/>
              <w:spacing w:before="0" w:after="0" w:line="276" w:lineRule="auto"/>
              <w:jc w:val="center"/>
              <w:rPr>
                <w:rFonts w:ascii="Times New Roman" w:eastAsia="SimSun" w:hAnsi="Times New Roman"/>
                <w:noProof w:val="0"/>
                <w:kern w:val="1"/>
                <w:szCs w:val="24"/>
                <w:lang w:val="en-US" w:eastAsia="hi-IN" w:bidi="hi-IN"/>
              </w:rPr>
            </w:pPr>
            <w:r w:rsidRPr="00D5062C">
              <w:rPr>
                <w:rFonts w:ascii="Times New Roman" w:eastAsia="SimSun" w:hAnsi="Times New Roman"/>
                <w:noProof w:val="0"/>
                <w:kern w:val="1"/>
                <w:szCs w:val="24"/>
                <w:lang w:eastAsia="hi-IN" w:bidi="hi-IN"/>
              </w:rPr>
              <w:t>1</w:t>
            </w:r>
            <w:r w:rsidR="005E687D">
              <w:rPr>
                <w:rFonts w:ascii="Times New Roman" w:eastAsia="SimSun" w:hAnsi="Times New Roman"/>
                <w:noProof w:val="0"/>
                <w:kern w:val="1"/>
                <w:szCs w:val="24"/>
                <w:lang w:val="en-US" w:eastAsia="hi-IN" w:bidi="hi-IN"/>
              </w:rPr>
              <w:t>9</w:t>
            </w:r>
          </w:p>
        </w:tc>
      </w:tr>
    </w:tbl>
    <w:p w:rsidR="00084889" w:rsidRPr="00084889" w:rsidRDefault="00084889" w:rsidP="00084889"/>
    <w:p w:rsidR="00084889" w:rsidRPr="00084889" w:rsidRDefault="00084889" w:rsidP="00084889">
      <w:pPr>
        <w:sectPr w:rsidR="00084889" w:rsidRPr="00084889" w:rsidSect="00A42581">
          <w:footerReference w:type="default" r:id="rId9"/>
          <w:pgSz w:w="11906" w:h="16838" w:code="9"/>
          <w:pgMar w:top="1134" w:right="849" w:bottom="1134" w:left="851" w:header="709" w:footer="709" w:gutter="0"/>
          <w:cols w:space="708"/>
          <w:titlePg/>
          <w:docGrid w:linePitch="360"/>
        </w:sectPr>
      </w:pPr>
    </w:p>
    <w:p w:rsidR="00926677" w:rsidRPr="006375A6" w:rsidRDefault="00645471" w:rsidP="006375A6">
      <w:pPr>
        <w:pStyle w:val="1"/>
        <w:numPr>
          <w:ilvl w:val="0"/>
          <w:numId w:val="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proofErr w:type="gramStart"/>
      <w:r>
        <w:rPr>
          <w:sz w:val="28"/>
          <w:szCs w:val="28"/>
        </w:rPr>
        <w:t xml:space="preserve"> А</w:t>
      </w:r>
      <w:proofErr w:type="gramEnd"/>
      <w:r w:rsidR="00926677" w:rsidRPr="00B60762">
        <w:rPr>
          <w:sz w:val="28"/>
          <w:szCs w:val="28"/>
        </w:rPr>
        <w:t xml:space="preserve"> Поэтажная планировка здания №</w:t>
      </w:r>
      <w:r>
        <w:rPr>
          <w:sz w:val="28"/>
          <w:szCs w:val="28"/>
        </w:rPr>
        <w:t xml:space="preserve"> </w:t>
      </w:r>
      <w:r w:rsidR="00926677" w:rsidRPr="00B60762">
        <w:rPr>
          <w:sz w:val="28"/>
          <w:szCs w:val="28"/>
        </w:rPr>
        <w:t>2</w:t>
      </w:r>
      <w:bookmarkEnd w:id="123"/>
      <w:r w:rsidR="006375A6" w:rsidRPr="00B60762">
        <w:rPr>
          <w:sz w:val="28"/>
          <w:szCs w:val="28"/>
        </w:rPr>
        <w:t xml:space="preserve"> </w:t>
      </w:r>
      <w:r w:rsidR="00926677" w:rsidRPr="00B60762">
        <w:rPr>
          <w:sz w:val="28"/>
          <w:szCs w:val="28"/>
        </w:rPr>
        <w:t>(обязательное)</w:t>
      </w:r>
    </w:p>
    <w:p w:rsidR="006375A6" w:rsidRDefault="006375A6" w:rsidP="006375A6">
      <w:pPr>
        <w:spacing w:line="276" w:lineRule="auto"/>
        <w:sectPr w:rsidR="006375A6" w:rsidSect="006375A6">
          <w:pgSz w:w="16840" w:h="23814" w:code="8"/>
          <w:pgMar w:top="1134" w:right="851" w:bottom="1134" w:left="851" w:header="709" w:footer="709" w:gutter="0"/>
          <w:cols w:space="708"/>
          <w:titlePg/>
          <w:docGrid w:linePitch="360"/>
        </w:sectPr>
      </w:pPr>
      <w:r>
        <w:rPr>
          <w:noProof/>
        </w:rPr>
        <w:drawing>
          <wp:inline distT="0" distB="0" distL="0" distR="0" wp14:anchorId="0012BE2D" wp14:editId="6A1683F6">
            <wp:extent cx="13219911" cy="9347675"/>
            <wp:effectExtent l="0" t="6985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240174" cy="936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677" w:rsidRDefault="00926677" w:rsidP="006375A6">
      <w:pPr>
        <w:spacing w:line="276" w:lineRule="auto"/>
      </w:pPr>
    </w:p>
    <w:p w:rsidR="006375A6" w:rsidRPr="006375A6" w:rsidRDefault="006375A6" w:rsidP="00926677">
      <w:pPr>
        <w:spacing w:line="276" w:lineRule="auto"/>
        <w:rPr>
          <w:noProof/>
        </w:rPr>
      </w:pPr>
    </w:p>
    <w:p w:rsidR="006375A6" w:rsidRDefault="006375A6" w:rsidP="006375A6">
      <w:pPr>
        <w:spacing w:line="276" w:lineRule="auto"/>
        <w:jc w:val="center"/>
        <w:rPr>
          <w:sz w:val="28"/>
          <w:szCs w:val="28"/>
        </w:rPr>
        <w:sectPr w:rsidR="006375A6" w:rsidSect="006375A6">
          <w:pgSz w:w="16840" w:h="23814" w:code="8"/>
          <w:pgMar w:top="1134" w:right="851" w:bottom="1134" w:left="851" w:header="709" w:footer="709" w:gutter="0"/>
          <w:cols w:space="708"/>
          <w:titlePg/>
          <w:docGrid w:linePitch="360"/>
        </w:sectPr>
      </w:pPr>
      <w:r>
        <w:rPr>
          <w:noProof/>
        </w:rPr>
        <w:drawing>
          <wp:inline distT="0" distB="0" distL="0" distR="0" wp14:anchorId="2E3F8E7B" wp14:editId="5749DD8C">
            <wp:extent cx="13265875" cy="9371961"/>
            <wp:effectExtent l="4128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312861" cy="940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677" w:rsidRDefault="00E06790" w:rsidP="00E06790">
      <w:pPr>
        <w:spacing w:line="276" w:lineRule="auto"/>
        <w:jc w:val="center"/>
        <w:rPr>
          <w:sz w:val="28"/>
          <w:szCs w:val="28"/>
        </w:rPr>
      </w:pPr>
      <w:bookmarkStart w:id="124" w:name="_Toc377392245"/>
      <w:r>
        <w:rPr>
          <w:sz w:val="28"/>
          <w:szCs w:val="28"/>
        </w:rPr>
        <w:lastRenderedPageBreak/>
        <w:t>Приложение</w:t>
      </w:r>
      <w:proofErr w:type="gramStart"/>
      <w:r>
        <w:rPr>
          <w:sz w:val="28"/>
          <w:szCs w:val="28"/>
        </w:rPr>
        <w:t xml:space="preserve"> Б</w:t>
      </w:r>
      <w:proofErr w:type="gramEnd"/>
      <w:r w:rsidR="00926677" w:rsidRPr="006375A6">
        <w:rPr>
          <w:sz w:val="28"/>
          <w:szCs w:val="28"/>
        </w:rPr>
        <w:t xml:space="preserve"> Технологическая схема облучения продукции</w:t>
      </w:r>
      <w:bookmarkEnd w:id="124"/>
      <w:r w:rsidR="006375A6" w:rsidRPr="006375A6">
        <w:rPr>
          <w:sz w:val="28"/>
          <w:szCs w:val="28"/>
        </w:rPr>
        <w:t xml:space="preserve"> </w:t>
      </w:r>
      <w:r w:rsidR="00926677" w:rsidRPr="006375A6">
        <w:rPr>
          <w:sz w:val="28"/>
          <w:szCs w:val="28"/>
        </w:rPr>
        <w:t>(справочное)</w:t>
      </w:r>
    </w:p>
    <w:p w:rsidR="00E06790" w:rsidRPr="00FE46E0" w:rsidRDefault="00E06790" w:rsidP="00E06790">
      <w:pPr>
        <w:spacing w:line="276" w:lineRule="auto"/>
        <w:jc w:val="center"/>
        <w:rPr>
          <w:noProof/>
        </w:rPr>
      </w:pPr>
    </w:p>
    <w:p w:rsidR="009255F9" w:rsidRPr="00650A73" w:rsidRDefault="00E06790" w:rsidP="00A17A63">
      <w:pPr>
        <w:spacing w:line="276" w:lineRule="auto"/>
        <w:jc w:val="right"/>
        <w:rPr>
          <w:lang w:val="en-US"/>
        </w:rPr>
      </w:pPr>
      <w:r>
        <w:rPr>
          <w:noProof/>
        </w:rPr>
        <w:drawing>
          <wp:inline distT="0" distB="0" distL="0" distR="0" wp14:anchorId="6C9DEC0C" wp14:editId="017568DF">
            <wp:extent cx="9439275" cy="131695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438671" cy="13168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55F9" w:rsidRPr="00650A73" w:rsidSect="00A17A63">
      <w:pgSz w:w="16839" w:h="23814" w:code="8"/>
      <w:pgMar w:top="1134" w:right="849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745" w:rsidRDefault="00265745" w:rsidP="00831029">
      <w:r>
        <w:separator/>
      </w:r>
    </w:p>
  </w:endnote>
  <w:endnote w:type="continuationSeparator" w:id="0">
    <w:p w:rsidR="00265745" w:rsidRDefault="00265745" w:rsidP="00831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5489500"/>
      <w:docPartObj>
        <w:docPartGallery w:val="Page Numbers (Bottom of Page)"/>
        <w:docPartUnique/>
      </w:docPartObj>
    </w:sdtPr>
    <w:sdtEndPr/>
    <w:sdtContent>
      <w:p w:rsidR="00831D74" w:rsidRDefault="00831D7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1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31D74" w:rsidRDefault="00831D74" w:rsidP="0016145A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745" w:rsidRDefault="00265745" w:rsidP="00831029">
      <w:r>
        <w:separator/>
      </w:r>
    </w:p>
  </w:footnote>
  <w:footnote w:type="continuationSeparator" w:id="0">
    <w:p w:rsidR="00265745" w:rsidRDefault="00265745" w:rsidP="008310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67A6E008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0000013"/>
    <w:multiLevelType w:val="multilevel"/>
    <w:tmpl w:val="00000013"/>
    <w:name w:val="WW8Num2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2325454"/>
    <w:multiLevelType w:val="hybridMultilevel"/>
    <w:tmpl w:val="AD3A1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5A1637"/>
    <w:multiLevelType w:val="multilevel"/>
    <w:tmpl w:val="C02AA0E4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ABF0522"/>
    <w:multiLevelType w:val="multilevel"/>
    <w:tmpl w:val="730CFCCC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5">
    <w:nsid w:val="16404854"/>
    <w:multiLevelType w:val="multilevel"/>
    <w:tmpl w:val="70106F1E"/>
    <w:lvl w:ilvl="0">
      <w:start w:val="15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6">
    <w:nsid w:val="18A22CC7"/>
    <w:multiLevelType w:val="multilevel"/>
    <w:tmpl w:val="0F0CB312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7">
    <w:nsid w:val="1CDD7226"/>
    <w:multiLevelType w:val="multilevel"/>
    <w:tmpl w:val="E2C2C962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8">
    <w:nsid w:val="1D916D36"/>
    <w:multiLevelType w:val="hybridMultilevel"/>
    <w:tmpl w:val="6C58D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9F2E65"/>
    <w:multiLevelType w:val="multilevel"/>
    <w:tmpl w:val="0506FB02"/>
    <w:lvl w:ilvl="0">
      <w:start w:val="19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>
    <w:nsid w:val="293809C8"/>
    <w:multiLevelType w:val="multilevel"/>
    <w:tmpl w:val="E2DE1AF0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2CAB67CC"/>
    <w:multiLevelType w:val="multilevel"/>
    <w:tmpl w:val="950C55E2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2">
    <w:nsid w:val="2E8E3FCB"/>
    <w:multiLevelType w:val="multilevel"/>
    <w:tmpl w:val="437C6C7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FDE058D"/>
    <w:multiLevelType w:val="multilevel"/>
    <w:tmpl w:val="E2DE1AF0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30600564"/>
    <w:multiLevelType w:val="multilevel"/>
    <w:tmpl w:val="5498A1D4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5">
    <w:nsid w:val="36812F04"/>
    <w:multiLevelType w:val="multilevel"/>
    <w:tmpl w:val="C15A447A"/>
    <w:lvl w:ilvl="0">
      <w:start w:val="4"/>
      <w:numFmt w:val="decimal"/>
      <w:lvlText w:val="%1"/>
      <w:lvlJc w:val="left"/>
      <w:pPr>
        <w:ind w:left="600" w:hanging="600"/>
      </w:pPr>
      <w:rPr>
        <w:rFonts w:ascii="Times New Roman" w:hAnsi="Times New Roman" w:cs="Times New Roman" w:hint="default"/>
        <w:sz w:val="24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ascii="Times New Roman" w:hAnsi="Times New Roman" w:cs="Times New Roman"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6">
    <w:nsid w:val="36DC420F"/>
    <w:multiLevelType w:val="hybridMultilevel"/>
    <w:tmpl w:val="F196A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C04AEE"/>
    <w:multiLevelType w:val="hybridMultilevel"/>
    <w:tmpl w:val="B93E1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C62997"/>
    <w:multiLevelType w:val="multilevel"/>
    <w:tmpl w:val="5D841EC4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9">
    <w:nsid w:val="3B9F7E18"/>
    <w:multiLevelType w:val="multilevel"/>
    <w:tmpl w:val="5C545F60"/>
    <w:lvl w:ilvl="0">
      <w:start w:val="6"/>
      <w:numFmt w:val="decimal"/>
      <w:lvlText w:val="%1."/>
      <w:lvlJc w:val="left"/>
      <w:pPr>
        <w:ind w:left="2346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0">
    <w:nsid w:val="3F590935"/>
    <w:multiLevelType w:val="multilevel"/>
    <w:tmpl w:val="2A24F9B8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43234745"/>
    <w:multiLevelType w:val="multilevel"/>
    <w:tmpl w:val="1602B3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840" w:hanging="48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2">
    <w:nsid w:val="45244452"/>
    <w:multiLevelType w:val="hybridMultilevel"/>
    <w:tmpl w:val="951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BC4701F"/>
    <w:multiLevelType w:val="multilevel"/>
    <w:tmpl w:val="5498A1D4"/>
    <w:lvl w:ilvl="0">
      <w:start w:val="4"/>
      <w:numFmt w:val="decimal"/>
      <w:lvlText w:val="%1"/>
      <w:lvlJc w:val="left"/>
      <w:pPr>
        <w:ind w:left="480" w:hanging="480"/>
      </w:pPr>
      <w:rPr>
        <w:rFonts w:cs="Times New Roman" w:hint="default"/>
        <w:i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cs="Times New Roman" w:hint="default"/>
        <w:i w:val="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24">
    <w:nsid w:val="4E84536D"/>
    <w:multiLevelType w:val="multilevel"/>
    <w:tmpl w:val="67A6E0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5">
    <w:nsid w:val="4EAD7824"/>
    <w:multiLevelType w:val="hybridMultilevel"/>
    <w:tmpl w:val="7FD45E46"/>
    <w:lvl w:ilvl="0" w:tplc="04190001">
      <w:start w:val="1"/>
      <w:numFmt w:val="bullet"/>
      <w:lvlText w:val=""/>
      <w:lvlJc w:val="left"/>
      <w:pPr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26">
    <w:nsid w:val="4F8E510F"/>
    <w:multiLevelType w:val="hybridMultilevel"/>
    <w:tmpl w:val="8B42F180"/>
    <w:lvl w:ilvl="0" w:tplc="2D2C3BAC">
      <w:start w:val="80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BD63C6"/>
    <w:multiLevelType w:val="multilevel"/>
    <w:tmpl w:val="F3AA525E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  <w:i w:val="0"/>
      </w:rPr>
    </w:lvl>
  </w:abstractNum>
  <w:abstractNum w:abstractNumId="28">
    <w:nsid w:val="54306AD9"/>
    <w:multiLevelType w:val="multilevel"/>
    <w:tmpl w:val="CDBE9108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611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cs="Times New Roman" w:hint="default"/>
      </w:rPr>
    </w:lvl>
  </w:abstractNum>
  <w:abstractNum w:abstractNumId="29">
    <w:nsid w:val="579F2DE4"/>
    <w:multiLevelType w:val="multilevel"/>
    <w:tmpl w:val="B67C6658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30">
    <w:nsid w:val="5DA852BA"/>
    <w:multiLevelType w:val="multilevel"/>
    <w:tmpl w:val="020266A0"/>
    <w:lvl w:ilvl="0">
      <w:start w:val="12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96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128" w:hanging="1800"/>
      </w:pPr>
      <w:rPr>
        <w:rFonts w:cs="Times New Roman" w:hint="default"/>
      </w:rPr>
    </w:lvl>
  </w:abstractNum>
  <w:abstractNum w:abstractNumId="31">
    <w:nsid w:val="65D9776A"/>
    <w:multiLevelType w:val="multilevel"/>
    <w:tmpl w:val="F732C5DC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B4E5AC8"/>
    <w:multiLevelType w:val="multilevel"/>
    <w:tmpl w:val="E3361D76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71B6256A"/>
    <w:multiLevelType w:val="multilevel"/>
    <w:tmpl w:val="1602B3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840" w:hanging="48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4">
    <w:nsid w:val="742D2304"/>
    <w:multiLevelType w:val="multilevel"/>
    <w:tmpl w:val="E2DE1AF0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ind w:left="600" w:hanging="60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5">
    <w:nsid w:val="76EF7542"/>
    <w:multiLevelType w:val="multilevel"/>
    <w:tmpl w:val="BC28E450"/>
    <w:lvl w:ilvl="0">
      <w:start w:val="1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0"/>
  </w:num>
  <w:num w:numId="2">
    <w:abstractNumId w:val="17"/>
  </w:num>
  <w:num w:numId="3">
    <w:abstractNumId w:val="8"/>
  </w:num>
  <w:num w:numId="4">
    <w:abstractNumId w:val="2"/>
  </w:num>
  <w:num w:numId="5">
    <w:abstractNumId w:val="26"/>
  </w:num>
  <w:num w:numId="6">
    <w:abstractNumId w:val="24"/>
  </w:num>
  <w:num w:numId="7">
    <w:abstractNumId w:val="29"/>
  </w:num>
  <w:num w:numId="8">
    <w:abstractNumId w:val="27"/>
  </w:num>
  <w:num w:numId="9">
    <w:abstractNumId w:val="19"/>
  </w:num>
  <w:num w:numId="10">
    <w:abstractNumId w:val="35"/>
  </w:num>
  <w:num w:numId="11">
    <w:abstractNumId w:val="33"/>
  </w:num>
  <w:num w:numId="12">
    <w:abstractNumId w:val="21"/>
  </w:num>
  <w:num w:numId="13">
    <w:abstractNumId w:val="30"/>
  </w:num>
  <w:num w:numId="14">
    <w:abstractNumId w:val="5"/>
  </w:num>
  <w:num w:numId="15">
    <w:abstractNumId w:val="9"/>
  </w:num>
  <w:num w:numId="16">
    <w:abstractNumId w:val="20"/>
    <w:lvlOverride w:ilvl="0">
      <w:startOverride w:val="16"/>
    </w:lvlOverride>
    <w:lvlOverride w:ilvl="1">
      <w:startOverride w:val="1"/>
    </w:lvlOverride>
  </w:num>
  <w:num w:numId="17">
    <w:abstractNumId w:val="11"/>
  </w:num>
  <w:num w:numId="18">
    <w:abstractNumId w:val="31"/>
  </w:num>
  <w:num w:numId="19">
    <w:abstractNumId w:val="23"/>
  </w:num>
  <w:num w:numId="20">
    <w:abstractNumId w:val="7"/>
  </w:num>
  <w:num w:numId="21">
    <w:abstractNumId w:val="20"/>
    <w:lvlOverride w:ilvl="0">
      <w:startOverride w:val="4"/>
    </w:lvlOverride>
    <w:lvlOverride w:ilvl="1">
      <w:startOverride w:val="5"/>
    </w:lvlOverride>
    <w:lvlOverride w:ilvl="2">
      <w:startOverride w:val="2"/>
    </w:lvlOverride>
  </w:num>
  <w:num w:numId="22">
    <w:abstractNumId w:val="32"/>
  </w:num>
  <w:num w:numId="23">
    <w:abstractNumId w:val="28"/>
  </w:num>
  <w:num w:numId="24">
    <w:abstractNumId w:val="14"/>
  </w:num>
  <w:num w:numId="25">
    <w:abstractNumId w:val="4"/>
  </w:num>
  <w:num w:numId="26">
    <w:abstractNumId w:val="18"/>
  </w:num>
  <w:num w:numId="27">
    <w:abstractNumId w:val="15"/>
  </w:num>
  <w:num w:numId="28">
    <w:abstractNumId w:val="3"/>
  </w:num>
  <w:num w:numId="29">
    <w:abstractNumId w:val="10"/>
  </w:num>
  <w:num w:numId="30">
    <w:abstractNumId w:val="22"/>
  </w:num>
  <w:num w:numId="31">
    <w:abstractNumId w:val="1"/>
  </w:num>
  <w:num w:numId="32">
    <w:abstractNumId w:val="16"/>
  </w:num>
  <w:num w:numId="33">
    <w:abstractNumId w:val="0"/>
  </w:num>
  <w:num w:numId="34">
    <w:abstractNumId w:val="34"/>
  </w:num>
  <w:num w:numId="35">
    <w:abstractNumId w:val="13"/>
  </w:num>
  <w:num w:numId="36">
    <w:abstractNumId w:val="25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677"/>
    <w:rsid w:val="00001828"/>
    <w:rsid w:val="00012A9D"/>
    <w:rsid w:val="00024FE3"/>
    <w:rsid w:val="0002777E"/>
    <w:rsid w:val="000361E9"/>
    <w:rsid w:val="00055AD3"/>
    <w:rsid w:val="000811E6"/>
    <w:rsid w:val="00084889"/>
    <w:rsid w:val="000904E5"/>
    <w:rsid w:val="000975D7"/>
    <w:rsid w:val="000A2860"/>
    <w:rsid w:val="000B24E5"/>
    <w:rsid w:val="000C7B13"/>
    <w:rsid w:val="00102E8A"/>
    <w:rsid w:val="00105BEC"/>
    <w:rsid w:val="00123E86"/>
    <w:rsid w:val="001243DB"/>
    <w:rsid w:val="00130740"/>
    <w:rsid w:val="00142195"/>
    <w:rsid w:val="00153106"/>
    <w:rsid w:val="0016145A"/>
    <w:rsid w:val="00162F01"/>
    <w:rsid w:val="001A4BC3"/>
    <w:rsid w:val="001A5A6D"/>
    <w:rsid w:val="001B04AE"/>
    <w:rsid w:val="001B0C24"/>
    <w:rsid w:val="001D04E3"/>
    <w:rsid w:val="001E24B6"/>
    <w:rsid w:val="00214B6C"/>
    <w:rsid w:val="00220B88"/>
    <w:rsid w:val="00224368"/>
    <w:rsid w:val="00233CC9"/>
    <w:rsid w:val="00257822"/>
    <w:rsid w:val="00265745"/>
    <w:rsid w:val="002869EB"/>
    <w:rsid w:val="00291261"/>
    <w:rsid w:val="002B1756"/>
    <w:rsid w:val="002E3D8B"/>
    <w:rsid w:val="003069AC"/>
    <w:rsid w:val="00320B91"/>
    <w:rsid w:val="0032339D"/>
    <w:rsid w:val="003611F7"/>
    <w:rsid w:val="00361CA0"/>
    <w:rsid w:val="00373CB2"/>
    <w:rsid w:val="003B1E9F"/>
    <w:rsid w:val="003B3B8A"/>
    <w:rsid w:val="003C5891"/>
    <w:rsid w:val="003F48AE"/>
    <w:rsid w:val="00425F6A"/>
    <w:rsid w:val="00427351"/>
    <w:rsid w:val="004567B3"/>
    <w:rsid w:val="004570E5"/>
    <w:rsid w:val="0047304B"/>
    <w:rsid w:val="004777F9"/>
    <w:rsid w:val="00487934"/>
    <w:rsid w:val="004C2A55"/>
    <w:rsid w:val="004E2D83"/>
    <w:rsid w:val="004E68C2"/>
    <w:rsid w:val="00516E2F"/>
    <w:rsid w:val="00544EB3"/>
    <w:rsid w:val="00574DF3"/>
    <w:rsid w:val="005A5B25"/>
    <w:rsid w:val="005D01EB"/>
    <w:rsid w:val="005D24A6"/>
    <w:rsid w:val="005E687D"/>
    <w:rsid w:val="0060738F"/>
    <w:rsid w:val="00611286"/>
    <w:rsid w:val="00616CF7"/>
    <w:rsid w:val="006235F6"/>
    <w:rsid w:val="006375A6"/>
    <w:rsid w:val="00645471"/>
    <w:rsid w:val="00650A73"/>
    <w:rsid w:val="00682C09"/>
    <w:rsid w:val="006A007C"/>
    <w:rsid w:val="006C2312"/>
    <w:rsid w:val="006F54A8"/>
    <w:rsid w:val="00733CB7"/>
    <w:rsid w:val="007345B0"/>
    <w:rsid w:val="00746F2E"/>
    <w:rsid w:val="00747187"/>
    <w:rsid w:val="00747556"/>
    <w:rsid w:val="00764845"/>
    <w:rsid w:val="007676E0"/>
    <w:rsid w:val="007759EB"/>
    <w:rsid w:val="00781966"/>
    <w:rsid w:val="0079340C"/>
    <w:rsid w:val="007B09C6"/>
    <w:rsid w:val="007D024D"/>
    <w:rsid w:val="008044F2"/>
    <w:rsid w:val="00827AE7"/>
    <w:rsid w:val="00831029"/>
    <w:rsid w:val="00831D74"/>
    <w:rsid w:val="008438CE"/>
    <w:rsid w:val="008715FE"/>
    <w:rsid w:val="00875EBD"/>
    <w:rsid w:val="008A2613"/>
    <w:rsid w:val="008B23B2"/>
    <w:rsid w:val="009255F9"/>
    <w:rsid w:val="00926677"/>
    <w:rsid w:val="009422F8"/>
    <w:rsid w:val="00966543"/>
    <w:rsid w:val="00997B00"/>
    <w:rsid w:val="009C2370"/>
    <w:rsid w:val="00A009F9"/>
    <w:rsid w:val="00A0459F"/>
    <w:rsid w:val="00A1236D"/>
    <w:rsid w:val="00A17A63"/>
    <w:rsid w:val="00A40B3B"/>
    <w:rsid w:val="00A42581"/>
    <w:rsid w:val="00A51D65"/>
    <w:rsid w:val="00AF4139"/>
    <w:rsid w:val="00B12A1E"/>
    <w:rsid w:val="00B60762"/>
    <w:rsid w:val="00B612B4"/>
    <w:rsid w:val="00B70A3D"/>
    <w:rsid w:val="00B74B06"/>
    <w:rsid w:val="00B82849"/>
    <w:rsid w:val="00BA745F"/>
    <w:rsid w:val="00BC4740"/>
    <w:rsid w:val="00BC48F9"/>
    <w:rsid w:val="00BE53D1"/>
    <w:rsid w:val="00C46AA8"/>
    <w:rsid w:val="00C55B98"/>
    <w:rsid w:val="00C6071F"/>
    <w:rsid w:val="00C9424C"/>
    <w:rsid w:val="00C97B73"/>
    <w:rsid w:val="00CD6C5E"/>
    <w:rsid w:val="00D101AB"/>
    <w:rsid w:val="00D5062C"/>
    <w:rsid w:val="00D538C9"/>
    <w:rsid w:val="00D76F96"/>
    <w:rsid w:val="00D970F8"/>
    <w:rsid w:val="00DB4B7D"/>
    <w:rsid w:val="00DD3241"/>
    <w:rsid w:val="00DE2D99"/>
    <w:rsid w:val="00E06790"/>
    <w:rsid w:val="00E3207B"/>
    <w:rsid w:val="00E50334"/>
    <w:rsid w:val="00E86BAB"/>
    <w:rsid w:val="00E97F47"/>
    <w:rsid w:val="00EC7781"/>
    <w:rsid w:val="00ED5CF7"/>
    <w:rsid w:val="00EF4754"/>
    <w:rsid w:val="00EF66B7"/>
    <w:rsid w:val="00F43123"/>
    <w:rsid w:val="00F43840"/>
    <w:rsid w:val="00FC5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2667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926677"/>
    <w:pPr>
      <w:keepNext/>
      <w:numPr>
        <w:numId w:val="1"/>
      </w:numPr>
      <w:spacing w:before="240"/>
      <w:jc w:val="center"/>
      <w:outlineLvl w:val="0"/>
    </w:pPr>
    <w:rPr>
      <w:bCs/>
      <w:kern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26677"/>
    <w:pPr>
      <w:keepNext/>
      <w:spacing w:before="24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26677"/>
    <w:pPr>
      <w:keepNext/>
      <w:spacing w:before="24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926677"/>
    <w:pPr>
      <w:spacing w:before="24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26677"/>
    <w:rPr>
      <w:rFonts w:ascii="Times New Roman" w:eastAsia="Times New Roman" w:hAnsi="Times New Roman" w:cs="Times New Roman"/>
      <w:bCs/>
      <w:kern w:val="32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92667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2667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926677"/>
    <w:rPr>
      <w:rFonts w:ascii="Calibri" w:eastAsia="Times New Roman" w:hAnsi="Calibri" w:cs="Times New Roman"/>
      <w:b/>
      <w:bCs/>
      <w:lang w:eastAsia="ru-RU"/>
    </w:rPr>
  </w:style>
  <w:style w:type="paragraph" w:styleId="a4">
    <w:name w:val="header"/>
    <w:basedOn w:val="a0"/>
    <w:link w:val="a5"/>
    <w:uiPriority w:val="99"/>
    <w:rsid w:val="00926677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5">
    <w:name w:val="Верхний колонтитул Знак"/>
    <w:basedOn w:val="a1"/>
    <w:link w:val="a4"/>
    <w:uiPriority w:val="99"/>
    <w:rsid w:val="00926677"/>
    <w:rPr>
      <w:rFonts w:ascii="Arial" w:eastAsia="Times New Roman" w:hAnsi="Arial" w:cs="Times New Roman"/>
      <w:noProof/>
      <w:sz w:val="24"/>
      <w:szCs w:val="20"/>
      <w:lang w:eastAsia="ru-RU"/>
    </w:rPr>
  </w:style>
  <w:style w:type="paragraph" w:customStyle="1" w:styleId="a6">
    <w:name w:val="Нормальный"/>
    <w:rsid w:val="00926677"/>
    <w:pPr>
      <w:snapToGrid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59"/>
    <w:rsid w:val="00926677"/>
    <w:pPr>
      <w:spacing w:after="6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0"/>
    <w:link w:val="a9"/>
    <w:uiPriority w:val="99"/>
    <w:rsid w:val="009266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9266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0"/>
    <w:link w:val="ab"/>
    <w:uiPriority w:val="99"/>
    <w:rsid w:val="0092667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rsid w:val="0092667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926677"/>
    <w:pPr>
      <w:autoSpaceDE w:val="0"/>
      <w:autoSpaceDN w:val="0"/>
      <w:adjustRightInd w:val="0"/>
      <w:spacing w:line="240" w:lineRule="auto"/>
      <w:jc w:val="left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styleId="ac">
    <w:name w:val="Title"/>
    <w:basedOn w:val="a0"/>
    <w:next w:val="a0"/>
    <w:link w:val="ad"/>
    <w:uiPriority w:val="10"/>
    <w:qFormat/>
    <w:rsid w:val="00926677"/>
    <w:pPr>
      <w:spacing w:before="24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basedOn w:val="a1"/>
    <w:link w:val="ac"/>
    <w:uiPriority w:val="10"/>
    <w:rsid w:val="00926677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11">
    <w:name w:val="Абзац списка1"/>
    <w:basedOn w:val="a0"/>
    <w:rsid w:val="00926677"/>
    <w:pPr>
      <w:suppressAutoHyphens/>
      <w:ind w:left="708"/>
    </w:pPr>
    <w:rPr>
      <w:rFonts w:eastAsia="SimSun" w:cs="Mangal"/>
      <w:kern w:val="1"/>
      <w:szCs w:val="20"/>
      <w:lang w:eastAsia="hi-IN" w:bidi="hi-IN"/>
    </w:rPr>
  </w:style>
  <w:style w:type="paragraph" w:customStyle="1" w:styleId="12">
    <w:name w:val="Обычный1"/>
    <w:rsid w:val="00926677"/>
    <w:pPr>
      <w:widowControl w:val="0"/>
      <w:suppressAutoHyphens/>
      <w:ind w:left="1280" w:hanging="28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e">
    <w:name w:val="Body Text Indent"/>
    <w:basedOn w:val="a0"/>
    <w:link w:val="af"/>
    <w:uiPriority w:val="99"/>
    <w:rsid w:val="00926677"/>
    <w:pPr>
      <w:suppressAutoHyphens/>
      <w:spacing w:before="28" w:after="28"/>
      <w:ind w:left="283"/>
    </w:pPr>
    <w:rPr>
      <w:rFonts w:eastAsia="SimSun" w:cs="Mangal"/>
      <w:kern w:val="1"/>
      <w:lang w:eastAsia="hi-IN" w:bidi="hi-IN"/>
    </w:rPr>
  </w:style>
  <w:style w:type="character" w:customStyle="1" w:styleId="af">
    <w:name w:val="Основной текст с отступом Знак"/>
    <w:basedOn w:val="a1"/>
    <w:link w:val="ae"/>
    <w:uiPriority w:val="99"/>
    <w:rsid w:val="0092667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110">
    <w:name w:val="Обычный11"/>
    <w:rsid w:val="00926677"/>
    <w:pPr>
      <w:widowControl w:val="0"/>
      <w:suppressAutoHyphens/>
      <w:ind w:left="1280" w:hanging="28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f0">
    <w:name w:val="Текст (прав. подпись)"/>
    <w:basedOn w:val="a0"/>
    <w:next w:val="a0"/>
    <w:rsid w:val="00926677"/>
    <w:pPr>
      <w:widowControl w:val="0"/>
      <w:autoSpaceDE w:val="0"/>
      <w:autoSpaceDN w:val="0"/>
      <w:adjustRightInd w:val="0"/>
      <w:jc w:val="right"/>
    </w:pPr>
    <w:rPr>
      <w:rFonts w:ascii="Arial" w:hAnsi="Arial"/>
    </w:rPr>
  </w:style>
  <w:style w:type="character" w:customStyle="1" w:styleId="af1">
    <w:name w:val="Цветовое выделение"/>
    <w:rsid w:val="00926677"/>
    <w:rPr>
      <w:b/>
      <w:color w:val="000080"/>
    </w:rPr>
  </w:style>
  <w:style w:type="paragraph" w:customStyle="1" w:styleId="ConsNormal">
    <w:name w:val="ConsNormal"/>
    <w:rsid w:val="00926677"/>
    <w:pPr>
      <w:widowControl w:val="0"/>
      <w:snapToGri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26677"/>
    <w:pPr>
      <w:widowControl w:val="0"/>
      <w:snapToGrid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2">
    <w:name w:val="annotation reference"/>
    <w:basedOn w:val="a1"/>
    <w:uiPriority w:val="99"/>
    <w:rsid w:val="00926677"/>
    <w:rPr>
      <w:sz w:val="16"/>
    </w:rPr>
  </w:style>
  <w:style w:type="paragraph" w:styleId="af3">
    <w:name w:val="annotation text"/>
    <w:basedOn w:val="a0"/>
    <w:link w:val="af4"/>
    <w:uiPriority w:val="99"/>
    <w:rsid w:val="00926677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rsid w:val="009266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926677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9266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Normal (Web)"/>
    <w:basedOn w:val="a0"/>
    <w:uiPriority w:val="99"/>
    <w:rsid w:val="00926677"/>
    <w:pPr>
      <w:spacing w:before="88" w:after="88"/>
    </w:pPr>
    <w:rPr>
      <w:rFonts w:ascii="Tahoma" w:hAnsi="Tahoma" w:cs="Tahoma"/>
      <w:color w:val="000000"/>
      <w:sz w:val="14"/>
      <w:szCs w:val="14"/>
    </w:rPr>
  </w:style>
  <w:style w:type="paragraph" w:styleId="af8">
    <w:name w:val="List Paragraph"/>
    <w:basedOn w:val="a0"/>
    <w:uiPriority w:val="99"/>
    <w:qFormat/>
    <w:rsid w:val="00926677"/>
    <w:pPr>
      <w:ind w:left="708"/>
    </w:pPr>
  </w:style>
  <w:style w:type="paragraph" w:styleId="a">
    <w:name w:val="TOC Heading"/>
    <w:basedOn w:val="1"/>
    <w:next w:val="a0"/>
    <w:uiPriority w:val="39"/>
    <w:unhideWhenUsed/>
    <w:qFormat/>
    <w:rsid w:val="00926677"/>
    <w:pPr>
      <w:keepLines/>
      <w:numPr>
        <w:ilvl w:val="1"/>
      </w:numPr>
      <w:spacing w:before="480" w:line="276" w:lineRule="auto"/>
      <w:jc w:val="left"/>
      <w:outlineLvl w:val="9"/>
    </w:pPr>
    <w:rPr>
      <w:kern w:val="0"/>
    </w:rPr>
  </w:style>
  <w:style w:type="paragraph" w:styleId="21">
    <w:name w:val="toc 2"/>
    <w:basedOn w:val="a"/>
    <w:next w:val="a0"/>
    <w:autoRedefine/>
    <w:uiPriority w:val="39"/>
    <w:unhideWhenUsed/>
    <w:qFormat/>
    <w:rsid w:val="00926677"/>
    <w:pPr>
      <w:keepNext w:val="0"/>
      <w:keepLines w:val="0"/>
      <w:numPr>
        <w:ilvl w:val="0"/>
        <w:numId w:val="0"/>
      </w:numPr>
      <w:spacing w:before="240" w:line="240" w:lineRule="auto"/>
    </w:pPr>
    <w:rPr>
      <w:szCs w:val="20"/>
    </w:rPr>
  </w:style>
  <w:style w:type="paragraph" w:styleId="13">
    <w:name w:val="toc 1"/>
    <w:basedOn w:val="1"/>
    <w:next w:val="a0"/>
    <w:autoRedefine/>
    <w:uiPriority w:val="39"/>
    <w:unhideWhenUsed/>
    <w:qFormat/>
    <w:rsid w:val="00084889"/>
    <w:pPr>
      <w:keepNext w:val="0"/>
      <w:numPr>
        <w:numId w:val="0"/>
      </w:numPr>
      <w:tabs>
        <w:tab w:val="left" w:pos="426"/>
        <w:tab w:val="right" w:leader="dot" w:pos="10196"/>
      </w:tabs>
      <w:spacing w:before="360" w:line="276" w:lineRule="auto"/>
      <w:contextualSpacing/>
      <w:jc w:val="left"/>
      <w:outlineLvl w:val="9"/>
    </w:pPr>
    <w:rPr>
      <w:caps/>
      <w:noProof/>
      <w:kern w:val="0"/>
    </w:rPr>
  </w:style>
  <w:style w:type="paragraph" w:styleId="31">
    <w:name w:val="toc 3"/>
    <w:basedOn w:val="a0"/>
    <w:next w:val="a0"/>
    <w:autoRedefine/>
    <w:uiPriority w:val="39"/>
    <w:unhideWhenUsed/>
    <w:qFormat/>
    <w:rsid w:val="00926677"/>
    <w:pPr>
      <w:ind w:left="240"/>
    </w:pPr>
    <w:rPr>
      <w:rFonts w:ascii="Calibri" w:hAnsi="Calibri"/>
      <w:sz w:val="20"/>
      <w:szCs w:val="20"/>
    </w:rPr>
  </w:style>
  <w:style w:type="character" w:styleId="af9">
    <w:name w:val="Hyperlink"/>
    <w:basedOn w:val="a1"/>
    <w:uiPriority w:val="99"/>
    <w:unhideWhenUsed/>
    <w:rsid w:val="00926677"/>
    <w:rPr>
      <w:color w:val="0000FF"/>
      <w:u w:val="single"/>
    </w:rPr>
  </w:style>
  <w:style w:type="character" w:styleId="afa">
    <w:name w:val="Emphasis"/>
    <w:basedOn w:val="a1"/>
    <w:uiPriority w:val="20"/>
    <w:qFormat/>
    <w:rsid w:val="00926677"/>
    <w:rPr>
      <w:i/>
    </w:rPr>
  </w:style>
  <w:style w:type="paragraph" w:styleId="afb">
    <w:name w:val="Subtitle"/>
    <w:aliases w:val="Заголовок"/>
    <w:basedOn w:val="2"/>
    <w:next w:val="a0"/>
    <w:link w:val="afc"/>
    <w:uiPriority w:val="11"/>
    <w:qFormat/>
    <w:rsid w:val="00926677"/>
    <w:rPr>
      <w:rFonts w:ascii="Times New Roman" w:hAnsi="Times New Roman"/>
      <w:b w:val="0"/>
      <w:i w:val="0"/>
      <w:sz w:val="24"/>
    </w:rPr>
  </w:style>
  <w:style w:type="character" w:customStyle="1" w:styleId="afc">
    <w:name w:val="Подзаголовок Знак"/>
    <w:aliases w:val="Заголовок Знак"/>
    <w:basedOn w:val="a1"/>
    <w:link w:val="afb"/>
    <w:uiPriority w:val="11"/>
    <w:rsid w:val="00926677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4">
    <w:name w:val="toc 4"/>
    <w:basedOn w:val="a0"/>
    <w:next w:val="a0"/>
    <w:autoRedefine/>
    <w:uiPriority w:val="39"/>
    <w:rsid w:val="00926677"/>
    <w:pPr>
      <w:ind w:left="480"/>
    </w:pPr>
    <w:rPr>
      <w:rFonts w:ascii="Calibri" w:hAnsi="Calibri"/>
      <w:sz w:val="20"/>
      <w:szCs w:val="20"/>
    </w:rPr>
  </w:style>
  <w:style w:type="paragraph" w:styleId="5">
    <w:name w:val="toc 5"/>
    <w:basedOn w:val="a0"/>
    <w:next w:val="a0"/>
    <w:autoRedefine/>
    <w:uiPriority w:val="39"/>
    <w:rsid w:val="00926677"/>
    <w:pPr>
      <w:ind w:left="720"/>
    </w:pPr>
    <w:rPr>
      <w:rFonts w:ascii="Calibri" w:hAnsi="Calibri"/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926677"/>
    <w:pPr>
      <w:ind w:left="960"/>
    </w:pPr>
    <w:rPr>
      <w:rFonts w:ascii="Calibri" w:hAnsi="Calibri"/>
      <w:sz w:val="20"/>
      <w:szCs w:val="20"/>
    </w:rPr>
  </w:style>
  <w:style w:type="paragraph" w:styleId="7">
    <w:name w:val="toc 7"/>
    <w:basedOn w:val="a0"/>
    <w:next w:val="a0"/>
    <w:autoRedefine/>
    <w:uiPriority w:val="39"/>
    <w:rsid w:val="00926677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0"/>
    <w:next w:val="a0"/>
    <w:autoRedefine/>
    <w:uiPriority w:val="39"/>
    <w:rsid w:val="00926677"/>
    <w:pPr>
      <w:ind w:left="1440"/>
    </w:pPr>
    <w:rPr>
      <w:rFonts w:ascii="Calibri" w:hAnsi="Calibri"/>
      <w:sz w:val="20"/>
      <w:szCs w:val="20"/>
    </w:rPr>
  </w:style>
  <w:style w:type="paragraph" w:styleId="9">
    <w:name w:val="toc 9"/>
    <w:basedOn w:val="a0"/>
    <w:next w:val="a0"/>
    <w:autoRedefine/>
    <w:uiPriority w:val="39"/>
    <w:rsid w:val="00926677"/>
    <w:pPr>
      <w:ind w:left="1680"/>
    </w:pPr>
    <w:rPr>
      <w:rFonts w:ascii="Calibri" w:hAnsi="Calibri"/>
      <w:sz w:val="20"/>
      <w:szCs w:val="20"/>
    </w:rPr>
  </w:style>
  <w:style w:type="character" w:styleId="afd">
    <w:name w:val="FollowedHyperlink"/>
    <w:basedOn w:val="a1"/>
    <w:uiPriority w:val="99"/>
    <w:rsid w:val="00926677"/>
    <w:rPr>
      <w:rFonts w:cs="Times New Roman"/>
      <w:color w:val="800080" w:themeColor="followedHyperlink"/>
      <w:u w:val="single"/>
    </w:rPr>
  </w:style>
  <w:style w:type="paragraph" w:customStyle="1" w:styleId="p23">
    <w:name w:val="p23"/>
    <w:basedOn w:val="a0"/>
    <w:rsid w:val="00926677"/>
    <w:pPr>
      <w:spacing w:before="100" w:beforeAutospacing="1" w:after="100" w:afterAutospacing="1"/>
    </w:pPr>
  </w:style>
  <w:style w:type="paragraph" w:customStyle="1" w:styleId="p24">
    <w:name w:val="p24"/>
    <w:basedOn w:val="a0"/>
    <w:rsid w:val="00926677"/>
    <w:pPr>
      <w:spacing w:before="100" w:beforeAutospacing="1" w:after="100" w:afterAutospacing="1"/>
    </w:pPr>
  </w:style>
  <w:style w:type="character" w:customStyle="1" w:styleId="s11">
    <w:name w:val="s11"/>
    <w:rsid w:val="00926677"/>
  </w:style>
  <w:style w:type="paragraph" w:customStyle="1" w:styleId="p25">
    <w:name w:val="p25"/>
    <w:basedOn w:val="a0"/>
    <w:rsid w:val="00926677"/>
    <w:pPr>
      <w:spacing w:before="100" w:beforeAutospacing="1" w:after="100" w:afterAutospacing="1"/>
    </w:pPr>
  </w:style>
  <w:style w:type="paragraph" w:customStyle="1" w:styleId="p26">
    <w:name w:val="p26"/>
    <w:basedOn w:val="a0"/>
    <w:rsid w:val="00926677"/>
    <w:pPr>
      <w:spacing w:before="100" w:beforeAutospacing="1" w:after="100" w:afterAutospacing="1"/>
    </w:pPr>
  </w:style>
  <w:style w:type="paragraph" w:customStyle="1" w:styleId="p27">
    <w:name w:val="p27"/>
    <w:basedOn w:val="a0"/>
    <w:rsid w:val="00926677"/>
    <w:pPr>
      <w:spacing w:before="100" w:beforeAutospacing="1" w:after="100" w:afterAutospacing="1"/>
    </w:pPr>
  </w:style>
  <w:style w:type="paragraph" w:customStyle="1" w:styleId="p28">
    <w:name w:val="p28"/>
    <w:basedOn w:val="a0"/>
    <w:rsid w:val="00926677"/>
    <w:pPr>
      <w:spacing w:before="100" w:beforeAutospacing="1" w:after="100" w:afterAutospacing="1"/>
    </w:pPr>
  </w:style>
  <w:style w:type="paragraph" w:styleId="afe">
    <w:name w:val="No Spacing"/>
    <w:uiPriority w:val="1"/>
    <w:qFormat/>
    <w:rsid w:val="00926677"/>
    <w:pPr>
      <w:spacing w:line="240" w:lineRule="auto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Абзац списка2"/>
    <w:basedOn w:val="a0"/>
    <w:rsid w:val="00926677"/>
    <w:pPr>
      <w:suppressAutoHyphens/>
      <w:ind w:left="708"/>
    </w:pPr>
    <w:rPr>
      <w:rFonts w:eastAsia="SimSun" w:cs="Mangal"/>
      <w:kern w:val="1"/>
      <w:szCs w:val="20"/>
      <w:lang w:eastAsia="hi-IN" w:bidi="hi-IN"/>
    </w:rPr>
  </w:style>
  <w:style w:type="paragraph" w:customStyle="1" w:styleId="14">
    <w:name w:val="Название объекта1"/>
    <w:basedOn w:val="a0"/>
    <w:next w:val="a0"/>
    <w:rsid w:val="00926677"/>
    <w:pPr>
      <w:jc w:val="center"/>
    </w:pPr>
    <w:rPr>
      <w:kern w:val="1"/>
      <w:sz w:val="28"/>
      <w:lang w:eastAsia="ar-SA"/>
    </w:rPr>
  </w:style>
  <w:style w:type="paragraph" w:styleId="aff">
    <w:name w:val="Body Text"/>
    <w:basedOn w:val="a0"/>
    <w:link w:val="aff0"/>
    <w:uiPriority w:val="99"/>
    <w:semiHidden/>
    <w:unhideWhenUsed/>
    <w:rsid w:val="00373CB2"/>
    <w:pPr>
      <w:spacing w:after="120"/>
    </w:pPr>
  </w:style>
  <w:style w:type="character" w:customStyle="1" w:styleId="aff0">
    <w:name w:val="Основной текст Знак"/>
    <w:basedOn w:val="a1"/>
    <w:link w:val="aff"/>
    <w:uiPriority w:val="99"/>
    <w:semiHidden/>
    <w:rsid w:val="00373C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0"/>
    <w:link w:val="HTML0"/>
    <w:rsid w:val="00B82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0">
    <w:name w:val="Стандартный HTML Знак"/>
    <w:basedOn w:val="a1"/>
    <w:link w:val="HTML"/>
    <w:rsid w:val="00B82849"/>
    <w:rPr>
      <w:rFonts w:ascii="Courier New" w:eastAsia="Times New Roman" w:hAnsi="Courier New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2667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926677"/>
    <w:pPr>
      <w:keepNext/>
      <w:numPr>
        <w:numId w:val="1"/>
      </w:numPr>
      <w:spacing w:before="240"/>
      <w:jc w:val="center"/>
      <w:outlineLvl w:val="0"/>
    </w:pPr>
    <w:rPr>
      <w:bCs/>
      <w:kern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26677"/>
    <w:pPr>
      <w:keepNext/>
      <w:spacing w:before="24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26677"/>
    <w:pPr>
      <w:keepNext/>
      <w:spacing w:before="24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926677"/>
    <w:pPr>
      <w:spacing w:before="24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26677"/>
    <w:rPr>
      <w:rFonts w:ascii="Times New Roman" w:eastAsia="Times New Roman" w:hAnsi="Times New Roman" w:cs="Times New Roman"/>
      <w:bCs/>
      <w:kern w:val="32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926677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2667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926677"/>
    <w:rPr>
      <w:rFonts w:ascii="Calibri" w:eastAsia="Times New Roman" w:hAnsi="Calibri" w:cs="Times New Roman"/>
      <w:b/>
      <w:bCs/>
      <w:lang w:eastAsia="ru-RU"/>
    </w:rPr>
  </w:style>
  <w:style w:type="paragraph" w:styleId="a4">
    <w:name w:val="header"/>
    <w:basedOn w:val="a0"/>
    <w:link w:val="a5"/>
    <w:uiPriority w:val="99"/>
    <w:rsid w:val="00926677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5">
    <w:name w:val="Верхний колонтитул Знак"/>
    <w:basedOn w:val="a1"/>
    <w:link w:val="a4"/>
    <w:uiPriority w:val="99"/>
    <w:rsid w:val="00926677"/>
    <w:rPr>
      <w:rFonts w:ascii="Arial" w:eastAsia="Times New Roman" w:hAnsi="Arial" w:cs="Times New Roman"/>
      <w:noProof/>
      <w:sz w:val="24"/>
      <w:szCs w:val="20"/>
      <w:lang w:eastAsia="ru-RU"/>
    </w:rPr>
  </w:style>
  <w:style w:type="paragraph" w:customStyle="1" w:styleId="a6">
    <w:name w:val="Нормальный"/>
    <w:rsid w:val="00926677"/>
    <w:pPr>
      <w:snapToGrid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2"/>
    <w:uiPriority w:val="59"/>
    <w:rsid w:val="00926677"/>
    <w:pPr>
      <w:spacing w:after="6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0"/>
    <w:link w:val="a9"/>
    <w:uiPriority w:val="99"/>
    <w:rsid w:val="009266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9266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0"/>
    <w:link w:val="ab"/>
    <w:uiPriority w:val="99"/>
    <w:rsid w:val="0092667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rsid w:val="0092667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926677"/>
    <w:pPr>
      <w:autoSpaceDE w:val="0"/>
      <w:autoSpaceDN w:val="0"/>
      <w:adjustRightInd w:val="0"/>
      <w:spacing w:line="240" w:lineRule="auto"/>
      <w:jc w:val="left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styleId="ac">
    <w:name w:val="Title"/>
    <w:basedOn w:val="a0"/>
    <w:next w:val="a0"/>
    <w:link w:val="ad"/>
    <w:uiPriority w:val="10"/>
    <w:qFormat/>
    <w:rsid w:val="00926677"/>
    <w:pPr>
      <w:spacing w:before="24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basedOn w:val="a1"/>
    <w:link w:val="ac"/>
    <w:uiPriority w:val="10"/>
    <w:rsid w:val="00926677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11">
    <w:name w:val="Абзац списка1"/>
    <w:basedOn w:val="a0"/>
    <w:rsid w:val="00926677"/>
    <w:pPr>
      <w:suppressAutoHyphens/>
      <w:ind w:left="708"/>
    </w:pPr>
    <w:rPr>
      <w:rFonts w:eastAsia="SimSun" w:cs="Mangal"/>
      <w:kern w:val="1"/>
      <w:szCs w:val="20"/>
      <w:lang w:eastAsia="hi-IN" w:bidi="hi-IN"/>
    </w:rPr>
  </w:style>
  <w:style w:type="paragraph" w:customStyle="1" w:styleId="12">
    <w:name w:val="Обычный1"/>
    <w:rsid w:val="00926677"/>
    <w:pPr>
      <w:widowControl w:val="0"/>
      <w:suppressAutoHyphens/>
      <w:ind w:left="1280" w:hanging="28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e">
    <w:name w:val="Body Text Indent"/>
    <w:basedOn w:val="a0"/>
    <w:link w:val="af"/>
    <w:uiPriority w:val="99"/>
    <w:rsid w:val="00926677"/>
    <w:pPr>
      <w:suppressAutoHyphens/>
      <w:spacing w:before="28" w:after="28"/>
      <w:ind w:left="283"/>
    </w:pPr>
    <w:rPr>
      <w:rFonts w:eastAsia="SimSun" w:cs="Mangal"/>
      <w:kern w:val="1"/>
      <w:lang w:eastAsia="hi-IN" w:bidi="hi-IN"/>
    </w:rPr>
  </w:style>
  <w:style w:type="character" w:customStyle="1" w:styleId="af">
    <w:name w:val="Основной текст с отступом Знак"/>
    <w:basedOn w:val="a1"/>
    <w:link w:val="ae"/>
    <w:uiPriority w:val="99"/>
    <w:rsid w:val="0092667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110">
    <w:name w:val="Обычный11"/>
    <w:rsid w:val="00926677"/>
    <w:pPr>
      <w:widowControl w:val="0"/>
      <w:suppressAutoHyphens/>
      <w:ind w:left="1280" w:hanging="28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f0">
    <w:name w:val="Текст (прав. подпись)"/>
    <w:basedOn w:val="a0"/>
    <w:next w:val="a0"/>
    <w:rsid w:val="00926677"/>
    <w:pPr>
      <w:widowControl w:val="0"/>
      <w:autoSpaceDE w:val="0"/>
      <w:autoSpaceDN w:val="0"/>
      <w:adjustRightInd w:val="0"/>
      <w:jc w:val="right"/>
    </w:pPr>
    <w:rPr>
      <w:rFonts w:ascii="Arial" w:hAnsi="Arial"/>
    </w:rPr>
  </w:style>
  <w:style w:type="character" w:customStyle="1" w:styleId="af1">
    <w:name w:val="Цветовое выделение"/>
    <w:rsid w:val="00926677"/>
    <w:rPr>
      <w:b/>
      <w:color w:val="000080"/>
    </w:rPr>
  </w:style>
  <w:style w:type="paragraph" w:customStyle="1" w:styleId="ConsNormal">
    <w:name w:val="ConsNormal"/>
    <w:rsid w:val="00926677"/>
    <w:pPr>
      <w:widowControl w:val="0"/>
      <w:snapToGrid w:val="0"/>
      <w:spacing w:line="240" w:lineRule="auto"/>
      <w:ind w:firstLine="72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26677"/>
    <w:pPr>
      <w:widowControl w:val="0"/>
      <w:snapToGrid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2">
    <w:name w:val="annotation reference"/>
    <w:basedOn w:val="a1"/>
    <w:uiPriority w:val="99"/>
    <w:rsid w:val="00926677"/>
    <w:rPr>
      <w:sz w:val="16"/>
    </w:rPr>
  </w:style>
  <w:style w:type="paragraph" w:styleId="af3">
    <w:name w:val="annotation text"/>
    <w:basedOn w:val="a0"/>
    <w:link w:val="af4"/>
    <w:uiPriority w:val="99"/>
    <w:rsid w:val="00926677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rsid w:val="009266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926677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9266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Normal (Web)"/>
    <w:basedOn w:val="a0"/>
    <w:uiPriority w:val="99"/>
    <w:rsid w:val="00926677"/>
    <w:pPr>
      <w:spacing w:before="88" w:after="88"/>
    </w:pPr>
    <w:rPr>
      <w:rFonts w:ascii="Tahoma" w:hAnsi="Tahoma" w:cs="Tahoma"/>
      <w:color w:val="000000"/>
      <w:sz w:val="14"/>
      <w:szCs w:val="14"/>
    </w:rPr>
  </w:style>
  <w:style w:type="paragraph" w:styleId="af8">
    <w:name w:val="List Paragraph"/>
    <w:basedOn w:val="a0"/>
    <w:uiPriority w:val="99"/>
    <w:qFormat/>
    <w:rsid w:val="00926677"/>
    <w:pPr>
      <w:ind w:left="708"/>
    </w:pPr>
  </w:style>
  <w:style w:type="paragraph" w:styleId="a">
    <w:name w:val="TOC Heading"/>
    <w:basedOn w:val="1"/>
    <w:next w:val="a0"/>
    <w:uiPriority w:val="39"/>
    <w:unhideWhenUsed/>
    <w:qFormat/>
    <w:rsid w:val="00926677"/>
    <w:pPr>
      <w:keepLines/>
      <w:numPr>
        <w:ilvl w:val="1"/>
      </w:numPr>
      <w:spacing w:before="480" w:line="276" w:lineRule="auto"/>
      <w:jc w:val="left"/>
      <w:outlineLvl w:val="9"/>
    </w:pPr>
    <w:rPr>
      <w:kern w:val="0"/>
    </w:rPr>
  </w:style>
  <w:style w:type="paragraph" w:styleId="21">
    <w:name w:val="toc 2"/>
    <w:basedOn w:val="a"/>
    <w:next w:val="a0"/>
    <w:autoRedefine/>
    <w:uiPriority w:val="39"/>
    <w:unhideWhenUsed/>
    <w:qFormat/>
    <w:rsid w:val="00926677"/>
    <w:pPr>
      <w:keepNext w:val="0"/>
      <w:keepLines w:val="0"/>
      <w:numPr>
        <w:ilvl w:val="0"/>
        <w:numId w:val="0"/>
      </w:numPr>
      <w:spacing w:before="240" w:line="240" w:lineRule="auto"/>
    </w:pPr>
    <w:rPr>
      <w:szCs w:val="20"/>
    </w:rPr>
  </w:style>
  <w:style w:type="paragraph" w:styleId="13">
    <w:name w:val="toc 1"/>
    <w:basedOn w:val="1"/>
    <w:next w:val="a0"/>
    <w:autoRedefine/>
    <w:uiPriority w:val="39"/>
    <w:unhideWhenUsed/>
    <w:qFormat/>
    <w:rsid w:val="00084889"/>
    <w:pPr>
      <w:keepNext w:val="0"/>
      <w:numPr>
        <w:numId w:val="0"/>
      </w:numPr>
      <w:tabs>
        <w:tab w:val="left" w:pos="426"/>
        <w:tab w:val="right" w:leader="dot" w:pos="10196"/>
      </w:tabs>
      <w:spacing w:before="360" w:line="276" w:lineRule="auto"/>
      <w:contextualSpacing/>
      <w:jc w:val="left"/>
      <w:outlineLvl w:val="9"/>
    </w:pPr>
    <w:rPr>
      <w:caps/>
      <w:noProof/>
      <w:kern w:val="0"/>
    </w:rPr>
  </w:style>
  <w:style w:type="paragraph" w:styleId="31">
    <w:name w:val="toc 3"/>
    <w:basedOn w:val="a0"/>
    <w:next w:val="a0"/>
    <w:autoRedefine/>
    <w:uiPriority w:val="39"/>
    <w:unhideWhenUsed/>
    <w:qFormat/>
    <w:rsid w:val="00926677"/>
    <w:pPr>
      <w:ind w:left="240"/>
    </w:pPr>
    <w:rPr>
      <w:rFonts w:ascii="Calibri" w:hAnsi="Calibri"/>
      <w:sz w:val="20"/>
      <w:szCs w:val="20"/>
    </w:rPr>
  </w:style>
  <w:style w:type="character" w:styleId="af9">
    <w:name w:val="Hyperlink"/>
    <w:basedOn w:val="a1"/>
    <w:uiPriority w:val="99"/>
    <w:unhideWhenUsed/>
    <w:rsid w:val="00926677"/>
    <w:rPr>
      <w:color w:val="0000FF"/>
      <w:u w:val="single"/>
    </w:rPr>
  </w:style>
  <w:style w:type="character" w:styleId="afa">
    <w:name w:val="Emphasis"/>
    <w:basedOn w:val="a1"/>
    <w:uiPriority w:val="20"/>
    <w:qFormat/>
    <w:rsid w:val="00926677"/>
    <w:rPr>
      <w:i/>
    </w:rPr>
  </w:style>
  <w:style w:type="paragraph" w:styleId="afb">
    <w:name w:val="Subtitle"/>
    <w:aliases w:val="Заголовок"/>
    <w:basedOn w:val="2"/>
    <w:next w:val="a0"/>
    <w:link w:val="afc"/>
    <w:uiPriority w:val="11"/>
    <w:qFormat/>
    <w:rsid w:val="00926677"/>
    <w:rPr>
      <w:rFonts w:ascii="Times New Roman" w:hAnsi="Times New Roman"/>
      <w:b w:val="0"/>
      <w:i w:val="0"/>
      <w:sz w:val="24"/>
    </w:rPr>
  </w:style>
  <w:style w:type="character" w:customStyle="1" w:styleId="afc">
    <w:name w:val="Подзаголовок Знак"/>
    <w:aliases w:val="Заголовок Знак"/>
    <w:basedOn w:val="a1"/>
    <w:link w:val="afb"/>
    <w:uiPriority w:val="11"/>
    <w:rsid w:val="00926677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4">
    <w:name w:val="toc 4"/>
    <w:basedOn w:val="a0"/>
    <w:next w:val="a0"/>
    <w:autoRedefine/>
    <w:uiPriority w:val="39"/>
    <w:rsid w:val="00926677"/>
    <w:pPr>
      <w:ind w:left="480"/>
    </w:pPr>
    <w:rPr>
      <w:rFonts w:ascii="Calibri" w:hAnsi="Calibri"/>
      <w:sz w:val="20"/>
      <w:szCs w:val="20"/>
    </w:rPr>
  </w:style>
  <w:style w:type="paragraph" w:styleId="5">
    <w:name w:val="toc 5"/>
    <w:basedOn w:val="a0"/>
    <w:next w:val="a0"/>
    <w:autoRedefine/>
    <w:uiPriority w:val="39"/>
    <w:rsid w:val="00926677"/>
    <w:pPr>
      <w:ind w:left="720"/>
    </w:pPr>
    <w:rPr>
      <w:rFonts w:ascii="Calibri" w:hAnsi="Calibri"/>
      <w:sz w:val="20"/>
      <w:szCs w:val="20"/>
    </w:rPr>
  </w:style>
  <w:style w:type="paragraph" w:styleId="61">
    <w:name w:val="toc 6"/>
    <w:basedOn w:val="a0"/>
    <w:next w:val="a0"/>
    <w:autoRedefine/>
    <w:uiPriority w:val="39"/>
    <w:rsid w:val="00926677"/>
    <w:pPr>
      <w:ind w:left="960"/>
    </w:pPr>
    <w:rPr>
      <w:rFonts w:ascii="Calibri" w:hAnsi="Calibri"/>
      <w:sz w:val="20"/>
      <w:szCs w:val="20"/>
    </w:rPr>
  </w:style>
  <w:style w:type="paragraph" w:styleId="7">
    <w:name w:val="toc 7"/>
    <w:basedOn w:val="a0"/>
    <w:next w:val="a0"/>
    <w:autoRedefine/>
    <w:uiPriority w:val="39"/>
    <w:rsid w:val="00926677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0"/>
    <w:next w:val="a0"/>
    <w:autoRedefine/>
    <w:uiPriority w:val="39"/>
    <w:rsid w:val="00926677"/>
    <w:pPr>
      <w:ind w:left="1440"/>
    </w:pPr>
    <w:rPr>
      <w:rFonts w:ascii="Calibri" w:hAnsi="Calibri"/>
      <w:sz w:val="20"/>
      <w:szCs w:val="20"/>
    </w:rPr>
  </w:style>
  <w:style w:type="paragraph" w:styleId="9">
    <w:name w:val="toc 9"/>
    <w:basedOn w:val="a0"/>
    <w:next w:val="a0"/>
    <w:autoRedefine/>
    <w:uiPriority w:val="39"/>
    <w:rsid w:val="00926677"/>
    <w:pPr>
      <w:ind w:left="1680"/>
    </w:pPr>
    <w:rPr>
      <w:rFonts w:ascii="Calibri" w:hAnsi="Calibri"/>
      <w:sz w:val="20"/>
      <w:szCs w:val="20"/>
    </w:rPr>
  </w:style>
  <w:style w:type="character" w:styleId="afd">
    <w:name w:val="FollowedHyperlink"/>
    <w:basedOn w:val="a1"/>
    <w:uiPriority w:val="99"/>
    <w:rsid w:val="00926677"/>
    <w:rPr>
      <w:rFonts w:cs="Times New Roman"/>
      <w:color w:val="800080" w:themeColor="followedHyperlink"/>
      <w:u w:val="single"/>
    </w:rPr>
  </w:style>
  <w:style w:type="paragraph" w:customStyle="1" w:styleId="p23">
    <w:name w:val="p23"/>
    <w:basedOn w:val="a0"/>
    <w:rsid w:val="00926677"/>
    <w:pPr>
      <w:spacing w:before="100" w:beforeAutospacing="1" w:after="100" w:afterAutospacing="1"/>
    </w:pPr>
  </w:style>
  <w:style w:type="paragraph" w:customStyle="1" w:styleId="p24">
    <w:name w:val="p24"/>
    <w:basedOn w:val="a0"/>
    <w:rsid w:val="00926677"/>
    <w:pPr>
      <w:spacing w:before="100" w:beforeAutospacing="1" w:after="100" w:afterAutospacing="1"/>
    </w:pPr>
  </w:style>
  <w:style w:type="character" w:customStyle="1" w:styleId="s11">
    <w:name w:val="s11"/>
    <w:rsid w:val="00926677"/>
  </w:style>
  <w:style w:type="paragraph" w:customStyle="1" w:styleId="p25">
    <w:name w:val="p25"/>
    <w:basedOn w:val="a0"/>
    <w:rsid w:val="00926677"/>
    <w:pPr>
      <w:spacing w:before="100" w:beforeAutospacing="1" w:after="100" w:afterAutospacing="1"/>
    </w:pPr>
  </w:style>
  <w:style w:type="paragraph" w:customStyle="1" w:styleId="p26">
    <w:name w:val="p26"/>
    <w:basedOn w:val="a0"/>
    <w:rsid w:val="00926677"/>
    <w:pPr>
      <w:spacing w:before="100" w:beforeAutospacing="1" w:after="100" w:afterAutospacing="1"/>
    </w:pPr>
  </w:style>
  <w:style w:type="paragraph" w:customStyle="1" w:styleId="p27">
    <w:name w:val="p27"/>
    <w:basedOn w:val="a0"/>
    <w:rsid w:val="00926677"/>
    <w:pPr>
      <w:spacing w:before="100" w:beforeAutospacing="1" w:after="100" w:afterAutospacing="1"/>
    </w:pPr>
  </w:style>
  <w:style w:type="paragraph" w:customStyle="1" w:styleId="p28">
    <w:name w:val="p28"/>
    <w:basedOn w:val="a0"/>
    <w:rsid w:val="00926677"/>
    <w:pPr>
      <w:spacing w:before="100" w:beforeAutospacing="1" w:after="100" w:afterAutospacing="1"/>
    </w:pPr>
  </w:style>
  <w:style w:type="paragraph" w:styleId="afe">
    <w:name w:val="No Spacing"/>
    <w:uiPriority w:val="1"/>
    <w:qFormat/>
    <w:rsid w:val="00926677"/>
    <w:pPr>
      <w:spacing w:line="240" w:lineRule="auto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Абзац списка2"/>
    <w:basedOn w:val="a0"/>
    <w:rsid w:val="00926677"/>
    <w:pPr>
      <w:suppressAutoHyphens/>
      <w:ind w:left="708"/>
    </w:pPr>
    <w:rPr>
      <w:rFonts w:eastAsia="SimSun" w:cs="Mangal"/>
      <w:kern w:val="1"/>
      <w:szCs w:val="20"/>
      <w:lang w:eastAsia="hi-IN" w:bidi="hi-IN"/>
    </w:rPr>
  </w:style>
  <w:style w:type="paragraph" w:customStyle="1" w:styleId="14">
    <w:name w:val="Название объекта1"/>
    <w:basedOn w:val="a0"/>
    <w:next w:val="a0"/>
    <w:rsid w:val="00926677"/>
    <w:pPr>
      <w:jc w:val="center"/>
    </w:pPr>
    <w:rPr>
      <w:kern w:val="1"/>
      <w:sz w:val="28"/>
      <w:lang w:eastAsia="ar-SA"/>
    </w:rPr>
  </w:style>
  <w:style w:type="paragraph" w:styleId="aff">
    <w:name w:val="Body Text"/>
    <w:basedOn w:val="a0"/>
    <w:link w:val="aff0"/>
    <w:uiPriority w:val="99"/>
    <w:semiHidden/>
    <w:unhideWhenUsed/>
    <w:rsid w:val="00373CB2"/>
    <w:pPr>
      <w:spacing w:after="120"/>
    </w:pPr>
  </w:style>
  <w:style w:type="character" w:customStyle="1" w:styleId="aff0">
    <w:name w:val="Основной текст Знак"/>
    <w:basedOn w:val="a1"/>
    <w:link w:val="aff"/>
    <w:uiPriority w:val="99"/>
    <w:semiHidden/>
    <w:rsid w:val="00373C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0"/>
    <w:link w:val="HTML0"/>
    <w:rsid w:val="00B82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0">
    <w:name w:val="Стандартный HTML Знак"/>
    <w:basedOn w:val="a1"/>
    <w:link w:val="HTML"/>
    <w:rsid w:val="00B82849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0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8525B-A12E-428C-A129-900808DF6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19</Pages>
  <Words>4883</Words>
  <Characters>27836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NIITFA</Company>
  <LinksUpToDate>false</LinksUpToDate>
  <CharactersWithSpaces>32654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SarichivaSA</dc:creator>
  <cp:lastModifiedBy>Сергей Деев</cp:lastModifiedBy>
  <cp:revision>27</cp:revision>
  <cp:lastPrinted>2014-01-23T07:32:00Z</cp:lastPrinted>
  <dcterms:created xsi:type="dcterms:W3CDTF">2014-01-23T07:13:00Z</dcterms:created>
  <dcterms:modified xsi:type="dcterms:W3CDTF">2014-01-29T13:33:00Z</dcterms:modified>
</cp:coreProperties>
</file>