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3DE" w:rsidRPr="00EA4523" w:rsidRDefault="0001492B" w:rsidP="00FC73DE">
      <w:pPr>
        <w:keepLines/>
        <w:suppressLineNumbers/>
        <w:ind w:firstLine="567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Проект договора</w:t>
      </w:r>
    </w:p>
    <w:p w:rsidR="00FC73DE" w:rsidRPr="00EA4523" w:rsidRDefault="00FC73DE" w:rsidP="00FC73DE">
      <w:pPr>
        <w:keepLines/>
        <w:suppressLineNumbers/>
        <w:ind w:firstLine="567"/>
        <w:jc w:val="center"/>
        <w:rPr>
          <w:b/>
          <w:bCs/>
          <w:sz w:val="26"/>
          <w:szCs w:val="26"/>
        </w:rPr>
      </w:pPr>
    </w:p>
    <w:p w:rsidR="0001492B" w:rsidRDefault="00FC73DE" w:rsidP="00501A21">
      <w:pPr>
        <w:shd w:val="clear" w:color="auto" w:fill="FFFFFF"/>
        <w:spacing w:line="206" w:lineRule="exact"/>
        <w:ind w:firstLine="567"/>
        <w:jc w:val="center"/>
        <w:rPr>
          <w:color w:val="000000"/>
          <w:sz w:val="26"/>
          <w:szCs w:val="26"/>
        </w:rPr>
      </w:pPr>
      <w:r w:rsidRPr="00501A21">
        <w:rPr>
          <w:bCs/>
          <w:color w:val="000000"/>
          <w:spacing w:val="-3"/>
          <w:sz w:val="26"/>
          <w:szCs w:val="26"/>
        </w:rPr>
        <w:t>поставки</w:t>
      </w:r>
      <w:r w:rsidR="00501A21" w:rsidRPr="00501A21">
        <w:rPr>
          <w:color w:val="000000"/>
          <w:sz w:val="26"/>
          <w:szCs w:val="26"/>
        </w:rPr>
        <w:t xml:space="preserve"> </w:t>
      </w:r>
      <w:proofErr w:type="gramStart"/>
      <w:r w:rsidR="00501A21" w:rsidRPr="005A6A92">
        <w:rPr>
          <w:color w:val="000000"/>
          <w:sz w:val="26"/>
          <w:szCs w:val="26"/>
        </w:rPr>
        <w:t>переносного</w:t>
      </w:r>
      <w:proofErr w:type="gramEnd"/>
      <w:r w:rsidR="00501A21" w:rsidRPr="005A6A92">
        <w:rPr>
          <w:color w:val="000000"/>
          <w:sz w:val="26"/>
          <w:szCs w:val="26"/>
        </w:rPr>
        <w:t xml:space="preserve"> малогабаритного сцинтилляционного гамма-</w:t>
      </w:r>
    </w:p>
    <w:p w:rsidR="0001492B" w:rsidRDefault="0001492B" w:rsidP="00501A21">
      <w:pPr>
        <w:shd w:val="clear" w:color="auto" w:fill="FFFFFF"/>
        <w:spacing w:line="206" w:lineRule="exact"/>
        <w:ind w:firstLine="567"/>
        <w:jc w:val="center"/>
        <w:rPr>
          <w:color w:val="000000"/>
          <w:sz w:val="26"/>
          <w:szCs w:val="26"/>
        </w:rPr>
      </w:pPr>
    </w:p>
    <w:p w:rsidR="0001492B" w:rsidRDefault="0001492B" w:rsidP="0001492B">
      <w:pPr>
        <w:shd w:val="clear" w:color="auto" w:fill="FFFFFF"/>
        <w:spacing w:line="206" w:lineRule="exact"/>
        <w:ind w:firstLine="567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               </w:t>
      </w:r>
      <w:r w:rsidR="00501A21" w:rsidRPr="005A6A92">
        <w:rPr>
          <w:color w:val="000000"/>
          <w:sz w:val="26"/>
          <w:szCs w:val="26"/>
        </w:rPr>
        <w:t>спектрометра типа МКС –</w:t>
      </w:r>
      <w:r>
        <w:rPr>
          <w:color w:val="000000"/>
          <w:sz w:val="26"/>
          <w:szCs w:val="26"/>
        </w:rPr>
        <w:t xml:space="preserve"> </w:t>
      </w:r>
      <w:r w:rsidR="00501A21" w:rsidRPr="005A6A92">
        <w:rPr>
          <w:color w:val="000000"/>
          <w:sz w:val="26"/>
          <w:szCs w:val="26"/>
        </w:rPr>
        <w:t>АТ 6102</w:t>
      </w:r>
    </w:p>
    <w:p w:rsidR="0001492B" w:rsidRDefault="0001492B" w:rsidP="00501A21">
      <w:pPr>
        <w:shd w:val="clear" w:color="auto" w:fill="FFFFFF"/>
        <w:spacing w:line="206" w:lineRule="exact"/>
        <w:ind w:firstLine="567"/>
        <w:jc w:val="center"/>
        <w:rPr>
          <w:color w:val="000000"/>
          <w:sz w:val="26"/>
          <w:szCs w:val="26"/>
        </w:rPr>
      </w:pPr>
    </w:p>
    <w:p w:rsidR="0001492B" w:rsidRDefault="0001492B" w:rsidP="00501A21">
      <w:pPr>
        <w:shd w:val="clear" w:color="auto" w:fill="FFFFFF"/>
        <w:spacing w:line="206" w:lineRule="exact"/>
        <w:ind w:firstLine="567"/>
        <w:jc w:val="center"/>
        <w:rPr>
          <w:color w:val="000000"/>
          <w:sz w:val="26"/>
          <w:szCs w:val="26"/>
        </w:rPr>
      </w:pPr>
    </w:p>
    <w:p w:rsidR="00FC73DE" w:rsidRPr="00EA4523" w:rsidRDefault="00FC73DE" w:rsidP="00501A21">
      <w:pPr>
        <w:shd w:val="clear" w:color="auto" w:fill="FFFFFF"/>
        <w:spacing w:line="206" w:lineRule="exact"/>
        <w:ind w:firstLine="567"/>
        <w:jc w:val="center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г. Мурманск             </w:t>
      </w:r>
      <w:r w:rsidRPr="00EA4523">
        <w:rPr>
          <w:color w:val="000000"/>
          <w:sz w:val="26"/>
          <w:szCs w:val="26"/>
        </w:rPr>
        <w:tab/>
        <w:t xml:space="preserve">                 </w:t>
      </w:r>
      <w:r w:rsidRPr="00EA4523">
        <w:rPr>
          <w:color w:val="000000"/>
          <w:sz w:val="26"/>
          <w:szCs w:val="26"/>
        </w:rPr>
        <w:tab/>
        <w:t xml:space="preserve">                    «_____»____________20___ г.</w:t>
      </w:r>
    </w:p>
    <w:p w:rsidR="00FC73DE" w:rsidRPr="00EA4523" w:rsidRDefault="00FC73DE" w:rsidP="00FC73DE">
      <w:pPr>
        <w:shd w:val="clear" w:color="auto" w:fill="FFFFFF"/>
        <w:snapToGrid w:val="0"/>
        <w:rPr>
          <w:color w:val="000000"/>
          <w:sz w:val="26"/>
          <w:szCs w:val="26"/>
        </w:rPr>
      </w:pPr>
      <w:proofErr w:type="gramStart"/>
      <w:r w:rsidRPr="00EA4523">
        <w:rPr>
          <w:color w:val="000000"/>
          <w:sz w:val="26"/>
          <w:szCs w:val="26"/>
        </w:rPr>
        <w:t xml:space="preserve">Федеральное государственное унитарное предприятие атомного флота (ФГУП «Атомфлот»), именуемое в дальнейшем Покупатель, в лице Генерального директора Рукши В.В., действующего на основании Устава, с одной стороны, и </w:t>
      </w:r>
      <w:r w:rsidRPr="00EA4523">
        <w:rPr>
          <w:bCs/>
          <w:color w:val="000000"/>
          <w:sz w:val="26"/>
          <w:szCs w:val="26"/>
        </w:rPr>
        <w:t>_______________________________________________</w:t>
      </w:r>
      <w:r w:rsidRPr="00EA4523">
        <w:rPr>
          <w:color w:val="000000"/>
          <w:sz w:val="26"/>
          <w:szCs w:val="26"/>
        </w:rPr>
        <w:t xml:space="preserve">, именуемое в дальнейшем Поставщик, в лице </w:t>
      </w:r>
      <w:r w:rsidRPr="00EA4523">
        <w:rPr>
          <w:bCs/>
          <w:color w:val="000000"/>
          <w:sz w:val="26"/>
          <w:szCs w:val="26"/>
        </w:rPr>
        <w:t>_________________________</w:t>
      </w:r>
      <w:r w:rsidRPr="00EA4523">
        <w:rPr>
          <w:color w:val="000000"/>
          <w:sz w:val="26"/>
          <w:szCs w:val="26"/>
        </w:rPr>
        <w:t>, действующего на основании _______________________,  с другой стороны, далее именуемые как Стороны, заключили настоящий договор о нижеследующем:</w:t>
      </w:r>
      <w:proofErr w:type="gramEnd"/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Предмет договора</w:t>
      </w:r>
    </w:p>
    <w:p w:rsidR="00FC73DE" w:rsidRPr="005A6A92" w:rsidRDefault="00FC73DE" w:rsidP="00FC73DE">
      <w:pPr>
        <w:numPr>
          <w:ilvl w:val="1"/>
          <w:numId w:val="2"/>
        </w:numPr>
        <w:shd w:val="clear" w:color="auto" w:fill="FFFFFF"/>
        <w:tabs>
          <w:tab w:val="left" w:pos="720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Поставщик обязуется на условиях, предусмотренных настоящим договором поставить, а Покупатель обязуется принять и оплатить  </w:t>
      </w:r>
      <w:r w:rsidR="005A6A92" w:rsidRPr="005A6A92">
        <w:rPr>
          <w:color w:val="000000"/>
          <w:sz w:val="26"/>
          <w:szCs w:val="26"/>
        </w:rPr>
        <w:t xml:space="preserve">поставку переносного малогабаритного сцинтилляционного </w:t>
      </w:r>
      <w:proofErr w:type="spellStart"/>
      <w:r w:rsidR="005A6A92" w:rsidRPr="005A6A92">
        <w:rPr>
          <w:color w:val="000000"/>
          <w:sz w:val="26"/>
          <w:szCs w:val="26"/>
        </w:rPr>
        <w:t>гамма-спектрометра</w:t>
      </w:r>
      <w:proofErr w:type="spellEnd"/>
      <w:r w:rsidR="005A6A92" w:rsidRPr="005A6A92">
        <w:rPr>
          <w:color w:val="000000"/>
          <w:sz w:val="26"/>
          <w:szCs w:val="26"/>
        </w:rPr>
        <w:t xml:space="preserve"> типа МКС </w:t>
      </w:r>
      <w:proofErr w:type="gramStart"/>
      <w:r w:rsidR="005A6A92" w:rsidRPr="005A6A92">
        <w:rPr>
          <w:color w:val="000000"/>
          <w:sz w:val="26"/>
          <w:szCs w:val="26"/>
        </w:rPr>
        <w:t>–А</w:t>
      </w:r>
      <w:proofErr w:type="gramEnd"/>
      <w:r w:rsidR="005A6A92" w:rsidRPr="005A6A92">
        <w:rPr>
          <w:color w:val="000000"/>
          <w:sz w:val="26"/>
          <w:szCs w:val="26"/>
        </w:rPr>
        <w:t>Т 6102</w:t>
      </w:r>
      <w:r w:rsidRPr="005A6A92">
        <w:rPr>
          <w:color w:val="000000"/>
          <w:sz w:val="26"/>
          <w:szCs w:val="26"/>
        </w:rPr>
        <w:t xml:space="preserve"> (номенклатурная группа № </w:t>
      </w:r>
      <w:r w:rsidR="005A6A92" w:rsidRPr="005A6A92">
        <w:rPr>
          <w:color w:val="000000"/>
          <w:sz w:val="26"/>
          <w:szCs w:val="26"/>
        </w:rPr>
        <w:t>1.39 –поставка приборной продукции</w:t>
      </w:r>
      <w:r w:rsidRPr="005A6A92">
        <w:rPr>
          <w:color w:val="000000"/>
          <w:sz w:val="26"/>
          <w:szCs w:val="26"/>
        </w:rPr>
        <w:t>)</w:t>
      </w:r>
      <w:r w:rsidR="00E06A85" w:rsidRPr="005A6A92">
        <w:rPr>
          <w:color w:val="000000"/>
          <w:sz w:val="26"/>
          <w:szCs w:val="26"/>
        </w:rPr>
        <w:t xml:space="preserve"> для нужд ФГУП «Атомфлот»</w:t>
      </w:r>
      <w:r w:rsidRPr="005A6A92">
        <w:rPr>
          <w:color w:val="000000"/>
          <w:sz w:val="26"/>
          <w:szCs w:val="26"/>
        </w:rPr>
        <w:t xml:space="preserve"> (далее - Продукция).</w:t>
      </w:r>
    </w:p>
    <w:p w:rsidR="005A6A92" w:rsidRPr="005A6A92" w:rsidRDefault="005A6A92" w:rsidP="005A6A92">
      <w:pPr>
        <w:numPr>
          <w:ilvl w:val="1"/>
          <w:numId w:val="2"/>
        </w:numPr>
        <w:shd w:val="clear" w:color="auto" w:fill="FFFFFF"/>
        <w:tabs>
          <w:tab w:val="left" w:pos="720"/>
          <w:tab w:val="left" w:pos="993"/>
          <w:tab w:val="left" w:pos="1418"/>
          <w:tab w:val="num" w:pos="4690"/>
        </w:tabs>
        <w:spacing w:after="0"/>
        <w:ind w:left="0" w:firstLine="567"/>
        <w:rPr>
          <w:rStyle w:val="FontStyle12"/>
          <w:rFonts w:ascii="Times New Roman" w:hAnsi="Times New Roman" w:cs="Times New Roman"/>
          <w:color w:val="000000"/>
          <w:sz w:val="26"/>
          <w:szCs w:val="26"/>
        </w:rPr>
      </w:pPr>
      <w:r w:rsidRPr="005A6A92">
        <w:rPr>
          <w:rStyle w:val="FontStyle12"/>
          <w:rFonts w:ascii="Times New Roman" w:hAnsi="Times New Roman" w:cs="Times New Roman"/>
          <w:color w:val="000000"/>
          <w:sz w:val="26"/>
          <w:szCs w:val="26"/>
        </w:rPr>
        <w:t>Пр</w:t>
      </w:r>
      <w:r w:rsidRPr="005A6A92">
        <w:rPr>
          <w:rStyle w:val="FontStyle12"/>
          <w:rFonts w:ascii="Times New Roman" w:hAnsi="Times New Roman"/>
          <w:sz w:val="26"/>
          <w:szCs w:val="26"/>
        </w:rPr>
        <w:t xml:space="preserve">одукция поставляется в соответствии с Техническим заданием на поставку </w:t>
      </w:r>
      <w:r w:rsidRPr="005A6A92">
        <w:rPr>
          <w:color w:val="000000"/>
          <w:sz w:val="26"/>
          <w:szCs w:val="26"/>
        </w:rPr>
        <w:t xml:space="preserve">переносного малогабаритного сцинтилляционного </w:t>
      </w:r>
      <w:proofErr w:type="spellStart"/>
      <w:r w:rsidRPr="005A6A92">
        <w:rPr>
          <w:color w:val="000000"/>
          <w:sz w:val="26"/>
          <w:szCs w:val="26"/>
        </w:rPr>
        <w:t>гамма-спектрометра</w:t>
      </w:r>
      <w:proofErr w:type="spellEnd"/>
      <w:r w:rsidRPr="005A6A92">
        <w:rPr>
          <w:color w:val="000000"/>
          <w:sz w:val="26"/>
          <w:szCs w:val="26"/>
        </w:rPr>
        <w:t xml:space="preserve"> типа МКС </w:t>
      </w:r>
      <w:proofErr w:type="gramStart"/>
      <w:r w:rsidRPr="005A6A92">
        <w:rPr>
          <w:color w:val="000000"/>
          <w:sz w:val="26"/>
          <w:szCs w:val="26"/>
        </w:rPr>
        <w:t>–А</w:t>
      </w:r>
      <w:proofErr w:type="gramEnd"/>
      <w:r w:rsidRPr="005A6A92">
        <w:rPr>
          <w:color w:val="000000"/>
          <w:sz w:val="26"/>
          <w:szCs w:val="26"/>
        </w:rPr>
        <w:t xml:space="preserve">Т 6102 </w:t>
      </w:r>
      <w:r w:rsidRPr="005A6A92">
        <w:rPr>
          <w:rStyle w:val="FontStyle12"/>
          <w:rFonts w:ascii="Times New Roman" w:hAnsi="Times New Roman"/>
          <w:sz w:val="26"/>
          <w:szCs w:val="26"/>
        </w:rPr>
        <w:t xml:space="preserve"> для ФГУП «Атомфлот» (Приложение № 1), являющимся неотъемлемой частью настоящего договора.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Качество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A4523">
        <w:rPr>
          <w:color w:val="000000"/>
          <w:sz w:val="26"/>
          <w:szCs w:val="26"/>
        </w:rPr>
        <w:t>ГОСТа</w:t>
      </w:r>
      <w:proofErr w:type="spellEnd"/>
      <w:r w:rsidRPr="00EA4523">
        <w:rPr>
          <w:color w:val="000000"/>
          <w:sz w:val="26"/>
          <w:szCs w:val="26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Цена и порядок расчетов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spacing w:before="240"/>
        <w:ind w:left="0" w:firstLine="567"/>
        <w:rPr>
          <w:color w:val="000000"/>
          <w:sz w:val="26"/>
          <w:szCs w:val="26"/>
        </w:rPr>
      </w:pPr>
      <w:proofErr w:type="gramStart"/>
      <w:r w:rsidRPr="00EA4523">
        <w:rPr>
          <w:color w:val="000000"/>
          <w:sz w:val="26"/>
          <w:szCs w:val="26"/>
        </w:rPr>
        <w:t>Общая сумма Договора составляет ________________ (__________________) руб., __ коп., кроме того НДС (18%) – _____________ (_________________________) руб. __ коп, всего с учетом НДС – _____________ (__________________) руб. __ коп.</w:t>
      </w:r>
      <w:proofErr w:type="gramEnd"/>
      <w:r w:rsidRPr="00EA4523">
        <w:rPr>
          <w:color w:val="000000"/>
          <w:sz w:val="26"/>
          <w:szCs w:val="26"/>
        </w:rPr>
        <w:t xml:space="preserve"> Сумма договора считается твердой и изменению не подлежит.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1276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В стоимость продукции включена стоимость упаковки, транспортные расходы и иные расходы Поставщика. 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993"/>
          <w:tab w:val="left" w:pos="1276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Расчеты производятся по следующим платежным этапам: </w:t>
      </w:r>
    </w:p>
    <w:p w:rsidR="00FC73DE" w:rsidRPr="00EA4523" w:rsidRDefault="00FC73DE" w:rsidP="00FC73DE">
      <w:pPr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аванс в размере </w:t>
      </w:r>
      <w:r w:rsidR="005A6A92">
        <w:rPr>
          <w:color w:val="000000"/>
          <w:sz w:val="26"/>
          <w:szCs w:val="26"/>
        </w:rPr>
        <w:t>30</w:t>
      </w:r>
      <w:r w:rsidRPr="00EA4523">
        <w:rPr>
          <w:color w:val="000000"/>
          <w:sz w:val="26"/>
          <w:szCs w:val="26"/>
        </w:rPr>
        <w:t xml:space="preserve">% - в течение </w:t>
      </w:r>
      <w:r w:rsidR="00020544">
        <w:rPr>
          <w:color w:val="000000"/>
          <w:sz w:val="26"/>
          <w:szCs w:val="26"/>
        </w:rPr>
        <w:t>10</w:t>
      </w:r>
      <w:r w:rsidRPr="00EA4523">
        <w:rPr>
          <w:color w:val="000000"/>
          <w:sz w:val="26"/>
          <w:szCs w:val="26"/>
        </w:rPr>
        <w:t xml:space="preserve"> (</w:t>
      </w:r>
      <w:r w:rsidR="00020544">
        <w:rPr>
          <w:color w:val="000000"/>
          <w:sz w:val="26"/>
          <w:szCs w:val="26"/>
        </w:rPr>
        <w:t>десяти</w:t>
      </w:r>
      <w:r w:rsidRPr="00EA4523">
        <w:rPr>
          <w:color w:val="000000"/>
          <w:sz w:val="26"/>
          <w:szCs w:val="26"/>
        </w:rPr>
        <w:t>) банковских дней со дня получения Покупателем счета Поставщика. В случае задержки выплаты аванса, срок поставки продукции соразмерно сдвигается.</w:t>
      </w:r>
    </w:p>
    <w:p w:rsidR="00FC73DE" w:rsidRPr="00EA4523" w:rsidRDefault="00FC73DE" w:rsidP="00FC73DE">
      <w:pPr>
        <w:numPr>
          <w:ilvl w:val="2"/>
          <w:numId w:val="1"/>
        </w:numPr>
        <w:shd w:val="clear" w:color="auto" w:fill="FFFFFF"/>
        <w:tabs>
          <w:tab w:val="left" w:pos="993"/>
          <w:tab w:val="left" w:pos="1276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lastRenderedPageBreak/>
        <w:t xml:space="preserve">окончательный расчет - в течение </w:t>
      </w:r>
      <w:r w:rsidR="00706C12">
        <w:rPr>
          <w:color w:val="000000"/>
          <w:sz w:val="26"/>
          <w:szCs w:val="26"/>
        </w:rPr>
        <w:t>30</w:t>
      </w:r>
      <w:r w:rsidRPr="00EA4523">
        <w:rPr>
          <w:color w:val="000000"/>
          <w:sz w:val="26"/>
          <w:szCs w:val="26"/>
        </w:rPr>
        <w:t xml:space="preserve"> (</w:t>
      </w:r>
      <w:r w:rsidR="00706C12">
        <w:rPr>
          <w:color w:val="000000"/>
          <w:sz w:val="26"/>
          <w:szCs w:val="26"/>
        </w:rPr>
        <w:t>тридцати</w:t>
      </w:r>
      <w:r w:rsidRPr="00EA4523">
        <w:rPr>
          <w:color w:val="000000"/>
          <w:sz w:val="26"/>
          <w:szCs w:val="26"/>
        </w:rPr>
        <w:t xml:space="preserve">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</w:t>
      </w:r>
      <w:r>
        <w:rPr>
          <w:color w:val="000000"/>
          <w:sz w:val="26"/>
          <w:szCs w:val="26"/>
        </w:rPr>
        <w:t>пунктом 2.1 настоящего договора, за вычетом ранее перечисленного аванса.</w:t>
      </w:r>
    </w:p>
    <w:p w:rsidR="00FC73DE" w:rsidRPr="00E06A85" w:rsidRDefault="00FC73DE" w:rsidP="00E06A85">
      <w:pPr>
        <w:numPr>
          <w:ilvl w:val="1"/>
          <w:numId w:val="1"/>
        </w:numPr>
        <w:shd w:val="clear" w:color="auto" w:fill="FFFFFF"/>
        <w:tabs>
          <w:tab w:val="left" w:pos="1134"/>
          <w:tab w:val="left" w:pos="1260"/>
        </w:tabs>
        <w:ind w:left="0" w:firstLine="567"/>
        <w:rPr>
          <w:color w:val="000000"/>
          <w:sz w:val="26"/>
          <w:szCs w:val="26"/>
        </w:rPr>
      </w:pPr>
      <w:r w:rsidRPr="00E06A85">
        <w:rPr>
          <w:color w:val="000000"/>
          <w:sz w:val="26"/>
          <w:szCs w:val="26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 w:rsidRPr="00E06A85">
        <w:rPr>
          <w:color w:val="000000"/>
          <w:sz w:val="26"/>
          <w:szCs w:val="26"/>
        </w:rPr>
        <w:t>с даты отгрузки</w:t>
      </w:r>
      <w:proofErr w:type="gramEnd"/>
      <w:r w:rsidRPr="00E06A85">
        <w:rPr>
          <w:color w:val="000000"/>
          <w:sz w:val="26"/>
          <w:szCs w:val="26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Сроки поставки и порядок приемки продукции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Вся  продукция по договору должна быть поставлена </w:t>
      </w:r>
      <w:r w:rsidR="00706C12">
        <w:rPr>
          <w:color w:val="000000"/>
          <w:sz w:val="26"/>
          <w:szCs w:val="26"/>
        </w:rPr>
        <w:t>с</w:t>
      </w:r>
      <w:r w:rsidR="00A22A66">
        <w:rPr>
          <w:color w:val="000000"/>
          <w:sz w:val="26"/>
          <w:szCs w:val="26"/>
        </w:rPr>
        <w:t>14.09.</w:t>
      </w:r>
      <w:r w:rsidR="00706C12">
        <w:rPr>
          <w:color w:val="000000"/>
          <w:sz w:val="26"/>
          <w:szCs w:val="26"/>
        </w:rPr>
        <w:t xml:space="preserve">2012г. по </w:t>
      </w:r>
      <w:r w:rsidR="00A22A66">
        <w:rPr>
          <w:color w:val="000000"/>
          <w:sz w:val="26"/>
          <w:szCs w:val="26"/>
        </w:rPr>
        <w:t>20.12.</w:t>
      </w:r>
      <w:r w:rsidR="00501A21">
        <w:rPr>
          <w:color w:val="000000"/>
          <w:sz w:val="26"/>
          <w:szCs w:val="26"/>
        </w:rPr>
        <w:t>2012г.</w:t>
      </w:r>
      <w:r w:rsidRPr="00EA4523">
        <w:rPr>
          <w:color w:val="000000"/>
          <w:sz w:val="26"/>
          <w:szCs w:val="26"/>
        </w:rPr>
        <w:t xml:space="preserve">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720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720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EA4523">
        <w:rPr>
          <w:color w:val="000000"/>
          <w:sz w:val="26"/>
          <w:szCs w:val="26"/>
        </w:rPr>
        <w:t>качественную</w:t>
      </w:r>
      <w:proofErr w:type="gramEnd"/>
      <w:r w:rsidRPr="00EA4523">
        <w:rPr>
          <w:color w:val="000000"/>
          <w:sz w:val="26"/>
          <w:szCs w:val="26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Ответственность сторон</w:t>
      </w:r>
    </w:p>
    <w:p w:rsidR="00FC73DE" w:rsidRDefault="00FC73DE" w:rsidP="00FC73DE">
      <w:pPr>
        <w:pStyle w:val="a5"/>
        <w:numPr>
          <w:ilvl w:val="1"/>
          <w:numId w:val="1"/>
        </w:numPr>
        <w:shd w:val="clear" w:color="auto" w:fill="FFFFFF"/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 w:rsidRPr="00EA4523">
        <w:rPr>
          <w:color w:val="000000"/>
          <w:sz w:val="26"/>
          <w:szCs w:val="26"/>
        </w:rPr>
        <w:t>стоимости</w:t>
      </w:r>
      <w:proofErr w:type="gramEnd"/>
      <w:r w:rsidRPr="00EA4523">
        <w:rPr>
          <w:color w:val="000000"/>
          <w:sz w:val="26"/>
          <w:szCs w:val="26"/>
        </w:rPr>
        <w:t xml:space="preserve"> не поставленной в срок продукции за каждый день просрочки, но не более 10% от общей суммы договора.</w:t>
      </w:r>
    </w:p>
    <w:p w:rsidR="008527E4" w:rsidRPr="008527E4" w:rsidRDefault="008527E4" w:rsidP="008527E4">
      <w:pPr>
        <w:pStyle w:val="a5"/>
        <w:numPr>
          <w:ilvl w:val="1"/>
          <w:numId w:val="1"/>
        </w:numPr>
        <w:tabs>
          <w:tab w:val="left" w:pos="0"/>
        </w:tabs>
        <w:spacing w:line="276" w:lineRule="auto"/>
        <w:ind w:left="0" w:firstLine="567"/>
        <w:rPr>
          <w:sz w:val="26"/>
          <w:szCs w:val="26"/>
        </w:rPr>
      </w:pPr>
      <w:r w:rsidRPr="008527E4">
        <w:rPr>
          <w:sz w:val="26"/>
          <w:szCs w:val="26"/>
        </w:rPr>
        <w:t xml:space="preserve">В срок не более 15 (пятнадцати) календарных дней </w:t>
      </w:r>
      <w:proofErr w:type="gramStart"/>
      <w:r w:rsidRPr="008527E4">
        <w:rPr>
          <w:sz w:val="26"/>
          <w:szCs w:val="26"/>
        </w:rPr>
        <w:t>с даты заключения</w:t>
      </w:r>
      <w:proofErr w:type="gramEnd"/>
      <w:r w:rsidRPr="008527E4">
        <w:rPr>
          <w:sz w:val="26"/>
          <w:szCs w:val="26"/>
        </w:rPr>
        <w:t xml:space="preserve"> Договора Поставщик обязан предоставить Покупателю обеспечение надлежащего исполнения обязанности по возврату авансового платежа. Обеспечение предоставляется в виде безотзывной банковской гарантии либо в виде перечисления денежных средств Покупателю в размере авансового платежа, указанного в п. 3.3.1 настоящего Договора. Срок действия обеспечения возврата авансового платежа составляет установленный настоящим Договором срок поставки Продукции, увеличенный на 60 (шестьдесят) календарных дней.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ind w:left="0" w:firstLine="567"/>
        <w:rPr>
          <w:color w:val="000000"/>
          <w:sz w:val="26"/>
          <w:szCs w:val="26"/>
        </w:rPr>
      </w:pPr>
      <w:proofErr w:type="gramStart"/>
      <w:r w:rsidRPr="00EA4523">
        <w:rPr>
          <w:sz w:val="26"/>
          <w:szCs w:val="26"/>
        </w:rPr>
        <w:t xml:space="preserve">В случае задержки Поставщиком срока поставки продукции более чем на 20 календарных дней по причинам, не зависящим от Покупателя, Покупатель вправе отказаться от настоящего договора и потребовать от Поставщика, а </w:t>
      </w:r>
      <w:r w:rsidRPr="00EA4523">
        <w:rPr>
          <w:sz w:val="26"/>
          <w:szCs w:val="26"/>
        </w:rPr>
        <w:lastRenderedPageBreak/>
        <w:t>Поставщик обязуется вернуть сумму ранее перечисленного аванса с уплатой процентов за пользование чужими денежными средствами в размере 0,1% от суммы аванса за каждый день пользования.</w:t>
      </w:r>
      <w:proofErr w:type="gramEnd"/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720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В случае нарушения Покупателем срока оплаты за поставленную продукцию, предусмотренного пунктом 3.3.2 настоящего договора,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720"/>
        </w:tabs>
        <w:ind w:left="0" w:firstLine="567"/>
        <w:rPr>
          <w:color w:val="000000"/>
          <w:sz w:val="26"/>
          <w:szCs w:val="26"/>
        </w:rPr>
      </w:pPr>
      <w:proofErr w:type="gramStart"/>
      <w:r w:rsidRPr="00EA4523">
        <w:rPr>
          <w:color w:val="000000"/>
          <w:sz w:val="26"/>
          <w:szCs w:val="26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EA4523">
        <w:rPr>
          <w:color w:val="000000"/>
          <w:sz w:val="26"/>
          <w:szCs w:val="26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720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Доказательством наличия обстоятельств, указанных в п.5.</w:t>
      </w:r>
      <w:r w:rsidR="004B0795">
        <w:rPr>
          <w:color w:val="000000"/>
          <w:sz w:val="26"/>
          <w:szCs w:val="26"/>
        </w:rPr>
        <w:t>5</w:t>
      </w:r>
      <w:r w:rsidRPr="00EA4523">
        <w:rPr>
          <w:color w:val="000000"/>
          <w:sz w:val="26"/>
          <w:szCs w:val="26"/>
        </w:rPr>
        <w:t xml:space="preserve"> договора, является официальный документ, выданный компетентными государственными органами.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Тара и упаковка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tabs>
          <w:tab w:val="left" w:pos="567"/>
          <w:tab w:val="left" w:pos="709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Другие условия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Все изменения и дополнения к настоящему договору, за исключением указанных в п. 7.</w:t>
      </w:r>
      <w:r>
        <w:rPr>
          <w:color w:val="000000"/>
          <w:sz w:val="26"/>
          <w:szCs w:val="26"/>
        </w:rPr>
        <w:t>3</w:t>
      </w:r>
      <w:r w:rsidRPr="00EA4523">
        <w:rPr>
          <w:color w:val="000000"/>
          <w:sz w:val="26"/>
          <w:szCs w:val="26"/>
        </w:rPr>
        <w:t>, вступают в силу только после их согласования сторонами и оформления в письменном виде за подписью уполномоченных лиц.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proofErr w:type="gramStart"/>
      <w:r w:rsidRPr="00EA4523">
        <w:rPr>
          <w:color w:val="000000"/>
          <w:sz w:val="26"/>
          <w:szCs w:val="26"/>
        </w:rPr>
        <w:t xml:space="preserve">В случае изменения платежных реквизитов, адресов, </w:t>
      </w:r>
      <w:r>
        <w:rPr>
          <w:color w:val="000000"/>
          <w:sz w:val="26"/>
          <w:szCs w:val="26"/>
        </w:rPr>
        <w:t xml:space="preserve">других организационно-правовых изменениях, </w:t>
      </w:r>
      <w:r w:rsidRPr="00EA4523">
        <w:rPr>
          <w:color w:val="000000"/>
          <w:sz w:val="26"/>
          <w:szCs w:val="26"/>
        </w:rPr>
        <w:t xml:space="preserve">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</w:t>
      </w:r>
      <w:r>
        <w:rPr>
          <w:color w:val="000000"/>
          <w:sz w:val="26"/>
          <w:szCs w:val="26"/>
        </w:rPr>
        <w:t xml:space="preserve">новых адресах, платежных реквизитах и </w:t>
      </w:r>
      <w:r w:rsidR="00E66E8A">
        <w:rPr>
          <w:color w:val="000000"/>
          <w:sz w:val="26"/>
          <w:szCs w:val="26"/>
        </w:rPr>
        <w:t>и</w:t>
      </w:r>
      <w:r>
        <w:rPr>
          <w:color w:val="000000"/>
          <w:sz w:val="26"/>
          <w:szCs w:val="26"/>
        </w:rPr>
        <w:t>ных организационно-правовых изменениях</w:t>
      </w:r>
      <w:r w:rsidRPr="00EA4523">
        <w:rPr>
          <w:color w:val="000000"/>
          <w:sz w:val="26"/>
          <w:szCs w:val="26"/>
        </w:rPr>
        <w:t>.</w:t>
      </w:r>
      <w:proofErr w:type="gramEnd"/>
    </w:p>
    <w:p w:rsidR="00FC73DE" w:rsidRPr="00C1752E" w:rsidRDefault="00FC73DE" w:rsidP="00C1752E">
      <w:pPr>
        <w:numPr>
          <w:ilvl w:val="1"/>
          <w:numId w:val="1"/>
        </w:numPr>
        <w:shd w:val="clear" w:color="auto" w:fill="FFFFFF"/>
        <w:tabs>
          <w:tab w:val="left" w:pos="142"/>
        </w:tabs>
        <w:ind w:left="0" w:firstLine="567"/>
        <w:rPr>
          <w:color w:val="000000"/>
          <w:sz w:val="26"/>
          <w:szCs w:val="26"/>
        </w:rPr>
      </w:pPr>
      <w:r w:rsidRPr="00C1752E">
        <w:rPr>
          <w:color w:val="000000"/>
          <w:sz w:val="26"/>
          <w:szCs w:val="26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 электронной почты Покупателя </w:t>
      </w:r>
      <w:r w:rsidR="00A74D38" w:rsidRPr="00C1752E">
        <w:rPr>
          <w:color w:val="000000"/>
          <w:sz w:val="26"/>
          <w:szCs w:val="26"/>
          <w:lang w:val="en-US"/>
        </w:rPr>
        <w:t>general</w:t>
      </w:r>
      <w:r w:rsidRPr="00C1752E">
        <w:rPr>
          <w:color w:val="000000"/>
          <w:sz w:val="26"/>
          <w:szCs w:val="26"/>
        </w:rPr>
        <w:t>@</w:t>
      </w:r>
      <w:proofErr w:type="spellStart"/>
      <w:r w:rsidR="00A74D38" w:rsidRPr="00C1752E">
        <w:rPr>
          <w:color w:val="000000"/>
          <w:sz w:val="26"/>
          <w:szCs w:val="26"/>
          <w:lang w:val="en-US"/>
        </w:rPr>
        <w:t>rosatomflot</w:t>
      </w:r>
      <w:proofErr w:type="spellEnd"/>
      <w:r w:rsidR="00A74D38" w:rsidRPr="00C1752E">
        <w:rPr>
          <w:color w:val="000000"/>
          <w:sz w:val="26"/>
          <w:szCs w:val="26"/>
        </w:rPr>
        <w:t>.</w:t>
      </w:r>
      <w:proofErr w:type="spellStart"/>
      <w:r w:rsidR="00A74D38" w:rsidRPr="00C1752E">
        <w:rPr>
          <w:color w:val="000000"/>
          <w:sz w:val="26"/>
          <w:szCs w:val="26"/>
          <w:lang w:val="en-US"/>
        </w:rPr>
        <w:t>ru</w:t>
      </w:r>
      <w:proofErr w:type="spellEnd"/>
      <w:r w:rsidRPr="00C1752E">
        <w:rPr>
          <w:color w:val="000000"/>
          <w:sz w:val="26"/>
          <w:szCs w:val="26"/>
        </w:rPr>
        <w:t>, (далее – Сведения) являются полными, точными и достоверными.</w:t>
      </w:r>
    </w:p>
    <w:p w:rsidR="00FC73DE" w:rsidRPr="00C1752E" w:rsidRDefault="00FC73DE" w:rsidP="00C1752E">
      <w:pPr>
        <w:shd w:val="clear" w:color="auto" w:fill="FFFFFF"/>
        <w:tabs>
          <w:tab w:val="left" w:pos="973"/>
        </w:tabs>
        <w:ind w:firstLine="567"/>
        <w:rPr>
          <w:color w:val="000000"/>
          <w:sz w:val="26"/>
          <w:szCs w:val="26"/>
        </w:rPr>
      </w:pPr>
      <w:r w:rsidRPr="00C1752E">
        <w:rPr>
          <w:color w:val="000000"/>
          <w:sz w:val="26"/>
          <w:szCs w:val="26"/>
        </w:rPr>
        <w:lastRenderedPageBreak/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C73DE" w:rsidRPr="00C1752E" w:rsidRDefault="00FC73DE" w:rsidP="00C1752E">
      <w:pPr>
        <w:shd w:val="clear" w:color="auto" w:fill="FFFFFF"/>
        <w:tabs>
          <w:tab w:val="left" w:pos="973"/>
        </w:tabs>
        <w:ind w:firstLine="567"/>
        <w:rPr>
          <w:color w:val="000000"/>
          <w:sz w:val="26"/>
          <w:szCs w:val="26"/>
        </w:rPr>
      </w:pPr>
      <w:proofErr w:type="gramStart"/>
      <w:r w:rsidRPr="00C1752E">
        <w:rPr>
          <w:color w:val="000000"/>
          <w:sz w:val="26"/>
          <w:szCs w:val="26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1752E">
        <w:rPr>
          <w:color w:val="000000"/>
          <w:sz w:val="26"/>
          <w:szCs w:val="26"/>
        </w:rPr>
        <w:t xml:space="preserve">, </w:t>
      </w:r>
      <w:proofErr w:type="gramStart"/>
      <w:r w:rsidRPr="00C1752E">
        <w:rPr>
          <w:color w:val="000000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Pr="00C1752E">
        <w:rPr>
          <w:color w:val="000000"/>
          <w:sz w:val="26"/>
          <w:szCs w:val="26"/>
        </w:rPr>
        <w:t>Росфинмониторингу</w:t>
      </w:r>
      <w:proofErr w:type="spellEnd"/>
      <w:r w:rsidRPr="00C1752E">
        <w:rPr>
          <w:color w:val="000000"/>
          <w:sz w:val="26"/>
          <w:szCs w:val="26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1752E">
        <w:rPr>
          <w:color w:val="000000"/>
          <w:sz w:val="26"/>
          <w:szCs w:val="26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FC73DE" w:rsidRPr="00C1752E" w:rsidRDefault="00FC73DE" w:rsidP="00C1752E">
      <w:pPr>
        <w:shd w:val="clear" w:color="auto" w:fill="FFFFFF"/>
        <w:tabs>
          <w:tab w:val="left" w:pos="973"/>
        </w:tabs>
        <w:ind w:firstLine="567"/>
        <w:rPr>
          <w:color w:val="000000"/>
          <w:sz w:val="26"/>
          <w:szCs w:val="26"/>
        </w:rPr>
      </w:pPr>
      <w:r w:rsidRPr="00C1752E">
        <w:rPr>
          <w:color w:val="000000"/>
          <w:sz w:val="26"/>
          <w:szCs w:val="26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FC73DE" w:rsidRPr="00C1752E" w:rsidRDefault="00FC73DE" w:rsidP="00C1752E">
      <w:pPr>
        <w:shd w:val="clear" w:color="auto" w:fill="FFFFFF"/>
        <w:tabs>
          <w:tab w:val="left" w:pos="0"/>
          <w:tab w:val="left" w:pos="1418"/>
        </w:tabs>
        <w:ind w:firstLine="567"/>
        <w:rPr>
          <w:color w:val="000000"/>
          <w:sz w:val="26"/>
          <w:szCs w:val="26"/>
        </w:rPr>
      </w:pPr>
      <w:proofErr w:type="gramStart"/>
      <w:r w:rsidRPr="00C1752E">
        <w:rPr>
          <w:color w:val="000000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C1752E">
        <w:rPr>
          <w:color w:val="000000"/>
          <w:sz w:val="26"/>
          <w:szCs w:val="26"/>
        </w:rPr>
        <w:t xml:space="preserve"> Договор считается расторгнутым </w:t>
      </w:r>
      <w:proofErr w:type="gramStart"/>
      <w:r w:rsidRPr="00C1752E">
        <w:rPr>
          <w:color w:val="000000"/>
          <w:sz w:val="26"/>
          <w:szCs w:val="26"/>
        </w:rPr>
        <w:t>с даты получения</w:t>
      </w:r>
      <w:proofErr w:type="gramEnd"/>
      <w:r w:rsidRPr="00C1752E">
        <w:rPr>
          <w:color w:val="000000"/>
          <w:sz w:val="26"/>
          <w:szCs w:val="26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 w:rsidRPr="00EA4523">
        <w:rPr>
          <w:color w:val="000000"/>
          <w:sz w:val="26"/>
          <w:szCs w:val="26"/>
        </w:rPr>
        <w:t>подписания</w:t>
      </w:r>
      <w:proofErr w:type="gramEnd"/>
      <w:r w:rsidRPr="00EA4523">
        <w:rPr>
          <w:color w:val="000000"/>
          <w:sz w:val="26"/>
          <w:szCs w:val="26"/>
        </w:rPr>
        <w:t xml:space="preserve"> которого доверенность выдана.</w:t>
      </w:r>
    </w:p>
    <w:p w:rsidR="00FC73DE" w:rsidRPr="00EA4523" w:rsidRDefault="00FC73DE" w:rsidP="00FC73DE">
      <w:pPr>
        <w:shd w:val="clear" w:color="auto" w:fill="FFFFFF"/>
        <w:tabs>
          <w:tab w:val="left" w:pos="709"/>
          <w:tab w:val="left" w:pos="1418"/>
        </w:tabs>
        <w:ind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FC73DE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020544" w:rsidRDefault="00020544" w:rsidP="00020544">
      <w:pPr>
        <w:shd w:val="clear" w:color="auto" w:fill="FFFFFF"/>
        <w:tabs>
          <w:tab w:val="left" w:pos="1418"/>
        </w:tabs>
        <w:rPr>
          <w:color w:val="000000"/>
          <w:sz w:val="26"/>
          <w:szCs w:val="26"/>
        </w:rPr>
      </w:pPr>
    </w:p>
    <w:p w:rsidR="00020544" w:rsidRPr="00EA4523" w:rsidRDefault="00020544" w:rsidP="00020544">
      <w:pPr>
        <w:shd w:val="clear" w:color="auto" w:fill="FFFFFF"/>
        <w:tabs>
          <w:tab w:val="left" w:pos="1418"/>
        </w:tabs>
        <w:rPr>
          <w:color w:val="000000"/>
          <w:sz w:val="26"/>
          <w:szCs w:val="26"/>
        </w:rPr>
      </w:pPr>
    </w:p>
    <w:p w:rsidR="00FC73DE" w:rsidRPr="00EA4523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lastRenderedPageBreak/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9.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FC73DE" w:rsidRDefault="00FC73DE" w:rsidP="00FC73DE">
      <w:pPr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FC73DE" w:rsidRPr="00FF7372" w:rsidRDefault="00FC73DE" w:rsidP="00FF7372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ind w:left="142" w:firstLine="425"/>
        <w:rPr>
          <w:color w:val="000000"/>
          <w:sz w:val="26"/>
          <w:szCs w:val="26"/>
        </w:rPr>
      </w:pPr>
      <w:r w:rsidRPr="00FF7372">
        <w:rPr>
          <w:color w:val="000000"/>
        </w:rPr>
        <w:t xml:space="preserve"> </w:t>
      </w:r>
      <w:r w:rsidRPr="00FF7372">
        <w:rPr>
          <w:color w:val="000000"/>
          <w:sz w:val="26"/>
          <w:szCs w:val="26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</w:t>
      </w:r>
      <w:r w:rsidR="00FF7372">
        <w:rPr>
          <w:color w:val="000000"/>
          <w:sz w:val="26"/>
          <w:szCs w:val="26"/>
        </w:rPr>
        <w:t>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ind w:left="0" w:firstLine="567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 xml:space="preserve"> СРОК ДЕЙСТВИЯ ДОГОВОРА</w:t>
      </w:r>
    </w:p>
    <w:p w:rsidR="00FC73DE" w:rsidRPr="00EA4523" w:rsidRDefault="00FC73DE" w:rsidP="00FC73DE">
      <w:pPr>
        <w:pStyle w:val="a5"/>
        <w:numPr>
          <w:ilvl w:val="1"/>
          <w:numId w:val="1"/>
        </w:numPr>
        <w:shd w:val="clear" w:color="auto" w:fill="FFFFFF"/>
        <w:tabs>
          <w:tab w:val="left" w:pos="1418"/>
        </w:tabs>
        <w:ind w:left="0" w:firstLine="567"/>
        <w:rPr>
          <w:color w:val="000000"/>
          <w:sz w:val="26"/>
          <w:szCs w:val="26"/>
        </w:rPr>
      </w:pPr>
      <w:r w:rsidRPr="00EA4523">
        <w:rPr>
          <w:color w:val="000000"/>
          <w:sz w:val="26"/>
          <w:szCs w:val="26"/>
        </w:rPr>
        <w:t>Договор вступает в силу с момента его подписания Сторонами и действует до полного исполнения Сторонами своих обязательств.</w:t>
      </w:r>
    </w:p>
    <w:p w:rsidR="00FC73DE" w:rsidRPr="00EA4523" w:rsidRDefault="00FC73DE" w:rsidP="00FC73DE">
      <w:pPr>
        <w:numPr>
          <w:ilvl w:val="0"/>
          <w:numId w:val="1"/>
        </w:numPr>
        <w:shd w:val="clear" w:color="auto" w:fill="FFFFFF"/>
        <w:tabs>
          <w:tab w:val="left" w:pos="720"/>
        </w:tabs>
        <w:spacing w:before="240" w:after="120"/>
        <w:jc w:val="center"/>
        <w:rPr>
          <w:b/>
          <w:bCs/>
          <w:caps/>
          <w:color w:val="000000"/>
          <w:sz w:val="26"/>
          <w:szCs w:val="26"/>
        </w:rPr>
      </w:pPr>
      <w:r w:rsidRPr="00EA4523">
        <w:rPr>
          <w:b/>
          <w:bCs/>
          <w:caps/>
          <w:color w:val="000000"/>
          <w:sz w:val="26"/>
          <w:szCs w:val="26"/>
        </w:rPr>
        <w:t>реквизиты и подписи сторон</w:t>
      </w:r>
    </w:p>
    <w:tbl>
      <w:tblPr>
        <w:tblW w:w="9747" w:type="dxa"/>
        <w:tblLayout w:type="fixed"/>
        <w:tblLook w:val="0000"/>
      </w:tblPr>
      <w:tblGrid>
        <w:gridCol w:w="4644"/>
        <w:gridCol w:w="993"/>
        <w:gridCol w:w="4110"/>
      </w:tblGrid>
      <w:tr w:rsidR="00FC73DE" w:rsidRPr="00EA4523" w:rsidTr="00D64984">
        <w:tc>
          <w:tcPr>
            <w:tcW w:w="4644" w:type="dxa"/>
          </w:tcPr>
          <w:p w:rsidR="00FC73DE" w:rsidRPr="00EA4523" w:rsidRDefault="00FC73DE" w:rsidP="00D64984">
            <w:pPr>
              <w:shd w:val="clear" w:color="auto" w:fill="FFFFFF"/>
              <w:snapToGrid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A4523">
              <w:rPr>
                <w:b/>
                <w:bCs/>
                <w:color w:val="000000"/>
                <w:sz w:val="26"/>
                <w:szCs w:val="26"/>
              </w:rPr>
              <w:t>ПОКУПАТЕЛЬ:</w:t>
            </w:r>
          </w:p>
          <w:p w:rsidR="00FC73DE" w:rsidRDefault="00FC73DE" w:rsidP="00D64984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 w:rsidRPr="00EA4523">
              <w:rPr>
                <w:color w:val="000000"/>
                <w:sz w:val="26"/>
                <w:szCs w:val="26"/>
              </w:rPr>
              <w:t xml:space="preserve">ФГУП «Атомфлот» </w:t>
            </w:r>
          </w:p>
          <w:p w:rsidR="00FF7372" w:rsidRPr="00EA4523" w:rsidRDefault="00FF7372" w:rsidP="00D64984">
            <w:pPr>
              <w:shd w:val="clear" w:color="auto" w:fill="FFFFFF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Адрес: 183017, г. Мурманск - 17</w:t>
            </w:r>
          </w:p>
          <w:p w:rsidR="00FC73DE" w:rsidRPr="00EA4523" w:rsidRDefault="00FC73DE" w:rsidP="00D64984">
            <w:pPr>
              <w:pStyle w:val="a3"/>
              <w:spacing w:after="60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>Банковские реквизиты:</w:t>
            </w:r>
          </w:p>
          <w:p w:rsidR="00FC73DE" w:rsidRPr="00EA4523" w:rsidRDefault="00FC73DE" w:rsidP="00D64984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>ИНН/КПП:5192110268/ 519</w:t>
            </w:r>
            <w:r>
              <w:rPr>
                <w:sz w:val="26"/>
                <w:szCs w:val="26"/>
              </w:rPr>
              <w:t>950</w:t>
            </w:r>
            <w:r w:rsidRPr="00EA4523">
              <w:rPr>
                <w:sz w:val="26"/>
                <w:szCs w:val="26"/>
              </w:rPr>
              <w:t>001</w:t>
            </w:r>
          </w:p>
          <w:p w:rsidR="00FC73DE" w:rsidRPr="00EA4523" w:rsidRDefault="00FC73DE" w:rsidP="00D64984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>ОГРН:</w:t>
            </w:r>
            <w:r w:rsidR="00FF7372">
              <w:rPr>
                <w:sz w:val="26"/>
                <w:szCs w:val="26"/>
              </w:rPr>
              <w:t>1</w:t>
            </w:r>
            <w:r w:rsidRPr="00EA4523">
              <w:rPr>
                <w:sz w:val="26"/>
                <w:szCs w:val="26"/>
              </w:rPr>
              <w:t>025100864117</w:t>
            </w:r>
          </w:p>
          <w:p w:rsidR="00FC73DE" w:rsidRPr="00EA4523" w:rsidRDefault="00FC73DE" w:rsidP="00D64984">
            <w:pPr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>ОКВЭД: 61.10</w:t>
            </w:r>
          </w:p>
          <w:p w:rsidR="00FC73DE" w:rsidRPr="00EA4523" w:rsidRDefault="00FC73DE" w:rsidP="00D64984">
            <w:pPr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>Регистрационный № ПФ РФ</w:t>
            </w:r>
            <w:r w:rsidRPr="00EA4523">
              <w:rPr>
                <w:sz w:val="26"/>
                <w:szCs w:val="26"/>
              </w:rPr>
              <w:tab/>
              <w:t>061-031-010-114</w:t>
            </w:r>
          </w:p>
          <w:p w:rsidR="00FC73DE" w:rsidRPr="00EA4523" w:rsidRDefault="00FC73DE" w:rsidP="00D64984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 xml:space="preserve">Расчетный счет №:405 02 810 </w:t>
            </w:r>
            <w:r w:rsidR="00FF7372">
              <w:rPr>
                <w:sz w:val="26"/>
                <w:szCs w:val="26"/>
              </w:rPr>
              <w:t>8410 001 70 001</w:t>
            </w:r>
          </w:p>
          <w:p w:rsidR="00FC73DE" w:rsidRPr="00EA4523" w:rsidRDefault="00FC73DE" w:rsidP="00D64984">
            <w:pPr>
              <w:jc w:val="left"/>
              <w:rPr>
                <w:color w:val="000000"/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>Банк:</w:t>
            </w:r>
            <w:r>
              <w:rPr>
                <w:sz w:val="26"/>
                <w:szCs w:val="26"/>
              </w:rPr>
              <w:t xml:space="preserve"> </w:t>
            </w:r>
            <w:r w:rsidR="00FF7372">
              <w:rPr>
                <w:color w:val="000000"/>
                <w:sz w:val="26"/>
                <w:szCs w:val="26"/>
              </w:rPr>
              <w:t>отделение № 8627  Сбербанка России</w:t>
            </w:r>
            <w:r w:rsidR="00F1011B">
              <w:rPr>
                <w:color w:val="000000"/>
                <w:sz w:val="26"/>
                <w:szCs w:val="26"/>
              </w:rPr>
              <w:t xml:space="preserve"> </w:t>
            </w:r>
            <w:r w:rsidR="00FF7372">
              <w:rPr>
                <w:color w:val="000000"/>
                <w:sz w:val="26"/>
                <w:szCs w:val="26"/>
              </w:rPr>
              <w:t xml:space="preserve"> г. Мурманск</w:t>
            </w:r>
          </w:p>
          <w:p w:rsidR="00FC73DE" w:rsidRPr="00EA4523" w:rsidRDefault="00FC73DE" w:rsidP="00D64984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 xml:space="preserve">Корр. счет: </w:t>
            </w:r>
            <w:r w:rsidRPr="00EA4523">
              <w:rPr>
                <w:color w:val="000000"/>
                <w:sz w:val="26"/>
                <w:szCs w:val="26"/>
              </w:rPr>
              <w:t xml:space="preserve">301 01 810 </w:t>
            </w:r>
            <w:r w:rsidR="00FF7372">
              <w:rPr>
                <w:color w:val="000000"/>
                <w:sz w:val="26"/>
                <w:szCs w:val="26"/>
              </w:rPr>
              <w:t>3</w:t>
            </w:r>
            <w:r w:rsidRPr="00EA4523">
              <w:rPr>
                <w:color w:val="000000"/>
                <w:sz w:val="26"/>
                <w:szCs w:val="26"/>
              </w:rPr>
              <w:t xml:space="preserve"> 0000 </w:t>
            </w:r>
            <w:proofErr w:type="spellStart"/>
            <w:r w:rsidRPr="00EA4523">
              <w:rPr>
                <w:color w:val="000000"/>
                <w:sz w:val="26"/>
                <w:szCs w:val="26"/>
              </w:rPr>
              <w:t>0000</w:t>
            </w:r>
            <w:proofErr w:type="spellEnd"/>
            <w:r w:rsidRPr="00EA4523">
              <w:rPr>
                <w:color w:val="000000"/>
                <w:sz w:val="26"/>
                <w:szCs w:val="26"/>
              </w:rPr>
              <w:t xml:space="preserve"> </w:t>
            </w:r>
            <w:r w:rsidR="00130B8E">
              <w:rPr>
                <w:color w:val="000000"/>
                <w:sz w:val="26"/>
                <w:szCs w:val="26"/>
              </w:rPr>
              <w:t>615</w:t>
            </w:r>
            <w:r w:rsidRPr="00EA4523">
              <w:rPr>
                <w:sz w:val="26"/>
                <w:szCs w:val="26"/>
              </w:rPr>
              <w:t xml:space="preserve">       </w:t>
            </w:r>
          </w:p>
          <w:p w:rsidR="00FC73DE" w:rsidRPr="00EA4523" w:rsidRDefault="00FC73DE" w:rsidP="00D64984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A4523">
              <w:rPr>
                <w:sz w:val="26"/>
                <w:szCs w:val="26"/>
              </w:rPr>
              <w:t xml:space="preserve">БИК: </w:t>
            </w:r>
            <w:r w:rsidRPr="00EA4523">
              <w:rPr>
                <w:sz w:val="26"/>
                <w:szCs w:val="26"/>
              </w:rPr>
              <w:tab/>
            </w:r>
            <w:r w:rsidRPr="00EA4523">
              <w:rPr>
                <w:color w:val="000000"/>
                <w:sz w:val="26"/>
                <w:szCs w:val="26"/>
              </w:rPr>
              <w:t>044 705 </w:t>
            </w:r>
            <w:r w:rsidR="00130B8E">
              <w:rPr>
                <w:color w:val="000000"/>
                <w:sz w:val="26"/>
                <w:szCs w:val="26"/>
              </w:rPr>
              <w:t>615</w:t>
            </w:r>
          </w:p>
          <w:p w:rsidR="00FC73DE" w:rsidRPr="00EA4523" w:rsidRDefault="00FC73DE" w:rsidP="00D64984">
            <w:pPr>
              <w:rPr>
                <w:sz w:val="26"/>
                <w:szCs w:val="26"/>
              </w:rPr>
            </w:pPr>
          </w:p>
          <w:p w:rsidR="00FC73DE" w:rsidRPr="00EA4523" w:rsidRDefault="00FC73DE" w:rsidP="00D64984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FC73DE" w:rsidRPr="00EA4523" w:rsidRDefault="00FC73DE" w:rsidP="00D64984">
            <w:pPr>
              <w:snapToGrid w:val="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110" w:type="dxa"/>
          </w:tcPr>
          <w:p w:rsidR="00FC73DE" w:rsidRPr="00EA4523" w:rsidRDefault="00FC73DE" w:rsidP="00D64984">
            <w:pPr>
              <w:shd w:val="clear" w:color="auto" w:fill="FFFFFF"/>
              <w:snapToGrid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A4523">
              <w:rPr>
                <w:b/>
                <w:bCs/>
                <w:color w:val="000000"/>
                <w:sz w:val="26"/>
                <w:szCs w:val="26"/>
              </w:rPr>
              <w:t>ПОСТАВЩИК:</w:t>
            </w: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spacing w:val="-9"/>
                <w:sz w:val="26"/>
                <w:szCs w:val="26"/>
              </w:rPr>
            </w:pPr>
          </w:p>
          <w:p w:rsidR="00FC73DE" w:rsidRPr="00EA4523" w:rsidRDefault="00FC73DE" w:rsidP="00D64984">
            <w:pPr>
              <w:shd w:val="clear" w:color="auto" w:fill="FFFFFF"/>
              <w:rPr>
                <w:bCs/>
                <w:color w:val="000000"/>
                <w:sz w:val="26"/>
                <w:szCs w:val="26"/>
              </w:rPr>
            </w:pPr>
          </w:p>
        </w:tc>
      </w:tr>
      <w:tr w:rsidR="00FC73DE" w:rsidRPr="00EA4523" w:rsidTr="00D64984">
        <w:tc>
          <w:tcPr>
            <w:tcW w:w="4644" w:type="dxa"/>
            <w:tcBorders>
              <w:bottom w:val="single" w:sz="4" w:space="0" w:color="000000"/>
            </w:tcBorders>
          </w:tcPr>
          <w:p w:rsidR="00FC73DE" w:rsidRPr="00EA4523" w:rsidRDefault="00FC73DE" w:rsidP="00D64984">
            <w:pPr>
              <w:snapToGrid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A4523">
              <w:rPr>
                <w:b/>
                <w:bCs/>
                <w:color w:val="000000"/>
                <w:sz w:val="26"/>
                <w:szCs w:val="26"/>
              </w:rPr>
              <w:t>От имени Покупателя:</w:t>
            </w:r>
          </w:p>
          <w:p w:rsidR="00FC73DE" w:rsidRPr="00EA4523" w:rsidRDefault="00FC73DE" w:rsidP="00D64984">
            <w:pPr>
              <w:rPr>
                <w:b/>
                <w:bCs/>
                <w:color w:val="000000"/>
                <w:sz w:val="26"/>
                <w:szCs w:val="26"/>
              </w:rPr>
            </w:pPr>
          </w:p>
          <w:p w:rsidR="00FC73DE" w:rsidRPr="00EA4523" w:rsidRDefault="00FC73DE" w:rsidP="00D64984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FC73DE" w:rsidRPr="00EA4523" w:rsidRDefault="00FC73DE" w:rsidP="00D64984">
            <w:pPr>
              <w:snapToGrid w:val="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110" w:type="dxa"/>
            <w:tcBorders>
              <w:bottom w:val="single" w:sz="4" w:space="0" w:color="000000"/>
            </w:tcBorders>
          </w:tcPr>
          <w:p w:rsidR="00FC73DE" w:rsidRPr="00EA4523" w:rsidRDefault="00FC73DE" w:rsidP="00D64984">
            <w:pPr>
              <w:shd w:val="clear" w:color="auto" w:fill="FFFFFF"/>
              <w:snapToGrid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A4523">
              <w:rPr>
                <w:b/>
                <w:bCs/>
                <w:color w:val="000000"/>
                <w:sz w:val="26"/>
                <w:szCs w:val="26"/>
              </w:rPr>
              <w:t>От имени Поставщика:</w:t>
            </w:r>
          </w:p>
          <w:p w:rsidR="00FC73DE" w:rsidRPr="00EA4523" w:rsidRDefault="00FC73DE" w:rsidP="00D64984">
            <w:pPr>
              <w:shd w:val="clear" w:color="auto" w:fill="FFFFFF"/>
              <w:rPr>
                <w:b/>
                <w:bCs/>
                <w:color w:val="000000"/>
                <w:sz w:val="26"/>
                <w:szCs w:val="26"/>
              </w:rPr>
            </w:pPr>
          </w:p>
          <w:p w:rsidR="00FC73DE" w:rsidRPr="00EA4523" w:rsidRDefault="00FC73DE" w:rsidP="00D64984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</w:tr>
      <w:tr w:rsidR="00FC73DE" w:rsidRPr="00EA4523" w:rsidTr="00D64984">
        <w:tc>
          <w:tcPr>
            <w:tcW w:w="4644" w:type="dxa"/>
            <w:tcBorders>
              <w:top w:val="single" w:sz="4" w:space="0" w:color="000000"/>
            </w:tcBorders>
          </w:tcPr>
          <w:p w:rsidR="00FC73DE" w:rsidRPr="00EA4523" w:rsidRDefault="00FC73DE" w:rsidP="00D64984">
            <w:pPr>
              <w:shd w:val="clear" w:color="auto" w:fill="FFFFFF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EA4523">
              <w:rPr>
                <w:color w:val="000000"/>
                <w:sz w:val="26"/>
                <w:szCs w:val="26"/>
              </w:rPr>
              <w:t xml:space="preserve">Генеральный директор </w:t>
            </w:r>
          </w:p>
          <w:p w:rsidR="00FC73DE" w:rsidRPr="00EA4523" w:rsidRDefault="00FC73DE" w:rsidP="00D64984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EA4523">
              <w:rPr>
                <w:color w:val="000000"/>
                <w:sz w:val="26"/>
                <w:szCs w:val="26"/>
              </w:rPr>
              <w:t>ФГУП «Атомфлот»</w:t>
            </w:r>
          </w:p>
          <w:p w:rsidR="00FC73DE" w:rsidRPr="00EA4523" w:rsidRDefault="00FC73DE" w:rsidP="00D64984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EA4523">
              <w:rPr>
                <w:color w:val="000000"/>
                <w:sz w:val="26"/>
                <w:szCs w:val="26"/>
              </w:rPr>
              <w:t xml:space="preserve">В.В. Рукша </w:t>
            </w:r>
          </w:p>
        </w:tc>
        <w:tc>
          <w:tcPr>
            <w:tcW w:w="993" w:type="dxa"/>
          </w:tcPr>
          <w:p w:rsidR="00FC73DE" w:rsidRPr="00EA4523" w:rsidRDefault="00FC73DE" w:rsidP="00D64984">
            <w:pPr>
              <w:snapToGrid w:val="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single" w:sz="4" w:space="0" w:color="000000"/>
            </w:tcBorders>
          </w:tcPr>
          <w:p w:rsidR="00FC73DE" w:rsidRPr="00EA4523" w:rsidRDefault="00FC73DE" w:rsidP="00D64984">
            <w:pPr>
              <w:shd w:val="clear" w:color="auto" w:fill="FFFFFF"/>
              <w:snapToGrid w:val="0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</w:tr>
    </w:tbl>
    <w:p w:rsidR="00FC73DE" w:rsidRPr="00EA4523" w:rsidRDefault="00FC73DE" w:rsidP="00FC73DE">
      <w:pPr>
        <w:pStyle w:val="1"/>
        <w:rPr>
          <w:rFonts w:ascii="Times New Roman" w:hAnsi="Times New Roman" w:cs="Times New Roman"/>
          <w:sz w:val="26"/>
          <w:szCs w:val="26"/>
        </w:rPr>
      </w:pPr>
    </w:p>
    <w:p w:rsidR="00413EBC" w:rsidRPr="00413EBC" w:rsidRDefault="00413EBC" w:rsidP="00413EBC">
      <w:pPr>
        <w:shd w:val="clear" w:color="auto" w:fill="FFFFFF"/>
        <w:ind w:left="7230" w:right="-568"/>
        <w:rPr>
          <w:b/>
          <w:sz w:val="26"/>
          <w:szCs w:val="26"/>
        </w:rPr>
      </w:pPr>
      <w:r w:rsidRPr="00413EBC">
        <w:rPr>
          <w:b/>
          <w:sz w:val="26"/>
          <w:szCs w:val="26"/>
        </w:rPr>
        <w:lastRenderedPageBreak/>
        <w:t xml:space="preserve">Приложение № </w:t>
      </w:r>
      <w:r>
        <w:rPr>
          <w:b/>
          <w:sz w:val="26"/>
          <w:szCs w:val="26"/>
        </w:rPr>
        <w:t>1</w:t>
      </w:r>
    </w:p>
    <w:p w:rsidR="00413EBC" w:rsidRPr="00413EBC" w:rsidRDefault="00413EBC" w:rsidP="00413EBC">
      <w:pPr>
        <w:shd w:val="clear" w:color="auto" w:fill="FFFFFF"/>
        <w:ind w:left="7230"/>
        <w:rPr>
          <w:b/>
          <w:sz w:val="26"/>
          <w:szCs w:val="26"/>
        </w:rPr>
      </w:pPr>
      <w:r w:rsidRPr="00413EBC">
        <w:rPr>
          <w:b/>
          <w:sz w:val="26"/>
          <w:szCs w:val="26"/>
        </w:rPr>
        <w:t>к договору №</w:t>
      </w:r>
    </w:p>
    <w:p w:rsidR="00413EBC" w:rsidRPr="00413EBC" w:rsidRDefault="00413EBC" w:rsidP="00413EBC">
      <w:pPr>
        <w:shd w:val="clear" w:color="auto" w:fill="FFFFFF"/>
        <w:ind w:left="7230"/>
        <w:rPr>
          <w:b/>
          <w:sz w:val="26"/>
          <w:szCs w:val="26"/>
        </w:rPr>
      </w:pPr>
      <w:r w:rsidRPr="00413EBC">
        <w:rPr>
          <w:b/>
          <w:sz w:val="26"/>
          <w:szCs w:val="26"/>
        </w:rPr>
        <w:t>от</w:t>
      </w:r>
      <w:r w:rsidR="004B0795">
        <w:rPr>
          <w:b/>
          <w:sz w:val="26"/>
          <w:szCs w:val="26"/>
        </w:rPr>
        <w:t xml:space="preserve"> «</w:t>
      </w:r>
      <w:r w:rsidRPr="00413EBC">
        <w:rPr>
          <w:b/>
          <w:sz w:val="26"/>
          <w:szCs w:val="26"/>
        </w:rPr>
        <w:t>__» ___ 20_ г.</w:t>
      </w:r>
    </w:p>
    <w:p w:rsidR="00413EBC" w:rsidRPr="00413EBC" w:rsidRDefault="00413EBC" w:rsidP="00413EBC">
      <w:pPr>
        <w:shd w:val="clear" w:color="auto" w:fill="FFFFFF"/>
        <w:ind w:firstLine="709"/>
        <w:jc w:val="center"/>
        <w:rPr>
          <w:sz w:val="26"/>
          <w:szCs w:val="26"/>
        </w:rPr>
      </w:pPr>
    </w:p>
    <w:p w:rsidR="00413EBC" w:rsidRDefault="00501A21" w:rsidP="00413EBC">
      <w:pPr>
        <w:shd w:val="clear" w:color="auto" w:fill="FFFFFF"/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Техническое задание</w:t>
      </w:r>
    </w:p>
    <w:p w:rsidR="00501A21" w:rsidRDefault="00501A21" w:rsidP="00413EBC">
      <w:pPr>
        <w:shd w:val="clear" w:color="auto" w:fill="FFFFFF"/>
        <w:ind w:firstLine="709"/>
        <w:jc w:val="center"/>
        <w:rPr>
          <w:b/>
          <w:sz w:val="26"/>
          <w:szCs w:val="26"/>
        </w:rPr>
      </w:pPr>
      <w:r>
        <w:rPr>
          <w:color w:val="000000"/>
          <w:sz w:val="26"/>
          <w:szCs w:val="26"/>
        </w:rPr>
        <w:t xml:space="preserve">на </w:t>
      </w:r>
      <w:r w:rsidRPr="005A6A92">
        <w:rPr>
          <w:color w:val="000000"/>
          <w:sz w:val="26"/>
          <w:szCs w:val="26"/>
        </w:rPr>
        <w:t xml:space="preserve">поставку переносного малогабаритного сцинтилляционного </w:t>
      </w:r>
      <w:proofErr w:type="spellStart"/>
      <w:r w:rsidRPr="005A6A92">
        <w:rPr>
          <w:color w:val="000000"/>
          <w:sz w:val="26"/>
          <w:szCs w:val="26"/>
        </w:rPr>
        <w:t>гамма-спектрометра</w:t>
      </w:r>
      <w:proofErr w:type="spellEnd"/>
      <w:r w:rsidRPr="005A6A92">
        <w:rPr>
          <w:color w:val="000000"/>
          <w:sz w:val="26"/>
          <w:szCs w:val="26"/>
        </w:rPr>
        <w:t xml:space="preserve"> типа МКС </w:t>
      </w:r>
      <w:proofErr w:type="gramStart"/>
      <w:r w:rsidRPr="005A6A92">
        <w:rPr>
          <w:color w:val="000000"/>
          <w:sz w:val="26"/>
          <w:szCs w:val="26"/>
        </w:rPr>
        <w:t>–А</w:t>
      </w:r>
      <w:proofErr w:type="gramEnd"/>
      <w:r w:rsidRPr="005A6A92">
        <w:rPr>
          <w:color w:val="000000"/>
          <w:sz w:val="26"/>
          <w:szCs w:val="26"/>
        </w:rPr>
        <w:t>Т 6102</w:t>
      </w:r>
    </w:p>
    <w:p w:rsidR="0001492B" w:rsidRPr="002937A9" w:rsidRDefault="0001492B" w:rsidP="0001492B">
      <w:pPr>
        <w:tabs>
          <w:tab w:val="left" w:pos="1134"/>
        </w:tabs>
        <w:spacing w:after="0"/>
        <w:ind w:firstLine="567"/>
        <w:jc w:val="center"/>
      </w:pPr>
    </w:p>
    <w:tbl>
      <w:tblPr>
        <w:tblStyle w:val="a6"/>
        <w:tblW w:w="10422" w:type="dxa"/>
        <w:tblLayout w:type="fixed"/>
        <w:tblLook w:val="04A0"/>
      </w:tblPr>
      <w:tblGrid>
        <w:gridCol w:w="527"/>
        <w:gridCol w:w="2275"/>
        <w:gridCol w:w="5670"/>
        <w:gridCol w:w="708"/>
        <w:gridCol w:w="1242"/>
      </w:tblGrid>
      <w:tr w:rsidR="0001492B" w:rsidTr="0001492B">
        <w:tc>
          <w:tcPr>
            <w:tcW w:w="527" w:type="dxa"/>
          </w:tcPr>
          <w:p w:rsidR="0001492B" w:rsidRPr="0074614B" w:rsidRDefault="0001492B" w:rsidP="0062537F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74614B">
              <w:rPr>
                <w:sz w:val="20"/>
                <w:szCs w:val="20"/>
              </w:rPr>
              <w:t xml:space="preserve">№ </w:t>
            </w:r>
            <w:proofErr w:type="spellStart"/>
            <w:r w:rsidRPr="0074614B">
              <w:rPr>
                <w:sz w:val="20"/>
                <w:szCs w:val="20"/>
              </w:rPr>
              <w:t>п\</w:t>
            </w:r>
            <w:proofErr w:type="gramStart"/>
            <w:r w:rsidRPr="0074614B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275" w:type="dxa"/>
          </w:tcPr>
          <w:p w:rsidR="0001492B" w:rsidRPr="0074614B" w:rsidRDefault="0001492B" w:rsidP="0062537F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74614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</w:tcPr>
          <w:p w:rsidR="0001492B" w:rsidRPr="0074614B" w:rsidRDefault="0001492B" w:rsidP="0062537F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74614B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01492B" w:rsidRPr="0074614B" w:rsidRDefault="0001492B" w:rsidP="0062537F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proofErr w:type="spellStart"/>
            <w:r w:rsidRPr="0074614B">
              <w:rPr>
                <w:sz w:val="20"/>
                <w:szCs w:val="20"/>
              </w:rPr>
              <w:t>Ед</w:t>
            </w:r>
            <w:proofErr w:type="gramStart"/>
            <w:r w:rsidRPr="0074614B">
              <w:rPr>
                <w:sz w:val="20"/>
                <w:szCs w:val="20"/>
              </w:rPr>
              <w:t>.и</w:t>
            </w:r>
            <w:proofErr w:type="gramEnd"/>
            <w:r w:rsidRPr="0074614B">
              <w:rPr>
                <w:sz w:val="20"/>
                <w:szCs w:val="20"/>
              </w:rPr>
              <w:t>зм</w:t>
            </w:r>
            <w:proofErr w:type="spellEnd"/>
            <w:r w:rsidRPr="0074614B">
              <w:rPr>
                <w:sz w:val="20"/>
                <w:szCs w:val="20"/>
              </w:rPr>
              <w:t>.</w:t>
            </w:r>
          </w:p>
        </w:tc>
        <w:tc>
          <w:tcPr>
            <w:tcW w:w="1242" w:type="dxa"/>
          </w:tcPr>
          <w:p w:rsidR="0001492B" w:rsidRPr="0074614B" w:rsidRDefault="0001492B" w:rsidP="0062537F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r w:rsidRPr="0074614B">
              <w:rPr>
                <w:sz w:val="20"/>
                <w:szCs w:val="20"/>
              </w:rPr>
              <w:t>Коли</w:t>
            </w:r>
          </w:p>
          <w:p w:rsidR="0001492B" w:rsidRPr="0074614B" w:rsidRDefault="0001492B" w:rsidP="0062537F">
            <w:pPr>
              <w:tabs>
                <w:tab w:val="left" w:pos="1134"/>
              </w:tabs>
              <w:jc w:val="center"/>
              <w:rPr>
                <w:sz w:val="20"/>
                <w:szCs w:val="20"/>
              </w:rPr>
            </w:pPr>
            <w:proofErr w:type="spellStart"/>
            <w:r w:rsidRPr="0074614B">
              <w:rPr>
                <w:sz w:val="20"/>
                <w:szCs w:val="20"/>
              </w:rPr>
              <w:t>чество</w:t>
            </w:r>
            <w:proofErr w:type="spellEnd"/>
          </w:p>
        </w:tc>
      </w:tr>
      <w:tr w:rsidR="0001492B" w:rsidTr="0001492B">
        <w:tc>
          <w:tcPr>
            <w:tcW w:w="527" w:type="dxa"/>
          </w:tcPr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  <w:r>
              <w:t>1.</w:t>
            </w:r>
          </w:p>
        </w:tc>
        <w:tc>
          <w:tcPr>
            <w:tcW w:w="2275" w:type="dxa"/>
            <w:vAlign w:val="center"/>
          </w:tcPr>
          <w:p w:rsidR="0001492B" w:rsidRDefault="0001492B" w:rsidP="0062537F">
            <w:pPr>
              <w:rPr>
                <w:sz w:val="24"/>
                <w:szCs w:val="24"/>
              </w:rPr>
            </w:pPr>
          </w:p>
          <w:p w:rsidR="0001492B" w:rsidRDefault="0001492B" w:rsidP="0062537F">
            <w:pPr>
              <w:rPr>
                <w:sz w:val="24"/>
                <w:szCs w:val="24"/>
              </w:rPr>
            </w:pPr>
          </w:p>
          <w:p w:rsidR="0001492B" w:rsidRDefault="0001492B" w:rsidP="0062537F">
            <w:pPr>
              <w:rPr>
                <w:sz w:val="24"/>
                <w:szCs w:val="24"/>
              </w:rPr>
            </w:pPr>
          </w:p>
          <w:p w:rsidR="0001492B" w:rsidRDefault="0001492B" w:rsidP="0062537F">
            <w:pPr>
              <w:rPr>
                <w:sz w:val="24"/>
                <w:szCs w:val="24"/>
              </w:rPr>
            </w:pPr>
          </w:p>
          <w:p w:rsidR="0001492B" w:rsidRPr="00BB1611" w:rsidRDefault="0001492B" w:rsidP="0062537F">
            <w:pPr>
              <w:rPr>
                <w:i/>
                <w:sz w:val="24"/>
                <w:szCs w:val="24"/>
              </w:rPr>
            </w:pPr>
            <w:r w:rsidRPr="00BB1611">
              <w:rPr>
                <w:sz w:val="24"/>
                <w:szCs w:val="24"/>
              </w:rPr>
              <w:t>Переносной</w:t>
            </w:r>
            <w:r w:rsidRPr="00BB1611">
              <w:rPr>
                <w:i/>
                <w:sz w:val="24"/>
                <w:szCs w:val="24"/>
              </w:rPr>
              <w:t xml:space="preserve"> </w:t>
            </w:r>
            <w:r w:rsidRPr="00BB1611">
              <w:rPr>
                <w:sz w:val="24"/>
                <w:szCs w:val="24"/>
              </w:rPr>
              <w:t>м</w:t>
            </w:r>
            <w:r w:rsidRPr="00BB1611">
              <w:rPr>
                <w:rStyle w:val="a7"/>
                <w:sz w:val="24"/>
                <w:szCs w:val="24"/>
              </w:rPr>
              <w:t>алогабаритный многофункциональный сцинтилляционный гамма-спектрометр для обнаружения и идентификации гамма-излучающих радионуклидов, обнаружения источников нейтронного излучения, измерения энергетического распределения гамма-излучения, измерения мощности эквивалентной дозы гамма-излучения, а также плотности потока альф</w:t>
            </w:r>
            <w:proofErr w:type="gramStart"/>
            <w:r w:rsidRPr="00BB1611">
              <w:rPr>
                <w:rStyle w:val="a7"/>
                <w:sz w:val="24"/>
                <w:szCs w:val="24"/>
              </w:rPr>
              <w:t>а-</w:t>
            </w:r>
            <w:proofErr w:type="gramEnd"/>
            <w:r w:rsidRPr="00BB1611">
              <w:rPr>
                <w:rStyle w:val="a7"/>
                <w:sz w:val="24"/>
                <w:szCs w:val="24"/>
              </w:rPr>
              <w:t xml:space="preserve"> и бета-частиц</w:t>
            </w:r>
          </w:p>
        </w:tc>
        <w:tc>
          <w:tcPr>
            <w:tcW w:w="5670" w:type="dxa"/>
          </w:tcPr>
          <w:p w:rsidR="0001492B" w:rsidRPr="00BB1611" w:rsidRDefault="0001492B" w:rsidP="0062537F">
            <w:pPr>
              <w:rPr>
                <w:rStyle w:val="a7"/>
                <w:i w:val="0"/>
                <w:sz w:val="20"/>
                <w:szCs w:val="20"/>
              </w:rPr>
            </w:pPr>
            <w:r>
              <w:rPr>
                <w:sz w:val="18"/>
                <w:szCs w:val="18"/>
              </w:rPr>
              <w:t>-</w:t>
            </w:r>
            <w:r w:rsidRPr="00BB1611">
              <w:rPr>
                <w:sz w:val="20"/>
                <w:szCs w:val="20"/>
              </w:rPr>
              <w:t xml:space="preserve">Устройство должно быть серийно изготавливаемым, типа </w:t>
            </w:r>
            <w:r w:rsidRPr="00BB1611">
              <w:rPr>
                <w:rStyle w:val="a7"/>
                <w:sz w:val="20"/>
                <w:szCs w:val="20"/>
              </w:rPr>
              <w:t>МКС-АТ6102, соответствовать Международному стандарту МЭК 62327, быть внесено в Госреестр средств измерений ИИ РФ;</w:t>
            </w:r>
          </w:p>
          <w:p w:rsidR="0001492B" w:rsidRPr="00BB1611" w:rsidRDefault="0001492B" w:rsidP="0062537F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 Моноблочное исполнение;</w:t>
            </w:r>
          </w:p>
          <w:p w:rsidR="0001492B" w:rsidRPr="00BB1611" w:rsidRDefault="0001492B" w:rsidP="0062537F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-Эффективный поисковый режим и идентификация радионуклидов в режиме реального времени (Am-241, Ba-133, Co-57, Co-60, Cs-137, Eu-152, Ir-192, Mn-54, Na-22, Np-237, Se-75, Th-228, Cr-51, Ga-67, I-123, I-125, I-131, In-111, Tc-99m, Tl-201, Xe-133, K-40, Ra-226, Th-232, U-238, U-233, U-235, RGPu-239, WGPu-239, тормозное излучение и др.);</w:t>
            </w:r>
          </w:p>
          <w:p w:rsidR="0001492B" w:rsidRPr="00BB1611" w:rsidRDefault="0001492B" w:rsidP="0062537F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-Обнаружение источников нейтронного, альф</w:t>
            </w:r>
            <w:proofErr w:type="gramStart"/>
            <w:r w:rsidRPr="00BB1611">
              <w:rPr>
                <w:sz w:val="20"/>
                <w:szCs w:val="20"/>
              </w:rPr>
              <w:t>а-</w:t>
            </w:r>
            <w:proofErr w:type="gramEnd"/>
            <w:r w:rsidRPr="00BB1611">
              <w:rPr>
                <w:sz w:val="20"/>
                <w:szCs w:val="20"/>
              </w:rPr>
              <w:t xml:space="preserve"> и бета-излучения;</w:t>
            </w:r>
          </w:p>
          <w:p w:rsidR="0001492B" w:rsidRPr="00BB1611" w:rsidRDefault="0001492B" w:rsidP="0062537F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 Оперативный и экспертный режимы работы;</w:t>
            </w:r>
          </w:p>
          <w:p w:rsidR="0001492B" w:rsidRPr="00BB1611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 Встроенная непрерывная автоматическая светодиодная стабилизация энергетической шкалы спектрометра, периодическая подстройка энергетической шкалы спектрометра от контрольной пробы на основе KCl;</w:t>
            </w:r>
          </w:p>
          <w:p w:rsidR="0001492B" w:rsidRPr="00BB1611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</w:t>
            </w:r>
            <w:proofErr w:type="gramStart"/>
            <w:r w:rsidRPr="00BB1611">
              <w:rPr>
                <w:sz w:val="20"/>
                <w:szCs w:val="20"/>
              </w:rPr>
              <w:t>Цифровая</w:t>
            </w:r>
            <w:proofErr w:type="gramEnd"/>
            <w:r w:rsidRPr="00BB1611">
              <w:rPr>
                <w:sz w:val="20"/>
                <w:szCs w:val="20"/>
              </w:rPr>
              <w:t xml:space="preserve"> термокомпенсация спектрометрического тракта от встроенного датчика температуры;</w:t>
            </w:r>
          </w:p>
          <w:p w:rsidR="0001492B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-Звуковая и визуальная сигнализация при идентификации гамма-излучающих радионуклидов и при превышении пороговых уровней по мощности дозы, плотности потока;</w:t>
            </w:r>
          </w:p>
          <w:p w:rsidR="0001492B" w:rsidRPr="00BB1611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-Вывод спектрометрической информации на матричный ЖК-дисплей с подсветкой с разрешением 128х64;</w:t>
            </w:r>
          </w:p>
          <w:p w:rsidR="0001492B" w:rsidRPr="00BB1611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 Запись и хранение в памяти до 400 спектров;</w:t>
            </w:r>
          </w:p>
          <w:p w:rsidR="0001492B" w:rsidRPr="00BB1611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-Возможность работы в широком диапазоне температур в полевых условиях;</w:t>
            </w:r>
          </w:p>
          <w:p w:rsidR="0001492B" w:rsidRPr="00BB1611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-Возможность обмена данных с ПЭВМ;</w:t>
            </w:r>
          </w:p>
          <w:p w:rsidR="0001492B" w:rsidRDefault="0001492B" w:rsidP="0062537F">
            <w:pPr>
              <w:rPr>
                <w:sz w:val="20"/>
                <w:szCs w:val="20"/>
              </w:rPr>
            </w:pPr>
            <w:r w:rsidRPr="00BB1611">
              <w:rPr>
                <w:sz w:val="20"/>
                <w:szCs w:val="20"/>
              </w:rPr>
              <w:t>-Возможность измерения плотности потока альф</w:t>
            </w:r>
            <w:proofErr w:type="gramStart"/>
            <w:r w:rsidRPr="00BB1611">
              <w:rPr>
                <w:sz w:val="20"/>
                <w:szCs w:val="20"/>
              </w:rPr>
              <w:t>а-</w:t>
            </w:r>
            <w:proofErr w:type="gramEnd"/>
            <w:r w:rsidRPr="00BB1611">
              <w:rPr>
                <w:sz w:val="20"/>
                <w:szCs w:val="20"/>
              </w:rPr>
              <w:t xml:space="preserve"> или бета-частиц при подключении внешних блоков детектирования типа БДПА-01,БДПБ-01;</w:t>
            </w:r>
          </w:p>
          <w:p w:rsidR="0001492B" w:rsidRDefault="0001492B" w:rsidP="0062537F">
            <w:pPr>
              <w:pStyle w:val="a5"/>
              <w:ind w:left="0"/>
              <w:rPr>
                <w:rStyle w:val="size121"/>
                <w:color w:val="000000"/>
                <w:sz w:val="20"/>
                <w:szCs w:val="20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Должен включать в себя библиотеку идентифицируемых радионуклидов, состоящую из четырех категорий:</w:t>
            </w:r>
          </w:p>
          <w:p w:rsidR="0001492B" w:rsidRPr="00FC1F06" w:rsidRDefault="0001492B" w:rsidP="0001492B">
            <w:pPr>
              <w:pStyle w:val="a5"/>
              <w:numPr>
                <w:ilvl w:val="0"/>
                <w:numId w:val="3"/>
              </w:num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Промышленные</w:t>
            </w:r>
            <w:r w:rsidRPr="00FC1F06">
              <w:rPr>
                <w:rStyle w:val="size121"/>
                <w:color w:val="000000"/>
                <w:sz w:val="20"/>
                <w:szCs w:val="20"/>
                <w:lang w:val="en-US"/>
              </w:rPr>
              <w:t>:</w:t>
            </w:r>
            <w:r w:rsidRPr="00F62F6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Am-241, Ba-133, Co-57, Co-60, Cs-137, Ir-192, Th-228, Na-22, Mn-54, Eu-152, Se-75, Cs-134, beta</w:t>
            </w:r>
          </w:p>
          <w:p w:rsidR="0001492B" w:rsidRPr="00FC1F06" w:rsidRDefault="0001492B" w:rsidP="0001492B">
            <w:pPr>
              <w:pStyle w:val="a5"/>
              <w:numPr>
                <w:ilvl w:val="0"/>
                <w:numId w:val="3"/>
              </w:num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Естественные:</w:t>
            </w:r>
            <w:r w:rsidRPr="00F62F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C1F06">
              <w:rPr>
                <w:color w:val="000000"/>
                <w:sz w:val="20"/>
                <w:szCs w:val="20"/>
              </w:rPr>
              <w:t>K-40, Th-232, Ra-226</w:t>
            </w:r>
          </w:p>
          <w:p w:rsidR="0001492B" w:rsidRPr="00FC1F06" w:rsidRDefault="0001492B" w:rsidP="0001492B">
            <w:pPr>
              <w:pStyle w:val="a5"/>
              <w:numPr>
                <w:ilvl w:val="0"/>
                <w:numId w:val="3"/>
              </w:numPr>
              <w:suppressAutoHyphens w:val="0"/>
              <w:spacing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Ядерные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:</w:t>
            </w:r>
            <w:r w:rsidRPr="00FC1F0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Pu-239, U-233, U-235, Np-237, U-238</w:t>
            </w:r>
          </w:p>
          <w:p w:rsidR="0001492B" w:rsidRPr="00FC1F06" w:rsidRDefault="0001492B" w:rsidP="0001492B">
            <w:pPr>
              <w:pStyle w:val="a5"/>
              <w:numPr>
                <w:ilvl w:val="0"/>
                <w:numId w:val="3"/>
              </w:numPr>
              <w:suppressAutoHyphens w:val="0"/>
              <w:spacing w:after="0"/>
              <w:jc w:val="left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Дополнительные</w:t>
            </w:r>
            <w:r w:rsidRPr="00FC1F06">
              <w:rPr>
                <w:color w:val="000000"/>
                <w:sz w:val="20"/>
                <w:szCs w:val="20"/>
                <w:lang w:val="en-US"/>
              </w:rPr>
              <w:t>:</w:t>
            </w:r>
            <w:r w:rsidRPr="00F62F65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FC1F06">
              <w:rPr>
                <w:color w:val="000000"/>
                <w:lang w:val="en-US"/>
              </w:rPr>
              <w:t>Co-58, Fe-59, Zr-95, Nb-95, Eu-154, Ce-144, I-131, Sb-124, Sb-125, Cd-109, Ag-110m, Pb-212, Pb-214</w:t>
            </w:r>
          </w:p>
          <w:p w:rsidR="004B0795" w:rsidRDefault="0001492B" w:rsidP="0062537F">
            <w:pPr>
              <w:rPr>
                <w:color w:val="000000"/>
                <w:sz w:val="20"/>
                <w:szCs w:val="20"/>
              </w:rPr>
            </w:pPr>
            <w:r w:rsidRPr="00FC1F06">
              <w:rPr>
                <w:color w:val="000000"/>
              </w:rPr>
              <w:t xml:space="preserve">И иметь программное обеспечение типа </w:t>
            </w:r>
            <w:r w:rsidRPr="00FC1F06">
              <w:rPr>
                <w:color w:val="000000"/>
                <w:sz w:val="20"/>
                <w:szCs w:val="20"/>
              </w:rPr>
              <w:t xml:space="preserve">«ATAS_light» или </w:t>
            </w:r>
          </w:p>
          <w:p w:rsidR="004B0795" w:rsidRDefault="004B0795" w:rsidP="0062537F">
            <w:pPr>
              <w:rPr>
                <w:color w:val="000000"/>
                <w:sz w:val="20"/>
                <w:szCs w:val="20"/>
              </w:rPr>
            </w:pPr>
          </w:p>
          <w:p w:rsidR="0001492B" w:rsidRPr="00FC1F06" w:rsidRDefault="0001492B" w:rsidP="0062537F">
            <w:pPr>
              <w:rPr>
                <w:color w:val="000000"/>
                <w:sz w:val="20"/>
                <w:szCs w:val="20"/>
              </w:rPr>
            </w:pPr>
            <w:r w:rsidRPr="00FC1F06">
              <w:rPr>
                <w:color w:val="000000"/>
                <w:sz w:val="20"/>
                <w:szCs w:val="20"/>
              </w:rPr>
              <w:lastRenderedPageBreak/>
              <w:t>«ATAS» позволяющее идентифицировать эти нуклиды.</w:t>
            </w:r>
          </w:p>
          <w:p w:rsidR="0001492B" w:rsidRPr="007B512E" w:rsidRDefault="0001492B" w:rsidP="0062537F">
            <w:pPr>
              <w:rPr>
                <w:b/>
                <w:sz w:val="18"/>
                <w:szCs w:val="18"/>
              </w:rPr>
            </w:pPr>
            <w:r w:rsidRPr="007B512E">
              <w:rPr>
                <w:b/>
                <w:sz w:val="18"/>
                <w:szCs w:val="18"/>
              </w:rPr>
              <w:t>ОСНОВНЫЕ  ХАРАКТЕРИСТИКИ:</w:t>
            </w:r>
          </w:p>
          <w:p w:rsidR="0001492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#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Детекторы,</w:t>
            </w:r>
            <w:r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основной</w:t>
            </w:r>
            <w:r>
              <w:rPr>
                <w:rStyle w:val="size121"/>
                <w:color w:val="000000"/>
                <w:sz w:val="20"/>
                <w:szCs w:val="20"/>
              </w:rPr>
              <w:t xml:space="preserve"> блок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: 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встроенный сцинтилляционный детектор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)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d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40х40 мм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встроенный газоразрядный счетчик Гейгера-Мюллера</w:t>
            </w:r>
          </w:p>
          <w:p w:rsidR="0001492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СБМ-21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встроенные 3Не-пропорциональные счетчики нейтронов в полиэтиленовом замедлителе (только для МКС-АТ6102)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>
              <w:rPr>
                <w:rStyle w:val="size121"/>
                <w:color w:val="000000"/>
                <w:sz w:val="20"/>
                <w:szCs w:val="20"/>
              </w:rPr>
              <w:t>#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Внешние блоки детектирования</w:t>
            </w:r>
            <w:r>
              <w:rPr>
                <w:rStyle w:val="size121"/>
                <w:color w:val="000000"/>
                <w:sz w:val="20"/>
                <w:szCs w:val="20"/>
              </w:rPr>
              <w:t>: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="00CC55CB">
              <w:rPr>
                <w:rStyle w:val="size121"/>
                <w:color w:val="000000"/>
                <w:sz w:val="20"/>
                <w:szCs w:val="20"/>
              </w:rPr>
              <w:t>  </w:t>
            </w:r>
            <w:proofErr w:type="gramStart"/>
            <w:r w:rsidR="00CC55CB">
              <w:rPr>
                <w:rStyle w:val="size121"/>
                <w:color w:val="000000"/>
                <w:sz w:val="20"/>
                <w:szCs w:val="20"/>
              </w:rPr>
              <w:t>-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а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льфа-излучения БДПА-01: d60 мм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ZnS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Ag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бета-излучения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БДПБ-01: d60 мм пластмасса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</w:p>
          <w:p w:rsidR="00CC55CB" w:rsidRDefault="00CC55C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#</w:t>
            </w:r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Регистрация</w:t>
            </w:r>
            <w:r w:rsidR="0001492B">
              <w:rPr>
                <w:rStyle w:val="size121"/>
                <w:color w:val="000000"/>
                <w:sz w:val="20"/>
                <w:szCs w:val="20"/>
              </w:rPr>
              <w:t>:</w:t>
            </w:r>
            <w:r w:rsidR="0001492B" w:rsidRPr="00ED7E3C">
              <w:rPr>
                <w:color w:val="000000"/>
                <w:sz w:val="20"/>
                <w:szCs w:val="20"/>
              </w:rPr>
              <w:br/>
            </w:r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 xml:space="preserve">  - гамма-излучения в диапазонах энергии 20 - 1500 кэВ и </w:t>
            </w:r>
          </w:p>
          <w:p w:rsidR="00CC55C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color w:val="000000"/>
                <w:sz w:val="20"/>
                <w:szCs w:val="20"/>
              </w:rPr>
              <w:t>40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>-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3000кэВ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нейтрон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>ов в диапазоне энергий 0,025 эВ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-14МэВ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альфа-частиц (БДПА-01) с энергиями 4-7МэВ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бета-частиц (БДПБ-01) с максимальными энергиями 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от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</w:p>
          <w:p w:rsidR="00CC55C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color w:val="000000"/>
                <w:sz w:val="20"/>
                <w:szCs w:val="20"/>
              </w:rPr>
              <w:t>155 кэВ (14C) до 3.5 МэВ (106Ru+106Rh)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Интегральная нелинейность не более 1 %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Относительное энергетическое разрешение по 137Cs не более 9%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Максимальная входная статистическая загрузка спектрометрического тракта не менее 5•104с-1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# Время 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непрерывной 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работы 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при 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питании 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от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</w:p>
          <w:p w:rsidR="0001492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color w:val="000000"/>
                <w:sz w:val="20"/>
                <w:szCs w:val="20"/>
              </w:rPr>
              <w:t>встроенных аккумуляторов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не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менее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15ч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Число каналов АЦП 512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</w:p>
          <w:p w:rsidR="0001492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 w:rsidRPr="00ED7E3C">
              <w:rPr>
                <w:rStyle w:val="size121"/>
                <w:color w:val="000000"/>
                <w:sz w:val="20"/>
                <w:szCs w:val="20"/>
              </w:rPr>
              <w:t># Нестабильность энергетической шкалы не более 1%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="00CC55CB">
              <w:rPr>
                <w:rStyle w:val="size121"/>
                <w:color w:val="000000"/>
                <w:sz w:val="20"/>
                <w:szCs w:val="20"/>
              </w:rPr>
              <w:t>#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Диапазон измерения мощности</w:t>
            </w:r>
            <w:r>
              <w:rPr>
                <w:rStyle w:val="size121"/>
                <w:color w:val="000000"/>
                <w:sz w:val="20"/>
                <w:szCs w:val="20"/>
              </w:rPr>
              <w:t>: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эквивалентной дозы гамма-излучения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) 0,01 - 300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/ч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счетчик Гейгера-Мюллера СБМ-21 10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/ч- 100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мЗв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/ч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Энергетическая зависимость чувствительности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) ±20%</w:t>
            </w:r>
            <w:r>
              <w:rPr>
                <w:rStyle w:val="size121"/>
                <w:color w:val="000000"/>
                <w:sz w:val="20"/>
                <w:szCs w:val="20"/>
              </w:rPr>
              <w:t xml:space="preserve">; 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счетчик Гейгера-Мюллера -25%</w:t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- +45%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Диапазон индикации скорости счета импульсов нейтронного излучения0,001-104имп./с</w:t>
            </w:r>
            <w:r>
              <w:rPr>
                <w:rStyle w:val="size121"/>
                <w:color w:val="000000"/>
                <w:sz w:val="20"/>
                <w:szCs w:val="20"/>
              </w:rPr>
              <w:t>.;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Диапазон измерения плотности потока</w:t>
            </w:r>
            <w:r>
              <w:rPr>
                <w:rStyle w:val="size121"/>
                <w:color w:val="000000"/>
                <w:sz w:val="20"/>
                <w:szCs w:val="20"/>
              </w:rPr>
              <w:t>: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альфа-частиц (БДПА-01) 0,5 - 105 част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.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>/(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м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>ин•см2)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бета-частиц (БДПБ-01) 3 - 5•105 част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.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>/(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м</w:t>
            </w:r>
            <w:proofErr w:type="gramEnd"/>
            <w:r w:rsidRPr="00ED7E3C">
              <w:rPr>
                <w:rStyle w:val="size121"/>
                <w:color w:val="000000"/>
                <w:sz w:val="20"/>
                <w:szCs w:val="20"/>
              </w:rPr>
              <w:t>ин•см2)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# Чувствительность детектора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NaI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(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Tl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) по</w:t>
            </w:r>
            <w:r>
              <w:rPr>
                <w:rStyle w:val="size121"/>
                <w:color w:val="000000"/>
                <w:sz w:val="20"/>
                <w:szCs w:val="20"/>
              </w:rPr>
              <w:t>: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  - 241Am 5600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•c-1/(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мкЗв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•ч-1)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</w:p>
          <w:p w:rsidR="0001492B" w:rsidRDefault="00CC55C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r>
              <w:rPr>
                <w:rStyle w:val="size121"/>
                <w:color w:val="000000"/>
                <w:sz w:val="20"/>
                <w:szCs w:val="20"/>
              </w:rPr>
              <w:t>  -</w:t>
            </w:r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137Cs670имп•c-1/(</w:t>
            </w:r>
            <w:proofErr w:type="spellStart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мкЗв</w:t>
            </w:r>
            <w:proofErr w:type="spellEnd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•ч-1)</w:t>
            </w:r>
            <w:r w:rsidR="0001492B">
              <w:rPr>
                <w:rStyle w:val="size121"/>
                <w:color w:val="000000"/>
                <w:sz w:val="20"/>
                <w:szCs w:val="20"/>
              </w:rPr>
              <w:t>;</w:t>
            </w:r>
            <w:r w:rsidR="0001492B" w:rsidRPr="00ED7E3C">
              <w:rPr>
                <w:color w:val="000000"/>
                <w:sz w:val="20"/>
                <w:szCs w:val="20"/>
              </w:rPr>
              <w:br/>
            </w:r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  -60Co330имп•c-1/(</w:t>
            </w:r>
            <w:proofErr w:type="spellStart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мкЗв</w:t>
            </w:r>
            <w:proofErr w:type="spellEnd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•ч-1)</w:t>
            </w:r>
            <w:r w:rsidR="0001492B">
              <w:rPr>
                <w:rStyle w:val="size121"/>
                <w:color w:val="000000"/>
                <w:sz w:val="20"/>
                <w:szCs w:val="20"/>
              </w:rPr>
              <w:t>;</w:t>
            </w:r>
            <w:r w:rsidR="0001492B" w:rsidRPr="00ED7E3C">
              <w:rPr>
                <w:color w:val="000000"/>
                <w:sz w:val="20"/>
                <w:szCs w:val="20"/>
              </w:rPr>
              <w:br/>
            </w:r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 xml:space="preserve">  - фон 0,08 </w:t>
            </w:r>
            <w:proofErr w:type="spellStart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мкЗв</w:t>
            </w:r>
            <w:proofErr w:type="spellEnd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 xml:space="preserve">/ч 100 </w:t>
            </w:r>
            <w:proofErr w:type="spellStart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имп</w:t>
            </w:r>
            <w:proofErr w:type="spellEnd"/>
            <w:r w:rsidR="0001492B" w:rsidRPr="00ED7E3C">
              <w:rPr>
                <w:rStyle w:val="size121"/>
                <w:color w:val="000000"/>
                <w:sz w:val="20"/>
                <w:szCs w:val="20"/>
              </w:rPr>
              <w:t>•c-1</w:t>
            </w:r>
            <w:r w:rsidR="0001492B">
              <w:rPr>
                <w:rStyle w:val="size121"/>
                <w:color w:val="000000"/>
                <w:sz w:val="20"/>
                <w:szCs w:val="20"/>
              </w:rPr>
              <w:t>;</w:t>
            </w:r>
          </w:p>
          <w:p w:rsidR="0001492B" w:rsidRDefault="0001492B" w:rsidP="0062537F">
            <w:pPr>
              <w:rPr>
                <w:rStyle w:val="size121"/>
                <w:color w:val="000000"/>
                <w:sz w:val="20"/>
                <w:szCs w:val="20"/>
              </w:rPr>
            </w:pP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# Время обнаружения источника 137Cs активностью 50кБк на расстоянии 20см не более 2с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# Чувствительность нейтронного канала по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Pu-Be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источнику (не менее) МКС-АТ6102 0,3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имп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>•c-1/(нейтрон•с-1•см-2)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# Время обнаружения </w:t>
            </w:r>
            <w:proofErr w:type="spellStart"/>
            <w:r w:rsidRPr="00ED7E3C">
              <w:rPr>
                <w:rStyle w:val="size121"/>
                <w:color w:val="000000"/>
                <w:sz w:val="20"/>
                <w:szCs w:val="20"/>
              </w:rPr>
              <w:t>Pu-Be</w:t>
            </w:r>
            <w:proofErr w:type="spellEnd"/>
            <w:r w:rsidRPr="00ED7E3C">
              <w:rPr>
                <w:rStyle w:val="size121"/>
                <w:color w:val="000000"/>
                <w:sz w:val="20"/>
                <w:szCs w:val="20"/>
              </w:rPr>
              <w:t xml:space="preserve"> источника нейтронов с потоком нейтронов 5•104•см-1 на расстоянии 35 см (МКС-АТ6102) не более 5 с</w:t>
            </w:r>
            <w:r>
              <w:rPr>
                <w:rStyle w:val="size121"/>
                <w:color w:val="000000"/>
                <w:sz w:val="20"/>
                <w:szCs w:val="20"/>
              </w:rPr>
              <w:t>.;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="00CC55CB">
              <w:rPr>
                <w:rStyle w:val="size121"/>
                <w:color w:val="000000"/>
                <w:sz w:val="20"/>
                <w:szCs w:val="20"/>
              </w:rPr>
              <w:t xml:space="preserve"># </w:t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Основная погрешность измерения</w:t>
            </w:r>
            <w:r>
              <w:rPr>
                <w:rStyle w:val="size121"/>
                <w:color w:val="000000"/>
                <w:sz w:val="20"/>
                <w:szCs w:val="20"/>
              </w:rPr>
              <w:t>: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мощности дозы гамма-излучения ±20%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proofErr w:type="gramEnd"/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  - плотности потока альфа- и бета-частиц ± 20 %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Задание времени измерения спектра (с шагом 1 с) от 1 до 64800с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Диапазон рабочих температур -20-+50</w:t>
            </w:r>
            <w:proofErr w:type="gramStart"/>
            <w:r w:rsidRPr="00ED7E3C">
              <w:rPr>
                <w:rStyle w:val="size121"/>
                <w:color w:val="000000"/>
                <w:sz w:val="20"/>
                <w:szCs w:val="20"/>
              </w:rPr>
              <w:t>°С</w:t>
            </w:r>
            <w:proofErr w:type="gramEnd"/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Относительная влажность воздуха при температуре 35°С 95%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Время установления рабочего режима не более 1 мин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  <w:r w:rsidRPr="00ED7E3C">
              <w:rPr>
                <w:color w:val="000000"/>
                <w:sz w:val="20"/>
                <w:szCs w:val="20"/>
              </w:rPr>
              <w:br/>
            </w:r>
            <w:r w:rsidRPr="00ED7E3C">
              <w:rPr>
                <w:rStyle w:val="size121"/>
                <w:color w:val="000000"/>
                <w:sz w:val="20"/>
                <w:szCs w:val="20"/>
              </w:rPr>
              <w:t># Класс защиты IP54</w:t>
            </w:r>
            <w:r>
              <w:rPr>
                <w:rStyle w:val="size121"/>
                <w:color w:val="000000"/>
                <w:sz w:val="20"/>
                <w:szCs w:val="20"/>
              </w:rPr>
              <w:t>;</w:t>
            </w:r>
          </w:p>
          <w:p w:rsidR="0001492B" w:rsidRDefault="0001492B" w:rsidP="0062537F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-Уровень индустриальных </w:t>
            </w:r>
            <w:proofErr w:type="spellStart"/>
            <w:r>
              <w:rPr>
                <w:sz w:val="20"/>
                <w:szCs w:val="20"/>
              </w:rPr>
              <w:t>радиопомех</w:t>
            </w:r>
            <w:proofErr w:type="gramStart"/>
            <w:r>
              <w:rPr>
                <w:sz w:val="20"/>
                <w:szCs w:val="20"/>
              </w:rPr>
              <w:t>:С</w:t>
            </w:r>
            <w:proofErr w:type="gramEnd"/>
            <w:r>
              <w:rPr>
                <w:sz w:val="20"/>
                <w:szCs w:val="20"/>
              </w:rPr>
              <w:t>ТБ</w:t>
            </w:r>
            <w:proofErr w:type="spellEnd"/>
            <w:r>
              <w:rPr>
                <w:sz w:val="20"/>
                <w:szCs w:val="20"/>
              </w:rPr>
              <w:t xml:space="preserve">  ЕН  55022;</w:t>
            </w:r>
          </w:p>
          <w:p w:rsidR="0001492B" w:rsidRDefault="0001492B" w:rsidP="0062537F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-Электромагнитная совместимость:</w:t>
            </w:r>
          </w:p>
          <w:p w:rsidR="0001492B" w:rsidRDefault="0001492B" w:rsidP="0062537F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СТБ  МЭК  61000-4-2;</w:t>
            </w:r>
          </w:p>
          <w:p w:rsidR="0001492B" w:rsidRDefault="0001492B" w:rsidP="0062537F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СТБ  ГОСТ 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51317.4.3(МЭК  61000-4-3);</w:t>
            </w:r>
          </w:p>
          <w:p w:rsidR="0001492B" w:rsidRDefault="0001492B" w:rsidP="0062537F">
            <w:pPr>
              <w:pStyle w:val="a5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-Масса  с внешними блоками детектирования: 3,6 кг</w:t>
            </w:r>
            <w:proofErr w:type="gramStart"/>
            <w:r>
              <w:rPr>
                <w:sz w:val="20"/>
                <w:szCs w:val="20"/>
              </w:rPr>
              <w:t>.;</w:t>
            </w:r>
            <w:proofErr w:type="gramEnd"/>
          </w:p>
          <w:p w:rsidR="0001492B" w:rsidRDefault="0001492B" w:rsidP="0062537F">
            <w:pPr>
              <w:pStyle w:val="a5"/>
              <w:ind w:left="0"/>
              <w:rPr>
                <w:rStyle w:val="size121"/>
                <w:color w:val="000000"/>
                <w:sz w:val="20"/>
                <w:szCs w:val="20"/>
              </w:rPr>
            </w:pPr>
            <w:r w:rsidRPr="00113EAB">
              <w:rPr>
                <w:rStyle w:val="size121"/>
                <w:color w:val="000000"/>
                <w:sz w:val="20"/>
                <w:szCs w:val="20"/>
              </w:rPr>
              <w:t># Габариты</w:t>
            </w:r>
            <w:r>
              <w:rPr>
                <w:rStyle w:val="size121"/>
                <w:color w:val="000000"/>
                <w:sz w:val="20"/>
                <w:szCs w:val="20"/>
              </w:rPr>
              <w:t xml:space="preserve">: </w:t>
            </w:r>
            <w:r w:rsidRPr="00113EAB">
              <w:rPr>
                <w:rStyle w:val="size121"/>
                <w:color w:val="000000"/>
                <w:sz w:val="20"/>
                <w:szCs w:val="20"/>
              </w:rPr>
              <w:t>  - МКС-АТ6102 222х108х206 мм</w:t>
            </w:r>
            <w:r>
              <w:rPr>
                <w:rStyle w:val="size121"/>
                <w:color w:val="000000"/>
                <w:sz w:val="20"/>
                <w:szCs w:val="20"/>
              </w:rPr>
              <w:t>.</w:t>
            </w:r>
          </w:p>
          <w:p w:rsidR="0001492B" w:rsidRPr="00DD7188" w:rsidRDefault="0001492B" w:rsidP="0062537F">
            <w:pPr>
              <w:pStyle w:val="a5"/>
              <w:ind w:left="0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Default="0001492B" w:rsidP="0062537F">
            <w:pPr>
              <w:tabs>
                <w:tab w:val="left" w:pos="1134"/>
              </w:tabs>
            </w:pPr>
          </w:p>
          <w:p w:rsidR="0001492B" w:rsidRPr="00FF7FB1" w:rsidRDefault="0001492B" w:rsidP="0062537F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FF7FB1">
              <w:rPr>
                <w:sz w:val="20"/>
                <w:szCs w:val="20"/>
              </w:rPr>
              <w:t>комплект</w:t>
            </w:r>
          </w:p>
        </w:tc>
        <w:tc>
          <w:tcPr>
            <w:tcW w:w="1242" w:type="dxa"/>
          </w:tcPr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</w:p>
          <w:p w:rsidR="0001492B" w:rsidRDefault="0001492B" w:rsidP="0062537F">
            <w:pPr>
              <w:tabs>
                <w:tab w:val="left" w:pos="1134"/>
              </w:tabs>
              <w:jc w:val="center"/>
            </w:pPr>
            <w:r>
              <w:t>1</w:t>
            </w:r>
          </w:p>
          <w:p w:rsidR="0001492B" w:rsidRDefault="0001492B" w:rsidP="0062537F">
            <w:pPr>
              <w:tabs>
                <w:tab w:val="left" w:pos="1134"/>
              </w:tabs>
            </w:pPr>
          </w:p>
        </w:tc>
      </w:tr>
    </w:tbl>
    <w:p w:rsidR="0001492B" w:rsidRDefault="0001492B" w:rsidP="0001492B">
      <w:pPr>
        <w:pStyle w:val="a5"/>
        <w:tabs>
          <w:tab w:val="left" w:pos="1134"/>
        </w:tabs>
        <w:ind w:left="2214"/>
        <w:rPr>
          <w:b/>
        </w:rPr>
      </w:pPr>
    </w:p>
    <w:p w:rsidR="0001492B" w:rsidRPr="0001492B" w:rsidRDefault="0001492B" w:rsidP="0001492B">
      <w:pPr>
        <w:tabs>
          <w:tab w:val="left" w:pos="1134"/>
        </w:tabs>
        <w:suppressAutoHyphens w:val="0"/>
        <w:spacing w:after="0"/>
        <w:rPr>
          <w:b/>
        </w:rPr>
      </w:pPr>
      <w:r>
        <w:rPr>
          <w:b/>
        </w:rPr>
        <w:t>К</w:t>
      </w:r>
      <w:r w:rsidRPr="0001492B">
        <w:rPr>
          <w:b/>
        </w:rPr>
        <w:t>омплектаци</w:t>
      </w:r>
      <w:r>
        <w:rPr>
          <w:b/>
        </w:rPr>
        <w:t>я</w:t>
      </w:r>
      <w:r w:rsidRPr="0001492B">
        <w:rPr>
          <w:b/>
        </w:rPr>
        <w:t xml:space="preserve"> товара:</w:t>
      </w:r>
    </w:p>
    <w:p w:rsidR="0001492B" w:rsidRDefault="0001492B" w:rsidP="0001492B">
      <w:pPr>
        <w:tabs>
          <w:tab w:val="num" w:pos="0"/>
          <w:tab w:val="num" w:pos="851"/>
        </w:tabs>
        <w:spacing w:after="0"/>
      </w:pPr>
      <w:r w:rsidRPr="00EC5F36">
        <w:t>Комплект должен включать:</w:t>
      </w:r>
    </w:p>
    <w:p w:rsidR="0001492B" w:rsidRPr="00EC5F36" w:rsidRDefault="0001492B" w:rsidP="0001492B">
      <w:pPr>
        <w:tabs>
          <w:tab w:val="num" w:pos="0"/>
          <w:tab w:val="num" w:pos="851"/>
        </w:tabs>
        <w:spacing w:after="0"/>
      </w:pPr>
      <w:r>
        <w:t xml:space="preserve">-   </w:t>
      </w:r>
      <w:r w:rsidRPr="00EC5F36">
        <w:t>питающи</w:t>
      </w:r>
      <w:r>
        <w:t>е</w:t>
      </w:r>
      <w:r w:rsidRPr="00EC5F36">
        <w:t xml:space="preserve"> коммуникационны</w:t>
      </w:r>
      <w:r>
        <w:t>е</w:t>
      </w:r>
      <w:r w:rsidRPr="00EC5F36">
        <w:t xml:space="preserve"> кабели</w:t>
      </w:r>
    </w:p>
    <w:p w:rsidR="0001492B" w:rsidRPr="00EC5F36" w:rsidRDefault="0001492B" w:rsidP="0001492B">
      <w:pPr>
        <w:spacing w:after="0"/>
      </w:pPr>
      <w:r w:rsidRPr="00EC5F36">
        <w:t>- спектрометр, сетевой адаптер, контрольную пробу, футляр для спектрометра и принадлежностей;</w:t>
      </w:r>
    </w:p>
    <w:p w:rsidR="0001492B" w:rsidRPr="00EC5F36" w:rsidRDefault="0001492B" w:rsidP="0001492B">
      <w:pPr>
        <w:spacing w:after="0"/>
      </w:pPr>
      <w:r w:rsidRPr="00EC5F36">
        <w:t>- руководство по эксплуатации, техническое описание, паспорт; методику поверки, свидетельство о первичной поверке, паспорт на контрольную пробу;</w:t>
      </w:r>
    </w:p>
    <w:p w:rsidR="0001492B" w:rsidRPr="00EC5F36" w:rsidRDefault="0001492B" w:rsidP="0001492B">
      <w:pPr>
        <w:spacing w:after="0"/>
      </w:pPr>
      <w:r w:rsidRPr="00EC5F36">
        <w:t>- внешние блоки детектирования альфа-излучения и бета-излучения типа БДПА-01и</w:t>
      </w:r>
      <w:r>
        <w:t xml:space="preserve"> </w:t>
      </w:r>
      <w:r w:rsidRPr="00EC5F36">
        <w:t>БДПБ-01;</w:t>
      </w:r>
    </w:p>
    <w:p w:rsidR="0001492B" w:rsidRPr="00EC5F36" w:rsidRDefault="0001492B" w:rsidP="0001492B">
      <w:pPr>
        <w:spacing w:after="0"/>
        <w:ind w:left="567" w:hanging="567"/>
      </w:pPr>
      <w:r w:rsidRPr="00EC5F36">
        <w:t>- штангу телескопическую 1.1 м;</w:t>
      </w:r>
    </w:p>
    <w:p w:rsidR="0001492B" w:rsidRPr="00EC5F36" w:rsidRDefault="0001492B" w:rsidP="0001492B">
      <w:pPr>
        <w:spacing w:after="0"/>
      </w:pPr>
      <w:r w:rsidRPr="00EC5F36">
        <w:t>- кабель для подключения к источнику</w:t>
      </w:r>
      <w:r>
        <w:t>:</w:t>
      </w:r>
      <w:r w:rsidRPr="00EC5F36">
        <w:t xml:space="preserve"> +12</w:t>
      </w:r>
      <w:proofErr w:type="gramStart"/>
      <w:r w:rsidRPr="00EC5F36">
        <w:t xml:space="preserve"> В</w:t>
      </w:r>
      <w:proofErr w:type="gramEnd"/>
      <w:r w:rsidRPr="00EC5F36">
        <w:t>;</w:t>
      </w:r>
    </w:p>
    <w:p w:rsidR="0001492B" w:rsidRPr="00EC5F36" w:rsidRDefault="0001492B" w:rsidP="0001492B">
      <w:pPr>
        <w:spacing w:after="0"/>
      </w:pPr>
      <w:r w:rsidRPr="00EC5F36">
        <w:t xml:space="preserve">- комплект принадлежностей для подключения к ПЭВМ, включая кабель для подключения </w:t>
      </w:r>
      <w:r>
        <w:t xml:space="preserve">  </w:t>
      </w:r>
      <w:r w:rsidRPr="00EC5F36">
        <w:t>спектрометра к USB-порту ПЭВМ;</w:t>
      </w:r>
    </w:p>
    <w:p w:rsidR="0001492B" w:rsidRPr="00EC5F36" w:rsidRDefault="0001492B" w:rsidP="0001492B">
      <w:pPr>
        <w:spacing w:after="0"/>
        <w:ind w:left="567" w:hanging="567"/>
      </w:pPr>
      <w:r w:rsidRPr="00EC5F36">
        <w:t>- кабель БД для подключения внешних блоков детектирования к спектрометру;</w:t>
      </w:r>
    </w:p>
    <w:p w:rsidR="0001492B" w:rsidRPr="00EC5F36" w:rsidRDefault="0001492B" w:rsidP="00145F9B">
      <w:pPr>
        <w:spacing w:after="0"/>
      </w:pPr>
      <w:r w:rsidRPr="00EC5F36">
        <w:t>- прикладное программное обеспечение типа «ATAS_light» для измерения и обработки спектров на ПЭВМ;</w:t>
      </w:r>
    </w:p>
    <w:p w:rsidR="0001492B" w:rsidRDefault="0001492B" w:rsidP="00145F9B">
      <w:pPr>
        <w:spacing w:after="0"/>
      </w:pPr>
      <w:r w:rsidRPr="00EC5F36">
        <w:t>- ПЭВМ (ноутбук)</w:t>
      </w:r>
      <w:r w:rsidR="00145F9B" w:rsidRPr="00745AAF">
        <w:t xml:space="preserve"> в комплектации, необходимой для обеспечения его взаимодействия с указанной моделью </w:t>
      </w:r>
      <w:proofErr w:type="spellStart"/>
      <w:proofErr w:type="gramStart"/>
      <w:r w:rsidR="00145F9B" w:rsidRPr="00745AAF">
        <w:t>гамма-спектрометра</w:t>
      </w:r>
      <w:proofErr w:type="spellEnd"/>
      <w:proofErr w:type="gramEnd"/>
      <w:r w:rsidR="00145F9B">
        <w:t>.</w:t>
      </w:r>
    </w:p>
    <w:p w:rsidR="007F6DCD" w:rsidRDefault="007F6DCD" w:rsidP="00413EBC">
      <w:pPr>
        <w:shd w:val="clear" w:color="auto" w:fill="FFFFFF"/>
        <w:ind w:firstLine="709"/>
        <w:jc w:val="center"/>
        <w:rPr>
          <w:b/>
          <w:sz w:val="26"/>
          <w:szCs w:val="26"/>
        </w:rPr>
      </w:pPr>
    </w:p>
    <w:p w:rsidR="00854EA8" w:rsidRDefault="00854EA8" w:rsidP="00413EBC">
      <w:pPr>
        <w:shd w:val="clear" w:color="auto" w:fill="FFFFFF"/>
        <w:ind w:firstLine="709"/>
        <w:jc w:val="center"/>
        <w:rPr>
          <w:b/>
          <w:sz w:val="26"/>
          <w:szCs w:val="26"/>
        </w:rPr>
      </w:pPr>
    </w:p>
    <w:p w:rsidR="00854EA8" w:rsidRDefault="00854EA8" w:rsidP="00413EBC">
      <w:pPr>
        <w:shd w:val="clear" w:color="auto" w:fill="FFFFFF"/>
        <w:ind w:firstLine="709"/>
        <w:jc w:val="center"/>
        <w:rPr>
          <w:b/>
          <w:sz w:val="26"/>
          <w:szCs w:val="26"/>
        </w:rPr>
      </w:pPr>
    </w:p>
    <w:tbl>
      <w:tblPr>
        <w:tblW w:w="10456" w:type="dxa"/>
        <w:tblLayout w:type="fixed"/>
        <w:tblLook w:val="0000"/>
      </w:tblPr>
      <w:tblGrid>
        <w:gridCol w:w="5495"/>
        <w:gridCol w:w="4961"/>
      </w:tblGrid>
      <w:tr w:rsidR="00413EBC" w:rsidRPr="001753B2" w:rsidTr="00F838E1">
        <w:tc>
          <w:tcPr>
            <w:tcW w:w="5495" w:type="dxa"/>
          </w:tcPr>
          <w:p w:rsidR="00413EBC" w:rsidRPr="007F6DCD" w:rsidRDefault="008C6A7B" w:rsidP="00F838E1">
            <w:pPr>
              <w:snapToGrid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ПОКУПАТЕЛЬ</w:t>
            </w:r>
          </w:p>
          <w:p w:rsidR="00413EBC" w:rsidRPr="007F6DCD" w:rsidRDefault="00413EBC" w:rsidP="00413EBC">
            <w:pPr>
              <w:shd w:val="clear" w:color="auto" w:fill="FFFFFF"/>
              <w:snapToGrid w:val="0"/>
              <w:jc w:val="center"/>
              <w:rPr>
                <w:color w:val="000000"/>
                <w:sz w:val="26"/>
                <w:szCs w:val="26"/>
              </w:rPr>
            </w:pPr>
            <w:r w:rsidRPr="007F6DCD">
              <w:rPr>
                <w:color w:val="000000"/>
                <w:sz w:val="26"/>
                <w:szCs w:val="26"/>
              </w:rPr>
              <w:t xml:space="preserve">Генеральный директор </w:t>
            </w:r>
          </w:p>
          <w:p w:rsidR="00413EBC" w:rsidRPr="007F6DCD" w:rsidRDefault="00413EBC" w:rsidP="00413EBC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7F6DCD">
              <w:rPr>
                <w:color w:val="000000"/>
                <w:sz w:val="26"/>
                <w:szCs w:val="26"/>
              </w:rPr>
              <w:t>ФГУП «Атомфлот»</w:t>
            </w:r>
          </w:p>
          <w:p w:rsidR="00413EBC" w:rsidRPr="007F6DCD" w:rsidRDefault="00413EBC" w:rsidP="00413EBC">
            <w:pPr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rPr>
                <w:sz w:val="26"/>
                <w:szCs w:val="26"/>
              </w:rPr>
            </w:pPr>
            <w:r w:rsidRPr="007F6DCD">
              <w:rPr>
                <w:sz w:val="26"/>
                <w:szCs w:val="26"/>
              </w:rPr>
              <w:t xml:space="preserve">_____________________ В.В. Рукша                      </w:t>
            </w:r>
          </w:p>
          <w:p w:rsidR="00413EBC" w:rsidRPr="007F6DCD" w:rsidRDefault="00413EBC" w:rsidP="00F838E1">
            <w:pPr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rPr>
                <w:sz w:val="26"/>
                <w:szCs w:val="26"/>
              </w:rPr>
            </w:pPr>
            <w:r w:rsidRPr="007F6DCD">
              <w:rPr>
                <w:sz w:val="26"/>
                <w:szCs w:val="26"/>
              </w:rPr>
              <w:t>М.П.</w:t>
            </w:r>
          </w:p>
        </w:tc>
        <w:tc>
          <w:tcPr>
            <w:tcW w:w="4961" w:type="dxa"/>
          </w:tcPr>
          <w:p w:rsidR="00413EBC" w:rsidRPr="007F6DCD" w:rsidRDefault="008C6A7B" w:rsidP="00F838E1">
            <w:pPr>
              <w:snapToGrid w:val="0"/>
              <w:ind w:lef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ПОСТАВЩИК</w:t>
            </w:r>
          </w:p>
          <w:p w:rsidR="00413EBC" w:rsidRPr="007F6DCD" w:rsidRDefault="00413EBC" w:rsidP="00F838E1">
            <w:pPr>
              <w:ind w:left="34"/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ind w:left="34"/>
              <w:rPr>
                <w:sz w:val="26"/>
                <w:szCs w:val="26"/>
              </w:rPr>
            </w:pPr>
          </w:p>
          <w:p w:rsidR="00413EBC" w:rsidRDefault="00413EBC" w:rsidP="00F838E1">
            <w:pPr>
              <w:ind w:left="34"/>
              <w:rPr>
                <w:sz w:val="26"/>
                <w:szCs w:val="26"/>
              </w:rPr>
            </w:pPr>
          </w:p>
          <w:p w:rsidR="007F6DCD" w:rsidRDefault="007F6DCD" w:rsidP="00F838E1">
            <w:pPr>
              <w:ind w:left="34"/>
              <w:rPr>
                <w:sz w:val="26"/>
                <w:szCs w:val="26"/>
              </w:rPr>
            </w:pPr>
          </w:p>
          <w:p w:rsidR="008C6A7B" w:rsidRPr="007F6DCD" w:rsidRDefault="008C6A7B" w:rsidP="00F838E1">
            <w:pPr>
              <w:ind w:left="34"/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ind w:left="34"/>
              <w:rPr>
                <w:sz w:val="26"/>
                <w:szCs w:val="26"/>
              </w:rPr>
            </w:pPr>
            <w:r w:rsidRPr="007F6DCD">
              <w:rPr>
                <w:sz w:val="26"/>
                <w:szCs w:val="26"/>
              </w:rPr>
              <w:t xml:space="preserve">_____________________ </w:t>
            </w:r>
          </w:p>
          <w:p w:rsidR="00413EBC" w:rsidRPr="007F6DCD" w:rsidRDefault="00413EBC" w:rsidP="00F838E1">
            <w:pPr>
              <w:ind w:left="34"/>
              <w:rPr>
                <w:sz w:val="26"/>
                <w:szCs w:val="26"/>
              </w:rPr>
            </w:pPr>
          </w:p>
          <w:p w:rsidR="00413EBC" w:rsidRPr="007F6DCD" w:rsidRDefault="00413EBC" w:rsidP="00F838E1">
            <w:pPr>
              <w:rPr>
                <w:b/>
                <w:sz w:val="26"/>
                <w:szCs w:val="26"/>
              </w:rPr>
            </w:pPr>
            <w:r w:rsidRPr="007F6DCD">
              <w:rPr>
                <w:sz w:val="26"/>
                <w:szCs w:val="26"/>
              </w:rPr>
              <w:t>М.П.</w:t>
            </w:r>
          </w:p>
        </w:tc>
      </w:tr>
    </w:tbl>
    <w:p w:rsidR="00413EBC" w:rsidRPr="00D1784D" w:rsidRDefault="00413EBC" w:rsidP="00413EBC">
      <w:pPr>
        <w:shd w:val="clear" w:color="auto" w:fill="FFFFFF"/>
        <w:ind w:firstLine="709"/>
        <w:jc w:val="center"/>
        <w:rPr>
          <w:b/>
        </w:rPr>
      </w:pPr>
    </w:p>
    <w:p w:rsidR="00413EBC" w:rsidRDefault="00413EBC" w:rsidP="00413EBC"/>
    <w:p w:rsidR="00413EBC" w:rsidRDefault="00413EBC" w:rsidP="00413EBC"/>
    <w:p w:rsidR="00FC73DE" w:rsidRDefault="00FC73DE" w:rsidP="00FC73DE">
      <w:pPr>
        <w:rPr>
          <w:sz w:val="26"/>
          <w:szCs w:val="26"/>
        </w:rPr>
      </w:pPr>
    </w:p>
    <w:p w:rsidR="00FC73DE" w:rsidRDefault="00FC73DE" w:rsidP="00FC73DE">
      <w:pPr>
        <w:rPr>
          <w:sz w:val="26"/>
          <w:szCs w:val="26"/>
        </w:rPr>
      </w:pPr>
    </w:p>
    <w:p w:rsidR="00FC73DE" w:rsidRDefault="00FC73DE" w:rsidP="00FC73DE">
      <w:pPr>
        <w:rPr>
          <w:sz w:val="26"/>
          <w:szCs w:val="26"/>
        </w:rPr>
      </w:pPr>
    </w:p>
    <w:p w:rsidR="00CC379B" w:rsidRDefault="00CC379B"/>
    <w:sectPr w:rsidR="00CC379B" w:rsidSect="00CC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2">
    <w:nsid w:val="1C812A52"/>
    <w:multiLevelType w:val="hybridMultilevel"/>
    <w:tmpl w:val="A5E0F48C"/>
    <w:lvl w:ilvl="0" w:tplc="9AC053D0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5CDE6FC3"/>
    <w:multiLevelType w:val="hybridMultilevel"/>
    <w:tmpl w:val="A0661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50D20"/>
    <w:multiLevelType w:val="multilevel"/>
    <w:tmpl w:val="70AA9B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C73DE"/>
    <w:rsid w:val="00000E07"/>
    <w:rsid w:val="00001158"/>
    <w:rsid w:val="00001B98"/>
    <w:rsid w:val="0000254B"/>
    <w:rsid w:val="00002982"/>
    <w:rsid w:val="000052FD"/>
    <w:rsid w:val="00010321"/>
    <w:rsid w:val="000109BD"/>
    <w:rsid w:val="0001384C"/>
    <w:rsid w:val="000146C7"/>
    <w:rsid w:val="0001492B"/>
    <w:rsid w:val="00015D19"/>
    <w:rsid w:val="00020544"/>
    <w:rsid w:val="00021D01"/>
    <w:rsid w:val="00021FD5"/>
    <w:rsid w:val="00022D3B"/>
    <w:rsid w:val="00027694"/>
    <w:rsid w:val="0003314F"/>
    <w:rsid w:val="00033578"/>
    <w:rsid w:val="000341A3"/>
    <w:rsid w:val="00040DBF"/>
    <w:rsid w:val="00040F31"/>
    <w:rsid w:val="0004165F"/>
    <w:rsid w:val="0004205C"/>
    <w:rsid w:val="00042A87"/>
    <w:rsid w:val="00044B3D"/>
    <w:rsid w:val="00045ABB"/>
    <w:rsid w:val="000469B2"/>
    <w:rsid w:val="00047C97"/>
    <w:rsid w:val="00047E3E"/>
    <w:rsid w:val="00050824"/>
    <w:rsid w:val="00054271"/>
    <w:rsid w:val="0006088C"/>
    <w:rsid w:val="00061316"/>
    <w:rsid w:val="000613C9"/>
    <w:rsid w:val="000667B0"/>
    <w:rsid w:val="0006695F"/>
    <w:rsid w:val="00066960"/>
    <w:rsid w:val="000671A6"/>
    <w:rsid w:val="00070952"/>
    <w:rsid w:val="00072F0B"/>
    <w:rsid w:val="00073206"/>
    <w:rsid w:val="00074954"/>
    <w:rsid w:val="00074E60"/>
    <w:rsid w:val="00074F2A"/>
    <w:rsid w:val="0007628E"/>
    <w:rsid w:val="00080B81"/>
    <w:rsid w:val="000826C2"/>
    <w:rsid w:val="00082FCC"/>
    <w:rsid w:val="00083626"/>
    <w:rsid w:val="0008501C"/>
    <w:rsid w:val="000855E3"/>
    <w:rsid w:val="00087C0A"/>
    <w:rsid w:val="0009017A"/>
    <w:rsid w:val="000905AA"/>
    <w:rsid w:val="00091A69"/>
    <w:rsid w:val="00092E6F"/>
    <w:rsid w:val="000931D4"/>
    <w:rsid w:val="00093FA2"/>
    <w:rsid w:val="00095A81"/>
    <w:rsid w:val="00095EED"/>
    <w:rsid w:val="000970EB"/>
    <w:rsid w:val="000A2ABA"/>
    <w:rsid w:val="000A34F1"/>
    <w:rsid w:val="000A4A94"/>
    <w:rsid w:val="000A5041"/>
    <w:rsid w:val="000A588D"/>
    <w:rsid w:val="000A7B4D"/>
    <w:rsid w:val="000B244F"/>
    <w:rsid w:val="000B2645"/>
    <w:rsid w:val="000B3254"/>
    <w:rsid w:val="000B36FD"/>
    <w:rsid w:val="000B6C0C"/>
    <w:rsid w:val="000B6D2E"/>
    <w:rsid w:val="000C006A"/>
    <w:rsid w:val="000C1190"/>
    <w:rsid w:val="000C2665"/>
    <w:rsid w:val="000C4F07"/>
    <w:rsid w:val="000D16F9"/>
    <w:rsid w:val="000D17DD"/>
    <w:rsid w:val="000D2A5D"/>
    <w:rsid w:val="000D3DD3"/>
    <w:rsid w:val="000D47DA"/>
    <w:rsid w:val="000D5048"/>
    <w:rsid w:val="000D634A"/>
    <w:rsid w:val="000D63A2"/>
    <w:rsid w:val="000D63B5"/>
    <w:rsid w:val="000E0099"/>
    <w:rsid w:val="000E0DD9"/>
    <w:rsid w:val="000E24EB"/>
    <w:rsid w:val="000E3673"/>
    <w:rsid w:val="000E3C93"/>
    <w:rsid w:val="000E444A"/>
    <w:rsid w:val="000F1724"/>
    <w:rsid w:val="000F1FC2"/>
    <w:rsid w:val="000F20C9"/>
    <w:rsid w:val="000F2790"/>
    <w:rsid w:val="000F2B0E"/>
    <w:rsid w:val="000F3C63"/>
    <w:rsid w:val="000F5B9E"/>
    <w:rsid w:val="000F6D78"/>
    <w:rsid w:val="000F7CE9"/>
    <w:rsid w:val="00101304"/>
    <w:rsid w:val="0010404D"/>
    <w:rsid w:val="00104BE2"/>
    <w:rsid w:val="00104F06"/>
    <w:rsid w:val="001050A4"/>
    <w:rsid w:val="00107B99"/>
    <w:rsid w:val="001128F0"/>
    <w:rsid w:val="00112987"/>
    <w:rsid w:val="00112E52"/>
    <w:rsid w:val="0011313B"/>
    <w:rsid w:val="00114410"/>
    <w:rsid w:val="00114C16"/>
    <w:rsid w:val="001166D6"/>
    <w:rsid w:val="00116DEF"/>
    <w:rsid w:val="001179A5"/>
    <w:rsid w:val="00117C44"/>
    <w:rsid w:val="00121CD5"/>
    <w:rsid w:val="001221BF"/>
    <w:rsid w:val="00123677"/>
    <w:rsid w:val="00126D10"/>
    <w:rsid w:val="00127879"/>
    <w:rsid w:val="00130B8E"/>
    <w:rsid w:val="00131BD7"/>
    <w:rsid w:val="001324FF"/>
    <w:rsid w:val="0013346E"/>
    <w:rsid w:val="00134A9E"/>
    <w:rsid w:val="00135154"/>
    <w:rsid w:val="00135C1B"/>
    <w:rsid w:val="00135CD5"/>
    <w:rsid w:val="00136BED"/>
    <w:rsid w:val="00136FAB"/>
    <w:rsid w:val="001375AD"/>
    <w:rsid w:val="00141B83"/>
    <w:rsid w:val="00143A45"/>
    <w:rsid w:val="00143EB6"/>
    <w:rsid w:val="001451A6"/>
    <w:rsid w:val="00145F9B"/>
    <w:rsid w:val="001505EE"/>
    <w:rsid w:val="00151A77"/>
    <w:rsid w:val="001523F7"/>
    <w:rsid w:val="001544B8"/>
    <w:rsid w:val="00154C37"/>
    <w:rsid w:val="00155075"/>
    <w:rsid w:val="0015517D"/>
    <w:rsid w:val="001567D7"/>
    <w:rsid w:val="00156E90"/>
    <w:rsid w:val="001621A3"/>
    <w:rsid w:val="0016376A"/>
    <w:rsid w:val="001642B4"/>
    <w:rsid w:val="001663AE"/>
    <w:rsid w:val="00166E26"/>
    <w:rsid w:val="0016709F"/>
    <w:rsid w:val="001723F0"/>
    <w:rsid w:val="0017392C"/>
    <w:rsid w:val="00175BB9"/>
    <w:rsid w:val="00176D85"/>
    <w:rsid w:val="0017762E"/>
    <w:rsid w:val="00180503"/>
    <w:rsid w:val="0018059E"/>
    <w:rsid w:val="00181283"/>
    <w:rsid w:val="00181B23"/>
    <w:rsid w:val="0018280B"/>
    <w:rsid w:val="00182AFD"/>
    <w:rsid w:val="00183969"/>
    <w:rsid w:val="00184251"/>
    <w:rsid w:val="00184C11"/>
    <w:rsid w:val="00185325"/>
    <w:rsid w:val="00185393"/>
    <w:rsid w:val="00191AA3"/>
    <w:rsid w:val="00191C1B"/>
    <w:rsid w:val="001972E2"/>
    <w:rsid w:val="00197B6A"/>
    <w:rsid w:val="00197BFE"/>
    <w:rsid w:val="001A0907"/>
    <w:rsid w:val="001A0B22"/>
    <w:rsid w:val="001A1B45"/>
    <w:rsid w:val="001A2D35"/>
    <w:rsid w:val="001A2F1A"/>
    <w:rsid w:val="001A5D00"/>
    <w:rsid w:val="001B27D4"/>
    <w:rsid w:val="001B3FB6"/>
    <w:rsid w:val="001B51AF"/>
    <w:rsid w:val="001B6AFE"/>
    <w:rsid w:val="001C0527"/>
    <w:rsid w:val="001C09C4"/>
    <w:rsid w:val="001C1202"/>
    <w:rsid w:val="001C1EBF"/>
    <w:rsid w:val="001C25F7"/>
    <w:rsid w:val="001C2930"/>
    <w:rsid w:val="001C2A39"/>
    <w:rsid w:val="001C3007"/>
    <w:rsid w:val="001C3B89"/>
    <w:rsid w:val="001C3BB6"/>
    <w:rsid w:val="001C51D7"/>
    <w:rsid w:val="001C59F0"/>
    <w:rsid w:val="001C5CF6"/>
    <w:rsid w:val="001C66DE"/>
    <w:rsid w:val="001C6B02"/>
    <w:rsid w:val="001C7526"/>
    <w:rsid w:val="001C7AC7"/>
    <w:rsid w:val="001D2336"/>
    <w:rsid w:val="001D4273"/>
    <w:rsid w:val="001D46AA"/>
    <w:rsid w:val="001D6E52"/>
    <w:rsid w:val="001E2825"/>
    <w:rsid w:val="001E2D4E"/>
    <w:rsid w:val="001E37C0"/>
    <w:rsid w:val="001E513F"/>
    <w:rsid w:val="001E54B6"/>
    <w:rsid w:val="001E5EAF"/>
    <w:rsid w:val="001E7406"/>
    <w:rsid w:val="001F09E6"/>
    <w:rsid w:val="001F6C69"/>
    <w:rsid w:val="00200800"/>
    <w:rsid w:val="0020088C"/>
    <w:rsid w:val="00200FDA"/>
    <w:rsid w:val="00202874"/>
    <w:rsid w:val="00203CA6"/>
    <w:rsid w:val="002046E9"/>
    <w:rsid w:val="00205673"/>
    <w:rsid w:val="00206860"/>
    <w:rsid w:val="00206E9F"/>
    <w:rsid w:val="00206ECB"/>
    <w:rsid w:val="00210F19"/>
    <w:rsid w:val="002119D4"/>
    <w:rsid w:val="00211AD4"/>
    <w:rsid w:val="00211B57"/>
    <w:rsid w:val="00212123"/>
    <w:rsid w:val="00212608"/>
    <w:rsid w:val="00213353"/>
    <w:rsid w:val="002135C1"/>
    <w:rsid w:val="002147CE"/>
    <w:rsid w:val="002209F8"/>
    <w:rsid w:val="00220BBA"/>
    <w:rsid w:val="00221D60"/>
    <w:rsid w:val="00222362"/>
    <w:rsid w:val="00222514"/>
    <w:rsid w:val="002253C9"/>
    <w:rsid w:val="0022585D"/>
    <w:rsid w:val="0023205D"/>
    <w:rsid w:val="00235954"/>
    <w:rsid w:val="002366B9"/>
    <w:rsid w:val="0023683F"/>
    <w:rsid w:val="0024291D"/>
    <w:rsid w:val="002471B9"/>
    <w:rsid w:val="002478D8"/>
    <w:rsid w:val="00250EC6"/>
    <w:rsid w:val="00251034"/>
    <w:rsid w:val="0025258D"/>
    <w:rsid w:val="00253DA6"/>
    <w:rsid w:val="00257E1C"/>
    <w:rsid w:val="002604E7"/>
    <w:rsid w:val="0026070E"/>
    <w:rsid w:val="00260DB6"/>
    <w:rsid w:val="0026336A"/>
    <w:rsid w:val="00265276"/>
    <w:rsid w:val="002657E0"/>
    <w:rsid w:val="00267919"/>
    <w:rsid w:val="00271CE4"/>
    <w:rsid w:val="00274B42"/>
    <w:rsid w:val="00274F7C"/>
    <w:rsid w:val="00276D16"/>
    <w:rsid w:val="00277B97"/>
    <w:rsid w:val="002800E3"/>
    <w:rsid w:val="00280C86"/>
    <w:rsid w:val="002814BF"/>
    <w:rsid w:val="00284A3B"/>
    <w:rsid w:val="00285C37"/>
    <w:rsid w:val="0029093B"/>
    <w:rsid w:val="00291C64"/>
    <w:rsid w:val="0029531F"/>
    <w:rsid w:val="002960AA"/>
    <w:rsid w:val="00297EF6"/>
    <w:rsid w:val="002A16EE"/>
    <w:rsid w:val="002A1A61"/>
    <w:rsid w:val="002A4527"/>
    <w:rsid w:val="002B048F"/>
    <w:rsid w:val="002B04AC"/>
    <w:rsid w:val="002B227F"/>
    <w:rsid w:val="002B2B30"/>
    <w:rsid w:val="002B2F6A"/>
    <w:rsid w:val="002B3D63"/>
    <w:rsid w:val="002B751F"/>
    <w:rsid w:val="002B79C5"/>
    <w:rsid w:val="002C0C9A"/>
    <w:rsid w:val="002C1595"/>
    <w:rsid w:val="002C2307"/>
    <w:rsid w:val="002C472E"/>
    <w:rsid w:val="002C6B79"/>
    <w:rsid w:val="002D0E5C"/>
    <w:rsid w:val="002D4911"/>
    <w:rsid w:val="002D4966"/>
    <w:rsid w:val="002D604F"/>
    <w:rsid w:val="002D6726"/>
    <w:rsid w:val="002D6C44"/>
    <w:rsid w:val="002E2D61"/>
    <w:rsid w:val="002E4CCF"/>
    <w:rsid w:val="002E6236"/>
    <w:rsid w:val="002F1A9B"/>
    <w:rsid w:val="002F4E6F"/>
    <w:rsid w:val="002F7CF3"/>
    <w:rsid w:val="00302801"/>
    <w:rsid w:val="00304E0A"/>
    <w:rsid w:val="00307D11"/>
    <w:rsid w:val="0031183D"/>
    <w:rsid w:val="00314DAB"/>
    <w:rsid w:val="003154FC"/>
    <w:rsid w:val="00317539"/>
    <w:rsid w:val="00320BA5"/>
    <w:rsid w:val="00325057"/>
    <w:rsid w:val="003262D5"/>
    <w:rsid w:val="0032687E"/>
    <w:rsid w:val="00331ACF"/>
    <w:rsid w:val="003339EE"/>
    <w:rsid w:val="00334F3C"/>
    <w:rsid w:val="003354E5"/>
    <w:rsid w:val="003354EE"/>
    <w:rsid w:val="00336F93"/>
    <w:rsid w:val="003377B4"/>
    <w:rsid w:val="00342C46"/>
    <w:rsid w:val="003464E8"/>
    <w:rsid w:val="00347AD1"/>
    <w:rsid w:val="00350586"/>
    <w:rsid w:val="003569E0"/>
    <w:rsid w:val="00357BDA"/>
    <w:rsid w:val="00357E00"/>
    <w:rsid w:val="003602C6"/>
    <w:rsid w:val="00367B9C"/>
    <w:rsid w:val="0037259A"/>
    <w:rsid w:val="00377198"/>
    <w:rsid w:val="00380914"/>
    <w:rsid w:val="00380AA5"/>
    <w:rsid w:val="00380EB2"/>
    <w:rsid w:val="00381332"/>
    <w:rsid w:val="00385142"/>
    <w:rsid w:val="00387FA2"/>
    <w:rsid w:val="003903F2"/>
    <w:rsid w:val="00391A32"/>
    <w:rsid w:val="003928EE"/>
    <w:rsid w:val="00395343"/>
    <w:rsid w:val="003966CC"/>
    <w:rsid w:val="00396DF5"/>
    <w:rsid w:val="003A1DB0"/>
    <w:rsid w:val="003A26A4"/>
    <w:rsid w:val="003A4779"/>
    <w:rsid w:val="003A5139"/>
    <w:rsid w:val="003A6F32"/>
    <w:rsid w:val="003A797F"/>
    <w:rsid w:val="003B1979"/>
    <w:rsid w:val="003B6641"/>
    <w:rsid w:val="003C1EA0"/>
    <w:rsid w:val="003C2BA8"/>
    <w:rsid w:val="003C2C55"/>
    <w:rsid w:val="003C31EE"/>
    <w:rsid w:val="003C3268"/>
    <w:rsid w:val="003C4D73"/>
    <w:rsid w:val="003C7982"/>
    <w:rsid w:val="003D2173"/>
    <w:rsid w:val="003D6099"/>
    <w:rsid w:val="003D62D0"/>
    <w:rsid w:val="003D65CD"/>
    <w:rsid w:val="003D738E"/>
    <w:rsid w:val="003E002E"/>
    <w:rsid w:val="003E0FE6"/>
    <w:rsid w:val="003E2994"/>
    <w:rsid w:val="003E3022"/>
    <w:rsid w:val="003E30D7"/>
    <w:rsid w:val="003E3E62"/>
    <w:rsid w:val="003E5A46"/>
    <w:rsid w:val="003E6CA3"/>
    <w:rsid w:val="003F0814"/>
    <w:rsid w:val="003F08FC"/>
    <w:rsid w:val="003F0E2D"/>
    <w:rsid w:val="003F383D"/>
    <w:rsid w:val="003F4865"/>
    <w:rsid w:val="003F4BD3"/>
    <w:rsid w:val="003F5C0E"/>
    <w:rsid w:val="004005B4"/>
    <w:rsid w:val="0040066D"/>
    <w:rsid w:val="00401575"/>
    <w:rsid w:val="00410795"/>
    <w:rsid w:val="0041359D"/>
    <w:rsid w:val="00413EBC"/>
    <w:rsid w:val="00414FDA"/>
    <w:rsid w:val="00415474"/>
    <w:rsid w:val="004154EA"/>
    <w:rsid w:val="004162FE"/>
    <w:rsid w:val="00416C1C"/>
    <w:rsid w:val="0042119C"/>
    <w:rsid w:val="00423F14"/>
    <w:rsid w:val="004244FB"/>
    <w:rsid w:val="00426708"/>
    <w:rsid w:val="004329EA"/>
    <w:rsid w:val="00434410"/>
    <w:rsid w:val="0043644E"/>
    <w:rsid w:val="00436527"/>
    <w:rsid w:val="00437094"/>
    <w:rsid w:val="00437AF0"/>
    <w:rsid w:val="0044096C"/>
    <w:rsid w:val="00441D8C"/>
    <w:rsid w:val="00446F21"/>
    <w:rsid w:val="00452752"/>
    <w:rsid w:val="00454CBE"/>
    <w:rsid w:val="004571E2"/>
    <w:rsid w:val="00461AE7"/>
    <w:rsid w:val="0046305B"/>
    <w:rsid w:val="00464411"/>
    <w:rsid w:val="00470187"/>
    <w:rsid w:val="00470EE6"/>
    <w:rsid w:val="00471A19"/>
    <w:rsid w:val="00471D1E"/>
    <w:rsid w:val="00472802"/>
    <w:rsid w:val="0047553F"/>
    <w:rsid w:val="004758CE"/>
    <w:rsid w:val="00482065"/>
    <w:rsid w:val="0048450D"/>
    <w:rsid w:val="004854C2"/>
    <w:rsid w:val="00486036"/>
    <w:rsid w:val="00487492"/>
    <w:rsid w:val="00491200"/>
    <w:rsid w:val="00491588"/>
    <w:rsid w:val="004924FD"/>
    <w:rsid w:val="00492F71"/>
    <w:rsid w:val="004937F1"/>
    <w:rsid w:val="00493B77"/>
    <w:rsid w:val="00495807"/>
    <w:rsid w:val="00496E70"/>
    <w:rsid w:val="00497461"/>
    <w:rsid w:val="004974D7"/>
    <w:rsid w:val="0049798C"/>
    <w:rsid w:val="004A204B"/>
    <w:rsid w:val="004A2BD6"/>
    <w:rsid w:val="004A5A62"/>
    <w:rsid w:val="004A712B"/>
    <w:rsid w:val="004A7C6F"/>
    <w:rsid w:val="004B0795"/>
    <w:rsid w:val="004B1881"/>
    <w:rsid w:val="004B1AA7"/>
    <w:rsid w:val="004B255D"/>
    <w:rsid w:val="004B3026"/>
    <w:rsid w:val="004B32EB"/>
    <w:rsid w:val="004C24C4"/>
    <w:rsid w:val="004C24C5"/>
    <w:rsid w:val="004C3A12"/>
    <w:rsid w:val="004C492B"/>
    <w:rsid w:val="004C498F"/>
    <w:rsid w:val="004D1A51"/>
    <w:rsid w:val="004D252D"/>
    <w:rsid w:val="004D2EB5"/>
    <w:rsid w:val="004E23F0"/>
    <w:rsid w:val="004E2A24"/>
    <w:rsid w:val="004E2E70"/>
    <w:rsid w:val="004E3E7F"/>
    <w:rsid w:val="004E3FFD"/>
    <w:rsid w:val="004E427C"/>
    <w:rsid w:val="004E46A6"/>
    <w:rsid w:val="004E483C"/>
    <w:rsid w:val="004E66CC"/>
    <w:rsid w:val="004F3151"/>
    <w:rsid w:val="004F38B3"/>
    <w:rsid w:val="004F4ED7"/>
    <w:rsid w:val="004F50F7"/>
    <w:rsid w:val="004F6103"/>
    <w:rsid w:val="004F643D"/>
    <w:rsid w:val="00500AFB"/>
    <w:rsid w:val="005015D7"/>
    <w:rsid w:val="005016BA"/>
    <w:rsid w:val="00501A21"/>
    <w:rsid w:val="005022CF"/>
    <w:rsid w:val="00502DDB"/>
    <w:rsid w:val="00503D48"/>
    <w:rsid w:val="00503DFE"/>
    <w:rsid w:val="005046F8"/>
    <w:rsid w:val="005050AD"/>
    <w:rsid w:val="005054EA"/>
    <w:rsid w:val="0050641B"/>
    <w:rsid w:val="0050755C"/>
    <w:rsid w:val="0050776C"/>
    <w:rsid w:val="00507CB1"/>
    <w:rsid w:val="00511E31"/>
    <w:rsid w:val="005123D4"/>
    <w:rsid w:val="00513517"/>
    <w:rsid w:val="00515F54"/>
    <w:rsid w:val="00521E17"/>
    <w:rsid w:val="0052362E"/>
    <w:rsid w:val="00523909"/>
    <w:rsid w:val="005279D9"/>
    <w:rsid w:val="005302EA"/>
    <w:rsid w:val="005319EC"/>
    <w:rsid w:val="00532739"/>
    <w:rsid w:val="005339A8"/>
    <w:rsid w:val="00533CB2"/>
    <w:rsid w:val="0053545F"/>
    <w:rsid w:val="00541F13"/>
    <w:rsid w:val="00544093"/>
    <w:rsid w:val="00546840"/>
    <w:rsid w:val="005469BA"/>
    <w:rsid w:val="00546BA1"/>
    <w:rsid w:val="00547347"/>
    <w:rsid w:val="005476C6"/>
    <w:rsid w:val="00547EF1"/>
    <w:rsid w:val="005504B3"/>
    <w:rsid w:val="00550D61"/>
    <w:rsid w:val="0055192E"/>
    <w:rsid w:val="00551A5B"/>
    <w:rsid w:val="00553971"/>
    <w:rsid w:val="00555342"/>
    <w:rsid w:val="00560238"/>
    <w:rsid w:val="00561AAA"/>
    <w:rsid w:val="00561E99"/>
    <w:rsid w:val="0056209A"/>
    <w:rsid w:val="00564CEB"/>
    <w:rsid w:val="00564E6B"/>
    <w:rsid w:val="00565E31"/>
    <w:rsid w:val="00573F46"/>
    <w:rsid w:val="0057545E"/>
    <w:rsid w:val="00577A72"/>
    <w:rsid w:val="005814A8"/>
    <w:rsid w:val="00582E0A"/>
    <w:rsid w:val="00587E02"/>
    <w:rsid w:val="00592814"/>
    <w:rsid w:val="00595AC6"/>
    <w:rsid w:val="00595DA3"/>
    <w:rsid w:val="00596E36"/>
    <w:rsid w:val="00597E89"/>
    <w:rsid w:val="005A00E9"/>
    <w:rsid w:val="005A18E0"/>
    <w:rsid w:val="005A20E4"/>
    <w:rsid w:val="005A4033"/>
    <w:rsid w:val="005A42D8"/>
    <w:rsid w:val="005A46B1"/>
    <w:rsid w:val="005A54A9"/>
    <w:rsid w:val="005A5C7D"/>
    <w:rsid w:val="005A6088"/>
    <w:rsid w:val="005A6A92"/>
    <w:rsid w:val="005A6ED5"/>
    <w:rsid w:val="005A7B35"/>
    <w:rsid w:val="005B0004"/>
    <w:rsid w:val="005B0E13"/>
    <w:rsid w:val="005B1AB3"/>
    <w:rsid w:val="005B5BD1"/>
    <w:rsid w:val="005B7D9C"/>
    <w:rsid w:val="005C4B46"/>
    <w:rsid w:val="005C701C"/>
    <w:rsid w:val="005D096F"/>
    <w:rsid w:val="005D0BAB"/>
    <w:rsid w:val="005D2964"/>
    <w:rsid w:val="005D6CBA"/>
    <w:rsid w:val="005D7670"/>
    <w:rsid w:val="005E10E6"/>
    <w:rsid w:val="005E11AD"/>
    <w:rsid w:val="005E52D7"/>
    <w:rsid w:val="005E76F3"/>
    <w:rsid w:val="005E7906"/>
    <w:rsid w:val="005F0AB2"/>
    <w:rsid w:val="005F17D2"/>
    <w:rsid w:val="005F1EB1"/>
    <w:rsid w:val="006012C4"/>
    <w:rsid w:val="00603D11"/>
    <w:rsid w:val="00604EA7"/>
    <w:rsid w:val="0060582D"/>
    <w:rsid w:val="00610A05"/>
    <w:rsid w:val="00610C81"/>
    <w:rsid w:val="00610DD0"/>
    <w:rsid w:val="00613E1A"/>
    <w:rsid w:val="0061415F"/>
    <w:rsid w:val="00615061"/>
    <w:rsid w:val="00615692"/>
    <w:rsid w:val="00617B38"/>
    <w:rsid w:val="0062039F"/>
    <w:rsid w:val="00620DD1"/>
    <w:rsid w:val="006225FB"/>
    <w:rsid w:val="006233C9"/>
    <w:rsid w:val="00627977"/>
    <w:rsid w:val="006303A5"/>
    <w:rsid w:val="0063096D"/>
    <w:rsid w:val="0063122D"/>
    <w:rsid w:val="00632D8D"/>
    <w:rsid w:val="00635654"/>
    <w:rsid w:val="00637773"/>
    <w:rsid w:val="00640DD9"/>
    <w:rsid w:val="00641701"/>
    <w:rsid w:val="006428EF"/>
    <w:rsid w:val="00643265"/>
    <w:rsid w:val="00650922"/>
    <w:rsid w:val="00650EEF"/>
    <w:rsid w:val="0065182C"/>
    <w:rsid w:val="00656196"/>
    <w:rsid w:val="00656C4A"/>
    <w:rsid w:val="00657BC0"/>
    <w:rsid w:val="00660B2E"/>
    <w:rsid w:val="00661B0D"/>
    <w:rsid w:val="00662C0E"/>
    <w:rsid w:val="00666E05"/>
    <w:rsid w:val="00667ED9"/>
    <w:rsid w:val="00670351"/>
    <w:rsid w:val="00670B17"/>
    <w:rsid w:val="00672078"/>
    <w:rsid w:val="006748FD"/>
    <w:rsid w:val="006800D5"/>
    <w:rsid w:val="00682C06"/>
    <w:rsid w:val="00682E90"/>
    <w:rsid w:val="00683EA0"/>
    <w:rsid w:val="00684053"/>
    <w:rsid w:val="00685F53"/>
    <w:rsid w:val="006879F5"/>
    <w:rsid w:val="00690275"/>
    <w:rsid w:val="00691186"/>
    <w:rsid w:val="0069265D"/>
    <w:rsid w:val="00692D4E"/>
    <w:rsid w:val="00692FF3"/>
    <w:rsid w:val="00695801"/>
    <w:rsid w:val="00695F66"/>
    <w:rsid w:val="006970A5"/>
    <w:rsid w:val="006A0210"/>
    <w:rsid w:val="006A0E3A"/>
    <w:rsid w:val="006A2363"/>
    <w:rsid w:val="006A51D2"/>
    <w:rsid w:val="006A6C4C"/>
    <w:rsid w:val="006A7E57"/>
    <w:rsid w:val="006B10B2"/>
    <w:rsid w:val="006B60AB"/>
    <w:rsid w:val="006B76EC"/>
    <w:rsid w:val="006B7B21"/>
    <w:rsid w:val="006C2DD1"/>
    <w:rsid w:val="006C37D4"/>
    <w:rsid w:val="006C471F"/>
    <w:rsid w:val="006C477F"/>
    <w:rsid w:val="006C623F"/>
    <w:rsid w:val="006C7C17"/>
    <w:rsid w:val="006D119E"/>
    <w:rsid w:val="006D2E3B"/>
    <w:rsid w:val="006D3AF7"/>
    <w:rsid w:val="006D4A63"/>
    <w:rsid w:val="006D5D43"/>
    <w:rsid w:val="006E2E5C"/>
    <w:rsid w:val="006F0CEA"/>
    <w:rsid w:val="006F0D92"/>
    <w:rsid w:val="006F12E8"/>
    <w:rsid w:val="006F3F4F"/>
    <w:rsid w:val="006F424E"/>
    <w:rsid w:val="006F5772"/>
    <w:rsid w:val="006F6590"/>
    <w:rsid w:val="006F763E"/>
    <w:rsid w:val="00701ECF"/>
    <w:rsid w:val="00705E11"/>
    <w:rsid w:val="007062BE"/>
    <w:rsid w:val="00706C12"/>
    <w:rsid w:val="00707738"/>
    <w:rsid w:val="00707F4D"/>
    <w:rsid w:val="0071207A"/>
    <w:rsid w:val="00712B46"/>
    <w:rsid w:val="007148AF"/>
    <w:rsid w:val="00714CC2"/>
    <w:rsid w:val="007150D6"/>
    <w:rsid w:val="00715EB2"/>
    <w:rsid w:val="007169DA"/>
    <w:rsid w:val="00716C15"/>
    <w:rsid w:val="0071769D"/>
    <w:rsid w:val="00720452"/>
    <w:rsid w:val="00721CA1"/>
    <w:rsid w:val="00725CB6"/>
    <w:rsid w:val="00732CCF"/>
    <w:rsid w:val="00733538"/>
    <w:rsid w:val="0073680D"/>
    <w:rsid w:val="00737577"/>
    <w:rsid w:val="007400B4"/>
    <w:rsid w:val="00741550"/>
    <w:rsid w:val="00741C1C"/>
    <w:rsid w:val="007424AA"/>
    <w:rsid w:val="0074438F"/>
    <w:rsid w:val="0074486A"/>
    <w:rsid w:val="007464A8"/>
    <w:rsid w:val="00747D7A"/>
    <w:rsid w:val="00750E51"/>
    <w:rsid w:val="0075210F"/>
    <w:rsid w:val="00752890"/>
    <w:rsid w:val="00753278"/>
    <w:rsid w:val="007551C7"/>
    <w:rsid w:val="00757D1E"/>
    <w:rsid w:val="00757D77"/>
    <w:rsid w:val="00760C26"/>
    <w:rsid w:val="00761026"/>
    <w:rsid w:val="00762C72"/>
    <w:rsid w:val="00763076"/>
    <w:rsid w:val="0076445B"/>
    <w:rsid w:val="00765233"/>
    <w:rsid w:val="00765649"/>
    <w:rsid w:val="0076722A"/>
    <w:rsid w:val="00767A7C"/>
    <w:rsid w:val="0077253E"/>
    <w:rsid w:val="007740C3"/>
    <w:rsid w:val="007751CC"/>
    <w:rsid w:val="00775E2D"/>
    <w:rsid w:val="007767B2"/>
    <w:rsid w:val="00781AD4"/>
    <w:rsid w:val="007902C1"/>
    <w:rsid w:val="00790E0E"/>
    <w:rsid w:val="00792E17"/>
    <w:rsid w:val="00793E1B"/>
    <w:rsid w:val="0079635F"/>
    <w:rsid w:val="007964AB"/>
    <w:rsid w:val="007A1D2E"/>
    <w:rsid w:val="007A20D0"/>
    <w:rsid w:val="007A262E"/>
    <w:rsid w:val="007A2ABB"/>
    <w:rsid w:val="007A2CB9"/>
    <w:rsid w:val="007A377E"/>
    <w:rsid w:val="007B1D24"/>
    <w:rsid w:val="007B2F1F"/>
    <w:rsid w:val="007B386E"/>
    <w:rsid w:val="007B4285"/>
    <w:rsid w:val="007B4610"/>
    <w:rsid w:val="007B5418"/>
    <w:rsid w:val="007B5712"/>
    <w:rsid w:val="007B5FD9"/>
    <w:rsid w:val="007C39F4"/>
    <w:rsid w:val="007C5377"/>
    <w:rsid w:val="007C7246"/>
    <w:rsid w:val="007C74AF"/>
    <w:rsid w:val="007D0701"/>
    <w:rsid w:val="007D1907"/>
    <w:rsid w:val="007D2FCA"/>
    <w:rsid w:val="007D7264"/>
    <w:rsid w:val="007D7633"/>
    <w:rsid w:val="007E1406"/>
    <w:rsid w:val="007E2BEC"/>
    <w:rsid w:val="007E3818"/>
    <w:rsid w:val="007E3C0D"/>
    <w:rsid w:val="007E4F00"/>
    <w:rsid w:val="007E4FCF"/>
    <w:rsid w:val="007F0FC4"/>
    <w:rsid w:val="007F2AD0"/>
    <w:rsid w:val="007F4C5E"/>
    <w:rsid w:val="007F6DCD"/>
    <w:rsid w:val="007F7B50"/>
    <w:rsid w:val="00802215"/>
    <w:rsid w:val="008035D2"/>
    <w:rsid w:val="0080461F"/>
    <w:rsid w:val="00805D2A"/>
    <w:rsid w:val="0080702B"/>
    <w:rsid w:val="008077C6"/>
    <w:rsid w:val="0081020A"/>
    <w:rsid w:val="008112CD"/>
    <w:rsid w:val="00811CD8"/>
    <w:rsid w:val="008122D5"/>
    <w:rsid w:val="008122E2"/>
    <w:rsid w:val="00812E2F"/>
    <w:rsid w:val="0081604C"/>
    <w:rsid w:val="008165B5"/>
    <w:rsid w:val="00816B02"/>
    <w:rsid w:val="00816BB8"/>
    <w:rsid w:val="00821704"/>
    <w:rsid w:val="00822EA3"/>
    <w:rsid w:val="00824B2B"/>
    <w:rsid w:val="008267BB"/>
    <w:rsid w:val="008279E8"/>
    <w:rsid w:val="00827FB9"/>
    <w:rsid w:val="008338C2"/>
    <w:rsid w:val="00833C04"/>
    <w:rsid w:val="00834A42"/>
    <w:rsid w:val="008432C8"/>
    <w:rsid w:val="008438DB"/>
    <w:rsid w:val="00845AC2"/>
    <w:rsid w:val="00845CCB"/>
    <w:rsid w:val="008462C3"/>
    <w:rsid w:val="00847981"/>
    <w:rsid w:val="008507BC"/>
    <w:rsid w:val="00850F61"/>
    <w:rsid w:val="00851984"/>
    <w:rsid w:val="008527E4"/>
    <w:rsid w:val="00853919"/>
    <w:rsid w:val="00853C2D"/>
    <w:rsid w:val="008544F3"/>
    <w:rsid w:val="00854EA8"/>
    <w:rsid w:val="00856053"/>
    <w:rsid w:val="008565D0"/>
    <w:rsid w:val="00857D4B"/>
    <w:rsid w:val="008607D4"/>
    <w:rsid w:val="00860E38"/>
    <w:rsid w:val="00862EC3"/>
    <w:rsid w:val="00862F35"/>
    <w:rsid w:val="008668BE"/>
    <w:rsid w:val="00866B3A"/>
    <w:rsid w:val="00867B9A"/>
    <w:rsid w:val="00870368"/>
    <w:rsid w:val="00872AC6"/>
    <w:rsid w:val="00875846"/>
    <w:rsid w:val="00875B9E"/>
    <w:rsid w:val="0087711C"/>
    <w:rsid w:val="0088227E"/>
    <w:rsid w:val="008829BA"/>
    <w:rsid w:val="0088655F"/>
    <w:rsid w:val="0088657B"/>
    <w:rsid w:val="00886BED"/>
    <w:rsid w:val="00886C1E"/>
    <w:rsid w:val="008877FE"/>
    <w:rsid w:val="00892291"/>
    <w:rsid w:val="00892466"/>
    <w:rsid w:val="00893FF5"/>
    <w:rsid w:val="008947C1"/>
    <w:rsid w:val="00895EA5"/>
    <w:rsid w:val="00895EF8"/>
    <w:rsid w:val="008967C1"/>
    <w:rsid w:val="00897A06"/>
    <w:rsid w:val="008A0AD8"/>
    <w:rsid w:val="008A201C"/>
    <w:rsid w:val="008A23E3"/>
    <w:rsid w:val="008A246B"/>
    <w:rsid w:val="008A24BF"/>
    <w:rsid w:val="008A342E"/>
    <w:rsid w:val="008A3943"/>
    <w:rsid w:val="008A4E02"/>
    <w:rsid w:val="008A6524"/>
    <w:rsid w:val="008A7AB1"/>
    <w:rsid w:val="008B3221"/>
    <w:rsid w:val="008B399F"/>
    <w:rsid w:val="008B5310"/>
    <w:rsid w:val="008B6AA1"/>
    <w:rsid w:val="008B7AB2"/>
    <w:rsid w:val="008C17F0"/>
    <w:rsid w:val="008C17FE"/>
    <w:rsid w:val="008C317E"/>
    <w:rsid w:val="008C3315"/>
    <w:rsid w:val="008C56F2"/>
    <w:rsid w:val="008C6A7B"/>
    <w:rsid w:val="008D0D4E"/>
    <w:rsid w:val="008D6D1D"/>
    <w:rsid w:val="008E0560"/>
    <w:rsid w:val="008E101B"/>
    <w:rsid w:val="008E1CE2"/>
    <w:rsid w:val="008E28F9"/>
    <w:rsid w:val="008E7765"/>
    <w:rsid w:val="008F06F9"/>
    <w:rsid w:val="008F0EA5"/>
    <w:rsid w:val="008F4552"/>
    <w:rsid w:val="008F5F5F"/>
    <w:rsid w:val="008F5F6D"/>
    <w:rsid w:val="0090000F"/>
    <w:rsid w:val="00902813"/>
    <w:rsid w:val="009034C9"/>
    <w:rsid w:val="00904781"/>
    <w:rsid w:val="0090545E"/>
    <w:rsid w:val="00906196"/>
    <w:rsid w:val="00907BB7"/>
    <w:rsid w:val="009100B1"/>
    <w:rsid w:val="00910885"/>
    <w:rsid w:val="00910E6D"/>
    <w:rsid w:val="0091458E"/>
    <w:rsid w:val="009154B8"/>
    <w:rsid w:val="0091609E"/>
    <w:rsid w:val="00917663"/>
    <w:rsid w:val="009220C3"/>
    <w:rsid w:val="00923D4C"/>
    <w:rsid w:val="00923D53"/>
    <w:rsid w:val="00932A4E"/>
    <w:rsid w:val="009333B9"/>
    <w:rsid w:val="00933911"/>
    <w:rsid w:val="009345A0"/>
    <w:rsid w:val="009345B0"/>
    <w:rsid w:val="00934C34"/>
    <w:rsid w:val="009360E6"/>
    <w:rsid w:val="00940DFC"/>
    <w:rsid w:val="00943E9E"/>
    <w:rsid w:val="009441DF"/>
    <w:rsid w:val="00944320"/>
    <w:rsid w:val="00944DD3"/>
    <w:rsid w:val="00945A1C"/>
    <w:rsid w:val="009469AB"/>
    <w:rsid w:val="00947E6C"/>
    <w:rsid w:val="00952680"/>
    <w:rsid w:val="009527D4"/>
    <w:rsid w:val="00953ACF"/>
    <w:rsid w:val="00956342"/>
    <w:rsid w:val="009572B6"/>
    <w:rsid w:val="0095799F"/>
    <w:rsid w:val="00962E68"/>
    <w:rsid w:val="00964B5F"/>
    <w:rsid w:val="00964D7E"/>
    <w:rsid w:val="00967573"/>
    <w:rsid w:val="00971B69"/>
    <w:rsid w:val="00971E99"/>
    <w:rsid w:val="00972DF0"/>
    <w:rsid w:val="00974540"/>
    <w:rsid w:val="00974BCB"/>
    <w:rsid w:val="00977E9A"/>
    <w:rsid w:val="00980096"/>
    <w:rsid w:val="009801E0"/>
    <w:rsid w:val="00980B9A"/>
    <w:rsid w:val="00981138"/>
    <w:rsid w:val="009815AF"/>
    <w:rsid w:val="0098164B"/>
    <w:rsid w:val="009844C8"/>
    <w:rsid w:val="00985D6F"/>
    <w:rsid w:val="009862EE"/>
    <w:rsid w:val="0099204C"/>
    <w:rsid w:val="0099432D"/>
    <w:rsid w:val="00996C7F"/>
    <w:rsid w:val="00996F57"/>
    <w:rsid w:val="009A30FB"/>
    <w:rsid w:val="009A3A27"/>
    <w:rsid w:val="009B13AB"/>
    <w:rsid w:val="009B145A"/>
    <w:rsid w:val="009B2C32"/>
    <w:rsid w:val="009B3DB5"/>
    <w:rsid w:val="009B473D"/>
    <w:rsid w:val="009B54D5"/>
    <w:rsid w:val="009B6D8E"/>
    <w:rsid w:val="009C13E6"/>
    <w:rsid w:val="009C3B94"/>
    <w:rsid w:val="009C3C0D"/>
    <w:rsid w:val="009C3E88"/>
    <w:rsid w:val="009C494B"/>
    <w:rsid w:val="009C4FCF"/>
    <w:rsid w:val="009D1F69"/>
    <w:rsid w:val="009D25D9"/>
    <w:rsid w:val="009D3E8B"/>
    <w:rsid w:val="009D52DF"/>
    <w:rsid w:val="009E01D3"/>
    <w:rsid w:val="009E24A4"/>
    <w:rsid w:val="009E25D8"/>
    <w:rsid w:val="009E2BFF"/>
    <w:rsid w:val="009E4342"/>
    <w:rsid w:val="009E59A3"/>
    <w:rsid w:val="009E6346"/>
    <w:rsid w:val="009E7043"/>
    <w:rsid w:val="009E7452"/>
    <w:rsid w:val="009E7812"/>
    <w:rsid w:val="009F0065"/>
    <w:rsid w:val="009F17AF"/>
    <w:rsid w:val="009F20A5"/>
    <w:rsid w:val="009F3994"/>
    <w:rsid w:val="009F430E"/>
    <w:rsid w:val="009F49CC"/>
    <w:rsid w:val="00A00120"/>
    <w:rsid w:val="00A00E83"/>
    <w:rsid w:val="00A01054"/>
    <w:rsid w:val="00A016CA"/>
    <w:rsid w:val="00A01E76"/>
    <w:rsid w:val="00A02ED4"/>
    <w:rsid w:val="00A06FEC"/>
    <w:rsid w:val="00A1005E"/>
    <w:rsid w:val="00A11955"/>
    <w:rsid w:val="00A11BEE"/>
    <w:rsid w:val="00A11CBB"/>
    <w:rsid w:val="00A11F5E"/>
    <w:rsid w:val="00A14E0B"/>
    <w:rsid w:val="00A17020"/>
    <w:rsid w:val="00A178B1"/>
    <w:rsid w:val="00A17C44"/>
    <w:rsid w:val="00A20041"/>
    <w:rsid w:val="00A211B4"/>
    <w:rsid w:val="00A22A66"/>
    <w:rsid w:val="00A23E5A"/>
    <w:rsid w:val="00A24ECE"/>
    <w:rsid w:val="00A2504C"/>
    <w:rsid w:val="00A30446"/>
    <w:rsid w:val="00A31297"/>
    <w:rsid w:val="00A320D9"/>
    <w:rsid w:val="00A35828"/>
    <w:rsid w:val="00A364C7"/>
    <w:rsid w:val="00A3740B"/>
    <w:rsid w:val="00A41C02"/>
    <w:rsid w:val="00A42163"/>
    <w:rsid w:val="00A4308E"/>
    <w:rsid w:val="00A43F63"/>
    <w:rsid w:val="00A44FC8"/>
    <w:rsid w:val="00A452F4"/>
    <w:rsid w:val="00A46D55"/>
    <w:rsid w:val="00A53FD4"/>
    <w:rsid w:val="00A5595E"/>
    <w:rsid w:val="00A561ED"/>
    <w:rsid w:val="00A612EA"/>
    <w:rsid w:val="00A62834"/>
    <w:rsid w:val="00A6364F"/>
    <w:rsid w:val="00A63801"/>
    <w:rsid w:val="00A66F37"/>
    <w:rsid w:val="00A67AC7"/>
    <w:rsid w:val="00A705FB"/>
    <w:rsid w:val="00A71F77"/>
    <w:rsid w:val="00A72517"/>
    <w:rsid w:val="00A7291D"/>
    <w:rsid w:val="00A74D38"/>
    <w:rsid w:val="00A755EA"/>
    <w:rsid w:val="00A77C2E"/>
    <w:rsid w:val="00A80879"/>
    <w:rsid w:val="00A85C3A"/>
    <w:rsid w:val="00A85E51"/>
    <w:rsid w:val="00A86736"/>
    <w:rsid w:val="00A87548"/>
    <w:rsid w:val="00A87943"/>
    <w:rsid w:val="00A928F7"/>
    <w:rsid w:val="00A9389D"/>
    <w:rsid w:val="00A93F10"/>
    <w:rsid w:val="00A94C29"/>
    <w:rsid w:val="00A96FE4"/>
    <w:rsid w:val="00A97E8A"/>
    <w:rsid w:val="00AA0A65"/>
    <w:rsid w:val="00AA3395"/>
    <w:rsid w:val="00AA4C1C"/>
    <w:rsid w:val="00AA65CE"/>
    <w:rsid w:val="00AA7AAB"/>
    <w:rsid w:val="00AB0E7C"/>
    <w:rsid w:val="00AB0F86"/>
    <w:rsid w:val="00AB1A03"/>
    <w:rsid w:val="00AB2A9B"/>
    <w:rsid w:val="00AB3C52"/>
    <w:rsid w:val="00AB4C99"/>
    <w:rsid w:val="00AB4DA1"/>
    <w:rsid w:val="00AB6387"/>
    <w:rsid w:val="00AB7180"/>
    <w:rsid w:val="00AB7358"/>
    <w:rsid w:val="00AC001F"/>
    <w:rsid w:val="00AC0032"/>
    <w:rsid w:val="00AC114D"/>
    <w:rsid w:val="00AC1512"/>
    <w:rsid w:val="00AC3CE7"/>
    <w:rsid w:val="00AC57A6"/>
    <w:rsid w:val="00AC5AA3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66D7"/>
    <w:rsid w:val="00AD69EB"/>
    <w:rsid w:val="00AD7DC8"/>
    <w:rsid w:val="00AE24B6"/>
    <w:rsid w:val="00AE3D6C"/>
    <w:rsid w:val="00AE3D8C"/>
    <w:rsid w:val="00AE61B5"/>
    <w:rsid w:val="00AE6DA9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6033"/>
    <w:rsid w:val="00AF6951"/>
    <w:rsid w:val="00AF7964"/>
    <w:rsid w:val="00B001B8"/>
    <w:rsid w:val="00B02B39"/>
    <w:rsid w:val="00B039FC"/>
    <w:rsid w:val="00B0481D"/>
    <w:rsid w:val="00B04860"/>
    <w:rsid w:val="00B04ADA"/>
    <w:rsid w:val="00B0690C"/>
    <w:rsid w:val="00B104F8"/>
    <w:rsid w:val="00B122C6"/>
    <w:rsid w:val="00B12FB4"/>
    <w:rsid w:val="00B14745"/>
    <w:rsid w:val="00B15126"/>
    <w:rsid w:val="00B1551C"/>
    <w:rsid w:val="00B15C8D"/>
    <w:rsid w:val="00B178C2"/>
    <w:rsid w:val="00B20883"/>
    <w:rsid w:val="00B222D7"/>
    <w:rsid w:val="00B2338C"/>
    <w:rsid w:val="00B240CB"/>
    <w:rsid w:val="00B244FF"/>
    <w:rsid w:val="00B257D7"/>
    <w:rsid w:val="00B25912"/>
    <w:rsid w:val="00B26BF1"/>
    <w:rsid w:val="00B2725F"/>
    <w:rsid w:val="00B27F82"/>
    <w:rsid w:val="00B3075E"/>
    <w:rsid w:val="00B30EAB"/>
    <w:rsid w:val="00B328F9"/>
    <w:rsid w:val="00B334F7"/>
    <w:rsid w:val="00B3402D"/>
    <w:rsid w:val="00B3771F"/>
    <w:rsid w:val="00B40D9D"/>
    <w:rsid w:val="00B42F91"/>
    <w:rsid w:val="00B44837"/>
    <w:rsid w:val="00B45A4D"/>
    <w:rsid w:val="00B50BF4"/>
    <w:rsid w:val="00B531D1"/>
    <w:rsid w:val="00B55348"/>
    <w:rsid w:val="00B640E1"/>
    <w:rsid w:val="00B64A3C"/>
    <w:rsid w:val="00B64D0B"/>
    <w:rsid w:val="00B7071C"/>
    <w:rsid w:val="00B733E7"/>
    <w:rsid w:val="00B7369E"/>
    <w:rsid w:val="00B739DE"/>
    <w:rsid w:val="00B77C19"/>
    <w:rsid w:val="00B77CD9"/>
    <w:rsid w:val="00B8074C"/>
    <w:rsid w:val="00B8188C"/>
    <w:rsid w:val="00B82064"/>
    <w:rsid w:val="00B829E6"/>
    <w:rsid w:val="00B844B8"/>
    <w:rsid w:val="00B85295"/>
    <w:rsid w:val="00B923CE"/>
    <w:rsid w:val="00B93EA6"/>
    <w:rsid w:val="00B945AB"/>
    <w:rsid w:val="00B96E5B"/>
    <w:rsid w:val="00B96FE6"/>
    <w:rsid w:val="00B97001"/>
    <w:rsid w:val="00B97668"/>
    <w:rsid w:val="00BA2785"/>
    <w:rsid w:val="00BA4624"/>
    <w:rsid w:val="00BA5687"/>
    <w:rsid w:val="00BA597C"/>
    <w:rsid w:val="00BA628B"/>
    <w:rsid w:val="00BB00E3"/>
    <w:rsid w:val="00BB06F1"/>
    <w:rsid w:val="00BB0C0C"/>
    <w:rsid w:val="00BB28C4"/>
    <w:rsid w:val="00BB344E"/>
    <w:rsid w:val="00BB5B68"/>
    <w:rsid w:val="00BC0DC8"/>
    <w:rsid w:val="00BC26C8"/>
    <w:rsid w:val="00BD0EFC"/>
    <w:rsid w:val="00BD1944"/>
    <w:rsid w:val="00BD20C2"/>
    <w:rsid w:val="00BD22A1"/>
    <w:rsid w:val="00BD2CC7"/>
    <w:rsid w:val="00BD466E"/>
    <w:rsid w:val="00BD4A8F"/>
    <w:rsid w:val="00BD5327"/>
    <w:rsid w:val="00BD5879"/>
    <w:rsid w:val="00BD66CA"/>
    <w:rsid w:val="00BE1F95"/>
    <w:rsid w:val="00BE2B45"/>
    <w:rsid w:val="00BE7CD7"/>
    <w:rsid w:val="00BF079E"/>
    <w:rsid w:val="00BF2CA7"/>
    <w:rsid w:val="00BF2EF3"/>
    <w:rsid w:val="00BF47AA"/>
    <w:rsid w:val="00BF7B50"/>
    <w:rsid w:val="00C01F7A"/>
    <w:rsid w:val="00C0446E"/>
    <w:rsid w:val="00C04B82"/>
    <w:rsid w:val="00C113FC"/>
    <w:rsid w:val="00C13104"/>
    <w:rsid w:val="00C15C21"/>
    <w:rsid w:val="00C16E8C"/>
    <w:rsid w:val="00C1752E"/>
    <w:rsid w:val="00C17E1E"/>
    <w:rsid w:val="00C21C87"/>
    <w:rsid w:val="00C22610"/>
    <w:rsid w:val="00C22E77"/>
    <w:rsid w:val="00C22F5A"/>
    <w:rsid w:val="00C23303"/>
    <w:rsid w:val="00C236ED"/>
    <w:rsid w:val="00C23CFD"/>
    <w:rsid w:val="00C253DD"/>
    <w:rsid w:val="00C2578B"/>
    <w:rsid w:val="00C3211C"/>
    <w:rsid w:val="00C32638"/>
    <w:rsid w:val="00C35CFE"/>
    <w:rsid w:val="00C41AD7"/>
    <w:rsid w:val="00C44CF9"/>
    <w:rsid w:val="00C50431"/>
    <w:rsid w:val="00C511D5"/>
    <w:rsid w:val="00C51AD1"/>
    <w:rsid w:val="00C54B50"/>
    <w:rsid w:val="00C61EFF"/>
    <w:rsid w:val="00C639C6"/>
    <w:rsid w:val="00C65166"/>
    <w:rsid w:val="00C65393"/>
    <w:rsid w:val="00C65703"/>
    <w:rsid w:val="00C66280"/>
    <w:rsid w:val="00C664EE"/>
    <w:rsid w:val="00C70C60"/>
    <w:rsid w:val="00C70E2D"/>
    <w:rsid w:val="00C71B1E"/>
    <w:rsid w:val="00C7334D"/>
    <w:rsid w:val="00C73C07"/>
    <w:rsid w:val="00C75703"/>
    <w:rsid w:val="00C76E41"/>
    <w:rsid w:val="00C7700A"/>
    <w:rsid w:val="00C7700E"/>
    <w:rsid w:val="00C8090C"/>
    <w:rsid w:val="00C8198D"/>
    <w:rsid w:val="00C8201F"/>
    <w:rsid w:val="00C8322F"/>
    <w:rsid w:val="00C8371A"/>
    <w:rsid w:val="00C86E3A"/>
    <w:rsid w:val="00C87E13"/>
    <w:rsid w:val="00C90E25"/>
    <w:rsid w:val="00C91184"/>
    <w:rsid w:val="00C9292A"/>
    <w:rsid w:val="00C931E3"/>
    <w:rsid w:val="00C93694"/>
    <w:rsid w:val="00C93D18"/>
    <w:rsid w:val="00C956B1"/>
    <w:rsid w:val="00C96C62"/>
    <w:rsid w:val="00C979FE"/>
    <w:rsid w:val="00CA1819"/>
    <w:rsid w:val="00CA31C9"/>
    <w:rsid w:val="00CA330B"/>
    <w:rsid w:val="00CA38AE"/>
    <w:rsid w:val="00CA66A0"/>
    <w:rsid w:val="00CA72E3"/>
    <w:rsid w:val="00CB0423"/>
    <w:rsid w:val="00CB0A27"/>
    <w:rsid w:val="00CB14FF"/>
    <w:rsid w:val="00CB4F8B"/>
    <w:rsid w:val="00CB5664"/>
    <w:rsid w:val="00CB5717"/>
    <w:rsid w:val="00CC0639"/>
    <w:rsid w:val="00CC28DB"/>
    <w:rsid w:val="00CC379B"/>
    <w:rsid w:val="00CC4D73"/>
    <w:rsid w:val="00CC5207"/>
    <w:rsid w:val="00CC55CB"/>
    <w:rsid w:val="00CC65EC"/>
    <w:rsid w:val="00CC665A"/>
    <w:rsid w:val="00CC719F"/>
    <w:rsid w:val="00CC7379"/>
    <w:rsid w:val="00CC78F7"/>
    <w:rsid w:val="00CD0134"/>
    <w:rsid w:val="00CD0497"/>
    <w:rsid w:val="00CD0FFE"/>
    <w:rsid w:val="00CD115F"/>
    <w:rsid w:val="00CD1C4C"/>
    <w:rsid w:val="00CD4B40"/>
    <w:rsid w:val="00CD6CF4"/>
    <w:rsid w:val="00CD7758"/>
    <w:rsid w:val="00CE246B"/>
    <w:rsid w:val="00CE5142"/>
    <w:rsid w:val="00CE750A"/>
    <w:rsid w:val="00CE7605"/>
    <w:rsid w:val="00CF23E6"/>
    <w:rsid w:val="00CF4AE5"/>
    <w:rsid w:val="00CF64E5"/>
    <w:rsid w:val="00CF690C"/>
    <w:rsid w:val="00CF77E7"/>
    <w:rsid w:val="00D02CF7"/>
    <w:rsid w:val="00D035A9"/>
    <w:rsid w:val="00D03856"/>
    <w:rsid w:val="00D064A5"/>
    <w:rsid w:val="00D06D01"/>
    <w:rsid w:val="00D07A9C"/>
    <w:rsid w:val="00D07C7D"/>
    <w:rsid w:val="00D07F0A"/>
    <w:rsid w:val="00D105E9"/>
    <w:rsid w:val="00D11CBA"/>
    <w:rsid w:val="00D123C9"/>
    <w:rsid w:val="00D12A73"/>
    <w:rsid w:val="00D12FD9"/>
    <w:rsid w:val="00D1419E"/>
    <w:rsid w:val="00D142A1"/>
    <w:rsid w:val="00D150FB"/>
    <w:rsid w:val="00D1594D"/>
    <w:rsid w:val="00D15E88"/>
    <w:rsid w:val="00D1796C"/>
    <w:rsid w:val="00D2077C"/>
    <w:rsid w:val="00D21275"/>
    <w:rsid w:val="00D22BA6"/>
    <w:rsid w:val="00D23B0A"/>
    <w:rsid w:val="00D24D9E"/>
    <w:rsid w:val="00D26E44"/>
    <w:rsid w:val="00D303D3"/>
    <w:rsid w:val="00D30713"/>
    <w:rsid w:val="00D3300F"/>
    <w:rsid w:val="00D367DC"/>
    <w:rsid w:val="00D3688B"/>
    <w:rsid w:val="00D368D5"/>
    <w:rsid w:val="00D36BA9"/>
    <w:rsid w:val="00D37440"/>
    <w:rsid w:val="00D405B2"/>
    <w:rsid w:val="00D40D7B"/>
    <w:rsid w:val="00D4118D"/>
    <w:rsid w:val="00D462F1"/>
    <w:rsid w:val="00D508CA"/>
    <w:rsid w:val="00D5325B"/>
    <w:rsid w:val="00D576F7"/>
    <w:rsid w:val="00D579B9"/>
    <w:rsid w:val="00D57ABA"/>
    <w:rsid w:val="00D60208"/>
    <w:rsid w:val="00D60F1A"/>
    <w:rsid w:val="00D61120"/>
    <w:rsid w:val="00D62E4E"/>
    <w:rsid w:val="00D671B3"/>
    <w:rsid w:val="00D67FE1"/>
    <w:rsid w:val="00D71005"/>
    <w:rsid w:val="00D71A61"/>
    <w:rsid w:val="00D76DBE"/>
    <w:rsid w:val="00D77601"/>
    <w:rsid w:val="00D811E2"/>
    <w:rsid w:val="00D83366"/>
    <w:rsid w:val="00D838F9"/>
    <w:rsid w:val="00D8463A"/>
    <w:rsid w:val="00D85E02"/>
    <w:rsid w:val="00D869C8"/>
    <w:rsid w:val="00D87955"/>
    <w:rsid w:val="00D936CC"/>
    <w:rsid w:val="00D93A92"/>
    <w:rsid w:val="00D93D74"/>
    <w:rsid w:val="00D944B9"/>
    <w:rsid w:val="00D952E4"/>
    <w:rsid w:val="00D97056"/>
    <w:rsid w:val="00DA1AD5"/>
    <w:rsid w:val="00DA3CF3"/>
    <w:rsid w:val="00DA4693"/>
    <w:rsid w:val="00DA5296"/>
    <w:rsid w:val="00DA5A39"/>
    <w:rsid w:val="00DA774D"/>
    <w:rsid w:val="00DB2B6C"/>
    <w:rsid w:val="00DB5149"/>
    <w:rsid w:val="00DB5256"/>
    <w:rsid w:val="00DB7F6E"/>
    <w:rsid w:val="00DB7F7D"/>
    <w:rsid w:val="00DC1137"/>
    <w:rsid w:val="00DC2DEE"/>
    <w:rsid w:val="00DC47AB"/>
    <w:rsid w:val="00DC5F9C"/>
    <w:rsid w:val="00DC6231"/>
    <w:rsid w:val="00DC6854"/>
    <w:rsid w:val="00DC6914"/>
    <w:rsid w:val="00DD0163"/>
    <w:rsid w:val="00DD4601"/>
    <w:rsid w:val="00DD5162"/>
    <w:rsid w:val="00DD5572"/>
    <w:rsid w:val="00DD5A92"/>
    <w:rsid w:val="00DE0EBD"/>
    <w:rsid w:val="00DE113A"/>
    <w:rsid w:val="00DE446C"/>
    <w:rsid w:val="00DE5304"/>
    <w:rsid w:val="00DE7C8E"/>
    <w:rsid w:val="00DF08EB"/>
    <w:rsid w:val="00DF1343"/>
    <w:rsid w:val="00DF1D06"/>
    <w:rsid w:val="00DF258E"/>
    <w:rsid w:val="00DF3732"/>
    <w:rsid w:val="00DF674C"/>
    <w:rsid w:val="00DF6CA4"/>
    <w:rsid w:val="00DF7FD5"/>
    <w:rsid w:val="00E0069E"/>
    <w:rsid w:val="00E03002"/>
    <w:rsid w:val="00E03F83"/>
    <w:rsid w:val="00E060D8"/>
    <w:rsid w:val="00E06A85"/>
    <w:rsid w:val="00E06EE7"/>
    <w:rsid w:val="00E1144E"/>
    <w:rsid w:val="00E1174D"/>
    <w:rsid w:val="00E12524"/>
    <w:rsid w:val="00E126B1"/>
    <w:rsid w:val="00E12C8C"/>
    <w:rsid w:val="00E12D45"/>
    <w:rsid w:val="00E14B46"/>
    <w:rsid w:val="00E15FE9"/>
    <w:rsid w:val="00E20F9A"/>
    <w:rsid w:val="00E216FF"/>
    <w:rsid w:val="00E21FBD"/>
    <w:rsid w:val="00E22A68"/>
    <w:rsid w:val="00E23560"/>
    <w:rsid w:val="00E237CB"/>
    <w:rsid w:val="00E2411C"/>
    <w:rsid w:val="00E27540"/>
    <w:rsid w:val="00E318D0"/>
    <w:rsid w:val="00E33099"/>
    <w:rsid w:val="00E340A0"/>
    <w:rsid w:val="00E34631"/>
    <w:rsid w:val="00E34B6A"/>
    <w:rsid w:val="00E36451"/>
    <w:rsid w:val="00E364C2"/>
    <w:rsid w:val="00E36633"/>
    <w:rsid w:val="00E36BE6"/>
    <w:rsid w:val="00E3772C"/>
    <w:rsid w:val="00E37798"/>
    <w:rsid w:val="00E401CF"/>
    <w:rsid w:val="00E423CC"/>
    <w:rsid w:val="00E45128"/>
    <w:rsid w:val="00E4799C"/>
    <w:rsid w:val="00E50E1B"/>
    <w:rsid w:val="00E519B8"/>
    <w:rsid w:val="00E51A63"/>
    <w:rsid w:val="00E55686"/>
    <w:rsid w:val="00E55B6C"/>
    <w:rsid w:val="00E55C68"/>
    <w:rsid w:val="00E60475"/>
    <w:rsid w:val="00E63F33"/>
    <w:rsid w:val="00E66914"/>
    <w:rsid w:val="00E66E8A"/>
    <w:rsid w:val="00E673CD"/>
    <w:rsid w:val="00E70538"/>
    <w:rsid w:val="00E70E8C"/>
    <w:rsid w:val="00E71A59"/>
    <w:rsid w:val="00E75E5C"/>
    <w:rsid w:val="00E76544"/>
    <w:rsid w:val="00E769DE"/>
    <w:rsid w:val="00E818B3"/>
    <w:rsid w:val="00E8381D"/>
    <w:rsid w:val="00E83B98"/>
    <w:rsid w:val="00E84E7C"/>
    <w:rsid w:val="00E853B6"/>
    <w:rsid w:val="00E85C3C"/>
    <w:rsid w:val="00E911E4"/>
    <w:rsid w:val="00E93082"/>
    <w:rsid w:val="00E977C2"/>
    <w:rsid w:val="00EA12DC"/>
    <w:rsid w:val="00EA1D3F"/>
    <w:rsid w:val="00EA2F2F"/>
    <w:rsid w:val="00EA331C"/>
    <w:rsid w:val="00EA395C"/>
    <w:rsid w:val="00EA52A3"/>
    <w:rsid w:val="00EA56FA"/>
    <w:rsid w:val="00EA7834"/>
    <w:rsid w:val="00EB12A4"/>
    <w:rsid w:val="00EB324C"/>
    <w:rsid w:val="00EB4B70"/>
    <w:rsid w:val="00EC0793"/>
    <w:rsid w:val="00EC0E5F"/>
    <w:rsid w:val="00EC13F5"/>
    <w:rsid w:val="00EC22DD"/>
    <w:rsid w:val="00EC2FBF"/>
    <w:rsid w:val="00ED087A"/>
    <w:rsid w:val="00ED3B98"/>
    <w:rsid w:val="00ED6CCA"/>
    <w:rsid w:val="00EE0750"/>
    <w:rsid w:val="00EE18F9"/>
    <w:rsid w:val="00EE1CF5"/>
    <w:rsid w:val="00EE281D"/>
    <w:rsid w:val="00EE3D62"/>
    <w:rsid w:val="00EE4A76"/>
    <w:rsid w:val="00EE527B"/>
    <w:rsid w:val="00EE78E3"/>
    <w:rsid w:val="00EF1A21"/>
    <w:rsid w:val="00EF1ACA"/>
    <w:rsid w:val="00EF1E07"/>
    <w:rsid w:val="00EF225F"/>
    <w:rsid w:val="00EF27A6"/>
    <w:rsid w:val="00EF2851"/>
    <w:rsid w:val="00EF38F0"/>
    <w:rsid w:val="00EF51F0"/>
    <w:rsid w:val="00EF55FC"/>
    <w:rsid w:val="00EF7B47"/>
    <w:rsid w:val="00F03086"/>
    <w:rsid w:val="00F04D90"/>
    <w:rsid w:val="00F07D7F"/>
    <w:rsid w:val="00F1011B"/>
    <w:rsid w:val="00F101DF"/>
    <w:rsid w:val="00F11BB9"/>
    <w:rsid w:val="00F1274E"/>
    <w:rsid w:val="00F130C2"/>
    <w:rsid w:val="00F14C1E"/>
    <w:rsid w:val="00F14CAD"/>
    <w:rsid w:val="00F15F12"/>
    <w:rsid w:val="00F17C7D"/>
    <w:rsid w:val="00F17EC5"/>
    <w:rsid w:val="00F20555"/>
    <w:rsid w:val="00F211B4"/>
    <w:rsid w:val="00F21B92"/>
    <w:rsid w:val="00F227ED"/>
    <w:rsid w:val="00F22E2A"/>
    <w:rsid w:val="00F23BBC"/>
    <w:rsid w:val="00F2416F"/>
    <w:rsid w:val="00F2532B"/>
    <w:rsid w:val="00F267CB"/>
    <w:rsid w:val="00F30EF2"/>
    <w:rsid w:val="00F3195A"/>
    <w:rsid w:val="00F32363"/>
    <w:rsid w:val="00F3543A"/>
    <w:rsid w:val="00F36300"/>
    <w:rsid w:val="00F37DF5"/>
    <w:rsid w:val="00F42729"/>
    <w:rsid w:val="00F42DFC"/>
    <w:rsid w:val="00F4327D"/>
    <w:rsid w:val="00F435DB"/>
    <w:rsid w:val="00F437FB"/>
    <w:rsid w:val="00F44128"/>
    <w:rsid w:val="00F530B7"/>
    <w:rsid w:val="00F537F5"/>
    <w:rsid w:val="00F606E0"/>
    <w:rsid w:val="00F608AF"/>
    <w:rsid w:val="00F60DE4"/>
    <w:rsid w:val="00F63063"/>
    <w:rsid w:val="00F642D7"/>
    <w:rsid w:val="00F6558D"/>
    <w:rsid w:val="00F6667B"/>
    <w:rsid w:val="00F66909"/>
    <w:rsid w:val="00F703BD"/>
    <w:rsid w:val="00F72F2C"/>
    <w:rsid w:val="00F73469"/>
    <w:rsid w:val="00F73B6F"/>
    <w:rsid w:val="00F74CA4"/>
    <w:rsid w:val="00F74F4A"/>
    <w:rsid w:val="00F7503A"/>
    <w:rsid w:val="00F77CF2"/>
    <w:rsid w:val="00F80673"/>
    <w:rsid w:val="00F8264B"/>
    <w:rsid w:val="00F82874"/>
    <w:rsid w:val="00F83E89"/>
    <w:rsid w:val="00F84116"/>
    <w:rsid w:val="00F85569"/>
    <w:rsid w:val="00F86177"/>
    <w:rsid w:val="00F86F52"/>
    <w:rsid w:val="00F8714D"/>
    <w:rsid w:val="00F937DE"/>
    <w:rsid w:val="00F93817"/>
    <w:rsid w:val="00FA03B6"/>
    <w:rsid w:val="00FA36C5"/>
    <w:rsid w:val="00FA4FA5"/>
    <w:rsid w:val="00FA6132"/>
    <w:rsid w:val="00FA6E8E"/>
    <w:rsid w:val="00FA757C"/>
    <w:rsid w:val="00FA7768"/>
    <w:rsid w:val="00FB02AA"/>
    <w:rsid w:val="00FB1876"/>
    <w:rsid w:val="00FB25E8"/>
    <w:rsid w:val="00FB3D6A"/>
    <w:rsid w:val="00FB3EEA"/>
    <w:rsid w:val="00FC123A"/>
    <w:rsid w:val="00FC250C"/>
    <w:rsid w:val="00FC2ED3"/>
    <w:rsid w:val="00FC5519"/>
    <w:rsid w:val="00FC5FC0"/>
    <w:rsid w:val="00FC6636"/>
    <w:rsid w:val="00FC70F9"/>
    <w:rsid w:val="00FC73DE"/>
    <w:rsid w:val="00FD0254"/>
    <w:rsid w:val="00FD1830"/>
    <w:rsid w:val="00FD2AA8"/>
    <w:rsid w:val="00FD5D18"/>
    <w:rsid w:val="00FD6C7F"/>
    <w:rsid w:val="00FE0608"/>
    <w:rsid w:val="00FE1AF0"/>
    <w:rsid w:val="00FE1E73"/>
    <w:rsid w:val="00FE20AB"/>
    <w:rsid w:val="00FE24D7"/>
    <w:rsid w:val="00FE30D5"/>
    <w:rsid w:val="00FE3B92"/>
    <w:rsid w:val="00FE609E"/>
    <w:rsid w:val="00FE7F71"/>
    <w:rsid w:val="00FF1540"/>
    <w:rsid w:val="00FF2479"/>
    <w:rsid w:val="00FF285D"/>
    <w:rsid w:val="00FF2B58"/>
    <w:rsid w:val="00FF7372"/>
    <w:rsid w:val="00FF7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DE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FC73DE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FC73D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">
    <w:name w:val="Текст1"/>
    <w:basedOn w:val="a"/>
    <w:rsid w:val="00FC73DE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FC73DE"/>
    <w:pPr>
      <w:ind w:left="720"/>
      <w:contextualSpacing/>
    </w:pPr>
  </w:style>
  <w:style w:type="character" w:customStyle="1" w:styleId="FontStyle12">
    <w:name w:val="Font Style12"/>
    <w:basedOn w:val="a0"/>
    <w:rsid w:val="005A6A92"/>
    <w:rPr>
      <w:rFonts w:ascii="Arial" w:hAnsi="Arial" w:cs="Arial"/>
      <w:sz w:val="22"/>
      <w:szCs w:val="22"/>
    </w:rPr>
  </w:style>
  <w:style w:type="table" w:styleId="a6">
    <w:name w:val="Table Grid"/>
    <w:basedOn w:val="a1"/>
    <w:uiPriority w:val="59"/>
    <w:rsid w:val="00014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rsid w:val="0001492B"/>
    <w:rPr>
      <w:i/>
      <w:iCs/>
    </w:rPr>
  </w:style>
  <w:style w:type="character" w:customStyle="1" w:styleId="size121">
    <w:name w:val="size121"/>
    <w:basedOn w:val="a0"/>
    <w:rsid w:val="0001492B"/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34437D-7B8F-4C59-8EED-6243BCC82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2799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Melitonov-AS</cp:lastModifiedBy>
  <cp:revision>22</cp:revision>
  <cp:lastPrinted>2012-08-10T11:26:00Z</cp:lastPrinted>
  <dcterms:created xsi:type="dcterms:W3CDTF">2012-06-21T10:38:00Z</dcterms:created>
  <dcterms:modified xsi:type="dcterms:W3CDTF">2012-08-14T05:35:00Z</dcterms:modified>
</cp:coreProperties>
</file>