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459BF" w:rsidRPr="00E63559" w:rsidRDefault="00D459BF" w:rsidP="00D459BF">
      <w:pPr>
        <w:jc w:val="center"/>
        <w:outlineLvl w:val="0"/>
        <w:rPr>
          <w:b/>
          <w:sz w:val="28"/>
          <w:szCs w:val="28"/>
        </w:rPr>
      </w:pPr>
      <w:bookmarkStart w:id="0" w:name="_Toc347311997"/>
      <w:r w:rsidRPr="00E63559">
        <w:rPr>
          <w:b/>
          <w:sz w:val="28"/>
          <w:szCs w:val="28"/>
        </w:rPr>
        <w:t xml:space="preserve">ИЗВЕЩЕНИЕ О ПРОВЕДЕНИИ ЗАПРОСА </w:t>
      </w:r>
      <w:bookmarkEnd w:id="0"/>
      <w:r>
        <w:rPr>
          <w:b/>
          <w:sz w:val="28"/>
          <w:szCs w:val="28"/>
        </w:rPr>
        <w:t>ЦЕН</w:t>
      </w:r>
    </w:p>
    <w:p w:rsidR="00D459BF" w:rsidRPr="00EF1BD6" w:rsidRDefault="00D459BF" w:rsidP="00D459BF">
      <w:pPr>
        <w:tabs>
          <w:tab w:val="left" w:pos="1134"/>
        </w:tabs>
        <w:ind w:firstLine="709"/>
        <w:jc w:val="center"/>
        <w:rPr>
          <w:sz w:val="28"/>
          <w:szCs w:val="28"/>
        </w:rPr>
      </w:pPr>
      <w:r w:rsidRPr="00EF1BD6">
        <w:rPr>
          <w:sz w:val="28"/>
          <w:szCs w:val="28"/>
        </w:rPr>
        <w:t xml:space="preserve"> </w:t>
      </w:r>
    </w:p>
    <w:p w:rsidR="00D459BF" w:rsidRPr="00E75F7D" w:rsidRDefault="00D459BF" w:rsidP="00D459BF">
      <w:pPr>
        <w:suppressAutoHyphens/>
        <w:jc w:val="center"/>
        <w:rPr>
          <w:b/>
          <w:u w:val="single"/>
        </w:rPr>
      </w:pPr>
      <w:r w:rsidRPr="00E75F7D">
        <w:rPr>
          <w:b/>
          <w:u w:val="single"/>
        </w:rPr>
        <w:t>№98/</w:t>
      </w:r>
      <w:r>
        <w:rPr>
          <w:b/>
          <w:u w:val="single"/>
        </w:rPr>
        <w:t>4</w:t>
      </w:r>
      <w:r w:rsidR="00410C68">
        <w:rPr>
          <w:b/>
          <w:u w:val="single"/>
        </w:rPr>
        <w:t>8</w:t>
      </w:r>
      <w:r w:rsidR="00526AC9">
        <w:rPr>
          <w:b/>
          <w:u w:val="single"/>
        </w:rPr>
        <w:t>54</w:t>
      </w:r>
      <w:r>
        <w:rPr>
          <w:b/>
          <w:u w:val="single"/>
        </w:rPr>
        <w:t xml:space="preserve"> </w:t>
      </w:r>
      <w:r w:rsidRPr="00E75F7D">
        <w:rPr>
          <w:b/>
          <w:u w:val="single"/>
        </w:rPr>
        <w:t>от «</w:t>
      </w:r>
      <w:r w:rsidR="00526AC9">
        <w:rPr>
          <w:b/>
          <w:u w:val="single"/>
        </w:rPr>
        <w:t>10</w:t>
      </w:r>
      <w:r>
        <w:rPr>
          <w:b/>
          <w:u w:val="single"/>
        </w:rPr>
        <w:t xml:space="preserve">» </w:t>
      </w:r>
      <w:r w:rsidR="00526AC9">
        <w:rPr>
          <w:b/>
          <w:u w:val="single"/>
        </w:rPr>
        <w:t>июня</w:t>
      </w:r>
      <w:r w:rsidR="00410C68">
        <w:rPr>
          <w:b/>
          <w:u w:val="single"/>
        </w:rPr>
        <w:t xml:space="preserve"> </w:t>
      </w:r>
      <w:r w:rsidRPr="00E75F7D">
        <w:rPr>
          <w:b/>
          <w:u w:val="single"/>
        </w:rPr>
        <w:t>201</w:t>
      </w:r>
      <w:r>
        <w:rPr>
          <w:b/>
          <w:u w:val="single"/>
        </w:rPr>
        <w:t>5</w:t>
      </w:r>
      <w:r w:rsidRPr="00E75F7D">
        <w:rPr>
          <w:b/>
          <w:u w:val="single"/>
        </w:rPr>
        <w:t xml:space="preserve"> года   </w:t>
      </w:r>
    </w:p>
    <w:p w:rsidR="00D459BF" w:rsidRPr="00D50E2E" w:rsidRDefault="00D459BF" w:rsidP="00D459BF">
      <w:pPr>
        <w:suppressAutoHyphens/>
        <w:jc w:val="center"/>
        <w:rPr>
          <w:b/>
        </w:rPr>
      </w:pPr>
      <w:r w:rsidRPr="00E75F7D">
        <w:rPr>
          <w:b/>
        </w:rPr>
        <w:t>901-SH-</w:t>
      </w:r>
      <w:r w:rsidR="00982D4B">
        <w:rPr>
          <w:b/>
        </w:rPr>
        <w:t>18</w:t>
      </w:r>
      <w:r w:rsidR="00526AC9">
        <w:rPr>
          <w:b/>
        </w:rPr>
        <w:t>357</w:t>
      </w:r>
    </w:p>
    <w:p w:rsidR="00D459BF" w:rsidRPr="00E25B1F" w:rsidRDefault="00D459BF" w:rsidP="00D459BF">
      <w:pPr>
        <w:suppressAutoHyphens/>
        <w:jc w:val="center"/>
        <w:rPr>
          <w:sz w:val="28"/>
          <w:szCs w:val="28"/>
        </w:rPr>
      </w:pPr>
      <w:r>
        <w:rPr>
          <w:b/>
        </w:rPr>
        <w:t>7596/1</w:t>
      </w:r>
      <w:r w:rsidR="00982D4B">
        <w:rPr>
          <w:b/>
        </w:rPr>
        <w:t>3</w:t>
      </w:r>
      <w:r w:rsidR="00526AC9">
        <w:rPr>
          <w:b/>
        </w:rPr>
        <w:t>40</w:t>
      </w:r>
    </w:p>
    <w:p w:rsidR="005A1FC5" w:rsidRPr="00347B82" w:rsidRDefault="005A1FC5" w:rsidP="005A1FC5">
      <w:pPr>
        <w:rPr>
          <w:sz w:val="28"/>
          <w:szCs w:val="28"/>
        </w:rPr>
      </w:pPr>
    </w:p>
    <w:p w:rsidR="005A1FC5" w:rsidRPr="004676B0" w:rsidRDefault="005A1FC5" w:rsidP="00D459BF">
      <w:pPr>
        <w:pStyle w:val="a8"/>
        <w:numPr>
          <w:ilvl w:val="0"/>
          <w:numId w:val="5"/>
        </w:numPr>
        <w:tabs>
          <w:tab w:val="left" w:pos="0"/>
          <w:tab w:val="left" w:pos="1134"/>
        </w:tabs>
        <w:spacing w:after="0" w:line="240" w:lineRule="auto"/>
        <w:ind w:left="0" w:firstLine="709"/>
        <w:jc w:val="both"/>
        <w:rPr>
          <w:bCs/>
          <w:sz w:val="28"/>
          <w:szCs w:val="28"/>
        </w:rPr>
      </w:pPr>
      <w:r w:rsidRPr="005C0EFF">
        <w:rPr>
          <w:rFonts w:ascii="Times New Roman" w:eastAsia="Times New Roman" w:hAnsi="Times New Roman"/>
          <w:sz w:val="28"/>
          <w:szCs w:val="28"/>
          <w:lang w:eastAsia="ru-RU"/>
        </w:rPr>
        <w:t xml:space="preserve">Форма и способ процедуры закупки: </w:t>
      </w:r>
      <w:r w:rsidR="00D459BF" w:rsidRPr="004676B0">
        <w:rPr>
          <w:rFonts w:ascii="Times New Roman" w:hAnsi="Times New Roman"/>
          <w:sz w:val="28"/>
          <w:szCs w:val="28"/>
        </w:rPr>
        <w:t>Открытый запрос цен в электронной форме.</w:t>
      </w:r>
    </w:p>
    <w:p w:rsidR="00D459BF" w:rsidRPr="00DB0FDD" w:rsidRDefault="00D459BF" w:rsidP="00D459BF">
      <w:pPr>
        <w:pStyle w:val="a8"/>
        <w:tabs>
          <w:tab w:val="left" w:pos="0"/>
          <w:tab w:val="left" w:pos="1134"/>
        </w:tabs>
        <w:spacing w:after="0" w:line="240" w:lineRule="auto"/>
        <w:ind w:left="709"/>
        <w:jc w:val="both"/>
        <w:rPr>
          <w:bCs/>
          <w:sz w:val="28"/>
          <w:szCs w:val="28"/>
        </w:rPr>
      </w:pPr>
    </w:p>
    <w:p w:rsidR="005A1FC5" w:rsidRPr="002B3B58"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eastAsia="Times New Roman" w:hAnsi="Times New Roman"/>
          <w:sz w:val="28"/>
          <w:szCs w:val="28"/>
          <w:lang w:eastAsia="ru-RU"/>
        </w:rPr>
        <w:t>отраслев</w:t>
      </w:r>
      <w:r>
        <w:rPr>
          <w:rFonts w:ascii="Times New Roman" w:eastAsia="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C0EFF">
        <w:rPr>
          <w:rFonts w:ascii="Times New Roman" w:hAnsi="Times New Roman"/>
        </w:rPr>
        <w:t xml:space="preserve"> </w:t>
      </w:r>
      <w:r w:rsidRPr="004A6D57">
        <w:rPr>
          <w:rFonts w:ascii="Times New Roman" w:hAnsi="Times New Roman"/>
          <w:sz w:val="28"/>
          <w:szCs w:val="28"/>
        </w:rPr>
        <w:t>(</w:t>
      </w:r>
      <w:r w:rsidRPr="004A6D57">
        <w:rPr>
          <w:rFonts w:ascii="Times New Roman" w:hAnsi="Times New Roman"/>
          <w:b/>
          <w:i/>
          <w:sz w:val="28"/>
          <w:szCs w:val="28"/>
        </w:rPr>
        <w:t>протокол от </w:t>
      </w:r>
      <w:r w:rsidR="00863CF1" w:rsidRPr="004A6D57">
        <w:rPr>
          <w:rFonts w:ascii="Times New Roman" w:hAnsi="Times New Roman"/>
          <w:b/>
          <w:i/>
          <w:sz w:val="28"/>
          <w:szCs w:val="28"/>
        </w:rPr>
        <w:t>29 апреля 2015</w:t>
      </w:r>
      <w:r w:rsidRPr="004A6D57">
        <w:rPr>
          <w:rFonts w:ascii="Times New Roman" w:hAnsi="Times New Roman"/>
          <w:b/>
          <w:i/>
          <w:sz w:val="28"/>
          <w:szCs w:val="28"/>
        </w:rPr>
        <w:t xml:space="preserve"> № </w:t>
      </w:r>
      <w:r w:rsidR="00863CF1" w:rsidRPr="004A6D57">
        <w:rPr>
          <w:rFonts w:ascii="Times New Roman" w:hAnsi="Times New Roman"/>
          <w:b/>
          <w:i/>
          <w:sz w:val="28"/>
          <w:szCs w:val="28"/>
        </w:rPr>
        <w:t>72</w:t>
      </w:r>
      <w:r w:rsidRPr="004A6D57">
        <w:rPr>
          <w:rFonts w:ascii="Times New Roman" w:hAnsi="Times New Roman"/>
          <w:sz w:val="28"/>
          <w:szCs w:val="28"/>
        </w:rPr>
        <w:t>),</w:t>
      </w:r>
      <w:r w:rsidRPr="002B3B58">
        <w:rPr>
          <w:rFonts w:ascii="Times New Roman" w:hAnsi="Times New Roman"/>
          <w:sz w:val="28"/>
          <w:szCs w:val="28"/>
        </w:rPr>
        <w:t xml:space="preserve"> с учетом приказа генерального директора </w:t>
      </w:r>
      <w:proofErr w:type="spellStart"/>
      <w:r w:rsidRPr="002B3B58">
        <w:rPr>
          <w:rFonts w:ascii="Times New Roman" w:hAnsi="Times New Roman"/>
          <w:sz w:val="28"/>
          <w:szCs w:val="28"/>
        </w:rPr>
        <w:t>Госкорпорации</w:t>
      </w:r>
      <w:proofErr w:type="spellEnd"/>
      <w:r w:rsidRPr="002B3B58">
        <w:rPr>
          <w:rFonts w:ascii="Times New Roman" w:hAnsi="Times New Roman"/>
          <w:sz w:val="28"/>
          <w:szCs w:val="28"/>
        </w:rPr>
        <w:t xml:space="preserve"> «</w:t>
      </w:r>
      <w:proofErr w:type="spellStart"/>
      <w:r w:rsidRPr="002B3B58">
        <w:rPr>
          <w:rFonts w:ascii="Times New Roman" w:hAnsi="Times New Roman"/>
          <w:sz w:val="28"/>
          <w:szCs w:val="28"/>
        </w:rPr>
        <w:t>Росатом</w:t>
      </w:r>
      <w:proofErr w:type="spellEnd"/>
      <w:r w:rsidRPr="002B3B58">
        <w:rPr>
          <w:rFonts w:ascii="Times New Roman" w:hAnsi="Times New Roman"/>
          <w:sz w:val="28"/>
          <w:szCs w:val="28"/>
        </w:rPr>
        <w:t>» от </w:t>
      </w:r>
      <w:r w:rsidR="00863CF1" w:rsidRPr="002B3B58">
        <w:rPr>
          <w:rFonts w:ascii="Times New Roman" w:hAnsi="Times New Roman"/>
          <w:sz w:val="28"/>
          <w:szCs w:val="28"/>
        </w:rPr>
        <w:t xml:space="preserve">29 апреля 2015 </w:t>
      </w:r>
      <w:r w:rsidRPr="002B3B58">
        <w:rPr>
          <w:rFonts w:ascii="Times New Roman" w:hAnsi="Times New Roman"/>
          <w:sz w:val="28"/>
          <w:szCs w:val="28"/>
        </w:rPr>
        <w:t xml:space="preserve"> № </w:t>
      </w:r>
      <w:r w:rsidR="00863CF1" w:rsidRPr="002B3B58">
        <w:rPr>
          <w:rFonts w:ascii="Times New Roman" w:hAnsi="Times New Roman"/>
          <w:sz w:val="28"/>
          <w:szCs w:val="28"/>
        </w:rPr>
        <w:t>1/431-П</w:t>
      </w:r>
      <w:r w:rsidRPr="002B3B58">
        <w:rPr>
          <w:rFonts w:ascii="Times New Roman" w:hAnsi="Times New Roman"/>
          <w:sz w:val="28"/>
          <w:szCs w:val="28"/>
        </w:rPr>
        <w:t>.</w:t>
      </w:r>
    </w:p>
    <w:p w:rsidR="005A1FC5" w:rsidRDefault="005A1FC5" w:rsidP="005A1FC5">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На Заказчика </w:t>
      </w:r>
      <w:r w:rsidRPr="004676B0">
        <w:rPr>
          <w:rFonts w:eastAsia="Calibri"/>
          <w:sz w:val="28"/>
          <w:szCs w:val="28"/>
          <w:lang w:eastAsia="en-US"/>
        </w:rPr>
        <w:t>распространяется</w:t>
      </w:r>
      <w:r w:rsidRPr="00152E97">
        <w:rPr>
          <w:rFonts w:eastAsia="Calibri"/>
          <w:sz w:val="28"/>
          <w:szCs w:val="28"/>
          <w:lang w:eastAsia="en-US"/>
        </w:rPr>
        <w:t xml:space="preserve"> </w:t>
      </w:r>
      <w:r>
        <w:rPr>
          <w:rFonts w:eastAsia="Calibri"/>
          <w:sz w:val="28"/>
          <w:szCs w:val="28"/>
          <w:lang w:eastAsia="en-US"/>
        </w:rPr>
        <w:t xml:space="preserve">действие </w:t>
      </w:r>
      <w:r w:rsidRPr="00B34CAB">
        <w:rPr>
          <w:rFonts w:eastAsia="Calibri"/>
          <w:sz w:val="28"/>
          <w:szCs w:val="28"/>
          <w:lang w:eastAsia="en-US"/>
        </w:rPr>
        <w:t>Федерального закона от 18 июля 2011 года № 223-ФЗ «О закупках товаров, работ, услуг отдельными видами юридических лиц»</w:t>
      </w:r>
      <w:r>
        <w:rPr>
          <w:rFonts w:eastAsia="Calibri"/>
          <w:sz w:val="28"/>
          <w:szCs w:val="28"/>
          <w:lang w:eastAsia="en-US"/>
        </w:rPr>
        <w:t>.</w:t>
      </w:r>
    </w:p>
    <w:p w:rsidR="005A1FC5" w:rsidRPr="00B34CAB" w:rsidRDefault="005A1FC5" w:rsidP="005A1FC5">
      <w:pPr>
        <w:tabs>
          <w:tab w:val="left" w:pos="1134"/>
        </w:tabs>
        <w:ind w:left="709"/>
        <w:contextualSpacing/>
        <w:jc w:val="both"/>
        <w:rPr>
          <w:rFonts w:eastAsia="Calibri"/>
          <w:bCs/>
          <w:sz w:val="28"/>
          <w:szCs w:val="28"/>
          <w:lang w:eastAsia="en-US"/>
        </w:rPr>
      </w:pPr>
    </w:p>
    <w:p w:rsidR="005A1FC5" w:rsidRPr="00152E97"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152E97">
        <w:rPr>
          <w:rFonts w:ascii="Times New Roman" w:hAnsi="Times New Roman"/>
          <w:b/>
          <w:spacing w:val="-6"/>
          <w:sz w:val="28"/>
          <w:szCs w:val="28"/>
        </w:rPr>
        <w:t>право заключения договора на</w:t>
      </w:r>
      <w:r w:rsidR="00152E97" w:rsidRPr="00152E97">
        <w:rPr>
          <w:rFonts w:ascii="Times New Roman" w:hAnsi="Times New Roman"/>
          <w:b/>
          <w:bCs/>
          <w:sz w:val="28"/>
          <w:szCs w:val="28"/>
        </w:rPr>
        <w:t xml:space="preserve"> поставку </w:t>
      </w:r>
      <w:r w:rsidR="00526AC9" w:rsidRPr="00526AC9">
        <w:rPr>
          <w:rFonts w:ascii="Times New Roman" w:eastAsiaTheme="minorHAnsi" w:hAnsi="Times New Roman"/>
          <w:b/>
          <w:color w:val="000000"/>
          <w:sz w:val="28"/>
          <w:szCs w:val="28"/>
        </w:rPr>
        <w:t>инструмента бензинового</w:t>
      </w:r>
      <w:r w:rsidR="00982D4B">
        <w:rPr>
          <w:rFonts w:ascii="Times New Roman" w:eastAsiaTheme="minorHAnsi" w:hAnsi="Times New Roman"/>
          <w:b/>
          <w:color w:val="000000"/>
          <w:sz w:val="28"/>
          <w:szCs w:val="28"/>
        </w:rPr>
        <w:t>.</w:t>
      </w:r>
    </w:p>
    <w:p w:rsidR="005A1FC5" w:rsidRPr="005C0EFF" w:rsidRDefault="005A1FC5" w:rsidP="005A1FC5">
      <w:pPr>
        <w:tabs>
          <w:tab w:val="left" w:pos="1134"/>
        </w:tabs>
        <w:ind w:left="709"/>
        <w:contextualSpacing/>
        <w:jc w:val="both"/>
        <w:rPr>
          <w:b/>
          <w:spacing w:val="-6"/>
          <w:sz w:val="28"/>
          <w:szCs w:val="28"/>
        </w:rPr>
      </w:pPr>
    </w:p>
    <w:p w:rsidR="005A1FC5" w:rsidRPr="00066E65" w:rsidRDefault="005A1FC5" w:rsidP="005A1FC5">
      <w:pPr>
        <w:pStyle w:val="a8"/>
        <w:numPr>
          <w:ilvl w:val="0"/>
          <w:numId w:val="5"/>
        </w:numPr>
        <w:tabs>
          <w:tab w:val="left" w:pos="0"/>
          <w:tab w:val="left" w:pos="1134"/>
        </w:tabs>
        <w:spacing w:after="0" w:line="240" w:lineRule="auto"/>
        <w:ind w:left="0" w:firstLine="709"/>
        <w:jc w:val="both"/>
        <w:rPr>
          <w:rFonts w:ascii="Times New Roman" w:hAnsi="Times New Roman"/>
          <w:i/>
          <w:sz w:val="28"/>
          <w:szCs w:val="28"/>
        </w:rPr>
      </w:pPr>
      <w:r w:rsidRPr="005C0EFF">
        <w:rPr>
          <w:rFonts w:ascii="Times New Roman" w:hAnsi="Times New Roman"/>
          <w:sz w:val="28"/>
          <w:szCs w:val="28"/>
        </w:rPr>
        <w:t>Заказчик</w:t>
      </w:r>
      <w:r w:rsidR="004676B0">
        <w:rPr>
          <w:rFonts w:ascii="Times New Roman" w:hAnsi="Times New Roman"/>
          <w:sz w:val="28"/>
          <w:szCs w:val="28"/>
        </w:rPr>
        <w:t>, являющийся Организатором закупки</w:t>
      </w:r>
      <w:r w:rsidRPr="005C0EFF">
        <w:rPr>
          <w:rFonts w:ascii="Times New Roman" w:hAnsi="Times New Roman"/>
          <w:spacing w:val="-6"/>
          <w:sz w:val="28"/>
          <w:szCs w:val="28"/>
        </w:rPr>
        <w:t>:</w:t>
      </w:r>
      <w:r w:rsidRPr="005C0EFF">
        <w:rPr>
          <w:rFonts w:ascii="Times New Roman" w:hAnsi="Times New Roman"/>
          <w:b/>
          <w:spacing w:val="-6"/>
          <w:sz w:val="28"/>
          <w:szCs w:val="28"/>
        </w:rPr>
        <w:t xml:space="preserve"> </w:t>
      </w:r>
      <w:r w:rsidR="004676B0" w:rsidRPr="00066E65">
        <w:rPr>
          <w:rFonts w:ascii="Times New Roman" w:hAnsi="Times New Roman"/>
          <w:spacing w:val="-6"/>
          <w:sz w:val="28"/>
          <w:szCs w:val="28"/>
        </w:rPr>
        <w:t>Акционерное общество «Сибирский химический комбинат»</w:t>
      </w:r>
    </w:p>
    <w:tbl>
      <w:tblPr>
        <w:tblW w:w="10206" w:type="dxa"/>
        <w:tblInd w:w="108" w:type="dxa"/>
        <w:tblLayout w:type="fixed"/>
        <w:tblLook w:val="0000"/>
      </w:tblPr>
      <w:tblGrid>
        <w:gridCol w:w="4536"/>
        <w:gridCol w:w="5670"/>
      </w:tblGrid>
      <w:tr w:rsidR="004676B0" w:rsidRPr="00C44229" w:rsidTr="007853D7">
        <w:trPr>
          <w:trHeight w:val="635"/>
        </w:trPr>
        <w:tc>
          <w:tcPr>
            <w:tcW w:w="4536" w:type="dxa"/>
            <w:vAlign w:val="center"/>
          </w:tcPr>
          <w:p w:rsidR="004676B0" w:rsidRPr="00C44229" w:rsidRDefault="004676B0" w:rsidP="007853D7">
            <w:pPr>
              <w:snapToGrid w:val="0"/>
            </w:pPr>
            <w:r w:rsidRPr="00C44229">
              <w:t>Наименование (полное, сокращенное)</w:t>
            </w:r>
          </w:p>
        </w:tc>
        <w:tc>
          <w:tcPr>
            <w:tcW w:w="5670" w:type="dxa"/>
          </w:tcPr>
          <w:p w:rsidR="004676B0" w:rsidRDefault="004676B0" w:rsidP="007853D7">
            <w:pPr>
              <w:snapToGrid w:val="0"/>
              <w:rPr>
                <w:color w:val="000000"/>
              </w:rPr>
            </w:pPr>
            <w:r w:rsidRPr="00C44229">
              <w:rPr>
                <w:color w:val="000000"/>
              </w:rPr>
              <w:t xml:space="preserve">АО «Сибирский химический комбинат», </w:t>
            </w:r>
          </w:p>
          <w:p w:rsidR="004676B0" w:rsidRPr="00C44229" w:rsidRDefault="004676B0" w:rsidP="007853D7">
            <w:pPr>
              <w:snapToGrid w:val="0"/>
              <w:rPr>
                <w:color w:val="000000"/>
              </w:rPr>
            </w:pPr>
            <w:r w:rsidRPr="00C44229">
              <w:rPr>
                <w:color w:val="000000"/>
              </w:rPr>
              <w:t>ИНН 7024029499, КПП 702450001</w:t>
            </w:r>
          </w:p>
        </w:tc>
      </w:tr>
      <w:tr w:rsidR="004676B0" w:rsidRPr="00C44229" w:rsidTr="007853D7">
        <w:tc>
          <w:tcPr>
            <w:tcW w:w="4536" w:type="dxa"/>
            <w:vAlign w:val="center"/>
          </w:tcPr>
          <w:p w:rsidR="004676B0" w:rsidRPr="00C44229" w:rsidRDefault="004676B0" w:rsidP="007853D7">
            <w:pPr>
              <w:snapToGrid w:val="0"/>
            </w:pPr>
            <w:r w:rsidRPr="00C44229">
              <w:t>Место нахождения</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C44229" w:rsidTr="007853D7">
        <w:tc>
          <w:tcPr>
            <w:tcW w:w="4536" w:type="dxa"/>
            <w:vAlign w:val="center"/>
          </w:tcPr>
          <w:p w:rsidR="004676B0" w:rsidRPr="00C44229" w:rsidRDefault="004676B0" w:rsidP="007853D7">
            <w:pPr>
              <w:snapToGrid w:val="0"/>
            </w:pPr>
            <w:r w:rsidRPr="00C44229">
              <w:t>Почтовый адрес</w:t>
            </w:r>
          </w:p>
        </w:tc>
        <w:tc>
          <w:tcPr>
            <w:tcW w:w="5670" w:type="dxa"/>
          </w:tcPr>
          <w:p w:rsidR="004676B0" w:rsidRPr="00C44229" w:rsidRDefault="004676B0" w:rsidP="007853D7">
            <w:pPr>
              <w:snapToGrid w:val="0"/>
              <w:rPr>
                <w:color w:val="000000"/>
              </w:rPr>
            </w:pPr>
            <w:smartTag w:uri="urn:schemas-microsoft-com:office:smarttags" w:element="metricconverter">
              <w:smartTagPr>
                <w:attr w:name="ProductID" w:val="636039, г"/>
              </w:smartTagPr>
              <w:r w:rsidRPr="00C44229">
                <w:rPr>
                  <w:color w:val="000000"/>
                </w:rPr>
                <w:t>636039, г</w:t>
              </w:r>
            </w:smartTag>
            <w:r w:rsidRPr="00C44229">
              <w:rPr>
                <w:color w:val="000000"/>
              </w:rPr>
              <w:t xml:space="preserve">. </w:t>
            </w:r>
            <w:proofErr w:type="spellStart"/>
            <w:r w:rsidRPr="00C44229">
              <w:rPr>
                <w:color w:val="000000"/>
              </w:rPr>
              <w:t>Северск</w:t>
            </w:r>
            <w:proofErr w:type="spellEnd"/>
            <w:r w:rsidRPr="00C44229">
              <w:rPr>
                <w:color w:val="000000"/>
              </w:rPr>
              <w:t xml:space="preserve"> </w:t>
            </w:r>
            <w:proofErr w:type="gramStart"/>
            <w:r w:rsidRPr="00C44229">
              <w:rPr>
                <w:color w:val="000000"/>
              </w:rPr>
              <w:t>Томской</w:t>
            </w:r>
            <w:proofErr w:type="gramEnd"/>
            <w:r w:rsidRPr="00C44229">
              <w:rPr>
                <w:color w:val="000000"/>
              </w:rPr>
              <w:t xml:space="preserve"> обл., ул. Курчатова 1, ф.56-25-50</w:t>
            </w:r>
          </w:p>
        </w:tc>
      </w:tr>
      <w:tr w:rsidR="004676B0" w:rsidRPr="0010723D" w:rsidTr="007853D7">
        <w:trPr>
          <w:trHeight w:val="707"/>
        </w:trPr>
        <w:tc>
          <w:tcPr>
            <w:tcW w:w="4536" w:type="dxa"/>
            <w:vAlign w:val="center"/>
          </w:tcPr>
          <w:p w:rsidR="004676B0" w:rsidRPr="00B87A82" w:rsidRDefault="004676B0" w:rsidP="007853D7">
            <w:pPr>
              <w:snapToGrid w:val="0"/>
              <w:rPr>
                <w:kern w:val="2"/>
              </w:rPr>
            </w:pPr>
            <w:r w:rsidRPr="00B87A82">
              <w:t>Контактное лицо по вопросам проведения закупки</w:t>
            </w:r>
          </w:p>
        </w:tc>
        <w:tc>
          <w:tcPr>
            <w:tcW w:w="5670" w:type="dxa"/>
            <w:vAlign w:val="center"/>
          </w:tcPr>
          <w:p w:rsidR="004676B0" w:rsidRPr="0010723D" w:rsidRDefault="004676B0" w:rsidP="007853D7">
            <w:proofErr w:type="spellStart"/>
            <w:r w:rsidRPr="00FB7692">
              <w:t>Уставщикова</w:t>
            </w:r>
            <w:proofErr w:type="spellEnd"/>
            <w:r w:rsidRPr="00FB7692">
              <w:t xml:space="preserve"> Юлия Александровна</w:t>
            </w:r>
          </w:p>
        </w:tc>
      </w:tr>
      <w:tr w:rsidR="004676B0" w:rsidRPr="00C44229" w:rsidTr="007853D7">
        <w:trPr>
          <w:trHeight w:val="532"/>
        </w:trPr>
        <w:tc>
          <w:tcPr>
            <w:tcW w:w="4536" w:type="dxa"/>
            <w:vAlign w:val="center"/>
          </w:tcPr>
          <w:p w:rsidR="004676B0" w:rsidRPr="00C44229" w:rsidRDefault="004676B0" w:rsidP="007853D7">
            <w:pPr>
              <w:snapToGrid w:val="0"/>
            </w:pPr>
            <w:r w:rsidRPr="00C44229">
              <w:t>Телефон</w:t>
            </w:r>
          </w:p>
        </w:tc>
        <w:tc>
          <w:tcPr>
            <w:tcW w:w="5670" w:type="dxa"/>
          </w:tcPr>
          <w:p w:rsidR="004676B0" w:rsidRPr="00EF1BD6" w:rsidRDefault="004676B0" w:rsidP="007853D7">
            <w:pPr>
              <w:snapToGrid w:val="0"/>
              <w:rPr>
                <w:lang w:val="en-US"/>
              </w:rPr>
            </w:pPr>
            <w:r>
              <w:t>8-3823-528464</w:t>
            </w:r>
          </w:p>
        </w:tc>
      </w:tr>
      <w:tr w:rsidR="004676B0" w:rsidRPr="00C44229" w:rsidTr="007853D7">
        <w:trPr>
          <w:trHeight w:val="568"/>
        </w:trPr>
        <w:tc>
          <w:tcPr>
            <w:tcW w:w="4536" w:type="dxa"/>
            <w:vAlign w:val="center"/>
          </w:tcPr>
          <w:p w:rsidR="004676B0" w:rsidRPr="00C44229" w:rsidRDefault="004676B0" w:rsidP="007853D7">
            <w:pPr>
              <w:snapToGrid w:val="0"/>
            </w:pPr>
            <w:r w:rsidRPr="00C44229">
              <w:t>Факс</w:t>
            </w:r>
          </w:p>
        </w:tc>
        <w:tc>
          <w:tcPr>
            <w:tcW w:w="5670" w:type="dxa"/>
          </w:tcPr>
          <w:p w:rsidR="004676B0" w:rsidRPr="00C44229" w:rsidRDefault="004676B0" w:rsidP="007853D7">
            <w:pPr>
              <w:snapToGrid w:val="0"/>
              <w:rPr>
                <w:color w:val="000000"/>
              </w:rPr>
            </w:pPr>
            <w:r w:rsidRPr="00AE269F">
              <w:t>8</w:t>
            </w:r>
            <w:r>
              <w:t>-</w:t>
            </w:r>
            <w:r w:rsidRPr="00AE269F">
              <w:t>3823</w:t>
            </w:r>
            <w:r>
              <w:t>-</w:t>
            </w:r>
            <w:r w:rsidRPr="00AE269F">
              <w:t>562550</w:t>
            </w:r>
          </w:p>
        </w:tc>
      </w:tr>
      <w:tr w:rsidR="004676B0" w:rsidRPr="00C44229" w:rsidTr="007853D7">
        <w:trPr>
          <w:trHeight w:val="559"/>
        </w:trPr>
        <w:tc>
          <w:tcPr>
            <w:tcW w:w="4536" w:type="dxa"/>
            <w:vAlign w:val="center"/>
          </w:tcPr>
          <w:p w:rsidR="004676B0" w:rsidRPr="00C44229" w:rsidRDefault="004676B0" w:rsidP="007853D7">
            <w:pPr>
              <w:snapToGrid w:val="0"/>
            </w:pPr>
            <w:r w:rsidRPr="00C44229">
              <w:t>Адрес электронной почты</w:t>
            </w:r>
          </w:p>
        </w:tc>
        <w:tc>
          <w:tcPr>
            <w:tcW w:w="5670" w:type="dxa"/>
          </w:tcPr>
          <w:p w:rsidR="004676B0" w:rsidRPr="00996111" w:rsidRDefault="004676B0" w:rsidP="007853D7">
            <w:pPr>
              <w:snapToGrid w:val="0"/>
              <w:rPr>
                <w:u w:val="single"/>
                <w:lang w:val="en-US"/>
              </w:rPr>
            </w:pPr>
            <w:proofErr w:type="spellStart"/>
            <w:r>
              <w:rPr>
                <w:lang w:val="en-US"/>
              </w:rPr>
              <w:t>ustavschikova</w:t>
            </w:r>
            <w:proofErr w:type="spellEnd"/>
            <w:r w:rsidRPr="00FB7692">
              <w:t>@</w:t>
            </w:r>
            <w:proofErr w:type="spellStart"/>
            <w:r w:rsidRPr="00FB7692">
              <w:rPr>
                <w:lang w:val="en-US"/>
              </w:rPr>
              <w:t>atomsib</w:t>
            </w:r>
            <w:proofErr w:type="spellEnd"/>
            <w:r w:rsidRPr="00FB7692">
              <w:t>.</w:t>
            </w:r>
            <w:proofErr w:type="spellStart"/>
            <w:r w:rsidRPr="00FB7692">
              <w:rPr>
                <w:lang w:val="en-US"/>
              </w:rPr>
              <w:t>ru</w:t>
            </w:r>
            <w:proofErr w:type="spellEnd"/>
            <w:r w:rsidRPr="00FB7692">
              <w:t xml:space="preserve">  </w:t>
            </w:r>
          </w:p>
        </w:tc>
      </w:tr>
      <w:tr w:rsidR="004676B0" w:rsidRPr="00737DE2" w:rsidTr="007853D7">
        <w:trPr>
          <w:trHeight w:val="710"/>
        </w:trPr>
        <w:tc>
          <w:tcPr>
            <w:tcW w:w="4536" w:type="dxa"/>
            <w:vAlign w:val="center"/>
          </w:tcPr>
          <w:p w:rsidR="004676B0" w:rsidRPr="00B87A82" w:rsidRDefault="004676B0" w:rsidP="007853D7">
            <w:pPr>
              <w:snapToGrid w:val="0"/>
              <w:rPr>
                <w:kern w:val="2"/>
              </w:rPr>
            </w:pPr>
            <w:r w:rsidRPr="00B87A82">
              <w:t>Контактное лицо по вопросам предмета закупки</w:t>
            </w:r>
          </w:p>
        </w:tc>
        <w:tc>
          <w:tcPr>
            <w:tcW w:w="5670" w:type="dxa"/>
          </w:tcPr>
          <w:p w:rsidR="00526AC9" w:rsidRDefault="00526AC9" w:rsidP="00526AC9">
            <w:pPr>
              <w:snapToGrid w:val="0"/>
            </w:pPr>
            <w:proofErr w:type="spellStart"/>
            <w:r>
              <w:t>Погуляева</w:t>
            </w:r>
            <w:proofErr w:type="spellEnd"/>
            <w:r>
              <w:t xml:space="preserve"> Наталья Евгеньевна</w:t>
            </w:r>
          </w:p>
          <w:p w:rsidR="004676B0" w:rsidRPr="00B87A82" w:rsidRDefault="004676B0" w:rsidP="00982D4B">
            <w:pPr>
              <w:ind w:right="153"/>
              <w:jc w:val="both"/>
            </w:pPr>
            <w:r>
              <w:t>8 (382</w:t>
            </w:r>
            <w:r w:rsidRPr="00510930">
              <w:t xml:space="preserve">3) </w:t>
            </w:r>
            <w:r w:rsidR="00526AC9">
              <w:t>521543</w:t>
            </w:r>
          </w:p>
        </w:tc>
      </w:tr>
      <w:tr w:rsidR="004676B0" w:rsidRPr="00737DE2" w:rsidTr="007853D7">
        <w:trPr>
          <w:trHeight w:val="710"/>
        </w:trPr>
        <w:tc>
          <w:tcPr>
            <w:tcW w:w="4536" w:type="dxa"/>
          </w:tcPr>
          <w:p w:rsidR="004676B0" w:rsidRPr="00B87A82" w:rsidRDefault="004676B0" w:rsidP="007853D7">
            <w:pPr>
              <w:snapToGrid w:val="0"/>
            </w:pPr>
            <w:r w:rsidRPr="00B87A82">
              <w:t>Время работы</w:t>
            </w:r>
          </w:p>
        </w:tc>
        <w:tc>
          <w:tcPr>
            <w:tcW w:w="5670" w:type="dxa"/>
          </w:tcPr>
          <w:p w:rsidR="004676B0" w:rsidRPr="002131AC" w:rsidRDefault="004676B0" w:rsidP="007853D7">
            <w:r w:rsidRPr="002131AC">
              <w:t>в рабочие дни с 8</w:t>
            </w:r>
            <w:r w:rsidRPr="002131AC">
              <w:rPr>
                <w:vertAlign w:val="superscript"/>
              </w:rPr>
              <w:t>00</w:t>
            </w:r>
            <w:r w:rsidRPr="002131AC">
              <w:t xml:space="preserve"> до 17</w:t>
            </w:r>
            <w:r w:rsidRPr="002131AC">
              <w:rPr>
                <w:vertAlign w:val="superscript"/>
              </w:rPr>
              <w:t>00</w:t>
            </w:r>
            <w:r w:rsidRPr="002131AC">
              <w:t xml:space="preserve"> (пятница с 8</w:t>
            </w:r>
            <w:r w:rsidRPr="002131AC">
              <w:rPr>
                <w:vertAlign w:val="superscript"/>
              </w:rPr>
              <w:t>00</w:t>
            </w:r>
            <w:r w:rsidRPr="002131AC">
              <w:t xml:space="preserve"> до 15</w:t>
            </w:r>
            <w:r w:rsidRPr="002131AC">
              <w:rPr>
                <w:vertAlign w:val="superscript"/>
              </w:rPr>
              <w:t>45</w:t>
            </w:r>
            <w:r w:rsidRPr="002131AC">
              <w:t>), по томскому времени</w:t>
            </w:r>
          </w:p>
        </w:tc>
      </w:tr>
    </w:tbl>
    <w:p w:rsidR="005A1FC5" w:rsidRDefault="005A1FC5" w:rsidP="004676B0">
      <w:pPr>
        <w:tabs>
          <w:tab w:val="left" w:pos="1134"/>
        </w:tabs>
        <w:contextualSpacing/>
        <w:rPr>
          <w:sz w:val="28"/>
          <w:szCs w:val="28"/>
        </w:rPr>
      </w:pPr>
    </w:p>
    <w:p w:rsidR="005A1FC5" w:rsidRPr="00EC5CDB" w:rsidRDefault="005A1FC5" w:rsidP="005A1FC5">
      <w:pPr>
        <w:pStyle w:val="a8"/>
        <w:numPr>
          <w:ilvl w:val="0"/>
          <w:numId w:val="5"/>
        </w:numPr>
        <w:tabs>
          <w:tab w:val="left" w:pos="0"/>
          <w:tab w:val="left" w:pos="1134"/>
        </w:tabs>
        <w:spacing w:after="0" w:line="240" w:lineRule="auto"/>
        <w:ind w:left="0" w:firstLine="709"/>
        <w:jc w:val="both"/>
        <w:rPr>
          <w:sz w:val="28"/>
          <w:szCs w:val="28"/>
        </w:rPr>
      </w:pPr>
      <w:r w:rsidRPr="00EC5CDB">
        <w:rPr>
          <w:rFonts w:ascii="Times New Roman" w:hAnsi="Times New Roman"/>
          <w:sz w:val="28"/>
          <w:szCs w:val="28"/>
        </w:rPr>
        <w:t xml:space="preserve">Количество лотов: </w:t>
      </w:r>
      <w:r w:rsidR="00066E65">
        <w:rPr>
          <w:rFonts w:ascii="Times New Roman" w:hAnsi="Times New Roman"/>
          <w:sz w:val="28"/>
          <w:szCs w:val="28"/>
        </w:rPr>
        <w:t>1</w:t>
      </w:r>
      <w:r w:rsidRPr="00EC5CDB">
        <w:rPr>
          <w:rFonts w:ascii="Times New Roman" w:hAnsi="Times New Roman"/>
          <w:sz w:val="28"/>
          <w:szCs w:val="28"/>
        </w:rPr>
        <w:t xml:space="preserve"> (</w:t>
      </w:r>
      <w:r w:rsidR="00066E65">
        <w:rPr>
          <w:rFonts w:ascii="Times New Roman" w:hAnsi="Times New Roman"/>
          <w:sz w:val="28"/>
          <w:szCs w:val="28"/>
        </w:rPr>
        <w:t>один</w:t>
      </w:r>
      <w:r w:rsidRPr="00EC5CDB">
        <w:rPr>
          <w:rFonts w:ascii="Times New Roman" w:hAnsi="Times New Roman"/>
          <w:sz w:val="28"/>
          <w:szCs w:val="28"/>
        </w:rPr>
        <w:t xml:space="preserve">). </w:t>
      </w:r>
    </w:p>
    <w:p w:rsidR="005A1FC5" w:rsidRPr="005C0EFF" w:rsidRDefault="005A1FC5" w:rsidP="005A1FC5">
      <w:pPr>
        <w:tabs>
          <w:tab w:val="left" w:pos="1134"/>
        </w:tabs>
        <w:ind w:firstLine="709"/>
        <w:contextualSpacing/>
        <w:rPr>
          <w:sz w:val="28"/>
          <w:szCs w:val="28"/>
        </w:rPr>
      </w:pPr>
    </w:p>
    <w:p w:rsidR="005A1FC5" w:rsidRPr="00982D4B" w:rsidRDefault="005A1FC5" w:rsidP="00982D4B">
      <w:pPr>
        <w:pStyle w:val="a8"/>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 договора</w:t>
      </w:r>
      <w:r w:rsidR="00066E65" w:rsidRPr="00066E65">
        <w:rPr>
          <w:rFonts w:ascii="Times New Roman" w:hAnsi="Times New Roman"/>
        </w:rPr>
        <w:t>:</w:t>
      </w:r>
      <w:r w:rsidRPr="005C0EFF">
        <w:rPr>
          <w:rFonts w:ascii="Times New Roman" w:hAnsi="Times New Roman"/>
          <w:sz w:val="28"/>
          <w:szCs w:val="28"/>
        </w:rPr>
        <w:t xml:space="preserve"> </w:t>
      </w:r>
      <w:r w:rsidR="00066E65" w:rsidRPr="00066E65">
        <w:rPr>
          <w:rFonts w:ascii="Times New Roman" w:hAnsi="Times New Roman"/>
          <w:b/>
          <w:sz w:val="28"/>
          <w:szCs w:val="28"/>
        </w:rPr>
        <w:t xml:space="preserve">поставка </w:t>
      </w:r>
      <w:r w:rsidR="00526AC9" w:rsidRPr="00526AC9">
        <w:rPr>
          <w:rFonts w:ascii="Times New Roman" w:eastAsiaTheme="minorHAnsi" w:hAnsi="Times New Roman"/>
          <w:b/>
          <w:color w:val="000000"/>
          <w:sz w:val="28"/>
          <w:szCs w:val="28"/>
        </w:rPr>
        <w:t>инструмента бензинового</w:t>
      </w:r>
      <w:r w:rsidR="00066E65" w:rsidRPr="00982D4B">
        <w:rPr>
          <w:rFonts w:ascii="Times New Roman" w:hAnsi="Times New Roman"/>
          <w:b/>
          <w:sz w:val="28"/>
          <w:szCs w:val="28"/>
        </w:rPr>
        <w:t>.</w:t>
      </w:r>
    </w:p>
    <w:p w:rsidR="00066E65" w:rsidRPr="00E66780" w:rsidRDefault="00066E65" w:rsidP="00066E65">
      <w:pPr>
        <w:tabs>
          <w:tab w:val="left" w:pos="709"/>
          <w:tab w:val="left" w:pos="9932"/>
        </w:tabs>
        <w:jc w:val="both"/>
        <w:rPr>
          <w:sz w:val="28"/>
          <w:szCs w:val="28"/>
        </w:rPr>
      </w:pPr>
      <w:r>
        <w:rPr>
          <w:sz w:val="28"/>
          <w:szCs w:val="28"/>
        </w:rPr>
        <w:lastRenderedPageBreak/>
        <w:tab/>
      </w:r>
      <w:r w:rsidR="005A1FC5" w:rsidRPr="005C0EFF">
        <w:rPr>
          <w:sz w:val="28"/>
          <w:szCs w:val="28"/>
        </w:rPr>
        <w:t xml:space="preserve">Срок </w:t>
      </w:r>
      <w:r w:rsidR="005A1FC5" w:rsidRPr="00144C23">
        <w:rPr>
          <w:sz w:val="28"/>
          <w:szCs w:val="28"/>
        </w:rPr>
        <w:t xml:space="preserve">выполнения </w:t>
      </w:r>
      <w:r w:rsidR="005A1FC5" w:rsidRPr="00360FFE">
        <w:rPr>
          <w:b/>
          <w:i/>
          <w:sz w:val="28"/>
          <w:szCs w:val="28"/>
        </w:rPr>
        <w:t>поставок/работ/услуг</w:t>
      </w:r>
      <w:r w:rsidRPr="00360FFE">
        <w:rPr>
          <w:sz w:val="28"/>
          <w:szCs w:val="28"/>
        </w:rPr>
        <w:t>:</w:t>
      </w:r>
      <w:r>
        <w:t xml:space="preserve"> </w:t>
      </w:r>
      <w:r w:rsidRPr="00E66780">
        <w:rPr>
          <w:sz w:val="28"/>
          <w:szCs w:val="28"/>
        </w:rPr>
        <w:t xml:space="preserve">поставка товара в течение </w:t>
      </w:r>
      <w:r w:rsidR="00526AC9" w:rsidRPr="00932836">
        <w:rPr>
          <w:sz w:val="28"/>
          <w:szCs w:val="28"/>
        </w:rPr>
        <w:t xml:space="preserve">30 (тридцати) </w:t>
      </w:r>
      <w:r w:rsidRPr="00E66780">
        <w:rPr>
          <w:sz w:val="28"/>
          <w:szCs w:val="28"/>
        </w:rPr>
        <w:t xml:space="preserve">календарных дней с момента подписания договора уполномоченными представителями сторон. </w:t>
      </w:r>
    </w:p>
    <w:p w:rsidR="005A1FC5" w:rsidRPr="00066E65" w:rsidRDefault="005A1FC5" w:rsidP="005A1FC5">
      <w:pPr>
        <w:tabs>
          <w:tab w:val="left" w:pos="1134"/>
        </w:tabs>
        <w:ind w:firstLine="709"/>
        <w:contextualSpacing/>
        <w:jc w:val="both"/>
        <w:rPr>
          <w:sz w:val="28"/>
          <w:szCs w:val="28"/>
        </w:rPr>
      </w:pPr>
    </w:p>
    <w:p w:rsidR="00066E65" w:rsidRDefault="005A1FC5" w:rsidP="00066E65">
      <w:pPr>
        <w:ind w:firstLine="709"/>
        <w:jc w:val="both"/>
        <w:rPr>
          <w:sz w:val="28"/>
          <w:szCs w:val="28"/>
        </w:rPr>
      </w:pPr>
      <w:r w:rsidRPr="005C0EFF">
        <w:rPr>
          <w:sz w:val="28"/>
          <w:szCs w:val="28"/>
        </w:rPr>
        <w:t xml:space="preserve">Место </w:t>
      </w:r>
      <w:r w:rsidRPr="00144C23">
        <w:rPr>
          <w:sz w:val="28"/>
          <w:szCs w:val="28"/>
        </w:rPr>
        <w:t xml:space="preserve">выполнения </w:t>
      </w:r>
      <w:r w:rsidRPr="00360FFE">
        <w:rPr>
          <w:b/>
          <w:i/>
          <w:sz w:val="28"/>
          <w:szCs w:val="28"/>
        </w:rPr>
        <w:t>поставок/работ/услуг</w:t>
      </w:r>
      <w:r w:rsidRPr="00360FFE">
        <w:rPr>
          <w:sz w:val="28"/>
          <w:szCs w:val="28"/>
        </w:rPr>
        <w:t>:</w:t>
      </w:r>
      <w:r w:rsidR="00066E65">
        <w:rPr>
          <w:sz w:val="28"/>
          <w:szCs w:val="28"/>
        </w:rPr>
        <w:t xml:space="preserve"> </w:t>
      </w:r>
    </w:p>
    <w:p w:rsidR="00066E65" w:rsidRPr="00E66780" w:rsidRDefault="00066E65" w:rsidP="00066E65">
      <w:pPr>
        <w:jc w:val="both"/>
        <w:rPr>
          <w:sz w:val="28"/>
          <w:szCs w:val="28"/>
        </w:rPr>
      </w:pPr>
      <w:r w:rsidRPr="00E66780">
        <w:rPr>
          <w:color w:val="000000"/>
          <w:sz w:val="28"/>
          <w:szCs w:val="28"/>
        </w:rPr>
        <w:t xml:space="preserve">Автотранспортом до склада транспортной компании в </w:t>
      </w:r>
      <w:proofErr w:type="gramStart"/>
      <w:r w:rsidRPr="00E66780">
        <w:rPr>
          <w:color w:val="000000"/>
          <w:sz w:val="28"/>
          <w:szCs w:val="28"/>
        </w:rPr>
        <w:t>г</w:t>
      </w:r>
      <w:proofErr w:type="gramEnd"/>
      <w:r w:rsidRPr="00E66780">
        <w:rPr>
          <w:color w:val="000000"/>
          <w:sz w:val="28"/>
          <w:szCs w:val="28"/>
        </w:rPr>
        <w:t xml:space="preserve">. Томске, либо до склада поставщика в г. Томске, либо до склада покупателя (636000, г. </w:t>
      </w:r>
      <w:proofErr w:type="spellStart"/>
      <w:r w:rsidRPr="00E66780">
        <w:rPr>
          <w:color w:val="000000"/>
          <w:sz w:val="28"/>
          <w:szCs w:val="28"/>
        </w:rPr>
        <w:t>Северск</w:t>
      </w:r>
      <w:proofErr w:type="spellEnd"/>
      <w:r w:rsidRPr="00E66780">
        <w:rPr>
          <w:color w:val="000000"/>
          <w:sz w:val="28"/>
          <w:szCs w:val="28"/>
        </w:rPr>
        <w:t xml:space="preserve">, ул. </w:t>
      </w:r>
      <w:proofErr w:type="spellStart"/>
      <w:r w:rsidRPr="00E66780">
        <w:rPr>
          <w:color w:val="000000"/>
          <w:sz w:val="28"/>
          <w:szCs w:val="28"/>
        </w:rPr>
        <w:t>Предзаводская</w:t>
      </w:r>
      <w:proofErr w:type="spellEnd"/>
      <w:r w:rsidRPr="00E66780">
        <w:rPr>
          <w:color w:val="000000"/>
          <w:sz w:val="28"/>
          <w:szCs w:val="28"/>
        </w:rPr>
        <w:t>, 9</w:t>
      </w:r>
      <w:r w:rsidRPr="00E66780">
        <w:rPr>
          <w:sz w:val="28"/>
          <w:szCs w:val="28"/>
        </w:rPr>
        <w:t>)</w:t>
      </w:r>
      <w:r w:rsidR="00455517">
        <w:rPr>
          <w:sz w:val="28"/>
          <w:szCs w:val="28"/>
        </w:rPr>
        <w:t>.</w:t>
      </w:r>
    </w:p>
    <w:p w:rsidR="005A1FC5" w:rsidRDefault="005A1FC5" w:rsidP="005A1FC5">
      <w:pPr>
        <w:tabs>
          <w:tab w:val="left" w:pos="1134"/>
        </w:tabs>
        <w:ind w:firstLine="709"/>
        <w:contextualSpacing/>
        <w:jc w:val="both"/>
        <w:rPr>
          <w:sz w:val="28"/>
          <w:szCs w:val="28"/>
        </w:rPr>
      </w:pPr>
    </w:p>
    <w:p w:rsidR="005A1FC5" w:rsidRDefault="005A1FC5" w:rsidP="005A1FC5">
      <w:pPr>
        <w:tabs>
          <w:tab w:val="left" w:pos="1134"/>
        </w:tabs>
        <w:ind w:firstLine="709"/>
        <w:contextualSpacing/>
        <w:jc w:val="both"/>
        <w:rPr>
          <w:sz w:val="28"/>
          <w:szCs w:val="28"/>
        </w:rPr>
      </w:pPr>
      <w:r w:rsidRPr="005C0EFF">
        <w:rPr>
          <w:sz w:val="28"/>
          <w:szCs w:val="28"/>
        </w:rPr>
        <w:t xml:space="preserve">Состав и объем </w:t>
      </w:r>
      <w:r w:rsidRPr="00360FFE">
        <w:rPr>
          <w:b/>
          <w:i/>
          <w:sz w:val="28"/>
          <w:szCs w:val="28"/>
        </w:rPr>
        <w:t>поставок/работ/услуг</w:t>
      </w:r>
      <w:r w:rsidR="00066E65" w:rsidRPr="00360FFE">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066E65" w:rsidRPr="005C0EFF" w:rsidRDefault="00066E65" w:rsidP="005A1FC5">
      <w:pPr>
        <w:tabs>
          <w:tab w:val="left" w:pos="1134"/>
        </w:tabs>
        <w:ind w:firstLine="709"/>
        <w:contextualSpacing/>
        <w:jc w:val="both"/>
        <w:rPr>
          <w:sz w:val="28"/>
          <w:szCs w:val="28"/>
        </w:rPr>
      </w:pPr>
    </w:p>
    <w:p w:rsidR="005A1FC5" w:rsidRPr="00360FFE" w:rsidRDefault="005A1FC5" w:rsidP="005A1FC5">
      <w:pPr>
        <w:tabs>
          <w:tab w:val="left" w:pos="1134"/>
        </w:tabs>
        <w:ind w:firstLine="709"/>
        <w:contextualSpacing/>
        <w:jc w:val="both"/>
        <w:rPr>
          <w:b/>
          <w:i/>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360FFE">
        <w:rPr>
          <w:b/>
          <w:i/>
          <w:sz w:val="28"/>
          <w:szCs w:val="28"/>
        </w:rPr>
        <w:t>поставок/работ/услуг [в составе лота] не допускается.</w:t>
      </w:r>
    </w:p>
    <w:p w:rsidR="005A1FC5" w:rsidRPr="005C0EFF" w:rsidRDefault="005A1FC5" w:rsidP="005A1FC5">
      <w:pPr>
        <w:tabs>
          <w:tab w:val="left" w:pos="1134"/>
        </w:tabs>
        <w:ind w:firstLine="709"/>
        <w:contextualSpacing/>
        <w:jc w:val="both"/>
        <w:rPr>
          <w:b/>
          <w:i/>
        </w:rPr>
      </w:pPr>
    </w:p>
    <w:p w:rsidR="0014173C" w:rsidRDefault="0014173C" w:rsidP="0014173C">
      <w:pPr>
        <w:tabs>
          <w:tab w:val="left" w:pos="1134"/>
          <w:tab w:val="left" w:pos="9932"/>
        </w:tabs>
        <w:ind w:firstLine="709"/>
        <w:jc w:val="both"/>
        <w:rPr>
          <w:sz w:val="28"/>
          <w:szCs w:val="28"/>
        </w:rPr>
      </w:pPr>
      <w:r w:rsidRPr="0014173C">
        <w:rPr>
          <w:sz w:val="28"/>
          <w:szCs w:val="28"/>
        </w:rPr>
        <w:t xml:space="preserve">7) </w:t>
      </w:r>
      <w:r>
        <w:rPr>
          <w:sz w:val="28"/>
          <w:szCs w:val="28"/>
        </w:rPr>
        <w:tab/>
      </w:r>
      <w:r w:rsidR="005A1FC5" w:rsidRPr="0014173C">
        <w:rPr>
          <w:sz w:val="28"/>
          <w:szCs w:val="28"/>
        </w:rPr>
        <w:t>Условия оплаты:</w:t>
      </w:r>
      <w:r w:rsidR="005A1FC5" w:rsidRPr="00E24093">
        <w:rPr>
          <w:sz w:val="28"/>
          <w:szCs w:val="28"/>
        </w:rPr>
        <w:t xml:space="preserve"> </w:t>
      </w:r>
    </w:p>
    <w:p w:rsidR="00455517" w:rsidRPr="00455517" w:rsidRDefault="009B5062" w:rsidP="00455517">
      <w:pPr>
        <w:tabs>
          <w:tab w:val="left" w:pos="0"/>
          <w:tab w:val="left" w:pos="1134"/>
        </w:tabs>
        <w:ind w:firstLine="709"/>
        <w:jc w:val="both"/>
        <w:rPr>
          <w:sz w:val="28"/>
          <w:szCs w:val="28"/>
        </w:rPr>
      </w:pPr>
      <w:r w:rsidRPr="00455517">
        <w:rPr>
          <w:sz w:val="28"/>
          <w:szCs w:val="28"/>
        </w:rPr>
        <w:t xml:space="preserve">100 % оплата по факту поставки в течение  30 (тридцати) календарных дней с момента предоставления оригиналов отгрузочных документов (товарная накладная, счет-фактура) </w:t>
      </w:r>
      <w:r w:rsidR="00455517">
        <w:rPr>
          <w:sz w:val="28"/>
          <w:szCs w:val="28"/>
        </w:rPr>
        <w:t>и</w:t>
      </w:r>
      <w:r w:rsidR="00455517" w:rsidRPr="00455517">
        <w:rPr>
          <w:sz w:val="28"/>
          <w:szCs w:val="28"/>
        </w:rPr>
        <w:t xml:space="preserve"> паспортов качества (сертификатов соответствия).</w:t>
      </w:r>
    </w:p>
    <w:p w:rsidR="00E24093" w:rsidRPr="00E24093" w:rsidRDefault="00E24093" w:rsidP="00E24093">
      <w:pPr>
        <w:tabs>
          <w:tab w:val="left" w:pos="9932"/>
        </w:tabs>
        <w:jc w:val="both"/>
      </w:pPr>
    </w:p>
    <w:p w:rsidR="005A1FC5" w:rsidRDefault="005A1FC5" w:rsidP="002B3B58">
      <w:pPr>
        <w:ind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5A1FC5" w:rsidRPr="005C0EFF" w:rsidRDefault="005A1FC5" w:rsidP="005A1FC5">
      <w:pPr>
        <w:tabs>
          <w:tab w:val="left" w:pos="1134"/>
        </w:tabs>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A6D57">
        <w:rPr>
          <w:sz w:val="28"/>
          <w:szCs w:val="28"/>
        </w:rPr>
        <w:t>3</w:t>
      </w:r>
      <w:r w:rsidRPr="005C0EFF">
        <w:rPr>
          <w:sz w:val="28"/>
          <w:szCs w:val="28"/>
        </w:rPr>
        <w:t xml:space="preserve"> «Проект договора»).</w:t>
      </w:r>
    </w:p>
    <w:p w:rsidR="005A1FC5" w:rsidRPr="005C0EFF" w:rsidRDefault="005A1FC5" w:rsidP="005A1FC5">
      <w:pPr>
        <w:tabs>
          <w:tab w:val="left" w:pos="1134"/>
        </w:tabs>
        <w:ind w:firstLine="709"/>
        <w:contextualSpacing/>
        <w:jc w:val="both"/>
        <w:rPr>
          <w:sz w:val="28"/>
          <w:szCs w:val="28"/>
        </w:rPr>
      </w:pPr>
    </w:p>
    <w:p w:rsidR="005F7DD6" w:rsidRPr="0014173C" w:rsidRDefault="005A1FC5" w:rsidP="0014173C">
      <w:pPr>
        <w:pStyle w:val="a8"/>
        <w:numPr>
          <w:ilvl w:val="0"/>
          <w:numId w:val="9"/>
        </w:numPr>
        <w:tabs>
          <w:tab w:val="left" w:pos="0"/>
          <w:tab w:val="left" w:pos="1134"/>
        </w:tabs>
        <w:spacing w:after="0" w:line="240" w:lineRule="auto"/>
        <w:ind w:hanging="502"/>
        <w:jc w:val="both"/>
        <w:rPr>
          <w:rFonts w:ascii="Times New Roman" w:hAnsi="Times New Roman"/>
          <w:sz w:val="28"/>
          <w:szCs w:val="28"/>
        </w:rPr>
      </w:pPr>
      <w:r w:rsidRPr="0014173C">
        <w:rPr>
          <w:rFonts w:ascii="Times New Roman" w:hAnsi="Times New Roman"/>
          <w:sz w:val="28"/>
          <w:szCs w:val="28"/>
        </w:rPr>
        <w:t xml:space="preserve">Начальная (максимальная) цена договора: </w:t>
      </w:r>
    </w:p>
    <w:p w:rsidR="005F7DD6" w:rsidRPr="005F7DD6" w:rsidRDefault="00526AC9" w:rsidP="00CA547F">
      <w:pPr>
        <w:ind w:right="-1" w:firstLine="708"/>
        <w:jc w:val="both"/>
        <w:rPr>
          <w:b/>
          <w:sz w:val="28"/>
          <w:szCs w:val="28"/>
        </w:rPr>
      </w:pPr>
      <w:r>
        <w:rPr>
          <w:b/>
          <w:bCs/>
          <w:sz w:val="28"/>
          <w:szCs w:val="28"/>
        </w:rPr>
        <w:t>469 402</w:t>
      </w:r>
      <w:r w:rsidR="005F7DD6" w:rsidRPr="005F7DD6">
        <w:rPr>
          <w:b/>
          <w:bCs/>
          <w:sz w:val="28"/>
          <w:szCs w:val="28"/>
        </w:rPr>
        <w:t xml:space="preserve"> (</w:t>
      </w:r>
      <w:r>
        <w:rPr>
          <w:b/>
          <w:bCs/>
          <w:sz w:val="28"/>
          <w:szCs w:val="28"/>
        </w:rPr>
        <w:t>четыреста шестьдесят девять тысяч четыреста два</w:t>
      </w:r>
      <w:r w:rsidR="005F7DD6" w:rsidRPr="005F7DD6">
        <w:rPr>
          <w:sz w:val="28"/>
          <w:szCs w:val="28"/>
        </w:rPr>
        <w:t xml:space="preserve">) </w:t>
      </w:r>
      <w:r w:rsidR="005F7DD6" w:rsidRPr="005F7DD6">
        <w:rPr>
          <w:b/>
          <w:sz w:val="28"/>
          <w:szCs w:val="28"/>
        </w:rPr>
        <w:t xml:space="preserve">руб. </w:t>
      </w:r>
      <w:r>
        <w:rPr>
          <w:b/>
          <w:sz w:val="28"/>
          <w:szCs w:val="28"/>
        </w:rPr>
        <w:t>0</w:t>
      </w:r>
      <w:r w:rsidR="00B50BA2">
        <w:rPr>
          <w:b/>
          <w:sz w:val="28"/>
          <w:szCs w:val="28"/>
        </w:rPr>
        <w:t>4</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с</w:t>
      </w:r>
      <w:proofErr w:type="gramEnd"/>
      <w:r w:rsidR="005F7DD6" w:rsidRPr="005F7DD6">
        <w:rPr>
          <w:b/>
          <w:sz w:val="28"/>
          <w:szCs w:val="28"/>
        </w:rPr>
        <w:t xml:space="preserve"> учетом  НДС 18%.</w:t>
      </w:r>
    </w:p>
    <w:p w:rsidR="005F7DD6" w:rsidRPr="005F7DD6" w:rsidRDefault="00526AC9" w:rsidP="00CA547F">
      <w:pPr>
        <w:ind w:right="-1" w:firstLine="708"/>
        <w:jc w:val="both"/>
        <w:rPr>
          <w:b/>
          <w:sz w:val="28"/>
          <w:szCs w:val="28"/>
        </w:rPr>
      </w:pPr>
      <w:r>
        <w:rPr>
          <w:b/>
          <w:sz w:val="28"/>
          <w:szCs w:val="28"/>
        </w:rPr>
        <w:t>397 798</w:t>
      </w:r>
      <w:r w:rsidR="005F7DD6" w:rsidRPr="005F7DD6">
        <w:rPr>
          <w:b/>
          <w:sz w:val="28"/>
          <w:szCs w:val="28"/>
        </w:rPr>
        <w:t xml:space="preserve"> (</w:t>
      </w:r>
      <w:r>
        <w:rPr>
          <w:b/>
          <w:bCs/>
          <w:sz w:val="28"/>
          <w:szCs w:val="28"/>
        </w:rPr>
        <w:t>триста девяносто семь тысяч семьсот девяносто восемь</w:t>
      </w:r>
      <w:r w:rsidR="005F7DD6" w:rsidRPr="005F7DD6">
        <w:rPr>
          <w:b/>
          <w:sz w:val="28"/>
          <w:szCs w:val="28"/>
        </w:rPr>
        <w:t xml:space="preserve">) руб. </w:t>
      </w:r>
      <w:r w:rsidR="00B50BA2">
        <w:rPr>
          <w:b/>
          <w:sz w:val="28"/>
          <w:szCs w:val="28"/>
        </w:rPr>
        <w:t>3</w:t>
      </w:r>
      <w:r>
        <w:rPr>
          <w:b/>
          <w:sz w:val="28"/>
          <w:szCs w:val="28"/>
        </w:rPr>
        <w:t>4</w:t>
      </w:r>
      <w:r w:rsidR="005F7DD6" w:rsidRPr="005F7DD6">
        <w:rPr>
          <w:b/>
          <w:sz w:val="28"/>
          <w:szCs w:val="28"/>
        </w:rPr>
        <w:t xml:space="preserve"> коп</w:t>
      </w:r>
      <w:proofErr w:type="gramStart"/>
      <w:r w:rsidR="005F7DD6" w:rsidRPr="005F7DD6">
        <w:rPr>
          <w:b/>
          <w:sz w:val="28"/>
          <w:szCs w:val="28"/>
        </w:rPr>
        <w:t>.</w:t>
      </w:r>
      <w:proofErr w:type="gramEnd"/>
      <w:r w:rsidR="005F7DD6" w:rsidRPr="005F7DD6">
        <w:rPr>
          <w:b/>
          <w:sz w:val="28"/>
          <w:szCs w:val="28"/>
        </w:rPr>
        <w:t xml:space="preserve"> </w:t>
      </w:r>
      <w:proofErr w:type="gramStart"/>
      <w:r w:rsidR="005F7DD6" w:rsidRPr="005F7DD6">
        <w:rPr>
          <w:b/>
          <w:sz w:val="28"/>
          <w:szCs w:val="28"/>
        </w:rPr>
        <w:t>б</w:t>
      </w:r>
      <w:proofErr w:type="gramEnd"/>
      <w:r w:rsidR="005F7DD6" w:rsidRPr="005F7DD6">
        <w:rPr>
          <w:b/>
          <w:sz w:val="28"/>
          <w:szCs w:val="28"/>
        </w:rPr>
        <w:t>ез учета НДС.</w:t>
      </w:r>
    </w:p>
    <w:p w:rsidR="005A1FC5" w:rsidRPr="005C0EFF" w:rsidRDefault="005A1FC5" w:rsidP="005A1FC5">
      <w:pPr>
        <w:tabs>
          <w:tab w:val="left" w:pos="1134"/>
        </w:tabs>
        <w:ind w:firstLine="709"/>
        <w:contextualSpacing/>
        <w:jc w:val="both"/>
        <w:rPr>
          <w:b/>
          <w:i/>
        </w:rPr>
      </w:pPr>
    </w:p>
    <w:p w:rsidR="005A1FC5" w:rsidRDefault="005A1FC5" w:rsidP="005A1FC5">
      <w:pPr>
        <w:tabs>
          <w:tab w:val="left" w:pos="1134"/>
        </w:tabs>
        <w:ind w:firstLine="709"/>
        <w:contextualSpacing/>
        <w:jc w:val="both"/>
        <w:rPr>
          <w:b/>
          <w:i/>
        </w:rPr>
      </w:pPr>
      <w:r w:rsidRPr="005C0EFF">
        <w:rPr>
          <w:b/>
          <w:i/>
        </w:rPr>
        <w:t xml:space="preserve">Предложение участника о цене договора не должно превышать начальную (максимальную) цену договора в базисе поданной участником </w:t>
      </w:r>
      <w:r>
        <w:rPr>
          <w:b/>
          <w:i/>
        </w:rPr>
        <w:t>закупки</w:t>
      </w:r>
      <w:r w:rsidRPr="005C0EFF">
        <w:rPr>
          <w:b/>
          <w:i/>
        </w:rPr>
        <w:t xml:space="preserve"> цены.</w:t>
      </w:r>
    </w:p>
    <w:p w:rsidR="00526AC9" w:rsidRDefault="00526AC9" w:rsidP="005A1FC5">
      <w:pPr>
        <w:tabs>
          <w:tab w:val="left" w:pos="1134"/>
        </w:tabs>
        <w:ind w:firstLine="709"/>
        <w:contextualSpacing/>
        <w:jc w:val="both"/>
        <w:rPr>
          <w:b/>
          <w:i/>
        </w:rPr>
      </w:pPr>
    </w:p>
    <w:p w:rsidR="00526AC9" w:rsidRPr="005725CF" w:rsidRDefault="00526AC9" w:rsidP="00526AC9">
      <w:pPr>
        <w:pStyle w:val="Times12"/>
        <w:ind w:right="70"/>
        <w:rPr>
          <w:sz w:val="28"/>
          <w:szCs w:val="28"/>
        </w:rPr>
      </w:pPr>
      <w:r w:rsidRPr="005725CF">
        <w:rPr>
          <w:sz w:val="28"/>
          <w:szCs w:val="28"/>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w:t>
      </w:r>
      <w:r w:rsidRPr="005725CF">
        <w:rPr>
          <w:bCs w:val="0"/>
          <w:sz w:val="28"/>
          <w:szCs w:val="28"/>
        </w:rPr>
        <w:t xml:space="preserve">- </w:t>
      </w:r>
      <w:r w:rsidRPr="005725CF">
        <w:rPr>
          <w:sz w:val="28"/>
          <w:szCs w:val="28"/>
        </w:rPr>
        <w:t xml:space="preserve"> </w:t>
      </w:r>
      <w:r w:rsidRPr="005725CF">
        <w:rPr>
          <w:bCs w:val="0"/>
          <w:sz w:val="28"/>
          <w:szCs w:val="28"/>
        </w:rPr>
        <w:t>в</w:t>
      </w:r>
      <w:r w:rsidRPr="005725CF">
        <w:rPr>
          <w:sz w:val="28"/>
          <w:szCs w:val="28"/>
        </w:rPr>
        <w:t xml:space="preserve"> качестве единого базиса сравнения ценовых предложений используются цены предложений участников без учета НДС.</w:t>
      </w:r>
    </w:p>
    <w:p w:rsidR="00526AC9" w:rsidRPr="005725CF" w:rsidRDefault="00526AC9" w:rsidP="00526AC9">
      <w:pPr>
        <w:autoSpaceDE w:val="0"/>
        <w:autoSpaceDN w:val="0"/>
        <w:adjustRightInd w:val="0"/>
        <w:ind w:right="68" w:firstLine="567"/>
        <w:jc w:val="both"/>
        <w:rPr>
          <w:bCs/>
          <w:sz w:val="28"/>
          <w:szCs w:val="28"/>
        </w:rPr>
      </w:pPr>
      <w:r w:rsidRPr="005725CF">
        <w:rPr>
          <w:bCs/>
          <w:sz w:val="28"/>
          <w:szCs w:val="28"/>
        </w:rPr>
        <w:t xml:space="preserve"> 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5A1FC5" w:rsidRPr="005C0EFF" w:rsidRDefault="005A1FC5" w:rsidP="005A1FC5">
      <w:pPr>
        <w:tabs>
          <w:tab w:val="left" w:pos="1134"/>
        </w:tabs>
        <w:ind w:firstLine="709"/>
        <w:contextualSpacing/>
        <w:jc w:val="both"/>
        <w:rPr>
          <w:b/>
          <w:i/>
        </w:rPr>
      </w:pPr>
    </w:p>
    <w:p w:rsidR="0015121A" w:rsidRDefault="005A1FC5" w:rsidP="0015121A">
      <w:pPr>
        <w:pStyle w:val="Times12"/>
        <w:ind w:firstLine="709"/>
        <w:rPr>
          <w:sz w:val="28"/>
          <w:szCs w:val="28"/>
        </w:rPr>
      </w:pPr>
      <w:r w:rsidRPr="00E24093">
        <w:rPr>
          <w:b/>
          <w:sz w:val="28"/>
          <w:szCs w:val="28"/>
        </w:rPr>
        <w:t>Цена договора включает в себя:</w:t>
      </w:r>
      <w:r w:rsidR="005F7DD6" w:rsidRPr="00E24093">
        <w:rPr>
          <w:b/>
          <w:i/>
          <w:sz w:val="28"/>
          <w:szCs w:val="28"/>
        </w:rPr>
        <w:t xml:space="preserve"> </w:t>
      </w:r>
      <w:r w:rsidR="0015121A" w:rsidRPr="005F7DD6">
        <w:rPr>
          <w:sz w:val="28"/>
          <w:szCs w:val="28"/>
        </w:rPr>
        <w:t>стоимость товара, маркировки, тары, упаковки, транспортные расходы по доставке ТМЦ покупателю, страхование, уплату таможенных пошлин, налогов, сборов и прочие расходы, связанные с исполнением договора в полном объеме.</w:t>
      </w:r>
    </w:p>
    <w:p w:rsidR="005F7DD6" w:rsidRPr="00E66780" w:rsidRDefault="005F7DD6" w:rsidP="00E66780">
      <w:pPr>
        <w:pStyle w:val="Times12"/>
        <w:ind w:firstLine="709"/>
        <w:rPr>
          <w:sz w:val="28"/>
          <w:szCs w:val="28"/>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5A1FC5" w:rsidRPr="00995F6C" w:rsidRDefault="005A1FC5" w:rsidP="00995F6C">
      <w:pPr>
        <w:tabs>
          <w:tab w:val="left" w:pos="1134"/>
        </w:tabs>
        <w:ind w:firstLine="709"/>
        <w:contextualSpacing/>
        <w:jc w:val="both"/>
        <w:rPr>
          <w:rFonts w:eastAsia="Calibri"/>
          <w:bCs/>
          <w:sz w:val="28"/>
          <w:szCs w:val="28"/>
          <w:lang w:eastAsia="en-US"/>
        </w:rPr>
      </w:pPr>
      <w:bookmarkStart w:id="1" w:name="_Ref317253353"/>
      <w:r w:rsidRPr="00995F6C">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995F6C">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w:t>
      </w:r>
      <w:r w:rsidR="005F7DD6" w:rsidRPr="00995F6C">
        <w:rPr>
          <w:rFonts w:eastAsia="Calibri"/>
          <w:sz w:val="28"/>
          <w:szCs w:val="28"/>
          <w:lang w:eastAsia="en-US"/>
        </w:rPr>
        <w:t>,</w:t>
      </w:r>
      <w:r w:rsidRPr="00995F6C">
        <w:rPr>
          <w:rFonts w:eastAsia="Calibri"/>
          <w:sz w:val="28"/>
          <w:szCs w:val="28"/>
          <w:lang w:eastAsia="en-US"/>
        </w:rPr>
        <w:t xml:space="preserve">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5A1FC5" w:rsidRDefault="005A1FC5" w:rsidP="005A1FC5">
      <w:pPr>
        <w:tabs>
          <w:tab w:val="left" w:pos="1134"/>
        </w:tabs>
        <w:ind w:firstLine="709"/>
        <w:contextualSpacing/>
        <w:jc w:val="both"/>
        <w:rPr>
          <w:b/>
          <w:i/>
        </w:rPr>
      </w:pPr>
    </w:p>
    <w:p w:rsidR="005A1FC5" w:rsidRPr="00594882"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F7DD6">
        <w:rPr>
          <w:rFonts w:ascii="Times New Roman" w:hAnsi="Times New Roman"/>
          <w:sz w:val="28"/>
          <w:szCs w:val="28"/>
        </w:rPr>
        <w:t>российский рубль.</w:t>
      </w:r>
    </w:p>
    <w:p w:rsidR="005A1FC5" w:rsidRPr="00995F6C" w:rsidRDefault="005A1FC5" w:rsidP="005A1FC5">
      <w:pPr>
        <w:tabs>
          <w:tab w:val="left" w:pos="1134"/>
        </w:tabs>
        <w:ind w:firstLine="709"/>
        <w:contextualSpacing/>
        <w:jc w:val="both"/>
        <w:rPr>
          <w:rFonts w:eastAsia="Calibri"/>
          <w:sz w:val="28"/>
          <w:szCs w:val="28"/>
          <w:lang w:eastAsia="en-US"/>
        </w:rPr>
      </w:pPr>
      <w:r w:rsidRPr="00995F6C">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5A1FC5" w:rsidRDefault="005A1FC5" w:rsidP="005A1FC5">
      <w:pPr>
        <w:tabs>
          <w:tab w:val="left" w:pos="1134"/>
        </w:tabs>
        <w:ind w:firstLine="709"/>
        <w:contextualSpacing/>
        <w:jc w:val="both"/>
        <w:rPr>
          <w:b/>
          <w:i/>
        </w:rPr>
      </w:pPr>
    </w:p>
    <w:p w:rsidR="005A1FC5" w:rsidRPr="00C330C4" w:rsidRDefault="005A1FC5" w:rsidP="00CA547F">
      <w:pPr>
        <w:pStyle w:val="a8"/>
        <w:numPr>
          <w:ilvl w:val="0"/>
          <w:numId w:val="9"/>
        </w:numPr>
        <w:tabs>
          <w:tab w:val="left" w:pos="0"/>
          <w:tab w:val="left" w:pos="1134"/>
        </w:tabs>
        <w:spacing w:after="0" w:line="240" w:lineRule="auto"/>
        <w:ind w:left="0" w:firstLine="709"/>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закупке</w:t>
      </w:r>
      <w:r w:rsidRPr="005C0EFF">
        <w:rPr>
          <w:rFonts w:ascii="Times New Roman" w:hAnsi="Times New Roman"/>
          <w:sz w:val="28"/>
        </w:rPr>
        <w:t>:</w:t>
      </w:r>
      <w:r w:rsidRPr="00C330C4">
        <w:rPr>
          <w:rFonts w:ascii="Times New Roman" w:eastAsia="Times New Roman" w:hAnsi="Times New Roman"/>
          <w:b/>
          <w:i/>
          <w:sz w:val="24"/>
          <w:szCs w:val="24"/>
          <w:lang w:eastAsia="ru-RU"/>
        </w:rPr>
        <w:t xml:space="preserve"> </w:t>
      </w:r>
      <w:r w:rsidRPr="006F5828">
        <w:rPr>
          <w:rFonts w:ascii="Times New Roman" w:hAnsi="Times New Roman"/>
          <w:sz w:val="28"/>
          <w:szCs w:val="28"/>
        </w:rPr>
        <w:t>не требуется</w:t>
      </w:r>
    </w:p>
    <w:p w:rsidR="005A1FC5" w:rsidRPr="005C0EFF" w:rsidRDefault="005A1FC5" w:rsidP="005A1FC5">
      <w:pPr>
        <w:tabs>
          <w:tab w:val="left" w:pos="1134"/>
        </w:tabs>
        <w:ind w:firstLine="709"/>
        <w:contextualSpacing/>
        <w:jc w:val="both"/>
        <w:rPr>
          <w:rFonts w:eastAsia="Calibri"/>
          <w:b/>
          <w:i/>
          <w:lang w:eastAsia="en-US"/>
        </w:rPr>
      </w:pPr>
    </w:p>
    <w:p w:rsidR="005A1FC5" w:rsidRPr="005C0EFF"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5A1FC5" w:rsidRPr="006F5828" w:rsidRDefault="005A1FC5" w:rsidP="005A1FC5">
      <w:pPr>
        <w:tabs>
          <w:tab w:val="left" w:pos="1134"/>
        </w:tabs>
        <w:ind w:firstLine="709"/>
        <w:contextualSpacing/>
        <w:jc w:val="both"/>
        <w:rPr>
          <w:sz w:val="28"/>
          <w:szCs w:val="28"/>
        </w:rPr>
      </w:pPr>
      <w:r w:rsidRPr="006F5828">
        <w:rPr>
          <w:sz w:val="28"/>
          <w:szCs w:val="28"/>
        </w:rPr>
        <w:t xml:space="preserve">Закупка </w:t>
      </w:r>
      <w:r w:rsidR="006F5828" w:rsidRPr="006F5828">
        <w:rPr>
          <w:sz w:val="28"/>
          <w:szCs w:val="28"/>
        </w:rPr>
        <w:t xml:space="preserve">проводится на электронной торговой площадке </w:t>
      </w:r>
      <w:r w:rsidR="006F5828" w:rsidRPr="00995F6C">
        <w:rPr>
          <w:b/>
          <w:sz w:val="28"/>
          <w:szCs w:val="28"/>
        </w:rPr>
        <w:t>ООО «Аукционный Конкурсный Дом»</w:t>
      </w:r>
      <w:r w:rsidR="006F5828" w:rsidRPr="006F5828">
        <w:rPr>
          <w:sz w:val="28"/>
          <w:szCs w:val="28"/>
        </w:rPr>
        <w:t xml:space="preserve"> в сети «Интернет» по адресу: </w:t>
      </w:r>
      <w:hyperlink r:id="rId5" w:history="1">
        <w:r w:rsidR="006F5828" w:rsidRPr="006F5828">
          <w:rPr>
            <w:rStyle w:val="a6"/>
            <w:sz w:val="28"/>
            <w:szCs w:val="28"/>
            <w:lang w:val="en-US"/>
          </w:rPr>
          <w:t>www</w:t>
        </w:r>
        <w:r w:rsidR="006F5828" w:rsidRPr="006F5828">
          <w:rPr>
            <w:rStyle w:val="a6"/>
            <w:sz w:val="28"/>
            <w:szCs w:val="28"/>
          </w:rPr>
          <w:t>.</w:t>
        </w:r>
        <w:r w:rsidR="006F5828" w:rsidRPr="006F5828">
          <w:rPr>
            <w:rStyle w:val="a6"/>
            <w:sz w:val="28"/>
            <w:szCs w:val="28"/>
            <w:lang w:val="en-US"/>
          </w:rPr>
          <w:t>a</w:t>
        </w:r>
        <w:r w:rsidR="006F5828" w:rsidRPr="006F5828">
          <w:rPr>
            <w:rStyle w:val="a6"/>
            <w:sz w:val="28"/>
            <w:szCs w:val="28"/>
          </w:rPr>
          <w:t>-</w:t>
        </w:r>
        <w:r w:rsidR="006F5828" w:rsidRPr="006F5828">
          <w:rPr>
            <w:rStyle w:val="a6"/>
            <w:sz w:val="28"/>
            <w:szCs w:val="28"/>
            <w:lang w:val="en-US"/>
          </w:rPr>
          <w:t>k</w:t>
        </w:r>
        <w:r w:rsidR="006F5828" w:rsidRPr="006F5828">
          <w:rPr>
            <w:rStyle w:val="a6"/>
            <w:sz w:val="28"/>
            <w:szCs w:val="28"/>
          </w:rPr>
          <w:t>-</w:t>
        </w:r>
        <w:r w:rsidR="006F5828" w:rsidRPr="006F5828">
          <w:rPr>
            <w:rStyle w:val="a6"/>
            <w:sz w:val="28"/>
            <w:szCs w:val="28"/>
            <w:lang w:val="en-US"/>
          </w:rPr>
          <w:t>d</w:t>
        </w:r>
        <w:r w:rsidR="006F5828" w:rsidRPr="006F5828">
          <w:rPr>
            <w:rStyle w:val="a6"/>
            <w:sz w:val="28"/>
            <w:szCs w:val="28"/>
          </w:rPr>
          <w:t>.</w:t>
        </w:r>
        <w:proofErr w:type="spellStart"/>
        <w:r w:rsidR="006F5828" w:rsidRPr="006F5828">
          <w:rPr>
            <w:rStyle w:val="a6"/>
            <w:sz w:val="28"/>
            <w:szCs w:val="28"/>
            <w:lang w:val="en-US"/>
          </w:rPr>
          <w:t>ru</w:t>
        </w:r>
        <w:proofErr w:type="spellEnd"/>
      </w:hyperlink>
      <w:r w:rsidR="006F5828" w:rsidRPr="006F5828">
        <w:rPr>
          <w:sz w:val="28"/>
          <w:szCs w:val="28"/>
        </w:rPr>
        <w:t xml:space="preserve"> в порядке</w:t>
      </w:r>
      <w:r w:rsidRPr="006F5828">
        <w:rPr>
          <w:sz w:val="28"/>
          <w:szCs w:val="28"/>
        </w:rPr>
        <w:t>, установленном регламентом данной ЭТП в соответствии с условиями и требованиями закупочной документации.</w:t>
      </w:r>
    </w:p>
    <w:p w:rsidR="005A1FC5" w:rsidRPr="005C0EFF" w:rsidRDefault="005A1FC5" w:rsidP="005A1FC5">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5A1FC5" w:rsidRPr="005C0EFF" w:rsidRDefault="005A1FC5" w:rsidP="005A1FC5">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5A1FC5" w:rsidRDefault="005A1FC5" w:rsidP="005A1FC5">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5A1FC5" w:rsidRDefault="005A1FC5" w:rsidP="005A1FC5">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4747CD" w:rsidRDefault="005A1FC5" w:rsidP="000F4D9C">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C0EFF">
        <w:rPr>
          <w:spacing w:val="-6"/>
          <w:sz w:val="28"/>
          <w:szCs w:val="28"/>
        </w:rPr>
        <w:t xml:space="preserve"> государственный сайт </w:t>
      </w:r>
      <w:r w:rsidR="000F4D9C">
        <w:rPr>
          <w:spacing w:val="-6"/>
          <w:sz w:val="28"/>
          <w:szCs w:val="28"/>
        </w:rPr>
        <w:t>(</w:t>
      </w:r>
      <w:hyperlink r:id="rId6" w:history="1">
        <w:r w:rsidRPr="005C0EFF">
          <w:rPr>
            <w:rStyle w:val="a6"/>
            <w:rFonts w:eastAsia="Calibri"/>
            <w:sz w:val="28"/>
            <w:szCs w:val="28"/>
            <w:lang w:eastAsia="en-US"/>
          </w:rPr>
          <w:t>http://www.zakupki.gov.ru</w:t>
        </w:r>
      </w:hyperlink>
      <w:bookmarkEnd w:id="2"/>
      <w:r w:rsidR="000F4D9C">
        <w:t>)</w:t>
      </w:r>
      <w:r w:rsidR="000F4D9C">
        <w:rPr>
          <w:sz w:val="28"/>
          <w:szCs w:val="28"/>
        </w:rPr>
        <w:t>.</w:t>
      </w:r>
    </w:p>
    <w:p w:rsidR="005A1FC5" w:rsidRPr="005C0EFF" w:rsidRDefault="005A1FC5" w:rsidP="005A1FC5">
      <w:pPr>
        <w:tabs>
          <w:tab w:val="left" w:pos="1134"/>
        </w:tabs>
        <w:ind w:firstLine="709"/>
        <w:contextualSpacing/>
        <w:jc w:val="both"/>
        <w:rPr>
          <w:sz w:val="28"/>
          <w:szCs w:val="28"/>
        </w:rPr>
      </w:pPr>
      <w:r w:rsidRPr="005C0EFF">
        <w:rPr>
          <w:sz w:val="28"/>
          <w:szCs w:val="28"/>
        </w:rPr>
        <w:lastRenderedPageBreak/>
        <w:t>Копии пу</w:t>
      </w:r>
      <w:r>
        <w:rPr>
          <w:sz w:val="28"/>
          <w:szCs w:val="28"/>
        </w:rPr>
        <w:t>бликации документов по данной закупке</w:t>
      </w:r>
      <w:r w:rsidRPr="005C0EFF">
        <w:rPr>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000F4D9C">
        <w:rPr>
          <w:rFonts w:ascii="Times New Roman" w:hAnsi="Times New Roman"/>
          <w:sz w:val="28"/>
          <w:szCs w:val="28"/>
        </w:rPr>
        <w:t>(</w:t>
      </w:r>
      <w:hyperlink r:id="rId7" w:history="1">
        <w:r w:rsidRPr="005C0EFF">
          <w:rPr>
            <w:rStyle w:val="a6"/>
            <w:rFonts w:ascii="Times New Roman" w:hAnsi="Times New Roman"/>
            <w:sz w:val="28"/>
            <w:szCs w:val="28"/>
          </w:rPr>
          <w:t>http://zakupki.rosatom.ru</w:t>
        </w:r>
      </w:hyperlink>
      <w:r w:rsidR="000F4D9C">
        <w:t>)</w:t>
      </w:r>
      <w:r w:rsidRPr="005C0EFF">
        <w:rPr>
          <w:rFonts w:ascii="Times New Roman" w:hAnsi="Times New Roman"/>
          <w:spacing w:val="-6"/>
          <w:sz w:val="28"/>
          <w:szCs w:val="28"/>
        </w:rPr>
        <w:t>;</w:t>
      </w:r>
    </w:p>
    <w:p w:rsidR="005A1FC5" w:rsidRPr="005C0EFF" w:rsidRDefault="005A1FC5" w:rsidP="005A1FC5">
      <w:pPr>
        <w:pStyle w:val="a8"/>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5C0EFF">
        <w:rPr>
          <w:rFonts w:ascii="Times New Roman" w:hAnsi="Times New Roman"/>
          <w:sz w:val="28"/>
          <w:szCs w:val="28"/>
        </w:rPr>
        <w:t xml:space="preserve">ЭТП </w:t>
      </w:r>
      <w:r w:rsidR="004575CE" w:rsidRPr="00995F6C">
        <w:rPr>
          <w:rFonts w:ascii="Times New Roman" w:hAnsi="Times New Roman"/>
          <w:sz w:val="28"/>
          <w:szCs w:val="28"/>
        </w:rPr>
        <w:t>ООО «Аукционный Конкурсный Дом</w:t>
      </w:r>
      <w:r w:rsidR="004575CE" w:rsidRPr="004575CE">
        <w:rPr>
          <w:rFonts w:ascii="Times New Roman" w:hAnsi="Times New Roman"/>
          <w:b/>
          <w:i/>
          <w:sz w:val="28"/>
          <w:szCs w:val="28"/>
        </w:rPr>
        <w:t>»</w:t>
      </w:r>
      <w:r w:rsidR="004575CE" w:rsidRPr="004575CE">
        <w:rPr>
          <w:rFonts w:ascii="Times New Roman" w:hAnsi="Times New Roman"/>
          <w:sz w:val="28"/>
          <w:szCs w:val="28"/>
        </w:rPr>
        <w:t xml:space="preserve"> в сети «Интернет» по адресу: </w:t>
      </w:r>
      <w:r w:rsidR="000F4D9C" w:rsidRPr="000F4D9C">
        <w:rPr>
          <w:rFonts w:ascii="Times New Roman" w:hAnsi="Times New Roman"/>
          <w:sz w:val="28"/>
          <w:szCs w:val="28"/>
        </w:rPr>
        <w:t>http://</w:t>
      </w:r>
      <w:hyperlink r:id="rId8" w:history="1">
        <w:r w:rsidR="004575CE" w:rsidRPr="004575CE">
          <w:rPr>
            <w:rStyle w:val="a6"/>
            <w:rFonts w:ascii="Times New Roman" w:hAnsi="Times New Roman"/>
            <w:sz w:val="28"/>
            <w:szCs w:val="28"/>
            <w:lang w:val="en-US"/>
          </w:rPr>
          <w:t>www</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a</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k</w:t>
        </w:r>
        <w:r w:rsidR="004575CE" w:rsidRPr="004575CE">
          <w:rPr>
            <w:rStyle w:val="a6"/>
            <w:rFonts w:ascii="Times New Roman" w:hAnsi="Times New Roman"/>
            <w:sz w:val="28"/>
            <w:szCs w:val="28"/>
          </w:rPr>
          <w:t>-</w:t>
        </w:r>
        <w:r w:rsidR="004575CE" w:rsidRPr="004575CE">
          <w:rPr>
            <w:rStyle w:val="a6"/>
            <w:rFonts w:ascii="Times New Roman" w:hAnsi="Times New Roman"/>
            <w:sz w:val="28"/>
            <w:szCs w:val="28"/>
            <w:lang w:val="en-US"/>
          </w:rPr>
          <w:t>d</w:t>
        </w:r>
        <w:r w:rsidR="004575CE" w:rsidRPr="004575CE">
          <w:rPr>
            <w:rStyle w:val="a6"/>
            <w:rFonts w:ascii="Times New Roman" w:hAnsi="Times New Roman"/>
            <w:sz w:val="28"/>
            <w:szCs w:val="28"/>
          </w:rPr>
          <w:t>.</w:t>
        </w:r>
        <w:proofErr w:type="spellStart"/>
        <w:r w:rsidR="004575CE" w:rsidRPr="004575CE">
          <w:rPr>
            <w:rStyle w:val="a6"/>
            <w:rFonts w:ascii="Times New Roman" w:hAnsi="Times New Roman"/>
            <w:sz w:val="28"/>
            <w:szCs w:val="28"/>
            <w:lang w:val="en-US"/>
          </w:rPr>
          <w:t>ru</w:t>
        </w:r>
        <w:proofErr w:type="spellEnd"/>
      </w:hyperlink>
      <w:r w:rsidRPr="005C0EFF">
        <w:rPr>
          <w:rFonts w:ascii="Times New Roman" w:hAnsi="Times New Roman"/>
          <w:sz w:val="28"/>
          <w:szCs w:val="28"/>
        </w:rPr>
        <w:t>.</w:t>
      </w:r>
    </w:p>
    <w:p w:rsidR="005A1FC5" w:rsidRDefault="005A1FC5" w:rsidP="004575CE">
      <w:pPr>
        <w:tabs>
          <w:tab w:val="left" w:pos="1134"/>
        </w:tabs>
        <w:contextualSpacing/>
        <w:jc w:val="both"/>
        <w:rPr>
          <w:spacing w:val="-6"/>
          <w:sz w:val="28"/>
          <w:szCs w:val="28"/>
        </w:rPr>
      </w:pPr>
    </w:p>
    <w:p w:rsidR="000F4D9C" w:rsidRPr="000F4D9C" w:rsidRDefault="000F4D9C" w:rsidP="000F4D9C">
      <w:pPr>
        <w:pStyle w:val="a8"/>
        <w:numPr>
          <w:ilvl w:val="0"/>
          <w:numId w:val="9"/>
        </w:numPr>
        <w:tabs>
          <w:tab w:val="left" w:pos="0"/>
          <w:tab w:val="left" w:pos="851"/>
          <w:tab w:val="left" w:pos="1134"/>
        </w:tabs>
        <w:spacing w:after="0" w:line="240" w:lineRule="auto"/>
        <w:ind w:left="0" w:firstLine="709"/>
        <w:jc w:val="both"/>
        <w:rPr>
          <w:rFonts w:ascii="Times New Roman" w:hAnsi="Times New Roman"/>
          <w:spacing w:val="-6"/>
          <w:sz w:val="28"/>
          <w:szCs w:val="28"/>
        </w:rPr>
      </w:pPr>
      <w:r w:rsidRPr="000F4D9C">
        <w:rPr>
          <w:rFonts w:ascii="Times New Roman" w:hAnsi="Times New Roman"/>
          <w:sz w:val="28"/>
          <w:szCs w:val="28"/>
        </w:rPr>
        <w:t>Возможность</w:t>
      </w:r>
      <w:r w:rsidRPr="000F4D9C">
        <w:rPr>
          <w:rFonts w:ascii="Times New Roman" w:hAnsi="Times New Roman"/>
          <w:spacing w:val="-6"/>
          <w:sz w:val="28"/>
          <w:szCs w:val="28"/>
        </w:rPr>
        <w:t xml:space="preserve"> проведения процедуры переторжки: </w:t>
      </w:r>
      <w:r w:rsidRPr="000F4D9C">
        <w:rPr>
          <w:rFonts w:ascii="Times New Roman" w:hAnsi="Times New Roman"/>
          <w:sz w:val="28"/>
          <w:szCs w:val="28"/>
        </w:rPr>
        <w:t xml:space="preserve">запрос цен </w:t>
      </w:r>
      <w:r w:rsidRPr="000F4D9C">
        <w:rPr>
          <w:rFonts w:ascii="Times New Roman" w:hAnsi="Times New Roman"/>
          <w:b/>
          <w:i/>
          <w:sz w:val="28"/>
          <w:szCs w:val="28"/>
        </w:rPr>
        <w:t>не проводится с проведением переторжки</w:t>
      </w:r>
      <w:r w:rsidRPr="000F4D9C">
        <w:rPr>
          <w:rFonts w:ascii="Times New Roman" w:hAnsi="Times New Roman"/>
          <w:sz w:val="28"/>
          <w:szCs w:val="28"/>
        </w:rPr>
        <w:t xml:space="preserve"> согласно п.10.7.7 г) ЕОСЗ ГК «</w:t>
      </w:r>
      <w:proofErr w:type="spellStart"/>
      <w:r w:rsidRPr="000F4D9C">
        <w:rPr>
          <w:rFonts w:ascii="Times New Roman" w:hAnsi="Times New Roman"/>
          <w:sz w:val="28"/>
          <w:szCs w:val="28"/>
        </w:rPr>
        <w:t>Росатом</w:t>
      </w:r>
      <w:proofErr w:type="spellEnd"/>
      <w:r w:rsidRPr="000F4D9C">
        <w:rPr>
          <w:rFonts w:ascii="Times New Roman" w:hAnsi="Times New Roman"/>
          <w:sz w:val="28"/>
          <w:szCs w:val="28"/>
        </w:rPr>
        <w:t>».</w:t>
      </w:r>
    </w:p>
    <w:p w:rsidR="000F4D9C" w:rsidRPr="005C0EFF" w:rsidRDefault="000F4D9C" w:rsidP="004575CE">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окончания</w:t>
      </w:r>
      <w:r w:rsidRPr="005C0EFF">
        <w:rPr>
          <w:rFonts w:ascii="Times New Roman" w:hAnsi="Times New Roman"/>
          <w:spacing w:val="-6"/>
          <w:sz w:val="28"/>
          <w:szCs w:val="28"/>
        </w:rPr>
        <w:t xml:space="preserve"> подачи заявок на участие в </w:t>
      </w:r>
      <w:r>
        <w:rPr>
          <w:rFonts w:ascii="Times New Roman" w:hAnsi="Times New Roman"/>
          <w:spacing w:val="-6"/>
          <w:sz w:val="28"/>
          <w:szCs w:val="28"/>
        </w:rPr>
        <w:t>закупке</w:t>
      </w:r>
      <w:r w:rsidRPr="005C0EFF">
        <w:rPr>
          <w:rFonts w:ascii="Times New Roman" w:hAnsi="Times New Roman"/>
          <w:spacing w:val="-6"/>
          <w:sz w:val="28"/>
          <w:szCs w:val="28"/>
        </w:rPr>
        <w:t xml:space="preserve"> (открытия доступа к поданным заявкам</w:t>
      </w:r>
      <w:r w:rsidR="004575CE">
        <w:rPr>
          <w:rFonts w:ascii="Times New Roman" w:hAnsi="Times New Roman"/>
          <w:spacing w:val="-6"/>
          <w:sz w:val="28"/>
          <w:szCs w:val="28"/>
        </w:rPr>
        <w:t>)</w:t>
      </w:r>
      <w:r w:rsidRPr="005C0EFF">
        <w:rPr>
          <w:rFonts w:ascii="Times New Roman" w:hAnsi="Times New Roman"/>
          <w:spacing w:val="-6"/>
          <w:sz w:val="28"/>
          <w:szCs w:val="28"/>
        </w:rPr>
        <w:t xml:space="preserve">: </w:t>
      </w:r>
      <w:r w:rsidR="004575CE">
        <w:rPr>
          <w:rFonts w:ascii="Times New Roman" w:hAnsi="Times New Roman"/>
          <w:spacing w:val="-6"/>
          <w:sz w:val="28"/>
          <w:szCs w:val="28"/>
        </w:rPr>
        <w:t xml:space="preserve"> </w:t>
      </w:r>
      <w:r w:rsidR="004575CE" w:rsidRPr="004575CE">
        <w:rPr>
          <w:rFonts w:ascii="Times New Roman" w:hAnsi="Times New Roman"/>
          <w:b/>
          <w:spacing w:val="-6"/>
          <w:sz w:val="28"/>
          <w:szCs w:val="28"/>
        </w:rPr>
        <w:t>05</w:t>
      </w:r>
      <w:r w:rsidRPr="004575CE">
        <w:rPr>
          <w:rFonts w:ascii="Times New Roman" w:hAnsi="Times New Roman"/>
          <w:b/>
          <w:spacing w:val="-6"/>
          <w:sz w:val="28"/>
          <w:szCs w:val="28"/>
        </w:rPr>
        <w:t xml:space="preserve">-00 (время московское) </w:t>
      </w:r>
      <w:r w:rsidR="004575CE" w:rsidRPr="004575CE">
        <w:rPr>
          <w:rFonts w:ascii="Times New Roman" w:hAnsi="Times New Roman"/>
          <w:b/>
          <w:spacing w:val="-6"/>
          <w:sz w:val="28"/>
          <w:szCs w:val="28"/>
        </w:rPr>
        <w:t xml:space="preserve"> </w:t>
      </w:r>
      <w:r w:rsidRPr="004575CE">
        <w:rPr>
          <w:rFonts w:ascii="Times New Roman" w:hAnsi="Times New Roman"/>
          <w:b/>
          <w:spacing w:val="-6"/>
          <w:sz w:val="28"/>
          <w:szCs w:val="28"/>
        </w:rPr>
        <w:t>«</w:t>
      </w:r>
      <w:r w:rsidR="000F4D9C">
        <w:rPr>
          <w:rFonts w:ascii="Times New Roman" w:hAnsi="Times New Roman"/>
          <w:b/>
          <w:spacing w:val="-6"/>
          <w:sz w:val="28"/>
          <w:szCs w:val="28"/>
        </w:rPr>
        <w:t>17</w:t>
      </w:r>
      <w:r w:rsidRPr="004575CE">
        <w:rPr>
          <w:rFonts w:ascii="Times New Roman" w:hAnsi="Times New Roman"/>
          <w:b/>
          <w:spacing w:val="-6"/>
          <w:sz w:val="28"/>
          <w:szCs w:val="28"/>
        </w:rPr>
        <w:t xml:space="preserve">» </w:t>
      </w:r>
      <w:r w:rsidR="000E02A6">
        <w:rPr>
          <w:rFonts w:ascii="Times New Roman" w:hAnsi="Times New Roman"/>
          <w:b/>
          <w:spacing w:val="-6"/>
          <w:sz w:val="28"/>
          <w:szCs w:val="28"/>
        </w:rPr>
        <w:t>июня</w:t>
      </w:r>
      <w:r w:rsidRPr="004575CE">
        <w:rPr>
          <w:rFonts w:ascii="Times New Roman" w:hAnsi="Times New Roman"/>
          <w:b/>
          <w:spacing w:val="-6"/>
          <w:sz w:val="28"/>
          <w:szCs w:val="28"/>
        </w:rPr>
        <w:t xml:space="preserve"> 20</w:t>
      </w:r>
      <w:r w:rsidR="004575CE" w:rsidRPr="004575CE">
        <w:rPr>
          <w:rFonts w:ascii="Times New Roman" w:hAnsi="Times New Roman"/>
          <w:b/>
          <w:spacing w:val="-6"/>
          <w:sz w:val="28"/>
          <w:szCs w:val="28"/>
        </w:rPr>
        <w:t>15</w:t>
      </w:r>
      <w:r w:rsidRPr="004575CE">
        <w:rPr>
          <w:rFonts w:ascii="Times New Roman" w:hAnsi="Times New Roman"/>
          <w:b/>
          <w:spacing w:val="-6"/>
          <w:sz w:val="28"/>
          <w:szCs w:val="28"/>
        </w:rPr>
        <w:t xml:space="preserve"> года.</w:t>
      </w:r>
      <w:r w:rsidRPr="005C0EFF">
        <w:rPr>
          <w:rFonts w:ascii="Times New Roman" w:hAnsi="Times New Roman"/>
          <w:spacing w:val="-6"/>
          <w:sz w:val="28"/>
          <w:szCs w:val="28"/>
        </w:rPr>
        <w:t xml:space="preserve"> </w:t>
      </w:r>
    </w:p>
    <w:p w:rsidR="005A1FC5" w:rsidRPr="005C0EFF" w:rsidRDefault="005A1FC5" w:rsidP="005A1FC5">
      <w:pPr>
        <w:tabs>
          <w:tab w:val="left" w:pos="1134"/>
        </w:tabs>
        <w:ind w:left="709"/>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28"/>
          <w:szCs w:val="28"/>
        </w:rPr>
      </w:pPr>
      <w:r w:rsidRPr="00023700">
        <w:rPr>
          <w:rFonts w:ascii="Times New Roman" w:hAnsi="Times New Roman"/>
          <w:spacing w:val="-6"/>
          <w:sz w:val="28"/>
          <w:szCs w:val="28"/>
        </w:rPr>
        <w:t xml:space="preserve">Место и </w:t>
      </w:r>
      <w:r w:rsidRPr="00FC68AA">
        <w:rPr>
          <w:rFonts w:ascii="Times New Roman" w:hAnsi="Times New Roman"/>
          <w:sz w:val="28"/>
          <w:szCs w:val="28"/>
        </w:rPr>
        <w:t>дата</w:t>
      </w:r>
      <w:r w:rsidRPr="00023700">
        <w:rPr>
          <w:rFonts w:ascii="Times New Roman" w:hAnsi="Times New Roman"/>
          <w:spacing w:val="-6"/>
          <w:sz w:val="28"/>
          <w:szCs w:val="28"/>
        </w:rPr>
        <w:t xml:space="preserve"> рассмотрения заявок и подведения итогов </w:t>
      </w:r>
      <w:r>
        <w:rPr>
          <w:rFonts w:ascii="Times New Roman" w:hAnsi="Times New Roman"/>
          <w:spacing w:val="-6"/>
          <w:sz w:val="28"/>
          <w:szCs w:val="28"/>
        </w:rPr>
        <w:t>закупки</w:t>
      </w:r>
      <w:r w:rsidR="004575CE">
        <w:rPr>
          <w:rFonts w:ascii="Times New Roman" w:hAnsi="Times New Roman"/>
          <w:spacing w:val="-6"/>
          <w:sz w:val="28"/>
          <w:szCs w:val="28"/>
        </w:rPr>
        <w:t>:</w:t>
      </w:r>
    </w:p>
    <w:p w:rsidR="004575CE" w:rsidRPr="00CC77A8" w:rsidRDefault="004575CE" w:rsidP="00CC77A8">
      <w:pPr>
        <w:ind w:right="-143"/>
        <w:rPr>
          <w:sz w:val="28"/>
          <w:szCs w:val="28"/>
        </w:rPr>
      </w:pPr>
      <w:r w:rsidRPr="00CC77A8">
        <w:rPr>
          <w:b/>
          <w:sz w:val="28"/>
          <w:szCs w:val="28"/>
        </w:rPr>
        <w:t xml:space="preserve">Место: </w:t>
      </w:r>
      <w:r w:rsidRPr="00CC77A8">
        <w:rPr>
          <w:sz w:val="28"/>
          <w:szCs w:val="28"/>
        </w:rPr>
        <w:t xml:space="preserve">636039, г. </w:t>
      </w:r>
      <w:proofErr w:type="spellStart"/>
      <w:r w:rsidRPr="00CC77A8">
        <w:rPr>
          <w:sz w:val="28"/>
          <w:szCs w:val="28"/>
        </w:rPr>
        <w:t>Северск</w:t>
      </w:r>
      <w:proofErr w:type="spellEnd"/>
      <w:r w:rsidRPr="00CC77A8">
        <w:rPr>
          <w:sz w:val="28"/>
          <w:szCs w:val="28"/>
        </w:rPr>
        <w:t xml:space="preserve"> </w:t>
      </w:r>
      <w:proofErr w:type="gramStart"/>
      <w:r w:rsidRPr="00CC77A8">
        <w:rPr>
          <w:sz w:val="28"/>
          <w:szCs w:val="28"/>
        </w:rPr>
        <w:t>Томской</w:t>
      </w:r>
      <w:proofErr w:type="gramEnd"/>
      <w:r w:rsidRPr="00CC77A8">
        <w:rPr>
          <w:sz w:val="28"/>
          <w:szCs w:val="28"/>
        </w:rPr>
        <w:t xml:space="preserve"> обл., АО «СХК», Единая закупочная комиссия </w:t>
      </w:r>
    </w:p>
    <w:p w:rsidR="004575CE" w:rsidRPr="00674641" w:rsidRDefault="004575CE" w:rsidP="00CC77A8">
      <w:pPr>
        <w:pStyle w:val="Times12"/>
        <w:ind w:firstLine="0"/>
        <w:rPr>
          <w:sz w:val="28"/>
          <w:szCs w:val="28"/>
        </w:rPr>
      </w:pPr>
      <w:r w:rsidRPr="00674641">
        <w:rPr>
          <w:b/>
          <w:sz w:val="28"/>
          <w:szCs w:val="28"/>
        </w:rPr>
        <w:t>Отборочная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4575CE" w:rsidRPr="00674641" w:rsidRDefault="004575CE" w:rsidP="004575CE">
      <w:pPr>
        <w:pStyle w:val="Times12"/>
        <w:ind w:firstLine="0"/>
        <w:rPr>
          <w:sz w:val="28"/>
          <w:szCs w:val="28"/>
        </w:rPr>
      </w:pPr>
      <w:r w:rsidRPr="00674641">
        <w:rPr>
          <w:b/>
          <w:sz w:val="28"/>
          <w:szCs w:val="28"/>
        </w:rPr>
        <w:t>Оценочная стадия</w:t>
      </w:r>
      <w:r w:rsidRPr="00674641">
        <w:rPr>
          <w:sz w:val="28"/>
          <w:szCs w:val="28"/>
        </w:rPr>
        <w:t xml:space="preserve"> должна быть завершена в течение 30 (тридцати) календарных дней после подписания протокола вскрытия конвертов с заявками.</w:t>
      </w:r>
    </w:p>
    <w:p w:rsidR="005A1FC5" w:rsidRPr="005C0EFF" w:rsidRDefault="005A1FC5" w:rsidP="002B3B58">
      <w:pPr>
        <w:tabs>
          <w:tab w:val="left" w:pos="1134"/>
        </w:tabs>
        <w:contextualSpacing/>
        <w:jc w:val="both"/>
        <w:rPr>
          <w:spacing w:val="-6"/>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002B3B58">
        <w:rPr>
          <w:rFonts w:ascii="Times New Roman" w:hAnsi="Times New Roman"/>
          <w:b/>
          <w:i/>
          <w:sz w:val="28"/>
          <w:szCs w:val="28"/>
        </w:rPr>
        <w:t>3</w:t>
      </w:r>
      <w:r w:rsidRPr="002B3B58">
        <w:rPr>
          <w:rFonts w:ascii="Times New Roman" w:hAnsi="Times New Roman"/>
          <w:b/>
          <w:i/>
          <w:sz w:val="28"/>
          <w:szCs w:val="28"/>
        </w:rPr>
        <w:t>0 (</w:t>
      </w:r>
      <w:r w:rsidR="002B3B58">
        <w:rPr>
          <w:rFonts w:ascii="Times New Roman" w:hAnsi="Times New Roman"/>
          <w:b/>
          <w:i/>
          <w:sz w:val="28"/>
          <w:szCs w:val="28"/>
        </w:rPr>
        <w:t>три</w:t>
      </w:r>
      <w:r w:rsidRPr="002B3B58">
        <w:rPr>
          <w:rFonts w:ascii="Times New Roman" w:hAnsi="Times New Roman"/>
          <w:b/>
          <w:i/>
          <w:sz w:val="28"/>
          <w:szCs w:val="28"/>
        </w:rPr>
        <w:t>дцати)</w:t>
      </w:r>
      <w:r w:rsidRPr="002B3B58">
        <w:rPr>
          <w:rFonts w:ascii="Times New Roman" w:hAnsi="Times New Roman"/>
          <w:sz w:val="28"/>
          <w:szCs w:val="28"/>
        </w:rPr>
        <w:t xml:space="preserve"> </w:t>
      </w:r>
      <w:r w:rsidR="000A0CEF" w:rsidRPr="002B3B58">
        <w:rPr>
          <w:rFonts w:ascii="Times New Roman" w:hAnsi="Times New Roman"/>
          <w:b/>
          <w:i/>
          <w:sz w:val="28"/>
          <w:szCs w:val="28"/>
        </w:rPr>
        <w:t xml:space="preserve">календарных </w:t>
      </w:r>
      <w:r w:rsidRPr="002B3B58">
        <w:rPr>
          <w:rFonts w:ascii="Times New Roman" w:hAnsi="Times New Roman"/>
          <w:b/>
          <w:i/>
          <w:sz w:val="28"/>
          <w:szCs w:val="28"/>
        </w:rPr>
        <w:t>дней</w:t>
      </w:r>
      <w:r w:rsidRPr="005C0EFF">
        <w:rPr>
          <w:rFonts w:ascii="Times New Roman" w:hAnsi="Times New Roman"/>
          <w:sz w:val="28"/>
        </w:rPr>
        <w:t xml:space="preserve">, но не ранее чем через 10 (десять) </w:t>
      </w:r>
      <w:r w:rsidR="00E254AB">
        <w:rPr>
          <w:rFonts w:ascii="Times New Roman" w:hAnsi="Times New Roman"/>
          <w:sz w:val="28"/>
        </w:rPr>
        <w:t xml:space="preserve">календарных </w:t>
      </w:r>
      <w:r w:rsidRPr="005C0EFF">
        <w:rPr>
          <w:rFonts w:ascii="Times New Roman" w:hAnsi="Times New Roman"/>
          <w:sz w:val="28"/>
        </w:rPr>
        <w:t xml:space="preserve">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5A1FC5" w:rsidRDefault="005A1FC5" w:rsidP="005A1FC5">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5A1FC5" w:rsidRDefault="005A1FC5" w:rsidP="005A1FC5">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5A1FC5" w:rsidRDefault="005A1FC5" w:rsidP="005A1FC5">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5A1FC5" w:rsidRDefault="005A1FC5" w:rsidP="005A1FC5">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CC77A8" w:rsidRPr="00E254AB">
        <w:rPr>
          <w:b/>
          <w:bCs/>
          <w:i/>
          <w:iCs/>
          <w:sz w:val="28"/>
          <w:szCs w:val="28"/>
        </w:rPr>
        <w:t>5 (пяти) рабочих дней</w:t>
      </w:r>
      <w:r w:rsidR="00CC77A8" w:rsidRPr="00CE4979">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5A1FC5" w:rsidRDefault="005A1FC5" w:rsidP="005A1FC5">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5A1FC5" w:rsidRPr="00E254AB" w:rsidRDefault="005A1FC5" w:rsidP="00CC77A8">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CC77A8">
        <w:rPr>
          <w:bCs/>
          <w:iCs/>
        </w:rPr>
        <w:t xml:space="preserve">в </w:t>
      </w:r>
      <w:r w:rsidRPr="00E254AB">
        <w:rPr>
          <w:bCs/>
          <w:iCs/>
          <w:sz w:val="28"/>
          <w:szCs w:val="28"/>
        </w:rPr>
        <w:t>течение</w:t>
      </w:r>
      <w:r w:rsidRPr="00E254AB">
        <w:rPr>
          <w:b/>
          <w:bCs/>
          <w:i/>
          <w:iCs/>
          <w:sz w:val="28"/>
          <w:szCs w:val="28"/>
        </w:rPr>
        <w:t xml:space="preserve"> </w:t>
      </w:r>
      <w:r w:rsidR="00CC77A8" w:rsidRPr="00E254AB">
        <w:rPr>
          <w:b/>
          <w:bCs/>
          <w:i/>
          <w:iCs/>
          <w:sz w:val="28"/>
          <w:szCs w:val="28"/>
        </w:rPr>
        <w:t>5 (пяти) рабочих дней</w:t>
      </w:r>
      <w:r w:rsidRPr="00E254AB">
        <w:rPr>
          <w:sz w:val="28"/>
          <w:szCs w:val="28"/>
        </w:rPr>
        <w:t xml:space="preserve"> </w:t>
      </w:r>
      <w:r w:rsidRPr="00E254AB">
        <w:rPr>
          <w:rFonts w:eastAsia="Calibri"/>
          <w:spacing w:val="-6"/>
          <w:sz w:val="28"/>
          <w:szCs w:val="28"/>
          <w:lang w:eastAsia="en-US"/>
        </w:rPr>
        <w:t>со дня направления указанного договора.</w:t>
      </w:r>
    </w:p>
    <w:p w:rsidR="00995F6C" w:rsidRPr="00CC77A8" w:rsidRDefault="00995F6C" w:rsidP="00CC77A8">
      <w:pPr>
        <w:tabs>
          <w:tab w:val="left" w:pos="1134"/>
        </w:tabs>
        <w:ind w:firstLine="709"/>
        <w:contextualSpacing/>
        <w:jc w:val="both"/>
        <w:rPr>
          <w:rFonts w:eastAsia="Calibri"/>
          <w:spacing w:val="-6"/>
          <w:sz w:val="28"/>
          <w:szCs w:val="28"/>
          <w:lang w:eastAsia="en-US"/>
        </w:rPr>
      </w:pPr>
    </w:p>
    <w:p w:rsidR="005A1FC5" w:rsidRPr="000D6E0E" w:rsidRDefault="005A1FC5" w:rsidP="0014173C">
      <w:pPr>
        <w:pStyle w:val="a8"/>
        <w:numPr>
          <w:ilvl w:val="0"/>
          <w:numId w:val="9"/>
        </w:numPr>
        <w:tabs>
          <w:tab w:val="left" w:pos="0"/>
          <w:tab w:val="left" w:pos="1134"/>
        </w:tabs>
        <w:spacing w:after="0" w:line="240" w:lineRule="auto"/>
        <w:ind w:left="0" w:firstLine="709"/>
        <w:jc w:val="both"/>
        <w:rPr>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000D6E0E" w:rsidRPr="006F5828">
        <w:rPr>
          <w:rFonts w:ascii="Times New Roman" w:hAnsi="Times New Roman"/>
          <w:sz w:val="28"/>
          <w:szCs w:val="28"/>
        </w:rPr>
        <w:t>не требуется</w:t>
      </w:r>
      <w:r w:rsidR="000D6E0E">
        <w:rPr>
          <w:rFonts w:ascii="Times New Roman" w:hAnsi="Times New Roman"/>
          <w:spacing w:val="-6"/>
          <w:sz w:val="28"/>
          <w:szCs w:val="28"/>
        </w:rPr>
        <w:t>.</w:t>
      </w:r>
    </w:p>
    <w:p w:rsidR="000D6E0E" w:rsidRPr="003651B9" w:rsidRDefault="000D6E0E" w:rsidP="000D6E0E">
      <w:pPr>
        <w:pStyle w:val="a8"/>
        <w:tabs>
          <w:tab w:val="left" w:pos="0"/>
          <w:tab w:val="left" w:pos="1134"/>
        </w:tabs>
        <w:spacing w:after="0" w:line="240" w:lineRule="auto"/>
        <w:ind w:left="709"/>
        <w:jc w:val="both"/>
        <w:rPr>
          <w:spacing w:val="-6"/>
          <w:sz w:val="28"/>
          <w:szCs w:val="28"/>
        </w:rPr>
      </w:pPr>
    </w:p>
    <w:p w:rsidR="005A1FC5" w:rsidRDefault="005A1FC5" w:rsidP="0014173C">
      <w:pPr>
        <w:numPr>
          <w:ilvl w:val="0"/>
          <w:numId w:val="9"/>
        </w:numPr>
        <w:tabs>
          <w:tab w:val="left" w:pos="0"/>
          <w:tab w:val="left" w:pos="1134"/>
        </w:tabs>
        <w:ind w:left="0" w:firstLine="709"/>
        <w:contextualSpacing/>
        <w:jc w:val="both"/>
        <w:rPr>
          <w:sz w:val="28"/>
          <w:szCs w:val="28"/>
        </w:rPr>
      </w:pPr>
      <w:r w:rsidRPr="004A7987">
        <w:rPr>
          <w:sz w:val="28"/>
          <w:szCs w:val="28"/>
        </w:rPr>
        <w:t xml:space="preserve">Процедура </w:t>
      </w:r>
      <w:r w:rsidRPr="000D6E0E">
        <w:rPr>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5A1FC5" w:rsidRPr="004A7987" w:rsidRDefault="005A1FC5" w:rsidP="005A1FC5">
      <w:pPr>
        <w:tabs>
          <w:tab w:val="left" w:pos="0"/>
          <w:tab w:val="left" w:pos="1134"/>
        </w:tabs>
        <w:ind w:left="709"/>
        <w:contextualSpacing/>
        <w:jc w:val="both"/>
        <w:rPr>
          <w:sz w:val="28"/>
          <w:szCs w:val="28"/>
        </w:rPr>
      </w:pPr>
    </w:p>
    <w:p w:rsidR="005A1FC5" w:rsidRPr="00054F50"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sidRPr="005C0EFF">
        <w:rPr>
          <w:rFonts w:ascii="Times New Roman" w:hAnsi="Times New Roman"/>
          <w:sz w:val="28"/>
          <w:szCs w:val="28"/>
        </w:rPr>
        <w:t xml:space="preserve">Отказ </w:t>
      </w:r>
      <w:r w:rsidRPr="00FC68AA">
        <w:rPr>
          <w:rFonts w:ascii="Times New Roman" w:hAnsi="Times New Roman"/>
          <w:sz w:val="28"/>
          <w:szCs w:val="28"/>
        </w:rPr>
        <w:t>организатора</w:t>
      </w:r>
      <w:r w:rsidRPr="005C0EFF">
        <w:rPr>
          <w:rFonts w:ascii="Times New Roman" w:hAnsi="Times New Roman"/>
          <w:sz w:val="28"/>
          <w:szCs w:val="28"/>
        </w:rPr>
        <w:t xml:space="preserve"> </w:t>
      </w:r>
      <w:r>
        <w:rPr>
          <w:rFonts w:ascii="Times New Roman" w:hAnsi="Times New Roman"/>
          <w:sz w:val="28"/>
          <w:szCs w:val="28"/>
        </w:rPr>
        <w:t>закупки</w:t>
      </w:r>
      <w:r w:rsidRPr="005C0EFF">
        <w:rPr>
          <w:rFonts w:ascii="Times New Roman" w:hAnsi="Times New Roman"/>
          <w:sz w:val="28"/>
          <w:szCs w:val="28"/>
        </w:rPr>
        <w:t xml:space="preserve"> от проведения </w:t>
      </w:r>
      <w:r>
        <w:rPr>
          <w:rFonts w:ascii="Times New Roman" w:hAnsi="Times New Roman"/>
          <w:sz w:val="28"/>
          <w:szCs w:val="28"/>
        </w:rPr>
        <w:t>закупки</w:t>
      </w:r>
      <w:r w:rsidRPr="005C0EFF">
        <w:rPr>
          <w:rFonts w:ascii="Times New Roman" w:hAnsi="Times New Roman"/>
          <w:sz w:val="28"/>
          <w:szCs w:val="28"/>
        </w:rPr>
        <w:t xml:space="preserve"> по решению заказчика в указанных ниже случаях, </w:t>
      </w:r>
      <w:r w:rsidRPr="00054F50">
        <w:rPr>
          <w:rFonts w:ascii="Times New Roman" w:hAnsi="Times New Roman"/>
          <w:sz w:val="28"/>
          <w:szCs w:val="28"/>
        </w:rPr>
        <w:t>в любое время вплоть до подведения итогов закупки,</w:t>
      </w:r>
      <w:r w:rsidR="00054F50">
        <w:rPr>
          <w:rFonts w:ascii="Times New Roman" w:hAnsi="Times New Roman"/>
          <w:sz w:val="28"/>
          <w:szCs w:val="28"/>
        </w:rPr>
        <w:t xml:space="preserve"> </w:t>
      </w:r>
      <w:r w:rsidRPr="00054F50">
        <w:rPr>
          <w:rFonts w:ascii="Times New Roman" w:hAnsi="Times New Roman"/>
          <w:sz w:val="28"/>
          <w:szCs w:val="28"/>
        </w:rPr>
        <w:t>не приводит к каким-либо последствиям для организатора</w:t>
      </w:r>
      <w:r w:rsidRPr="00054F50">
        <w:rPr>
          <w:rFonts w:ascii="Times New Roman" w:hAnsi="Times New Roman"/>
          <w:sz w:val="28"/>
        </w:rPr>
        <w:t xml:space="preserve"> закупки</w:t>
      </w:r>
      <w:r w:rsidRPr="00054F50">
        <w:rPr>
          <w:sz w:val="28"/>
          <w:szCs w:val="28"/>
        </w:rPr>
        <w:t>:</w:t>
      </w:r>
    </w:p>
    <w:p w:rsidR="005A1FC5" w:rsidRPr="005C0EFF" w:rsidRDefault="005A1FC5" w:rsidP="005A1FC5">
      <w:pPr>
        <w:pStyle w:val="a7"/>
        <w:spacing w:after="0"/>
        <w:ind w:left="0" w:firstLine="709"/>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5A1FC5" w:rsidRPr="005C0EFF" w:rsidRDefault="005A1FC5" w:rsidP="005A1FC5">
      <w:pPr>
        <w:pStyle w:val="a7"/>
        <w:spacing w:after="0"/>
        <w:ind w:left="0" w:firstLine="709"/>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5A1FC5" w:rsidRPr="005C0EFF" w:rsidRDefault="005A1FC5" w:rsidP="005A1FC5">
      <w:pPr>
        <w:pStyle w:val="a7"/>
        <w:spacing w:after="0"/>
        <w:ind w:left="0" w:firstLine="709"/>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5A1FC5" w:rsidRDefault="005A1FC5" w:rsidP="005A1FC5">
      <w:pPr>
        <w:pStyle w:val="a7"/>
        <w:spacing w:after="0"/>
        <w:ind w:left="0" w:firstLine="709"/>
        <w:jc w:val="both"/>
        <w:rPr>
          <w:sz w:val="28"/>
          <w:szCs w:val="28"/>
        </w:rPr>
      </w:pPr>
      <w:proofErr w:type="gramStart"/>
      <w:r w:rsidRPr="001A662C">
        <w:rPr>
          <w:sz w:val="28"/>
          <w:szCs w:val="28"/>
        </w:rPr>
        <w:t>Извещение об отказе от проведения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roofErr w:type="gramEnd"/>
    </w:p>
    <w:p w:rsidR="005A1FC5" w:rsidRDefault="005A1FC5" w:rsidP="005A1FC5">
      <w:pPr>
        <w:tabs>
          <w:tab w:val="left" w:pos="1134"/>
        </w:tabs>
        <w:ind w:left="142" w:firstLine="567"/>
        <w:contextualSpacing/>
        <w:jc w:val="both"/>
        <w:rPr>
          <w:sz w:val="28"/>
          <w:szCs w:val="28"/>
        </w:rPr>
      </w:pPr>
    </w:p>
    <w:p w:rsidR="005A1FC5" w:rsidRDefault="005A1FC5" w:rsidP="0014173C">
      <w:pPr>
        <w:pStyle w:val="a8"/>
        <w:numPr>
          <w:ilvl w:val="0"/>
          <w:numId w:val="9"/>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322D72" w:rsidRPr="00322D72" w:rsidRDefault="00322D72" w:rsidP="00322D72">
      <w:pPr>
        <w:tabs>
          <w:tab w:val="left" w:pos="0"/>
          <w:tab w:val="left" w:pos="1134"/>
        </w:tabs>
        <w:ind w:firstLine="709"/>
        <w:jc w:val="both"/>
        <w:rPr>
          <w:rFonts w:ascii="Calibri" w:hAnsi="Calibri"/>
          <w:sz w:val="28"/>
          <w:szCs w:val="28"/>
        </w:rPr>
      </w:pPr>
      <w:r w:rsidRPr="00322D72">
        <w:rPr>
          <w:sz w:val="28"/>
          <w:szCs w:val="28"/>
        </w:rPr>
        <w:t xml:space="preserve">Арбитражный комитет АО «ТВЭЛ» - </w:t>
      </w:r>
      <w:hyperlink r:id="rId9" w:history="1">
        <w:r w:rsidRPr="00322D72">
          <w:rPr>
            <w:rStyle w:val="a6"/>
            <w:color w:val="auto"/>
            <w:sz w:val="28"/>
            <w:szCs w:val="28"/>
            <w:u w:val="none"/>
          </w:rPr>
          <w:t>arbitration@</w:t>
        </w:r>
        <w:r w:rsidRPr="00322D72">
          <w:rPr>
            <w:rStyle w:val="a6"/>
            <w:color w:val="auto"/>
            <w:sz w:val="28"/>
            <w:szCs w:val="28"/>
            <w:u w:val="none"/>
            <w:lang w:val="en-US"/>
          </w:rPr>
          <w:t>tvel</w:t>
        </w:r>
        <w:r w:rsidRPr="00322D72">
          <w:rPr>
            <w:rStyle w:val="a6"/>
            <w:color w:val="auto"/>
            <w:sz w:val="28"/>
            <w:szCs w:val="28"/>
            <w:u w:val="none"/>
          </w:rPr>
          <w:t>.</w:t>
        </w:r>
        <w:proofErr w:type="spellStart"/>
        <w:r w:rsidRPr="00322D72">
          <w:rPr>
            <w:rStyle w:val="a6"/>
            <w:color w:val="auto"/>
            <w:sz w:val="28"/>
            <w:szCs w:val="28"/>
            <w:u w:val="none"/>
          </w:rPr>
          <w:t>ru</w:t>
        </w:r>
        <w:proofErr w:type="spellEnd"/>
      </w:hyperlink>
    </w:p>
    <w:p w:rsidR="005A1FC5" w:rsidRDefault="005A1FC5" w:rsidP="005A1FC5">
      <w:pPr>
        <w:pStyle w:val="a8"/>
        <w:tabs>
          <w:tab w:val="left" w:pos="0"/>
          <w:tab w:val="left" w:pos="1134"/>
        </w:tabs>
        <w:spacing w:after="0" w:line="240" w:lineRule="auto"/>
        <w:ind w:left="0" w:firstLine="709"/>
        <w:jc w:val="both"/>
        <w:rPr>
          <w:rFonts w:ascii="Times New Roman" w:hAnsi="Times New Roman"/>
          <w:sz w:val="28"/>
          <w:szCs w:val="28"/>
        </w:rPr>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p>
    <w:p w:rsidR="00054F50" w:rsidRDefault="00054F50" w:rsidP="005A1FC5">
      <w:pPr>
        <w:pStyle w:val="a4"/>
        <w:spacing w:before="0" w:beforeAutospacing="0" w:after="0" w:afterAutospacing="0"/>
        <w:ind w:right="153"/>
        <w:jc w:val="both"/>
      </w:pPr>
    </w:p>
    <w:p w:rsidR="00054F50" w:rsidRPr="00054F50" w:rsidRDefault="00054F50" w:rsidP="0014173C">
      <w:pPr>
        <w:pStyle w:val="a8"/>
        <w:numPr>
          <w:ilvl w:val="0"/>
          <w:numId w:val="9"/>
        </w:numPr>
        <w:tabs>
          <w:tab w:val="left" w:pos="426"/>
          <w:tab w:val="left" w:pos="1134"/>
        </w:tabs>
        <w:spacing w:after="0" w:line="240" w:lineRule="auto"/>
        <w:ind w:left="0" w:firstLine="709"/>
        <w:jc w:val="both"/>
        <w:rPr>
          <w:rFonts w:ascii="Times New Roman" w:hAnsi="Times New Roman"/>
          <w:sz w:val="28"/>
          <w:szCs w:val="28"/>
        </w:rPr>
      </w:pPr>
      <w:r w:rsidRPr="00E254AB">
        <w:rPr>
          <w:rFonts w:ascii="Times New Roman" w:hAnsi="Times New Roman"/>
          <w:b/>
          <w:sz w:val="28"/>
          <w:szCs w:val="28"/>
        </w:rPr>
        <w:t xml:space="preserve">ЗАТО </w:t>
      </w:r>
      <w:proofErr w:type="spellStart"/>
      <w:r w:rsidRPr="00E254AB">
        <w:rPr>
          <w:rFonts w:ascii="Times New Roman" w:hAnsi="Times New Roman"/>
          <w:b/>
          <w:sz w:val="28"/>
          <w:szCs w:val="28"/>
        </w:rPr>
        <w:t>Северск</w:t>
      </w:r>
      <w:proofErr w:type="spellEnd"/>
      <w:r w:rsidRPr="00054F50">
        <w:rPr>
          <w:rFonts w:ascii="Times New Roman" w:hAnsi="Times New Roman"/>
          <w:b/>
          <w:sz w:val="28"/>
          <w:szCs w:val="28"/>
        </w:rPr>
        <w:t xml:space="preserve"> </w:t>
      </w:r>
      <w:r w:rsidRPr="00054F50">
        <w:rPr>
          <w:rFonts w:ascii="Times New Roman" w:hAnsi="Times New Roman"/>
          <w:sz w:val="28"/>
          <w:szCs w:val="28"/>
        </w:rPr>
        <w:t xml:space="preserve">является закрытым административно – территориальным образованием системы </w:t>
      </w:r>
      <w:proofErr w:type="spellStart"/>
      <w:r w:rsidRPr="00054F50">
        <w:rPr>
          <w:rFonts w:ascii="Times New Roman" w:hAnsi="Times New Roman"/>
          <w:sz w:val="28"/>
          <w:szCs w:val="28"/>
        </w:rPr>
        <w:t>Росатома</w:t>
      </w:r>
      <w:proofErr w:type="spellEnd"/>
      <w:r w:rsidRPr="00054F50">
        <w:rPr>
          <w:rFonts w:ascii="Times New Roman" w:hAnsi="Times New Roman"/>
          <w:sz w:val="28"/>
          <w:szCs w:val="28"/>
        </w:rPr>
        <w:t>, правовой статус которого установлен Федеральным законом от 14.04.1992г. № 3297-1 «О закрытом административно – территориальном образовании».</w:t>
      </w:r>
    </w:p>
    <w:p w:rsidR="00054F50" w:rsidRPr="00054F50" w:rsidRDefault="00054F50" w:rsidP="00054F50">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Постановлением правительства РФ от 11.06.1996г. № 693 утверждено Положение об обеспечении особого режима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gramStart"/>
      <w:r w:rsidRPr="00054F50">
        <w:rPr>
          <w:rFonts w:ascii="Times New Roman" w:hAnsi="Times New Roman"/>
          <w:sz w:val="28"/>
          <w:szCs w:val="28"/>
        </w:rPr>
        <w:t>на</w:t>
      </w:r>
      <w:proofErr w:type="gramEnd"/>
      <w:r w:rsidRPr="00054F50">
        <w:rPr>
          <w:rFonts w:ascii="Times New Roman" w:hAnsi="Times New Roman"/>
          <w:sz w:val="28"/>
          <w:szCs w:val="28"/>
        </w:rPr>
        <w:t xml:space="preserve"> территории которого расположены объекты Министерства РФ по атомной энергии. На </w:t>
      </w:r>
      <w:proofErr w:type="gramStart"/>
      <w:r w:rsidRPr="00054F50">
        <w:rPr>
          <w:rFonts w:ascii="Times New Roman" w:hAnsi="Times New Roman"/>
          <w:sz w:val="28"/>
          <w:szCs w:val="28"/>
        </w:rPr>
        <w:t>территории</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2A698A" w:rsidRPr="00740DAA" w:rsidRDefault="00054F50" w:rsidP="00740DAA">
      <w:pPr>
        <w:pStyle w:val="a8"/>
        <w:tabs>
          <w:tab w:val="left" w:pos="1134"/>
        </w:tabs>
        <w:spacing w:line="240" w:lineRule="auto"/>
        <w:ind w:left="0" w:firstLine="709"/>
        <w:jc w:val="both"/>
        <w:rPr>
          <w:rFonts w:ascii="Times New Roman" w:hAnsi="Times New Roman"/>
          <w:sz w:val="28"/>
          <w:szCs w:val="28"/>
        </w:rPr>
      </w:pPr>
      <w:r w:rsidRPr="00054F50">
        <w:rPr>
          <w:rFonts w:ascii="Times New Roman" w:hAnsi="Times New Roman"/>
          <w:sz w:val="28"/>
          <w:szCs w:val="28"/>
        </w:rPr>
        <w:t xml:space="preserve">Для въезда </w:t>
      </w:r>
      <w:proofErr w:type="gramStart"/>
      <w:r w:rsidRPr="00054F50">
        <w:rPr>
          <w:rFonts w:ascii="Times New Roman" w:hAnsi="Times New Roman"/>
          <w:sz w:val="28"/>
          <w:szCs w:val="28"/>
        </w:rPr>
        <w:t>в</w:t>
      </w:r>
      <w:proofErr w:type="gramEnd"/>
      <w:r w:rsidRPr="00054F50">
        <w:rPr>
          <w:rFonts w:ascii="Times New Roman" w:hAnsi="Times New Roman"/>
          <w:sz w:val="28"/>
          <w:szCs w:val="28"/>
        </w:rPr>
        <w:t xml:space="preserve"> ЗАТО </w:t>
      </w:r>
      <w:proofErr w:type="spellStart"/>
      <w:r w:rsidRPr="00054F50">
        <w:rPr>
          <w:rFonts w:ascii="Times New Roman" w:hAnsi="Times New Roman"/>
          <w:sz w:val="28"/>
          <w:szCs w:val="28"/>
        </w:rPr>
        <w:t>Северск</w:t>
      </w:r>
      <w:proofErr w:type="spellEnd"/>
      <w:r w:rsidRPr="00054F50">
        <w:rPr>
          <w:rFonts w:ascii="Times New Roman" w:hAnsi="Times New Roman"/>
          <w:sz w:val="28"/>
          <w:szCs w:val="28"/>
        </w:rPr>
        <w:t xml:space="preserve"> необходимо наличие пропуска. Участники процедуры закупки обязаны своевременно - за 30 дней оформлять документы на въезд в город в соответствии с установленными правилами (тел. для справок: 8 (3823) 52-34-60, 52-04-02).</w:t>
      </w:r>
    </w:p>
    <w:sectPr w:rsidR="002A698A" w:rsidRPr="00740DAA" w:rsidSect="00387C07">
      <w:pgSz w:w="11906" w:h="16838"/>
      <w:pgMar w:top="993" w:right="707" w:bottom="1134"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907565F"/>
    <w:multiLevelType w:val="hybridMultilevel"/>
    <w:tmpl w:val="2D38037A"/>
    <w:lvl w:ilvl="0" w:tplc="628896F8">
      <w:start w:val="8"/>
      <w:numFmt w:val="decimal"/>
      <w:lvlText w:val="%1."/>
      <w:lvlJc w:val="left"/>
      <w:pPr>
        <w:ind w:left="3763" w:hanging="360"/>
      </w:pPr>
      <w:rPr>
        <w:rFonts w:hint="default"/>
        <w:b/>
        <w:sz w:val="24"/>
      </w:rPr>
    </w:lvl>
    <w:lvl w:ilvl="1" w:tplc="04190019" w:tentative="1">
      <w:start w:val="1"/>
      <w:numFmt w:val="lowerLetter"/>
      <w:lvlText w:val="%2."/>
      <w:lvlJc w:val="left"/>
      <w:pPr>
        <w:ind w:left="4483" w:hanging="360"/>
      </w:pPr>
    </w:lvl>
    <w:lvl w:ilvl="2" w:tplc="0419001B" w:tentative="1">
      <w:start w:val="1"/>
      <w:numFmt w:val="lowerRoman"/>
      <w:lvlText w:val="%3."/>
      <w:lvlJc w:val="right"/>
      <w:pPr>
        <w:ind w:left="5203" w:hanging="180"/>
      </w:pPr>
    </w:lvl>
    <w:lvl w:ilvl="3" w:tplc="0419000F" w:tentative="1">
      <w:start w:val="1"/>
      <w:numFmt w:val="decimal"/>
      <w:lvlText w:val="%4."/>
      <w:lvlJc w:val="left"/>
      <w:pPr>
        <w:ind w:left="5923" w:hanging="360"/>
      </w:pPr>
    </w:lvl>
    <w:lvl w:ilvl="4" w:tplc="04190019" w:tentative="1">
      <w:start w:val="1"/>
      <w:numFmt w:val="lowerLetter"/>
      <w:lvlText w:val="%5."/>
      <w:lvlJc w:val="left"/>
      <w:pPr>
        <w:ind w:left="6643" w:hanging="360"/>
      </w:pPr>
    </w:lvl>
    <w:lvl w:ilvl="5" w:tplc="0419001B" w:tentative="1">
      <w:start w:val="1"/>
      <w:numFmt w:val="lowerRoman"/>
      <w:lvlText w:val="%6."/>
      <w:lvlJc w:val="right"/>
      <w:pPr>
        <w:ind w:left="7363" w:hanging="180"/>
      </w:pPr>
    </w:lvl>
    <w:lvl w:ilvl="6" w:tplc="0419000F" w:tentative="1">
      <w:start w:val="1"/>
      <w:numFmt w:val="decimal"/>
      <w:lvlText w:val="%7."/>
      <w:lvlJc w:val="left"/>
      <w:pPr>
        <w:ind w:left="8083" w:hanging="360"/>
      </w:pPr>
    </w:lvl>
    <w:lvl w:ilvl="7" w:tplc="04190019" w:tentative="1">
      <w:start w:val="1"/>
      <w:numFmt w:val="lowerLetter"/>
      <w:lvlText w:val="%8."/>
      <w:lvlJc w:val="left"/>
      <w:pPr>
        <w:ind w:left="8803" w:hanging="360"/>
      </w:pPr>
    </w:lvl>
    <w:lvl w:ilvl="8" w:tplc="0419001B" w:tentative="1">
      <w:start w:val="1"/>
      <w:numFmt w:val="lowerRoman"/>
      <w:lvlText w:val="%9."/>
      <w:lvlJc w:val="right"/>
      <w:pPr>
        <w:ind w:left="9523"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3">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508D0437"/>
    <w:multiLevelType w:val="hybridMultilevel"/>
    <w:tmpl w:val="D3760DA2"/>
    <w:lvl w:ilvl="0" w:tplc="52309212">
      <w:start w:val="1"/>
      <w:numFmt w:val="decimal"/>
      <w:lvlText w:val="%1)"/>
      <w:lvlJc w:val="left"/>
      <w:pPr>
        <w:ind w:left="1070"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6">
    <w:nsid w:val="70943F09"/>
    <w:multiLevelType w:val="hybridMultilevel"/>
    <w:tmpl w:val="0876F170"/>
    <w:lvl w:ilvl="0" w:tplc="A6B2825E">
      <w:start w:val="1"/>
      <w:numFmt w:val="bullet"/>
      <w:lvlText w:val=""/>
      <w:lvlJc w:val="left"/>
      <w:pPr>
        <w:ind w:left="862" w:hanging="360"/>
      </w:pPr>
      <w:rPr>
        <w:rFonts w:ascii="Symbol" w:hAnsi="Symbol" w:hint="default"/>
      </w:rPr>
    </w:lvl>
    <w:lvl w:ilvl="1" w:tplc="D3AC0B28" w:tentative="1">
      <w:start w:val="1"/>
      <w:numFmt w:val="bullet"/>
      <w:lvlText w:val="o"/>
      <w:lvlJc w:val="left"/>
      <w:pPr>
        <w:ind w:left="1582" w:hanging="360"/>
      </w:pPr>
      <w:rPr>
        <w:rFonts w:ascii="Courier New" w:hAnsi="Courier New" w:cs="Courier New" w:hint="default"/>
      </w:rPr>
    </w:lvl>
    <w:lvl w:ilvl="2" w:tplc="709211B6" w:tentative="1">
      <w:start w:val="1"/>
      <w:numFmt w:val="bullet"/>
      <w:pStyle w:val="3"/>
      <w:lvlText w:val=""/>
      <w:lvlJc w:val="left"/>
      <w:pPr>
        <w:ind w:left="2302" w:hanging="360"/>
      </w:pPr>
      <w:rPr>
        <w:rFonts w:ascii="Wingdings" w:hAnsi="Wingdings" w:hint="default"/>
      </w:rPr>
    </w:lvl>
    <w:lvl w:ilvl="3" w:tplc="F9861A62" w:tentative="1">
      <w:start w:val="1"/>
      <w:numFmt w:val="bullet"/>
      <w:lvlText w:val=""/>
      <w:lvlJc w:val="left"/>
      <w:pPr>
        <w:ind w:left="3022" w:hanging="360"/>
      </w:pPr>
      <w:rPr>
        <w:rFonts w:ascii="Symbol" w:hAnsi="Symbol" w:hint="default"/>
      </w:rPr>
    </w:lvl>
    <w:lvl w:ilvl="4" w:tplc="8CEEF9C8" w:tentative="1">
      <w:start w:val="1"/>
      <w:numFmt w:val="bullet"/>
      <w:lvlText w:val="o"/>
      <w:lvlJc w:val="left"/>
      <w:pPr>
        <w:ind w:left="3742" w:hanging="360"/>
      </w:pPr>
      <w:rPr>
        <w:rFonts w:ascii="Courier New" w:hAnsi="Courier New" w:cs="Courier New" w:hint="default"/>
      </w:rPr>
    </w:lvl>
    <w:lvl w:ilvl="5" w:tplc="05EC8202" w:tentative="1">
      <w:start w:val="1"/>
      <w:numFmt w:val="bullet"/>
      <w:lvlText w:val=""/>
      <w:lvlJc w:val="left"/>
      <w:pPr>
        <w:ind w:left="4462" w:hanging="360"/>
      </w:pPr>
      <w:rPr>
        <w:rFonts w:ascii="Wingdings" w:hAnsi="Wingdings" w:hint="default"/>
      </w:rPr>
    </w:lvl>
    <w:lvl w:ilvl="6" w:tplc="FC2A9918" w:tentative="1">
      <w:start w:val="1"/>
      <w:numFmt w:val="bullet"/>
      <w:lvlText w:val=""/>
      <w:lvlJc w:val="left"/>
      <w:pPr>
        <w:ind w:left="5182" w:hanging="360"/>
      </w:pPr>
      <w:rPr>
        <w:rFonts w:ascii="Symbol" w:hAnsi="Symbol" w:hint="default"/>
      </w:rPr>
    </w:lvl>
    <w:lvl w:ilvl="7" w:tplc="B39E60AE" w:tentative="1">
      <w:start w:val="1"/>
      <w:numFmt w:val="bullet"/>
      <w:lvlText w:val="o"/>
      <w:lvlJc w:val="left"/>
      <w:pPr>
        <w:ind w:left="5902" w:hanging="360"/>
      </w:pPr>
      <w:rPr>
        <w:rFonts w:ascii="Courier New" w:hAnsi="Courier New" w:cs="Courier New" w:hint="default"/>
      </w:rPr>
    </w:lvl>
    <w:lvl w:ilvl="8" w:tplc="5A4465F0" w:tentative="1">
      <w:start w:val="1"/>
      <w:numFmt w:val="bullet"/>
      <w:lvlText w:val=""/>
      <w:lvlJc w:val="left"/>
      <w:pPr>
        <w:ind w:left="6622" w:hanging="360"/>
      </w:pPr>
      <w:rPr>
        <w:rFonts w:ascii="Wingdings" w:hAnsi="Wingdings" w:hint="default"/>
      </w:rPr>
    </w:lvl>
  </w:abstractNum>
  <w:abstractNum w:abstractNumId="7">
    <w:nsid w:val="731F37B3"/>
    <w:multiLevelType w:val="hybridMultilevel"/>
    <w:tmpl w:val="706683A0"/>
    <w:lvl w:ilvl="0" w:tplc="074401FC">
      <w:start w:val="8"/>
      <w:numFmt w:val="decimal"/>
      <w:lvlText w:val="%1)"/>
      <w:lvlJc w:val="left"/>
      <w:pPr>
        <w:ind w:left="1211"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931" w:hanging="360"/>
      </w:pPr>
    </w:lvl>
    <w:lvl w:ilvl="2" w:tplc="0419001B" w:tentative="1">
      <w:start w:val="1"/>
      <w:numFmt w:val="lowerRoman"/>
      <w:lvlText w:val="%3."/>
      <w:lvlJc w:val="right"/>
      <w:pPr>
        <w:ind w:left="2651" w:hanging="180"/>
      </w:pPr>
    </w:lvl>
    <w:lvl w:ilvl="3" w:tplc="0419000F" w:tentative="1">
      <w:start w:val="1"/>
      <w:numFmt w:val="decimal"/>
      <w:lvlText w:val="%4."/>
      <w:lvlJc w:val="left"/>
      <w:pPr>
        <w:ind w:left="3371" w:hanging="360"/>
      </w:pPr>
    </w:lvl>
    <w:lvl w:ilvl="4" w:tplc="04190019" w:tentative="1">
      <w:start w:val="1"/>
      <w:numFmt w:val="lowerLetter"/>
      <w:lvlText w:val="%5."/>
      <w:lvlJc w:val="left"/>
      <w:pPr>
        <w:ind w:left="4091" w:hanging="360"/>
      </w:pPr>
    </w:lvl>
    <w:lvl w:ilvl="5" w:tplc="0419001B" w:tentative="1">
      <w:start w:val="1"/>
      <w:numFmt w:val="lowerRoman"/>
      <w:lvlText w:val="%6."/>
      <w:lvlJc w:val="right"/>
      <w:pPr>
        <w:ind w:left="4811" w:hanging="180"/>
      </w:pPr>
    </w:lvl>
    <w:lvl w:ilvl="6" w:tplc="0419000F" w:tentative="1">
      <w:start w:val="1"/>
      <w:numFmt w:val="decimal"/>
      <w:lvlText w:val="%7."/>
      <w:lvlJc w:val="left"/>
      <w:pPr>
        <w:ind w:left="5531" w:hanging="360"/>
      </w:pPr>
    </w:lvl>
    <w:lvl w:ilvl="7" w:tplc="04190019" w:tentative="1">
      <w:start w:val="1"/>
      <w:numFmt w:val="lowerLetter"/>
      <w:lvlText w:val="%8."/>
      <w:lvlJc w:val="left"/>
      <w:pPr>
        <w:ind w:left="6251" w:hanging="360"/>
      </w:pPr>
    </w:lvl>
    <w:lvl w:ilvl="8" w:tplc="0419001B" w:tentative="1">
      <w:start w:val="1"/>
      <w:numFmt w:val="lowerRoman"/>
      <w:lvlText w:val="%9."/>
      <w:lvlJc w:val="right"/>
      <w:pPr>
        <w:ind w:left="6971" w:hanging="180"/>
      </w:p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1"/>
  </w:num>
  <w:num w:numId="3">
    <w:abstractNumId w:val="8"/>
  </w:num>
  <w:num w:numId="4">
    <w:abstractNumId w:val="3"/>
  </w:num>
  <w:num w:numId="5">
    <w:abstractNumId w:val="4"/>
  </w:num>
  <w:num w:numId="6">
    <w:abstractNumId w:val="5"/>
  </w:num>
  <w:num w:numId="7">
    <w:abstractNumId w:val="6"/>
  </w:num>
  <w:num w:numId="8">
    <w:abstractNumId w:val="0"/>
  </w:num>
  <w:num w:numId="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proofState w:spelling="clean" w:grammar="clean"/>
  <w:defaultTabStop w:val="708"/>
  <w:characterSpacingControl w:val="doNotCompress"/>
  <w:compat/>
  <w:rsids>
    <w:rsidRoot w:val="005A1FC5"/>
    <w:rsid w:val="00054F50"/>
    <w:rsid w:val="00066E65"/>
    <w:rsid w:val="0009196D"/>
    <w:rsid w:val="000A0CEF"/>
    <w:rsid w:val="000D6E0E"/>
    <w:rsid w:val="000E02A6"/>
    <w:rsid w:val="000F4D9C"/>
    <w:rsid w:val="0014173C"/>
    <w:rsid w:val="0015121A"/>
    <w:rsid w:val="00152E97"/>
    <w:rsid w:val="00297850"/>
    <w:rsid w:val="002A698A"/>
    <w:rsid w:val="002B3B58"/>
    <w:rsid w:val="002B5BD2"/>
    <w:rsid w:val="002F5F3F"/>
    <w:rsid w:val="00322D72"/>
    <w:rsid w:val="00360FFE"/>
    <w:rsid w:val="00371122"/>
    <w:rsid w:val="00387C07"/>
    <w:rsid w:val="00410C68"/>
    <w:rsid w:val="00455517"/>
    <w:rsid w:val="004575CE"/>
    <w:rsid w:val="004676B0"/>
    <w:rsid w:val="004747CD"/>
    <w:rsid w:val="004A6D57"/>
    <w:rsid w:val="00526AC9"/>
    <w:rsid w:val="005A1FC5"/>
    <w:rsid w:val="005F7DD6"/>
    <w:rsid w:val="00674641"/>
    <w:rsid w:val="00690B1A"/>
    <w:rsid w:val="006B721E"/>
    <w:rsid w:val="006F5828"/>
    <w:rsid w:val="00740DAA"/>
    <w:rsid w:val="007E0870"/>
    <w:rsid w:val="00863CF1"/>
    <w:rsid w:val="00982D4B"/>
    <w:rsid w:val="00995F6C"/>
    <w:rsid w:val="009B5062"/>
    <w:rsid w:val="00B50BA2"/>
    <w:rsid w:val="00C22D06"/>
    <w:rsid w:val="00CA547F"/>
    <w:rsid w:val="00CC77A8"/>
    <w:rsid w:val="00D459BF"/>
    <w:rsid w:val="00D9525B"/>
    <w:rsid w:val="00E24093"/>
    <w:rsid w:val="00E254AB"/>
    <w:rsid w:val="00E66780"/>
    <w:rsid w:val="00FF7B2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A1FC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5A1FC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5A1FC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5A1FC5"/>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5A1FC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5A1FC5"/>
    <w:pPr>
      <w:spacing w:before="100" w:beforeAutospacing="1" w:after="100" w:afterAutospacing="1"/>
    </w:pPr>
  </w:style>
  <w:style w:type="paragraph" w:customStyle="1" w:styleId="a">
    <w:name w:val="Пункт"/>
    <w:basedOn w:val="a0"/>
    <w:rsid w:val="005A1FC5"/>
    <w:pPr>
      <w:numPr>
        <w:ilvl w:val="2"/>
        <w:numId w:val="1"/>
      </w:numPr>
      <w:spacing w:line="360" w:lineRule="auto"/>
      <w:jc w:val="both"/>
    </w:pPr>
    <w:rPr>
      <w:snapToGrid w:val="0"/>
      <w:sz w:val="28"/>
      <w:szCs w:val="28"/>
    </w:rPr>
  </w:style>
  <w:style w:type="character" w:styleId="a6">
    <w:name w:val="Hyperlink"/>
    <w:uiPriority w:val="99"/>
    <w:rsid w:val="005A1FC5"/>
    <w:rPr>
      <w:color w:val="0000FF"/>
      <w:u w:val="single"/>
    </w:rPr>
  </w:style>
  <w:style w:type="paragraph" w:customStyle="1" w:styleId="30">
    <w:name w:val="Стиль3"/>
    <w:basedOn w:val="21"/>
    <w:rsid w:val="005A1FC5"/>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link w:val="105448"/>
    <w:rsid w:val="005A1FC5"/>
    <w:pPr>
      <w:overflowPunct w:val="0"/>
      <w:autoSpaceDE w:val="0"/>
      <w:autoSpaceDN w:val="0"/>
      <w:adjustRightInd w:val="0"/>
      <w:ind w:firstLine="567"/>
      <w:jc w:val="both"/>
    </w:pPr>
    <w:rPr>
      <w:bCs/>
      <w:szCs w:val="22"/>
    </w:rPr>
  </w:style>
  <w:style w:type="paragraph" w:styleId="a7">
    <w:name w:val="List Continue"/>
    <w:basedOn w:val="a0"/>
    <w:rsid w:val="005A1FC5"/>
    <w:pPr>
      <w:spacing w:after="120"/>
      <w:ind w:left="283"/>
    </w:pPr>
  </w:style>
  <w:style w:type="paragraph" w:styleId="a8">
    <w:name w:val="List Paragraph"/>
    <w:basedOn w:val="a0"/>
    <w:link w:val="a9"/>
    <w:uiPriority w:val="34"/>
    <w:qFormat/>
    <w:rsid w:val="005A1FC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5A1FC5"/>
    <w:rPr>
      <w:rFonts w:ascii="Times New Roman" w:eastAsia="Times New Roman" w:hAnsi="Times New Roman" w:cs="Times New Roman"/>
      <w:sz w:val="24"/>
      <w:szCs w:val="24"/>
      <w:lang w:eastAsia="ru-RU"/>
    </w:rPr>
  </w:style>
  <w:style w:type="character" w:customStyle="1" w:styleId="a9">
    <w:name w:val="Абзац списка Знак"/>
    <w:link w:val="a8"/>
    <w:uiPriority w:val="34"/>
    <w:rsid w:val="005A1FC5"/>
    <w:rPr>
      <w:rFonts w:ascii="Calibri" w:eastAsia="Calibri" w:hAnsi="Calibri" w:cs="Times New Roman"/>
    </w:rPr>
  </w:style>
  <w:style w:type="paragraph" w:styleId="21">
    <w:name w:val="Body Text Indent 2"/>
    <w:basedOn w:val="a0"/>
    <w:link w:val="22"/>
    <w:uiPriority w:val="99"/>
    <w:semiHidden/>
    <w:unhideWhenUsed/>
    <w:rsid w:val="005A1FC5"/>
    <w:pPr>
      <w:spacing w:after="120" w:line="480" w:lineRule="auto"/>
      <w:ind w:left="283"/>
    </w:pPr>
  </w:style>
  <w:style w:type="character" w:customStyle="1" w:styleId="22">
    <w:name w:val="Основной текст с отступом 2 Знак"/>
    <w:basedOn w:val="a1"/>
    <w:link w:val="21"/>
    <w:uiPriority w:val="99"/>
    <w:semiHidden/>
    <w:rsid w:val="005A1FC5"/>
    <w:rPr>
      <w:rFonts w:ascii="Times New Roman" w:eastAsia="Times New Roman" w:hAnsi="Times New Roman" w:cs="Times New Roman"/>
      <w:sz w:val="24"/>
      <w:szCs w:val="24"/>
      <w:lang w:eastAsia="ru-RU"/>
    </w:rPr>
  </w:style>
  <w:style w:type="paragraph" w:customStyle="1" w:styleId="3">
    <w:name w:val="Пункт_3"/>
    <w:basedOn w:val="a0"/>
    <w:rsid w:val="004676B0"/>
    <w:pPr>
      <w:numPr>
        <w:ilvl w:val="2"/>
        <w:numId w:val="7"/>
      </w:numPr>
      <w:jc w:val="both"/>
    </w:pPr>
    <w:rPr>
      <w:sz w:val="28"/>
      <w:szCs w:val="28"/>
    </w:rPr>
  </w:style>
  <w:style w:type="character" w:customStyle="1" w:styleId="105448">
    <w:name w:val="&amp;#105448"/>
    <w:aliases w:val="&amp;#107335,&amp;#109933,&amp;#109539,&amp;#108594,&amp;#108155,(&amp;#107428,&amp;#107770,) &amp;#104728,&amp;#107288,&amp;#108290,&amp;#104772,&amp;28"/>
    <w:basedOn w:val="a1"/>
    <w:link w:val="Times12"/>
    <w:locked/>
    <w:rsid w:val="005F7DD6"/>
    <w:rPr>
      <w:rFonts w:ascii="Times New Roman" w:eastAsia="Times New Roman" w:hAnsi="Times New Roman" w:cs="Times New Roman"/>
      <w:bCs/>
      <w:sz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fontTable" Target="fontTable.xml"/><Relationship Id="rId5" Type="http://schemas.openxmlformats.org/officeDocument/2006/relationships/hyperlink" Target="http://www.a-k-d.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mailto:arbitration@tvel.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185</TotalTime>
  <Pages>5</Pages>
  <Words>1705</Words>
  <Characters>9723</Characters>
  <Application>Microsoft Office Word</Application>
  <DocSecurity>0</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sxk</Company>
  <LinksUpToDate>false</LinksUpToDate>
  <CharactersWithSpaces>11406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ustavschik</dc:creator>
  <cp:keywords/>
  <dc:description/>
  <cp:lastModifiedBy>ustavschik</cp:lastModifiedBy>
  <cp:revision>37</cp:revision>
  <dcterms:created xsi:type="dcterms:W3CDTF">2015-05-08T02:46:00Z</dcterms:created>
  <dcterms:modified xsi:type="dcterms:W3CDTF">2015-06-10T04:42:00Z</dcterms:modified>
</cp:coreProperties>
</file>