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762"/>
        <w:gridCol w:w="4235"/>
      </w:tblGrid>
      <w:tr w:rsidR="006F1440" w:rsidRPr="006F1440" w:rsidTr="00B77381">
        <w:tc>
          <w:tcPr>
            <w:tcW w:w="5887" w:type="dxa"/>
            <w:shd w:val="clear" w:color="auto" w:fill="auto"/>
          </w:tcPr>
          <w:p w:rsidR="00D24E83" w:rsidRPr="00B77381" w:rsidRDefault="00D24E83" w:rsidP="00B77381">
            <w:pPr>
              <w:jc w:val="cente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____»______________202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88341D" w:rsidRPr="00C15DE7" w:rsidRDefault="00A9517B" w:rsidP="0088341D">
      <w:pPr>
        <w:jc w:val="center"/>
        <w:rPr>
          <w:b/>
          <w:caps/>
        </w:rPr>
      </w:pPr>
      <w:r w:rsidRPr="00C15DE7">
        <w:rPr>
          <w:b/>
          <w:caps/>
        </w:rPr>
        <w:t xml:space="preserve"> АУКЦИОНА</w:t>
      </w:r>
      <w:r w:rsidR="0088341D" w:rsidRPr="00C15DE7">
        <w:rPr>
          <w:b/>
          <w:caps/>
        </w:rPr>
        <w:t xml:space="preserve"> </w:t>
      </w:r>
      <w:r w:rsidRPr="00C15DE7">
        <w:rPr>
          <w:b/>
          <w:caps/>
        </w:rPr>
        <w:t>НА ПОНИЖЕНИЕ</w:t>
      </w:r>
    </w:p>
    <w:p w:rsidR="00C15DE7" w:rsidRPr="00C15DE7" w:rsidRDefault="00C15DE7" w:rsidP="0088341D">
      <w:pPr>
        <w:jc w:val="center"/>
        <w:rPr>
          <w:b/>
        </w:rPr>
      </w:pPr>
      <w:r w:rsidRPr="00C15DE7">
        <w:rPr>
          <w:b/>
        </w:rPr>
        <w:t xml:space="preserve"> в электронной форме на право заключения договора купли-продажи </w:t>
      </w:r>
    </w:p>
    <w:p w:rsidR="00C15DE7" w:rsidRPr="00C15DE7" w:rsidRDefault="00C15DE7" w:rsidP="0088341D">
      <w:pPr>
        <w:jc w:val="center"/>
        <w:rPr>
          <w:b/>
        </w:rPr>
      </w:pPr>
      <w:r w:rsidRPr="00C15DE7">
        <w:rPr>
          <w:b/>
        </w:rPr>
        <w:t>Имущественного комплекса «Лот № 1»,</w:t>
      </w:r>
    </w:p>
    <w:p w:rsidR="0065284E" w:rsidRPr="00C15DE7" w:rsidRDefault="00C15DE7" w:rsidP="0088341D">
      <w:pPr>
        <w:jc w:val="center"/>
        <w:rPr>
          <w:rStyle w:val="afff6"/>
          <w:b/>
          <w:caps/>
          <w:color w:val="auto"/>
        </w:rPr>
      </w:pPr>
      <w:r w:rsidRPr="00C15DE7">
        <w:rPr>
          <w:b/>
        </w:rPr>
        <w:t xml:space="preserve"> расположенного по адресу: Ленинградская область, город Сосновый бор, Промзона, принадлежащего АО «НИИЭФА»</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tbl>
      <w:tblPr>
        <w:tblW w:w="0" w:type="auto"/>
        <w:tblLook w:val="04A0" w:firstRow="1" w:lastRow="0" w:firstColumn="1" w:lastColumn="0" w:noHBand="0" w:noVBand="1"/>
      </w:tblPr>
      <w:tblGrid>
        <w:gridCol w:w="528"/>
        <w:gridCol w:w="8802"/>
        <w:gridCol w:w="667"/>
      </w:tblGrid>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Извещение о проведении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3</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1</w:t>
            </w:r>
          </w:p>
        </w:tc>
        <w:tc>
          <w:tcPr>
            <w:tcW w:w="8866" w:type="dxa"/>
            <w:shd w:val="clear" w:color="auto" w:fill="auto"/>
          </w:tcPr>
          <w:p w:rsidR="00A9517B" w:rsidRPr="00173F6A" w:rsidRDefault="00A9517B" w:rsidP="00A9517B">
            <w:r w:rsidRPr="00173F6A">
              <w:t>Общие положения</w:t>
            </w:r>
          </w:p>
        </w:tc>
        <w:tc>
          <w:tcPr>
            <w:tcW w:w="669" w:type="dxa"/>
            <w:shd w:val="clear" w:color="auto" w:fill="auto"/>
          </w:tcPr>
          <w:p w:rsidR="00A9517B" w:rsidRPr="00CF6571" w:rsidRDefault="006B182B" w:rsidP="00A9517B">
            <w:pPr>
              <w:pStyle w:val="12"/>
              <w:tabs>
                <w:tab w:val="right" w:leader="dot" w:pos="9911"/>
              </w:tabs>
              <w:rPr>
                <w:rFonts w:eastAsia="Times New Roman"/>
              </w:rPr>
            </w:pPr>
            <w:r>
              <w:rPr>
                <w:rFonts w:eastAsia="Times New Roman"/>
              </w:rPr>
              <w:t>8</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2</w:t>
            </w:r>
          </w:p>
        </w:tc>
        <w:tc>
          <w:tcPr>
            <w:tcW w:w="8866" w:type="dxa"/>
            <w:shd w:val="clear" w:color="auto" w:fill="auto"/>
          </w:tcPr>
          <w:p w:rsidR="00A9517B" w:rsidRPr="00173F6A" w:rsidRDefault="00A9517B" w:rsidP="00A9517B">
            <w:r w:rsidRPr="00173F6A">
              <w:t>Порядок подачи заявок на участие в аукционе на понижение</w:t>
            </w:r>
          </w:p>
        </w:tc>
        <w:tc>
          <w:tcPr>
            <w:tcW w:w="669" w:type="dxa"/>
            <w:shd w:val="clear" w:color="auto" w:fill="auto"/>
          </w:tcPr>
          <w:p w:rsidR="00A9517B" w:rsidRPr="00CF6571" w:rsidRDefault="00A6296B" w:rsidP="00A9517B">
            <w:pPr>
              <w:pStyle w:val="12"/>
              <w:tabs>
                <w:tab w:val="right" w:leader="dot" w:pos="9911"/>
              </w:tabs>
              <w:rPr>
                <w:rFonts w:eastAsia="Times New Roman"/>
              </w:rPr>
            </w:pPr>
            <w:r>
              <w:rPr>
                <w:rFonts w:eastAsia="Times New Roman"/>
              </w:rPr>
              <w:t>9</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3</w:t>
            </w:r>
          </w:p>
        </w:tc>
        <w:tc>
          <w:tcPr>
            <w:tcW w:w="8866" w:type="dxa"/>
            <w:shd w:val="clear" w:color="auto" w:fill="auto"/>
          </w:tcPr>
          <w:p w:rsidR="00A9517B" w:rsidRPr="00173F6A" w:rsidRDefault="00A9517B" w:rsidP="00A9517B">
            <w:r w:rsidRPr="00173F6A">
              <w:t>Процедура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1</w:t>
            </w:r>
            <w:r w:rsidR="006B182B">
              <w:rPr>
                <w:rFonts w:eastAsia="Times New Roman"/>
              </w:rPr>
              <w:t>4</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4</w:t>
            </w:r>
          </w:p>
        </w:tc>
        <w:tc>
          <w:tcPr>
            <w:tcW w:w="8866" w:type="dxa"/>
            <w:shd w:val="clear" w:color="auto" w:fill="auto"/>
          </w:tcPr>
          <w:p w:rsidR="00A9517B" w:rsidRPr="00173F6A" w:rsidRDefault="00A9517B" w:rsidP="00A9517B">
            <w:r w:rsidRPr="00173F6A">
              <w:t>Заключение договора по итогам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1</w:t>
            </w:r>
            <w:r w:rsidR="006B182B">
              <w:rPr>
                <w:rFonts w:eastAsia="Times New Roman"/>
              </w:rPr>
              <w:t>6</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5</w:t>
            </w:r>
          </w:p>
        </w:tc>
        <w:tc>
          <w:tcPr>
            <w:tcW w:w="8866" w:type="dxa"/>
            <w:shd w:val="clear" w:color="auto" w:fill="auto"/>
          </w:tcPr>
          <w:p w:rsidR="00A9517B" w:rsidRPr="00173F6A" w:rsidRDefault="00A9517B" w:rsidP="00A9517B">
            <w:r w:rsidRPr="00173F6A">
              <w:t>Обжалование действий (бездействий) организатора, собственника, комиссии</w:t>
            </w:r>
          </w:p>
        </w:tc>
        <w:tc>
          <w:tcPr>
            <w:tcW w:w="669" w:type="dxa"/>
            <w:shd w:val="clear" w:color="auto" w:fill="auto"/>
          </w:tcPr>
          <w:p w:rsidR="00A9517B" w:rsidRPr="00CF6571" w:rsidRDefault="003D5F1D" w:rsidP="00A9517B">
            <w:pPr>
              <w:pStyle w:val="12"/>
              <w:tabs>
                <w:tab w:val="right" w:leader="dot" w:pos="9911"/>
              </w:tabs>
              <w:rPr>
                <w:rFonts w:eastAsia="Times New Roman"/>
              </w:rPr>
            </w:pPr>
            <w:r w:rsidRPr="00CF6571">
              <w:rPr>
                <w:rFonts w:eastAsia="Times New Roman"/>
              </w:rPr>
              <w:t>1</w:t>
            </w:r>
            <w:r w:rsidR="00C019E2">
              <w:rPr>
                <w:rFonts w:eastAsia="Times New Roman"/>
              </w:rPr>
              <w:t>9</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1. Форма № 1</w:t>
            </w:r>
          </w:p>
        </w:tc>
        <w:tc>
          <w:tcPr>
            <w:tcW w:w="669" w:type="dxa"/>
            <w:shd w:val="clear" w:color="auto" w:fill="auto"/>
          </w:tcPr>
          <w:p w:rsidR="00A9517B" w:rsidRPr="00CF6571" w:rsidRDefault="00C019E2" w:rsidP="00A9517B">
            <w:pPr>
              <w:pStyle w:val="12"/>
              <w:tabs>
                <w:tab w:val="right" w:leader="dot" w:pos="9911"/>
              </w:tabs>
              <w:rPr>
                <w:rFonts w:eastAsia="Times New Roman"/>
              </w:rPr>
            </w:pPr>
            <w:r>
              <w:rPr>
                <w:rFonts w:eastAsia="Times New Roman"/>
              </w:rPr>
              <w:t>20</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2. Форма № 2</w:t>
            </w:r>
          </w:p>
        </w:tc>
        <w:tc>
          <w:tcPr>
            <w:tcW w:w="669" w:type="dxa"/>
            <w:shd w:val="clear" w:color="auto" w:fill="auto"/>
          </w:tcPr>
          <w:p w:rsidR="00A9517B" w:rsidRPr="00CF6571" w:rsidRDefault="003D5F1D" w:rsidP="00A9517B">
            <w:pPr>
              <w:pStyle w:val="12"/>
              <w:tabs>
                <w:tab w:val="right" w:leader="dot" w:pos="9911"/>
              </w:tabs>
              <w:rPr>
                <w:rFonts w:eastAsia="Times New Roman"/>
              </w:rPr>
            </w:pPr>
            <w:r w:rsidRPr="00CF6571">
              <w:rPr>
                <w:rFonts w:eastAsia="Times New Roman"/>
              </w:rPr>
              <w:t>2</w:t>
            </w:r>
            <w:r w:rsidR="00C019E2">
              <w:rPr>
                <w:rFonts w:eastAsia="Times New Roman"/>
              </w:rPr>
              <w:t>4</w:t>
            </w:r>
          </w:p>
        </w:tc>
      </w:tr>
      <w:tr w:rsidR="00A9517B" w:rsidRPr="00C15DE7" w:rsidTr="00A9517B">
        <w:tc>
          <w:tcPr>
            <w:tcW w:w="529" w:type="dxa"/>
            <w:shd w:val="clear" w:color="auto" w:fill="auto"/>
          </w:tcPr>
          <w:p w:rsidR="00A9517B" w:rsidRDefault="00A9517B" w:rsidP="00A9517B">
            <w:pPr>
              <w:pStyle w:val="12"/>
              <w:tabs>
                <w:tab w:val="right" w:leader="dot" w:pos="9911"/>
              </w:tabs>
              <w:rPr>
                <w:rFonts w:eastAsia="Times New Roman"/>
              </w:rPr>
            </w:pPr>
          </w:p>
          <w:p w:rsidR="002A14E8" w:rsidRPr="002A14E8" w:rsidRDefault="002A14E8" w:rsidP="002A14E8"/>
        </w:tc>
        <w:tc>
          <w:tcPr>
            <w:tcW w:w="8866" w:type="dxa"/>
            <w:shd w:val="clear" w:color="auto" w:fill="auto"/>
          </w:tcPr>
          <w:p w:rsidR="00A9517B" w:rsidRDefault="00A9517B" w:rsidP="00A9517B">
            <w:r w:rsidRPr="00173F6A">
              <w:t>Приложение 3. Форма № 3</w:t>
            </w:r>
          </w:p>
          <w:p w:rsidR="002A14E8" w:rsidRPr="00173F6A" w:rsidRDefault="002A14E8" w:rsidP="00A9517B">
            <w:r>
              <w:t>Приложение 4. Состав имущества</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2</w:t>
            </w:r>
            <w:r w:rsidR="00C019E2">
              <w:rPr>
                <w:rFonts w:eastAsia="Times New Roman"/>
              </w:rPr>
              <w:t>5</w:t>
            </w:r>
          </w:p>
          <w:p w:rsidR="002A14E8" w:rsidRPr="00CF6571" w:rsidRDefault="00CF6571" w:rsidP="002A14E8">
            <w:pPr>
              <w:jc w:val="left"/>
            </w:pPr>
            <w:r w:rsidRPr="00CF6571">
              <w:t>2</w:t>
            </w:r>
            <w:r w:rsidR="00C019E2">
              <w:t>7</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E737D9" w:rsidRDefault="002A14E8" w:rsidP="00E737D9">
            <w:r>
              <w:t>Приложение 5</w:t>
            </w:r>
            <w:r w:rsidR="00A9517B" w:rsidRPr="00173F6A">
              <w:t>. Форма договора</w:t>
            </w:r>
          </w:p>
        </w:tc>
        <w:tc>
          <w:tcPr>
            <w:tcW w:w="669" w:type="dxa"/>
            <w:shd w:val="clear" w:color="auto" w:fill="auto"/>
          </w:tcPr>
          <w:p w:rsidR="00D21A87" w:rsidRDefault="00A9517B" w:rsidP="00D21A87">
            <w:pPr>
              <w:pStyle w:val="12"/>
              <w:tabs>
                <w:tab w:val="right" w:leader="dot" w:pos="9911"/>
              </w:tabs>
              <w:rPr>
                <w:rFonts w:eastAsia="Times New Roman"/>
              </w:rPr>
            </w:pPr>
            <w:r w:rsidRPr="000265F5">
              <w:rPr>
                <w:rFonts w:eastAsia="Times New Roman"/>
              </w:rPr>
              <w:t>2</w:t>
            </w:r>
            <w:r w:rsidR="00C019E2">
              <w:rPr>
                <w:rFonts w:eastAsia="Times New Roman"/>
              </w:rPr>
              <w:t>9</w:t>
            </w:r>
          </w:p>
          <w:p w:rsidR="00E737D9" w:rsidRPr="00E737D9" w:rsidRDefault="00E737D9" w:rsidP="00E737D9"/>
          <w:p w:rsidR="00E737D9" w:rsidRPr="00E737D9" w:rsidRDefault="00E737D9" w:rsidP="00E737D9"/>
        </w:tc>
      </w:tr>
      <w:tr w:rsidR="00D21A87" w:rsidRPr="00C15DE7" w:rsidTr="00A9517B">
        <w:tc>
          <w:tcPr>
            <w:tcW w:w="529" w:type="dxa"/>
            <w:shd w:val="clear" w:color="auto" w:fill="auto"/>
          </w:tcPr>
          <w:p w:rsidR="00D21A87" w:rsidRPr="005C5D31" w:rsidRDefault="00D21A87" w:rsidP="00A9517B">
            <w:pPr>
              <w:pStyle w:val="12"/>
              <w:tabs>
                <w:tab w:val="right" w:leader="dot" w:pos="9911"/>
              </w:tabs>
              <w:rPr>
                <w:rFonts w:eastAsia="Times New Roman"/>
              </w:rPr>
            </w:pPr>
          </w:p>
        </w:tc>
        <w:tc>
          <w:tcPr>
            <w:tcW w:w="8866" w:type="dxa"/>
            <w:shd w:val="clear" w:color="auto" w:fill="auto"/>
          </w:tcPr>
          <w:p w:rsidR="00D21A87" w:rsidRPr="00173F6A" w:rsidRDefault="00D21A87" w:rsidP="00A9517B"/>
        </w:tc>
        <w:tc>
          <w:tcPr>
            <w:tcW w:w="669" w:type="dxa"/>
            <w:shd w:val="clear" w:color="auto" w:fill="auto"/>
          </w:tcPr>
          <w:p w:rsidR="00D21A87" w:rsidRPr="00C15DE7" w:rsidRDefault="00D21A87" w:rsidP="00D21A87">
            <w:pPr>
              <w:pStyle w:val="12"/>
              <w:tabs>
                <w:tab w:val="right" w:leader="dot" w:pos="9911"/>
              </w:tabs>
              <w:rPr>
                <w:rFonts w:eastAsia="Times New Roman"/>
                <w:highlight w:val="cyan"/>
              </w:rPr>
            </w:pPr>
          </w:p>
        </w:tc>
      </w:tr>
    </w:tbl>
    <w:p w:rsidR="00343BDA" w:rsidRPr="006123C6" w:rsidRDefault="00477CB7" w:rsidP="002E0029">
      <w:pPr>
        <w:pStyle w:val="1"/>
        <w:numPr>
          <w:ilvl w:val="0"/>
          <w:numId w:val="0"/>
        </w:numPr>
        <w:rPr>
          <w:caps/>
        </w:rPr>
      </w:pPr>
      <w:r w:rsidRPr="006F1440">
        <w:rPr>
          <w:b w:val="0"/>
          <w:caps/>
        </w:rPr>
        <w:br w:type="page"/>
      </w:r>
      <w:bookmarkStart w:id="0" w:name="_Toc410998166"/>
      <w:bookmarkStart w:id="1" w:name="_Toc412648119"/>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0"/>
      <w:bookmarkEnd w:id="1"/>
      <w:r w:rsidR="0009024E">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A9517B" w:rsidP="00A145AD">
            <w:pPr>
              <w:rPr>
                <w:rFonts w:eastAsia="Times New Roman"/>
              </w:rPr>
            </w:pPr>
            <w:r w:rsidRPr="00A9517B">
              <w:rPr>
                <w:rFonts w:eastAsia="Times New Roman"/>
              </w:rPr>
              <w:t>Аукцион на понижение проводится в электронной форме на электронной тор</w:t>
            </w:r>
            <w:r w:rsidR="00FD1E19">
              <w:rPr>
                <w:rFonts w:eastAsia="Times New Roman"/>
              </w:rPr>
              <w:t xml:space="preserve">говой площадке «АКД» </w:t>
            </w:r>
            <w:r w:rsidRPr="00A9517B">
              <w:rPr>
                <w:rFonts w:eastAsia="Times New Roman"/>
              </w:rPr>
              <w:t xml:space="preserve">под наименованием «Открытый аукцион на понижение на право заключения договора </w:t>
            </w:r>
            <w:r w:rsidR="00C15DE7" w:rsidRPr="00C15DE7">
              <w:rPr>
                <w:rFonts w:eastAsia="Times New Roman"/>
              </w:rPr>
              <w:t>купли-продажи Имущественного комплекса «Лот № 1»</w:t>
            </w:r>
            <w:r w:rsidR="000265F5">
              <w:rPr>
                <w:rFonts w:eastAsia="Times New Roman"/>
              </w:rPr>
              <w:t>»</w:t>
            </w:r>
            <w:r w:rsidR="00C15DE7" w:rsidRPr="00C15DE7">
              <w:rPr>
                <w:rFonts w:eastAsia="Times New Roman"/>
              </w:rPr>
              <w:t>,</w:t>
            </w:r>
            <w:r w:rsidR="00DF4626">
              <w:rPr>
                <w:rFonts w:eastAsia="Times New Roman"/>
              </w:rPr>
              <w:t xml:space="preserve"> </w:t>
            </w:r>
            <w:r w:rsidR="00C15DE7" w:rsidRPr="00C15DE7">
              <w:rPr>
                <w:rFonts w:eastAsia="Times New Roman"/>
              </w:rPr>
              <w:t>расположенного по адресу: Ленинградская область, город Сосновый бор, Промзона</w:t>
            </w:r>
            <w:r w:rsidR="00D27A66">
              <w:rPr>
                <w:rFonts w:eastAsia="Times New Roman"/>
              </w:rPr>
              <w:t xml:space="preserve">, </w:t>
            </w:r>
            <w:r w:rsidR="00D27A66" w:rsidRPr="00D27A66">
              <w:rPr>
                <w:rFonts w:eastAsia="Times New Roman"/>
              </w:rPr>
              <w:t>с предоставлением рассрочки платежа на срок до 11 месяцев</w:t>
            </w:r>
            <w:r w:rsidR="00DF4626">
              <w:rPr>
                <w:rFonts w:eastAsia="Times New Roman"/>
              </w:rPr>
              <w:t xml:space="preserve">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4A0FC1">
            <w:r w:rsidRPr="00A9517B">
              <w:rPr>
                <w:rFonts w:eastAsia="Times New Roman"/>
              </w:rPr>
              <w:t>право</w:t>
            </w:r>
            <w:r w:rsidR="00C15DE7">
              <w:rPr>
                <w:rFonts w:eastAsia="Times New Roman"/>
              </w:rPr>
              <w:t xml:space="preserve"> на заключение договора купли</w:t>
            </w:r>
            <w:r w:rsidR="002D0A57">
              <w:rPr>
                <w:rFonts w:eastAsia="Times New Roman"/>
              </w:rPr>
              <w:t>-продажи</w:t>
            </w:r>
            <w:r w:rsidRPr="00A9517B">
              <w:rPr>
                <w:rFonts w:eastAsia="Times New Roman"/>
              </w:rPr>
              <w:t xml:space="preserve"> </w:t>
            </w:r>
            <w:r w:rsidR="00C15DE7">
              <w:rPr>
                <w:rFonts w:eastAsia="Times New Roman"/>
              </w:rPr>
              <w:t>Имущественного комплекса «Лот № 1»</w:t>
            </w:r>
            <w:r w:rsidR="00150E44">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Ленинградская область, город Сосновый бор, Промзона</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Default="00D21A87" w:rsidP="0065284E">
            <w:pPr>
              <w:pStyle w:val="13"/>
              <w:ind w:left="0"/>
              <w:rPr>
                <w:lang w:eastAsia="en-US"/>
              </w:rPr>
            </w:pPr>
            <w:r>
              <w:rPr>
                <w:lang w:eastAsia="en-US"/>
              </w:rPr>
              <w:t xml:space="preserve">- </w:t>
            </w:r>
            <w:r w:rsidRPr="00D21A87">
              <w:rPr>
                <w:lang w:eastAsia="en-US"/>
              </w:rPr>
              <w:t>Земель</w:t>
            </w:r>
            <w:r>
              <w:rPr>
                <w:lang w:eastAsia="en-US"/>
              </w:rPr>
              <w:t xml:space="preserve">ный участок </w:t>
            </w:r>
            <w:r w:rsidRPr="00D21A87">
              <w:rPr>
                <w:lang w:eastAsia="en-US"/>
              </w:rPr>
              <w:t>c кадастровым номером 47:15:0109001:1444</w:t>
            </w:r>
            <w:r>
              <w:rPr>
                <w:lang w:eastAsia="en-US"/>
              </w:rPr>
              <w:t>;</w:t>
            </w:r>
          </w:p>
          <w:p w:rsidR="00D21A87" w:rsidRDefault="00D21A87" w:rsidP="0065284E">
            <w:pPr>
              <w:pStyle w:val="13"/>
              <w:ind w:left="0"/>
              <w:rPr>
                <w:lang w:eastAsia="en-US"/>
              </w:rPr>
            </w:pPr>
            <w:r>
              <w:rPr>
                <w:lang w:eastAsia="en-US"/>
              </w:rPr>
              <w:t xml:space="preserve">- </w:t>
            </w:r>
            <w:r w:rsidR="00DF2B7D">
              <w:rPr>
                <w:lang w:eastAsia="en-US"/>
              </w:rPr>
              <w:t xml:space="preserve">Земельный участок, </w:t>
            </w:r>
            <w:r w:rsidRPr="00D21A87">
              <w:rPr>
                <w:lang w:eastAsia="en-US"/>
              </w:rPr>
              <w:t>с кадастровым номером 47:15:0109001:1445</w:t>
            </w:r>
            <w:r>
              <w:rPr>
                <w:lang w:eastAsia="en-US"/>
              </w:rPr>
              <w:t>;</w:t>
            </w:r>
          </w:p>
          <w:p w:rsidR="00D21A87" w:rsidRDefault="00D21A87" w:rsidP="0065284E">
            <w:pPr>
              <w:pStyle w:val="13"/>
              <w:ind w:left="0"/>
              <w:rPr>
                <w:lang w:eastAsia="en-US"/>
              </w:rPr>
            </w:pPr>
            <w:r>
              <w:rPr>
                <w:lang w:eastAsia="en-US"/>
              </w:rPr>
              <w:t>-</w:t>
            </w:r>
            <w:r w:rsidRPr="00D21A87">
              <w:rPr>
                <w:lang w:eastAsia="en-US"/>
              </w:rPr>
              <w:t xml:space="preserve"> </w:t>
            </w:r>
            <w:r w:rsidR="00494108">
              <w:rPr>
                <w:lang w:eastAsia="en-US"/>
              </w:rPr>
              <w:t xml:space="preserve">Земельный участок, </w:t>
            </w:r>
            <w:r w:rsidRPr="00D21A87">
              <w:rPr>
                <w:lang w:eastAsia="en-US"/>
              </w:rPr>
              <w:t>c кадастровым номером 47:15:0109001:1446</w:t>
            </w:r>
            <w:r>
              <w:rPr>
                <w:lang w:eastAsia="en-US"/>
              </w:rPr>
              <w:t>;</w:t>
            </w:r>
          </w:p>
          <w:p w:rsidR="00494108" w:rsidRDefault="00494108" w:rsidP="0065284E">
            <w:pPr>
              <w:pStyle w:val="13"/>
              <w:ind w:left="0"/>
              <w:rPr>
                <w:lang w:eastAsia="en-US"/>
              </w:rPr>
            </w:pPr>
            <w:r>
              <w:rPr>
                <w:lang w:eastAsia="en-US"/>
              </w:rPr>
              <w:t xml:space="preserve">- </w:t>
            </w:r>
            <w:r w:rsidRPr="00494108">
              <w:rPr>
                <w:lang w:eastAsia="en-US"/>
              </w:rPr>
              <w:t>5-ти этажный корпус № 1</w:t>
            </w:r>
            <w:r w:rsidR="00C26638">
              <w:rPr>
                <w:lang w:eastAsia="en-US"/>
              </w:rPr>
              <w:t xml:space="preserve"> (</w:t>
            </w:r>
            <w:r w:rsidR="00C26638" w:rsidRPr="00C26638">
              <w:rPr>
                <w:lang w:eastAsia="en-US"/>
              </w:rPr>
              <w:t>инженерно-лабораторный</w:t>
            </w:r>
            <w:r w:rsidR="00C26638">
              <w:rPr>
                <w:lang w:eastAsia="en-US"/>
              </w:rPr>
              <w:t>)</w:t>
            </w:r>
            <w:r w:rsidRPr="00494108">
              <w:rPr>
                <w:lang w:eastAsia="en-US"/>
              </w:rPr>
              <w:t>, c кадастровым номером 47:15:0000000:5218</w:t>
            </w:r>
            <w:r>
              <w:rPr>
                <w:lang w:eastAsia="en-US"/>
              </w:rPr>
              <w:t>;</w:t>
            </w:r>
          </w:p>
          <w:p w:rsidR="00494108" w:rsidRDefault="00C26638" w:rsidP="0065284E">
            <w:pPr>
              <w:pStyle w:val="13"/>
              <w:ind w:left="0"/>
              <w:rPr>
                <w:lang w:eastAsia="en-US"/>
              </w:rPr>
            </w:pPr>
            <w:r>
              <w:rPr>
                <w:lang w:eastAsia="en-US"/>
              </w:rPr>
              <w:t xml:space="preserve">- </w:t>
            </w:r>
            <w:r w:rsidRPr="00C26638">
              <w:rPr>
                <w:lang w:eastAsia="en-US"/>
              </w:rPr>
              <w:t>Корпус №</w:t>
            </w:r>
            <w:r w:rsidR="00EA02B2">
              <w:rPr>
                <w:lang w:eastAsia="en-US"/>
              </w:rPr>
              <w:t xml:space="preserve"> </w:t>
            </w:r>
            <w:r w:rsidRPr="00C26638">
              <w:rPr>
                <w:lang w:eastAsia="en-US"/>
              </w:rPr>
              <w:t>18</w:t>
            </w:r>
            <w:r w:rsidR="00EA02B2">
              <w:rPr>
                <w:lang w:eastAsia="en-US"/>
              </w:rPr>
              <w:t xml:space="preserve"> (</w:t>
            </w:r>
            <w:r w:rsidR="00EA02B2" w:rsidRPr="00EA02B2">
              <w:rPr>
                <w:lang w:eastAsia="en-US"/>
              </w:rPr>
              <w:t>материально-технический склад с бытовыми помещениями</w:t>
            </w:r>
            <w:r w:rsidR="00EA02B2">
              <w:rPr>
                <w:lang w:eastAsia="en-US"/>
              </w:rPr>
              <w:t>)</w:t>
            </w:r>
            <w:r w:rsidRPr="00C26638">
              <w:rPr>
                <w:lang w:eastAsia="en-US"/>
              </w:rPr>
              <w:t xml:space="preserve">, </w:t>
            </w:r>
            <w:r w:rsidR="00EA02B2" w:rsidRPr="00EA02B2">
              <w:rPr>
                <w:lang w:eastAsia="en-US"/>
              </w:rPr>
              <w:t xml:space="preserve">c кадастровым номером </w:t>
            </w:r>
            <w:r w:rsidRPr="00C26638">
              <w:rPr>
                <w:lang w:eastAsia="en-US"/>
              </w:rPr>
              <w:t>47:15:0000000:5235</w:t>
            </w:r>
            <w:r w:rsidR="00EA02B2">
              <w:rPr>
                <w:lang w:eastAsia="en-US"/>
              </w:rPr>
              <w:t>;</w:t>
            </w:r>
          </w:p>
          <w:p w:rsidR="00EA02B2" w:rsidRDefault="00EA02B2" w:rsidP="0065284E">
            <w:pPr>
              <w:pStyle w:val="13"/>
              <w:ind w:left="0"/>
              <w:rPr>
                <w:lang w:eastAsia="en-US"/>
              </w:rPr>
            </w:pPr>
            <w:r>
              <w:rPr>
                <w:lang w:eastAsia="en-US"/>
              </w:rPr>
              <w:t xml:space="preserve">- </w:t>
            </w:r>
            <w:r w:rsidRPr="00EA02B2">
              <w:rPr>
                <w:lang w:eastAsia="en-US"/>
              </w:rPr>
              <w:t>Инженерное сооружение</w:t>
            </w:r>
            <w:r w:rsidR="00700F2A">
              <w:rPr>
                <w:lang w:eastAsia="en-US"/>
              </w:rPr>
              <w:t xml:space="preserve"> </w:t>
            </w:r>
            <w:r>
              <w:rPr>
                <w:lang w:eastAsia="en-US"/>
              </w:rPr>
              <w:t xml:space="preserve">- </w:t>
            </w:r>
            <w:r w:rsidRPr="00EA02B2">
              <w:rPr>
                <w:lang w:eastAsia="en-US"/>
              </w:rPr>
              <w:t>открытый склад металла,</w:t>
            </w:r>
            <w:r>
              <w:t xml:space="preserve"> </w:t>
            </w:r>
            <w:r w:rsidRPr="00EA02B2">
              <w:rPr>
                <w:lang w:eastAsia="en-US"/>
              </w:rPr>
              <w:t>c кадастровым номером 47:15:0000000:14956</w:t>
            </w:r>
            <w:r>
              <w:rPr>
                <w:lang w:eastAsia="en-US"/>
              </w:rPr>
              <w:t>;</w:t>
            </w:r>
          </w:p>
          <w:p w:rsidR="00EA02B2" w:rsidRDefault="00980E8F" w:rsidP="0065284E">
            <w:pPr>
              <w:pStyle w:val="13"/>
              <w:ind w:left="0"/>
              <w:rPr>
                <w:lang w:eastAsia="en-US"/>
              </w:rPr>
            </w:pPr>
            <w:r>
              <w:rPr>
                <w:lang w:eastAsia="en-US"/>
              </w:rPr>
              <w:t xml:space="preserve">- </w:t>
            </w:r>
            <w:r w:rsidRPr="00980E8F">
              <w:rPr>
                <w:lang w:eastAsia="en-US"/>
              </w:rPr>
              <w:t>1</w:t>
            </w:r>
            <w:r>
              <w:rPr>
                <w:lang w:eastAsia="en-US"/>
              </w:rPr>
              <w:t xml:space="preserve"> </w:t>
            </w:r>
            <w:r w:rsidRPr="00980E8F">
              <w:rPr>
                <w:lang w:eastAsia="en-US"/>
              </w:rPr>
              <w:t>этажное инженерное сооружение</w:t>
            </w:r>
            <w:r w:rsidR="00427F5C">
              <w:rPr>
                <w:lang w:eastAsia="en-US"/>
              </w:rPr>
              <w:t xml:space="preserve">- </w:t>
            </w:r>
            <w:r w:rsidR="00427F5C" w:rsidRPr="00427F5C">
              <w:rPr>
                <w:lang w:eastAsia="en-US"/>
              </w:rPr>
              <w:t>канализационная насосная станция</w:t>
            </w:r>
            <w:r w:rsidRPr="00980E8F">
              <w:rPr>
                <w:lang w:eastAsia="en-US"/>
              </w:rPr>
              <w:t>,</w:t>
            </w:r>
            <w:r w:rsidR="002B3FBB">
              <w:t xml:space="preserve"> </w:t>
            </w:r>
            <w:r w:rsidR="002B3FBB" w:rsidRPr="002B3FBB">
              <w:rPr>
                <w:lang w:eastAsia="en-US"/>
              </w:rPr>
              <w:t>c кадастровым номером</w:t>
            </w:r>
            <w:r w:rsidRPr="00980E8F">
              <w:rPr>
                <w:lang w:eastAsia="en-US"/>
              </w:rPr>
              <w:t xml:space="preserve"> 47:15:0000000:5236</w:t>
            </w:r>
            <w:r>
              <w:rPr>
                <w:lang w:eastAsia="en-US"/>
              </w:rPr>
              <w:t>;</w:t>
            </w:r>
          </w:p>
          <w:p w:rsidR="00980E8F" w:rsidRPr="00B2441F" w:rsidRDefault="00980E8F" w:rsidP="0065284E">
            <w:pPr>
              <w:pStyle w:val="13"/>
              <w:ind w:left="0"/>
              <w:rPr>
                <w:lang w:eastAsia="en-US"/>
              </w:rPr>
            </w:pPr>
            <w:r>
              <w:rPr>
                <w:lang w:eastAsia="en-US"/>
              </w:rPr>
              <w:t xml:space="preserve">- </w:t>
            </w:r>
            <w:r w:rsidRPr="00980E8F">
              <w:rPr>
                <w:lang w:eastAsia="en-US"/>
              </w:rPr>
              <w:t>1</w:t>
            </w:r>
            <w:r>
              <w:rPr>
                <w:lang w:eastAsia="en-US"/>
              </w:rPr>
              <w:t xml:space="preserve"> </w:t>
            </w:r>
            <w:r w:rsidRPr="00980E8F">
              <w:rPr>
                <w:lang w:eastAsia="en-US"/>
              </w:rPr>
              <w:t>этажное инженерное сооружение –</w:t>
            </w:r>
            <w:r w:rsidR="00427F5C">
              <w:t xml:space="preserve"> </w:t>
            </w:r>
            <w:r w:rsidR="00427F5C" w:rsidRPr="00427F5C">
              <w:rPr>
                <w:lang w:eastAsia="en-US"/>
              </w:rPr>
              <w:t>трансформаторная подстанция</w:t>
            </w:r>
            <w:r w:rsidR="00427F5C">
              <w:rPr>
                <w:lang w:eastAsia="en-US"/>
              </w:rPr>
              <w:t>,</w:t>
            </w:r>
            <w:r w:rsidR="002B3FBB">
              <w:rPr>
                <w:lang w:eastAsia="en-US"/>
              </w:rPr>
              <w:t xml:space="preserve"> </w:t>
            </w:r>
            <w:r w:rsidR="002B3FBB" w:rsidRPr="002B3FBB">
              <w:rPr>
                <w:lang w:eastAsia="en-US"/>
              </w:rPr>
              <w:t xml:space="preserve">c кадастровым номером </w:t>
            </w:r>
            <w:r w:rsidRPr="00980E8F">
              <w:rPr>
                <w:lang w:eastAsia="en-US"/>
              </w:rPr>
              <w:t>47:15:</w:t>
            </w:r>
            <w:r w:rsidRPr="00B2441F">
              <w:rPr>
                <w:lang w:eastAsia="en-US"/>
              </w:rPr>
              <w:t>0000000:5506</w:t>
            </w:r>
            <w:r w:rsidR="002B3FBB" w:rsidRPr="00B2441F">
              <w:rPr>
                <w:lang w:eastAsia="en-US"/>
              </w:rPr>
              <w:t>;</w:t>
            </w:r>
          </w:p>
          <w:p w:rsidR="002B3FBB" w:rsidRPr="009E089B" w:rsidRDefault="002B3FBB" w:rsidP="0065284E">
            <w:pPr>
              <w:pStyle w:val="13"/>
              <w:ind w:left="0"/>
              <w:rPr>
                <w:lang w:eastAsia="en-US"/>
              </w:rPr>
            </w:pPr>
            <w:r w:rsidRPr="009E089B">
              <w:rPr>
                <w:lang w:eastAsia="en-US"/>
              </w:rPr>
              <w:t xml:space="preserve">- </w:t>
            </w:r>
            <w:r w:rsidR="00B2441F" w:rsidRPr="009E089B">
              <w:rPr>
                <w:lang w:eastAsia="en-US"/>
              </w:rPr>
              <w:t xml:space="preserve">Здание № 2 </w:t>
            </w:r>
            <w:r w:rsidRPr="009E089B">
              <w:t>производственный корпус</w:t>
            </w:r>
            <w:r w:rsidRPr="009E089B">
              <w:rPr>
                <w:lang w:eastAsia="en-US"/>
              </w:rPr>
              <w:t>,</w:t>
            </w:r>
            <w:r w:rsidR="0012475A" w:rsidRPr="009E089B">
              <w:rPr>
                <w:lang w:eastAsia="en-US"/>
              </w:rPr>
              <w:t xml:space="preserve"> объект незавершенного строительства (фундамент),</w:t>
            </w:r>
            <w:r w:rsidRPr="009E089B">
              <w:rPr>
                <w:lang w:eastAsia="en-US"/>
              </w:rPr>
              <w:t xml:space="preserve"> </w:t>
            </w:r>
            <w:r w:rsidR="00B2441F" w:rsidRPr="009E089B">
              <w:rPr>
                <w:lang w:eastAsia="en-US"/>
              </w:rPr>
              <w:t xml:space="preserve">c кадастровым номером </w:t>
            </w:r>
            <w:r w:rsidRPr="009E089B">
              <w:rPr>
                <w:lang w:eastAsia="en-US"/>
              </w:rPr>
              <w:t>47:15:0000000:4200;</w:t>
            </w:r>
          </w:p>
          <w:p w:rsidR="002B3FBB" w:rsidRPr="009E089B" w:rsidRDefault="002B3FBB" w:rsidP="0065284E">
            <w:pPr>
              <w:pStyle w:val="13"/>
              <w:ind w:left="0"/>
              <w:rPr>
                <w:lang w:eastAsia="en-US"/>
              </w:rPr>
            </w:pPr>
            <w:r w:rsidRPr="009E089B">
              <w:rPr>
                <w:lang w:eastAsia="en-US"/>
              </w:rPr>
              <w:lastRenderedPageBreak/>
              <w:t xml:space="preserve">- </w:t>
            </w:r>
            <w:r w:rsidR="00B2441F" w:rsidRPr="009E089B">
              <w:rPr>
                <w:lang w:eastAsia="en-US"/>
              </w:rPr>
              <w:t>Здание № 3</w:t>
            </w:r>
            <w:r w:rsidRPr="009E089B">
              <w:rPr>
                <w:lang w:eastAsia="en-US"/>
              </w:rPr>
              <w:t xml:space="preserve"> ИВЦ,</w:t>
            </w:r>
            <w:r w:rsidR="0012475A" w:rsidRPr="009E089B">
              <w:rPr>
                <w:lang w:eastAsia="en-US"/>
              </w:rPr>
              <w:t xml:space="preserve"> объект незавершенного строительства (фундамент),</w:t>
            </w:r>
            <w:r w:rsidRPr="009E089B">
              <w:rPr>
                <w:lang w:eastAsia="en-US"/>
              </w:rPr>
              <w:t xml:space="preserve"> </w:t>
            </w:r>
            <w:r w:rsidR="00B2441F" w:rsidRPr="009E089B">
              <w:rPr>
                <w:lang w:eastAsia="en-US"/>
              </w:rPr>
              <w:t>c кадастровым номером</w:t>
            </w:r>
            <w:r w:rsidRPr="009E089B">
              <w:rPr>
                <w:lang w:eastAsia="en-US"/>
              </w:rPr>
              <w:t xml:space="preserve"> 47:15:0000000:1196;</w:t>
            </w:r>
          </w:p>
          <w:p w:rsidR="001E1883" w:rsidRDefault="002B3FBB" w:rsidP="009C398D">
            <w:pPr>
              <w:rPr>
                <w:lang w:eastAsia="en-US"/>
              </w:rPr>
            </w:pPr>
            <w:r w:rsidRPr="009E089B">
              <w:rPr>
                <w:lang w:eastAsia="en-US"/>
              </w:rPr>
              <w:t xml:space="preserve">- </w:t>
            </w:r>
            <w:r w:rsidR="00B2441F" w:rsidRPr="009E089B">
              <w:rPr>
                <w:lang w:eastAsia="en-US"/>
              </w:rPr>
              <w:t xml:space="preserve">Здание № 4 </w:t>
            </w:r>
            <w:r w:rsidRPr="009E089B">
              <w:rPr>
                <w:lang w:eastAsia="en-US"/>
              </w:rPr>
              <w:t>стендовый корпус,</w:t>
            </w:r>
            <w:r w:rsidR="0012475A" w:rsidRPr="009E089B">
              <w:rPr>
                <w:lang w:eastAsia="en-US"/>
              </w:rPr>
              <w:t xml:space="preserve"> объект незавершенного строительства (фундамент),</w:t>
            </w:r>
            <w:r w:rsidR="00B2441F" w:rsidRPr="009E089B">
              <w:t xml:space="preserve"> </w:t>
            </w:r>
            <w:r w:rsidR="00B2441F" w:rsidRPr="009E089B">
              <w:rPr>
                <w:lang w:eastAsia="en-US"/>
              </w:rPr>
              <w:t>c кадастровым номером</w:t>
            </w:r>
            <w:r w:rsidRPr="009E089B">
              <w:rPr>
                <w:lang w:eastAsia="en-US"/>
              </w:rPr>
              <w:t xml:space="preserve"> 47:15:0000000:459</w:t>
            </w:r>
            <w:r w:rsidR="00B2441F">
              <w:rPr>
                <w:lang w:eastAsia="en-US"/>
              </w:rPr>
              <w:t>.</w:t>
            </w:r>
          </w:p>
          <w:p w:rsidR="00D21A87" w:rsidRPr="00B66551" w:rsidRDefault="00DF2B7D" w:rsidP="0065284E">
            <w:pPr>
              <w:pStyle w:val="13"/>
              <w:ind w:left="0"/>
              <w:rPr>
                <w:lang w:eastAsia="en-US"/>
              </w:rPr>
            </w:pPr>
            <w:r>
              <w:rPr>
                <w:lang w:eastAsia="en-US"/>
              </w:rPr>
              <w:t xml:space="preserve">Описание Имущества указано в Приложении № 4 </w:t>
            </w:r>
            <w:r w:rsidR="001E1883">
              <w:rPr>
                <w:lang w:eastAsia="en-US"/>
              </w:rPr>
              <w:t>к</w:t>
            </w:r>
            <w:r w:rsidR="001E1883" w:rsidRPr="001E1883">
              <w:rPr>
                <w:lang w:eastAsia="en-US"/>
              </w:rPr>
              <w:t xml:space="preserve"> документации о проведении Аукциона на понижение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lastRenderedPageBreak/>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r>
              <w:rPr>
                <w:rStyle w:val="afff6"/>
                <w:rFonts w:eastAsia="Times New Roman"/>
                <w:color w:val="auto"/>
                <w:lang w:val="en-US"/>
              </w:rPr>
              <w:t>voinov</w:t>
            </w:r>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60509C" w:rsidRPr="0060509C" w:rsidRDefault="0060509C" w:rsidP="0060509C">
            <w:pPr>
              <w:jc w:val="left"/>
              <w:rPr>
                <w:rStyle w:val="afff6"/>
                <w:rFonts w:eastAsia="Times New Roman"/>
                <w:color w:val="auto"/>
              </w:rPr>
            </w:pPr>
            <w:r w:rsidRPr="0060509C">
              <w:rPr>
                <w:rStyle w:val="afff6"/>
                <w:rFonts w:eastAsia="Times New Roman"/>
                <w:color w:val="auto"/>
              </w:rPr>
              <w:t>Кострова Вера Юрьевна, тел. (812) 464-46-12;</w:t>
            </w:r>
          </w:p>
          <w:p w:rsidR="00D214BD" w:rsidRPr="00B66551" w:rsidRDefault="0060509C" w:rsidP="0060509C">
            <w:pPr>
              <w:jc w:val="left"/>
              <w:rPr>
                <w:rFonts w:eastAsia="Times New Roman"/>
                <w:highlight w:val="yellow"/>
              </w:rPr>
            </w:pPr>
            <w:r w:rsidRPr="0060509C">
              <w:rPr>
                <w:rStyle w:val="afff6"/>
                <w:rFonts w:eastAsia="Times New Roman"/>
                <w:color w:val="auto"/>
              </w:rPr>
              <w:t>Войнов Иван Николаевич (812) 462-77-00 (доб. 21-13)</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60509C" w:rsidRPr="0060509C" w:rsidRDefault="0060509C" w:rsidP="0060509C">
            <w:pPr>
              <w:jc w:val="left"/>
              <w:rPr>
                <w:rStyle w:val="afff6"/>
                <w:rFonts w:eastAsia="Times New Roman"/>
                <w:color w:val="auto"/>
              </w:rPr>
            </w:pPr>
            <w:r w:rsidRPr="0060509C">
              <w:rPr>
                <w:rStyle w:val="afff6"/>
                <w:rFonts w:eastAsia="Times New Roman"/>
                <w:color w:val="auto"/>
              </w:rPr>
              <w:t>Кострова Вера Юрьевна, тел. (812) 464-46-12;</w:t>
            </w:r>
          </w:p>
          <w:p w:rsidR="00D214BD" w:rsidRPr="00B66551" w:rsidRDefault="0060509C" w:rsidP="0060509C">
            <w:pPr>
              <w:jc w:val="left"/>
            </w:pPr>
            <w:r w:rsidRPr="0060509C">
              <w:rPr>
                <w:rStyle w:val="afff6"/>
                <w:rFonts w:eastAsia="Times New Roman"/>
                <w:color w:val="auto"/>
              </w:rPr>
              <w:t>Войнов Иван Николаевич (812) 462-77-00 (доб. 21-13)</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09024E">
              <w:rPr>
                <w:rFonts w:ascii="Times New Roman" w:eastAsia="Times New Roman" w:hAnsi="Times New Roman"/>
                <w:b/>
                <w:sz w:val="28"/>
              </w:rPr>
              <w:t>, цена отсечения</w:t>
            </w:r>
            <w:r w:rsidR="00085791" w:rsidRPr="00B66551">
              <w:rPr>
                <w:rFonts w:ascii="Times New Roman" w:eastAsia="Times New Roman" w:hAnsi="Times New Roman"/>
                <w:b/>
                <w:sz w:val="28"/>
              </w:rPr>
              <w:t xml:space="preserve"> </w:t>
            </w:r>
            <w:r w:rsidRPr="00B66551">
              <w:rPr>
                <w:rFonts w:ascii="Times New Roman" w:eastAsia="Times New Roman" w:hAnsi="Times New Roman"/>
                <w:b/>
                <w:sz w:val="28"/>
              </w:rPr>
              <w:t>и задаток</w:t>
            </w:r>
            <w:r w:rsidR="00E56114" w:rsidRPr="00B66551">
              <w:rPr>
                <w:rFonts w:ascii="Times New Roman" w:eastAsia="Times New Roman" w:hAnsi="Times New Roman"/>
                <w:b/>
                <w:sz w:val="28"/>
              </w:rPr>
              <w:t xml:space="preserve"> </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r w:rsidR="0009024E">
              <w:rPr>
                <w:rFonts w:eastAsia="Times New Roman"/>
              </w:rPr>
              <w:t>:</w:t>
            </w:r>
          </w:p>
        </w:tc>
        <w:tc>
          <w:tcPr>
            <w:tcW w:w="6343" w:type="dxa"/>
            <w:shd w:val="clear" w:color="auto" w:fill="auto"/>
          </w:tcPr>
          <w:p w:rsidR="00C01752" w:rsidRPr="000D232A" w:rsidRDefault="000D232A" w:rsidP="00CA1B63">
            <w:pPr>
              <w:rPr>
                <w:rFonts w:eastAsia="Times New Roman"/>
                <w:color w:val="000000" w:themeColor="text1"/>
              </w:rPr>
            </w:pPr>
            <w:r>
              <w:rPr>
                <w:rStyle w:val="afff6"/>
                <w:rFonts w:eastAsia="Times New Roman"/>
                <w:b/>
                <w:color w:val="000000" w:themeColor="text1"/>
              </w:rPr>
              <w:t>8</w:t>
            </w:r>
            <w:r w:rsidRPr="000D232A">
              <w:rPr>
                <w:rStyle w:val="afff6"/>
                <w:rFonts w:eastAsia="Times New Roman"/>
                <w:b/>
                <w:color w:val="000000" w:themeColor="text1"/>
              </w:rPr>
              <w:t>40</w:t>
            </w:r>
            <w:r>
              <w:rPr>
                <w:rStyle w:val="afff6"/>
                <w:rFonts w:eastAsia="Times New Roman"/>
                <w:b/>
                <w:color w:val="000000" w:themeColor="text1"/>
              </w:rPr>
              <w:t> 0</w:t>
            </w:r>
            <w:r w:rsidR="0016586E" w:rsidRPr="00B77DCB">
              <w:rPr>
                <w:rStyle w:val="afff6"/>
                <w:rFonts w:eastAsia="Times New Roman"/>
                <w:b/>
                <w:color w:val="000000" w:themeColor="text1"/>
              </w:rPr>
              <w:t>00 000</w:t>
            </w:r>
            <w:r w:rsidR="00A9517B" w:rsidRPr="00B77DCB">
              <w:rPr>
                <w:rStyle w:val="afff6"/>
                <w:rFonts w:eastAsia="Times New Roman"/>
                <w:color w:val="000000" w:themeColor="text1"/>
              </w:rPr>
              <w:t xml:space="preserve"> (</w:t>
            </w:r>
            <w:r w:rsidR="0016586E" w:rsidRPr="00B77DCB">
              <w:rPr>
                <w:rStyle w:val="afff6"/>
                <w:rFonts w:eastAsia="Times New Roman"/>
                <w:color w:val="000000" w:themeColor="text1"/>
              </w:rPr>
              <w:t xml:space="preserve">восемьсот </w:t>
            </w:r>
            <w:r>
              <w:rPr>
                <w:rStyle w:val="afff6"/>
                <w:rFonts w:eastAsia="Times New Roman"/>
                <w:color w:val="000000" w:themeColor="text1"/>
              </w:rPr>
              <w:t>сорок миллионов</w:t>
            </w:r>
            <w:r w:rsidR="00FC529E">
              <w:rPr>
                <w:rStyle w:val="afff6"/>
                <w:rFonts w:eastAsia="Times New Roman"/>
                <w:color w:val="000000" w:themeColor="text1"/>
              </w:rPr>
              <w:t xml:space="preserve">) рублей 00 копеек в том числе </w:t>
            </w:r>
            <w:r w:rsidR="0016586E" w:rsidRPr="00B77DCB">
              <w:rPr>
                <w:rStyle w:val="afff6"/>
                <w:rFonts w:eastAsia="Times New Roman"/>
                <w:color w:val="000000" w:themeColor="text1"/>
              </w:rPr>
              <w:t>НДС</w:t>
            </w:r>
            <w:r w:rsidRPr="000D232A">
              <w:rPr>
                <w:rStyle w:val="afff6"/>
                <w:rFonts w:eastAsia="Times New Roman"/>
                <w:color w:val="000000" w:themeColor="text1"/>
              </w:rPr>
              <w:t xml:space="preserve"> 20 %</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09024E" w:rsidP="000454BF">
            <w:pPr>
              <w:rPr>
                <w:rFonts w:eastAsia="Times New Roman"/>
              </w:rPr>
            </w:pPr>
            <w:r w:rsidRPr="0009024E">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Pr="00B77DCB" w:rsidRDefault="00965D37" w:rsidP="00CA1B63">
            <w:pPr>
              <w:rPr>
                <w:rStyle w:val="afff6"/>
                <w:rFonts w:eastAsia="Times New Roman"/>
                <w:color w:val="000000" w:themeColor="text1"/>
              </w:rPr>
            </w:pPr>
            <w:r>
              <w:rPr>
                <w:rStyle w:val="afff6"/>
                <w:rFonts w:eastAsia="Times New Roman"/>
                <w:b/>
                <w:color w:val="000000" w:themeColor="text1"/>
              </w:rPr>
              <w:t>31 250</w:t>
            </w:r>
            <w:r w:rsidR="0016586E" w:rsidRPr="00333445">
              <w:rPr>
                <w:rStyle w:val="afff6"/>
                <w:rFonts w:eastAsia="Times New Roman"/>
                <w:b/>
                <w:color w:val="000000" w:themeColor="text1"/>
              </w:rPr>
              <w:t xml:space="preserve"> 000 </w:t>
            </w:r>
            <w:r w:rsidR="00333445" w:rsidRPr="00333445">
              <w:rPr>
                <w:rStyle w:val="afff6"/>
                <w:rFonts w:eastAsia="Times New Roman"/>
                <w:color w:val="000000" w:themeColor="text1"/>
              </w:rPr>
              <w:t>(тридцать один миллион</w:t>
            </w:r>
            <w:r w:rsidR="00EE78E7">
              <w:rPr>
                <w:rStyle w:val="afff6"/>
                <w:rFonts w:eastAsia="Times New Roman"/>
                <w:color w:val="000000" w:themeColor="text1"/>
              </w:rPr>
              <w:t xml:space="preserve"> двести </w:t>
            </w:r>
            <w:proofErr w:type="spellStart"/>
            <w:r w:rsidR="00EE78E7">
              <w:rPr>
                <w:rStyle w:val="afff6"/>
                <w:rFonts w:eastAsia="Times New Roman"/>
                <w:color w:val="000000" w:themeColor="text1"/>
              </w:rPr>
              <w:t>пятьсят</w:t>
            </w:r>
            <w:proofErr w:type="spellEnd"/>
            <w:r w:rsidR="00EE78E7">
              <w:rPr>
                <w:rStyle w:val="afff6"/>
                <w:rFonts w:eastAsia="Times New Roman"/>
                <w:color w:val="000000" w:themeColor="text1"/>
              </w:rPr>
              <w:t xml:space="preserve"> тысяч</w:t>
            </w:r>
            <w:r w:rsidR="00A9517B" w:rsidRPr="00333445">
              <w:rPr>
                <w:rStyle w:val="afff6"/>
                <w:rFonts w:eastAsia="Times New Roman"/>
                <w:color w:val="000000" w:themeColor="text1"/>
              </w:rPr>
              <w:t>) рублей 00 копеек</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A9517B" w:rsidP="00BB1692">
            <w:pPr>
              <w:rPr>
                <w:rFonts w:eastAsia="Times New Roman"/>
              </w:rPr>
            </w:pPr>
            <w:r w:rsidRPr="00A9517B">
              <w:rPr>
                <w:rFonts w:eastAsia="Times New Roman"/>
              </w:rPr>
              <w:t xml:space="preserve">Цена отсечения </w:t>
            </w:r>
            <w:r w:rsidRPr="00A9517B">
              <w:rPr>
                <w:rFonts w:eastAsia="Times New Roman"/>
              </w:rPr>
              <w:lastRenderedPageBreak/>
              <w:t>(минимальная цена)</w:t>
            </w:r>
          </w:p>
        </w:tc>
        <w:tc>
          <w:tcPr>
            <w:tcW w:w="6343" w:type="dxa"/>
            <w:shd w:val="clear" w:color="auto" w:fill="auto"/>
          </w:tcPr>
          <w:p w:rsidR="00A9517B" w:rsidRPr="00B77DCB" w:rsidRDefault="00965D37" w:rsidP="00631FBA">
            <w:pPr>
              <w:rPr>
                <w:rStyle w:val="afff6"/>
                <w:rFonts w:eastAsia="Times New Roman"/>
                <w:color w:val="000000" w:themeColor="text1"/>
              </w:rPr>
            </w:pPr>
            <w:r>
              <w:rPr>
                <w:rStyle w:val="afff6"/>
                <w:rFonts w:eastAsia="Times New Roman"/>
                <w:b/>
                <w:color w:val="000000" w:themeColor="text1"/>
              </w:rPr>
              <w:lastRenderedPageBreak/>
              <w:t>2</w:t>
            </w:r>
            <w:r w:rsidRPr="00965D37">
              <w:rPr>
                <w:rStyle w:val="afff6"/>
                <w:rFonts w:eastAsia="Times New Roman"/>
                <w:b/>
                <w:color w:val="000000" w:themeColor="text1"/>
              </w:rPr>
              <w:t>15</w:t>
            </w:r>
            <w:r w:rsidR="00AB531F">
              <w:rPr>
                <w:rStyle w:val="afff6"/>
                <w:rFonts w:eastAsia="Times New Roman"/>
                <w:b/>
                <w:color w:val="000000" w:themeColor="text1"/>
              </w:rPr>
              <w:t> 00</w:t>
            </w:r>
            <w:r w:rsidR="0016586E" w:rsidRPr="00B77DCB">
              <w:rPr>
                <w:rStyle w:val="afff6"/>
                <w:rFonts w:eastAsia="Times New Roman"/>
                <w:b/>
                <w:color w:val="000000" w:themeColor="text1"/>
              </w:rPr>
              <w:t>0 000</w:t>
            </w:r>
            <w:r w:rsidR="0029743F" w:rsidRPr="00B77DCB">
              <w:rPr>
                <w:rStyle w:val="afff6"/>
                <w:rFonts w:eastAsia="Times New Roman"/>
                <w:color w:val="000000" w:themeColor="text1"/>
              </w:rPr>
              <w:t xml:space="preserve"> (</w:t>
            </w:r>
            <w:r>
              <w:rPr>
                <w:rStyle w:val="afff6"/>
                <w:rFonts w:eastAsia="Times New Roman"/>
                <w:color w:val="000000" w:themeColor="text1"/>
              </w:rPr>
              <w:t>двести пятнадцать</w:t>
            </w:r>
            <w:r w:rsidR="00AB531F">
              <w:rPr>
                <w:rStyle w:val="afff6"/>
                <w:rFonts w:eastAsia="Times New Roman"/>
                <w:color w:val="000000" w:themeColor="text1"/>
              </w:rPr>
              <w:t xml:space="preserve"> миллионов</w:t>
            </w:r>
            <w:r w:rsidR="00B77DCB" w:rsidRPr="00B77DCB">
              <w:rPr>
                <w:rStyle w:val="afff6"/>
                <w:rFonts w:eastAsia="Times New Roman"/>
                <w:color w:val="000000" w:themeColor="text1"/>
              </w:rPr>
              <w:t xml:space="preserve">) </w:t>
            </w:r>
            <w:r w:rsidR="00B77DCB" w:rsidRPr="00B77DCB">
              <w:rPr>
                <w:rStyle w:val="afff6"/>
                <w:rFonts w:eastAsia="Times New Roman"/>
                <w:color w:val="000000" w:themeColor="text1"/>
              </w:rPr>
              <w:lastRenderedPageBreak/>
              <w:t>рублей 0</w:t>
            </w:r>
            <w:r w:rsidR="00A9517B" w:rsidRPr="00B77DCB">
              <w:rPr>
                <w:rStyle w:val="afff6"/>
                <w:rFonts w:eastAsia="Times New Roman"/>
                <w:color w:val="000000" w:themeColor="text1"/>
              </w:rPr>
              <w:t xml:space="preserve">0 копеек, </w:t>
            </w:r>
            <w:r w:rsidR="00B77DCB" w:rsidRPr="00B77DCB">
              <w:rPr>
                <w:rStyle w:val="afff6"/>
                <w:rFonts w:eastAsia="Times New Roman"/>
                <w:color w:val="000000" w:themeColor="text1"/>
              </w:rPr>
              <w:t>в том числе НДС</w:t>
            </w:r>
            <w:r w:rsidR="00FC529E">
              <w:rPr>
                <w:rStyle w:val="afff6"/>
                <w:rFonts w:eastAsia="Times New Roman"/>
                <w:color w:val="000000" w:themeColor="text1"/>
              </w:rPr>
              <w:t xml:space="preserve"> 20%</w:t>
            </w:r>
            <w:r w:rsidR="00B77DCB" w:rsidRPr="00B77DCB">
              <w:rPr>
                <w:rStyle w:val="afff6"/>
                <w:rFonts w:eastAsia="Times New Roman"/>
                <w:color w:val="000000" w:themeColor="text1"/>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t xml:space="preserve">В Документации </w:t>
            </w:r>
            <w:r w:rsidR="0009024E" w:rsidRPr="0009024E">
              <w:rPr>
                <w:rFonts w:eastAsia="Times New Roman"/>
              </w:rPr>
              <w:t>и в форме договора купли-продажи, являющейся  неотъемлемой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w:t>
            </w:r>
            <w:r w:rsidR="0009024E" w:rsidRPr="00A16ECC">
              <w:rPr>
                <w:rFonts w:eastAsia="Times New Roman"/>
              </w:rPr>
              <w:t>.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B77DCB" w:rsidRDefault="00965D37" w:rsidP="002F28A2">
            <w:pPr>
              <w:rPr>
                <w:rFonts w:eastAsia="Times New Roman"/>
                <w:color w:val="000000" w:themeColor="text1"/>
              </w:rPr>
            </w:pPr>
            <w:r>
              <w:rPr>
                <w:rFonts w:eastAsia="Times New Roman"/>
                <w:b/>
                <w:color w:val="000000" w:themeColor="text1"/>
              </w:rPr>
              <w:t>43</w:t>
            </w:r>
            <w:r w:rsidR="00B77DCB" w:rsidRPr="00B77DCB">
              <w:rPr>
                <w:rFonts w:eastAsia="Times New Roman"/>
                <w:b/>
                <w:color w:val="000000" w:themeColor="text1"/>
              </w:rPr>
              <w:t> 000 000</w:t>
            </w:r>
            <w:r>
              <w:rPr>
                <w:rFonts w:eastAsia="Times New Roman"/>
                <w:color w:val="000000" w:themeColor="text1"/>
              </w:rPr>
              <w:t xml:space="preserve"> (сорок три</w:t>
            </w:r>
            <w:r w:rsidR="00B77DCB" w:rsidRPr="00B77DCB">
              <w:rPr>
                <w:rFonts w:eastAsia="Times New Roman"/>
                <w:color w:val="000000" w:themeColor="text1"/>
              </w:rPr>
              <w:t xml:space="preserve"> миллиона</w:t>
            </w:r>
            <w:r w:rsidR="00E06428" w:rsidRPr="00B77DCB">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Санкт-Петербург,  к/с 30101810200000000704, БИК 044030704</w:t>
            </w:r>
          </w:p>
          <w:p w:rsidR="00D214BD" w:rsidRPr="00B66551" w:rsidRDefault="004B0DD3" w:rsidP="009B42C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FC529E">
              <w:rPr>
                <w:rStyle w:val="afff6"/>
                <w:rFonts w:eastAsia="Times New Roman"/>
                <w:color w:val="auto"/>
              </w:rPr>
              <w:t>«</w:t>
            </w:r>
            <w:r w:rsidR="0021644C" w:rsidRPr="00FC529E">
              <w:rPr>
                <w:rStyle w:val="afff6"/>
                <w:rFonts w:eastAsia="Times New Roman"/>
                <w:color w:val="auto"/>
              </w:rPr>
              <w:t xml:space="preserve">Задаток для участия в аукционе от (дата аукциона) по продаже Имущественного комплекса «Лот № 1», расположенного </w:t>
            </w:r>
            <w:r w:rsidR="00251111" w:rsidRPr="00FC529E">
              <w:rPr>
                <w:rStyle w:val="afff6"/>
                <w:rFonts w:eastAsia="Times New Roman"/>
                <w:color w:val="auto"/>
              </w:rPr>
              <w:t xml:space="preserve">по адресу: </w:t>
            </w:r>
            <w:r w:rsidR="0021644C" w:rsidRPr="00FC529E">
              <w:rPr>
                <w:rStyle w:val="afff6"/>
                <w:rFonts w:eastAsia="Times New Roman"/>
                <w:color w:val="auto"/>
              </w:rPr>
              <w:t>Ленинградская область, город Сосновый бор, Промзона,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813F93">
              <w:fldChar w:fldCharType="begin"/>
            </w:r>
            <w:r w:rsidR="00813F93">
              <w:instrText xml:space="preserve"> REF _Ref405988528 \r \h  \* MERGEFORMAT </w:instrText>
            </w:r>
            <w:r w:rsidR="00813F93">
              <w:fldChar w:fldCharType="separate"/>
            </w:r>
            <w:r w:rsidR="00F36DCE">
              <w:rPr>
                <w:rFonts w:eastAsia="Times New Roman"/>
              </w:rPr>
              <w:t>2.5</w:t>
            </w:r>
            <w:r w:rsidR="00813F93">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B80766" w:rsidRDefault="00AB68A6" w:rsidP="00B14900">
            <w:pPr>
              <w:rPr>
                <w:spacing w:val="-1"/>
                <w:sz w:val="32"/>
              </w:rPr>
            </w:pPr>
            <w:r>
              <w:rPr>
                <w:rFonts w:eastAsia="Times New Roman"/>
                <w:lang w:val="en-US"/>
              </w:rPr>
              <w:t>09</w:t>
            </w:r>
            <w:r>
              <w:rPr>
                <w:rFonts w:eastAsia="Times New Roman"/>
              </w:rPr>
              <w:t>.09</w:t>
            </w:r>
            <w:r w:rsidR="00AD077B" w:rsidRPr="00B80766">
              <w:rPr>
                <w:rFonts w:eastAsia="Times New Roman"/>
              </w:rPr>
              <w:t>.202</w:t>
            </w:r>
            <w:r w:rsidR="0088341D" w:rsidRPr="00B80766">
              <w:rPr>
                <w:rFonts w:eastAsia="Times New Roman"/>
              </w:rPr>
              <w:t>5</w:t>
            </w:r>
            <w:r>
              <w:rPr>
                <w:rFonts w:eastAsia="Times New Roman"/>
              </w:rPr>
              <w:t xml:space="preserve"> 16</w:t>
            </w:r>
            <w:r w:rsidR="00381DBA" w:rsidRPr="00B80766">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 xml:space="preserve">Дата и время завершения приема </w:t>
            </w:r>
            <w:r w:rsidRPr="00B77381">
              <w:rPr>
                <w:rFonts w:eastAsia="Times New Roman"/>
                <w:bCs/>
                <w:spacing w:val="-1"/>
              </w:rPr>
              <w:lastRenderedPageBreak/>
              <w:t>заявок:</w:t>
            </w:r>
          </w:p>
        </w:tc>
        <w:tc>
          <w:tcPr>
            <w:tcW w:w="6343" w:type="dxa"/>
            <w:shd w:val="clear" w:color="auto" w:fill="auto"/>
          </w:tcPr>
          <w:p w:rsidR="00D214BD" w:rsidRPr="00B80766" w:rsidRDefault="00AB68A6">
            <w:r>
              <w:rPr>
                <w:rFonts w:eastAsia="Times New Roman"/>
              </w:rPr>
              <w:lastRenderedPageBreak/>
              <w:t>08</w:t>
            </w:r>
            <w:r w:rsidR="000959E1">
              <w:rPr>
                <w:rFonts w:eastAsia="Times New Roman"/>
              </w:rPr>
              <w:t>.</w:t>
            </w:r>
            <w:r>
              <w:rPr>
                <w:rFonts w:eastAsia="Times New Roman"/>
                <w:lang w:val="en-US"/>
              </w:rPr>
              <w:t>12</w:t>
            </w:r>
            <w:r w:rsidR="0088341D" w:rsidRPr="00B80766">
              <w:rPr>
                <w:rFonts w:eastAsia="Times New Roman"/>
              </w:rPr>
              <w:t>.2025</w:t>
            </w:r>
            <w:r w:rsidR="00FC65B6">
              <w:rPr>
                <w:rFonts w:eastAsia="Times New Roman"/>
              </w:rPr>
              <w:t xml:space="preserve"> 11</w:t>
            </w:r>
            <w:r w:rsidR="00381DBA" w:rsidRPr="00B80766">
              <w:rPr>
                <w:rFonts w:eastAsia="Times New Roman"/>
              </w:rPr>
              <w:t>:0</w:t>
            </w:r>
            <w:r w:rsidR="00AD077B" w:rsidRPr="00B80766">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B80766" w:rsidRDefault="004E7FD9" w:rsidP="00B77381">
            <w:pPr>
              <w:pStyle w:val="13"/>
              <w:shd w:val="clear" w:color="auto" w:fill="FFFFFF"/>
              <w:tabs>
                <w:tab w:val="left" w:pos="398"/>
                <w:tab w:val="left" w:pos="543"/>
                <w:tab w:val="left" w:pos="1276"/>
                <w:tab w:val="left" w:leader="underscore" w:pos="5467"/>
              </w:tabs>
              <w:ind w:left="0" w:firstLine="33"/>
            </w:pPr>
            <w:r w:rsidRPr="00B80766">
              <w:rPr>
                <w:rFonts w:eastAsia="Times New Roman"/>
              </w:rPr>
              <w:t>З</w:t>
            </w:r>
            <w:r w:rsidR="00BD4B5A" w:rsidRPr="00B80766">
              <w:rPr>
                <w:rFonts w:eastAsia="Times New Roman"/>
              </w:rPr>
              <w:t>аявка</w:t>
            </w:r>
            <w:r w:rsidR="00515CAD" w:rsidRPr="00B80766">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813F93" w:rsidRPr="00B80766">
              <w:fldChar w:fldCharType="begin"/>
            </w:r>
            <w:r w:rsidR="00813F93" w:rsidRPr="00B80766">
              <w:instrText xml:space="preserve"> REF _Ref350274521 \r \h  \* MERGEFORMAT </w:instrText>
            </w:r>
            <w:r w:rsidR="00813F93" w:rsidRPr="00B80766">
              <w:fldChar w:fldCharType="separate"/>
            </w:r>
            <w:r w:rsidR="00F36DCE" w:rsidRPr="00B80766">
              <w:t>2</w:t>
            </w:r>
            <w:r w:rsidR="00813F93" w:rsidRPr="00B80766">
              <w:fldChar w:fldCharType="end"/>
            </w:r>
            <w:r w:rsidR="00515CAD" w:rsidRPr="00B80766">
              <w:rPr>
                <w:rFonts w:eastAsia="Times New Roman"/>
              </w:rPr>
              <w:t xml:space="preserve"> Документации.</w:t>
            </w:r>
          </w:p>
        </w:tc>
      </w:tr>
      <w:tr w:rsidR="006F1440" w:rsidRPr="006F1440" w:rsidTr="00B77381">
        <w:tc>
          <w:tcPr>
            <w:tcW w:w="10137" w:type="dxa"/>
            <w:gridSpan w:val="3"/>
            <w:shd w:val="clear" w:color="auto" w:fill="D9D9D9"/>
          </w:tcPr>
          <w:p w:rsidR="000024D5"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B80766" w:rsidRDefault="00816E3F" w:rsidP="00B77381">
            <w:pPr>
              <w:pStyle w:val="13"/>
              <w:shd w:val="clear" w:color="auto" w:fill="FFFFFF"/>
              <w:tabs>
                <w:tab w:val="left" w:pos="398"/>
                <w:tab w:val="left" w:pos="1276"/>
                <w:tab w:val="left" w:leader="underscore" w:pos="5467"/>
              </w:tabs>
              <w:ind w:left="0" w:firstLine="33"/>
            </w:pPr>
            <w:r w:rsidRPr="00B80766">
              <w:rPr>
                <w:rFonts w:eastAsia="Times New Roman"/>
              </w:rPr>
              <w:t xml:space="preserve">не позднее </w:t>
            </w:r>
            <w:r w:rsidR="0021695B" w:rsidRPr="00B80766">
              <w:rPr>
                <w:rFonts w:eastAsia="Times New Roman"/>
              </w:rPr>
              <w:t>1</w:t>
            </w:r>
            <w:r w:rsidR="00B80766" w:rsidRPr="00B80766">
              <w:rPr>
                <w:rFonts w:eastAsia="Times New Roman"/>
              </w:rPr>
              <w:t>5</w:t>
            </w:r>
            <w:r w:rsidR="006F73C8" w:rsidRPr="00B80766">
              <w:rPr>
                <w:rFonts w:eastAsia="Times New Roman"/>
              </w:rPr>
              <w:t xml:space="preserve">:00 </w:t>
            </w:r>
            <w:r w:rsidR="00FC65B6">
              <w:rPr>
                <w:rFonts w:eastAsia="Times New Roman"/>
              </w:rPr>
              <w:t>11</w:t>
            </w:r>
            <w:r w:rsidR="000959E1">
              <w:rPr>
                <w:rFonts w:eastAsia="Times New Roman"/>
              </w:rPr>
              <w:t>.</w:t>
            </w:r>
            <w:r w:rsidR="00FC65B6">
              <w:rPr>
                <w:rFonts w:eastAsia="Times New Roman"/>
              </w:rPr>
              <w:t>12</w:t>
            </w:r>
            <w:r w:rsidR="00B14900" w:rsidRPr="00B80766">
              <w:rPr>
                <w:rFonts w:eastAsia="Times New Roman"/>
              </w:rPr>
              <w:t>.202</w:t>
            </w:r>
            <w:r w:rsidR="0088341D" w:rsidRPr="00B80766">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B80766"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B80766">
              <w:rPr>
                <w:rFonts w:eastAsia="Times New Roman"/>
              </w:rPr>
              <w:t xml:space="preserve">Порядок оформления </w:t>
            </w:r>
            <w:r w:rsidR="00BD4B5A" w:rsidRPr="00B80766">
              <w:rPr>
                <w:rFonts w:eastAsia="Times New Roman"/>
              </w:rPr>
              <w:t xml:space="preserve">и размещения </w:t>
            </w:r>
            <w:r w:rsidRPr="00B80766">
              <w:rPr>
                <w:rFonts w:eastAsia="Times New Roman"/>
              </w:rPr>
              <w:t>протокола установлен п</w:t>
            </w:r>
            <w:r w:rsidR="00F119B1" w:rsidRPr="00B80766">
              <w:rPr>
                <w:rFonts w:eastAsia="Times New Roman"/>
              </w:rPr>
              <w:t xml:space="preserve"> 3. </w:t>
            </w:r>
            <w:r w:rsidRPr="00B80766">
              <w:rPr>
                <w:rFonts w:eastAsia="Times New Roman"/>
              </w:rPr>
              <w:t>Документации.</w:t>
            </w:r>
          </w:p>
        </w:tc>
      </w:tr>
      <w:tr w:rsidR="006F1440" w:rsidRPr="006F1440" w:rsidTr="00B77381">
        <w:tc>
          <w:tcPr>
            <w:tcW w:w="10137" w:type="dxa"/>
            <w:gridSpan w:val="3"/>
            <w:shd w:val="clear" w:color="auto" w:fill="D9D9D9"/>
          </w:tcPr>
          <w:p w:rsidR="00734D86"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t xml:space="preserve">Место, дата и порядок проведения </w:t>
            </w:r>
            <w:r w:rsidR="009B1DCF" w:rsidRPr="00B80766">
              <w:rPr>
                <w:rFonts w:ascii="Times New Roman" w:eastAsia="Times New Roman" w:hAnsi="Times New Roman"/>
                <w:sz w:val="28"/>
              </w:rPr>
              <w:t>Аукциона</w:t>
            </w:r>
            <w:r w:rsidR="00734D86" w:rsidRPr="00B80766">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B80766" w:rsidRDefault="00AB68A6" w:rsidP="00D96984">
            <w:pPr>
              <w:pStyle w:val="13"/>
              <w:shd w:val="clear" w:color="auto" w:fill="FFFFFF"/>
              <w:tabs>
                <w:tab w:val="left" w:pos="398"/>
                <w:tab w:val="left" w:pos="1276"/>
                <w:tab w:val="left" w:leader="underscore" w:pos="5467"/>
              </w:tabs>
              <w:ind w:left="0"/>
            </w:pPr>
            <w:r>
              <w:rPr>
                <w:rStyle w:val="afff6"/>
                <w:rFonts w:eastAsia="Times New Roman"/>
                <w:color w:val="auto"/>
              </w:rPr>
              <w:t>16.</w:t>
            </w:r>
            <w:r>
              <w:rPr>
                <w:rStyle w:val="afff6"/>
                <w:rFonts w:eastAsia="Times New Roman"/>
                <w:color w:val="auto"/>
                <w:lang w:val="en-US"/>
              </w:rPr>
              <w:t>12</w:t>
            </w:r>
            <w:r w:rsidR="0088341D" w:rsidRPr="00B80766">
              <w:rPr>
                <w:rStyle w:val="afff6"/>
                <w:rFonts w:eastAsia="Times New Roman"/>
                <w:color w:val="auto"/>
              </w:rPr>
              <w:t>.2025</w:t>
            </w:r>
            <w:r w:rsidR="00D96984" w:rsidRPr="00B80766">
              <w:rPr>
                <w:rStyle w:val="afff6"/>
                <w:rFonts w:eastAsia="Times New Roman"/>
                <w:color w:val="auto"/>
              </w:rPr>
              <w:t xml:space="preserve"> 10</w:t>
            </w:r>
            <w:r w:rsidR="00B14900" w:rsidRPr="00B80766">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B80766" w:rsidRDefault="00D9025A" w:rsidP="003A61DD">
            <w:pPr>
              <w:rPr>
                <w:rFonts w:eastAsia="Times New Roman"/>
              </w:rPr>
            </w:pPr>
            <w:r>
              <w:rPr>
                <w:rStyle w:val="afff6"/>
                <w:rFonts w:eastAsia="Times New Roman"/>
                <w:color w:val="auto"/>
              </w:rPr>
              <w:t>16.</w:t>
            </w:r>
            <w:r>
              <w:rPr>
                <w:rStyle w:val="afff6"/>
                <w:rFonts w:eastAsia="Times New Roman"/>
                <w:color w:val="auto"/>
                <w:lang w:val="en-US"/>
              </w:rPr>
              <w:t>12</w:t>
            </w:r>
            <w:r w:rsidR="0088341D" w:rsidRPr="00B80766">
              <w:rPr>
                <w:rStyle w:val="afff6"/>
                <w:rFonts w:eastAsia="Times New Roman"/>
                <w:color w:val="auto"/>
              </w:rPr>
              <w:t>.2025</w:t>
            </w:r>
            <w:r w:rsidR="00333445">
              <w:rPr>
                <w:rStyle w:val="afff6"/>
                <w:rFonts w:eastAsia="Times New Roman"/>
                <w:color w:val="auto"/>
              </w:rPr>
              <w:t xml:space="preserve"> 13</w:t>
            </w:r>
            <w:r w:rsidR="00F85F0B" w:rsidRPr="00B80766">
              <w:rPr>
                <w:rStyle w:val="afff6"/>
                <w:rFonts w:eastAsia="Times New Roman"/>
                <w:color w:val="auto"/>
              </w:rPr>
              <w:t>:</w:t>
            </w:r>
            <w:r w:rsidR="00155A2D" w:rsidRPr="00B80766">
              <w:rPr>
                <w:rStyle w:val="afff6"/>
                <w:rFonts w:eastAsia="Times New Roman"/>
                <w:color w:val="auto"/>
              </w:rPr>
              <w:t>20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F85F0B" w:rsidP="00ED5A92">
            <w:pPr>
              <w:rPr>
                <w:rFonts w:eastAsia="Times New Roman"/>
                <w:highlight w:val="yellow"/>
              </w:rPr>
            </w:pPr>
            <w:r w:rsidRPr="00B66551">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т.ч.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251111">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251111">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w:t>
            </w:r>
            <w:r w:rsidR="00A457A8" w:rsidRPr="00B77381">
              <w:rPr>
                <w:rFonts w:eastAsia="Times New Roman"/>
              </w:rPr>
              <w:lastRenderedPageBreak/>
              <w:t xml:space="preserve">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B80766" w:rsidRDefault="00816E3F" w:rsidP="00977DB5">
            <w:pPr>
              <w:rPr>
                <w:rFonts w:eastAsia="Times New Roman"/>
              </w:rPr>
            </w:pPr>
            <w:r w:rsidRPr="00B80766">
              <w:rPr>
                <w:rFonts w:eastAsia="Times New Roman"/>
              </w:rPr>
              <w:lastRenderedPageBreak/>
              <w:t xml:space="preserve">В сети «Интернет» - в любое время с даты </w:t>
            </w:r>
            <w:r w:rsidRPr="00B80766">
              <w:rPr>
                <w:rFonts w:eastAsia="Times New Roman"/>
              </w:rPr>
              <w:lastRenderedPageBreak/>
              <w:t>размещения</w:t>
            </w:r>
          </w:p>
          <w:p w:rsidR="00155033" w:rsidRPr="00B80766" w:rsidRDefault="00816E3F" w:rsidP="00ED5A92">
            <w:r w:rsidRPr="00B80766">
              <w:rPr>
                <w:rFonts w:eastAsia="Times New Roman"/>
              </w:rPr>
              <w:t xml:space="preserve">По адресу Организатора - с </w:t>
            </w:r>
            <w:r w:rsidR="0088341D" w:rsidRPr="00B80766">
              <w:rPr>
                <w:rStyle w:val="afff6"/>
                <w:rFonts w:eastAsia="Times New Roman"/>
                <w:color w:val="auto"/>
              </w:rPr>
              <w:t xml:space="preserve">(11:00 до 16:00 </w:t>
            </w:r>
            <w:proofErr w:type="gramStart"/>
            <w:r w:rsidR="00DA3FC6">
              <w:rPr>
                <w:rStyle w:val="afff6"/>
                <w:rFonts w:eastAsia="Times New Roman"/>
                <w:color w:val="auto"/>
              </w:rPr>
              <w:t>10</w:t>
            </w:r>
            <w:r w:rsidR="000959E1">
              <w:rPr>
                <w:rStyle w:val="afff6"/>
                <w:rFonts w:eastAsia="Times New Roman"/>
                <w:color w:val="auto"/>
              </w:rPr>
              <w:t>.</w:t>
            </w:r>
            <w:r w:rsidR="00DA3FC6">
              <w:rPr>
                <w:rStyle w:val="afff6"/>
                <w:rFonts w:eastAsia="Times New Roman"/>
                <w:color w:val="auto"/>
              </w:rPr>
              <w:t>09</w:t>
            </w:r>
            <w:r w:rsidR="0088341D" w:rsidRPr="00B80766">
              <w:rPr>
                <w:rStyle w:val="afff6"/>
                <w:rFonts w:eastAsia="Times New Roman"/>
                <w:color w:val="auto"/>
              </w:rPr>
              <w:t>.2025</w:t>
            </w:r>
            <w:r w:rsidR="00F85F0B" w:rsidRPr="00B80766">
              <w:rPr>
                <w:rStyle w:val="afff6"/>
                <w:rFonts w:eastAsia="Times New Roman"/>
                <w:color w:val="auto"/>
              </w:rPr>
              <w:t xml:space="preserve"> </w:t>
            </w:r>
            <w:r w:rsidR="00BD4B5A" w:rsidRPr="00B80766">
              <w:rPr>
                <w:rStyle w:val="afff6"/>
                <w:rFonts w:eastAsia="Times New Roman"/>
                <w:color w:val="auto"/>
              </w:rPr>
              <w:t>)</w:t>
            </w:r>
            <w:proofErr w:type="gramEnd"/>
            <w:r w:rsidR="008E684B" w:rsidRPr="00B80766">
              <w:rPr>
                <w:rFonts w:eastAsia="Times New Roman"/>
              </w:rPr>
              <w:t xml:space="preserve"> по </w:t>
            </w:r>
            <w:r w:rsidR="006625A2" w:rsidRPr="00B80766">
              <w:rPr>
                <w:rStyle w:val="afff6"/>
                <w:rFonts w:eastAsia="Times New Roman"/>
                <w:color w:val="auto"/>
              </w:rPr>
              <w:t>(11:</w:t>
            </w:r>
            <w:r w:rsidR="00DA3FC6">
              <w:rPr>
                <w:rStyle w:val="afff6"/>
                <w:rFonts w:eastAsia="Times New Roman"/>
                <w:color w:val="auto"/>
              </w:rPr>
              <w:t>00 до 15</w:t>
            </w:r>
            <w:r w:rsidR="0088341D" w:rsidRPr="00B80766">
              <w:rPr>
                <w:rStyle w:val="afff6"/>
                <w:rFonts w:eastAsia="Times New Roman"/>
                <w:color w:val="auto"/>
              </w:rPr>
              <w:t xml:space="preserve">:00 </w:t>
            </w:r>
            <w:r w:rsidR="00DA3FC6">
              <w:rPr>
                <w:rStyle w:val="afff6"/>
                <w:rFonts w:eastAsia="Times New Roman"/>
                <w:color w:val="auto"/>
              </w:rPr>
              <w:t>05</w:t>
            </w:r>
            <w:r w:rsidR="000959E1">
              <w:rPr>
                <w:rStyle w:val="afff6"/>
                <w:rFonts w:eastAsia="Times New Roman"/>
                <w:color w:val="auto"/>
              </w:rPr>
              <w:t>.</w:t>
            </w:r>
            <w:r w:rsidR="00DA3FC6" w:rsidRPr="00DA3FC6">
              <w:rPr>
                <w:rStyle w:val="afff6"/>
                <w:rFonts w:eastAsia="Times New Roman"/>
                <w:color w:val="auto"/>
              </w:rPr>
              <w:t>12</w:t>
            </w:r>
            <w:r w:rsidR="0088341D" w:rsidRPr="00B80766">
              <w:rPr>
                <w:rStyle w:val="afff6"/>
                <w:rFonts w:eastAsia="Times New Roman"/>
                <w:color w:val="auto"/>
              </w:rPr>
              <w:t>.2025</w:t>
            </w:r>
            <w:r w:rsidR="00BD4B5A" w:rsidRPr="00B80766">
              <w:rPr>
                <w:rStyle w:val="afff6"/>
                <w:rFonts w:eastAsia="Times New Roman"/>
                <w:color w:val="auto"/>
              </w:rPr>
              <w:t>)</w:t>
            </w:r>
            <w:r w:rsidRPr="00B80766">
              <w:rPr>
                <w:rFonts w:eastAsia="Times New Roman"/>
              </w:rPr>
              <w:t xml:space="preserve"> в рабочие дни</w:t>
            </w:r>
          </w:p>
        </w:tc>
      </w:tr>
      <w:tr w:rsidR="006F1440" w:rsidRPr="006F1440" w:rsidTr="00B77381">
        <w:tc>
          <w:tcPr>
            <w:tcW w:w="10137" w:type="dxa"/>
            <w:gridSpan w:val="3"/>
            <w:shd w:val="clear" w:color="auto" w:fill="D9D9D9"/>
          </w:tcPr>
          <w:p w:rsidR="00A457A8"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lastRenderedPageBreak/>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r w:rsidR="00BE67DD">
              <w:rPr>
                <w:rFonts w:eastAsia="Times New Roman"/>
              </w:rPr>
              <w:t xml:space="preserve">собственника, </w:t>
            </w:r>
            <w:r w:rsidRPr="00B77381">
              <w:rPr>
                <w:rFonts w:eastAsia="Times New Roman"/>
              </w:rPr>
              <w:t xml:space="preserve"> </w:t>
            </w:r>
            <w:r w:rsidR="00BE67DD">
              <w:rPr>
                <w:rFonts w:eastAsia="Times New Roman"/>
              </w:rPr>
              <w:t xml:space="preserve">аукционной </w:t>
            </w:r>
            <w:r w:rsidRPr="00B77381">
              <w:rPr>
                <w:rFonts w:eastAsia="Times New Roman"/>
              </w:rPr>
              <w:t>комиссии</w:t>
            </w:r>
          </w:p>
        </w:tc>
        <w:tc>
          <w:tcPr>
            <w:tcW w:w="6343" w:type="dxa"/>
            <w:shd w:val="clear" w:color="auto" w:fill="auto"/>
          </w:tcPr>
          <w:p w:rsidR="00A457A8" w:rsidRPr="00B80766" w:rsidRDefault="00A457A8" w:rsidP="00734D86">
            <w:pPr>
              <w:rPr>
                <w:rFonts w:eastAsia="Times New Roman"/>
              </w:rPr>
            </w:pPr>
            <w:r w:rsidRPr="00B80766">
              <w:rPr>
                <w:rFonts w:eastAsia="Times New Roman"/>
              </w:rPr>
              <w:t xml:space="preserve">Претендент, участник </w:t>
            </w:r>
            <w:r w:rsidR="006B02E5" w:rsidRPr="00B80766">
              <w:rPr>
                <w:rFonts w:eastAsia="Times New Roman"/>
              </w:rPr>
              <w:t>А</w:t>
            </w:r>
            <w:r w:rsidRPr="00B80766">
              <w:rPr>
                <w:rFonts w:eastAsia="Times New Roman"/>
              </w:rPr>
              <w:t>укциона</w:t>
            </w:r>
            <w:r w:rsidR="00BE67DD" w:rsidRPr="00B80766">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Центральный арбитражный комитет Госкорпорации «Росатом»</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E309DF"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60509C" w:rsidRPr="005351F6" w:rsidRDefault="00CE3037" w:rsidP="0060509C">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60509C" w:rsidRPr="005351F6">
        <w:rPr>
          <w:b/>
          <w:caps/>
          <w:sz w:val="24"/>
          <w:szCs w:val="24"/>
        </w:rPr>
        <w:lastRenderedPageBreak/>
        <w:t xml:space="preserve">ДОКУМЕНТАЦИЯ </w:t>
      </w:r>
      <w:r w:rsidR="0060509C">
        <w:rPr>
          <w:b/>
          <w:caps/>
          <w:sz w:val="24"/>
          <w:szCs w:val="24"/>
        </w:rPr>
        <w:t xml:space="preserve">О ПРОВЕДЕНИИ </w:t>
      </w:r>
      <w:r w:rsidR="0060509C" w:rsidRPr="005351F6">
        <w:rPr>
          <w:b/>
          <w:caps/>
          <w:sz w:val="24"/>
          <w:szCs w:val="24"/>
        </w:rPr>
        <w:t>АУКЦИОНА НА ПОНИЖЕНИЕ</w:t>
      </w:r>
    </w:p>
    <w:p w:rsidR="0060509C" w:rsidRPr="005351F6" w:rsidRDefault="0060509C" w:rsidP="0060509C">
      <w:pPr>
        <w:pStyle w:val="13"/>
        <w:keepNext/>
        <w:shd w:val="clear" w:color="auto" w:fill="FFFFFF"/>
        <w:tabs>
          <w:tab w:val="left" w:pos="1276"/>
          <w:tab w:val="left" w:leader="underscore" w:pos="5467"/>
        </w:tabs>
        <w:ind w:left="0" w:firstLine="567"/>
        <w:jc w:val="center"/>
        <w:rPr>
          <w:caps/>
          <w:sz w:val="24"/>
          <w:szCs w:val="24"/>
        </w:rPr>
      </w:pPr>
    </w:p>
    <w:p w:rsidR="0060509C" w:rsidRPr="005351F6" w:rsidRDefault="0060509C" w:rsidP="0060509C">
      <w:pPr>
        <w:pStyle w:val="1"/>
        <w:keepLines w:val="0"/>
        <w:numPr>
          <w:ilvl w:val="0"/>
          <w:numId w:val="6"/>
        </w:numPr>
        <w:spacing w:line="360" w:lineRule="auto"/>
        <w:ind w:left="0" w:firstLine="0"/>
        <w:rPr>
          <w:caps/>
          <w:sz w:val="24"/>
          <w:szCs w:val="24"/>
        </w:rPr>
      </w:pPr>
      <w:bookmarkStart w:id="3" w:name="_Toc412648120"/>
      <w:r w:rsidRPr="005351F6">
        <w:rPr>
          <w:caps/>
          <w:sz w:val="24"/>
          <w:szCs w:val="24"/>
        </w:rPr>
        <w:t>Общие положения</w:t>
      </w:r>
      <w:bookmarkStart w:id="4" w:name="_Toc412648121"/>
      <w:bookmarkEnd w:id="3"/>
    </w:p>
    <w:p w:rsidR="0060509C" w:rsidRPr="005351F6" w:rsidRDefault="0060509C" w:rsidP="0060509C">
      <w:pPr>
        <w:pStyle w:val="2"/>
        <w:keepLines w:val="0"/>
        <w:tabs>
          <w:tab w:val="clear" w:pos="1701"/>
        </w:tabs>
        <w:spacing w:before="0"/>
        <w:ind w:left="0" w:firstLine="851"/>
        <w:rPr>
          <w:b/>
          <w:sz w:val="24"/>
          <w:szCs w:val="24"/>
        </w:rPr>
      </w:pPr>
      <w:bookmarkStart w:id="5" w:name="_Toc410998168"/>
      <w:r w:rsidRPr="005351F6">
        <w:rPr>
          <w:sz w:val="24"/>
          <w:szCs w:val="24"/>
        </w:rPr>
        <w:t xml:space="preserve">Информация об </w:t>
      </w:r>
      <w:bookmarkEnd w:id="4"/>
      <w:bookmarkEnd w:id="5"/>
      <w:r w:rsidRPr="005351F6">
        <w:rPr>
          <w:sz w:val="24"/>
          <w:szCs w:val="24"/>
        </w:rPr>
        <w:t>Аукционе.</w:t>
      </w:r>
    </w:p>
    <w:p w:rsidR="0060509C" w:rsidRPr="005351F6" w:rsidRDefault="0060509C" w:rsidP="0060509C">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Настоящая Документация является приложением к извещению о проведении Аукциона (далее – Извещение), дополняет, уточняет и разъясняет его.</w:t>
      </w:r>
    </w:p>
    <w:p w:rsidR="0060509C" w:rsidRPr="005351F6" w:rsidRDefault="0060509C" w:rsidP="0060509C">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Форма и вид Аукциона, источники информации об Аукционе, сведения о собственнике Имущества, Организаторе указаны в Извещении.</w:t>
      </w:r>
    </w:p>
    <w:p w:rsidR="0060509C" w:rsidRPr="005351F6" w:rsidRDefault="0060509C" w:rsidP="0060509C">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0509C" w:rsidRPr="005351F6" w:rsidRDefault="0060509C" w:rsidP="0060509C">
      <w:pPr>
        <w:pStyle w:val="affd"/>
        <w:keepNext/>
        <w:tabs>
          <w:tab w:val="left" w:pos="-6521"/>
        </w:tabs>
        <w:spacing w:after="0" w:line="240" w:lineRule="auto"/>
        <w:ind w:left="0" w:firstLine="851"/>
        <w:contextualSpacing w:val="0"/>
        <w:jc w:val="both"/>
        <w:rPr>
          <w:rFonts w:ascii="Times New Roman" w:hAnsi="Times New Roman"/>
          <w:sz w:val="24"/>
          <w:szCs w:val="24"/>
        </w:rPr>
      </w:pPr>
      <w:r w:rsidRPr="0079438F">
        <w:rPr>
          <w:rFonts w:ascii="Times New Roman" w:hAnsi="Times New Roman"/>
          <w:sz w:val="24"/>
          <w:szCs w:val="24"/>
        </w:rPr>
        <w:t>На ЭТП «Аукционный Конкурсный Дом» соответствующая процедура именуется «Открытый аукцион на понижение на право заключения договора купли-продажи И</w:t>
      </w:r>
      <w:r>
        <w:rPr>
          <w:rFonts w:ascii="Times New Roman" w:hAnsi="Times New Roman"/>
          <w:sz w:val="24"/>
          <w:szCs w:val="24"/>
        </w:rPr>
        <w:t>мущественного комплекса «Лот № 1</w:t>
      </w:r>
      <w:r w:rsidRPr="0079438F">
        <w:rPr>
          <w:rFonts w:ascii="Times New Roman" w:hAnsi="Times New Roman"/>
          <w:sz w:val="24"/>
          <w:szCs w:val="24"/>
        </w:rPr>
        <w:t xml:space="preserve">», расположенного по адресу: Ленинградская область, город Сосновый Бор, </w:t>
      </w:r>
      <w:proofErr w:type="spellStart"/>
      <w:r w:rsidRPr="0079438F">
        <w:rPr>
          <w:rFonts w:ascii="Times New Roman" w:hAnsi="Times New Roman"/>
          <w:sz w:val="24"/>
          <w:szCs w:val="24"/>
        </w:rPr>
        <w:t>Промзона</w:t>
      </w:r>
      <w:proofErr w:type="spellEnd"/>
      <w:r w:rsidRPr="0079438F">
        <w:rPr>
          <w:rFonts w:ascii="Times New Roman" w:hAnsi="Times New Roman"/>
          <w:sz w:val="24"/>
          <w:szCs w:val="24"/>
        </w:rPr>
        <w:t>»</w:t>
      </w:r>
      <w:bookmarkStart w:id="6" w:name="_GoBack"/>
      <w:bookmarkEnd w:id="6"/>
      <w:r w:rsidRPr="0079438F">
        <w:rPr>
          <w:rFonts w:ascii="Times New Roman" w:hAnsi="Times New Roman"/>
          <w:sz w:val="24"/>
          <w:szCs w:val="24"/>
        </w:rPr>
        <w:t>.</w:t>
      </w:r>
    </w:p>
    <w:p w:rsidR="0060509C" w:rsidRPr="005351F6" w:rsidRDefault="0060509C" w:rsidP="0060509C">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60509C" w:rsidRPr="005351F6" w:rsidRDefault="0060509C" w:rsidP="0060509C">
      <w:pPr>
        <w:pStyle w:val="affd"/>
        <w:keepNext/>
        <w:spacing w:after="0" w:line="240" w:lineRule="auto"/>
        <w:ind w:left="0"/>
        <w:contextualSpacing w:val="0"/>
        <w:jc w:val="both"/>
        <w:rPr>
          <w:rFonts w:ascii="Times New Roman" w:hAnsi="Times New Roman"/>
          <w:sz w:val="24"/>
          <w:szCs w:val="24"/>
        </w:rPr>
      </w:pPr>
    </w:p>
    <w:p w:rsidR="0060509C" w:rsidRPr="005351F6" w:rsidRDefault="0060509C" w:rsidP="0060509C">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60509C" w:rsidRPr="005351F6" w:rsidRDefault="0060509C" w:rsidP="0060509C">
      <w:pPr>
        <w:pStyle w:val="a0"/>
        <w:ind w:left="0" w:firstLine="851"/>
        <w:rPr>
          <w:sz w:val="24"/>
          <w:szCs w:val="24"/>
        </w:rPr>
      </w:pPr>
      <w:r w:rsidRPr="005351F6">
        <w:rPr>
          <w:sz w:val="24"/>
          <w:szCs w:val="24"/>
        </w:rPr>
        <w:t>С документами, необходимыми для подачи заявки на участие в Аукционе, можно ознакомиться на сайте ЭТП, а также по рабочим дням в период срока подачи заявок по адресу Организатора.</w:t>
      </w:r>
    </w:p>
    <w:p w:rsidR="0060509C" w:rsidRPr="005351F6" w:rsidRDefault="0060509C" w:rsidP="0060509C">
      <w:pPr>
        <w:pStyle w:val="a0"/>
        <w:ind w:left="0" w:firstLine="851"/>
        <w:rPr>
          <w:sz w:val="24"/>
          <w:szCs w:val="24"/>
        </w:rPr>
      </w:pPr>
      <w:r w:rsidRPr="005351F6">
        <w:rPr>
          <w:sz w:val="24"/>
          <w:szCs w:val="24"/>
        </w:rPr>
        <w:t>Документация находится в открытом доступе начиная с даты размещения Извещения в сети «Интернет» на сайте ЭТП. Порядок получения Документации на ЭТП определяется правилами ЭТП.</w:t>
      </w:r>
    </w:p>
    <w:p w:rsidR="0060509C" w:rsidRPr="005351F6" w:rsidRDefault="0060509C" w:rsidP="0060509C">
      <w:pPr>
        <w:pStyle w:val="a0"/>
        <w:ind w:left="0" w:firstLine="851"/>
        <w:rPr>
          <w:sz w:val="24"/>
          <w:szCs w:val="24"/>
        </w:rPr>
      </w:pPr>
      <w:r w:rsidRPr="005351F6">
        <w:rPr>
          <w:sz w:val="24"/>
          <w:szCs w:val="24"/>
        </w:rPr>
        <w:t>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0509C" w:rsidRPr="005351F6" w:rsidRDefault="0060509C" w:rsidP="0060509C">
      <w:pPr>
        <w:pStyle w:val="affd"/>
        <w:keepNext/>
        <w:spacing w:after="0" w:line="240" w:lineRule="auto"/>
        <w:ind w:left="0"/>
        <w:contextualSpacing w:val="0"/>
        <w:jc w:val="both"/>
        <w:rPr>
          <w:rFonts w:ascii="Times New Roman" w:hAnsi="Times New Roman"/>
          <w:sz w:val="24"/>
          <w:szCs w:val="24"/>
        </w:rPr>
      </w:pPr>
    </w:p>
    <w:p w:rsidR="0060509C" w:rsidRPr="005351F6" w:rsidRDefault="0060509C" w:rsidP="0060509C">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Разъяснение положений Извещения и Документации, внесение в них изменений, отказ от проведения аукциона.</w:t>
      </w:r>
      <w:bookmarkEnd w:id="11"/>
      <w:bookmarkEnd w:id="12"/>
    </w:p>
    <w:p w:rsidR="0060509C" w:rsidRPr="005351F6" w:rsidRDefault="0060509C" w:rsidP="0060509C">
      <w:pPr>
        <w:pStyle w:val="a0"/>
        <w:keepLines w:val="0"/>
        <w:tabs>
          <w:tab w:val="clear" w:pos="1701"/>
        </w:tabs>
        <w:ind w:left="0" w:firstLine="851"/>
        <w:rPr>
          <w:sz w:val="24"/>
          <w:szCs w:val="24"/>
        </w:rPr>
      </w:pPr>
      <w:r w:rsidRPr="005351F6">
        <w:rPr>
          <w:sz w:val="24"/>
          <w:szCs w:val="24"/>
        </w:rPr>
        <w:t>Любое заинтересованное лицо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Извещения и Документации в адрес Организатора через ЭТП.</w:t>
      </w:r>
    </w:p>
    <w:p w:rsidR="0060509C" w:rsidRPr="005351F6" w:rsidRDefault="0060509C" w:rsidP="0060509C">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окончательный срок подачи заявок на участие в Аукционе переносится на количество дней задержки.</w:t>
      </w:r>
    </w:p>
    <w:p w:rsidR="0060509C" w:rsidRPr="005351F6" w:rsidRDefault="0060509C" w:rsidP="0060509C">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60509C" w:rsidRPr="005351F6" w:rsidRDefault="0060509C" w:rsidP="0060509C">
      <w:pPr>
        <w:ind w:firstLine="851"/>
        <w:rPr>
          <w:rFonts w:eastAsia="BatangChe"/>
          <w:bCs/>
          <w:spacing w:val="-1"/>
          <w:sz w:val="24"/>
          <w:szCs w:val="24"/>
          <w:lang w:eastAsia="en-US"/>
        </w:rPr>
      </w:pPr>
      <w:r w:rsidRPr="005351F6">
        <w:rPr>
          <w:rFonts w:eastAsia="BatangChe"/>
          <w:bCs/>
          <w:spacing w:val="-1"/>
          <w:sz w:val="24"/>
          <w:szCs w:val="24"/>
          <w:lang w:eastAsia="en-US"/>
        </w:rPr>
        <w:t>При этом срок подачи заявок на участие в Аукционе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60509C" w:rsidRPr="005351F6" w:rsidRDefault="0060509C" w:rsidP="0060509C">
      <w:pPr>
        <w:pStyle w:val="a0"/>
        <w:keepLines w:val="0"/>
        <w:tabs>
          <w:tab w:val="clear" w:pos="1701"/>
        </w:tabs>
        <w:ind w:left="0" w:firstLine="851"/>
        <w:rPr>
          <w:rFonts w:eastAsia="BatangChe"/>
          <w:sz w:val="24"/>
          <w:szCs w:val="24"/>
        </w:rPr>
      </w:pPr>
      <w:r w:rsidRPr="005351F6">
        <w:rPr>
          <w:rFonts w:eastAsia="BatangChe"/>
          <w:sz w:val="24"/>
          <w:szCs w:val="24"/>
        </w:rPr>
        <w:lastRenderedPageBreak/>
        <w:t>Срок завершения приема заявок может быть продлен (в том числе неоднократно), при условии, что общий срок приема заявок на участие с момента объявления Аукциона с учетом всех продлений не превысит 3 (трех) месяцев.</w:t>
      </w:r>
    </w:p>
    <w:p w:rsidR="0060509C" w:rsidRPr="005351F6" w:rsidRDefault="0060509C" w:rsidP="0060509C">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60509C" w:rsidRPr="005351F6" w:rsidRDefault="0060509C" w:rsidP="0060509C">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Организатор вправе отказаться от проведения Аукиона не позднее чем за 3 (три) рабочих дня до даты его проведения.</w:t>
      </w:r>
    </w:p>
    <w:p w:rsidR="0060509C" w:rsidRPr="005351F6" w:rsidRDefault="0060509C" w:rsidP="0060509C">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Решения о внесении изменений в Извещение и Документацию, отказе от проведения Аукциона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60509C" w:rsidRPr="005351F6" w:rsidRDefault="0060509C" w:rsidP="0060509C">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60509C" w:rsidRPr="005351F6" w:rsidRDefault="0060509C" w:rsidP="0060509C">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5351F6">
        <w:rPr>
          <w:caps/>
          <w:sz w:val="24"/>
          <w:szCs w:val="24"/>
        </w:rPr>
        <w:t>ТРЕБОВАНИЯ К ПРЕТЕНДЕНТУ И Порядок подачи заявок на участие в аукционе</w:t>
      </w:r>
      <w:bookmarkEnd w:id="29"/>
      <w:bookmarkEnd w:id="30"/>
      <w:r w:rsidRPr="002B78BF">
        <w:rPr>
          <w:caps/>
          <w:sz w:val="24"/>
          <w:szCs w:val="24"/>
        </w:rPr>
        <w:t xml:space="preserve"> </w:t>
      </w:r>
      <w:r>
        <w:rPr>
          <w:caps/>
          <w:sz w:val="24"/>
          <w:szCs w:val="24"/>
        </w:rPr>
        <w:t>на понижение</w:t>
      </w:r>
    </w:p>
    <w:p w:rsidR="0060509C" w:rsidRPr="005351F6" w:rsidRDefault="0060509C" w:rsidP="0060509C">
      <w:pPr>
        <w:keepNext/>
        <w:ind w:firstLine="851"/>
        <w:rPr>
          <w:sz w:val="24"/>
          <w:szCs w:val="24"/>
          <w:lang w:eastAsia="en-US"/>
        </w:rPr>
      </w:pPr>
    </w:p>
    <w:p w:rsidR="0060509C" w:rsidRPr="005351F6" w:rsidRDefault="0060509C" w:rsidP="0060509C">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Требования к претенденту и участнику Аукциона (далее – Участник).</w:t>
      </w:r>
      <w:bookmarkEnd w:id="33"/>
      <w:bookmarkEnd w:id="34"/>
      <w:bookmarkEnd w:id="35"/>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Претендентом/Участником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0509C" w:rsidRPr="005351F6" w:rsidRDefault="0060509C" w:rsidP="0060509C">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0509C" w:rsidRPr="005351F6" w:rsidRDefault="0060509C" w:rsidP="0060509C">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0509C" w:rsidRPr="005351F6" w:rsidRDefault="0060509C" w:rsidP="0060509C">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0509C" w:rsidRPr="005351F6" w:rsidRDefault="0060509C" w:rsidP="0060509C">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(для юридических лиц);</w:t>
      </w:r>
    </w:p>
    <w:p w:rsidR="0060509C" w:rsidRPr="005351F6" w:rsidRDefault="0060509C" w:rsidP="0060509C">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60509C" w:rsidRPr="005351F6" w:rsidRDefault="0060509C" w:rsidP="0060509C">
      <w:pPr>
        <w:pStyle w:val="a0"/>
        <w:keepNext w:val="0"/>
        <w:keepLines w:val="0"/>
        <w:widowControl w:val="0"/>
        <w:numPr>
          <w:ilvl w:val="0"/>
          <w:numId w:val="0"/>
        </w:numPr>
        <w:rPr>
          <w:sz w:val="24"/>
          <w:szCs w:val="24"/>
        </w:rPr>
      </w:pPr>
      <w:bookmarkStart w:id="36" w:name="_Toc410998176"/>
      <w:bookmarkEnd w:id="31"/>
      <w:bookmarkEnd w:id="32"/>
    </w:p>
    <w:p w:rsidR="0060509C" w:rsidRPr="005351F6" w:rsidRDefault="0060509C" w:rsidP="0060509C">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Документы, составляющие заявку на участие в Аукционе</w:t>
      </w:r>
      <w:bookmarkEnd w:id="37"/>
    </w:p>
    <w:p w:rsidR="0060509C" w:rsidRPr="005351F6" w:rsidRDefault="0060509C" w:rsidP="0060509C">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Для целей настоящей Документации под заявкой на участие в Аукционе понимается представляемое претендентом с использованием функционала и в соответствии с регламентом ЭТП предложение на участие в Аукционе, которое состоит из заявки на участие (</w:t>
      </w:r>
      <w:r w:rsidRPr="005351F6">
        <w:rPr>
          <w:sz w:val="24"/>
          <w:szCs w:val="24"/>
        </w:rPr>
        <w:fldChar w:fldCharType="begin"/>
      </w:r>
      <w:r w:rsidRPr="005351F6">
        <w:rPr>
          <w:sz w:val="24"/>
          <w:szCs w:val="24"/>
        </w:rPr>
        <w:instrText xml:space="preserve"> REF _Ref369539383 \h  \* MERGEFORMAT </w:instrText>
      </w:r>
      <w:r w:rsidRPr="005351F6">
        <w:rPr>
          <w:sz w:val="24"/>
          <w:szCs w:val="24"/>
        </w:rPr>
      </w:r>
      <w:r w:rsidRPr="005351F6">
        <w:rPr>
          <w:sz w:val="24"/>
          <w:szCs w:val="24"/>
        </w:rPr>
        <w:fldChar w:fldCharType="separate"/>
      </w:r>
      <w:r w:rsidRPr="005351F6">
        <w:rPr>
          <w:sz w:val="24"/>
          <w:szCs w:val="24"/>
        </w:rPr>
        <w:t>Приложение 1. Форма № 1</w:t>
      </w:r>
      <w:r w:rsidRPr="005351F6">
        <w:rPr>
          <w:sz w:val="24"/>
          <w:szCs w:val="24"/>
        </w:rPr>
        <w:fldChar w:fldCharType="end"/>
      </w:r>
      <w:r w:rsidRPr="005351F6">
        <w:rPr>
          <w:sz w:val="24"/>
          <w:szCs w:val="24"/>
        </w:rPr>
        <w:t>) и указанных в п. 2.2.2 – 2.2.4 документов.</w:t>
      </w:r>
    </w:p>
    <w:p w:rsidR="0060509C" w:rsidRPr="005351F6" w:rsidRDefault="0060509C" w:rsidP="0060509C">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60509C" w:rsidRDefault="0060509C" w:rsidP="0060509C">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в полном объеме задатка в счет обеспечения оплаты (может быть предоставлен позднее заявки и прилагаемых к ней документов, но до даты завершения приема заявок);</w:t>
      </w:r>
    </w:p>
    <w:p w:rsidR="0060509C" w:rsidRPr="005351F6" w:rsidRDefault="0060509C" w:rsidP="0060509C">
      <w:pPr>
        <w:pStyle w:val="a0"/>
        <w:keepNext w:val="0"/>
        <w:keepLines w:val="0"/>
        <w:widowControl w:val="0"/>
        <w:numPr>
          <w:ilvl w:val="1"/>
          <w:numId w:val="20"/>
        </w:numPr>
        <w:tabs>
          <w:tab w:val="clear" w:pos="1701"/>
          <w:tab w:val="left" w:pos="-6379"/>
        </w:tabs>
        <w:ind w:left="0" w:firstLine="851"/>
        <w:rPr>
          <w:sz w:val="24"/>
          <w:szCs w:val="24"/>
        </w:rPr>
      </w:pPr>
      <w:r>
        <w:rPr>
          <w:sz w:val="24"/>
          <w:szCs w:val="24"/>
        </w:rPr>
        <w:t>согласие на обработку персональных данных всех субъектов персональных данных, в отношении которых предоставляется информация.</w:t>
      </w:r>
    </w:p>
    <w:p w:rsidR="0060509C" w:rsidRPr="005351F6" w:rsidRDefault="0060509C" w:rsidP="0060509C">
      <w:pPr>
        <w:pStyle w:val="a0"/>
        <w:keepLines w:val="0"/>
        <w:numPr>
          <w:ilvl w:val="1"/>
          <w:numId w:val="20"/>
        </w:numPr>
        <w:tabs>
          <w:tab w:val="clear" w:pos="1701"/>
          <w:tab w:val="left" w:pos="-6379"/>
        </w:tabs>
        <w:ind w:left="0" w:firstLine="851"/>
        <w:rPr>
          <w:sz w:val="24"/>
          <w:szCs w:val="24"/>
        </w:rPr>
      </w:pPr>
      <w:r w:rsidRPr="005351F6">
        <w:rPr>
          <w:sz w:val="24"/>
          <w:szCs w:val="24"/>
        </w:rPr>
        <w:t>соответствующе оформленная опись представленных документов (</w:t>
      </w:r>
      <w:r w:rsidRPr="005351F6">
        <w:rPr>
          <w:sz w:val="24"/>
          <w:szCs w:val="24"/>
        </w:rPr>
        <w:fldChar w:fldCharType="begin"/>
      </w:r>
      <w:r w:rsidRPr="005351F6">
        <w:rPr>
          <w:sz w:val="24"/>
          <w:szCs w:val="24"/>
        </w:rPr>
        <w:instrText xml:space="preserve"> REF _Ref369539528 \h  \* MERGEFORMAT </w:instrText>
      </w:r>
      <w:r w:rsidRPr="005351F6">
        <w:rPr>
          <w:sz w:val="24"/>
          <w:szCs w:val="24"/>
        </w:rPr>
      </w:r>
      <w:r w:rsidRPr="005351F6">
        <w:rPr>
          <w:sz w:val="24"/>
          <w:szCs w:val="24"/>
        </w:rPr>
        <w:fldChar w:fldCharType="separate"/>
      </w:r>
      <w:r w:rsidRPr="005351F6">
        <w:rPr>
          <w:sz w:val="24"/>
          <w:szCs w:val="24"/>
        </w:rPr>
        <w:t>Приложение 2. Форма № 2</w:t>
      </w:r>
      <w:r w:rsidRPr="005351F6">
        <w:rPr>
          <w:sz w:val="24"/>
          <w:szCs w:val="24"/>
        </w:rPr>
        <w:fldChar w:fldCharType="end"/>
      </w:r>
      <w:r w:rsidRPr="005351F6">
        <w:rPr>
          <w:sz w:val="24"/>
          <w:szCs w:val="24"/>
        </w:rPr>
        <w:t>).</w:t>
      </w:r>
    </w:p>
    <w:p w:rsidR="0060509C" w:rsidRPr="005351F6" w:rsidRDefault="0060509C" w:rsidP="0060509C">
      <w:pPr>
        <w:pStyle w:val="a0"/>
        <w:keepLines w:val="0"/>
        <w:tabs>
          <w:tab w:val="clear" w:pos="1701"/>
          <w:tab w:val="left" w:pos="-6379"/>
        </w:tabs>
        <w:ind w:left="0" w:firstLine="851"/>
        <w:rPr>
          <w:sz w:val="24"/>
          <w:szCs w:val="24"/>
        </w:rPr>
      </w:pPr>
      <w:r w:rsidRPr="005351F6">
        <w:rPr>
          <w:sz w:val="24"/>
          <w:szCs w:val="24"/>
        </w:rPr>
        <w:t>Для юридических лиц:</w:t>
      </w:r>
    </w:p>
    <w:p w:rsidR="0060509C" w:rsidRPr="005351F6" w:rsidRDefault="0060509C" w:rsidP="0060509C">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60509C" w:rsidRPr="005351F6" w:rsidRDefault="0060509C" w:rsidP="0060509C">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w:t>
      </w:r>
      <w:r w:rsidRPr="005351F6">
        <w:rPr>
          <w:rFonts w:ascii="Times New Roman" w:hAnsi="Times New Roman"/>
          <w:sz w:val="24"/>
          <w:szCs w:val="24"/>
        </w:rPr>
        <w:lastRenderedPageBreak/>
        <w:t>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60509C" w:rsidRPr="005351F6" w:rsidRDefault="0060509C" w:rsidP="0060509C">
      <w:pPr>
        <w:numPr>
          <w:ilvl w:val="0"/>
          <w:numId w:val="3"/>
        </w:numPr>
        <w:ind w:left="0" w:firstLine="851"/>
        <w:rPr>
          <w:sz w:val="24"/>
          <w:szCs w:val="24"/>
        </w:rPr>
      </w:pPr>
      <w:r w:rsidRPr="005351F6">
        <w:rPr>
          <w:sz w:val="24"/>
          <w:szCs w:val="24"/>
        </w:rPr>
        <w:t>документ, подтверждающий полномочия лица на осуществление действий от имени претендента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60509C" w:rsidRPr="005351F6" w:rsidRDefault="0060509C" w:rsidP="0060509C">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 случае если от имени претендента действует иное лицо, заявка на участие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60509C" w:rsidRPr="005351F6" w:rsidRDefault="0060509C" w:rsidP="0060509C">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подписывать заявки на участие в Аукционе;</w:t>
      </w:r>
    </w:p>
    <w:p w:rsidR="0060509C" w:rsidRPr="005351F6" w:rsidRDefault="0060509C" w:rsidP="0060509C">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приобретения недвижимого имущества в день проведения Аукциона;</w:t>
      </w:r>
    </w:p>
    <w:p w:rsidR="0060509C" w:rsidRPr="005351F6" w:rsidRDefault="0060509C" w:rsidP="0060509C">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подписывать протоколы об итогах Аукциона;</w:t>
      </w:r>
    </w:p>
    <w:p w:rsidR="0060509C" w:rsidRPr="005351F6" w:rsidRDefault="0060509C" w:rsidP="0060509C">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заключать и подписывать Договор по итогам Аукциона;</w:t>
      </w:r>
    </w:p>
    <w:p w:rsidR="0060509C" w:rsidRPr="005351F6" w:rsidRDefault="0060509C" w:rsidP="0060509C">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копия решения соответствующего органа управления претендента об одобрении или о совершении сделки, являющейся предметом Аукциона, если это требуется в соответствии с законодательством Российской Федерации или учредительными документами претендента;</w:t>
      </w:r>
    </w:p>
    <w:p w:rsidR="0060509C" w:rsidRPr="005351F6" w:rsidRDefault="0060509C" w:rsidP="0060509C">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1 (один) месяц до дня опубликования Извещения; </w:t>
      </w:r>
    </w:p>
    <w:p w:rsidR="0060509C" w:rsidRPr="005351F6" w:rsidRDefault="0060509C" w:rsidP="0060509C">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отсутс</w:t>
      </w:r>
      <w:r>
        <w:rPr>
          <w:rFonts w:ascii="Times New Roman" w:hAnsi="Times New Roman"/>
          <w:sz w:val="24"/>
          <w:szCs w:val="24"/>
        </w:rPr>
        <w:t>тв</w:t>
      </w:r>
      <w:r w:rsidRPr="005351F6">
        <w:rPr>
          <w:rFonts w:ascii="Times New Roman" w:hAnsi="Times New Roman"/>
          <w:sz w:val="24"/>
          <w:szCs w:val="24"/>
        </w:rPr>
        <w:t>ии просроченной задолженности претендента по обязательствам перед Собственником или иной организацией отрасли, установленной вступившим в законную силу решением суда, не погашенной на дату подачи заявки (Приложение 1. Форма № 1);</w:t>
      </w:r>
    </w:p>
    <w:p w:rsidR="0060509C" w:rsidRPr="005351F6" w:rsidRDefault="0060509C" w:rsidP="0060509C">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копия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26.07.2006 № 135-ФЗ «О защите конкуренции» (при необходимости);</w:t>
      </w:r>
    </w:p>
    <w:p w:rsidR="0060509C" w:rsidRPr="005351F6" w:rsidRDefault="0060509C" w:rsidP="0060509C">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Аукциона предоставить (кроме процедуры сбора предложений):</w:t>
      </w:r>
    </w:p>
    <w:p w:rsidR="0060509C" w:rsidRPr="005351F6" w:rsidRDefault="0060509C" w:rsidP="0060509C">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60509C" w:rsidRPr="005351F6" w:rsidRDefault="0060509C" w:rsidP="0060509C">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60509C" w:rsidRPr="005351F6" w:rsidRDefault="0060509C" w:rsidP="0060509C">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w:t>
      </w:r>
      <w:r w:rsidRPr="005351F6">
        <w:rPr>
          <w:rFonts w:ascii="Times New Roman" w:hAnsi="Times New Roman"/>
          <w:sz w:val="24"/>
          <w:szCs w:val="24"/>
        </w:rPr>
        <w:lastRenderedPageBreak/>
        <w:t>Федерации, Минэнерго России, Федеральной налоговой службе, Росфинмониторингу) и последующую обработку сведений такими органами.</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Для физических лиц:</w:t>
      </w:r>
    </w:p>
    <w:p w:rsidR="0060509C" w:rsidRPr="005351F6" w:rsidRDefault="0060509C" w:rsidP="0060509C">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документа, удостоверяющего личность;</w:t>
      </w:r>
    </w:p>
    <w:p w:rsidR="0060509C" w:rsidRPr="005351F6" w:rsidRDefault="0060509C" w:rsidP="0060509C">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60509C" w:rsidRPr="005351F6" w:rsidRDefault="0060509C" w:rsidP="0060509C">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60509C" w:rsidRPr="005351F6" w:rsidRDefault="0060509C" w:rsidP="0060509C">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60509C" w:rsidRPr="005351F6" w:rsidRDefault="0060509C" w:rsidP="0060509C">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60509C" w:rsidRPr="005351F6" w:rsidRDefault="0060509C" w:rsidP="0060509C">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60509C" w:rsidRPr="005351F6" w:rsidRDefault="0060509C" w:rsidP="0060509C">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60509C" w:rsidRPr="005351F6" w:rsidRDefault="0060509C" w:rsidP="0060509C">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 (Приложение 1. Форма № 1);</w:t>
      </w:r>
    </w:p>
    <w:p w:rsidR="0060509C" w:rsidRPr="005351F6" w:rsidRDefault="0060509C" w:rsidP="0060509C">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полученная не ранее чем за 1 (один) месяц до дня размещения Извещения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60509C" w:rsidRPr="005351F6" w:rsidRDefault="0060509C" w:rsidP="0060509C">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отсутствии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60509C" w:rsidRPr="005351F6" w:rsidRDefault="0060509C" w:rsidP="0060509C">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индивидуальных предпринимателей - заявление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 а также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(при наличии), либо подписью претендента – физического лица.</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60509C" w:rsidRPr="005351F6" w:rsidRDefault="0060509C" w:rsidP="0060509C">
      <w:pPr>
        <w:widowControl w:val="0"/>
        <w:tabs>
          <w:tab w:val="left" w:pos="1276"/>
        </w:tabs>
        <w:ind w:firstLine="851"/>
        <w:rPr>
          <w:sz w:val="24"/>
          <w:szCs w:val="24"/>
        </w:rPr>
      </w:pPr>
    </w:p>
    <w:p w:rsidR="0060509C" w:rsidRPr="005351F6" w:rsidRDefault="0060509C" w:rsidP="0060509C">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Подача заявок на участие в Аукционе</w:t>
      </w:r>
      <w:bookmarkEnd w:id="113"/>
    </w:p>
    <w:p w:rsidR="0060509C" w:rsidRPr="005351F6" w:rsidRDefault="0060509C" w:rsidP="0060509C">
      <w:pPr>
        <w:pStyle w:val="a0"/>
        <w:keepNext w:val="0"/>
        <w:keepLines w:val="0"/>
        <w:widowControl w:val="0"/>
        <w:tabs>
          <w:tab w:val="clear" w:pos="1701"/>
        </w:tabs>
        <w:ind w:left="0" w:firstLine="851"/>
        <w:rPr>
          <w:bCs w:val="0"/>
          <w:sz w:val="24"/>
          <w:szCs w:val="24"/>
        </w:rPr>
      </w:pPr>
      <w:r w:rsidRPr="005351F6">
        <w:rPr>
          <w:bCs w:val="0"/>
          <w:sz w:val="24"/>
          <w:szCs w:val="24"/>
        </w:rPr>
        <w:t>Каждый претендент вправе подать только одну заявку на участие в Аукционе.</w:t>
      </w:r>
    </w:p>
    <w:p w:rsidR="0060509C" w:rsidRPr="005351F6" w:rsidRDefault="0060509C" w:rsidP="0060509C">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Заявки должны быть поданы до истечения срока, указанного в Извещении.</w:t>
      </w:r>
    </w:p>
    <w:p w:rsidR="0060509C" w:rsidRPr="005351F6" w:rsidRDefault="0060509C" w:rsidP="0060509C">
      <w:pPr>
        <w:pStyle w:val="a0"/>
        <w:keepNext w:val="0"/>
        <w:keepLines w:val="0"/>
        <w:widowControl w:val="0"/>
        <w:numPr>
          <w:ilvl w:val="0"/>
          <w:numId w:val="0"/>
        </w:numPr>
        <w:ind w:firstLine="851"/>
        <w:rPr>
          <w:sz w:val="24"/>
          <w:szCs w:val="24"/>
        </w:rPr>
      </w:pPr>
      <w:r w:rsidRPr="005351F6">
        <w:rPr>
          <w:sz w:val="24"/>
          <w:szCs w:val="24"/>
        </w:rPr>
        <w:t>У претендентов отсутствует возможность подать заявку на участие в Аукционе на ЭТП после окончания срока подачи заявок на участие.</w:t>
      </w:r>
    </w:p>
    <w:p w:rsidR="0060509C" w:rsidRPr="005351F6" w:rsidRDefault="0060509C" w:rsidP="0060509C">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Аукционе претендентам необходимо быть аккредитованными на </w:t>
      </w:r>
      <w:r w:rsidRPr="005351F6">
        <w:rPr>
          <w:sz w:val="24"/>
          <w:szCs w:val="24"/>
        </w:rPr>
        <w:lastRenderedPageBreak/>
        <w:t>ЭТП в соответствии с правилами данной площадки.</w:t>
      </w:r>
    </w:p>
    <w:p w:rsidR="0060509C" w:rsidRPr="005351F6" w:rsidRDefault="0060509C" w:rsidP="0060509C">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w:t>
      </w:r>
    </w:p>
    <w:p w:rsidR="0060509C" w:rsidRPr="005351F6" w:rsidRDefault="0060509C" w:rsidP="0060509C">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Adobe PDF, </w:t>
      </w:r>
      <w:r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60509C" w:rsidRPr="005351F6" w:rsidRDefault="0060509C" w:rsidP="0060509C">
      <w:pPr>
        <w:widowControl w:val="0"/>
        <w:tabs>
          <w:tab w:val="left" w:pos="1276"/>
        </w:tabs>
        <w:autoSpaceDE w:val="0"/>
        <w:autoSpaceDN w:val="0"/>
        <w:adjustRightInd w:val="0"/>
        <w:ind w:firstLine="851"/>
        <w:rPr>
          <w:sz w:val="24"/>
          <w:szCs w:val="24"/>
        </w:rPr>
      </w:pPr>
      <w:r w:rsidRPr="005351F6">
        <w:rPr>
          <w:sz w:val="24"/>
          <w:szCs w:val="24"/>
        </w:rPr>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 наименование файлов должно позволять идентифицировать документ и количество страниц в документе (например: Накладная 245 от 02032009 3л.pdf).</w:t>
      </w:r>
    </w:p>
    <w:p w:rsidR="0060509C" w:rsidRPr="005351F6" w:rsidRDefault="0060509C" w:rsidP="0060509C">
      <w:pPr>
        <w:pStyle w:val="a0"/>
        <w:keepNext w:val="0"/>
        <w:keepLines w:val="0"/>
        <w:widowControl w:val="0"/>
        <w:tabs>
          <w:tab w:val="clear" w:pos="1701"/>
          <w:tab w:val="left" w:pos="-6379"/>
        </w:tabs>
        <w:ind w:left="0" w:firstLine="851"/>
        <w:rPr>
          <w:bCs w:val="0"/>
          <w:sz w:val="24"/>
          <w:szCs w:val="24"/>
        </w:rPr>
      </w:pPr>
      <w:r w:rsidRPr="005351F6">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0509C" w:rsidRPr="005351F6" w:rsidRDefault="0060509C" w:rsidP="0060509C">
      <w:pPr>
        <w:pStyle w:val="a0"/>
        <w:keepNext w:val="0"/>
        <w:keepLines w:val="0"/>
        <w:widowControl w:val="0"/>
        <w:tabs>
          <w:tab w:val="clear" w:pos="1701"/>
          <w:tab w:val="left" w:pos="-6379"/>
        </w:tabs>
        <w:ind w:left="0" w:firstLine="851"/>
        <w:rPr>
          <w:bCs w:val="0"/>
          <w:sz w:val="24"/>
          <w:szCs w:val="24"/>
        </w:rPr>
      </w:pPr>
      <w:r w:rsidRPr="005351F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определяются регламентом работы и инструкциями данной ЭТП.</w:t>
      </w:r>
    </w:p>
    <w:p w:rsidR="0060509C" w:rsidRPr="005351F6" w:rsidRDefault="0060509C" w:rsidP="0060509C">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0509C" w:rsidRPr="005351F6" w:rsidRDefault="0060509C" w:rsidP="0060509C">
      <w:pPr>
        <w:pStyle w:val="a0"/>
        <w:keepNext w:val="0"/>
        <w:keepLines w:val="0"/>
        <w:widowControl w:val="0"/>
        <w:tabs>
          <w:tab w:val="clear" w:pos="1701"/>
        </w:tabs>
        <w:ind w:left="0" w:firstLine="851"/>
        <w:rPr>
          <w:bCs w:val="0"/>
          <w:sz w:val="24"/>
          <w:szCs w:val="24"/>
        </w:rPr>
      </w:pPr>
      <w:r w:rsidRPr="005351F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60509C" w:rsidRPr="005351F6" w:rsidRDefault="0060509C" w:rsidP="0060509C">
      <w:pPr>
        <w:widowControl w:val="0"/>
        <w:tabs>
          <w:tab w:val="left" w:pos="1276"/>
        </w:tabs>
        <w:ind w:firstLine="851"/>
        <w:rPr>
          <w:bCs/>
          <w:sz w:val="24"/>
          <w:szCs w:val="24"/>
        </w:rPr>
      </w:pPr>
    </w:p>
    <w:p w:rsidR="0060509C" w:rsidRPr="005351F6" w:rsidRDefault="0060509C" w:rsidP="0060509C">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Изменение заявок на участие в Аукционе или их отзыв</w:t>
      </w:r>
      <w:bookmarkEnd w:id="116"/>
      <w:bookmarkEnd w:id="117"/>
    </w:p>
    <w:p w:rsidR="0060509C" w:rsidRPr="005351F6" w:rsidRDefault="0060509C" w:rsidP="0060509C">
      <w:pPr>
        <w:pStyle w:val="a0"/>
        <w:keepNext w:val="0"/>
        <w:keepLines w:val="0"/>
        <w:widowControl w:val="0"/>
        <w:ind w:left="0" w:firstLine="851"/>
        <w:rPr>
          <w:sz w:val="24"/>
          <w:szCs w:val="24"/>
        </w:rPr>
      </w:pPr>
      <w:r w:rsidRPr="005351F6">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w:t>
      </w:r>
    </w:p>
    <w:p w:rsidR="0060509C" w:rsidRPr="005351F6" w:rsidRDefault="0060509C" w:rsidP="0060509C">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60509C" w:rsidRPr="005351F6" w:rsidRDefault="0060509C" w:rsidP="0060509C">
      <w:pPr>
        <w:pStyle w:val="a0"/>
        <w:keepNext w:val="0"/>
        <w:keepLines w:val="0"/>
        <w:widowControl w:val="0"/>
        <w:ind w:left="0" w:firstLine="851"/>
        <w:rPr>
          <w:sz w:val="24"/>
          <w:szCs w:val="24"/>
        </w:rPr>
      </w:pPr>
      <w:r w:rsidRPr="005351F6">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60509C" w:rsidRPr="005351F6" w:rsidRDefault="0060509C" w:rsidP="0060509C">
      <w:pPr>
        <w:keepNext/>
        <w:keepLines/>
        <w:tabs>
          <w:tab w:val="left" w:pos="1276"/>
        </w:tabs>
        <w:rPr>
          <w:sz w:val="24"/>
          <w:szCs w:val="24"/>
        </w:rPr>
      </w:pPr>
    </w:p>
    <w:p w:rsidR="0060509C" w:rsidRPr="005351F6" w:rsidRDefault="0060509C" w:rsidP="0060509C">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Задаток обеспечивает обязательство претендента заключить Договор в случаях, установленных Документацией, и оплатить Имущество. Задаток вносится в валюте Российской Федерации.</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Для участия в аукционе претендент вносит задаток до даты завершения приема заявок на участие в Аукционе.</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Задаток перечисляется на расчетный счет, указанный в Извещении, и должен поступить на него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перечислению непосредственно претендентом.</w:t>
      </w:r>
    </w:p>
    <w:p w:rsidR="0060509C" w:rsidRPr="005351F6" w:rsidRDefault="0060509C" w:rsidP="0060509C">
      <w:pPr>
        <w:pStyle w:val="a0"/>
        <w:keepNext w:val="0"/>
        <w:keepLines w:val="0"/>
        <w:widowControl w:val="0"/>
        <w:tabs>
          <w:tab w:val="clear" w:pos="1701"/>
        </w:tabs>
        <w:ind w:left="0" w:firstLine="851"/>
        <w:rPr>
          <w:sz w:val="24"/>
          <w:szCs w:val="24"/>
        </w:rPr>
      </w:pPr>
      <w:r w:rsidRPr="005351F6">
        <w:rPr>
          <w:sz w:val="24"/>
          <w:szCs w:val="24"/>
        </w:rPr>
        <w:t xml:space="preserve">В платежном поручении в части «Назначение платежа» текст указывается в соответствии с п. </w:t>
      </w:r>
      <w:r w:rsidRPr="002B78BF">
        <w:rPr>
          <w:sz w:val="24"/>
          <w:szCs w:val="24"/>
        </w:rPr>
        <w:t xml:space="preserve">5.7 </w:t>
      </w:r>
      <w:r w:rsidRPr="005351F6">
        <w:rPr>
          <w:sz w:val="24"/>
          <w:szCs w:val="24"/>
        </w:rPr>
        <w:t xml:space="preserve">Извещения </w:t>
      </w:r>
      <w:r w:rsidRPr="005351F6">
        <w:rPr>
          <w:i/>
          <w:sz w:val="24"/>
          <w:szCs w:val="24"/>
        </w:rPr>
        <w:t>)</w:t>
      </w:r>
      <w:r w:rsidRPr="005351F6">
        <w:rPr>
          <w:sz w:val="24"/>
          <w:szCs w:val="24"/>
        </w:rPr>
        <w:t>.</w:t>
      </w:r>
    </w:p>
    <w:p w:rsidR="0060509C" w:rsidRPr="005351F6" w:rsidRDefault="0060509C" w:rsidP="0060509C">
      <w:pPr>
        <w:pStyle w:val="a0"/>
        <w:tabs>
          <w:tab w:val="clear" w:pos="1701"/>
        </w:tabs>
        <w:ind w:left="0" w:firstLine="851"/>
        <w:rPr>
          <w:sz w:val="24"/>
          <w:szCs w:val="24"/>
        </w:rPr>
      </w:pPr>
      <w:r w:rsidRPr="005351F6">
        <w:rPr>
          <w:sz w:val="24"/>
          <w:szCs w:val="24"/>
        </w:rPr>
        <w:lastRenderedPageBreak/>
        <w:t>Внесенный задаток не подлежит возврату:</w:t>
      </w:r>
    </w:p>
    <w:p w:rsidR="0060509C" w:rsidRPr="005351F6" w:rsidRDefault="0060509C" w:rsidP="0060509C">
      <w:pPr>
        <w:pStyle w:val="a0"/>
        <w:numPr>
          <w:ilvl w:val="0"/>
          <w:numId w:val="17"/>
        </w:numPr>
        <w:tabs>
          <w:tab w:val="clear" w:pos="1701"/>
        </w:tabs>
        <w:ind w:left="0" w:firstLine="851"/>
        <w:rPr>
          <w:sz w:val="24"/>
          <w:szCs w:val="24"/>
        </w:rPr>
      </w:pPr>
      <w:r w:rsidRPr="005351F6">
        <w:rPr>
          <w:sz w:val="24"/>
          <w:szCs w:val="24"/>
        </w:rPr>
        <w:t>победителю Аукциона, или единственному допущенному к участию в Аукционе Участнику, в отношении которого принято решение о заключении Договора, при этом внесенный задаток засчитывается в счет оплаты Имущества;</w:t>
      </w:r>
    </w:p>
    <w:p w:rsidR="0060509C" w:rsidRPr="005351F6" w:rsidRDefault="0060509C" w:rsidP="0060509C">
      <w:pPr>
        <w:pStyle w:val="a0"/>
        <w:numPr>
          <w:ilvl w:val="0"/>
          <w:numId w:val="17"/>
        </w:numPr>
        <w:tabs>
          <w:tab w:val="clear" w:pos="1701"/>
        </w:tabs>
        <w:ind w:left="0" w:firstLine="851"/>
        <w:rPr>
          <w:sz w:val="24"/>
          <w:szCs w:val="24"/>
        </w:rPr>
      </w:pPr>
      <w:r w:rsidRPr="005351F6">
        <w:rPr>
          <w:sz w:val="24"/>
          <w:szCs w:val="24"/>
        </w:rPr>
        <w:t>победителю Аукциона и иному Участнику в случае его уклонения/отказа от подписания Договора, если такая обязанность установлена настоящими Правилами и Документацией, в случае его уклонения/отказа от подписания Договора;</w:t>
      </w:r>
    </w:p>
    <w:p w:rsidR="0060509C" w:rsidRPr="005351F6" w:rsidRDefault="0060509C" w:rsidP="0060509C">
      <w:pPr>
        <w:pStyle w:val="a0"/>
        <w:numPr>
          <w:ilvl w:val="0"/>
          <w:numId w:val="17"/>
        </w:numPr>
        <w:tabs>
          <w:tab w:val="clear" w:pos="1701"/>
        </w:tabs>
        <w:ind w:left="0" w:firstLine="851"/>
        <w:rPr>
          <w:sz w:val="24"/>
          <w:szCs w:val="24"/>
        </w:rPr>
      </w:pPr>
      <w:r w:rsidRPr="005351F6">
        <w:rPr>
          <w:sz w:val="24"/>
          <w:szCs w:val="24"/>
        </w:rPr>
        <w:t>победителю Аукциона, в случае неоплаты им Имущества в срок и в порядке, установленными Договором.</w:t>
      </w:r>
    </w:p>
    <w:p w:rsidR="0060509C" w:rsidRPr="005351F6" w:rsidRDefault="0060509C" w:rsidP="0060509C">
      <w:pPr>
        <w:pStyle w:val="a0"/>
        <w:tabs>
          <w:tab w:val="clear" w:pos="1701"/>
        </w:tabs>
        <w:ind w:left="0" w:firstLine="851"/>
        <w:rPr>
          <w:sz w:val="24"/>
          <w:szCs w:val="24"/>
        </w:rPr>
      </w:pPr>
      <w:r w:rsidRPr="005351F6">
        <w:rPr>
          <w:sz w:val="24"/>
          <w:szCs w:val="24"/>
        </w:rPr>
        <w:t>Внесенный задаток подлежит возврату в течение 15 (пятнадцати) банковских дней:</w:t>
      </w:r>
    </w:p>
    <w:p w:rsidR="0060509C" w:rsidRPr="005351F6" w:rsidRDefault="0060509C" w:rsidP="0060509C">
      <w:pPr>
        <w:pStyle w:val="a0"/>
        <w:numPr>
          <w:ilvl w:val="0"/>
          <w:numId w:val="18"/>
        </w:numPr>
        <w:tabs>
          <w:tab w:val="clear" w:pos="1701"/>
        </w:tabs>
        <w:ind w:left="0" w:firstLine="851"/>
        <w:rPr>
          <w:sz w:val="24"/>
          <w:szCs w:val="24"/>
        </w:rPr>
      </w:pPr>
      <w:r w:rsidRPr="005351F6">
        <w:rPr>
          <w:sz w:val="24"/>
          <w:szCs w:val="24"/>
        </w:rPr>
        <w:t>с даты поступления уведомления об отзыве заявки на участие – претенденту, отозвавшему заявку до даты окончания приема заявок;</w:t>
      </w:r>
    </w:p>
    <w:p w:rsidR="0060509C" w:rsidRPr="005351F6" w:rsidRDefault="0060509C" w:rsidP="0060509C">
      <w:pPr>
        <w:numPr>
          <w:ilvl w:val="0"/>
          <w:numId w:val="18"/>
        </w:numPr>
        <w:tabs>
          <w:tab w:val="left" w:pos="-4111"/>
        </w:tabs>
        <w:ind w:left="0" w:firstLine="851"/>
        <w:rPr>
          <w:sz w:val="24"/>
          <w:szCs w:val="24"/>
        </w:rPr>
      </w:pPr>
      <w:r w:rsidRPr="005351F6">
        <w:rPr>
          <w:sz w:val="24"/>
          <w:szCs w:val="24"/>
        </w:rPr>
        <w:t>с даты подписания протокола рассмотрения заявок – претенденту, не допущенному к участию в Аукционе;</w:t>
      </w:r>
    </w:p>
    <w:p w:rsidR="0060509C" w:rsidRPr="005351F6" w:rsidRDefault="0060509C" w:rsidP="0060509C">
      <w:pPr>
        <w:numPr>
          <w:ilvl w:val="0"/>
          <w:numId w:val="18"/>
        </w:numPr>
        <w:tabs>
          <w:tab w:val="left" w:pos="-4111"/>
        </w:tabs>
        <w:ind w:left="0" w:firstLine="851"/>
        <w:rPr>
          <w:sz w:val="24"/>
          <w:szCs w:val="24"/>
        </w:rPr>
      </w:pPr>
      <w:r w:rsidRPr="005351F6">
        <w:rPr>
          <w:sz w:val="24"/>
          <w:szCs w:val="24"/>
        </w:rPr>
        <w:t>с даты принятия решения об отмене проведения процедуры – всем участникам;</w:t>
      </w:r>
    </w:p>
    <w:p w:rsidR="0060509C" w:rsidRPr="005351F6" w:rsidRDefault="0060509C" w:rsidP="0060509C">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0509C" w:rsidRDefault="0060509C" w:rsidP="0060509C">
      <w:pPr>
        <w:numPr>
          <w:ilvl w:val="0"/>
          <w:numId w:val="18"/>
        </w:numPr>
        <w:tabs>
          <w:tab w:val="left" w:pos="-4111"/>
        </w:tabs>
        <w:ind w:left="0" w:firstLine="851"/>
        <w:rPr>
          <w:sz w:val="24"/>
          <w:szCs w:val="24"/>
        </w:rPr>
      </w:pPr>
      <w:r w:rsidRPr="005351F6">
        <w:rPr>
          <w:sz w:val="24"/>
          <w:szCs w:val="24"/>
        </w:rPr>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r>
        <w:rPr>
          <w:sz w:val="24"/>
          <w:szCs w:val="24"/>
        </w:rPr>
        <w:t>;</w:t>
      </w:r>
    </w:p>
    <w:p w:rsidR="0060509C" w:rsidRPr="005351F6" w:rsidRDefault="0060509C" w:rsidP="0060509C">
      <w:pPr>
        <w:numPr>
          <w:ilvl w:val="0"/>
          <w:numId w:val="18"/>
        </w:numPr>
        <w:tabs>
          <w:tab w:val="left" w:pos="-4111"/>
        </w:tabs>
        <w:ind w:left="0" w:firstLine="851"/>
        <w:rPr>
          <w:sz w:val="24"/>
          <w:szCs w:val="24"/>
        </w:rPr>
      </w:pPr>
      <w:r>
        <w:rPr>
          <w:sz w:val="24"/>
          <w:szCs w:val="24"/>
        </w:rPr>
        <w:t xml:space="preserve">с даты подписания договора купли-продажи с участником, признанным победителем </w:t>
      </w:r>
      <w:r w:rsidR="0082028C">
        <w:rPr>
          <w:sz w:val="24"/>
          <w:szCs w:val="24"/>
        </w:rPr>
        <w:t>Аукциона</w:t>
      </w:r>
      <w:r>
        <w:rPr>
          <w:sz w:val="24"/>
          <w:szCs w:val="24"/>
        </w:rPr>
        <w:t xml:space="preserve"> – </w:t>
      </w:r>
      <w:r w:rsidRPr="002A2088">
        <w:rPr>
          <w:sz w:val="24"/>
          <w:szCs w:val="24"/>
        </w:rPr>
        <w:t>Участник</w:t>
      </w:r>
      <w:r>
        <w:rPr>
          <w:sz w:val="24"/>
          <w:szCs w:val="24"/>
        </w:rPr>
        <w:t>у</w:t>
      </w:r>
      <w:r w:rsidRPr="002A2088">
        <w:rPr>
          <w:sz w:val="24"/>
          <w:szCs w:val="24"/>
        </w:rPr>
        <w:t>, чье предложение по цене предшествовало предложению победителя или Участник</w:t>
      </w:r>
      <w:r>
        <w:rPr>
          <w:sz w:val="24"/>
          <w:szCs w:val="24"/>
        </w:rPr>
        <w:t>у</w:t>
      </w:r>
      <w:r w:rsidRPr="002A2088">
        <w:rPr>
          <w:sz w:val="24"/>
          <w:szCs w:val="24"/>
        </w:rPr>
        <w:t>, подтвердивше</w:t>
      </w:r>
      <w:r>
        <w:rPr>
          <w:sz w:val="24"/>
          <w:szCs w:val="24"/>
        </w:rPr>
        <w:t>му</w:t>
      </w:r>
      <w:r w:rsidRPr="002A2088">
        <w:rPr>
          <w:sz w:val="24"/>
          <w:szCs w:val="24"/>
        </w:rPr>
        <w:t xml:space="preserve"> цену первоначального предложения или цену предложения, сложившуюся на одном из шагов аукциона на понижение, не сделавшем</w:t>
      </w:r>
      <w:r>
        <w:rPr>
          <w:sz w:val="24"/>
          <w:szCs w:val="24"/>
        </w:rPr>
        <w:t>у</w:t>
      </w:r>
      <w:r w:rsidRPr="002A2088">
        <w:rPr>
          <w:sz w:val="24"/>
          <w:szCs w:val="24"/>
        </w:rPr>
        <w:t xml:space="preserve"> шаг аукциона,</w:t>
      </w:r>
      <w:r>
        <w:rPr>
          <w:sz w:val="24"/>
          <w:szCs w:val="24"/>
        </w:rPr>
        <w:t xml:space="preserve"> чье подтверждение было вторым.</w:t>
      </w:r>
    </w:p>
    <w:p w:rsidR="0060509C" w:rsidRPr="005351F6" w:rsidRDefault="0060509C" w:rsidP="0060509C">
      <w:pPr>
        <w:widowControl w:val="0"/>
        <w:ind w:firstLine="851"/>
        <w:rPr>
          <w:sz w:val="24"/>
          <w:szCs w:val="24"/>
        </w:rPr>
      </w:pPr>
      <w:bookmarkStart w:id="121" w:name="_Toc410998183"/>
      <w:bookmarkEnd w:id="114"/>
      <w:bookmarkEnd w:id="115"/>
    </w:p>
    <w:p w:rsidR="0060509C" w:rsidRPr="005351F6" w:rsidRDefault="0060509C" w:rsidP="0060509C">
      <w:pPr>
        <w:widowControl w:val="0"/>
        <w:numPr>
          <w:ilvl w:val="0"/>
          <w:numId w:val="6"/>
        </w:numPr>
        <w:ind w:left="0" w:firstLine="851"/>
        <w:jc w:val="center"/>
        <w:rPr>
          <w:b/>
          <w:sz w:val="24"/>
          <w:szCs w:val="24"/>
        </w:rPr>
      </w:pPr>
      <w:r w:rsidRPr="005351F6">
        <w:rPr>
          <w:b/>
          <w:sz w:val="24"/>
          <w:szCs w:val="24"/>
        </w:rPr>
        <w:t>РАССМОТРЕНИЕ ЗАЯВОК НА УЧАСТИЕ В АУКЦИОНЕ</w:t>
      </w:r>
      <w:r>
        <w:rPr>
          <w:b/>
          <w:sz w:val="24"/>
          <w:szCs w:val="24"/>
        </w:rPr>
        <w:t xml:space="preserve"> НА ПОНИЖЕНИЕ</w:t>
      </w:r>
    </w:p>
    <w:p w:rsidR="0060509C" w:rsidRPr="005351F6" w:rsidRDefault="0060509C" w:rsidP="0060509C">
      <w:pPr>
        <w:widowControl w:val="0"/>
        <w:ind w:firstLine="851"/>
        <w:rPr>
          <w:sz w:val="24"/>
          <w:szCs w:val="24"/>
        </w:rPr>
      </w:pPr>
    </w:p>
    <w:p w:rsidR="0060509C" w:rsidRPr="005351F6" w:rsidRDefault="0060509C" w:rsidP="0060509C">
      <w:pPr>
        <w:pStyle w:val="2"/>
        <w:ind w:left="0" w:firstLine="851"/>
        <w:rPr>
          <w:sz w:val="24"/>
          <w:szCs w:val="24"/>
        </w:rPr>
      </w:pPr>
      <w:r w:rsidRPr="005351F6">
        <w:rPr>
          <w:sz w:val="24"/>
          <w:szCs w:val="24"/>
        </w:rPr>
        <w:t>Рассмотрение заявок на участие в аукционе осуществляется аукционной комиссией (далее – Комиссия)</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день, указанный в Извещении, Комиссия рассматривает поступившие заявки на участие и принимает решение:</w:t>
      </w:r>
    </w:p>
    <w:p w:rsidR="0060509C" w:rsidRPr="005351F6" w:rsidRDefault="0060509C" w:rsidP="0060509C">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признании претендента, Участником;</w:t>
      </w:r>
    </w:p>
    <w:p w:rsidR="0060509C" w:rsidRPr="005351F6" w:rsidRDefault="0060509C" w:rsidP="0060509C">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необходимости уточнения заявки претендента;</w:t>
      </w:r>
    </w:p>
    <w:p w:rsidR="0060509C" w:rsidRPr="005351F6" w:rsidRDefault="0060509C" w:rsidP="0060509C">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недопущении претендента к участию в Аукционе.</w:t>
      </w:r>
    </w:p>
    <w:p w:rsidR="0060509C" w:rsidRPr="005351F6" w:rsidRDefault="0060509C" w:rsidP="0060509C">
      <w:pPr>
        <w:pStyle w:val="2"/>
        <w:spacing w:before="0"/>
        <w:ind w:left="0" w:firstLine="851"/>
        <w:rPr>
          <w:sz w:val="24"/>
          <w:szCs w:val="24"/>
        </w:rPr>
      </w:pPr>
      <w:r w:rsidRPr="005351F6">
        <w:rPr>
          <w:sz w:val="24"/>
          <w:szCs w:val="24"/>
        </w:rPr>
        <w:t>Результат рассмотрения заявок на участие в Аукционе фиксируется Комиссией в протоколе рассмотрения заявок, который должен содержать:</w:t>
      </w:r>
    </w:p>
    <w:p w:rsidR="0060509C" w:rsidRPr="005351F6" w:rsidRDefault="0060509C" w:rsidP="0060509C">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поданных заявок с указанием наименований/ФИО претендентов, времени, даты и способа подачи заявок (в случае, если Аукцион проводится не посредством ЭТП);</w:t>
      </w:r>
    </w:p>
    <w:p w:rsidR="0060509C" w:rsidRPr="005351F6" w:rsidRDefault="0060509C" w:rsidP="0060509C">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принятых заявок с указанием наименований/ФИО претендентов, признанных Участниками;</w:t>
      </w:r>
    </w:p>
    <w:p w:rsidR="0060509C" w:rsidRPr="005351F6" w:rsidRDefault="0060509C" w:rsidP="0060509C">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заявок с указанием наименований/ФИО претендентов,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60509C" w:rsidRPr="005351F6" w:rsidRDefault="0060509C" w:rsidP="0060509C">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заявок с указанием наименований/ФИО претендентов, которым было отказано в допуске к участию в Аукционе с указанием оснований отказа (в т.ч. положений Документации, которым не соответствует заявка).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lastRenderedPageBreak/>
        <w:t>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рассмотрения заявок на сайте ЭТП, на иных сайтах, где была размещена Документация.</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Претендент, подавший заявку на участие в Аукционе и допущенный к участию, становится Участником с момента опубликования протокола рассмотрения заявок.</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ходе рассмотрения заявок на участие в Аукционе Комиссия вправе:</w:t>
      </w:r>
    </w:p>
    <w:p w:rsidR="0060509C" w:rsidRPr="005351F6" w:rsidRDefault="0060509C" w:rsidP="0060509C">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60509C" w:rsidRPr="005351F6" w:rsidRDefault="0060509C" w:rsidP="0060509C">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затребовать у претендента представленные в нечитаемом виде или непредставленные документы;</w:t>
      </w:r>
    </w:p>
    <w:p w:rsidR="0060509C" w:rsidRPr="005351F6" w:rsidRDefault="0060509C" w:rsidP="0060509C">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затребовать у претендента исправленные документы при выявлении в представленных документах ошибок;</w:t>
      </w:r>
    </w:p>
    <w:p w:rsidR="0060509C" w:rsidRPr="005351F6" w:rsidRDefault="0060509C" w:rsidP="0060509C">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60509C" w:rsidRPr="005351F6" w:rsidRDefault="0060509C" w:rsidP="0060509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Дополнительно запрошенные Комиссией сведения должны быть предоставлены претендентом не позднее 2 (двух) рабочих дней до даты проведения Аукциона. Результат рассмотрения таких документов фиксируется Комиссией в протоколе рассмотрения заявок, который размещается на сайте ЭТП, на иных сайтах, где была размещена Документация, не позднее 1 (одного) рабочего дня до даты проведения Аукциона.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Претендент не допускается Комиссией к участию в процедуре в следующих случаях:</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несоответствие претендента критериям, установленным Документацией;</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представленные документы не подтверждают право претендента быть стороной по Договору в соответствии с законодательством Российской Федерации;</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отсутствие факта поступления от претендента в установленный срок задатка в полном объеме на расчетный счет, указанный Документации (кроме процедуры сбора предложений);</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решения о ликвидации претендента или выявления информации о применении в отношении претендента процедур, применяемых в деле о банкротстве;</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претендента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Аукционе;</w:t>
      </w:r>
    </w:p>
    <w:p w:rsidR="0060509C" w:rsidRPr="005351F6" w:rsidRDefault="0060509C" w:rsidP="0060509C">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проведенного Аукциона в отношении конкретного Имущества претендент, являясь победителем, уклонился/отказался от подписания протокола об итогах Аукциона или Договора;</w:t>
      </w:r>
    </w:p>
    <w:p w:rsidR="0060509C" w:rsidRPr="005351F6" w:rsidRDefault="0060509C" w:rsidP="0060509C">
      <w:pPr>
        <w:pStyle w:val="13"/>
        <w:widowControl w:val="0"/>
        <w:numPr>
          <w:ilvl w:val="0"/>
          <w:numId w:val="22"/>
        </w:numPr>
        <w:ind w:left="0" w:firstLine="851"/>
        <w:rPr>
          <w:sz w:val="24"/>
          <w:szCs w:val="24"/>
          <w:lang w:eastAsia="en-US"/>
        </w:rPr>
      </w:pPr>
      <w:r w:rsidRPr="005351F6">
        <w:rPr>
          <w:rFonts w:eastAsia="Times New Roman"/>
          <w:sz w:val="24"/>
          <w:szCs w:val="24"/>
        </w:rPr>
        <w:t>наличие у претендента просроченной задолженности перед Собственником или иной организацией атомной отрасли, установленной вступившим в законную силу решением суда, не погашенной на дату рассмотрения заявки;</w:t>
      </w:r>
    </w:p>
    <w:p w:rsidR="0060509C" w:rsidRPr="005351F6" w:rsidRDefault="0060509C" w:rsidP="0060509C">
      <w:pPr>
        <w:pStyle w:val="13"/>
        <w:widowControl w:val="0"/>
        <w:numPr>
          <w:ilvl w:val="0"/>
          <w:numId w:val="22"/>
        </w:numPr>
        <w:ind w:left="0" w:firstLine="851"/>
        <w:rPr>
          <w:sz w:val="24"/>
          <w:szCs w:val="24"/>
          <w:lang w:eastAsia="en-US"/>
        </w:rPr>
      </w:pPr>
      <w:r w:rsidRPr="005351F6">
        <w:rPr>
          <w:sz w:val="24"/>
          <w:szCs w:val="24"/>
        </w:rPr>
        <w:t>подача одним претендентом двух и более заявок на участие в Аукционе при условии, что поданные таким претендентом ранее заявки не отозваны</w:t>
      </w:r>
      <w:r w:rsidRPr="005351F6">
        <w:rPr>
          <w:rFonts w:eastAsia="Times New Roman"/>
          <w:sz w:val="24"/>
          <w:szCs w:val="24"/>
        </w:rPr>
        <w:t>.</w:t>
      </w:r>
    </w:p>
    <w:p w:rsidR="0060509C" w:rsidRPr="005351F6" w:rsidRDefault="0060509C" w:rsidP="0060509C">
      <w:pPr>
        <w:widowControl w:val="0"/>
        <w:rPr>
          <w:sz w:val="24"/>
          <w:szCs w:val="24"/>
        </w:rPr>
      </w:pPr>
    </w:p>
    <w:p w:rsidR="0060509C" w:rsidRPr="005351F6" w:rsidRDefault="0060509C" w:rsidP="0060509C">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 xml:space="preserve">Процедура </w:t>
      </w:r>
      <w:bookmarkEnd w:id="122"/>
      <w:r w:rsidRPr="005351F6">
        <w:rPr>
          <w:caps/>
          <w:sz w:val="24"/>
          <w:szCs w:val="24"/>
        </w:rPr>
        <w:t>аукциона на понижение И ПОДВЕДЕНИЕ ИТОГОВ</w:t>
      </w:r>
    </w:p>
    <w:p w:rsidR="0060509C" w:rsidRPr="005351F6" w:rsidRDefault="0060509C" w:rsidP="0060509C">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lastRenderedPageBreak/>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60509C" w:rsidRPr="005351F6" w:rsidRDefault="0060509C" w:rsidP="0060509C">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60509C" w:rsidRPr="005351F6" w:rsidRDefault="0060509C" w:rsidP="0060509C">
      <w:pPr>
        <w:pStyle w:val="2"/>
        <w:keepNext w:val="0"/>
        <w:keepLines w:val="0"/>
        <w:widowControl w:val="0"/>
        <w:spacing w:before="0"/>
        <w:ind w:left="0" w:firstLine="851"/>
        <w:rPr>
          <w:sz w:val="24"/>
          <w:szCs w:val="24"/>
        </w:rPr>
      </w:pPr>
      <w:bookmarkStart w:id="126" w:name="_Ref350258876"/>
      <w:r w:rsidRPr="005351F6">
        <w:rPr>
          <w:sz w:val="24"/>
          <w:szCs w:val="24"/>
        </w:rPr>
        <w:t>Аукцион признается несостоявшимся в следующих случаях:</w:t>
      </w:r>
      <w:bookmarkEnd w:id="126"/>
    </w:p>
    <w:p w:rsidR="0060509C" w:rsidRPr="005351F6" w:rsidRDefault="0060509C" w:rsidP="0060509C">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60509C" w:rsidRPr="005351F6" w:rsidRDefault="0060509C" w:rsidP="0060509C">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60509C" w:rsidRPr="005351F6" w:rsidRDefault="0060509C" w:rsidP="0060509C">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уклонился/отказался от подписания протокола об итогах Аукциона;</w:t>
      </w:r>
    </w:p>
    <w:p w:rsidR="0060509C" w:rsidRPr="005351F6" w:rsidRDefault="0060509C" w:rsidP="0060509C">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60509C" w:rsidRPr="005351F6" w:rsidRDefault="0060509C" w:rsidP="0060509C">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60509C" w:rsidRPr="005351F6" w:rsidRDefault="0060509C" w:rsidP="0060509C">
      <w:pPr>
        <w:pStyle w:val="2"/>
        <w:keepNext w:val="0"/>
        <w:keepLines w:val="0"/>
        <w:widowControl w:val="0"/>
        <w:numPr>
          <w:ilvl w:val="0"/>
          <w:numId w:val="0"/>
        </w:numPr>
        <w:spacing w:before="0"/>
        <w:ind w:firstLine="851"/>
        <w:rPr>
          <w:sz w:val="24"/>
          <w:szCs w:val="24"/>
        </w:rPr>
      </w:pPr>
      <w:r w:rsidRPr="005351F6">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60509C" w:rsidRPr="005351F6" w:rsidRDefault="0060509C" w:rsidP="0060509C">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7"/>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lastRenderedPageBreak/>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60509C" w:rsidRPr="005351F6" w:rsidRDefault="0060509C" w:rsidP="0060509C">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случае если победитель Аукциона по продаже Имущества, находящегося на территории ЗАТО, не относится к числу лиц, указанных в п. 1 ст. 8 Закона Российской Федерации от 14.07.1992 № 3297-1 «О закрытом административно-территориальном образовании» (далее – Закон), протокол об итогах аукциона должен дополнительно содержать следующие сведения:</w:t>
      </w:r>
    </w:p>
    <w:p w:rsidR="0060509C" w:rsidRPr="005351F6" w:rsidRDefault="0060509C" w:rsidP="0060509C">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обязанность Собственника по заключению Договора с победителем обусловлена наступлением отлагательного условия – получением победителем от органа местного самоуправления ЗАТО решения о допуске к участию в совершении сделки, согласованного в порядке, установленном статьей 8 Закона;</w:t>
      </w:r>
    </w:p>
    <w:p w:rsidR="0060509C" w:rsidRPr="005351F6" w:rsidRDefault="0060509C" w:rsidP="0060509C">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победитель обязан в течение 5 (пяти) рабочих дней после опубликования протокола об итогах аукциона обратиться в установленном порядке за получением решения органа местного самоуправления ЗАТО о допуске к участию в совершении сделки;</w:t>
      </w:r>
    </w:p>
    <w:p w:rsidR="0060509C" w:rsidRPr="005351F6" w:rsidRDefault="0060509C" w:rsidP="0060509C">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в течение 20 (двадцати) рабочих дней с момента вступления в силу решения органа местного самоуправления ЗАТО о допуске победителя к участию в совершении сделки;</w:t>
      </w:r>
    </w:p>
    <w:p w:rsidR="0060509C" w:rsidRPr="005351F6" w:rsidRDefault="0060509C" w:rsidP="0060509C">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при неполучении соответствующего решения органа местного самоуправления ЗАТО в течение 6 (шести) месяцев со дня опубликования протокола об итогах аукциона, отлагательное условие считается ненаступившим, обязательство Собственника по заключению Договора прекращается, победитель утрачивает право на заключение Договора;</w:t>
      </w:r>
    </w:p>
    <w:p w:rsidR="0060509C" w:rsidRPr="005351F6" w:rsidRDefault="0060509C" w:rsidP="0060509C">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(отказ от возврата внесенного задатка), применяемые к победителю в случае, если соответствующее решение о допуске к участию в сделке не было получено вследствие бездействия самого победителя, нарушения им порядка обращения за получением решения либо иных зависящих от него обстоятельств.</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60509C" w:rsidRPr="005351F6" w:rsidRDefault="0060509C" w:rsidP="0060509C">
      <w:pPr>
        <w:widowControl w:val="0"/>
        <w:tabs>
          <w:tab w:val="left" w:pos="1418"/>
        </w:tabs>
        <w:ind w:firstLine="851"/>
        <w:rPr>
          <w:color w:val="000000"/>
          <w:sz w:val="24"/>
          <w:szCs w:val="24"/>
        </w:rPr>
      </w:pPr>
    </w:p>
    <w:p w:rsidR="0060509C" w:rsidRPr="005351F6" w:rsidRDefault="0060509C" w:rsidP="0060509C">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r>
        <w:rPr>
          <w:caps/>
          <w:sz w:val="24"/>
          <w:szCs w:val="24"/>
        </w:rPr>
        <w:t xml:space="preserve"> НА ПОНИЖЕНИЕ</w:t>
      </w:r>
    </w:p>
    <w:p w:rsidR="0060509C" w:rsidRPr="005351F6" w:rsidRDefault="0060509C" w:rsidP="0060509C">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60509C" w:rsidRPr="005351F6" w:rsidRDefault="0060509C" w:rsidP="0060509C">
      <w:pPr>
        <w:widowControl w:val="0"/>
        <w:ind w:firstLine="851"/>
        <w:rPr>
          <w:sz w:val="24"/>
          <w:szCs w:val="24"/>
        </w:rPr>
      </w:pPr>
      <w:r w:rsidRPr="005351F6">
        <w:rPr>
          <w:sz w:val="24"/>
          <w:szCs w:val="24"/>
        </w:rPr>
        <w:t>по основаниям, установленным законом;</w:t>
      </w:r>
    </w:p>
    <w:p w:rsidR="0060509C" w:rsidRPr="005351F6" w:rsidRDefault="0060509C" w:rsidP="0060509C">
      <w:pPr>
        <w:widowControl w:val="0"/>
        <w:ind w:firstLine="851"/>
        <w:rPr>
          <w:sz w:val="24"/>
          <w:szCs w:val="24"/>
        </w:rPr>
      </w:pPr>
      <w:r w:rsidRPr="005351F6">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lastRenderedPageBreak/>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Договор, заключаемый в случае, предусмотренном пп. б) п. 4.9,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не ниже начальной (минимальной) цены аукциона или цены отсечения аукциона на понижение, указанной в Документации, отраженной в протоколе об итогах Аукциона.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пп. в) п. 4.9 и 5.12,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До момента полной оплаты цены Имущества</w:t>
      </w:r>
      <w:r>
        <w:rPr>
          <w:sz w:val="24"/>
          <w:szCs w:val="24"/>
        </w:rPr>
        <w:t xml:space="preserve">, при предоставлении покупателю </w:t>
      </w:r>
      <w:r w:rsidRPr="00205FDF">
        <w:rPr>
          <w:sz w:val="24"/>
          <w:szCs w:val="24"/>
        </w:rPr>
        <w:t>рассрочк</w:t>
      </w:r>
      <w:r>
        <w:rPr>
          <w:sz w:val="24"/>
          <w:szCs w:val="24"/>
        </w:rPr>
        <w:t>и</w:t>
      </w:r>
      <w:r w:rsidRPr="00205FDF">
        <w:rPr>
          <w:sz w:val="24"/>
          <w:szCs w:val="24"/>
        </w:rPr>
        <w:t xml:space="preserve"> оплаты, </w:t>
      </w:r>
      <w:r>
        <w:rPr>
          <w:sz w:val="24"/>
          <w:szCs w:val="24"/>
        </w:rPr>
        <w:t>в случае если такая рассрочка не обеспечена</w:t>
      </w:r>
      <w:r w:rsidRPr="00205FDF">
        <w:rPr>
          <w:sz w:val="24"/>
          <w:szCs w:val="24"/>
        </w:rPr>
        <w:t xml:space="preserve"> независимой гарантией на оставшуюся сумму оплаты</w:t>
      </w:r>
      <w:r w:rsidRPr="005351F6">
        <w:rPr>
          <w:sz w:val="24"/>
          <w:szCs w:val="24"/>
        </w:rPr>
        <w:t>, такое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 5 ст. 488 Гражданского Кодекса Российской Федерации и Федерального закона «Об ипотеке (залоге недвижимости)».</w:t>
      </w:r>
    </w:p>
    <w:p w:rsidR="0060509C" w:rsidRPr="005351F6" w:rsidRDefault="0060509C" w:rsidP="0060509C">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60509C" w:rsidRPr="005351F6" w:rsidRDefault="0060509C" w:rsidP="0060509C">
      <w:pPr>
        <w:widowControl w:val="0"/>
        <w:ind w:firstLine="851"/>
        <w:rPr>
          <w:sz w:val="24"/>
          <w:szCs w:val="24"/>
        </w:rPr>
      </w:pPr>
      <w:r w:rsidRPr="005351F6">
        <w:rPr>
          <w:sz w:val="24"/>
          <w:szCs w:val="24"/>
        </w:rPr>
        <w:t>В отношении Имущества, находящегося на территории ЗАТО, с лицами, не указанными в п. 1 ст. 8 Закона, заключается в течение 20 (двадцати) рабочих дней с даты вступления в силу решения органа местного самоуправления ЗАТО о допуске к участию в совершении сделки, но не ранее чем через 10 (десять) календарных дней после размещения протокола об итогах аукциона.</w:t>
      </w:r>
    </w:p>
    <w:p w:rsidR="0060509C" w:rsidRPr="005351F6" w:rsidRDefault="0060509C" w:rsidP="0060509C">
      <w:pPr>
        <w:widowControl w:val="0"/>
        <w:ind w:firstLine="851"/>
        <w:rPr>
          <w:sz w:val="24"/>
          <w:szCs w:val="24"/>
        </w:rPr>
      </w:pPr>
      <w:r w:rsidRPr="005351F6">
        <w:rPr>
          <w:sz w:val="24"/>
          <w:szCs w:val="24"/>
        </w:rPr>
        <w:t>В случае неполучения соответствующего решения органа местного самоуправления ЗАТО в течение 6 (шести) месяцев со дня опубликования протокола об итогах Аукциона обязательство Собственника по заключению Договора прекращается, Участник утрачивает право на заключение Договора.</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случае если Аукцион признан несостоявшимся по причине, указанной в пп. б) п. 4.9, Собственник вправе заключить Договор по цене не ниже начальной (минимальной) цены аукциона или цены отсечения аукциона на понижение, указанной в Извещении, с единственным допущенным Участником.</w:t>
      </w:r>
    </w:p>
    <w:p w:rsidR="0060509C" w:rsidRPr="005351F6" w:rsidRDefault="0060509C" w:rsidP="0060509C">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60509C" w:rsidRPr="005351F6" w:rsidRDefault="0060509C" w:rsidP="0060509C">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 xml:space="preserve">В случае, установленном п. 5.12 и 5.13,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60509C" w:rsidRPr="005351F6" w:rsidRDefault="0060509C" w:rsidP="0060509C">
      <w:pPr>
        <w:widowControl w:val="0"/>
        <w:ind w:firstLine="851"/>
        <w:rPr>
          <w:sz w:val="24"/>
          <w:szCs w:val="24"/>
        </w:rPr>
      </w:pPr>
      <w:r w:rsidRPr="005351F6">
        <w:rPr>
          <w:sz w:val="24"/>
          <w:szCs w:val="24"/>
        </w:rPr>
        <w:t>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60509C" w:rsidRPr="005351F6" w:rsidRDefault="0060509C" w:rsidP="0060509C">
      <w:pPr>
        <w:widowControl w:val="0"/>
        <w:ind w:firstLine="851"/>
        <w:rPr>
          <w:sz w:val="24"/>
          <w:szCs w:val="24"/>
        </w:rPr>
      </w:pPr>
      <w:r w:rsidRPr="005351F6">
        <w:rPr>
          <w:sz w:val="24"/>
          <w:szCs w:val="24"/>
        </w:rPr>
        <w:t>В этом случае заключение Договора для такого Участника является обязательным.</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 xml:space="preserve">При заключении Договора в случаях, предусмотренных пп. б) п. 4.9, 5.12 и 5.13 Договор подписывается не позднее 10 (десяти) рабочих дней с момента направления </w:t>
      </w:r>
      <w:r w:rsidRPr="005351F6">
        <w:rPr>
          <w:sz w:val="24"/>
          <w:szCs w:val="24"/>
        </w:rPr>
        <w:lastRenderedPageBreak/>
        <w:t>Участнику уведомления о принятии Собственником решения о заключении с ним Договора.</w:t>
      </w:r>
    </w:p>
    <w:p w:rsidR="0060509C" w:rsidRPr="005351F6" w:rsidRDefault="0060509C" w:rsidP="0060509C">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60509C" w:rsidRPr="005351F6" w:rsidRDefault="0060509C" w:rsidP="0060509C">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если Участник не направил Собственнику в срок, предусмотренный Извещением и Документацией, подписанный проект договора;</w:t>
      </w:r>
    </w:p>
    <w:p w:rsidR="0060509C" w:rsidRPr="005351F6" w:rsidRDefault="0060509C" w:rsidP="0060509C">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если необходимое для заключения Договора решение органа местного самоуправления ЗАТО не было получено Участником вследствие бездействия самого Участника, нарушения им порядка обращения за получением решения либо иных зависящих от него обстоятельств.</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60509C" w:rsidRPr="005351F6" w:rsidRDefault="0060509C" w:rsidP="0060509C">
      <w:pPr>
        <w:pStyle w:val="2"/>
        <w:spacing w:before="0"/>
        <w:ind w:left="0" w:firstLine="851"/>
        <w:rPr>
          <w:sz w:val="24"/>
          <w:szCs w:val="24"/>
        </w:rPr>
      </w:pPr>
      <w:r w:rsidRPr="005351F6">
        <w:rPr>
          <w:sz w:val="24"/>
          <w:szCs w:val="24"/>
        </w:rPr>
        <w:t>В случае если победитель признается уклонившимся/отказавшимся от заключения Договора Собственник вправе заключить договор с Участником, 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шагов аукциона/аукциона на понижение, не сделавшим шаг аукциона, чье подтверждение было вторым.</w:t>
      </w:r>
    </w:p>
    <w:p w:rsidR="0060509C" w:rsidRPr="005351F6" w:rsidRDefault="0060509C" w:rsidP="0060509C">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60509C" w:rsidRPr="005351F6" w:rsidRDefault="0060509C" w:rsidP="0060509C">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60509C" w:rsidRPr="005351F6" w:rsidRDefault="0060509C" w:rsidP="0060509C">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60509C" w:rsidRPr="005351F6" w:rsidRDefault="0060509C" w:rsidP="0060509C">
      <w:pPr>
        <w:widowControl w:val="0"/>
        <w:ind w:firstLine="851"/>
        <w:rPr>
          <w:sz w:val="24"/>
          <w:szCs w:val="24"/>
        </w:rPr>
      </w:pPr>
      <w:r w:rsidRPr="005351F6">
        <w:rPr>
          <w:sz w:val="24"/>
          <w:szCs w:val="24"/>
        </w:rPr>
        <w:t>В случае неполучения Участником необходимого для заключения договора решения органа местного самоуправления ЗАТО в течение 6 (шести) месяцев с даты направления уведомления Собственника о намерении заключить с ним Договор такой Участник, утрачивает право на заключение Договора, обязательство Собственника по заключению Договора прекращается.</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60509C" w:rsidRPr="005351F6" w:rsidRDefault="0060509C" w:rsidP="0060509C">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60509C" w:rsidRPr="005351F6" w:rsidRDefault="0060509C" w:rsidP="0060509C">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60509C" w:rsidRPr="005351F6" w:rsidRDefault="0060509C" w:rsidP="0060509C">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60509C" w:rsidRPr="005351F6" w:rsidRDefault="0060509C" w:rsidP="0060509C">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60509C" w:rsidRPr="005351F6" w:rsidRDefault="0060509C" w:rsidP="0060509C">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60509C" w:rsidRPr="005351F6" w:rsidRDefault="0060509C" w:rsidP="0060509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60509C" w:rsidRPr="005351F6" w:rsidRDefault="0060509C" w:rsidP="0060509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Задаток такому Участнику не возвращается, и он утрачивает право на заключение </w:t>
      </w:r>
      <w:r w:rsidRPr="005351F6">
        <w:rPr>
          <w:rFonts w:ascii="Times New Roman" w:hAnsi="Times New Roman" w:cs="Times New Roman"/>
          <w:sz w:val="24"/>
          <w:szCs w:val="24"/>
        </w:rPr>
        <w:lastRenderedPageBreak/>
        <w:t>Договора. Собственник вправе предъявить такому Участнику требования о возмещении убытков, причиненных отказом.</w:t>
      </w:r>
    </w:p>
    <w:p w:rsidR="0060509C" w:rsidRPr="005351F6" w:rsidRDefault="0060509C" w:rsidP="0060509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сложившуюся на одном из шагов аукциона/аукциона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60509C" w:rsidRPr="005351F6" w:rsidRDefault="0060509C" w:rsidP="0060509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60509C" w:rsidRPr="005351F6" w:rsidRDefault="0060509C" w:rsidP="0060509C">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60509C" w:rsidRPr="005351F6" w:rsidRDefault="0060509C" w:rsidP="0060509C">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 РЕШЕНИЙ СОБСТВЕННИКА, организатора, комиссии</w:t>
      </w:r>
      <w:bookmarkEnd w:id="213"/>
      <w:bookmarkEnd w:id="214"/>
      <w:bookmarkEnd w:id="215"/>
    </w:p>
    <w:p w:rsidR="0060509C" w:rsidRPr="005351F6" w:rsidRDefault="0060509C" w:rsidP="0060509C">
      <w:pPr>
        <w:widowControl w:val="0"/>
        <w:ind w:firstLine="851"/>
        <w:rPr>
          <w:sz w:val="24"/>
          <w:szCs w:val="24"/>
          <w:lang w:eastAsia="en-US"/>
        </w:rPr>
      </w:pP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60509C" w:rsidRPr="005351F6" w:rsidRDefault="0060509C" w:rsidP="0060509C">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Жалоба на действия (бездействие), решения Организатора, собственника, Комиссии направляется в ЦАК по адресу и реквизитам, указанным в Извещении.</w:t>
      </w:r>
    </w:p>
    <w:p w:rsidR="0060509C" w:rsidRPr="005351F6" w:rsidRDefault="0060509C" w:rsidP="0060509C">
      <w:pPr>
        <w:pStyle w:val="2"/>
        <w:keepNext w:val="0"/>
        <w:keepLines w:val="0"/>
        <w:widowControl w:val="0"/>
        <w:spacing w:before="0"/>
        <w:ind w:left="0" w:firstLine="851"/>
        <w:rPr>
          <w:sz w:val="24"/>
          <w:szCs w:val="24"/>
        </w:rPr>
      </w:pPr>
      <w:bookmarkStart w:id="217" w:name="P916"/>
      <w:bookmarkEnd w:id="217"/>
      <w:r w:rsidRPr="005351F6">
        <w:rPr>
          <w:sz w:val="24"/>
          <w:szCs w:val="24"/>
        </w:rPr>
        <w:t>Обжалование действий (бездействия), решений Собственника, Организатора, Комиссии в ЦАК допускается в любое время с момента размещения Извещения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Извещения и Документации могут быть обжалованы до окончания срока подачи заявок на участие в Аукционе.</w:t>
      </w:r>
    </w:p>
    <w:p w:rsidR="0060509C" w:rsidRPr="005351F6" w:rsidRDefault="0060509C" w:rsidP="0060509C">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Участников с указанием даты, времени и места рассмотрения жалобы. </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60509C" w:rsidRPr="005351F6" w:rsidRDefault="0060509C" w:rsidP="0060509C">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60509C" w:rsidRPr="005351F6" w:rsidRDefault="0060509C" w:rsidP="0060509C">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60509C" w:rsidRPr="002B78BF" w:rsidRDefault="0060509C" w:rsidP="0060509C">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60509C" w:rsidRPr="001C5E77" w:rsidRDefault="0060509C" w:rsidP="0060509C">
      <w:pPr>
        <w:jc w:val="right"/>
      </w:pPr>
      <w:bookmarkStart w:id="219" w:name="_Toc412648141"/>
      <w:r w:rsidRPr="001C5E77">
        <w:br w:type="page"/>
      </w:r>
      <w:bookmarkStart w:id="220" w:name="_Ref369539383"/>
      <w:bookmarkStart w:id="221" w:name="_Ref369539544"/>
      <w:bookmarkStart w:id="222" w:name="_Toc410998188"/>
      <w:r w:rsidRPr="001C5E77">
        <w:lastRenderedPageBreak/>
        <w:t>Приложение 1. Форма № 1</w:t>
      </w:r>
      <w:bookmarkEnd w:id="219"/>
      <w:bookmarkEnd w:id="220"/>
      <w:bookmarkEnd w:id="221"/>
      <w:bookmarkEnd w:id="222"/>
    </w:p>
    <w:p w:rsidR="0060509C" w:rsidRPr="00D214BD" w:rsidRDefault="0060509C" w:rsidP="0060509C">
      <w:pPr>
        <w:ind w:firstLine="567"/>
        <w:jc w:val="right"/>
      </w:pPr>
    </w:p>
    <w:tbl>
      <w:tblPr>
        <w:tblW w:w="0" w:type="auto"/>
        <w:tblInd w:w="108" w:type="dxa"/>
        <w:tblLook w:val="00A0" w:firstRow="1" w:lastRow="0" w:firstColumn="1" w:lastColumn="0" w:noHBand="0" w:noVBand="0"/>
      </w:tblPr>
      <w:tblGrid>
        <w:gridCol w:w="3696"/>
        <w:gridCol w:w="2818"/>
        <w:gridCol w:w="3375"/>
      </w:tblGrid>
      <w:tr w:rsidR="0060509C" w:rsidRPr="006F1440" w:rsidTr="00AB531F">
        <w:tc>
          <w:tcPr>
            <w:tcW w:w="3794" w:type="dxa"/>
          </w:tcPr>
          <w:p w:rsidR="0060509C" w:rsidRPr="003B47D0" w:rsidRDefault="0060509C" w:rsidP="00AB531F">
            <w:pPr>
              <w:rPr>
                <w:i/>
                <w:color w:val="7F7F7F"/>
              </w:rPr>
            </w:pPr>
            <w:r w:rsidRPr="003B47D0">
              <w:rPr>
                <w:i/>
                <w:color w:val="7F7F7F"/>
              </w:rPr>
              <w:t>На фирменном бланке Претендента, исх. №, дата</w:t>
            </w:r>
          </w:p>
        </w:tc>
        <w:tc>
          <w:tcPr>
            <w:tcW w:w="2964" w:type="dxa"/>
          </w:tcPr>
          <w:p w:rsidR="0060509C" w:rsidRDefault="0060509C" w:rsidP="00AB531F">
            <w:pPr>
              <w:ind w:firstLine="567"/>
            </w:pPr>
          </w:p>
        </w:tc>
        <w:tc>
          <w:tcPr>
            <w:tcW w:w="3379" w:type="dxa"/>
          </w:tcPr>
          <w:p w:rsidR="0060509C" w:rsidRDefault="0060509C" w:rsidP="00AB531F">
            <w:r w:rsidRPr="006F1440">
              <w:t xml:space="preserve">      Аукционной комиссии</w:t>
            </w:r>
          </w:p>
          <w:p w:rsidR="0060509C" w:rsidRDefault="0060509C" w:rsidP="00AB531F">
            <w:r w:rsidRPr="006F1440">
              <w:t>______________________</w:t>
            </w:r>
          </w:p>
        </w:tc>
      </w:tr>
    </w:tbl>
    <w:p w:rsidR="0060509C" w:rsidRDefault="0060509C" w:rsidP="0060509C">
      <w:pPr>
        <w:ind w:firstLine="567"/>
      </w:pPr>
    </w:p>
    <w:p w:rsidR="0060509C" w:rsidRPr="00D214BD" w:rsidRDefault="0060509C" w:rsidP="0060509C">
      <w:pPr>
        <w:ind w:firstLine="567"/>
        <w:jc w:val="center"/>
      </w:pPr>
      <w:r w:rsidRPr="00D214BD">
        <w:t>ЗАЯВКА</w:t>
      </w:r>
    </w:p>
    <w:p w:rsidR="0060509C" w:rsidRPr="0005642B" w:rsidRDefault="0060509C" w:rsidP="0060509C">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60509C" w:rsidRPr="00D214BD" w:rsidRDefault="0060509C" w:rsidP="0060509C">
      <w:pPr>
        <w:ind w:firstLine="567"/>
      </w:pPr>
      <w:r w:rsidRPr="006F1440" w:rsidDel="0028188D">
        <w:t xml:space="preserve"> </w:t>
      </w:r>
    </w:p>
    <w:p w:rsidR="0060509C" w:rsidRDefault="0060509C" w:rsidP="0060509C">
      <w:pPr>
        <w:ind w:firstLine="567"/>
        <w:jc w:val="right"/>
      </w:pPr>
      <w:r w:rsidRPr="006F1440">
        <w:t>«___» _____________ _____ г.</w:t>
      </w:r>
    </w:p>
    <w:p w:rsidR="0060509C" w:rsidRPr="00CF548D" w:rsidRDefault="0060509C" w:rsidP="0060509C">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0509C" w:rsidRDefault="0060509C" w:rsidP="0060509C">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Соблюдать условия проведения аукциона, содержащиеся в Извещении о проведении аукциона и документации</w:t>
      </w:r>
      <w:r>
        <w:rPr>
          <w:rFonts w:ascii="Times New Roman" w:hAnsi="Times New Roman"/>
          <w:sz w:val="28"/>
          <w:szCs w:val="28"/>
        </w:rPr>
        <w:t xml:space="preserve"> об аукционе</w:t>
      </w:r>
      <w:r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0509C" w:rsidRDefault="0060509C" w:rsidP="0060509C">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победителем аукциона</w:t>
      </w:r>
      <w:r w:rsidRPr="00211995">
        <w:rPr>
          <w:rFonts w:ascii="Times New Roman" w:hAnsi="Times New Roman"/>
          <w:sz w:val="28"/>
          <w:szCs w:val="28"/>
        </w:rPr>
        <w:t>,</w:t>
      </w:r>
      <w:r w:rsidRPr="006F1440">
        <w:rPr>
          <w:rFonts w:ascii="Times New Roman" w:hAnsi="Times New Roman"/>
          <w:sz w:val="28"/>
          <w:szCs w:val="28"/>
        </w:rPr>
        <w:t xml:space="preserve"> подписать протокол об итогах аукциона и заключить договор купли-продажи</w:t>
      </w:r>
      <w:r w:rsidRPr="00D214BD">
        <w:rPr>
          <w:rFonts w:ascii="Times New Roman" w:hAnsi="Times New Roman"/>
          <w:sz w:val="28"/>
        </w:rPr>
        <w:t xml:space="preserve"> </w:t>
      </w:r>
      <w:r w:rsidRPr="006F1440">
        <w:rPr>
          <w:rFonts w:ascii="Times New Roman" w:hAnsi="Times New Roman"/>
          <w:sz w:val="28"/>
          <w:szCs w:val="28"/>
        </w:rPr>
        <w:t xml:space="preserve">Имущества, в сроки, установленные в документации аукциона по форме проекта договора, представленного в составе документации </w:t>
      </w:r>
      <w:r>
        <w:rPr>
          <w:rFonts w:ascii="Times New Roman" w:hAnsi="Times New Roman"/>
          <w:sz w:val="28"/>
          <w:szCs w:val="28"/>
        </w:rPr>
        <w:t xml:space="preserve">об аукционе </w:t>
      </w:r>
      <w:r w:rsidRPr="006F1440">
        <w:rPr>
          <w:rFonts w:ascii="Times New Roman" w:hAnsi="Times New Roman"/>
          <w:sz w:val="28"/>
          <w:szCs w:val="28"/>
        </w:rPr>
        <w:t xml:space="preserve">и по цене, определенной по итогам аукциона. </w:t>
      </w:r>
    </w:p>
    <w:p w:rsidR="0060509C" w:rsidRDefault="0060509C" w:rsidP="0060509C">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Заключить договор купли-продажи</w:t>
      </w:r>
      <w:r w:rsidRPr="00D214BD">
        <w:rPr>
          <w:rFonts w:ascii="Times New Roman" w:hAnsi="Times New Roman"/>
          <w:sz w:val="28"/>
        </w:rPr>
        <w:t xml:space="preserve"> </w:t>
      </w:r>
      <w:r w:rsidRPr="006F1440">
        <w:rPr>
          <w:rFonts w:ascii="Times New Roman" w:hAnsi="Times New Roman"/>
          <w:sz w:val="28"/>
        </w:rPr>
        <w:t>Имущества</w:t>
      </w:r>
      <w:r w:rsidRPr="006F1440">
        <w:rPr>
          <w:rFonts w:ascii="Times New Roman" w:hAnsi="Times New Roman"/>
          <w:sz w:val="28"/>
          <w:szCs w:val="28"/>
        </w:rPr>
        <w:t>, в случае уклонения победителя аукциона от заклю</w:t>
      </w:r>
      <w:r>
        <w:rPr>
          <w:rFonts w:ascii="Times New Roman" w:hAnsi="Times New Roman"/>
          <w:sz w:val="28"/>
          <w:szCs w:val="28"/>
        </w:rPr>
        <w:t>чения договора, если в соответствии с положениями документации об аукционе Собственник</w:t>
      </w:r>
      <w:r w:rsidRPr="006F1440">
        <w:rPr>
          <w:rFonts w:ascii="Times New Roman" w:hAnsi="Times New Roman"/>
          <w:sz w:val="28"/>
          <w:szCs w:val="28"/>
        </w:rPr>
        <w:t xml:space="preserve">ом </w:t>
      </w:r>
      <w:r>
        <w:rPr>
          <w:rFonts w:ascii="Times New Roman" w:hAnsi="Times New Roman"/>
          <w:sz w:val="28"/>
          <w:szCs w:val="28"/>
        </w:rPr>
        <w:t>И</w:t>
      </w:r>
      <w:r w:rsidRPr="006F1440">
        <w:rPr>
          <w:rFonts w:ascii="Times New Roman" w:hAnsi="Times New Roman"/>
          <w:sz w:val="28"/>
          <w:szCs w:val="28"/>
        </w:rPr>
        <w:t>мущества будет принято решение о заключении с нами (со мной) договора купли-продажи</w:t>
      </w:r>
      <w:r w:rsidRPr="00D214BD">
        <w:rPr>
          <w:rFonts w:ascii="Times New Roman" w:hAnsi="Times New Roman"/>
          <w:sz w:val="28"/>
        </w:rPr>
        <w:t xml:space="preserve"> </w:t>
      </w:r>
      <w:r w:rsidRPr="006F1440">
        <w:rPr>
          <w:rFonts w:ascii="Times New Roman" w:hAnsi="Times New Roman"/>
          <w:sz w:val="28"/>
        </w:rPr>
        <w:t>Имущества</w:t>
      </w:r>
      <w:r w:rsidRPr="006F1440">
        <w:rPr>
          <w:rFonts w:ascii="Times New Roman" w:hAnsi="Times New Roman"/>
          <w:sz w:val="28"/>
          <w:szCs w:val="28"/>
        </w:rPr>
        <w:t xml:space="preserve">, по форме проекта договора, представленного в составе аукционной документации и по цене договора, </w:t>
      </w:r>
      <w:r>
        <w:rPr>
          <w:rFonts w:ascii="Times New Roman" w:hAnsi="Times New Roman"/>
          <w:sz w:val="28"/>
          <w:szCs w:val="28"/>
        </w:rPr>
        <w:t>определенной по итогам аукциона в соответствии с положениями документации об аукционе</w:t>
      </w:r>
      <w:r w:rsidRPr="006F1440">
        <w:rPr>
          <w:rFonts w:ascii="Times New Roman" w:hAnsi="Times New Roman"/>
          <w:sz w:val="28"/>
          <w:szCs w:val="28"/>
        </w:rPr>
        <w:t>;</w:t>
      </w:r>
    </w:p>
    <w:p w:rsidR="0060509C" w:rsidRDefault="0060509C" w:rsidP="0060509C">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Собственник</w:t>
      </w:r>
      <w:r w:rsidRPr="006F1440">
        <w:rPr>
          <w:rFonts w:ascii="Times New Roman" w:hAnsi="Times New Roman"/>
          <w:sz w:val="28"/>
          <w:szCs w:val="28"/>
        </w:rPr>
        <w:t xml:space="preserve">ом </w:t>
      </w:r>
      <w:r>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договора купли-продажи </w:t>
      </w:r>
      <w:r w:rsidRPr="006F1440">
        <w:rPr>
          <w:rFonts w:ascii="Times New Roman" w:hAnsi="Times New Roman"/>
          <w:sz w:val="28"/>
        </w:rPr>
        <w:t>Имущества</w:t>
      </w:r>
      <w:r w:rsidRPr="006F1440">
        <w:rPr>
          <w:rFonts w:ascii="Times New Roman" w:hAnsi="Times New Roman"/>
          <w:sz w:val="28"/>
          <w:szCs w:val="28"/>
        </w:rPr>
        <w:t>, по форме проекта договора, представленного в составе документации</w:t>
      </w:r>
      <w:r>
        <w:rPr>
          <w:rFonts w:ascii="Times New Roman" w:hAnsi="Times New Roman"/>
          <w:sz w:val="28"/>
          <w:szCs w:val="28"/>
        </w:rPr>
        <w:t xml:space="preserve"> об аукционе</w:t>
      </w:r>
      <w:r w:rsidRPr="006F1440">
        <w:rPr>
          <w:rFonts w:ascii="Times New Roman" w:hAnsi="Times New Roman"/>
          <w:sz w:val="28"/>
          <w:szCs w:val="28"/>
        </w:rPr>
        <w:t xml:space="preserve"> и по цене не ниже </w:t>
      </w:r>
      <w:r>
        <w:rPr>
          <w:rFonts w:ascii="Times New Roman" w:hAnsi="Times New Roman"/>
          <w:sz w:val="28"/>
          <w:szCs w:val="28"/>
        </w:rPr>
        <w:t xml:space="preserve">начальной </w:t>
      </w:r>
      <w:r w:rsidRPr="00575DEF">
        <w:rPr>
          <w:rFonts w:ascii="Times New Roman" w:hAnsi="Times New Roman"/>
          <w:sz w:val="28"/>
          <w:szCs w:val="28"/>
        </w:rPr>
        <w:t>цены</w:t>
      </w:r>
      <w:r>
        <w:rPr>
          <w:rFonts w:ascii="Times New Roman" w:hAnsi="Times New Roman"/>
          <w:sz w:val="28"/>
          <w:szCs w:val="28"/>
        </w:rPr>
        <w:t xml:space="preserve"> </w:t>
      </w:r>
      <w:r w:rsidRPr="0062543D">
        <w:rPr>
          <w:rFonts w:ascii="Times New Roman" w:hAnsi="Times New Roman"/>
          <w:i/>
          <w:sz w:val="28"/>
          <w:szCs w:val="28"/>
        </w:rPr>
        <w:t>(для аукциона на понижение – по цене отсечения (минимальной цене))</w:t>
      </w:r>
      <w:r w:rsidRPr="00575DEF">
        <w:rPr>
          <w:rFonts w:ascii="Times New Roman" w:hAnsi="Times New Roman"/>
          <w:sz w:val="28"/>
          <w:szCs w:val="28"/>
        </w:rPr>
        <w:t>,</w:t>
      </w:r>
      <w:r w:rsidRPr="006F1440">
        <w:rPr>
          <w:rFonts w:ascii="Times New Roman" w:hAnsi="Times New Roman"/>
          <w:sz w:val="28"/>
          <w:szCs w:val="28"/>
        </w:rPr>
        <w:t xml:space="preserve"> указанной в </w:t>
      </w:r>
      <w:r>
        <w:rPr>
          <w:rFonts w:ascii="Times New Roman" w:hAnsi="Times New Roman"/>
          <w:sz w:val="28"/>
          <w:szCs w:val="28"/>
        </w:rPr>
        <w:t>И</w:t>
      </w:r>
      <w:r w:rsidRPr="006F1440">
        <w:rPr>
          <w:rFonts w:ascii="Times New Roman" w:hAnsi="Times New Roman"/>
          <w:sz w:val="28"/>
          <w:szCs w:val="28"/>
        </w:rPr>
        <w:t xml:space="preserve">звещении </w:t>
      </w:r>
      <w:r>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Pr>
          <w:rFonts w:ascii="Times New Roman" w:hAnsi="Times New Roman"/>
          <w:sz w:val="28"/>
          <w:szCs w:val="28"/>
        </w:rPr>
        <w:t xml:space="preserve"> об аукционе</w:t>
      </w:r>
      <w:r w:rsidRPr="006F1440">
        <w:rPr>
          <w:rFonts w:ascii="Times New Roman" w:hAnsi="Times New Roman"/>
          <w:sz w:val="28"/>
          <w:szCs w:val="28"/>
        </w:rPr>
        <w:t>.</w:t>
      </w:r>
    </w:p>
    <w:p w:rsidR="0060509C" w:rsidRDefault="0060509C" w:rsidP="0060509C">
      <w:pPr>
        <w:ind w:firstLine="851"/>
      </w:pPr>
      <w:r w:rsidRPr="0005642B">
        <w:rPr>
          <w:rStyle w:val="afff6"/>
          <w:i/>
          <w:color w:val="7F7F7F"/>
        </w:rPr>
        <w:t xml:space="preserve">(Наименование </w:t>
      </w:r>
      <w:r>
        <w:rPr>
          <w:rStyle w:val="afff6"/>
          <w:i/>
          <w:color w:val="7F7F7F"/>
        </w:rPr>
        <w:t>п</w:t>
      </w:r>
      <w:r w:rsidRPr="0005642B">
        <w:rPr>
          <w:rStyle w:val="afff6"/>
          <w:i/>
          <w:color w:val="7F7F7F"/>
        </w:rPr>
        <w:t xml:space="preserve">ретендента - юридического лица/ФИО </w:t>
      </w:r>
      <w:r>
        <w:rPr>
          <w:rStyle w:val="afff6"/>
          <w:i/>
          <w:color w:val="7F7F7F"/>
        </w:rPr>
        <w:t>п</w:t>
      </w:r>
      <w:r w:rsidRPr="0005642B">
        <w:rPr>
          <w:rStyle w:val="afff6"/>
          <w:i/>
          <w:color w:val="7F7F7F"/>
        </w:rPr>
        <w:t>ретендента - физического лица)</w:t>
      </w:r>
      <w:r w:rsidRPr="006F1440">
        <w:t xml:space="preserve"> подтверждает, что соответствует требованиям, </w:t>
      </w:r>
      <w:r w:rsidRPr="006F1440">
        <w:lastRenderedPageBreak/>
        <w:t>предъявляемым законодательством РФ к лицам, способным заключить договор по результатам проведения аукциона.</w:t>
      </w:r>
    </w:p>
    <w:p w:rsidR="0060509C" w:rsidRDefault="0060509C" w:rsidP="0060509C">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Pr>
          <w:i/>
        </w:rPr>
        <w:t>п</w:t>
      </w:r>
      <w:r w:rsidRPr="0005642B">
        <w:rPr>
          <w:i/>
        </w:rPr>
        <w:t>ретендента)</w:t>
      </w:r>
      <w:r>
        <w:t xml:space="preserve"> не проводится процедура ликвидации, не принято арбитражным судом решения о признании </w:t>
      </w:r>
      <w:r w:rsidRPr="0005642B">
        <w:rPr>
          <w:i/>
        </w:rPr>
        <w:t xml:space="preserve">(наименование </w:t>
      </w:r>
      <w:r>
        <w:rPr>
          <w:i/>
        </w:rPr>
        <w:t>п</w:t>
      </w:r>
      <w:r w:rsidRPr="0005642B">
        <w:rPr>
          <w:i/>
        </w:rPr>
        <w:t xml:space="preserve">ретендента) </w:t>
      </w:r>
      <w:r>
        <w:t xml:space="preserve">банкротом, деятельность </w:t>
      </w:r>
      <w:r w:rsidRPr="0005642B">
        <w:rPr>
          <w:i/>
        </w:rPr>
        <w:t xml:space="preserve">(наименование </w:t>
      </w:r>
      <w:r>
        <w:rPr>
          <w:i/>
        </w:rPr>
        <w:t>п</w:t>
      </w:r>
      <w:r w:rsidRPr="0005642B">
        <w:rPr>
          <w:i/>
        </w:rPr>
        <w:t>ретендента)</w:t>
      </w:r>
      <w:r>
        <w:t xml:space="preserve"> не приостановлена, на имущество не наложен арест по решению суда, административного органа, у</w:t>
      </w:r>
      <w:r w:rsidRPr="0005642B">
        <w:rPr>
          <w:i/>
        </w:rPr>
        <w:t xml:space="preserve"> (наименование </w:t>
      </w:r>
      <w:r>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Pr>
          <w:i/>
        </w:rPr>
        <w:t>п</w:t>
      </w:r>
      <w:r w:rsidRPr="0005642B">
        <w:rPr>
          <w:i/>
        </w:rPr>
        <w:t>ретендента)</w:t>
      </w:r>
      <w:r>
        <w:t xml:space="preserve">, отсутствует просроченная задолженность </w:t>
      </w:r>
      <w:r w:rsidRPr="0005642B">
        <w:rPr>
          <w:i/>
        </w:rPr>
        <w:t xml:space="preserve">(наименование </w:t>
      </w:r>
      <w:r>
        <w:rPr>
          <w:i/>
        </w:rPr>
        <w:t>п</w:t>
      </w:r>
      <w:r w:rsidRPr="0005642B">
        <w:rPr>
          <w:i/>
        </w:rPr>
        <w:t>ретендента)</w:t>
      </w:r>
      <w:r>
        <w:t xml:space="preserve"> по обязательствам перед </w:t>
      </w:r>
      <w:r w:rsidRPr="0005642B">
        <w:rPr>
          <w:i/>
        </w:rPr>
        <w:t>(наименование собственника)</w:t>
      </w:r>
      <w:r>
        <w:rPr>
          <w:i/>
        </w:rPr>
        <w:t xml:space="preserve"> </w:t>
      </w:r>
      <w:r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509C" w:rsidRDefault="0060509C" w:rsidP="0060509C">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509C" w:rsidRDefault="0060509C" w:rsidP="0060509C">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509C" w:rsidRDefault="0060509C" w:rsidP="0060509C">
      <w:pPr>
        <w:ind w:firstLine="851"/>
      </w:pPr>
      <w:r w:rsidRPr="00AB08B9">
        <w:rPr>
          <w:i/>
        </w:rPr>
        <w:t>(</w:t>
      </w:r>
      <w:r>
        <w:rPr>
          <w:i/>
        </w:rPr>
        <w:t>для юридических</w:t>
      </w:r>
      <w:r w:rsidRPr="00AB08B9">
        <w:rPr>
          <w:i/>
        </w:rPr>
        <w:t xml:space="preserve"> лиц)</w:t>
      </w:r>
      <w:r>
        <w:rPr>
          <w:i/>
        </w:rPr>
        <w:t xml:space="preserve"> </w:t>
      </w:r>
      <w:r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t>чных)</w:t>
      </w:r>
      <w:r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0509C" w:rsidRDefault="0060509C" w:rsidP="0060509C">
      <w:pPr>
        <w:ind w:firstLine="851"/>
      </w:pPr>
      <w:r w:rsidRPr="00AB08B9">
        <w:rPr>
          <w:i/>
        </w:rPr>
        <w:t>(</w:t>
      </w:r>
      <w:r>
        <w:rPr>
          <w:i/>
        </w:rPr>
        <w:t>для физических</w:t>
      </w:r>
      <w:r w:rsidRPr="00AB08B9">
        <w:rPr>
          <w:i/>
        </w:rPr>
        <w:t xml:space="preserve"> лиц</w:t>
      </w:r>
      <w:r>
        <w:rPr>
          <w:i/>
        </w:rPr>
        <w:t xml:space="preserve"> и индивидуальных предпринимателей</w:t>
      </w:r>
      <w:r w:rsidRPr="00AB08B9">
        <w:rPr>
          <w:i/>
        </w:rPr>
        <w:t>)</w:t>
      </w:r>
      <w:r>
        <w:rPr>
          <w:i/>
        </w:rPr>
        <w:t xml:space="preserve"> </w:t>
      </w:r>
      <w:r w:rsidRPr="006F1440">
        <w:t xml:space="preserve">Настоящим </w:t>
      </w:r>
      <w:r>
        <w:t xml:space="preserve">даю </w:t>
      </w:r>
      <w:r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t>данных сведений такими органами</w:t>
      </w:r>
      <w:r>
        <w:rPr>
          <w:i/>
        </w:rPr>
        <w:t>.</w:t>
      </w:r>
    </w:p>
    <w:p w:rsidR="0060509C" w:rsidRDefault="0060509C" w:rsidP="0060509C">
      <w:pPr>
        <w:ind w:firstLine="851"/>
      </w:pPr>
      <w:r w:rsidRPr="006F1440">
        <w:lastRenderedPageBreak/>
        <w:t>В случае признания нас (меня) победителем аукциона</w:t>
      </w:r>
      <w:r w:rsidRPr="00211995">
        <w:t>,</w:t>
      </w:r>
      <w:r w:rsidRPr="006F1440">
        <w:t xml:space="preserve"> мы (я) берем (у) на себя обязательства:</w:t>
      </w:r>
    </w:p>
    <w:p w:rsidR="0060509C" w:rsidRDefault="0060509C" w:rsidP="0060509C">
      <w:pPr>
        <w:ind w:firstLine="851"/>
      </w:pPr>
      <w:r w:rsidRPr="006F1440">
        <w:t>в 5-дневный срок с даты подписания протокола об итогах аукциона представить:</w:t>
      </w:r>
    </w:p>
    <w:p w:rsidR="0060509C" w:rsidRDefault="0060509C" w:rsidP="0060509C">
      <w:pPr>
        <w:ind w:firstLine="851"/>
      </w:pPr>
      <w:r w:rsidRPr="00AB08B9">
        <w:rPr>
          <w:i/>
        </w:rPr>
        <w:t>(</w:t>
      </w:r>
      <w:r>
        <w:rPr>
          <w:i/>
        </w:rPr>
        <w:t>для юридических</w:t>
      </w:r>
      <w:r w:rsidRPr="00AB08B9">
        <w:rPr>
          <w:i/>
        </w:rPr>
        <w:t xml:space="preserve"> лиц)</w:t>
      </w:r>
      <w:r>
        <w:rPr>
          <w:i/>
        </w:rPr>
        <w:t xml:space="preserve"> </w:t>
      </w:r>
      <w:r w:rsidRPr="006F1440">
        <w:t>сведения в отношении всей цепочки собственников и руководителей, включая бенефиц</w:t>
      </w:r>
      <w:r>
        <w:t>и</w:t>
      </w:r>
      <w:r w:rsidRPr="006F1440">
        <w:t>аров (в том числе конечных) (Приложение 3. Форма №</w:t>
      </w:r>
      <w:r>
        <w:t xml:space="preserve"> </w:t>
      </w:r>
      <w:r w:rsidRPr="006F1440">
        <w:t>3);</w:t>
      </w:r>
    </w:p>
    <w:p w:rsidR="0060509C" w:rsidRDefault="0060509C" w:rsidP="0060509C">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60509C" w:rsidRDefault="0060509C" w:rsidP="0060509C">
      <w:pPr>
        <w:ind w:firstLine="851"/>
      </w:pPr>
      <w:r w:rsidRPr="00AB08B9">
        <w:rPr>
          <w:i/>
        </w:rPr>
        <w:t>(</w:t>
      </w:r>
      <w:r>
        <w:rPr>
          <w:i/>
        </w:rPr>
        <w:t>для юридических</w:t>
      </w:r>
      <w:r w:rsidRPr="00AB08B9">
        <w:rPr>
          <w:i/>
        </w:rPr>
        <w:t xml:space="preserve"> лиц)</w:t>
      </w:r>
      <w:r>
        <w:rPr>
          <w:i/>
        </w:rPr>
        <w:t xml:space="preserve"> </w:t>
      </w:r>
      <w:r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С</w:t>
      </w:r>
      <w:r w:rsidRPr="006F1440">
        <w:t xml:space="preserve">обственником/Организатором, а также на раскрытие </w:t>
      </w:r>
      <w:r>
        <w:t>С</w:t>
      </w:r>
      <w:r w:rsidRPr="006F1440">
        <w:t>обственником</w:t>
      </w:r>
      <w:r>
        <w:t xml:space="preserve"> </w:t>
      </w:r>
      <w:r w:rsidRPr="006F1440">
        <w:t xml:space="preserve">сведений, полностью или частично, компетентным органам государственной власти (в том числе, </w:t>
      </w:r>
      <w:r>
        <w:t>ФНС России</w:t>
      </w:r>
      <w:r w:rsidRPr="006F1440">
        <w:t>, Минэнерго России, Росфинмониторингу, Правительству Российской Федерации) и последующую обработку сведений такими органами.</w:t>
      </w:r>
    </w:p>
    <w:p w:rsidR="0060509C" w:rsidRDefault="0060509C" w:rsidP="0060509C">
      <w:pPr>
        <w:ind w:firstLine="851"/>
      </w:pPr>
      <w:r w:rsidRPr="006F1440">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509C" w:rsidRDefault="0060509C" w:rsidP="0060509C">
      <w:pPr>
        <w:ind w:firstLine="851"/>
      </w:pPr>
      <w:r w:rsidRPr="006F1440">
        <w:t>Со сведениями, изложенными в извещении о проведении аукц</w:t>
      </w:r>
      <w:r>
        <w:t xml:space="preserve">иона и документации об аукционе, </w:t>
      </w:r>
      <w:r w:rsidRPr="006F1440">
        <w:t>проектом договора</w:t>
      </w:r>
      <w:r>
        <w:t>, правилами ЭТП</w:t>
      </w:r>
      <w:r w:rsidRPr="006F1440">
        <w:t xml:space="preserve"> ознакомлен и согласен</w:t>
      </w:r>
      <w:r>
        <w:t>, все условия и правила торгов нам (мне) понятны</w:t>
      </w:r>
      <w:r w:rsidRPr="006F1440">
        <w:t>.</w:t>
      </w:r>
    </w:p>
    <w:p w:rsidR="0060509C" w:rsidRPr="00B77381" w:rsidRDefault="0060509C" w:rsidP="0060509C">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t>д</w:t>
      </w:r>
      <w:r w:rsidRPr="005F106A">
        <w:t>окументации</w:t>
      </w:r>
      <w:r>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t xml:space="preserve"> </w:t>
      </w:r>
      <w:r w:rsidRPr="005F106A">
        <w:t>4 к Документации).</w:t>
      </w:r>
    </w:p>
    <w:p w:rsidR="0060509C" w:rsidRDefault="0060509C" w:rsidP="0060509C">
      <w:pPr>
        <w:ind w:firstLine="851"/>
      </w:pPr>
    </w:p>
    <w:p w:rsidR="0060509C" w:rsidRDefault="0060509C" w:rsidP="0060509C">
      <w:pPr>
        <w:ind w:firstLine="851"/>
      </w:pPr>
      <w:r w:rsidRPr="006F1440">
        <w:t>К настоящей заявке прилагаются по описи следующие документы:</w:t>
      </w:r>
    </w:p>
    <w:p w:rsidR="0060509C" w:rsidRDefault="0060509C" w:rsidP="0060509C">
      <w:pPr>
        <w:ind w:firstLine="851"/>
      </w:pPr>
      <w:r w:rsidRPr="006F1440">
        <w:t>1. ___________________</w:t>
      </w:r>
    </w:p>
    <w:p w:rsidR="0060509C" w:rsidRDefault="0060509C" w:rsidP="0060509C">
      <w:pPr>
        <w:ind w:firstLine="851"/>
      </w:pPr>
      <w:r w:rsidRPr="006F1440">
        <w:t>2. ___________________</w:t>
      </w:r>
    </w:p>
    <w:p w:rsidR="0060509C" w:rsidRDefault="0060509C" w:rsidP="0060509C">
      <w:pPr>
        <w:ind w:firstLine="851"/>
      </w:pPr>
    </w:p>
    <w:p w:rsidR="0060509C" w:rsidRDefault="0060509C" w:rsidP="0060509C">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60509C" w:rsidRPr="006F1440" w:rsidRDefault="0060509C" w:rsidP="0060509C">
      <w:pPr>
        <w:ind w:firstLine="851"/>
      </w:pPr>
      <w:r>
        <w:t>Телефон: ____________________</w:t>
      </w:r>
    </w:p>
    <w:p w:rsidR="0060509C" w:rsidRDefault="0060509C" w:rsidP="0060509C">
      <w:pPr>
        <w:ind w:firstLine="851"/>
      </w:pPr>
      <w:r w:rsidRPr="006F1440">
        <w:t>Адрес Претендента:</w:t>
      </w:r>
    </w:p>
    <w:p w:rsidR="0060509C" w:rsidRDefault="0060509C" w:rsidP="0060509C">
      <w:pPr>
        <w:ind w:firstLine="851"/>
      </w:pPr>
      <w:r w:rsidRPr="006F1440">
        <w:t>_____________________________________</w:t>
      </w:r>
    </w:p>
    <w:p w:rsidR="0060509C" w:rsidRDefault="0060509C" w:rsidP="0060509C">
      <w:pPr>
        <w:ind w:firstLine="851"/>
      </w:pPr>
      <w:r w:rsidRPr="006F1440">
        <w:t>_____________________________________</w:t>
      </w:r>
    </w:p>
    <w:p w:rsidR="0060509C" w:rsidRDefault="0060509C" w:rsidP="0060509C">
      <w:pPr>
        <w:ind w:firstLine="851"/>
      </w:pPr>
      <w:r w:rsidRPr="006F1440">
        <w:t>______________/________________</w:t>
      </w:r>
    </w:p>
    <w:p w:rsidR="0060509C" w:rsidRDefault="0060509C" w:rsidP="0060509C">
      <w:pPr>
        <w:ind w:firstLine="851"/>
        <w:jc w:val="left"/>
      </w:pPr>
      <w:r w:rsidRPr="006F1440">
        <w:t>Должность руководителя участника</w:t>
      </w:r>
    </w:p>
    <w:p w:rsidR="0060509C" w:rsidRDefault="0060509C" w:rsidP="0060509C">
      <w:pPr>
        <w:ind w:firstLine="851"/>
        <w:jc w:val="left"/>
      </w:pPr>
      <w:r w:rsidRPr="006F1440">
        <w:t>Подпись / расшифровка подписи</w:t>
      </w:r>
    </w:p>
    <w:p w:rsidR="0060509C" w:rsidRDefault="0060509C" w:rsidP="0060509C">
      <w:pPr>
        <w:ind w:firstLine="851"/>
        <w:jc w:val="left"/>
      </w:pPr>
      <w:r w:rsidRPr="006F1440">
        <w:t>(его уполномоченного представителя)</w:t>
      </w:r>
    </w:p>
    <w:p w:rsidR="0060509C" w:rsidRPr="00E20817" w:rsidRDefault="0060509C" w:rsidP="0060509C">
      <w:pPr>
        <w:widowControl w:val="0"/>
        <w:ind w:firstLine="567"/>
        <w:jc w:val="left"/>
      </w:pPr>
      <w:r w:rsidRPr="00E20817">
        <w:lastRenderedPageBreak/>
        <w:t>М.П.</w:t>
      </w:r>
    </w:p>
    <w:p w:rsidR="0060509C" w:rsidRPr="009E4E7B" w:rsidRDefault="0060509C" w:rsidP="0060509C">
      <w:pPr>
        <w:pStyle w:val="1"/>
        <w:numPr>
          <w:ilvl w:val="0"/>
          <w:numId w:val="0"/>
        </w:numPr>
        <w:spacing w:before="0"/>
        <w:ind w:firstLine="851"/>
        <w:jc w:val="right"/>
        <w:rPr>
          <w:rFonts w:eastAsia="Times New Roman"/>
        </w:rPr>
      </w:pPr>
      <w:r w:rsidRPr="009E4E7B">
        <w:rPr>
          <w:rFonts w:eastAsia="Times New Roman"/>
        </w:rPr>
        <w:t xml:space="preserve"> </w:t>
      </w:r>
    </w:p>
    <w:p w:rsidR="0060509C" w:rsidRPr="00E20817" w:rsidRDefault="0060509C" w:rsidP="0060509C">
      <w:pPr>
        <w:widowControl w:val="0"/>
        <w:ind w:firstLine="567"/>
      </w:pPr>
    </w:p>
    <w:p w:rsidR="0060509C" w:rsidRPr="00E20817" w:rsidRDefault="0060509C" w:rsidP="0060509C">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60509C" w:rsidRPr="00E20817" w:rsidRDefault="0060509C" w:rsidP="0060509C">
      <w:pPr>
        <w:widowControl w:val="0"/>
        <w:ind w:firstLine="567"/>
        <w:jc w:val="center"/>
      </w:pPr>
      <w:r w:rsidRPr="00E20817">
        <w:t xml:space="preserve">ФОРМА ОПИСИ ДОКУМЕНТОВ, ПРЕДСТАВЛЯЕМЫХ ДЛЯ </w:t>
      </w:r>
      <w:r w:rsidRPr="00E20817">
        <w:br/>
        <w:t>УЧАСТИЯ В АУКЦИОНЕ</w:t>
      </w:r>
    </w:p>
    <w:p w:rsidR="0060509C" w:rsidRPr="00E20817" w:rsidRDefault="0060509C" w:rsidP="0060509C">
      <w:pPr>
        <w:widowControl w:val="0"/>
        <w:ind w:firstLine="567"/>
        <w:rPr>
          <w:b/>
        </w:rPr>
      </w:pPr>
    </w:p>
    <w:p w:rsidR="0060509C" w:rsidRPr="00E20817" w:rsidRDefault="0060509C" w:rsidP="0060509C">
      <w:pPr>
        <w:widowControl w:val="0"/>
        <w:ind w:firstLine="567"/>
        <w:jc w:val="center"/>
        <w:rPr>
          <w:b/>
        </w:rPr>
      </w:pPr>
      <w:r w:rsidRPr="00E20817">
        <w:rPr>
          <w:b/>
        </w:rPr>
        <w:t>ОПИСЬ ДОКУМЕНТОВ,</w:t>
      </w:r>
    </w:p>
    <w:p w:rsidR="0060509C" w:rsidRPr="0005642B" w:rsidRDefault="0060509C" w:rsidP="0060509C">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60509C" w:rsidRPr="00CF548D" w:rsidRDefault="0060509C" w:rsidP="0060509C">
      <w:pPr>
        <w:widowControl w:val="0"/>
        <w:ind w:firstLine="567"/>
        <w:jc w:val="center"/>
        <w:rPr>
          <w:b/>
        </w:rPr>
      </w:pPr>
    </w:p>
    <w:p w:rsidR="0060509C" w:rsidRPr="00217AC4" w:rsidRDefault="0060509C" w:rsidP="0060509C">
      <w:pPr>
        <w:widowControl w:val="0"/>
        <w:ind w:firstLine="567"/>
        <w:rPr>
          <w:b/>
        </w:rPr>
      </w:pPr>
    </w:p>
    <w:p w:rsidR="0060509C" w:rsidRPr="00211995" w:rsidRDefault="0060509C" w:rsidP="0060509C">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7861"/>
        <w:gridCol w:w="1102"/>
      </w:tblGrid>
      <w:tr w:rsidR="0060509C" w:rsidRPr="00E20817" w:rsidTr="00AB531F">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60509C" w:rsidRPr="00E20817" w:rsidRDefault="0060509C" w:rsidP="00AB531F">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60509C" w:rsidRPr="00E20817" w:rsidRDefault="0060509C" w:rsidP="00AB531F">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60509C" w:rsidRPr="00E20817" w:rsidRDefault="0060509C" w:rsidP="00AB531F">
            <w:pPr>
              <w:widowControl w:val="0"/>
              <w:rPr>
                <w:b/>
              </w:rPr>
            </w:pPr>
            <w:r w:rsidRPr="00E20817">
              <w:rPr>
                <w:b/>
              </w:rPr>
              <w:t>Кол-во</w:t>
            </w:r>
          </w:p>
          <w:p w:rsidR="0060509C" w:rsidRPr="00E20817" w:rsidRDefault="0060509C" w:rsidP="00AB531F">
            <w:pPr>
              <w:widowControl w:val="0"/>
              <w:rPr>
                <w:b/>
              </w:rPr>
            </w:pPr>
            <w:r w:rsidRPr="00E20817">
              <w:rPr>
                <w:b/>
              </w:rPr>
              <w:t>листов</w:t>
            </w: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rPr>
          <w:trHeight w:val="164"/>
        </w:trPr>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r w:rsidR="0060509C" w:rsidRPr="00E20817" w:rsidTr="00AB531F">
        <w:tc>
          <w:tcPr>
            <w:tcW w:w="421"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60509C" w:rsidRPr="009E4E7B" w:rsidRDefault="0060509C" w:rsidP="00AB531F">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60509C" w:rsidRPr="00E20817" w:rsidRDefault="0060509C" w:rsidP="00AB531F">
            <w:pPr>
              <w:widowControl w:val="0"/>
              <w:ind w:firstLine="567"/>
            </w:pPr>
          </w:p>
        </w:tc>
      </w:tr>
    </w:tbl>
    <w:p w:rsidR="0060509C" w:rsidRPr="00E20817" w:rsidRDefault="0060509C" w:rsidP="0060509C">
      <w:pPr>
        <w:widowControl w:val="0"/>
        <w:ind w:firstLine="567"/>
      </w:pPr>
    </w:p>
    <w:p w:rsidR="0060509C" w:rsidRPr="00E20817" w:rsidRDefault="0060509C" w:rsidP="0060509C">
      <w:pPr>
        <w:widowControl w:val="0"/>
        <w:ind w:firstLine="567"/>
      </w:pPr>
    </w:p>
    <w:p w:rsidR="0060509C" w:rsidRPr="00E20817" w:rsidRDefault="0060509C" w:rsidP="0060509C">
      <w:pPr>
        <w:widowControl w:val="0"/>
        <w:ind w:firstLine="567"/>
      </w:pPr>
      <w:r w:rsidRPr="00E20817">
        <w:t>Подпись Претендента</w:t>
      </w:r>
    </w:p>
    <w:p w:rsidR="0060509C" w:rsidRPr="00E20817" w:rsidRDefault="0060509C" w:rsidP="0060509C">
      <w:pPr>
        <w:widowControl w:val="0"/>
        <w:ind w:firstLine="567"/>
      </w:pPr>
      <w:r w:rsidRPr="00E20817">
        <w:t>(его уполномоченного представителя)</w:t>
      </w:r>
    </w:p>
    <w:p w:rsidR="0060509C" w:rsidRPr="00E20817" w:rsidRDefault="0060509C" w:rsidP="0060509C">
      <w:pPr>
        <w:widowControl w:val="0"/>
        <w:ind w:firstLine="567"/>
      </w:pPr>
      <w:r w:rsidRPr="00E20817">
        <w:t>_____________/________/</w:t>
      </w:r>
    </w:p>
    <w:p w:rsidR="0060509C" w:rsidRPr="00E20817" w:rsidRDefault="0060509C" w:rsidP="0060509C">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60509C" w:rsidRPr="00E20817" w:rsidRDefault="0060509C" w:rsidP="0060509C">
      <w:pPr>
        <w:widowControl w:val="0"/>
        <w:ind w:firstLine="567"/>
      </w:pPr>
    </w:p>
    <w:p w:rsidR="0060509C" w:rsidRPr="00E20817" w:rsidRDefault="0060509C" w:rsidP="0060509C">
      <w:pPr>
        <w:widowControl w:val="0"/>
        <w:ind w:firstLine="567"/>
      </w:pPr>
    </w:p>
    <w:p w:rsidR="0060509C" w:rsidRPr="00E20817" w:rsidRDefault="0060509C" w:rsidP="0060509C">
      <w:pPr>
        <w:widowControl w:val="0"/>
        <w:ind w:firstLine="567"/>
      </w:pPr>
      <w:r w:rsidRPr="00E20817">
        <w:tab/>
      </w:r>
      <w:r w:rsidRPr="00E20817">
        <w:tab/>
      </w:r>
    </w:p>
    <w:p w:rsidR="0060509C" w:rsidRPr="00E20817" w:rsidRDefault="0060509C" w:rsidP="0060509C">
      <w:pPr>
        <w:pStyle w:val="1"/>
        <w:widowControl w:val="0"/>
        <w:numPr>
          <w:ilvl w:val="0"/>
          <w:numId w:val="0"/>
        </w:numPr>
        <w:ind w:firstLine="567"/>
        <w:jc w:val="right"/>
        <w:sectPr w:rsidR="0060509C" w:rsidRPr="00E20817" w:rsidSect="00AB531F">
          <w:headerReference w:type="default" r:id="rId14"/>
          <w:headerReference w:type="first" r:id="rId15"/>
          <w:pgSz w:w="11906" w:h="16838"/>
          <w:pgMar w:top="1134" w:right="707" w:bottom="851" w:left="1418" w:header="709" w:footer="709" w:gutter="0"/>
          <w:pgNumType w:start="1"/>
          <w:cols w:space="708"/>
          <w:titlePg/>
          <w:docGrid w:linePitch="381"/>
        </w:sectPr>
      </w:pPr>
      <w:bookmarkStart w:id="226" w:name="_Ref350254224"/>
    </w:p>
    <w:p w:rsidR="0060509C" w:rsidRPr="00E20817" w:rsidRDefault="0060509C" w:rsidP="0060509C">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60509C" w:rsidRPr="00E20817" w:rsidRDefault="0060509C" w:rsidP="0060509C">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60509C" w:rsidRPr="00E20817" w:rsidRDefault="0060509C" w:rsidP="0060509C">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60509C" w:rsidRPr="00E20817" w:rsidRDefault="0060509C" w:rsidP="0060509C">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60509C" w:rsidRPr="00E20817" w:rsidTr="00AB531F">
        <w:trPr>
          <w:trHeight w:val="510"/>
        </w:trPr>
        <w:tc>
          <w:tcPr>
            <w:tcW w:w="151" w:type="pct"/>
            <w:vMerge w:val="restart"/>
            <w:shd w:val="clear" w:color="auto" w:fill="auto"/>
            <w:vAlign w:val="center"/>
            <w:hideMark/>
          </w:tcPr>
          <w:p w:rsidR="0060509C" w:rsidRPr="00E20817" w:rsidRDefault="0060509C" w:rsidP="00AB531F">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60509C" w:rsidRPr="00E20817" w:rsidRDefault="0060509C" w:rsidP="00AB531F">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60509C" w:rsidRPr="00E20817" w:rsidRDefault="0060509C" w:rsidP="00AB531F">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0509C" w:rsidRPr="00E20817" w:rsidRDefault="0060509C" w:rsidP="00AB531F">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60509C" w:rsidRPr="00E20817" w:rsidTr="00AB531F">
        <w:trPr>
          <w:trHeight w:val="1590"/>
        </w:trPr>
        <w:tc>
          <w:tcPr>
            <w:tcW w:w="151" w:type="pct"/>
            <w:vMerge/>
            <w:vAlign w:val="center"/>
            <w:hideMark/>
          </w:tcPr>
          <w:p w:rsidR="0060509C" w:rsidRPr="00E20817" w:rsidRDefault="0060509C" w:rsidP="00AB531F">
            <w:pPr>
              <w:widowControl w:val="0"/>
              <w:rPr>
                <w:sz w:val="20"/>
                <w:szCs w:val="20"/>
              </w:rPr>
            </w:pPr>
          </w:p>
        </w:tc>
        <w:tc>
          <w:tcPr>
            <w:tcW w:w="198" w:type="pct"/>
            <w:vAlign w:val="center"/>
            <w:hideMark/>
          </w:tcPr>
          <w:p w:rsidR="0060509C" w:rsidRPr="00E20817" w:rsidRDefault="0060509C" w:rsidP="00AB531F">
            <w:pPr>
              <w:widowControl w:val="0"/>
              <w:jc w:val="center"/>
              <w:rPr>
                <w:rFonts w:ascii="Courier New" w:hAnsi="Courier New"/>
                <w:sz w:val="20"/>
                <w:szCs w:val="20"/>
              </w:rPr>
            </w:pPr>
            <w:r w:rsidRPr="00E20817">
              <w:rPr>
                <w:sz w:val="20"/>
                <w:szCs w:val="20"/>
              </w:rPr>
              <w:t>ИНН</w:t>
            </w:r>
          </w:p>
        </w:tc>
        <w:tc>
          <w:tcPr>
            <w:tcW w:w="222" w:type="pct"/>
            <w:vAlign w:val="center"/>
            <w:hideMark/>
          </w:tcPr>
          <w:p w:rsidR="0060509C" w:rsidRPr="00E20817" w:rsidRDefault="0060509C" w:rsidP="00AB531F">
            <w:pPr>
              <w:widowControl w:val="0"/>
              <w:jc w:val="center"/>
              <w:rPr>
                <w:rFonts w:ascii="Courier New" w:hAnsi="Courier New"/>
                <w:sz w:val="20"/>
                <w:szCs w:val="20"/>
              </w:rPr>
            </w:pPr>
            <w:r w:rsidRPr="00E20817">
              <w:rPr>
                <w:sz w:val="20"/>
                <w:szCs w:val="20"/>
              </w:rPr>
              <w:t>ОГРН</w:t>
            </w:r>
          </w:p>
        </w:tc>
        <w:tc>
          <w:tcPr>
            <w:tcW w:w="434" w:type="pct"/>
            <w:vAlign w:val="center"/>
            <w:hideMark/>
          </w:tcPr>
          <w:p w:rsidR="0060509C" w:rsidRPr="00E20817" w:rsidRDefault="0060509C" w:rsidP="00AB531F">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60509C" w:rsidRPr="00E20817" w:rsidRDefault="0060509C" w:rsidP="00AB531F">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60509C" w:rsidRPr="00E20817" w:rsidRDefault="0060509C" w:rsidP="00AB531F">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60509C" w:rsidRPr="00E20817" w:rsidRDefault="0060509C" w:rsidP="00AB531F">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60509C" w:rsidRPr="00E20817" w:rsidRDefault="0060509C" w:rsidP="00AB531F">
            <w:pPr>
              <w:widowControl w:val="0"/>
              <w:jc w:val="center"/>
              <w:rPr>
                <w:sz w:val="20"/>
                <w:szCs w:val="20"/>
              </w:rPr>
            </w:pPr>
            <w:r w:rsidRPr="00E20817">
              <w:rPr>
                <w:sz w:val="20"/>
                <w:szCs w:val="20"/>
              </w:rPr>
              <w:t xml:space="preserve">№ </w:t>
            </w:r>
          </w:p>
        </w:tc>
        <w:tc>
          <w:tcPr>
            <w:tcW w:w="198" w:type="pct"/>
            <w:vAlign w:val="center"/>
            <w:hideMark/>
          </w:tcPr>
          <w:p w:rsidR="0060509C" w:rsidRPr="00E20817" w:rsidRDefault="0060509C" w:rsidP="00AB531F">
            <w:pPr>
              <w:widowControl w:val="0"/>
              <w:jc w:val="center"/>
              <w:rPr>
                <w:sz w:val="20"/>
                <w:szCs w:val="20"/>
              </w:rPr>
            </w:pPr>
            <w:r w:rsidRPr="00E20817">
              <w:rPr>
                <w:sz w:val="20"/>
                <w:szCs w:val="20"/>
              </w:rPr>
              <w:t xml:space="preserve">ИНН </w:t>
            </w:r>
          </w:p>
        </w:tc>
        <w:tc>
          <w:tcPr>
            <w:tcW w:w="222" w:type="pct"/>
            <w:vAlign w:val="center"/>
            <w:hideMark/>
          </w:tcPr>
          <w:p w:rsidR="0060509C" w:rsidRPr="00E20817" w:rsidRDefault="0060509C" w:rsidP="00AB531F">
            <w:pPr>
              <w:widowControl w:val="0"/>
              <w:jc w:val="center"/>
              <w:rPr>
                <w:sz w:val="20"/>
                <w:szCs w:val="20"/>
              </w:rPr>
            </w:pPr>
            <w:r w:rsidRPr="00E20817">
              <w:rPr>
                <w:sz w:val="20"/>
                <w:szCs w:val="20"/>
              </w:rPr>
              <w:t>ОГРН</w:t>
            </w:r>
          </w:p>
        </w:tc>
        <w:tc>
          <w:tcPr>
            <w:tcW w:w="434" w:type="pct"/>
            <w:vAlign w:val="center"/>
            <w:hideMark/>
          </w:tcPr>
          <w:p w:rsidR="0060509C" w:rsidRPr="00E20817" w:rsidRDefault="0060509C" w:rsidP="00AB531F">
            <w:pPr>
              <w:widowControl w:val="0"/>
              <w:jc w:val="center"/>
              <w:rPr>
                <w:sz w:val="20"/>
                <w:szCs w:val="20"/>
              </w:rPr>
            </w:pPr>
            <w:r w:rsidRPr="00E20817">
              <w:rPr>
                <w:sz w:val="20"/>
                <w:szCs w:val="20"/>
              </w:rPr>
              <w:t>Наименование / ФИО</w:t>
            </w:r>
          </w:p>
        </w:tc>
        <w:tc>
          <w:tcPr>
            <w:tcW w:w="380" w:type="pct"/>
            <w:vAlign w:val="center"/>
            <w:hideMark/>
          </w:tcPr>
          <w:p w:rsidR="0060509C" w:rsidRPr="00E20817" w:rsidRDefault="0060509C" w:rsidP="00AB531F">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60509C" w:rsidRPr="00E20817" w:rsidRDefault="0060509C" w:rsidP="00AB531F">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0509C" w:rsidRPr="00E20817" w:rsidRDefault="0060509C" w:rsidP="00AB531F">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60509C" w:rsidRPr="00E20817" w:rsidRDefault="0060509C" w:rsidP="00AB531F">
            <w:pPr>
              <w:widowControl w:val="0"/>
              <w:rPr>
                <w:sz w:val="20"/>
                <w:szCs w:val="20"/>
              </w:rPr>
            </w:pPr>
          </w:p>
        </w:tc>
      </w:tr>
      <w:tr w:rsidR="0060509C" w:rsidRPr="00E20817" w:rsidTr="00AB531F">
        <w:trPr>
          <w:trHeight w:val="315"/>
        </w:trPr>
        <w:tc>
          <w:tcPr>
            <w:tcW w:w="151" w:type="pct"/>
            <w:noWrap/>
            <w:vAlign w:val="center"/>
            <w:hideMark/>
          </w:tcPr>
          <w:p w:rsidR="0060509C" w:rsidRPr="00E20817" w:rsidRDefault="0060509C" w:rsidP="00AB531F">
            <w:pPr>
              <w:widowControl w:val="0"/>
              <w:jc w:val="center"/>
              <w:rPr>
                <w:iCs/>
                <w:sz w:val="20"/>
                <w:szCs w:val="20"/>
              </w:rPr>
            </w:pPr>
            <w:r w:rsidRPr="00E20817">
              <w:rPr>
                <w:iCs/>
                <w:sz w:val="20"/>
                <w:szCs w:val="20"/>
              </w:rPr>
              <w:t>1</w:t>
            </w:r>
          </w:p>
        </w:tc>
        <w:tc>
          <w:tcPr>
            <w:tcW w:w="198"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60509C" w:rsidRPr="00E20817" w:rsidRDefault="0060509C" w:rsidP="00AB531F">
            <w:pPr>
              <w:widowControl w:val="0"/>
              <w:jc w:val="center"/>
              <w:rPr>
                <w:rFonts w:ascii="Courier New" w:hAnsi="Courier New"/>
                <w:iCs/>
                <w:sz w:val="20"/>
                <w:szCs w:val="20"/>
              </w:rPr>
            </w:pPr>
            <w:r w:rsidRPr="00E20817">
              <w:rPr>
                <w:iCs/>
                <w:sz w:val="20"/>
                <w:szCs w:val="20"/>
              </w:rPr>
              <w:t>15</w:t>
            </w:r>
          </w:p>
        </w:tc>
      </w:tr>
      <w:tr w:rsidR="0060509C" w:rsidRPr="00E20817" w:rsidTr="00AB531F">
        <w:trPr>
          <w:trHeight w:val="630"/>
        </w:trPr>
        <w:tc>
          <w:tcPr>
            <w:tcW w:w="151" w:type="pct"/>
            <w:noWrap/>
            <w:vAlign w:val="bottom"/>
            <w:hideMark/>
          </w:tcPr>
          <w:p w:rsidR="0060509C" w:rsidRPr="00E20817" w:rsidRDefault="0060509C" w:rsidP="00AB531F">
            <w:pPr>
              <w:widowControl w:val="0"/>
              <w:jc w:val="right"/>
              <w:rPr>
                <w:iCs/>
                <w:sz w:val="20"/>
                <w:szCs w:val="20"/>
              </w:rPr>
            </w:pPr>
          </w:p>
        </w:tc>
        <w:tc>
          <w:tcPr>
            <w:tcW w:w="198" w:type="pct"/>
            <w:noWrap/>
            <w:vAlign w:val="bottom"/>
            <w:hideMark/>
          </w:tcPr>
          <w:p w:rsidR="0060509C" w:rsidRPr="00E20817" w:rsidRDefault="0060509C" w:rsidP="00AB531F">
            <w:pPr>
              <w:widowControl w:val="0"/>
              <w:jc w:val="right"/>
              <w:rPr>
                <w:iCs/>
                <w:sz w:val="20"/>
                <w:szCs w:val="20"/>
              </w:rPr>
            </w:pPr>
          </w:p>
        </w:tc>
        <w:tc>
          <w:tcPr>
            <w:tcW w:w="222" w:type="pct"/>
            <w:noWrap/>
            <w:vAlign w:val="bottom"/>
            <w:hideMark/>
          </w:tcPr>
          <w:p w:rsidR="0060509C" w:rsidRPr="00E20817" w:rsidRDefault="0060509C" w:rsidP="00AB531F">
            <w:pPr>
              <w:widowControl w:val="0"/>
              <w:rPr>
                <w:iCs/>
                <w:sz w:val="20"/>
                <w:szCs w:val="20"/>
              </w:rPr>
            </w:pPr>
          </w:p>
        </w:tc>
        <w:tc>
          <w:tcPr>
            <w:tcW w:w="434" w:type="pct"/>
            <w:noWrap/>
            <w:vAlign w:val="bottom"/>
            <w:hideMark/>
          </w:tcPr>
          <w:p w:rsidR="0060509C" w:rsidRPr="00E20817" w:rsidRDefault="0060509C" w:rsidP="00AB531F">
            <w:pPr>
              <w:widowControl w:val="0"/>
              <w:rPr>
                <w:iCs/>
                <w:sz w:val="20"/>
                <w:szCs w:val="20"/>
              </w:rPr>
            </w:pPr>
          </w:p>
        </w:tc>
        <w:tc>
          <w:tcPr>
            <w:tcW w:w="269" w:type="pct"/>
            <w:noWrap/>
            <w:vAlign w:val="bottom"/>
            <w:hideMark/>
          </w:tcPr>
          <w:p w:rsidR="0060509C" w:rsidRPr="00E20817" w:rsidRDefault="0060509C" w:rsidP="00AB531F">
            <w:pPr>
              <w:widowControl w:val="0"/>
              <w:rPr>
                <w:iCs/>
                <w:sz w:val="20"/>
                <w:szCs w:val="20"/>
              </w:rPr>
            </w:pPr>
          </w:p>
        </w:tc>
        <w:tc>
          <w:tcPr>
            <w:tcW w:w="411" w:type="pct"/>
            <w:noWrap/>
            <w:vAlign w:val="bottom"/>
            <w:hideMark/>
          </w:tcPr>
          <w:p w:rsidR="0060509C" w:rsidRPr="00E20817" w:rsidRDefault="0060509C" w:rsidP="00AB531F">
            <w:pPr>
              <w:widowControl w:val="0"/>
              <w:rPr>
                <w:iCs/>
                <w:sz w:val="20"/>
                <w:szCs w:val="20"/>
              </w:rPr>
            </w:pPr>
          </w:p>
        </w:tc>
        <w:tc>
          <w:tcPr>
            <w:tcW w:w="515" w:type="pct"/>
            <w:shd w:val="clear" w:color="auto" w:fill="auto"/>
            <w:noWrap/>
            <w:vAlign w:val="bottom"/>
            <w:hideMark/>
          </w:tcPr>
          <w:p w:rsidR="0060509C" w:rsidRPr="00E20817" w:rsidRDefault="0060509C" w:rsidP="00AB531F">
            <w:pPr>
              <w:widowControl w:val="0"/>
              <w:rPr>
                <w:iCs/>
                <w:sz w:val="20"/>
                <w:szCs w:val="20"/>
              </w:rPr>
            </w:pPr>
          </w:p>
        </w:tc>
        <w:tc>
          <w:tcPr>
            <w:tcW w:w="128" w:type="pct"/>
            <w:noWrap/>
            <w:vAlign w:val="bottom"/>
            <w:hideMark/>
          </w:tcPr>
          <w:p w:rsidR="0060509C" w:rsidRPr="00E20817" w:rsidRDefault="0060509C" w:rsidP="00AB531F">
            <w:pPr>
              <w:widowControl w:val="0"/>
              <w:rPr>
                <w:iCs/>
                <w:sz w:val="20"/>
                <w:szCs w:val="20"/>
              </w:rPr>
            </w:pPr>
          </w:p>
        </w:tc>
        <w:tc>
          <w:tcPr>
            <w:tcW w:w="198" w:type="pct"/>
            <w:noWrap/>
            <w:vAlign w:val="bottom"/>
            <w:hideMark/>
          </w:tcPr>
          <w:p w:rsidR="0060509C" w:rsidRPr="00E20817" w:rsidRDefault="0060509C" w:rsidP="00AB531F">
            <w:pPr>
              <w:widowControl w:val="0"/>
              <w:rPr>
                <w:iCs/>
                <w:sz w:val="20"/>
                <w:szCs w:val="20"/>
              </w:rPr>
            </w:pPr>
          </w:p>
        </w:tc>
        <w:tc>
          <w:tcPr>
            <w:tcW w:w="222" w:type="pct"/>
            <w:noWrap/>
            <w:vAlign w:val="bottom"/>
            <w:hideMark/>
          </w:tcPr>
          <w:p w:rsidR="0060509C" w:rsidRPr="00E20817" w:rsidRDefault="0060509C" w:rsidP="00AB531F">
            <w:pPr>
              <w:widowControl w:val="0"/>
              <w:rPr>
                <w:iCs/>
                <w:sz w:val="20"/>
                <w:szCs w:val="20"/>
              </w:rPr>
            </w:pPr>
          </w:p>
        </w:tc>
        <w:tc>
          <w:tcPr>
            <w:tcW w:w="434" w:type="pct"/>
            <w:noWrap/>
            <w:vAlign w:val="bottom"/>
            <w:hideMark/>
          </w:tcPr>
          <w:p w:rsidR="0060509C" w:rsidRPr="00E20817" w:rsidRDefault="0060509C" w:rsidP="00AB531F">
            <w:pPr>
              <w:widowControl w:val="0"/>
              <w:rPr>
                <w:iCs/>
                <w:sz w:val="20"/>
                <w:szCs w:val="20"/>
              </w:rPr>
            </w:pPr>
          </w:p>
        </w:tc>
        <w:tc>
          <w:tcPr>
            <w:tcW w:w="380" w:type="pct"/>
            <w:noWrap/>
            <w:vAlign w:val="bottom"/>
            <w:hideMark/>
          </w:tcPr>
          <w:p w:rsidR="0060509C" w:rsidRPr="00E20817" w:rsidRDefault="0060509C" w:rsidP="00AB531F">
            <w:pPr>
              <w:widowControl w:val="0"/>
              <w:rPr>
                <w:iCs/>
                <w:sz w:val="20"/>
                <w:szCs w:val="20"/>
              </w:rPr>
            </w:pPr>
          </w:p>
        </w:tc>
        <w:tc>
          <w:tcPr>
            <w:tcW w:w="515" w:type="pct"/>
            <w:shd w:val="clear" w:color="auto" w:fill="auto"/>
            <w:noWrap/>
            <w:vAlign w:val="bottom"/>
            <w:hideMark/>
          </w:tcPr>
          <w:p w:rsidR="0060509C" w:rsidRPr="00E20817" w:rsidRDefault="0060509C" w:rsidP="00AB531F">
            <w:pPr>
              <w:widowControl w:val="0"/>
              <w:rPr>
                <w:iCs/>
                <w:sz w:val="20"/>
                <w:szCs w:val="20"/>
              </w:rPr>
            </w:pPr>
          </w:p>
        </w:tc>
        <w:tc>
          <w:tcPr>
            <w:tcW w:w="414" w:type="pct"/>
            <w:shd w:val="clear" w:color="auto" w:fill="auto"/>
            <w:noWrap/>
            <w:vAlign w:val="bottom"/>
            <w:hideMark/>
          </w:tcPr>
          <w:p w:rsidR="0060509C" w:rsidRPr="00E20817" w:rsidRDefault="0060509C" w:rsidP="00AB531F">
            <w:pPr>
              <w:widowControl w:val="0"/>
              <w:rPr>
                <w:iCs/>
                <w:sz w:val="20"/>
                <w:szCs w:val="20"/>
              </w:rPr>
            </w:pPr>
          </w:p>
        </w:tc>
        <w:tc>
          <w:tcPr>
            <w:tcW w:w="512" w:type="pct"/>
            <w:shd w:val="clear" w:color="auto" w:fill="auto"/>
            <w:noWrap/>
            <w:vAlign w:val="bottom"/>
            <w:hideMark/>
          </w:tcPr>
          <w:p w:rsidR="0060509C" w:rsidRPr="00E20817" w:rsidRDefault="0060509C" w:rsidP="00AB531F">
            <w:pPr>
              <w:widowControl w:val="0"/>
              <w:rPr>
                <w:iCs/>
                <w:sz w:val="20"/>
                <w:szCs w:val="20"/>
              </w:rPr>
            </w:pPr>
          </w:p>
        </w:tc>
      </w:tr>
      <w:tr w:rsidR="0060509C" w:rsidRPr="00E20817" w:rsidTr="00AB531F">
        <w:trPr>
          <w:trHeight w:val="315"/>
        </w:trPr>
        <w:tc>
          <w:tcPr>
            <w:tcW w:w="151" w:type="pct"/>
            <w:noWrap/>
            <w:vAlign w:val="bottom"/>
            <w:hideMark/>
          </w:tcPr>
          <w:p w:rsidR="0060509C" w:rsidRPr="00E20817" w:rsidRDefault="0060509C" w:rsidP="00AB531F">
            <w:pPr>
              <w:widowControl w:val="0"/>
              <w:ind w:firstLine="567"/>
              <w:rPr>
                <w:iCs/>
                <w:sz w:val="20"/>
                <w:szCs w:val="20"/>
              </w:rPr>
            </w:pPr>
          </w:p>
        </w:tc>
        <w:tc>
          <w:tcPr>
            <w:tcW w:w="198" w:type="pct"/>
            <w:noWrap/>
            <w:vAlign w:val="bottom"/>
            <w:hideMark/>
          </w:tcPr>
          <w:p w:rsidR="0060509C" w:rsidRPr="00E20817" w:rsidRDefault="0060509C" w:rsidP="00AB531F">
            <w:pPr>
              <w:widowControl w:val="0"/>
              <w:ind w:firstLine="567"/>
              <w:rPr>
                <w:iCs/>
                <w:sz w:val="20"/>
                <w:szCs w:val="20"/>
              </w:rPr>
            </w:pPr>
          </w:p>
        </w:tc>
        <w:tc>
          <w:tcPr>
            <w:tcW w:w="222" w:type="pct"/>
            <w:noWrap/>
            <w:vAlign w:val="bottom"/>
            <w:hideMark/>
          </w:tcPr>
          <w:p w:rsidR="0060509C" w:rsidRPr="00E20817" w:rsidRDefault="0060509C" w:rsidP="00AB531F">
            <w:pPr>
              <w:widowControl w:val="0"/>
              <w:ind w:firstLine="567"/>
              <w:rPr>
                <w:iCs/>
                <w:sz w:val="20"/>
                <w:szCs w:val="20"/>
              </w:rPr>
            </w:pPr>
          </w:p>
        </w:tc>
        <w:tc>
          <w:tcPr>
            <w:tcW w:w="434" w:type="pct"/>
            <w:noWrap/>
            <w:vAlign w:val="bottom"/>
            <w:hideMark/>
          </w:tcPr>
          <w:p w:rsidR="0060509C" w:rsidRPr="00E20817" w:rsidRDefault="0060509C" w:rsidP="00AB531F">
            <w:pPr>
              <w:widowControl w:val="0"/>
              <w:ind w:firstLine="567"/>
              <w:rPr>
                <w:iCs/>
                <w:sz w:val="20"/>
                <w:szCs w:val="20"/>
              </w:rPr>
            </w:pPr>
          </w:p>
        </w:tc>
        <w:tc>
          <w:tcPr>
            <w:tcW w:w="269" w:type="pct"/>
            <w:noWrap/>
            <w:vAlign w:val="bottom"/>
            <w:hideMark/>
          </w:tcPr>
          <w:p w:rsidR="0060509C" w:rsidRPr="00E20817" w:rsidRDefault="0060509C" w:rsidP="00AB531F">
            <w:pPr>
              <w:widowControl w:val="0"/>
              <w:ind w:firstLine="567"/>
              <w:rPr>
                <w:iCs/>
                <w:sz w:val="20"/>
                <w:szCs w:val="20"/>
              </w:rPr>
            </w:pPr>
          </w:p>
        </w:tc>
        <w:tc>
          <w:tcPr>
            <w:tcW w:w="411" w:type="pct"/>
            <w:noWrap/>
            <w:vAlign w:val="bottom"/>
            <w:hideMark/>
          </w:tcPr>
          <w:p w:rsidR="0060509C" w:rsidRPr="00E20817" w:rsidRDefault="0060509C" w:rsidP="00AB531F">
            <w:pPr>
              <w:widowControl w:val="0"/>
              <w:ind w:firstLine="567"/>
              <w:rPr>
                <w:iCs/>
                <w:sz w:val="20"/>
                <w:szCs w:val="20"/>
              </w:rPr>
            </w:pPr>
          </w:p>
        </w:tc>
        <w:tc>
          <w:tcPr>
            <w:tcW w:w="515" w:type="pct"/>
            <w:shd w:val="clear" w:color="auto" w:fill="auto"/>
            <w:noWrap/>
            <w:vAlign w:val="bottom"/>
            <w:hideMark/>
          </w:tcPr>
          <w:p w:rsidR="0060509C" w:rsidRPr="00E20817" w:rsidRDefault="0060509C" w:rsidP="00AB531F">
            <w:pPr>
              <w:widowControl w:val="0"/>
              <w:ind w:firstLine="567"/>
              <w:rPr>
                <w:iCs/>
                <w:sz w:val="20"/>
                <w:szCs w:val="20"/>
              </w:rPr>
            </w:pPr>
          </w:p>
        </w:tc>
        <w:tc>
          <w:tcPr>
            <w:tcW w:w="128" w:type="pct"/>
            <w:noWrap/>
            <w:vAlign w:val="bottom"/>
            <w:hideMark/>
          </w:tcPr>
          <w:p w:rsidR="0060509C" w:rsidRPr="00E20817" w:rsidRDefault="0060509C" w:rsidP="00AB531F">
            <w:pPr>
              <w:widowControl w:val="0"/>
              <w:ind w:firstLine="567"/>
              <w:rPr>
                <w:iCs/>
                <w:sz w:val="20"/>
                <w:szCs w:val="20"/>
              </w:rPr>
            </w:pPr>
          </w:p>
        </w:tc>
        <w:tc>
          <w:tcPr>
            <w:tcW w:w="198" w:type="pct"/>
            <w:noWrap/>
            <w:vAlign w:val="bottom"/>
            <w:hideMark/>
          </w:tcPr>
          <w:p w:rsidR="0060509C" w:rsidRPr="00E20817" w:rsidRDefault="0060509C" w:rsidP="00AB531F">
            <w:pPr>
              <w:widowControl w:val="0"/>
              <w:ind w:firstLine="567"/>
              <w:rPr>
                <w:iCs/>
                <w:sz w:val="20"/>
                <w:szCs w:val="20"/>
              </w:rPr>
            </w:pPr>
          </w:p>
        </w:tc>
        <w:tc>
          <w:tcPr>
            <w:tcW w:w="222" w:type="pct"/>
            <w:noWrap/>
            <w:vAlign w:val="bottom"/>
            <w:hideMark/>
          </w:tcPr>
          <w:p w:rsidR="0060509C" w:rsidRPr="00E20817" w:rsidRDefault="0060509C" w:rsidP="00AB531F">
            <w:pPr>
              <w:widowControl w:val="0"/>
              <w:ind w:firstLine="567"/>
              <w:rPr>
                <w:iCs/>
                <w:sz w:val="20"/>
                <w:szCs w:val="20"/>
              </w:rPr>
            </w:pPr>
          </w:p>
        </w:tc>
        <w:tc>
          <w:tcPr>
            <w:tcW w:w="434" w:type="pct"/>
            <w:noWrap/>
            <w:vAlign w:val="bottom"/>
            <w:hideMark/>
          </w:tcPr>
          <w:p w:rsidR="0060509C" w:rsidRPr="00E20817" w:rsidRDefault="0060509C" w:rsidP="00AB531F">
            <w:pPr>
              <w:widowControl w:val="0"/>
              <w:ind w:firstLine="567"/>
              <w:rPr>
                <w:iCs/>
                <w:sz w:val="20"/>
                <w:szCs w:val="20"/>
              </w:rPr>
            </w:pPr>
          </w:p>
        </w:tc>
        <w:tc>
          <w:tcPr>
            <w:tcW w:w="380" w:type="pct"/>
            <w:noWrap/>
            <w:vAlign w:val="bottom"/>
            <w:hideMark/>
          </w:tcPr>
          <w:p w:rsidR="0060509C" w:rsidRPr="00E20817" w:rsidRDefault="0060509C" w:rsidP="00AB531F">
            <w:pPr>
              <w:widowControl w:val="0"/>
              <w:ind w:firstLine="567"/>
              <w:rPr>
                <w:iCs/>
                <w:sz w:val="20"/>
                <w:szCs w:val="20"/>
              </w:rPr>
            </w:pPr>
          </w:p>
        </w:tc>
        <w:tc>
          <w:tcPr>
            <w:tcW w:w="515" w:type="pct"/>
            <w:shd w:val="clear" w:color="auto" w:fill="auto"/>
            <w:noWrap/>
            <w:vAlign w:val="bottom"/>
            <w:hideMark/>
          </w:tcPr>
          <w:p w:rsidR="0060509C" w:rsidRPr="00E20817" w:rsidRDefault="0060509C" w:rsidP="00AB531F">
            <w:pPr>
              <w:widowControl w:val="0"/>
              <w:ind w:firstLine="567"/>
              <w:rPr>
                <w:iCs/>
                <w:sz w:val="20"/>
                <w:szCs w:val="20"/>
              </w:rPr>
            </w:pPr>
          </w:p>
        </w:tc>
        <w:tc>
          <w:tcPr>
            <w:tcW w:w="414" w:type="pct"/>
            <w:shd w:val="clear" w:color="auto" w:fill="auto"/>
            <w:noWrap/>
            <w:vAlign w:val="bottom"/>
            <w:hideMark/>
          </w:tcPr>
          <w:p w:rsidR="0060509C" w:rsidRPr="00E20817" w:rsidRDefault="0060509C" w:rsidP="00AB531F">
            <w:pPr>
              <w:widowControl w:val="0"/>
              <w:ind w:firstLine="567"/>
              <w:rPr>
                <w:iCs/>
                <w:sz w:val="20"/>
                <w:szCs w:val="20"/>
              </w:rPr>
            </w:pPr>
          </w:p>
        </w:tc>
        <w:tc>
          <w:tcPr>
            <w:tcW w:w="512" w:type="pct"/>
            <w:shd w:val="clear" w:color="auto" w:fill="auto"/>
            <w:noWrap/>
            <w:vAlign w:val="bottom"/>
            <w:hideMark/>
          </w:tcPr>
          <w:p w:rsidR="0060509C" w:rsidRPr="00E20817" w:rsidRDefault="0060509C" w:rsidP="00AB531F">
            <w:pPr>
              <w:widowControl w:val="0"/>
              <w:ind w:firstLine="567"/>
              <w:rPr>
                <w:iCs/>
                <w:sz w:val="20"/>
                <w:szCs w:val="20"/>
              </w:rPr>
            </w:pPr>
          </w:p>
        </w:tc>
      </w:tr>
      <w:tr w:rsidR="0060509C" w:rsidRPr="00E20817" w:rsidTr="00AB531F">
        <w:trPr>
          <w:trHeight w:val="315"/>
        </w:trPr>
        <w:tc>
          <w:tcPr>
            <w:tcW w:w="151"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198"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222"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434"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269"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411"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128"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198"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222"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434"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380" w:type="pct"/>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60509C" w:rsidRPr="009E4E7B" w:rsidRDefault="0060509C" w:rsidP="00AB531F">
            <w:pPr>
              <w:widowControl w:val="0"/>
              <w:ind w:firstLine="567"/>
              <w:rPr>
                <w:iCs/>
                <w:sz w:val="20"/>
                <w:szCs w:val="20"/>
              </w:rPr>
            </w:pPr>
            <w:r w:rsidRPr="00E20817">
              <w:rPr>
                <w:iCs/>
                <w:sz w:val="20"/>
                <w:szCs w:val="20"/>
              </w:rPr>
              <w:t> </w:t>
            </w:r>
          </w:p>
        </w:tc>
      </w:tr>
      <w:tr w:rsidR="0060509C" w:rsidRPr="00E20817" w:rsidTr="00AB531F">
        <w:trPr>
          <w:trHeight w:val="315"/>
        </w:trPr>
        <w:tc>
          <w:tcPr>
            <w:tcW w:w="151" w:type="pct"/>
            <w:noWrap/>
            <w:vAlign w:val="bottom"/>
            <w:hideMark/>
          </w:tcPr>
          <w:p w:rsidR="0060509C" w:rsidRPr="00E20817" w:rsidRDefault="0060509C" w:rsidP="00AB531F">
            <w:pPr>
              <w:widowControl w:val="0"/>
              <w:ind w:firstLine="567"/>
              <w:rPr>
                <w:sz w:val="20"/>
                <w:szCs w:val="20"/>
              </w:rPr>
            </w:pPr>
          </w:p>
        </w:tc>
        <w:tc>
          <w:tcPr>
            <w:tcW w:w="198" w:type="pct"/>
            <w:noWrap/>
            <w:vAlign w:val="bottom"/>
            <w:hideMark/>
          </w:tcPr>
          <w:p w:rsidR="0060509C" w:rsidRPr="00E20817" w:rsidRDefault="0060509C" w:rsidP="00AB531F">
            <w:pPr>
              <w:widowControl w:val="0"/>
              <w:ind w:firstLine="567"/>
              <w:rPr>
                <w:sz w:val="20"/>
                <w:szCs w:val="20"/>
              </w:rPr>
            </w:pPr>
          </w:p>
        </w:tc>
        <w:tc>
          <w:tcPr>
            <w:tcW w:w="222" w:type="pct"/>
            <w:noWrap/>
            <w:vAlign w:val="bottom"/>
            <w:hideMark/>
          </w:tcPr>
          <w:p w:rsidR="0060509C" w:rsidRPr="00E20817" w:rsidRDefault="0060509C" w:rsidP="00AB531F">
            <w:pPr>
              <w:widowControl w:val="0"/>
              <w:ind w:firstLine="567"/>
              <w:rPr>
                <w:sz w:val="20"/>
                <w:szCs w:val="20"/>
              </w:rPr>
            </w:pPr>
          </w:p>
        </w:tc>
        <w:tc>
          <w:tcPr>
            <w:tcW w:w="434" w:type="pct"/>
            <w:noWrap/>
            <w:vAlign w:val="bottom"/>
            <w:hideMark/>
          </w:tcPr>
          <w:p w:rsidR="0060509C" w:rsidRPr="00E20817" w:rsidRDefault="0060509C" w:rsidP="00AB531F">
            <w:pPr>
              <w:widowControl w:val="0"/>
              <w:ind w:firstLine="567"/>
              <w:rPr>
                <w:sz w:val="20"/>
                <w:szCs w:val="20"/>
              </w:rPr>
            </w:pPr>
          </w:p>
        </w:tc>
        <w:tc>
          <w:tcPr>
            <w:tcW w:w="269" w:type="pct"/>
            <w:noWrap/>
            <w:vAlign w:val="bottom"/>
            <w:hideMark/>
          </w:tcPr>
          <w:p w:rsidR="0060509C" w:rsidRPr="00E20817" w:rsidRDefault="0060509C" w:rsidP="00AB531F">
            <w:pPr>
              <w:widowControl w:val="0"/>
              <w:ind w:firstLine="567"/>
              <w:rPr>
                <w:sz w:val="20"/>
                <w:szCs w:val="20"/>
              </w:rPr>
            </w:pPr>
          </w:p>
        </w:tc>
        <w:tc>
          <w:tcPr>
            <w:tcW w:w="411" w:type="pct"/>
            <w:noWrap/>
            <w:vAlign w:val="bottom"/>
            <w:hideMark/>
          </w:tcPr>
          <w:p w:rsidR="0060509C" w:rsidRPr="00E20817" w:rsidRDefault="0060509C" w:rsidP="00AB531F">
            <w:pPr>
              <w:widowControl w:val="0"/>
              <w:ind w:firstLine="567"/>
              <w:rPr>
                <w:sz w:val="20"/>
                <w:szCs w:val="20"/>
              </w:rPr>
            </w:pPr>
          </w:p>
        </w:tc>
        <w:tc>
          <w:tcPr>
            <w:tcW w:w="515" w:type="pct"/>
            <w:shd w:val="clear" w:color="auto" w:fill="auto"/>
            <w:noWrap/>
            <w:vAlign w:val="bottom"/>
            <w:hideMark/>
          </w:tcPr>
          <w:p w:rsidR="0060509C" w:rsidRPr="00E20817" w:rsidRDefault="0060509C" w:rsidP="00AB531F">
            <w:pPr>
              <w:widowControl w:val="0"/>
              <w:ind w:firstLine="567"/>
              <w:rPr>
                <w:sz w:val="20"/>
                <w:szCs w:val="20"/>
              </w:rPr>
            </w:pPr>
          </w:p>
        </w:tc>
        <w:tc>
          <w:tcPr>
            <w:tcW w:w="128" w:type="pct"/>
            <w:noWrap/>
            <w:vAlign w:val="bottom"/>
            <w:hideMark/>
          </w:tcPr>
          <w:p w:rsidR="0060509C" w:rsidRPr="00E20817" w:rsidRDefault="0060509C" w:rsidP="00AB531F">
            <w:pPr>
              <w:widowControl w:val="0"/>
              <w:ind w:firstLine="567"/>
              <w:rPr>
                <w:sz w:val="20"/>
                <w:szCs w:val="20"/>
              </w:rPr>
            </w:pPr>
          </w:p>
        </w:tc>
        <w:tc>
          <w:tcPr>
            <w:tcW w:w="198" w:type="pct"/>
            <w:noWrap/>
            <w:vAlign w:val="bottom"/>
            <w:hideMark/>
          </w:tcPr>
          <w:p w:rsidR="0060509C" w:rsidRPr="00E20817" w:rsidRDefault="0060509C" w:rsidP="00AB531F">
            <w:pPr>
              <w:widowControl w:val="0"/>
              <w:ind w:firstLine="567"/>
              <w:rPr>
                <w:sz w:val="20"/>
                <w:szCs w:val="20"/>
              </w:rPr>
            </w:pPr>
          </w:p>
        </w:tc>
        <w:tc>
          <w:tcPr>
            <w:tcW w:w="222" w:type="pct"/>
            <w:noWrap/>
            <w:vAlign w:val="bottom"/>
            <w:hideMark/>
          </w:tcPr>
          <w:p w:rsidR="0060509C" w:rsidRPr="00E20817" w:rsidRDefault="0060509C" w:rsidP="00AB531F">
            <w:pPr>
              <w:widowControl w:val="0"/>
              <w:ind w:firstLine="567"/>
              <w:rPr>
                <w:sz w:val="20"/>
                <w:szCs w:val="20"/>
              </w:rPr>
            </w:pPr>
          </w:p>
        </w:tc>
        <w:tc>
          <w:tcPr>
            <w:tcW w:w="434" w:type="pct"/>
            <w:noWrap/>
            <w:vAlign w:val="bottom"/>
            <w:hideMark/>
          </w:tcPr>
          <w:p w:rsidR="0060509C" w:rsidRPr="00E20817" w:rsidRDefault="0060509C" w:rsidP="00AB531F">
            <w:pPr>
              <w:widowControl w:val="0"/>
              <w:ind w:firstLine="567"/>
              <w:rPr>
                <w:sz w:val="20"/>
                <w:szCs w:val="20"/>
              </w:rPr>
            </w:pPr>
          </w:p>
        </w:tc>
        <w:tc>
          <w:tcPr>
            <w:tcW w:w="380" w:type="pct"/>
            <w:noWrap/>
            <w:vAlign w:val="bottom"/>
            <w:hideMark/>
          </w:tcPr>
          <w:p w:rsidR="0060509C" w:rsidRPr="00E20817" w:rsidRDefault="0060509C" w:rsidP="00AB531F">
            <w:pPr>
              <w:widowControl w:val="0"/>
              <w:ind w:firstLine="567"/>
              <w:rPr>
                <w:sz w:val="20"/>
                <w:szCs w:val="20"/>
              </w:rPr>
            </w:pPr>
          </w:p>
        </w:tc>
        <w:tc>
          <w:tcPr>
            <w:tcW w:w="515" w:type="pct"/>
            <w:shd w:val="clear" w:color="auto" w:fill="auto"/>
            <w:noWrap/>
            <w:vAlign w:val="bottom"/>
            <w:hideMark/>
          </w:tcPr>
          <w:p w:rsidR="0060509C" w:rsidRPr="00E20817" w:rsidRDefault="0060509C" w:rsidP="00AB531F">
            <w:pPr>
              <w:widowControl w:val="0"/>
              <w:ind w:firstLine="567"/>
              <w:rPr>
                <w:sz w:val="20"/>
                <w:szCs w:val="20"/>
              </w:rPr>
            </w:pPr>
          </w:p>
        </w:tc>
        <w:tc>
          <w:tcPr>
            <w:tcW w:w="414" w:type="pct"/>
            <w:shd w:val="clear" w:color="auto" w:fill="auto"/>
            <w:noWrap/>
            <w:vAlign w:val="bottom"/>
            <w:hideMark/>
          </w:tcPr>
          <w:p w:rsidR="0060509C" w:rsidRPr="00E20817" w:rsidRDefault="0060509C" w:rsidP="00AB531F">
            <w:pPr>
              <w:widowControl w:val="0"/>
              <w:ind w:firstLine="567"/>
              <w:rPr>
                <w:sz w:val="20"/>
                <w:szCs w:val="20"/>
              </w:rPr>
            </w:pPr>
          </w:p>
        </w:tc>
        <w:tc>
          <w:tcPr>
            <w:tcW w:w="512" w:type="pct"/>
            <w:shd w:val="clear" w:color="auto" w:fill="auto"/>
            <w:noWrap/>
            <w:vAlign w:val="bottom"/>
            <w:hideMark/>
          </w:tcPr>
          <w:p w:rsidR="0060509C" w:rsidRPr="00E20817" w:rsidRDefault="0060509C" w:rsidP="00AB531F">
            <w:pPr>
              <w:widowControl w:val="0"/>
              <w:ind w:firstLine="567"/>
              <w:rPr>
                <w:sz w:val="20"/>
                <w:szCs w:val="20"/>
              </w:rPr>
            </w:pPr>
          </w:p>
        </w:tc>
      </w:tr>
      <w:tr w:rsidR="0060509C" w:rsidRPr="00E20817" w:rsidTr="00AB531F">
        <w:trPr>
          <w:trHeight w:val="315"/>
        </w:trPr>
        <w:tc>
          <w:tcPr>
            <w:tcW w:w="151" w:type="pct"/>
            <w:noWrap/>
            <w:vAlign w:val="bottom"/>
            <w:hideMark/>
          </w:tcPr>
          <w:p w:rsidR="0060509C" w:rsidRPr="00E20817" w:rsidRDefault="0060509C" w:rsidP="00AB531F">
            <w:pPr>
              <w:widowControl w:val="0"/>
              <w:ind w:firstLine="567"/>
              <w:rPr>
                <w:sz w:val="20"/>
                <w:szCs w:val="20"/>
              </w:rPr>
            </w:pPr>
          </w:p>
        </w:tc>
        <w:tc>
          <w:tcPr>
            <w:tcW w:w="198" w:type="pct"/>
            <w:noWrap/>
            <w:vAlign w:val="bottom"/>
            <w:hideMark/>
          </w:tcPr>
          <w:p w:rsidR="0060509C" w:rsidRPr="00E20817" w:rsidRDefault="0060509C" w:rsidP="00AB531F">
            <w:pPr>
              <w:widowControl w:val="0"/>
              <w:ind w:firstLine="567"/>
              <w:rPr>
                <w:sz w:val="20"/>
                <w:szCs w:val="20"/>
              </w:rPr>
            </w:pPr>
          </w:p>
        </w:tc>
        <w:tc>
          <w:tcPr>
            <w:tcW w:w="222" w:type="pct"/>
            <w:noWrap/>
            <w:vAlign w:val="bottom"/>
            <w:hideMark/>
          </w:tcPr>
          <w:p w:rsidR="0060509C" w:rsidRPr="00E20817" w:rsidRDefault="0060509C" w:rsidP="00AB531F">
            <w:pPr>
              <w:widowControl w:val="0"/>
              <w:ind w:firstLine="567"/>
              <w:rPr>
                <w:sz w:val="20"/>
                <w:szCs w:val="20"/>
              </w:rPr>
            </w:pPr>
          </w:p>
        </w:tc>
        <w:tc>
          <w:tcPr>
            <w:tcW w:w="434" w:type="pct"/>
            <w:noWrap/>
            <w:vAlign w:val="bottom"/>
            <w:hideMark/>
          </w:tcPr>
          <w:p w:rsidR="0060509C" w:rsidRPr="00E20817" w:rsidRDefault="0060509C" w:rsidP="00AB531F">
            <w:pPr>
              <w:widowControl w:val="0"/>
              <w:ind w:firstLine="567"/>
              <w:rPr>
                <w:sz w:val="20"/>
                <w:szCs w:val="20"/>
              </w:rPr>
            </w:pPr>
          </w:p>
        </w:tc>
        <w:tc>
          <w:tcPr>
            <w:tcW w:w="269" w:type="pct"/>
            <w:noWrap/>
            <w:vAlign w:val="bottom"/>
            <w:hideMark/>
          </w:tcPr>
          <w:p w:rsidR="0060509C" w:rsidRPr="00E20817" w:rsidRDefault="0060509C" w:rsidP="00AB531F">
            <w:pPr>
              <w:widowControl w:val="0"/>
              <w:ind w:firstLine="567"/>
              <w:rPr>
                <w:sz w:val="20"/>
                <w:szCs w:val="20"/>
              </w:rPr>
            </w:pPr>
          </w:p>
        </w:tc>
        <w:tc>
          <w:tcPr>
            <w:tcW w:w="411" w:type="pct"/>
            <w:noWrap/>
            <w:vAlign w:val="bottom"/>
            <w:hideMark/>
          </w:tcPr>
          <w:p w:rsidR="0060509C" w:rsidRPr="00E20817" w:rsidRDefault="0060509C" w:rsidP="00AB531F">
            <w:pPr>
              <w:widowControl w:val="0"/>
              <w:ind w:firstLine="567"/>
              <w:rPr>
                <w:sz w:val="20"/>
                <w:szCs w:val="20"/>
              </w:rPr>
            </w:pPr>
          </w:p>
        </w:tc>
        <w:tc>
          <w:tcPr>
            <w:tcW w:w="515" w:type="pct"/>
            <w:shd w:val="clear" w:color="auto" w:fill="auto"/>
            <w:noWrap/>
            <w:vAlign w:val="bottom"/>
            <w:hideMark/>
          </w:tcPr>
          <w:p w:rsidR="0060509C" w:rsidRPr="00E20817" w:rsidRDefault="0060509C" w:rsidP="00AB531F">
            <w:pPr>
              <w:widowControl w:val="0"/>
              <w:ind w:firstLine="567"/>
              <w:rPr>
                <w:sz w:val="20"/>
                <w:szCs w:val="20"/>
              </w:rPr>
            </w:pPr>
          </w:p>
        </w:tc>
        <w:tc>
          <w:tcPr>
            <w:tcW w:w="128" w:type="pct"/>
            <w:noWrap/>
            <w:vAlign w:val="bottom"/>
            <w:hideMark/>
          </w:tcPr>
          <w:p w:rsidR="0060509C" w:rsidRPr="00E20817" w:rsidRDefault="0060509C" w:rsidP="00AB531F">
            <w:pPr>
              <w:widowControl w:val="0"/>
              <w:ind w:firstLine="567"/>
              <w:rPr>
                <w:sz w:val="20"/>
                <w:szCs w:val="20"/>
              </w:rPr>
            </w:pPr>
          </w:p>
        </w:tc>
        <w:tc>
          <w:tcPr>
            <w:tcW w:w="198" w:type="pct"/>
            <w:noWrap/>
            <w:vAlign w:val="bottom"/>
            <w:hideMark/>
          </w:tcPr>
          <w:p w:rsidR="0060509C" w:rsidRPr="00E20817" w:rsidRDefault="0060509C" w:rsidP="00AB531F">
            <w:pPr>
              <w:widowControl w:val="0"/>
              <w:ind w:firstLine="567"/>
              <w:rPr>
                <w:sz w:val="20"/>
                <w:szCs w:val="20"/>
              </w:rPr>
            </w:pPr>
          </w:p>
        </w:tc>
        <w:tc>
          <w:tcPr>
            <w:tcW w:w="222" w:type="pct"/>
            <w:noWrap/>
            <w:vAlign w:val="bottom"/>
            <w:hideMark/>
          </w:tcPr>
          <w:p w:rsidR="0060509C" w:rsidRPr="00E20817" w:rsidRDefault="0060509C" w:rsidP="00AB531F">
            <w:pPr>
              <w:widowControl w:val="0"/>
              <w:ind w:firstLine="567"/>
              <w:rPr>
                <w:sz w:val="20"/>
                <w:szCs w:val="20"/>
              </w:rPr>
            </w:pPr>
          </w:p>
        </w:tc>
        <w:tc>
          <w:tcPr>
            <w:tcW w:w="434" w:type="pct"/>
            <w:noWrap/>
            <w:vAlign w:val="bottom"/>
            <w:hideMark/>
          </w:tcPr>
          <w:p w:rsidR="0060509C" w:rsidRPr="00E20817" w:rsidRDefault="0060509C" w:rsidP="00AB531F">
            <w:pPr>
              <w:widowControl w:val="0"/>
              <w:ind w:firstLine="567"/>
              <w:rPr>
                <w:sz w:val="20"/>
                <w:szCs w:val="20"/>
              </w:rPr>
            </w:pPr>
          </w:p>
        </w:tc>
        <w:tc>
          <w:tcPr>
            <w:tcW w:w="380" w:type="pct"/>
            <w:noWrap/>
            <w:vAlign w:val="bottom"/>
            <w:hideMark/>
          </w:tcPr>
          <w:p w:rsidR="0060509C" w:rsidRPr="00E20817" w:rsidRDefault="0060509C" w:rsidP="00AB531F">
            <w:pPr>
              <w:widowControl w:val="0"/>
              <w:ind w:firstLine="567"/>
              <w:rPr>
                <w:sz w:val="20"/>
                <w:szCs w:val="20"/>
              </w:rPr>
            </w:pPr>
          </w:p>
        </w:tc>
        <w:tc>
          <w:tcPr>
            <w:tcW w:w="515" w:type="pct"/>
            <w:shd w:val="clear" w:color="auto" w:fill="auto"/>
            <w:noWrap/>
            <w:vAlign w:val="bottom"/>
            <w:hideMark/>
          </w:tcPr>
          <w:p w:rsidR="0060509C" w:rsidRPr="00E20817" w:rsidRDefault="0060509C" w:rsidP="00AB531F">
            <w:pPr>
              <w:widowControl w:val="0"/>
              <w:ind w:firstLine="567"/>
              <w:rPr>
                <w:sz w:val="20"/>
                <w:szCs w:val="20"/>
              </w:rPr>
            </w:pPr>
          </w:p>
        </w:tc>
        <w:tc>
          <w:tcPr>
            <w:tcW w:w="414" w:type="pct"/>
            <w:shd w:val="clear" w:color="auto" w:fill="auto"/>
            <w:noWrap/>
            <w:vAlign w:val="bottom"/>
            <w:hideMark/>
          </w:tcPr>
          <w:p w:rsidR="0060509C" w:rsidRPr="00E20817" w:rsidRDefault="0060509C" w:rsidP="00AB531F">
            <w:pPr>
              <w:widowControl w:val="0"/>
              <w:ind w:firstLine="567"/>
              <w:rPr>
                <w:sz w:val="20"/>
                <w:szCs w:val="20"/>
              </w:rPr>
            </w:pPr>
          </w:p>
        </w:tc>
        <w:tc>
          <w:tcPr>
            <w:tcW w:w="512" w:type="pct"/>
            <w:shd w:val="clear" w:color="auto" w:fill="auto"/>
            <w:noWrap/>
            <w:vAlign w:val="bottom"/>
            <w:hideMark/>
          </w:tcPr>
          <w:p w:rsidR="0060509C" w:rsidRPr="00E20817" w:rsidRDefault="0060509C" w:rsidP="00AB531F">
            <w:pPr>
              <w:widowControl w:val="0"/>
              <w:ind w:firstLine="567"/>
              <w:rPr>
                <w:sz w:val="20"/>
                <w:szCs w:val="20"/>
              </w:rPr>
            </w:pPr>
          </w:p>
        </w:tc>
      </w:tr>
    </w:tbl>
    <w:p w:rsidR="0060509C" w:rsidRPr="00E20817" w:rsidRDefault="0060509C" w:rsidP="0060509C">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0509C" w:rsidRPr="00E20817" w:rsidRDefault="0060509C" w:rsidP="0060509C">
      <w:pPr>
        <w:pStyle w:val="afff"/>
        <w:widowControl w:val="0"/>
        <w:tabs>
          <w:tab w:val="clear" w:pos="1134"/>
        </w:tabs>
        <w:autoSpaceDE w:val="0"/>
        <w:autoSpaceDN w:val="0"/>
        <w:spacing w:line="240" w:lineRule="auto"/>
        <w:rPr>
          <w:sz w:val="16"/>
          <w:szCs w:val="16"/>
        </w:rPr>
      </w:pPr>
    </w:p>
    <w:p w:rsidR="0060509C" w:rsidRPr="00E20817" w:rsidRDefault="0060509C" w:rsidP="0060509C">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60509C" w:rsidRPr="00E20817" w:rsidRDefault="0060509C" w:rsidP="0060509C">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60509C" w:rsidRPr="00E20817" w:rsidRDefault="0060509C" w:rsidP="0060509C">
      <w:pPr>
        <w:pStyle w:val="Times12"/>
        <w:widowControl w:val="0"/>
        <w:rPr>
          <w:bCs w:val="0"/>
          <w:sz w:val="28"/>
        </w:rPr>
      </w:pPr>
      <w:r w:rsidRPr="00E20817">
        <w:rPr>
          <w:bCs w:val="0"/>
          <w:sz w:val="28"/>
        </w:rPr>
        <w:t>М.П.</w:t>
      </w:r>
    </w:p>
    <w:p w:rsidR="0060509C" w:rsidRDefault="0060509C" w:rsidP="0060509C">
      <w:pPr>
        <w:widowControl w:val="0"/>
        <w:ind w:firstLine="567"/>
        <w:jc w:val="center"/>
        <w:rPr>
          <w:b/>
        </w:rPr>
      </w:pPr>
    </w:p>
    <w:p w:rsidR="0060509C" w:rsidRDefault="0060509C" w:rsidP="0060509C">
      <w:pPr>
        <w:widowControl w:val="0"/>
        <w:ind w:firstLine="567"/>
        <w:jc w:val="center"/>
        <w:rPr>
          <w:b/>
        </w:rPr>
      </w:pPr>
    </w:p>
    <w:p w:rsidR="0060509C" w:rsidRDefault="0060509C" w:rsidP="0060509C">
      <w:pPr>
        <w:widowControl w:val="0"/>
        <w:ind w:firstLine="567"/>
        <w:jc w:val="center"/>
        <w:rPr>
          <w:b/>
        </w:rPr>
      </w:pPr>
    </w:p>
    <w:p w:rsidR="0060509C" w:rsidRPr="00E20817" w:rsidRDefault="0060509C" w:rsidP="0060509C">
      <w:pPr>
        <w:pStyle w:val="Times12"/>
        <w:widowControl w:val="0"/>
        <w:tabs>
          <w:tab w:val="left" w:pos="1134"/>
        </w:tabs>
        <w:rPr>
          <w:b/>
          <w:bCs w:val="0"/>
          <w:szCs w:val="24"/>
        </w:rPr>
      </w:pPr>
      <w:r w:rsidRPr="00E20817">
        <w:rPr>
          <w:bCs w:val="0"/>
          <w:szCs w:val="24"/>
        </w:rPr>
        <w:lastRenderedPageBreak/>
        <w:t>ИНСТРУКЦИИ ПО ЗАПОЛНЕНИЮ</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60509C" w:rsidRPr="00E20817" w:rsidRDefault="0060509C" w:rsidP="0060509C">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A14E8" w:rsidRPr="002C093E" w:rsidRDefault="0060509C" w:rsidP="002C093E">
      <w:pPr>
        <w:pStyle w:val="Times12"/>
        <w:widowControl w:val="0"/>
        <w:numPr>
          <w:ilvl w:val="0"/>
          <w:numId w:val="5"/>
        </w:numPr>
        <w:tabs>
          <w:tab w:val="clear" w:pos="960"/>
          <w:tab w:val="num" w:pos="0"/>
          <w:tab w:val="left" w:pos="1134"/>
          <w:tab w:val="left" w:pos="1276"/>
        </w:tabs>
        <w:ind w:left="0" w:firstLine="0"/>
        <w:rPr>
          <w:lang w:eastAsia="en-US"/>
        </w:rPr>
      </w:pPr>
      <w:r w:rsidRPr="0012326B">
        <w:rPr>
          <w:szCs w:val="24"/>
        </w:rPr>
        <w:t>В столбце 15 указываются юридический статус и реквизиты подтверждающих документов, например, учредительный договор от 23.01.2008</w:t>
      </w:r>
      <w:r w:rsidRPr="006F1440">
        <w:br w:type="page"/>
      </w:r>
    </w:p>
    <w:p w:rsidR="002A14E8" w:rsidRPr="002C6AEA" w:rsidRDefault="002A14E8" w:rsidP="00163247">
      <w:pPr>
        <w:pStyle w:val="Times12"/>
        <w:widowControl w:val="0"/>
        <w:tabs>
          <w:tab w:val="left" w:pos="1134"/>
        </w:tabs>
        <w:ind w:firstLine="0"/>
        <w:jc w:val="right"/>
        <w:rPr>
          <w:sz w:val="28"/>
          <w:szCs w:val="28"/>
        </w:rPr>
      </w:pPr>
      <w:r w:rsidRPr="002C6AEA">
        <w:rPr>
          <w:sz w:val="28"/>
          <w:szCs w:val="28"/>
        </w:rPr>
        <w:lastRenderedPageBreak/>
        <w:t>Приложение № 4. Состав Имущества</w:t>
      </w:r>
    </w:p>
    <w:tbl>
      <w:tblPr>
        <w:tblStyle w:val="af0"/>
        <w:tblW w:w="0" w:type="auto"/>
        <w:tblLayout w:type="fixed"/>
        <w:tblLook w:val="04A0" w:firstRow="1" w:lastRow="0" w:firstColumn="1" w:lastColumn="0" w:noHBand="0" w:noVBand="1"/>
      </w:tblPr>
      <w:tblGrid>
        <w:gridCol w:w="2405"/>
        <w:gridCol w:w="1010"/>
        <w:gridCol w:w="2562"/>
        <w:gridCol w:w="4083"/>
        <w:gridCol w:w="1134"/>
        <w:gridCol w:w="2551"/>
        <w:gridCol w:w="1239"/>
      </w:tblGrid>
      <w:tr w:rsidR="00963B12" w:rsidTr="00E95E1D">
        <w:tc>
          <w:tcPr>
            <w:tcW w:w="2405" w:type="dxa"/>
          </w:tcPr>
          <w:p w:rsidR="002C6AEA" w:rsidRDefault="00547ED0" w:rsidP="007E23CB">
            <w:pPr>
              <w:pStyle w:val="Times12"/>
              <w:widowControl w:val="0"/>
              <w:tabs>
                <w:tab w:val="left" w:pos="1134"/>
              </w:tabs>
              <w:ind w:firstLine="0"/>
              <w:jc w:val="left"/>
              <w:rPr>
                <w:szCs w:val="24"/>
              </w:rPr>
            </w:pPr>
            <w:r>
              <w:rPr>
                <w:szCs w:val="24"/>
              </w:rPr>
              <w:t>Наименование</w:t>
            </w:r>
            <w:r w:rsidR="004D44E0">
              <w:rPr>
                <w:szCs w:val="24"/>
              </w:rPr>
              <w:t xml:space="preserve"> объекта недвижимого имущества,</w:t>
            </w:r>
          </w:p>
          <w:p w:rsidR="00547ED0" w:rsidRDefault="002C6AEA" w:rsidP="007E23CB">
            <w:pPr>
              <w:pStyle w:val="Times12"/>
              <w:widowControl w:val="0"/>
              <w:tabs>
                <w:tab w:val="left" w:pos="1134"/>
              </w:tabs>
              <w:ind w:firstLine="0"/>
              <w:jc w:val="left"/>
              <w:rPr>
                <w:szCs w:val="24"/>
              </w:rPr>
            </w:pPr>
            <w:r>
              <w:rPr>
                <w:szCs w:val="24"/>
              </w:rPr>
              <w:t>кадастровый номер</w:t>
            </w:r>
          </w:p>
        </w:tc>
        <w:tc>
          <w:tcPr>
            <w:tcW w:w="1010" w:type="dxa"/>
          </w:tcPr>
          <w:p w:rsidR="00547ED0" w:rsidRDefault="00547ED0" w:rsidP="007E23CB">
            <w:pPr>
              <w:pStyle w:val="Times12"/>
              <w:widowControl w:val="0"/>
              <w:tabs>
                <w:tab w:val="left" w:pos="1134"/>
              </w:tabs>
              <w:ind w:firstLine="0"/>
              <w:jc w:val="left"/>
              <w:rPr>
                <w:szCs w:val="24"/>
              </w:rPr>
            </w:pPr>
            <w:r>
              <w:rPr>
                <w:szCs w:val="24"/>
              </w:rPr>
              <w:t>Пло</w:t>
            </w:r>
            <w:r w:rsidR="00E95E1D">
              <w:rPr>
                <w:szCs w:val="24"/>
              </w:rPr>
              <w:t>-</w:t>
            </w:r>
            <w:r>
              <w:rPr>
                <w:szCs w:val="24"/>
              </w:rPr>
              <w:t>щадь</w:t>
            </w:r>
          </w:p>
          <w:p w:rsidR="002C6AEA" w:rsidRDefault="002C6AEA" w:rsidP="007E23CB">
            <w:pPr>
              <w:pStyle w:val="Times12"/>
              <w:widowControl w:val="0"/>
              <w:tabs>
                <w:tab w:val="left" w:pos="1134"/>
              </w:tabs>
              <w:ind w:firstLine="0"/>
              <w:jc w:val="left"/>
              <w:rPr>
                <w:szCs w:val="24"/>
              </w:rPr>
            </w:pPr>
            <w:r>
              <w:rPr>
                <w:szCs w:val="24"/>
              </w:rPr>
              <w:t>(кв. м.)</w:t>
            </w:r>
          </w:p>
        </w:tc>
        <w:tc>
          <w:tcPr>
            <w:tcW w:w="2562" w:type="dxa"/>
          </w:tcPr>
          <w:p w:rsidR="00547ED0" w:rsidRDefault="00547ED0" w:rsidP="007E23CB">
            <w:pPr>
              <w:pStyle w:val="Times12"/>
              <w:widowControl w:val="0"/>
              <w:tabs>
                <w:tab w:val="left" w:pos="1134"/>
              </w:tabs>
              <w:ind w:firstLine="0"/>
              <w:jc w:val="left"/>
              <w:rPr>
                <w:szCs w:val="24"/>
              </w:rPr>
            </w:pPr>
            <w:r>
              <w:rPr>
                <w:szCs w:val="24"/>
              </w:rPr>
              <w:t>Назначение/категория</w:t>
            </w:r>
            <w:r w:rsidR="00AC2600">
              <w:rPr>
                <w:szCs w:val="24"/>
              </w:rPr>
              <w:t>/</w:t>
            </w:r>
            <w:r w:rsidR="0082028C">
              <w:rPr>
                <w:szCs w:val="24"/>
              </w:rPr>
              <w:t xml:space="preserve"> разрешенн</w:t>
            </w:r>
            <w:r>
              <w:rPr>
                <w:szCs w:val="24"/>
              </w:rPr>
              <w:t>ое использование</w:t>
            </w:r>
          </w:p>
        </w:tc>
        <w:tc>
          <w:tcPr>
            <w:tcW w:w="4083" w:type="dxa"/>
          </w:tcPr>
          <w:p w:rsidR="00547ED0" w:rsidRDefault="00547ED0" w:rsidP="007E23CB">
            <w:pPr>
              <w:pStyle w:val="Times12"/>
              <w:widowControl w:val="0"/>
              <w:tabs>
                <w:tab w:val="left" w:pos="1134"/>
              </w:tabs>
              <w:ind w:firstLine="0"/>
              <w:jc w:val="left"/>
              <w:rPr>
                <w:szCs w:val="24"/>
              </w:rPr>
            </w:pPr>
            <w:r>
              <w:rPr>
                <w:szCs w:val="24"/>
              </w:rPr>
              <w:t>Р</w:t>
            </w:r>
            <w:r w:rsidR="00A4794D">
              <w:rPr>
                <w:szCs w:val="24"/>
              </w:rPr>
              <w:t>еквизиты правоустанавливающих</w:t>
            </w:r>
            <w:r>
              <w:rPr>
                <w:szCs w:val="24"/>
              </w:rPr>
              <w:t xml:space="preserve"> документ</w:t>
            </w:r>
            <w:r w:rsidR="00A4794D">
              <w:rPr>
                <w:szCs w:val="24"/>
              </w:rPr>
              <w:t>ов</w:t>
            </w:r>
          </w:p>
        </w:tc>
        <w:tc>
          <w:tcPr>
            <w:tcW w:w="1134" w:type="dxa"/>
          </w:tcPr>
          <w:p w:rsidR="00547ED0" w:rsidRDefault="00547ED0" w:rsidP="007E23CB">
            <w:pPr>
              <w:pStyle w:val="Times12"/>
              <w:widowControl w:val="0"/>
              <w:tabs>
                <w:tab w:val="left" w:pos="1134"/>
              </w:tabs>
              <w:ind w:firstLine="0"/>
              <w:jc w:val="left"/>
              <w:rPr>
                <w:szCs w:val="24"/>
              </w:rPr>
            </w:pPr>
            <w:r>
              <w:rPr>
                <w:szCs w:val="24"/>
              </w:rPr>
              <w:t>Год построй</w:t>
            </w:r>
            <w:r w:rsidR="00E95E1D">
              <w:rPr>
                <w:szCs w:val="24"/>
              </w:rPr>
              <w:t>-</w:t>
            </w:r>
            <w:r>
              <w:rPr>
                <w:szCs w:val="24"/>
              </w:rPr>
              <w:t>ки</w:t>
            </w:r>
          </w:p>
        </w:tc>
        <w:tc>
          <w:tcPr>
            <w:tcW w:w="2551" w:type="dxa"/>
          </w:tcPr>
          <w:p w:rsidR="00547ED0" w:rsidRDefault="003443C4" w:rsidP="007E23CB">
            <w:pPr>
              <w:pStyle w:val="Times12"/>
              <w:widowControl w:val="0"/>
              <w:tabs>
                <w:tab w:val="left" w:pos="1134"/>
              </w:tabs>
              <w:ind w:firstLine="0"/>
              <w:jc w:val="left"/>
              <w:rPr>
                <w:szCs w:val="24"/>
              </w:rPr>
            </w:pPr>
            <w:r>
              <w:rPr>
                <w:szCs w:val="24"/>
              </w:rPr>
              <w:t>Наличие</w:t>
            </w:r>
            <w:r w:rsidR="00AC2600">
              <w:rPr>
                <w:szCs w:val="24"/>
              </w:rPr>
              <w:t xml:space="preserve"> </w:t>
            </w:r>
            <w:r w:rsidR="00547ED0">
              <w:rPr>
                <w:szCs w:val="24"/>
              </w:rPr>
              <w:t>обременений</w:t>
            </w:r>
          </w:p>
        </w:tc>
        <w:tc>
          <w:tcPr>
            <w:tcW w:w="1239" w:type="dxa"/>
          </w:tcPr>
          <w:p w:rsidR="00547ED0" w:rsidRDefault="00547ED0" w:rsidP="007E23CB">
            <w:pPr>
              <w:pStyle w:val="Times12"/>
              <w:widowControl w:val="0"/>
              <w:tabs>
                <w:tab w:val="left" w:pos="1134"/>
              </w:tabs>
              <w:ind w:firstLine="0"/>
              <w:jc w:val="left"/>
              <w:rPr>
                <w:szCs w:val="24"/>
              </w:rPr>
            </w:pPr>
            <w:r>
              <w:rPr>
                <w:szCs w:val="24"/>
              </w:rPr>
              <w:t>Прочее</w:t>
            </w:r>
          </w:p>
        </w:tc>
      </w:tr>
      <w:tr w:rsidR="00963B12" w:rsidTr="00E95E1D">
        <w:tc>
          <w:tcPr>
            <w:tcW w:w="2405" w:type="dxa"/>
          </w:tcPr>
          <w:p w:rsidR="002C6AEA" w:rsidRPr="002C6AEA" w:rsidRDefault="007E23CB" w:rsidP="007E23CB">
            <w:pPr>
              <w:pStyle w:val="Times12"/>
              <w:widowControl w:val="0"/>
              <w:tabs>
                <w:tab w:val="left" w:pos="1134"/>
              </w:tabs>
              <w:ind w:firstLine="0"/>
              <w:jc w:val="left"/>
              <w:rPr>
                <w:szCs w:val="24"/>
              </w:rPr>
            </w:pPr>
            <w:r>
              <w:rPr>
                <w:szCs w:val="24"/>
              </w:rPr>
              <w:t>Земельный участок</w:t>
            </w:r>
            <w:r w:rsidR="00963B12">
              <w:rPr>
                <w:szCs w:val="24"/>
              </w:rPr>
              <w:t>,</w:t>
            </w:r>
            <w:r w:rsidR="002C6AEA" w:rsidRPr="002C6AEA">
              <w:rPr>
                <w:szCs w:val="24"/>
              </w:rPr>
              <w:t xml:space="preserve"> 47:15:0109001:1444</w:t>
            </w:r>
          </w:p>
          <w:p w:rsidR="00547ED0" w:rsidRDefault="00547ED0" w:rsidP="007E23CB">
            <w:pPr>
              <w:pStyle w:val="Times12"/>
              <w:widowControl w:val="0"/>
              <w:tabs>
                <w:tab w:val="left" w:pos="1134"/>
              </w:tabs>
              <w:ind w:firstLine="0"/>
              <w:jc w:val="left"/>
              <w:rPr>
                <w:szCs w:val="24"/>
              </w:rPr>
            </w:pPr>
          </w:p>
        </w:tc>
        <w:tc>
          <w:tcPr>
            <w:tcW w:w="1010" w:type="dxa"/>
          </w:tcPr>
          <w:p w:rsidR="00547ED0" w:rsidRDefault="002C6AEA" w:rsidP="007E23CB">
            <w:pPr>
              <w:pStyle w:val="Times12"/>
              <w:widowControl w:val="0"/>
              <w:tabs>
                <w:tab w:val="left" w:pos="1134"/>
              </w:tabs>
              <w:ind w:firstLine="0"/>
              <w:jc w:val="left"/>
              <w:rPr>
                <w:szCs w:val="24"/>
              </w:rPr>
            </w:pPr>
            <w:r w:rsidRPr="002C6AEA">
              <w:rPr>
                <w:szCs w:val="24"/>
              </w:rPr>
              <w:t>16 162</w:t>
            </w:r>
          </w:p>
        </w:tc>
        <w:tc>
          <w:tcPr>
            <w:tcW w:w="2562" w:type="dxa"/>
          </w:tcPr>
          <w:p w:rsidR="00547ED0" w:rsidRDefault="00E95E1D" w:rsidP="00315507">
            <w:pPr>
              <w:pStyle w:val="Times12"/>
              <w:widowControl w:val="0"/>
              <w:tabs>
                <w:tab w:val="left" w:pos="1134"/>
              </w:tabs>
              <w:ind w:firstLine="0"/>
              <w:jc w:val="left"/>
              <w:rPr>
                <w:szCs w:val="24"/>
              </w:rPr>
            </w:pPr>
            <w:r>
              <w:rPr>
                <w:szCs w:val="24"/>
              </w:rPr>
              <w:t>З</w:t>
            </w:r>
            <w:r w:rsidR="00AC2600">
              <w:rPr>
                <w:szCs w:val="24"/>
              </w:rPr>
              <w:t xml:space="preserve">емли населенных пунктов/ </w:t>
            </w:r>
            <w:r w:rsidR="002C6AEA" w:rsidRPr="002C6AEA">
              <w:rPr>
                <w:szCs w:val="24"/>
              </w:rPr>
              <w:t>под размещение экспериментально-исследовательского комплекса</w:t>
            </w:r>
          </w:p>
        </w:tc>
        <w:tc>
          <w:tcPr>
            <w:tcW w:w="4083" w:type="dxa"/>
          </w:tcPr>
          <w:p w:rsidR="00547ED0" w:rsidRDefault="00963B12" w:rsidP="007E23CB">
            <w:pPr>
              <w:pStyle w:val="Times12"/>
              <w:widowControl w:val="0"/>
              <w:tabs>
                <w:tab w:val="left" w:pos="1134"/>
              </w:tabs>
              <w:ind w:firstLine="0"/>
              <w:jc w:val="left"/>
              <w:rPr>
                <w:szCs w:val="24"/>
              </w:rPr>
            </w:pPr>
            <w:r>
              <w:rPr>
                <w:szCs w:val="24"/>
              </w:rPr>
              <w:t>Право: собственность</w:t>
            </w:r>
            <w:r w:rsidR="002C6AEA" w:rsidRPr="002C6AEA">
              <w:rPr>
                <w:szCs w:val="24"/>
              </w:rPr>
              <w:t xml:space="preserve"> от 13.03.2020 №</w:t>
            </w:r>
            <w:r w:rsidR="00AC2600">
              <w:rPr>
                <w:szCs w:val="24"/>
              </w:rPr>
              <w:t xml:space="preserve"> </w:t>
            </w:r>
            <w:r w:rsidR="002C6AEA" w:rsidRPr="002C6AEA">
              <w:rPr>
                <w:szCs w:val="24"/>
              </w:rPr>
              <w:t>47:15:0109001:1444-47/021/2020/-1</w:t>
            </w:r>
          </w:p>
          <w:p w:rsidR="00AC2600" w:rsidRDefault="00AC2600" w:rsidP="007E23CB">
            <w:pPr>
              <w:pStyle w:val="Times12"/>
              <w:widowControl w:val="0"/>
              <w:tabs>
                <w:tab w:val="left" w:pos="1134"/>
              </w:tabs>
              <w:ind w:firstLine="0"/>
              <w:jc w:val="left"/>
              <w:rPr>
                <w:szCs w:val="24"/>
              </w:rPr>
            </w:pPr>
          </w:p>
        </w:tc>
        <w:tc>
          <w:tcPr>
            <w:tcW w:w="1134" w:type="dxa"/>
          </w:tcPr>
          <w:p w:rsidR="00547ED0" w:rsidRDefault="00547ED0" w:rsidP="007E23CB">
            <w:pPr>
              <w:pStyle w:val="Times12"/>
              <w:widowControl w:val="0"/>
              <w:tabs>
                <w:tab w:val="left" w:pos="1134"/>
              </w:tabs>
              <w:ind w:firstLine="0"/>
              <w:jc w:val="left"/>
              <w:rPr>
                <w:szCs w:val="24"/>
              </w:rPr>
            </w:pPr>
          </w:p>
        </w:tc>
        <w:tc>
          <w:tcPr>
            <w:tcW w:w="2551" w:type="dxa"/>
          </w:tcPr>
          <w:p w:rsidR="00547ED0" w:rsidRPr="00F0673C" w:rsidRDefault="002C6AEA" w:rsidP="007E23CB">
            <w:pPr>
              <w:pStyle w:val="Times12"/>
              <w:widowControl w:val="0"/>
              <w:tabs>
                <w:tab w:val="left" w:pos="1134"/>
              </w:tabs>
              <w:ind w:firstLine="0"/>
              <w:jc w:val="left"/>
              <w:rPr>
                <w:szCs w:val="24"/>
              </w:rPr>
            </w:pPr>
            <w:r w:rsidRPr="00F0673C">
              <w:rPr>
                <w:szCs w:val="24"/>
              </w:rPr>
              <w:t>Земельный участок расположен в границах охранной зоны объекта электросетевого хозяйства.</w:t>
            </w:r>
            <w:r w:rsidR="00F0673C">
              <w:rPr>
                <w:szCs w:val="24"/>
              </w:rPr>
              <w:t xml:space="preserve"> </w:t>
            </w:r>
          </w:p>
          <w:p w:rsidR="004267EB" w:rsidRDefault="004267EB" w:rsidP="007E23CB">
            <w:pPr>
              <w:pStyle w:val="Times12"/>
              <w:widowControl w:val="0"/>
              <w:tabs>
                <w:tab w:val="left" w:pos="1134"/>
              </w:tabs>
              <w:ind w:firstLine="0"/>
              <w:jc w:val="left"/>
              <w:rPr>
                <w:szCs w:val="24"/>
              </w:rPr>
            </w:pPr>
          </w:p>
        </w:tc>
        <w:tc>
          <w:tcPr>
            <w:tcW w:w="1239" w:type="dxa"/>
          </w:tcPr>
          <w:p w:rsidR="00547ED0" w:rsidRDefault="00547ED0" w:rsidP="007E23CB">
            <w:pPr>
              <w:pStyle w:val="Times12"/>
              <w:widowControl w:val="0"/>
              <w:tabs>
                <w:tab w:val="left" w:pos="1134"/>
              </w:tabs>
              <w:ind w:firstLine="0"/>
              <w:jc w:val="left"/>
              <w:rPr>
                <w:szCs w:val="24"/>
              </w:rPr>
            </w:pPr>
          </w:p>
        </w:tc>
      </w:tr>
      <w:tr w:rsidR="00AC2600" w:rsidTr="00E95E1D">
        <w:tc>
          <w:tcPr>
            <w:tcW w:w="2405" w:type="dxa"/>
          </w:tcPr>
          <w:p w:rsidR="00963B12" w:rsidRPr="00963B12" w:rsidRDefault="00963B12" w:rsidP="00963B12">
            <w:pPr>
              <w:pStyle w:val="Times12"/>
              <w:widowControl w:val="0"/>
              <w:tabs>
                <w:tab w:val="left" w:pos="1134"/>
              </w:tabs>
              <w:ind w:firstLine="0"/>
              <w:jc w:val="left"/>
              <w:rPr>
                <w:szCs w:val="24"/>
              </w:rPr>
            </w:pPr>
            <w:r w:rsidRPr="00963B12">
              <w:rPr>
                <w:szCs w:val="24"/>
              </w:rPr>
              <w:t>Земельный участок</w:t>
            </w:r>
            <w:r>
              <w:rPr>
                <w:szCs w:val="24"/>
              </w:rPr>
              <w:t>,</w:t>
            </w:r>
            <w:r w:rsidRPr="00963B12">
              <w:rPr>
                <w:szCs w:val="24"/>
              </w:rPr>
              <w:t xml:space="preserve"> 47:15:0109001:1445</w:t>
            </w:r>
          </w:p>
          <w:p w:rsidR="00963B12" w:rsidRPr="00963B12" w:rsidRDefault="00963B12" w:rsidP="00963B12">
            <w:pPr>
              <w:pStyle w:val="Times12"/>
              <w:widowControl w:val="0"/>
              <w:tabs>
                <w:tab w:val="left" w:pos="1134"/>
              </w:tabs>
              <w:jc w:val="left"/>
              <w:rPr>
                <w:szCs w:val="24"/>
              </w:rPr>
            </w:pPr>
          </w:p>
          <w:p w:rsidR="002C6AEA" w:rsidRDefault="002C6AEA" w:rsidP="00963B12">
            <w:pPr>
              <w:pStyle w:val="Times12"/>
              <w:widowControl w:val="0"/>
              <w:tabs>
                <w:tab w:val="left" w:pos="1134"/>
              </w:tabs>
              <w:ind w:firstLine="0"/>
              <w:jc w:val="left"/>
              <w:rPr>
                <w:szCs w:val="24"/>
              </w:rPr>
            </w:pPr>
          </w:p>
        </w:tc>
        <w:tc>
          <w:tcPr>
            <w:tcW w:w="1010" w:type="dxa"/>
          </w:tcPr>
          <w:p w:rsidR="002C6AEA" w:rsidRDefault="00963B12" w:rsidP="00963B12">
            <w:pPr>
              <w:pStyle w:val="Times12"/>
              <w:widowControl w:val="0"/>
              <w:tabs>
                <w:tab w:val="left" w:pos="1134"/>
              </w:tabs>
              <w:ind w:firstLine="0"/>
              <w:jc w:val="left"/>
              <w:rPr>
                <w:szCs w:val="24"/>
              </w:rPr>
            </w:pPr>
            <w:r w:rsidRPr="00963B12">
              <w:rPr>
                <w:szCs w:val="24"/>
              </w:rPr>
              <w:t>11 966</w:t>
            </w:r>
          </w:p>
        </w:tc>
        <w:tc>
          <w:tcPr>
            <w:tcW w:w="2562" w:type="dxa"/>
          </w:tcPr>
          <w:p w:rsidR="002C6AEA" w:rsidRDefault="00E95E1D" w:rsidP="00963B12">
            <w:pPr>
              <w:pStyle w:val="Times12"/>
              <w:widowControl w:val="0"/>
              <w:tabs>
                <w:tab w:val="left" w:pos="1134"/>
              </w:tabs>
              <w:ind w:firstLine="0"/>
              <w:jc w:val="left"/>
              <w:rPr>
                <w:szCs w:val="24"/>
              </w:rPr>
            </w:pPr>
            <w:r>
              <w:rPr>
                <w:szCs w:val="24"/>
              </w:rPr>
              <w:t>З</w:t>
            </w:r>
            <w:r w:rsidR="00963B12">
              <w:rPr>
                <w:szCs w:val="24"/>
              </w:rPr>
              <w:t xml:space="preserve">емли населенных пунктов/под </w:t>
            </w:r>
            <w:r w:rsidR="00963B12" w:rsidRPr="00963B12">
              <w:rPr>
                <w:szCs w:val="24"/>
              </w:rPr>
              <w:t>размещение экспериментально-исследовательского комплекса</w:t>
            </w:r>
          </w:p>
        </w:tc>
        <w:tc>
          <w:tcPr>
            <w:tcW w:w="4083" w:type="dxa"/>
          </w:tcPr>
          <w:p w:rsidR="002C6AEA" w:rsidRDefault="00963B12" w:rsidP="00963B12">
            <w:pPr>
              <w:pStyle w:val="Times12"/>
              <w:widowControl w:val="0"/>
              <w:tabs>
                <w:tab w:val="left" w:pos="1134"/>
              </w:tabs>
              <w:ind w:firstLine="0"/>
              <w:jc w:val="left"/>
              <w:rPr>
                <w:szCs w:val="24"/>
              </w:rPr>
            </w:pPr>
            <w:r w:rsidRPr="00963B12">
              <w:rPr>
                <w:szCs w:val="24"/>
              </w:rPr>
              <w:t>Право: собственность от 13.03.2020 №</w:t>
            </w:r>
            <w:r w:rsidR="001C41E0">
              <w:rPr>
                <w:szCs w:val="24"/>
              </w:rPr>
              <w:t xml:space="preserve"> </w:t>
            </w:r>
            <w:r w:rsidRPr="00963B12">
              <w:rPr>
                <w:szCs w:val="24"/>
              </w:rPr>
              <w:t>47:15:0109001:1445-47/021/2020/-1</w:t>
            </w:r>
          </w:p>
          <w:p w:rsidR="00963B12" w:rsidRDefault="00963B12" w:rsidP="00963B12">
            <w:pPr>
              <w:pStyle w:val="Times12"/>
              <w:widowControl w:val="0"/>
              <w:tabs>
                <w:tab w:val="left" w:pos="1134"/>
              </w:tabs>
              <w:ind w:firstLine="0"/>
              <w:jc w:val="left"/>
              <w:rPr>
                <w:szCs w:val="24"/>
              </w:rPr>
            </w:pPr>
          </w:p>
        </w:tc>
        <w:tc>
          <w:tcPr>
            <w:tcW w:w="1134" w:type="dxa"/>
          </w:tcPr>
          <w:p w:rsidR="002C6AEA" w:rsidRDefault="002C6AEA" w:rsidP="00963B12">
            <w:pPr>
              <w:pStyle w:val="Times12"/>
              <w:widowControl w:val="0"/>
              <w:tabs>
                <w:tab w:val="left" w:pos="1134"/>
              </w:tabs>
              <w:ind w:firstLine="0"/>
              <w:jc w:val="left"/>
              <w:rPr>
                <w:szCs w:val="24"/>
              </w:rPr>
            </w:pPr>
          </w:p>
        </w:tc>
        <w:tc>
          <w:tcPr>
            <w:tcW w:w="2551" w:type="dxa"/>
          </w:tcPr>
          <w:p w:rsidR="002C6AEA" w:rsidRDefault="002C6AEA" w:rsidP="00963B12">
            <w:pPr>
              <w:pStyle w:val="Times12"/>
              <w:widowControl w:val="0"/>
              <w:tabs>
                <w:tab w:val="left" w:pos="1134"/>
              </w:tabs>
              <w:ind w:firstLine="0"/>
              <w:jc w:val="left"/>
              <w:rPr>
                <w:szCs w:val="24"/>
              </w:rPr>
            </w:pPr>
          </w:p>
        </w:tc>
        <w:tc>
          <w:tcPr>
            <w:tcW w:w="1239" w:type="dxa"/>
          </w:tcPr>
          <w:p w:rsidR="002C6AEA" w:rsidRDefault="002C6AEA" w:rsidP="00963B12">
            <w:pPr>
              <w:pStyle w:val="Times12"/>
              <w:widowControl w:val="0"/>
              <w:tabs>
                <w:tab w:val="left" w:pos="1134"/>
              </w:tabs>
              <w:ind w:firstLine="0"/>
              <w:jc w:val="left"/>
              <w:rPr>
                <w:szCs w:val="24"/>
              </w:rPr>
            </w:pPr>
          </w:p>
        </w:tc>
      </w:tr>
      <w:tr w:rsidR="001C41E0" w:rsidTr="00E95E1D">
        <w:tc>
          <w:tcPr>
            <w:tcW w:w="2405" w:type="dxa"/>
          </w:tcPr>
          <w:p w:rsidR="001C41E0" w:rsidRPr="001C41E0" w:rsidRDefault="001C41E0" w:rsidP="00A4794D">
            <w:pPr>
              <w:pStyle w:val="Times12"/>
              <w:widowControl w:val="0"/>
              <w:tabs>
                <w:tab w:val="left" w:pos="1134"/>
              </w:tabs>
              <w:ind w:firstLine="0"/>
              <w:jc w:val="left"/>
              <w:rPr>
                <w:szCs w:val="24"/>
              </w:rPr>
            </w:pPr>
            <w:r w:rsidRPr="001C41E0">
              <w:rPr>
                <w:szCs w:val="24"/>
              </w:rPr>
              <w:t>Земельный участок</w:t>
            </w:r>
            <w:r>
              <w:rPr>
                <w:szCs w:val="24"/>
              </w:rPr>
              <w:t>,</w:t>
            </w:r>
            <w:r w:rsidRPr="001C41E0">
              <w:rPr>
                <w:szCs w:val="24"/>
              </w:rPr>
              <w:t xml:space="preserve"> 47:15:0109001:1446</w:t>
            </w:r>
          </w:p>
          <w:p w:rsidR="001C41E0" w:rsidRDefault="001C41E0" w:rsidP="00A4794D">
            <w:pPr>
              <w:pStyle w:val="Times12"/>
              <w:widowControl w:val="0"/>
              <w:tabs>
                <w:tab w:val="left" w:pos="1134"/>
              </w:tabs>
              <w:ind w:firstLine="0"/>
              <w:jc w:val="left"/>
              <w:rPr>
                <w:szCs w:val="24"/>
              </w:rPr>
            </w:pPr>
          </w:p>
          <w:p w:rsidR="001C41E0" w:rsidRDefault="001C41E0" w:rsidP="00A4794D">
            <w:pPr>
              <w:pStyle w:val="Times12"/>
              <w:widowControl w:val="0"/>
              <w:tabs>
                <w:tab w:val="left" w:pos="1134"/>
              </w:tabs>
              <w:ind w:firstLine="0"/>
              <w:jc w:val="left"/>
              <w:rPr>
                <w:szCs w:val="24"/>
              </w:rPr>
            </w:pPr>
          </w:p>
          <w:p w:rsidR="001C41E0" w:rsidRPr="00963B12" w:rsidRDefault="001C41E0" w:rsidP="00A4794D">
            <w:pPr>
              <w:pStyle w:val="Times12"/>
              <w:widowControl w:val="0"/>
              <w:tabs>
                <w:tab w:val="left" w:pos="1134"/>
              </w:tabs>
              <w:ind w:firstLine="0"/>
              <w:jc w:val="left"/>
              <w:rPr>
                <w:szCs w:val="24"/>
              </w:rPr>
            </w:pPr>
          </w:p>
        </w:tc>
        <w:tc>
          <w:tcPr>
            <w:tcW w:w="1010" w:type="dxa"/>
          </w:tcPr>
          <w:p w:rsidR="001C41E0" w:rsidRPr="00963B12" w:rsidRDefault="001C41E0" w:rsidP="00A4794D">
            <w:pPr>
              <w:pStyle w:val="Times12"/>
              <w:widowControl w:val="0"/>
              <w:tabs>
                <w:tab w:val="left" w:pos="1134"/>
              </w:tabs>
              <w:ind w:firstLine="0"/>
              <w:jc w:val="left"/>
              <w:rPr>
                <w:szCs w:val="24"/>
              </w:rPr>
            </w:pPr>
            <w:r w:rsidRPr="001C41E0">
              <w:rPr>
                <w:szCs w:val="24"/>
              </w:rPr>
              <w:t>366 704</w:t>
            </w:r>
          </w:p>
        </w:tc>
        <w:tc>
          <w:tcPr>
            <w:tcW w:w="2562" w:type="dxa"/>
          </w:tcPr>
          <w:p w:rsidR="001C41E0" w:rsidRDefault="00E95E1D" w:rsidP="00A4794D">
            <w:pPr>
              <w:pStyle w:val="Times12"/>
              <w:widowControl w:val="0"/>
              <w:tabs>
                <w:tab w:val="left" w:pos="1134"/>
              </w:tabs>
              <w:ind w:firstLine="0"/>
              <w:jc w:val="left"/>
              <w:rPr>
                <w:szCs w:val="24"/>
              </w:rPr>
            </w:pPr>
            <w:r>
              <w:rPr>
                <w:szCs w:val="24"/>
              </w:rPr>
              <w:t>З</w:t>
            </w:r>
            <w:r w:rsidR="001C41E0">
              <w:rPr>
                <w:szCs w:val="24"/>
              </w:rPr>
              <w:t xml:space="preserve">емли населенных пунктов/ </w:t>
            </w:r>
            <w:r w:rsidR="001C41E0" w:rsidRPr="001C41E0">
              <w:rPr>
                <w:szCs w:val="24"/>
              </w:rPr>
              <w:t>под размещение экспериментально-исследовательского комплекса</w:t>
            </w:r>
          </w:p>
        </w:tc>
        <w:tc>
          <w:tcPr>
            <w:tcW w:w="4083" w:type="dxa"/>
          </w:tcPr>
          <w:p w:rsidR="001C41E0" w:rsidRDefault="001C41E0" w:rsidP="00A4794D">
            <w:pPr>
              <w:pStyle w:val="Times12"/>
              <w:widowControl w:val="0"/>
              <w:tabs>
                <w:tab w:val="left" w:pos="1134"/>
              </w:tabs>
              <w:ind w:firstLine="0"/>
              <w:jc w:val="left"/>
              <w:rPr>
                <w:szCs w:val="24"/>
              </w:rPr>
            </w:pPr>
            <w:r w:rsidRPr="001C41E0">
              <w:rPr>
                <w:szCs w:val="24"/>
              </w:rPr>
              <w:t>Право: собственность от 13.03.2020 №</w:t>
            </w:r>
            <w:r>
              <w:rPr>
                <w:szCs w:val="24"/>
              </w:rPr>
              <w:t xml:space="preserve"> </w:t>
            </w:r>
            <w:r w:rsidRPr="001C41E0">
              <w:rPr>
                <w:szCs w:val="24"/>
              </w:rPr>
              <w:t>47:15:0109001:1446-47/021/2020/-1</w:t>
            </w:r>
          </w:p>
          <w:p w:rsidR="001C41E0" w:rsidRPr="00963B12" w:rsidRDefault="001C41E0" w:rsidP="00A4794D">
            <w:pPr>
              <w:pStyle w:val="Times12"/>
              <w:widowControl w:val="0"/>
              <w:tabs>
                <w:tab w:val="left" w:pos="1134"/>
              </w:tabs>
              <w:ind w:firstLine="0"/>
              <w:jc w:val="left"/>
              <w:rPr>
                <w:szCs w:val="24"/>
              </w:rPr>
            </w:pPr>
          </w:p>
        </w:tc>
        <w:tc>
          <w:tcPr>
            <w:tcW w:w="1134" w:type="dxa"/>
          </w:tcPr>
          <w:p w:rsidR="001C41E0" w:rsidRDefault="001C41E0" w:rsidP="00A4794D">
            <w:pPr>
              <w:pStyle w:val="Times12"/>
              <w:widowControl w:val="0"/>
              <w:tabs>
                <w:tab w:val="left" w:pos="1134"/>
              </w:tabs>
              <w:ind w:firstLine="0"/>
              <w:jc w:val="left"/>
              <w:rPr>
                <w:szCs w:val="24"/>
              </w:rPr>
            </w:pPr>
          </w:p>
        </w:tc>
        <w:tc>
          <w:tcPr>
            <w:tcW w:w="2551" w:type="dxa"/>
          </w:tcPr>
          <w:p w:rsidR="001C41E0" w:rsidRDefault="001C41E0" w:rsidP="00A4794D">
            <w:pPr>
              <w:pStyle w:val="Times12"/>
              <w:widowControl w:val="0"/>
              <w:tabs>
                <w:tab w:val="left" w:pos="1134"/>
              </w:tabs>
              <w:ind w:firstLine="0"/>
              <w:jc w:val="left"/>
              <w:rPr>
                <w:szCs w:val="24"/>
              </w:rPr>
            </w:pPr>
          </w:p>
        </w:tc>
        <w:tc>
          <w:tcPr>
            <w:tcW w:w="1239" w:type="dxa"/>
          </w:tcPr>
          <w:p w:rsidR="001C41E0" w:rsidRDefault="001C41E0" w:rsidP="00963B12">
            <w:pPr>
              <w:pStyle w:val="Times12"/>
              <w:widowControl w:val="0"/>
              <w:tabs>
                <w:tab w:val="left" w:pos="1134"/>
              </w:tabs>
              <w:ind w:firstLine="0"/>
              <w:jc w:val="left"/>
              <w:rPr>
                <w:szCs w:val="24"/>
              </w:rPr>
            </w:pPr>
          </w:p>
        </w:tc>
      </w:tr>
      <w:tr w:rsidR="00E95E1D" w:rsidTr="00E95E1D">
        <w:tc>
          <w:tcPr>
            <w:tcW w:w="2405" w:type="dxa"/>
          </w:tcPr>
          <w:p w:rsidR="00E95E1D" w:rsidRPr="00E95E1D" w:rsidRDefault="00E95E1D" w:rsidP="00E95E1D">
            <w:pPr>
              <w:pStyle w:val="Times12"/>
              <w:widowControl w:val="0"/>
              <w:tabs>
                <w:tab w:val="left" w:pos="1134"/>
              </w:tabs>
              <w:ind w:firstLine="29"/>
              <w:jc w:val="left"/>
              <w:rPr>
                <w:szCs w:val="24"/>
              </w:rPr>
            </w:pPr>
            <w:r w:rsidRPr="00E95E1D">
              <w:rPr>
                <w:szCs w:val="24"/>
              </w:rPr>
              <w:t>5-ти этажный корпус №</w:t>
            </w:r>
            <w:r>
              <w:rPr>
                <w:szCs w:val="24"/>
              </w:rPr>
              <w:t xml:space="preserve"> </w:t>
            </w:r>
            <w:r w:rsidRPr="00E95E1D">
              <w:rPr>
                <w:szCs w:val="24"/>
              </w:rPr>
              <w:t>1</w:t>
            </w:r>
            <w:r>
              <w:rPr>
                <w:szCs w:val="24"/>
              </w:rPr>
              <w:t>,</w:t>
            </w:r>
            <w:r w:rsidRPr="00E95E1D">
              <w:rPr>
                <w:szCs w:val="24"/>
              </w:rPr>
              <w:t xml:space="preserve"> 47:15:0000000:5218 </w:t>
            </w:r>
          </w:p>
          <w:p w:rsidR="00E95E1D" w:rsidRPr="001C41E0" w:rsidRDefault="00E95E1D" w:rsidP="00E95E1D">
            <w:pPr>
              <w:pStyle w:val="Times12"/>
              <w:widowControl w:val="0"/>
              <w:tabs>
                <w:tab w:val="left" w:pos="1134"/>
              </w:tabs>
              <w:jc w:val="center"/>
              <w:rPr>
                <w:szCs w:val="24"/>
              </w:rPr>
            </w:pPr>
          </w:p>
        </w:tc>
        <w:tc>
          <w:tcPr>
            <w:tcW w:w="1010" w:type="dxa"/>
          </w:tcPr>
          <w:p w:rsidR="00E95E1D" w:rsidRPr="001C41E0" w:rsidRDefault="00E95E1D" w:rsidP="00A4794D">
            <w:pPr>
              <w:pStyle w:val="Times12"/>
              <w:widowControl w:val="0"/>
              <w:tabs>
                <w:tab w:val="left" w:pos="1134"/>
              </w:tabs>
              <w:ind w:firstLine="0"/>
              <w:jc w:val="left"/>
              <w:rPr>
                <w:szCs w:val="24"/>
              </w:rPr>
            </w:pPr>
            <w:r w:rsidRPr="00E95E1D">
              <w:rPr>
                <w:szCs w:val="24"/>
              </w:rPr>
              <w:t>5033,7</w:t>
            </w:r>
          </w:p>
        </w:tc>
        <w:tc>
          <w:tcPr>
            <w:tcW w:w="2562" w:type="dxa"/>
          </w:tcPr>
          <w:p w:rsidR="00E95E1D" w:rsidRDefault="00E95E1D" w:rsidP="00A4794D">
            <w:pPr>
              <w:pStyle w:val="Times12"/>
              <w:widowControl w:val="0"/>
              <w:tabs>
                <w:tab w:val="left" w:pos="1134"/>
              </w:tabs>
              <w:ind w:firstLine="0"/>
              <w:jc w:val="left"/>
              <w:rPr>
                <w:szCs w:val="24"/>
              </w:rPr>
            </w:pPr>
            <w:r w:rsidRPr="00E95E1D">
              <w:rPr>
                <w:szCs w:val="24"/>
              </w:rPr>
              <w:t>инженерно-лабораторный</w:t>
            </w:r>
          </w:p>
        </w:tc>
        <w:tc>
          <w:tcPr>
            <w:tcW w:w="4083" w:type="dxa"/>
          </w:tcPr>
          <w:p w:rsidR="00E95E1D" w:rsidRDefault="00E95E1D" w:rsidP="00A4794D">
            <w:pPr>
              <w:pStyle w:val="Times12"/>
              <w:widowControl w:val="0"/>
              <w:tabs>
                <w:tab w:val="left" w:pos="1134"/>
              </w:tabs>
              <w:ind w:firstLine="0"/>
              <w:jc w:val="left"/>
              <w:rPr>
                <w:szCs w:val="24"/>
              </w:rPr>
            </w:pPr>
            <w:r w:rsidRPr="00E95E1D">
              <w:rPr>
                <w:szCs w:val="24"/>
              </w:rPr>
              <w:t>Право: собственность от 16.06.2014 №47-47-27/012/2014-328</w:t>
            </w:r>
          </w:p>
          <w:p w:rsidR="00E95E1D" w:rsidRPr="001C41E0" w:rsidRDefault="00E95E1D" w:rsidP="00A4794D">
            <w:pPr>
              <w:pStyle w:val="Times12"/>
              <w:widowControl w:val="0"/>
              <w:tabs>
                <w:tab w:val="left" w:pos="1134"/>
              </w:tabs>
              <w:ind w:firstLine="0"/>
              <w:jc w:val="left"/>
              <w:rPr>
                <w:szCs w:val="24"/>
              </w:rPr>
            </w:pPr>
          </w:p>
        </w:tc>
        <w:tc>
          <w:tcPr>
            <w:tcW w:w="1134" w:type="dxa"/>
          </w:tcPr>
          <w:p w:rsidR="00E95E1D" w:rsidRDefault="00E95E1D" w:rsidP="00A4794D">
            <w:pPr>
              <w:pStyle w:val="Times12"/>
              <w:widowControl w:val="0"/>
              <w:tabs>
                <w:tab w:val="left" w:pos="1134"/>
              </w:tabs>
              <w:ind w:firstLine="0"/>
              <w:jc w:val="left"/>
              <w:rPr>
                <w:szCs w:val="24"/>
              </w:rPr>
            </w:pPr>
            <w:r>
              <w:rPr>
                <w:szCs w:val="24"/>
              </w:rPr>
              <w:t>1991</w:t>
            </w:r>
          </w:p>
        </w:tc>
        <w:tc>
          <w:tcPr>
            <w:tcW w:w="2551" w:type="dxa"/>
          </w:tcPr>
          <w:p w:rsidR="00E95E1D" w:rsidRDefault="00E95E1D" w:rsidP="00A4794D">
            <w:pPr>
              <w:pStyle w:val="Times12"/>
              <w:widowControl w:val="0"/>
              <w:tabs>
                <w:tab w:val="left" w:pos="1134"/>
              </w:tabs>
              <w:ind w:firstLine="0"/>
              <w:jc w:val="left"/>
              <w:rPr>
                <w:szCs w:val="24"/>
              </w:rPr>
            </w:pPr>
          </w:p>
        </w:tc>
        <w:tc>
          <w:tcPr>
            <w:tcW w:w="1239" w:type="dxa"/>
          </w:tcPr>
          <w:p w:rsidR="00E95E1D" w:rsidRDefault="00E95E1D" w:rsidP="00963B12">
            <w:pPr>
              <w:pStyle w:val="Times12"/>
              <w:widowControl w:val="0"/>
              <w:tabs>
                <w:tab w:val="left" w:pos="1134"/>
              </w:tabs>
              <w:ind w:firstLine="0"/>
              <w:jc w:val="left"/>
              <w:rPr>
                <w:szCs w:val="24"/>
              </w:rPr>
            </w:pPr>
          </w:p>
        </w:tc>
      </w:tr>
      <w:tr w:rsidR="009D437F" w:rsidTr="009D11AE">
        <w:trPr>
          <w:trHeight w:val="1260"/>
        </w:trPr>
        <w:tc>
          <w:tcPr>
            <w:tcW w:w="2405" w:type="dxa"/>
          </w:tcPr>
          <w:p w:rsidR="009D437F" w:rsidRPr="009D437F" w:rsidRDefault="009D437F" w:rsidP="009D437F">
            <w:pPr>
              <w:pStyle w:val="Times12"/>
              <w:widowControl w:val="0"/>
              <w:tabs>
                <w:tab w:val="left" w:pos="1134"/>
              </w:tabs>
              <w:ind w:firstLine="29"/>
              <w:jc w:val="left"/>
              <w:rPr>
                <w:szCs w:val="24"/>
              </w:rPr>
            </w:pPr>
            <w:r>
              <w:rPr>
                <w:szCs w:val="24"/>
              </w:rPr>
              <w:t xml:space="preserve">Корпус №18, </w:t>
            </w:r>
            <w:r w:rsidRPr="009D437F">
              <w:rPr>
                <w:szCs w:val="24"/>
              </w:rPr>
              <w:t xml:space="preserve">47:15:0000000:5235 </w:t>
            </w:r>
          </w:p>
          <w:p w:rsidR="009D437F" w:rsidRPr="00E95E1D" w:rsidRDefault="009D437F" w:rsidP="009D437F">
            <w:pPr>
              <w:pStyle w:val="Times12"/>
              <w:widowControl w:val="0"/>
              <w:tabs>
                <w:tab w:val="left" w:pos="1134"/>
              </w:tabs>
              <w:ind w:firstLine="0"/>
              <w:jc w:val="left"/>
              <w:rPr>
                <w:szCs w:val="24"/>
              </w:rPr>
            </w:pPr>
          </w:p>
        </w:tc>
        <w:tc>
          <w:tcPr>
            <w:tcW w:w="1010" w:type="dxa"/>
          </w:tcPr>
          <w:p w:rsidR="009D437F" w:rsidRPr="00E95E1D" w:rsidRDefault="009D437F" w:rsidP="00A4794D">
            <w:pPr>
              <w:pStyle w:val="Times12"/>
              <w:widowControl w:val="0"/>
              <w:tabs>
                <w:tab w:val="left" w:pos="1134"/>
              </w:tabs>
              <w:ind w:firstLine="0"/>
              <w:jc w:val="left"/>
              <w:rPr>
                <w:szCs w:val="24"/>
              </w:rPr>
            </w:pPr>
            <w:r w:rsidRPr="009D437F">
              <w:rPr>
                <w:szCs w:val="24"/>
              </w:rPr>
              <w:t>2442,3</w:t>
            </w:r>
          </w:p>
        </w:tc>
        <w:tc>
          <w:tcPr>
            <w:tcW w:w="2562" w:type="dxa"/>
          </w:tcPr>
          <w:p w:rsidR="009D437F" w:rsidRPr="00E95E1D" w:rsidRDefault="009D437F" w:rsidP="00A4794D">
            <w:pPr>
              <w:pStyle w:val="Times12"/>
              <w:widowControl w:val="0"/>
              <w:tabs>
                <w:tab w:val="left" w:pos="1134"/>
              </w:tabs>
              <w:ind w:firstLine="0"/>
              <w:jc w:val="left"/>
              <w:rPr>
                <w:szCs w:val="24"/>
              </w:rPr>
            </w:pPr>
            <w:r w:rsidRPr="009D437F">
              <w:rPr>
                <w:szCs w:val="24"/>
              </w:rPr>
              <w:t>материально-технический склад с бытовыми помещениями</w:t>
            </w:r>
          </w:p>
        </w:tc>
        <w:tc>
          <w:tcPr>
            <w:tcW w:w="4083" w:type="dxa"/>
          </w:tcPr>
          <w:p w:rsidR="009D437F" w:rsidRDefault="009D437F" w:rsidP="009D437F">
            <w:pPr>
              <w:rPr>
                <w:sz w:val="24"/>
                <w:szCs w:val="24"/>
              </w:rPr>
            </w:pPr>
            <w:r>
              <w:rPr>
                <w:sz w:val="24"/>
                <w:szCs w:val="24"/>
              </w:rPr>
              <w:t>Право: собственность от 16.06.2014 № 47-47-27/012/2014-330</w:t>
            </w:r>
          </w:p>
          <w:p w:rsidR="009D437F" w:rsidRPr="00E95E1D" w:rsidRDefault="009D437F" w:rsidP="00693AAF">
            <w:pPr>
              <w:contextualSpacing/>
              <w:rPr>
                <w:szCs w:val="24"/>
              </w:rPr>
            </w:pPr>
          </w:p>
        </w:tc>
        <w:tc>
          <w:tcPr>
            <w:tcW w:w="1134" w:type="dxa"/>
          </w:tcPr>
          <w:p w:rsidR="009D437F" w:rsidRDefault="002F7650" w:rsidP="00A4794D">
            <w:pPr>
              <w:pStyle w:val="Times12"/>
              <w:widowControl w:val="0"/>
              <w:tabs>
                <w:tab w:val="left" w:pos="1134"/>
              </w:tabs>
              <w:ind w:firstLine="0"/>
              <w:jc w:val="left"/>
              <w:rPr>
                <w:szCs w:val="24"/>
              </w:rPr>
            </w:pPr>
            <w:r>
              <w:rPr>
                <w:szCs w:val="24"/>
              </w:rPr>
              <w:t>1988</w:t>
            </w:r>
          </w:p>
        </w:tc>
        <w:tc>
          <w:tcPr>
            <w:tcW w:w="2551" w:type="dxa"/>
          </w:tcPr>
          <w:p w:rsidR="009D437F" w:rsidRDefault="009D437F" w:rsidP="00A4794D">
            <w:pPr>
              <w:pStyle w:val="Times12"/>
              <w:widowControl w:val="0"/>
              <w:tabs>
                <w:tab w:val="left" w:pos="1134"/>
              </w:tabs>
              <w:ind w:firstLine="0"/>
              <w:jc w:val="left"/>
              <w:rPr>
                <w:szCs w:val="24"/>
              </w:rPr>
            </w:pPr>
          </w:p>
        </w:tc>
        <w:tc>
          <w:tcPr>
            <w:tcW w:w="1239" w:type="dxa"/>
          </w:tcPr>
          <w:p w:rsidR="009D437F" w:rsidRDefault="009D437F" w:rsidP="00963B12">
            <w:pPr>
              <w:pStyle w:val="Times12"/>
              <w:widowControl w:val="0"/>
              <w:tabs>
                <w:tab w:val="left" w:pos="1134"/>
              </w:tabs>
              <w:ind w:firstLine="0"/>
              <w:jc w:val="left"/>
              <w:rPr>
                <w:szCs w:val="24"/>
              </w:rPr>
            </w:pPr>
          </w:p>
        </w:tc>
      </w:tr>
      <w:tr w:rsidR="002F7650" w:rsidTr="00E95E1D">
        <w:tc>
          <w:tcPr>
            <w:tcW w:w="2405" w:type="dxa"/>
          </w:tcPr>
          <w:p w:rsidR="002F7650" w:rsidRPr="002F7650" w:rsidRDefault="002F7650" w:rsidP="002F7650">
            <w:pPr>
              <w:pStyle w:val="Times12"/>
              <w:widowControl w:val="0"/>
              <w:tabs>
                <w:tab w:val="left" w:pos="1134"/>
              </w:tabs>
              <w:ind w:firstLine="29"/>
              <w:jc w:val="left"/>
              <w:rPr>
                <w:szCs w:val="24"/>
              </w:rPr>
            </w:pPr>
            <w:r>
              <w:rPr>
                <w:szCs w:val="24"/>
              </w:rPr>
              <w:lastRenderedPageBreak/>
              <w:t xml:space="preserve">Инженерное сооружение, </w:t>
            </w:r>
            <w:r w:rsidRPr="002F7650">
              <w:rPr>
                <w:szCs w:val="24"/>
              </w:rPr>
              <w:t>47:15:0000000:14956</w:t>
            </w:r>
          </w:p>
          <w:p w:rsidR="002F7650" w:rsidRPr="002F7650" w:rsidRDefault="002F7650" w:rsidP="002F7650">
            <w:pPr>
              <w:pStyle w:val="Times12"/>
              <w:widowControl w:val="0"/>
              <w:tabs>
                <w:tab w:val="left" w:pos="1134"/>
              </w:tabs>
              <w:ind w:firstLine="29"/>
              <w:jc w:val="left"/>
              <w:rPr>
                <w:szCs w:val="24"/>
              </w:rPr>
            </w:pPr>
          </w:p>
          <w:p w:rsidR="002F7650" w:rsidRDefault="002F7650" w:rsidP="002F7650">
            <w:pPr>
              <w:pStyle w:val="Times12"/>
              <w:widowControl w:val="0"/>
              <w:tabs>
                <w:tab w:val="left" w:pos="1134"/>
              </w:tabs>
              <w:ind w:firstLine="29"/>
              <w:jc w:val="left"/>
              <w:rPr>
                <w:szCs w:val="24"/>
              </w:rPr>
            </w:pPr>
          </w:p>
        </w:tc>
        <w:tc>
          <w:tcPr>
            <w:tcW w:w="1010" w:type="dxa"/>
          </w:tcPr>
          <w:p w:rsidR="002F7650" w:rsidRPr="009D437F" w:rsidRDefault="002F7650" w:rsidP="00A4794D">
            <w:pPr>
              <w:pStyle w:val="Times12"/>
              <w:widowControl w:val="0"/>
              <w:tabs>
                <w:tab w:val="left" w:pos="1134"/>
              </w:tabs>
              <w:ind w:firstLine="0"/>
              <w:jc w:val="left"/>
              <w:rPr>
                <w:szCs w:val="24"/>
              </w:rPr>
            </w:pPr>
            <w:r w:rsidRPr="002F7650">
              <w:rPr>
                <w:szCs w:val="24"/>
              </w:rPr>
              <w:t>3200</w:t>
            </w:r>
          </w:p>
        </w:tc>
        <w:tc>
          <w:tcPr>
            <w:tcW w:w="2562" w:type="dxa"/>
          </w:tcPr>
          <w:p w:rsidR="002F7650" w:rsidRDefault="002F7650" w:rsidP="00A4794D">
            <w:pPr>
              <w:pStyle w:val="Times12"/>
              <w:widowControl w:val="0"/>
              <w:tabs>
                <w:tab w:val="left" w:pos="1134"/>
              </w:tabs>
              <w:ind w:firstLine="0"/>
              <w:jc w:val="left"/>
              <w:rPr>
                <w:szCs w:val="24"/>
              </w:rPr>
            </w:pPr>
            <w:r w:rsidRPr="002F7650">
              <w:rPr>
                <w:szCs w:val="24"/>
              </w:rPr>
              <w:t>открытый склад металла</w:t>
            </w:r>
          </w:p>
          <w:p w:rsidR="004267EB" w:rsidRPr="009D437F" w:rsidRDefault="004267EB" w:rsidP="00A4794D">
            <w:pPr>
              <w:pStyle w:val="Times12"/>
              <w:widowControl w:val="0"/>
              <w:tabs>
                <w:tab w:val="left" w:pos="1134"/>
              </w:tabs>
              <w:ind w:firstLine="0"/>
              <w:jc w:val="left"/>
              <w:rPr>
                <w:szCs w:val="24"/>
              </w:rPr>
            </w:pPr>
          </w:p>
        </w:tc>
        <w:tc>
          <w:tcPr>
            <w:tcW w:w="4083" w:type="dxa"/>
          </w:tcPr>
          <w:p w:rsidR="002F7650" w:rsidRPr="002F7650" w:rsidRDefault="002F7650" w:rsidP="002E684C">
            <w:pPr>
              <w:pStyle w:val="Times12"/>
              <w:widowControl w:val="0"/>
              <w:tabs>
                <w:tab w:val="left" w:pos="1134"/>
              </w:tabs>
              <w:ind w:firstLine="29"/>
              <w:jc w:val="left"/>
              <w:rPr>
                <w:szCs w:val="24"/>
              </w:rPr>
            </w:pPr>
            <w:r w:rsidRPr="002F7650">
              <w:rPr>
                <w:szCs w:val="24"/>
              </w:rPr>
              <w:t>Право: собственность от 16.06.2014 № 47-47-27/012/2014-332</w:t>
            </w:r>
          </w:p>
          <w:p w:rsidR="002F7650" w:rsidRDefault="002F7650" w:rsidP="007B3055">
            <w:pPr>
              <w:rPr>
                <w:sz w:val="24"/>
                <w:szCs w:val="24"/>
              </w:rPr>
            </w:pPr>
          </w:p>
        </w:tc>
        <w:tc>
          <w:tcPr>
            <w:tcW w:w="1134" w:type="dxa"/>
          </w:tcPr>
          <w:p w:rsidR="002F7650" w:rsidRDefault="002F7650" w:rsidP="00A4794D">
            <w:pPr>
              <w:pStyle w:val="Times12"/>
              <w:widowControl w:val="0"/>
              <w:tabs>
                <w:tab w:val="left" w:pos="1134"/>
              </w:tabs>
              <w:ind w:firstLine="0"/>
              <w:jc w:val="left"/>
              <w:rPr>
                <w:szCs w:val="24"/>
              </w:rPr>
            </w:pPr>
            <w:r>
              <w:rPr>
                <w:szCs w:val="24"/>
              </w:rPr>
              <w:t>1988</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2F7650" w:rsidTr="00E95E1D">
        <w:tc>
          <w:tcPr>
            <w:tcW w:w="2405" w:type="dxa"/>
          </w:tcPr>
          <w:p w:rsidR="002F7650" w:rsidRPr="002F7650" w:rsidRDefault="002F7650" w:rsidP="002F7650">
            <w:pPr>
              <w:rPr>
                <w:sz w:val="24"/>
                <w:szCs w:val="24"/>
              </w:rPr>
            </w:pPr>
            <w:r>
              <w:rPr>
                <w:sz w:val="24"/>
                <w:szCs w:val="24"/>
              </w:rPr>
              <w:t>1</w:t>
            </w:r>
            <w:r w:rsidR="001F1ED8">
              <w:rPr>
                <w:sz w:val="24"/>
                <w:szCs w:val="24"/>
              </w:rPr>
              <w:t xml:space="preserve"> </w:t>
            </w:r>
            <w:r>
              <w:rPr>
                <w:sz w:val="24"/>
                <w:szCs w:val="24"/>
              </w:rPr>
              <w:t xml:space="preserve">этажное инженерное сооружение, </w:t>
            </w:r>
            <w:r w:rsidRPr="00516201">
              <w:rPr>
                <w:sz w:val="24"/>
                <w:szCs w:val="24"/>
              </w:rPr>
              <w:t>47:15:0000000:5236</w:t>
            </w:r>
          </w:p>
        </w:tc>
        <w:tc>
          <w:tcPr>
            <w:tcW w:w="1010" w:type="dxa"/>
          </w:tcPr>
          <w:p w:rsidR="002F7650" w:rsidRPr="002F7650" w:rsidRDefault="002F7650" w:rsidP="00A4794D">
            <w:pPr>
              <w:pStyle w:val="Times12"/>
              <w:widowControl w:val="0"/>
              <w:tabs>
                <w:tab w:val="left" w:pos="1134"/>
              </w:tabs>
              <w:ind w:firstLine="0"/>
              <w:jc w:val="left"/>
              <w:rPr>
                <w:szCs w:val="24"/>
              </w:rPr>
            </w:pPr>
            <w:r w:rsidRPr="00516201">
              <w:rPr>
                <w:szCs w:val="24"/>
              </w:rPr>
              <w:t>29,2</w:t>
            </w:r>
          </w:p>
        </w:tc>
        <w:tc>
          <w:tcPr>
            <w:tcW w:w="2562" w:type="dxa"/>
          </w:tcPr>
          <w:p w:rsidR="002F7650" w:rsidRPr="002F7650" w:rsidRDefault="002F7650" w:rsidP="00A4794D">
            <w:pPr>
              <w:pStyle w:val="Times12"/>
              <w:widowControl w:val="0"/>
              <w:tabs>
                <w:tab w:val="left" w:pos="1134"/>
              </w:tabs>
              <w:ind w:firstLine="0"/>
              <w:jc w:val="left"/>
              <w:rPr>
                <w:szCs w:val="24"/>
              </w:rPr>
            </w:pPr>
            <w:r w:rsidRPr="00516201">
              <w:rPr>
                <w:szCs w:val="24"/>
              </w:rPr>
              <w:t xml:space="preserve">канализационная насосная </w:t>
            </w:r>
            <w:r w:rsidRPr="00061794">
              <w:rPr>
                <w:szCs w:val="24"/>
              </w:rPr>
              <w:t>станция</w:t>
            </w:r>
          </w:p>
        </w:tc>
        <w:tc>
          <w:tcPr>
            <w:tcW w:w="4083" w:type="dxa"/>
          </w:tcPr>
          <w:p w:rsidR="002F7650" w:rsidRDefault="002F7650" w:rsidP="002F7650">
            <w:pPr>
              <w:pStyle w:val="Times12"/>
              <w:widowControl w:val="0"/>
              <w:tabs>
                <w:tab w:val="left" w:pos="1134"/>
              </w:tabs>
              <w:ind w:firstLine="29"/>
              <w:jc w:val="left"/>
              <w:rPr>
                <w:szCs w:val="24"/>
              </w:rPr>
            </w:pPr>
            <w:r w:rsidRPr="00516201">
              <w:rPr>
                <w:szCs w:val="24"/>
              </w:rPr>
              <w:t xml:space="preserve">Право: собственность от 16.06.2014 № 47-47-27/012/2014-334 </w:t>
            </w:r>
          </w:p>
          <w:p w:rsidR="002F7650" w:rsidRPr="002F7650" w:rsidRDefault="002F7650" w:rsidP="002F7650">
            <w:pPr>
              <w:pStyle w:val="Times12"/>
              <w:widowControl w:val="0"/>
              <w:tabs>
                <w:tab w:val="left" w:pos="1134"/>
              </w:tabs>
              <w:ind w:firstLine="29"/>
              <w:jc w:val="left"/>
              <w:rPr>
                <w:szCs w:val="24"/>
              </w:rPr>
            </w:pPr>
          </w:p>
        </w:tc>
        <w:tc>
          <w:tcPr>
            <w:tcW w:w="1134" w:type="dxa"/>
          </w:tcPr>
          <w:p w:rsidR="002F7650" w:rsidRDefault="002F7650" w:rsidP="00A4794D">
            <w:pPr>
              <w:pStyle w:val="Times12"/>
              <w:widowControl w:val="0"/>
              <w:tabs>
                <w:tab w:val="left" w:pos="1134"/>
              </w:tabs>
              <w:ind w:firstLine="0"/>
              <w:jc w:val="left"/>
              <w:rPr>
                <w:szCs w:val="24"/>
              </w:rPr>
            </w:pPr>
            <w:r>
              <w:rPr>
                <w:szCs w:val="24"/>
              </w:rPr>
              <w:t>1991</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2F7650" w:rsidTr="00E95E1D">
        <w:tc>
          <w:tcPr>
            <w:tcW w:w="2405" w:type="dxa"/>
          </w:tcPr>
          <w:p w:rsidR="002F7650" w:rsidRDefault="0059171F" w:rsidP="0059171F">
            <w:pPr>
              <w:rPr>
                <w:sz w:val="24"/>
                <w:szCs w:val="24"/>
              </w:rPr>
            </w:pPr>
            <w:r>
              <w:rPr>
                <w:sz w:val="24"/>
                <w:szCs w:val="24"/>
              </w:rPr>
              <w:t>1</w:t>
            </w:r>
            <w:r w:rsidR="00F24A05">
              <w:rPr>
                <w:sz w:val="24"/>
                <w:szCs w:val="24"/>
              </w:rPr>
              <w:t xml:space="preserve"> </w:t>
            </w:r>
            <w:r w:rsidR="00980E8F">
              <w:rPr>
                <w:sz w:val="24"/>
                <w:szCs w:val="24"/>
              </w:rPr>
              <w:t xml:space="preserve">этажное инженерное сооружение, </w:t>
            </w:r>
            <w:r w:rsidRPr="0059171F">
              <w:rPr>
                <w:sz w:val="24"/>
                <w:szCs w:val="24"/>
              </w:rPr>
              <w:t xml:space="preserve">47:15:0000000:5506 </w:t>
            </w:r>
          </w:p>
        </w:tc>
        <w:tc>
          <w:tcPr>
            <w:tcW w:w="1010" w:type="dxa"/>
          </w:tcPr>
          <w:p w:rsidR="002F7650" w:rsidRPr="00516201" w:rsidRDefault="0059171F" w:rsidP="00A4794D">
            <w:pPr>
              <w:pStyle w:val="Times12"/>
              <w:widowControl w:val="0"/>
              <w:tabs>
                <w:tab w:val="left" w:pos="1134"/>
              </w:tabs>
              <w:ind w:firstLine="0"/>
              <w:jc w:val="left"/>
              <w:rPr>
                <w:szCs w:val="24"/>
              </w:rPr>
            </w:pPr>
            <w:r w:rsidRPr="0059171F">
              <w:rPr>
                <w:szCs w:val="24"/>
              </w:rPr>
              <w:t>50,90</w:t>
            </w:r>
          </w:p>
        </w:tc>
        <w:tc>
          <w:tcPr>
            <w:tcW w:w="2562" w:type="dxa"/>
          </w:tcPr>
          <w:p w:rsidR="002F7650" w:rsidRPr="00516201" w:rsidRDefault="0059171F" w:rsidP="00A4794D">
            <w:pPr>
              <w:pStyle w:val="Times12"/>
              <w:widowControl w:val="0"/>
              <w:tabs>
                <w:tab w:val="left" w:pos="1134"/>
              </w:tabs>
              <w:ind w:firstLine="0"/>
              <w:jc w:val="left"/>
              <w:rPr>
                <w:szCs w:val="24"/>
              </w:rPr>
            </w:pPr>
            <w:r w:rsidRPr="0059171F">
              <w:rPr>
                <w:szCs w:val="24"/>
              </w:rPr>
              <w:t>трансформаторная подстанция</w:t>
            </w:r>
          </w:p>
        </w:tc>
        <w:tc>
          <w:tcPr>
            <w:tcW w:w="4083" w:type="dxa"/>
          </w:tcPr>
          <w:p w:rsidR="0059171F" w:rsidRPr="0059171F" w:rsidRDefault="0059171F" w:rsidP="0059171F">
            <w:pPr>
              <w:rPr>
                <w:sz w:val="24"/>
                <w:szCs w:val="24"/>
              </w:rPr>
            </w:pPr>
            <w:r w:rsidRPr="0059171F">
              <w:rPr>
                <w:sz w:val="24"/>
                <w:szCs w:val="24"/>
              </w:rPr>
              <w:t>Право: собственность от 16.06.2014 № 47-47-27/012/2014-338</w:t>
            </w:r>
          </w:p>
          <w:p w:rsidR="002F7650" w:rsidRPr="00516201" w:rsidRDefault="002F7650" w:rsidP="002F7650">
            <w:pPr>
              <w:pStyle w:val="Times12"/>
              <w:widowControl w:val="0"/>
              <w:tabs>
                <w:tab w:val="left" w:pos="1134"/>
              </w:tabs>
              <w:ind w:firstLine="29"/>
              <w:jc w:val="left"/>
              <w:rPr>
                <w:szCs w:val="24"/>
              </w:rPr>
            </w:pPr>
          </w:p>
        </w:tc>
        <w:tc>
          <w:tcPr>
            <w:tcW w:w="1134" w:type="dxa"/>
          </w:tcPr>
          <w:p w:rsidR="002F7650" w:rsidRDefault="0059171F" w:rsidP="00A4794D">
            <w:pPr>
              <w:pStyle w:val="Times12"/>
              <w:widowControl w:val="0"/>
              <w:tabs>
                <w:tab w:val="left" w:pos="1134"/>
              </w:tabs>
              <w:ind w:firstLine="0"/>
              <w:jc w:val="left"/>
              <w:rPr>
                <w:szCs w:val="24"/>
              </w:rPr>
            </w:pPr>
            <w:r>
              <w:rPr>
                <w:szCs w:val="24"/>
              </w:rPr>
              <w:t>1991</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59171F" w:rsidTr="00E95E1D">
        <w:tc>
          <w:tcPr>
            <w:tcW w:w="2405" w:type="dxa"/>
          </w:tcPr>
          <w:p w:rsidR="00E053FD" w:rsidRPr="009E089B" w:rsidRDefault="00E053FD" w:rsidP="00E053FD">
            <w:pPr>
              <w:rPr>
                <w:sz w:val="24"/>
                <w:szCs w:val="24"/>
              </w:rPr>
            </w:pPr>
            <w:r w:rsidRPr="009E089B">
              <w:rPr>
                <w:sz w:val="24"/>
                <w:szCs w:val="24"/>
              </w:rPr>
              <w:t>Здание № 2,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47:15:0000000:4200</w:t>
            </w:r>
          </w:p>
          <w:p w:rsidR="0059171F" w:rsidRPr="009E089B" w:rsidRDefault="0059171F" w:rsidP="00E053FD">
            <w:pPr>
              <w:rPr>
                <w:sz w:val="24"/>
                <w:szCs w:val="24"/>
              </w:rPr>
            </w:pPr>
          </w:p>
        </w:tc>
        <w:tc>
          <w:tcPr>
            <w:tcW w:w="1010" w:type="dxa"/>
          </w:tcPr>
          <w:p w:rsidR="0059171F" w:rsidRPr="0059171F" w:rsidRDefault="00E053FD" w:rsidP="00A4794D">
            <w:pPr>
              <w:pStyle w:val="Times12"/>
              <w:widowControl w:val="0"/>
              <w:tabs>
                <w:tab w:val="left" w:pos="1134"/>
              </w:tabs>
              <w:ind w:firstLine="0"/>
              <w:jc w:val="left"/>
              <w:rPr>
                <w:szCs w:val="24"/>
              </w:rPr>
            </w:pPr>
            <w:r w:rsidRPr="00E053FD">
              <w:rPr>
                <w:szCs w:val="24"/>
              </w:rPr>
              <w:t>612,8</w:t>
            </w:r>
          </w:p>
        </w:tc>
        <w:tc>
          <w:tcPr>
            <w:tcW w:w="2562" w:type="dxa"/>
          </w:tcPr>
          <w:p w:rsidR="0059171F" w:rsidRPr="0059171F" w:rsidRDefault="00E053FD" w:rsidP="00A4794D">
            <w:pPr>
              <w:pStyle w:val="Times12"/>
              <w:widowControl w:val="0"/>
              <w:tabs>
                <w:tab w:val="left" w:pos="1134"/>
              </w:tabs>
              <w:ind w:firstLine="0"/>
              <w:jc w:val="left"/>
              <w:rPr>
                <w:szCs w:val="24"/>
              </w:rPr>
            </w:pPr>
            <w:r w:rsidRPr="00E053FD">
              <w:rPr>
                <w:szCs w:val="24"/>
              </w:rPr>
              <w:t>производственный корпус</w:t>
            </w:r>
          </w:p>
        </w:tc>
        <w:tc>
          <w:tcPr>
            <w:tcW w:w="4083" w:type="dxa"/>
          </w:tcPr>
          <w:p w:rsidR="00E053FD" w:rsidRPr="00E053FD" w:rsidRDefault="00E053FD" w:rsidP="00E053FD">
            <w:pPr>
              <w:rPr>
                <w:sz w:val="24"/>
                <w:szCs w:val="24"/>
              </w:rPr>
            </w:pPr>
            <w:r w:rsidRPr="00E053FD">
              <w:rPr>
                <w:sz w:val="24"/>
                <w:szCs w:val="24"/>
              </w:rPr>
              <w:t>Право: собственность от 16.06.2014 № 47-47-27/012/2014-342</w:t>
            </w:r>
          </w:p>
          <w:p w:rsidR="0059171F" w:rsidRPr="0059171F" w:rsidRDefault="0059171F" w:rsidP="0059171F">
            <w:pPr>
              <w:rPr>
                <w:sz w:val="24"/>
                <w:szCs w:val="24"/>
              </w:rPr>
            </w:pPr>
          </w:p>
        </w:tc>
        <w:tc>
          <w:tcPr>
            <w:tcW w:w="1134" w:type="dxa"/>
          </w:tcPr>
          <w:p w:rsidR="0059171F" w:rsidRDefault="00E053FD" w:rsidP="00A4794D">
            <w:pPr>
              <w:pStyle w:val="Times12"/>
              <w:widowControl w:val="0"/>
              <w:tabs>
                <w:tab w:val="left" w:pos="1134"/>
              </w:tabs>
              <w:ind w:firstLine="0"/>
              <w:jc w:val="left"/>
              <w:rPr>
                <w:szCs w:val="24"/>
              </w:rPr>
            </w:pPr>
            <w:r>
              <w:rPr>
                <w:szCs w:val="24"/>
              </w:rPr>
              <w:t>Не опреде-лен</w:t>
            </w:r>
          </w:p>
        </w:tc>
        <w:tc>
          <w:tcPr>
            <w:tcW w:w="2551" w:type="dxa"/>
          </w:tcPr>
          <w:p w:rsidR="0059171F" w:rsidRDefault="0059171F" w:rsidP="00A4794D">
            <w:pPr>
              <w:pStyle w:val="Times12"/>
              <w:widowControl w:val="0"/>
              <w:tabs>
                <w:tab w:val="left" w:pos="1134"/>
              </w:tabs>
              <w:ind w:firstLine="0"/>
              <w:jc w:val="left"/>
              <w:rPr>
                <w:szCs w:val="24"/>
              </w:rPr>
            </w:pPr>
          </w:p>
        </w:tc>
        <w:tc>
          <w:tcPr>
            <w:tcW w:w="1239" w:type="dxa"/>
          </w:tcPr>
          <w:p w:rsidR="0059171F" w:rsidRDefault="00E053FD" w:rsidP="00963B12">
            <w:pPr>
              <w:pStyle w:val="Times12"/>
              <w:widowControl w:val="0"/>
              <w:tabs>
                <w:tab w:val="left" w:pos="1134"/>
              </w:tabs>
              <w:ind w:firstLine="0"/>
              <w:jc w:val="left"/>
              <w:rPr>
                <w:szCs w:val="24"/>
              </w:rPr>
            </w:pPr>
            <w:r w:rsidRPr="00E053FD">
              <w:rPr>
                <w:szCs w:val="24"/>
              </w:rPr>
              <w:t>степень готовности 7%</w:t>
            </w:r>
          </w:p>
        </w:tc>
      </w:tr>
      <w:tr w:rsidR="00E053FD" w:rsidTr="00E95E1D">
        <w:tc>
          <w:tcPr>
            <w:tcW w:w="2405" w:type="dxa"/>
          </w:tcPr>
          <w:p w:rsidR="00E053FD" w:rsidRPr="009E089B" w:rsidRDefault="00E053FD" w:rsidP="00E053FD">
            <w:pPr>
              <w:rPr>
                <w:sz w:val="24"/>
                <w:szCs w:val="24"/>
              </w:rPr>
            </w:pPr>
            <w:r w:rsidRPr="009E089B">
              <w:rPr>
                <w:sz w:val="24"/>
                <w:szCs w:val="24"/>
              </w:rPr>
              <w:t>Здание №</w:t>
            </w:r>
            <w:r w:rsidR="00267107" w:rsidRPr="009E089B">
              <w:rPr>
                <w:sz w:val="24"/>
                <w:szCs w:val="24"/>
              </w:rPr>
              <w:t xml:space="preserve"> </w:t>
            </w:r>
            <w:r w:rsidRPr="009E089B">
              <w:rPr>
                <w:sz w:val="24"/>
                <w:szCs w:val="24"/>
              </w:rPr>
              <w:t>3,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47:15:0000000:1196</w:t>
            </w:r>
          </w:p>
        </w:tc>
        <w:tc>
          <w:tcPr>
            <w:tcW w:w="1010" w:type="dxa"/>
          </w:tcPr>
          <w:p w:rsidR="00E053FD" w:rsidRPr="00E053FD" w:rsidRDefault="00E053FD" w:rsidP="00A4794D">
            <w:pPr>
              <w:pStyle w:val="Times12"/>
              <w:widowControl w:val="0"/>
              <w:tabs>
                <w:tab w:val="left" w:pos="1134"/>
              </w:tabs>
              <w:ind w:firstLine="0"/>
              <w:jc w:val="left"/>
              <w:rPr>
                <w:szCs w:val="24"/>
              </w:rPr>
            </w:pPr>
            <w:r w:rsidRPr="00E053FD">
              <w:rPr>
                <w:szCs w:val="24"/>
              </w:rPr>
              <w:t>4716,8</w:t>
            </w:r>
          </w:p>
        </w:tc>
        <w:tc>
          <w:tcPr>
            <w:tcW w:w="2562" w:type="dxa"/>
          </w:tcPr>
          <w:p w:rsidR="00E053FD" w:rsidRPr="00E053FD" w:rsidRDefault="00F24A05" w:rsidP="00A4794D">
            <w:pPr>
              <w:pStyle w:val="Times12"/>
              <w:widowControl w:val="0"/>
              <w:tabs>
                <w:tab w:val="left" w:pos="1134"/>
              </w:tabs>
              <w:ind w:firstLine="0"/>
              <w:jc w:val="left"/>
              <w:rPr>
                <w:szCs w:val="24"/>
              </w:rPr>
            </w:pPr>
            <w:r w:rsidRPr="00F24A05">
              <w:rPr>
                <w:szCs w:val="24"/>
              </w:rPr>
              <w:t xml:space="preserve">ИВЦ </w:t>
            </w:r>
          </w:p>
        </w:tc>
        <w:tc>
          <w:tcPr>
            <w:tcW w:w="4083" w:type="dxa"/>
          </w:tcPr>
          <w:p w:rsidR="00E053FD" w:rsidRPr="00E053FD" w:rsidRDefault="00E053FD" w:rsidP="00E053FD">
            <w:pPr>
              <w:rPr>
                <w:sz w:val="24"/>
                <w:szCs w:val="24"/>
              </w:rPr>
            </w:pPr>
            <w:r w:rsidRPr="00E053FD">
              <w:rPr>
                <w:sz w:val="24"/>
                <w:szCs w:val="24"/>
              </w:rPr>
              <w:t>Право: собственность от 16.06.2014 № 47-47-27/012/2014-344</w:t>
            </w:r>
          </w:p>
          <w:p w:rsidR="00E053FD" w:rsidRPr="00E053FD" w:rsidRDefault="00E053FD" w:rsidP="00E053FD">
            <w:pPr>
              <w:rPr>
                <w:sz w:val="24"/>
                <w:szCs w:val="24"/>
              </w:rPr>
            </w:pPr>
          </w:p>
        </w:tc>
        <w:tc>
          <w:tcPr>
            <w:tcW w:w="1134" w:type="dxa"/>
          </w:tcPr>
          <w:p w:rsidR="00E053FD" w:rsidRDefault="00E053FD" w:rsidP="00A4794D">
            <w:pPr>
              <w:pStyle w:val="Times12"/>
              <w:widowControl w:val="0"/>
              <w:tabs>
                <w:tab w:val="left" w:pos="1134"/>
              </w:tabs>
              <w:ind w:firstLine="0"/>
              <w:jc w:val="left"/>
              <w:rPr>
                <w:szCs w:val="24"/>
              </w:rPr>
            </w:pPr>
            <w:r w:rsidRPr="00E053FD">
              <w:rPr>
                <w:szCs w:val="24"/>
              </w:rPr>
              <w:t>Не опреде-лен</w:t>
            </w:r>
          </w:p>
        </w:tc>
        <w:tc>
          <w:tcPr>
            <w:tcW w:w="2551" w:type="dxa"/>
          </w:tcPr>
          <w:p w:rsidR="00E053FD" w:rsidRDefault="00E053FD" w:rsidP="00A4794D">
            <w:pPr>
              <w:pStyle w:val="Times12"/>
              <w:widowControl w:val="0"/>
              <w:tabs>
                <w:tab w:val="left" w:pos="1134"/>
              </w:tabs>
              <w:ind w:firstLine="0"/>
              <w:jc w:val="left"/>
              <w:rPr>
                <w:szCs w:val="24"/>
              </w:rPr>
            </w:pPr>
          </w:p>
        </w:tc>
        <w:tc>
          <w:tcPr>
            <w:tcW w:w="1239" w:type="dxa"/>
          </w:tcPr>
          <w:p w:rsidR="00E053FD" w:rsidRPr="00E053FD" w:rsidRDefault="00E053FD" w:rsidP="00963B12">
            <w:pPr>
              <w:pStyle w:val="Times12"/>
              <w:widowControl w:val="0"/>
              <w:tabs>
                <w:tab w:val="left" w:pos="1134"/>
              </w:tabs>
              <w:ind w:firstLine="0"/>
              <w:jc w:val="left"/>
              <w:rPr>
                <w:szCs w:val="24"/>
              </w:rPr>
            </w:pPr>
            <w:r w:rsidRPr="00E053FD">
              <w:rPr>
                <w:szCs w:val="24"/>
              </w:rPr>
              <w:t>степень готовности 7%</w:t>
            </w:r>
          </w:p>
        </w:tc>
      </w:tr>
      <w:tr w:rsidR="00267107" w:rsidTr="00E95E1D">
        <w:tc>
          <w:tcPr>
            <w:tcW w:w="2405" w:type="dxa"/>
          </w:tcPr>
          <w:p w:rsidR="00267107" w:rsidRPr="009E089B" w:rsidRDefault="00267107" w:rsidP="00267107">
            <w:pPr>
              <w:rPr>
                <w:sz w:val="24"/>
                <w:szCs w:val="24"/>
              </w:rPr>
            </w:pPr>
            <w:r w:rsidRPr="009E089B">
              <w:rPr>
                <w:sz w:val="24"/>
                <w:szCs w:val="24"/>
              </w:rPr>
              <w:t>Здание № 4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47:15:0000000:459</w:t>
            </w:r>
          </w:p>
          <w:p w:rsidR="00267107" w:rsidRPr="009E089B" w:rsidRDefault="00267107" w:rsidP="00267107">
            <w:pPr>
              <w:rPr>
                <w:sz w:val="24"/>
                <w:szCs w:val="24"/>
              </w:rPr>
            </w:pPr>
          </w:p>
        </w:tc>
        <w:tc>
          <w:tcPr>
            <w:tcW w:w="1010" w:type="dxa"/>
          </w:tcPr>
          <w:p w:rsidR="00267107" w:rsidRPr="00E053FD" w:rsidRDefault="00267107" w:rsidP="00A4794D">
            <w:pPr>
              <w:pStyle w:val="Times12"/>
              <w:widowControl w:val="0"/>
              <w:tabs>
                <w:tab w:val="left" w:pos="1134"/>
              </w:tabs>
              <w:ind w:firstLine="0"/>
              <w:jc w:val="left"/>
              <w:rPr>
                <w:szCs w:val="24"/>
              </w:rPr>
            </w:pPr>
            <w:r w:rsidRPr="00267107">
              <w:rPr>
                <w:szCs w:val="24"/>
              </w:rPr>
              <w:t>2215,50</w:t>
            </w:r>
          </w:p>
        </w:tc>
        <w:tc>
          <w:tcPr>
            <w:tcW w:w="2562" w:type="dxa"/>
          </w:tcPr>
          <w:p w:rsidR="00267107" w:rsidRPr="00E053FD" w:rsidRDefault="00267107" w:rsidP="00A4794D">
            <w:pPr>
              <w:pStyle w:val="Times12"/>
              <w:widowControl w:val="0"/>
              <w:tabs>
                <w:tab w:val="left" w:pos="1134"/>
              </w:tabs>
              <w:ind w:firstLine="0"/>
              <w:jc w:val="left"/>
              <w:rPr>
                <w:szCs w:val="24"/>
                <w:highlight w:val="red"/>
              </w:rPr>
            </w:pPr>
            <w:r w:rsidRPr="00267107">
              <w:rPr>
                <w:szCs w:val="24"/>
              </w:rPr>
              <w:t>стендовый корпус</w:t>
            </w:r>
          </w:p>
        </w:tc>
        <w:tc>
          <w:tcPr>
            <w:tcW w:w="4083" w:type="dxa"/>
          </w:tcPr>
          <w:p w:rsidR="00267107" w:rsidRPr="00267107" w:rsidRDefault="00267107" w:rsidP="00267107">
            <w:pPr>
              <w:rPr>
                <w:sz w:val="24"/>
                <w:szCs w:val="24"/>
              </w:rPr>
            </w:pPr>
            <w:r w:rsidRPr="00267107">
              <w:rPr>
                <w:sz w:val="24"/>
                <w:szCs w:val="24"/>
              </w:rPr>
              <w:t>Право: собственность от 19.06.2014 № 47-47-27/011/2014-012</w:t>
            </w:r>
          </w:p>
          <w:p w:rsidR="00267107" w:rsidRPr="00E053FD" w:rsidRDefault="00267107" w:rsidP="00267107">
            <w:pPr>
              <w:rPr>
                <w:sz w:val="24"/>
                <w:szCs w:val="24"/>
              </w:rPr>
            </w:pPr>
          </w:p>
        </w:tc>
        <w:tc>
          <w:tcPr>
            <w:tcW w:w="1134" w:type="dxa"/>
          </w:tcPr>
          <w:p w:rsidR="00267107" w:rsidRPr="00E053FD" w:rsidRDefault="00267107" w:rsidP="00A4794D">
            <w:pPr>
              <w:pStyle w:val="Times12"/>
              <w:widowControl w:val="0"/>
              <w:tabs>
                <w:tab w:val="left" w:pos="1134"/>
              </w:tabs>
              <w:ind w:firstLine="0"/>
              <w:jc w:val="left"/>
              <w:rPr>
                <w:szCs w:val="24"/>
              </w:rPr>
            </w:pPr>
            <w:r w:rsidRPr="00267107">
              <w:rPr>
                <w:szCs w:val="24"/>
              </w:rPr>
              <w:t>Не опреде-лен</w:t>
            </w:r>
          </w:p>
        </w:tc>
        <w:tc>
          <w:tcPr>
            <w:tcW w:w="2551" w:type="dxa"/>
          </w:tcPr>
          <w:p w:rsidR="00267107" w:rsidRDefault="00267107" w:rsidP="00A4794D">
            <w:pPr>
              <w:pStyle w:val="Times12"/>
              <w:widowControl w:val="0"/>
              <w:tabs>
                <w:tab w:val="left" w:pos="1134"/>
              </w:tabs>
              <w:ind w:firstLine="0"/>
              <w:jc w:val="left"/>
              <w:rPr>
                <w:szCs w:val="24"/>
              </w:rPr>
            </w:pPr>
          </w:p>
        </w:tc>
        <w:tc>
          <w:tcPr>
            <w:tcW w:w="1239" w:type="dxa"/>
          </w:tcPr>
          <w:p w:rsidR="00267107" w:rsidRPr="00E053FD" w:rsidRDefault="00267107" w:rsidP="00963B12">
            <w:pPr>
              <w:pStyle w:val="Times12"/>
              <w:widowControl w:val="0"/>
              <w:tabs>
                <w:tab w:val="left" w:pos="1134"/>
              </w:tabs>
              <w:ind w:firstLine="0"/>
              <w:jc w:val="left"/>
              <w:rPr>
                <w:szCs w:val="24"/>
              </w:rPr>
            </w:pPr>
            <w:r w:rsidRPr="00267107">
              <w:rPr>
                <w:szCs w:val="24"/>
              </w:rPr>
              <w:t>степень готовности 7%</w:t>
            </w:r>
          </w:p>
        </w:tc>
      </w:tr>
    </w:tbl>
    <w:p w:rsidR="002A14E8" w:rsidRDefault="002A14E8" w:rsidP="00163247">
      <w:pPr>
        <w:pStyle w:val="Times12"/>
        <w:widowControl w:val="0"/>
        <w:tabs>
          <w:tab w:val="left" w:pos="1134"/>
        </w:tabs>
        <w:ind w:firstLine="0"/>
        <w:jc w:val="right"/>
        <w:rPr>
          <w:szCs w:val="24"/>
        </w:rPr>
      </w:pPr>
    </w:p>
    <w:p w:rsidR="002A14E8" w:rsidRDefault="002A14E8" w:rsidP="00163247">
      <w:pPr>
        <w:pStyle w:val="Times12"/>
        <w:widowControl w:val="0"/>
        <w:tabs>
          <w:tab w:val="left" w:pos="1134"/>
        </w:tabs>
        <w:ind w:firstLine="0"/>
        <w:jc w:val="right"/>
        <w:rPr>
          <w:szCs w:val="24"/>
        </w:rPr>
        <w:sectPr w:rsidR="002A14E8"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AF1C90" w:rsidRPr="00A03FEE">
        <w:rPr>
          <w:szCs w:val="24"/>
        </w:rPr>
        <w:t>"____" _______ 20</w:t>
      </w:r>
      <w:r w:rsidR="00111B55">
        <w:rPr>
          <w:szCs w:val="24"/>
        </w:rPr>
        <w:t>25</w:t>
      </w:r>
      <w:r w:rsidR="00AF1C90" w:rsidRPr="00A03FEE">
        <w:rPr>
          <w:szCs w:val="24"/>
        </w:rPr>
        <w:t xml:space="preserve">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4B3A47">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0040650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A6766E">
        <w:rPr>
          <w:szCs w:val="24"/>
        </w:rPr>
        <w:t xml:space="preserve"> 5 (Пяти) рабочих дней </w:t>
      </w:r>
      <w:r w:rsidR="00A6766E" w:rsidRPr="00A6766E">
        <w:rPr>
          <w:szCs w:val="24"/>
        </w:rPr>
        <w:t>с даты государственной регистрации перехода права собственности на Имущество</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A6766E">
        <w:rPr>
          <w:szCs w:val="24"/>
        </w:rPr>
        <w:t>даты подписания Договора,</w:t>
      </w:r>
      <w:r>
        <w:rPr>
          <w:szCs w:val="24"/>
        </w:rPr>
        <w:t xml:space="preserve"> </w:t>
      </w:r>
      <w:r w:rsidRPr="00A249FA">
        <w:rPr>
          <w:szCs w:val="24"/>
        </w:rPr>
        <w:t>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077713">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 xml:space="preserve">2.2.1. Оплатить Имущество в </w:t>
      </w:r>
      <w:r w:rsidR="00A6766E">
        <w:rPr>
          <w:szCs w:val="24"/>
        </w:rPr>
        <w:t>порядке, предусмотренном пунктом</w:t>
      </w:r>
      <w:r w:rsidRPr="00A03FEE">
        <w:rPr>
          <w:szCs w:val="24"/>
        </w:rPr>
        <w:t xml:space="preserve">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sidR="000E360B">
        <w:rPr>
          <w:szCs w:val="24"/>
        </w:rPr>
        <w:t xml:space="preserve"> течение 5 (Пяти) рабочих дней</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с  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077713">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xml:space="preserve">, в том </w:t>
      </w:r>
      <w:r w:rsidR="00524DB3">
        <w:rPr>
          <w:szCs w:val="24"/>
        </w:rPr>
        <w:lastRenderedPageBreak/>
        <w:t>числе</w:t>
      </w:r>
      <w:r w:rsidR="006E0983">
        <w:rPr>
          <w:szCs w:val="24"/>
        </w:rPr>
        <w:t xml:space="preserve"> НДС </w:t>
      </w:r>
      <w:r w:rsidR="006E0983" w:rsidRPr="00A849A3">
        <w:rPr>
          <w:szCs w:val="24"/>
        </w:rPr>
        <w:t>(далее – «Цена Имущества»)</w:t>
      </w:r>
      <w:r w:rsidR="006E0983">
        <w:rPr>
          <w:szCs w:val="24"/>
        </w:rPr>
        <w:t xml:space="preserve"> и состоит:</w:t>
      </w:r>
    </w:p>
    <w:p w:rsidR="006E0983" w:rsidRDefault="006E0983" w:rsidP="00AF1C90">
      <w:pPr>
        <w:pStyle w:val="Times12"/>
        <w:widowControl w:val="0"/>
        <w:tabs>
          <w:tab w:val="left" w:pos="1134"/>
        </w:tabs>
        <w:rPr>
          <w:szCs w:val="24"/>
        </w:rPr>
      </w:pPr>
      <w:r>
        <w:rPr>
          <w:szCs w:val="24"/>
        </w:rPr>
        <w:t xml:space="preserve">3.1.1. </w:t>
      </w:r>
      <w:r w:rsidRPr="006E0983">
        <w:rPr>
          <w:szCs w:val="24"/>
        </w:rPr>
        <w:t>Цена земельных участков составляет _________(___________) рублей ___копеек, НДС не облагается в соответствии с п.п.6 п.2 ст. 146 Налогового кодекса Российской Федерации.</w:t>
      </w:r>
    </w:p>
    <w:p w:rsidR="006E0983" w:rsidRDefault="006E0983" w:rsidP="00AF1C90">
      <w:pPr>
        <w:pStyle w:val="Times12"/>
        <w:widowControl w:val="0"/>
        <w:tabs>
          <w:tab w:val="left" w:pos="1134"/>
        </w:tabs>
        <w:rPr>
          <w:szCs w:val="24"/>
        </w:rPr>
      </w:pPr>
      <w:r w:rsidRPr="006E0983">
        <w:rPr>
          <w:szCs w:val="24"/>
        </w:rPr>
        <w:t>3.1.2 Цена</w:t>
      </w:r>
      <w:r>
        <w:rPr>
          <w:szCs w:val="24"/>
        </w:rPr>
        <w:t xml:space="preserve"> остальных объектов недвижимого имущества</w:t>
      </w:r>
      <w:r w:rsidRPr="006E0983">
        <w:rPr>
          <w:szCs w:val="24"/>
        </w:rPr>
        <w:t xml:space="preserve"> составляет ________(_______</w:t>
      </w:r>
      <w:r w:rsidR="00524DB3">
        <w:rPr>
          <w:szCs w:val="24"/>
        </w:rPr>
        <w:t>__) рублей ______копеек, в том числе</w:t>
      </w:r>
      <w:r w:rsidRPr="006E0983">
        <w:rPr>
          <w:szCs w:val="24"/>
        </w:rPr>
        <w:t xml:space="preserve"> </w:t>
      </w:r>
      <w:r w:rsidR="00DF4626" w:rsidRPr="00DF4626">
        <w:rPr>
          <w:szCs w:val="24"/>
        </w:rPr>
        <w:t>НДС 20</w:t>
      </w:r>
      <w:r w:rsidRPr="00DF4626">
        <w:rPr>
          <w:szCs w:val="24"/>
        </w:rPr>
        <w:t>%</w:t>
      </w:r>
      <w:r w:rsidRPr="006E0983">
        <w:rPr>
          <w:szCs w:val="24"/>
        </w:rPr>
        <w:t xml:space="preserve"> в размере _______(_______) рублей ______копеек.</w:t>
      </w:r>
    </w:p>
    <w:p w:rsidR="006E0983" w:rsidRPr="00A849A3" w:rsidRDefault="006E0983" w:rsidP="00AF1C90">
      <w:pPr>
        <w:pStyle w:val="Times12"/>
        <w:widowControl w:val="0"/>
        <w:tabs>
          <w:tab w:val="left" w:pos="1134"/>
        </w:tabs>
        <w:rPr>
          <w:szCs w:val="24"/>
        </w:rPr>
      </w:pPr>
      <w:r w:rsidRPr="006E0983">
        <w:rPr>
          <w:szCs w:val="24"/>
        </w:rPr>
        <w:t>3.1.</w:t>
      </w:r>
      <w:r w:rsidRPr="00FC529E">
        <w:rPr>
          <w:szCs w:val="24"/>
        </w:rPr>
        <w:t xml:space="preserve">3 Цена каждого из отчуждаемых по настоящему Договору объектов недвижимого </w:t>
      </w:r>
      <w:r w:rsidR="00077713" w:rsidRPr="00FC529E">
        <w:rPr>
          <w:szCs w:val="24"/>
        </w:rPr>
        <w:t>имущества определяется Сторонами</w:t>
      </w:r>
      <w:r w:rsidRPr="00FC529E">
        <w:rPr>
          <w:szCs w:val="24"/>
        </w:rPr>
        <w:t xml:space="preserve"> дополнительно </w:t>
      </w:r>
      <w:r w:rsidR="00076C15" w:rsidRPr="00FC529E">
        <w:rPr>
          <w:szCs w:val="24"/>
        </w:rPr>
        <w:t>исходя из результов независимой оценки недвижимого имущества и данных бухгалтерского учета</w:t>
      </w:r>
      <w:r w:rsidRPr="00FC529E">
        <w:rPr>
          <w:szCs w:val="24"/>
        </w:rPr>
        <w:t xml:space="preserve"> Продавца на </w:t>
      </w:r>
      <w:r w:rsidR="00C76FBC" w:rsidRPr="00FC529E">
        <w:rPr>
          <w:szCs w:val="24"/>
        </w:rPr>
        <w:t>дату заключения Д</w:t>
      </w:r>
      <w:r w:rsidR="008F507F" w:rsidRPr="00FC529E">
        <w:rPr>
          <w:szCs w:val="24"/>
        </w:rPr>
        <w:t>оговора в соответствии с П</w:t>
      </w:r>
      <w:r w:rsidR="00306CE3" w:rsidRPr="00FC529E">
        <w:rPr>
          <w:szCs w:val="24"/>
        </w:rPr>
        <w:t>р</w:t>
      </w:r>
      <w:r w:rsidR="0047758C" w:rsidRPr="00FC529E">
        <w:rPr>
          <w:szCs w:val="24"/>
        </w:rPr>
        <w:t>иложением</w:t>
      </w:r>
      <w:r w:rsidR="008F507F" w:rsidRPr="00FC529E">
        <w:rPr>
          <w:szCs w:val="24"/>
        </w:rPr>
        <w:t xml:space="preserve"> 1</w:t>
      </w:r>
      <w:r w:rsidR="00306CE3" w:rsidRPr="00FC529E">
        <w:rPr>
          <w:szCs w:val="24"/>
        </w:rPr>
        <w:t xml:space="preserve"> </w:t>
      </w:r>
      <w:r w:rsidR="008F507F" w:rsidRPr="00FC529E">
        <w:rPr>
          <w:szCs w:val="24"/>
        </w:rPr>
        <w:t>к Договору.</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A6766E" w:rsidRPr="00A6766E" w:rsidRDefault="00AF1C90" w:rsidP="00A6766E">
      <w:pPr>
        <w:pStyle w:val="Times12"/>
        <w:widowControl w:val="0"/>
        <w:tabs>
          <w:tab w:val="left" w:pos="1134"/>
        </w:tabs>
        <w:rPr>
          <w:szCs w:val="24"/>
        </w:rPr>
      </w:pPr>
      <w:r w:rsidRPr="00A849A3">
        <w:rPr>
          <w:szCs w:val="24"/>
        </w:rPr>
        <w:t>3.2.2.</w:t>
      </w:r>
      <w:r w:rsidRPr="00A849A3">
        <w:rPr>
          <w:szCs w:val="24"/>
        </w:rPr>
        <w:tab/>
      </w:r>
      <w:r w:rsidR="00A6766E" w:rsidRPr="00A6766E">
        <w:rPr>
          <w:szCs w:val="24"/>
        </w:rPr>
        <w:t>Оставшаяся часть Цены Имущества, указанной в п.3.1 Договора – ________ (_______) рублей, оплачивается Покупателем последующими платежами по графику, дополнительно согласова</w:t>
      </w:r>
      <w:r w:rsidR="00A6766E">
        <w:rPr>
          <w:szCs w:val="24"/>
        </w:rPr>
        <w:t>нному С</w:t>
      </w:r>
      <w:r w:rsidR="00A6766E" w:rsidRPr="00A6766E">
        <w:rPr>
          <w:szCs w:val="24"/>
        </w:rPr>
        <w:t>торонами. Общий срок платежей по Договору не дожен превышать 11 месяцев с даты подписания Договора.</w:t>
      </w:r>
    </w:p>
    <w:p w:rsidR="004B04BB" w:rsidRDefault="00A6766E" w:rsidP="00A6766E">
      <w:pPr>
        <w:pStyle w:val="Times12"/>
        <w:widowControl w:val="0"/>
        <w:tabs>
          <w:tab w:val="left" w:pos="1134"/>
        </w:tabs>
        <w:rPr>
          <w:szCs w:val="24"/>
        </w:rPr>
      </w:pPr>
      <w:r w:rsidRPr="00A6766E">
        <w:rPr>
          <w:szCs w:val="24"/>
        </w:rPr>
        <w:t>3.2.3. 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AF1C90" w:rsidRPr="00A849A3" w:rsidRDefault="00464A36" w:rsidP="00AF1C90">
      <w:pPr>
        <w:pStyle w:val="Times12"/>
        <w:widowControl w:val="0"/>
        <w:tabs>
          <w:tab w:val="left" w:pos="1134"/>
        </w:tabs>
        <w:rPr>
          <w:szCs w:val="24"/>
        </w:rPr>
      </w:pPr>
      <w:r>
        <w:rPr>
          <w:szCs w:val="24"/>
        </w:rPr>
        <w:t>3.</w:t>
      </w:r>
      <w:r w:rsidRPr="00464A36">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804DE9" w:rsidRDefault="00AF1C90" w:rsidP="00AF1C90">
      <w:pPr>
        <w:pStyle w:val="Times12"/>
        <w:widowControl w:val="0"/>
        <w:tabs>
          <w:tab w:val="left" w:pos="1134"/>
        </w:tabs>
        <w:rPr>
          <w:szCs w:val="24"/>
        </w:rPr>
      </w:pPr>
      <w:r w:rsidRPr="00A849A3">
        <w:rPr>
          <w:szCs w:val="24"/>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w:t>
      </w:r>
      <w:r w:rsidRPr="00804DE9">
        <w:rPr>
          <w:szCs w:val="24"/>
        </w:rPr>
        <w:t>сумм</w:t>
      </w:r>
      <w:r w:rsidR="00FD6B48" w:rsidRPr="00804DE9">
        <w:rPr>
          <w:szCs w:val="24"/>
        </w:rPr>
        <w:t xml:space="preserve">е </w:t>
      </w:r>
      <w:r w:rsidR="00804DE9" w:rsidRPr="00804DE9">
        <w:rPr>
          <w:szCs w:val="24"/>
        </w:rPr>
        <w:t>и в срок, указанный в п. 3.2</w:t>
      </w:r>
      <w:r w:rsidRPr="00804DE9">
        <w:rPr>
          <w:szCs w:val="24"/>
        </w:rPr>
        <w:t>.</w:t>
      </w:r>
      <w:r w:rsidR="00804DE9" w:rsidRPr="00804DE9">
        <w:rPr>
          <w:szCs w:val="24"/>
        </w:rPr>
        <w:t>2</w:t>
      </w:r>
      <w:r w:rsidRPr="00804DE9">
        <w:rPr>
          <w:szCs w:val="24"/>
        </w:rPr>
        <w:t xml:space="preserve"> Договора.</w:t>
      </w:r>
    </w:p>
    <w:p w:rsidR="00AF1C90" w:rsidRPr="00A03FEE" w:rsidRDefault="00AF1C90" w:rsidP="00AF1C90">
      <w:pPr>
        <w:pStyle w:val="Times12"/>
        <w:widowControl w:val="0"/>
        <w:tabs>
          <w:tab w:val="left" w:pos="1134"/>
        </w:tabs>
        <w:rPr>
          <w:szCs w:val="24"/>
        </w:rPr>
      </w:pPr>
      <w:r w:rsidRPr="00804DE9">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464A36"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lastRenderedPageBreak/>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077713">
        <w:rPr>
          <w:szCs w:val="24"/>
        </w:rPr>
        <w:t>,</w:t>
      </w:r>
      <w:r w:rsidRPr="00A03FEE">
        <w:rPr>
          <w:szCs w:val="24"/>
        </w:rPr>
        <w:t xml:space="preserve"> по форме согласованной Сторонами в Приложен</w:t>
      </w:r>
      <w:r>
        <w:rPr>
          <w:szCs w:val="24"/>
        </w:rPr>
        <w:t>ии N 2 к Договору</w:t>
      </w:r>
      <w:r w:rsidR="00077713">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Им</w:t>
      </w:r>
      <w:r w:rsidR="001E59EF">
        <w:rPr>
          <w:szCs w:val="24"/>
        </w:rPr>
        <w:t>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lastRenderedPageBreak/>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0F7CC9">
        <w:rPr>
          <w:szCs w:val="24"/>
        </w:rPr>
        <w:t>ущества, установленного в п. 3.</w:t>
      </w:r>
      <w:r w:rsidR="000F7CC9" w:rsidRPr="000F7CC9">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 xml:space="preserve">Просрочка внесения денежных средств в счет оплаты Имущества в сумме и в сроки, </w:t>
      </w:r>
      <w:r w:rsidR="009E089B" w:rsidRPr="009E089B">
        <w:rPr>
          <w:szCs w:val="24"/>
        </w:rPr>
        <w:t>указанные в п. 3.2.2.</w:t>
      </w:r>
      <w:r w:rsidRPr="009E089B">
        <w:rPr>
          <w:szCs w:val="24"/>
        </w:rPr>
        <w:t xml:space="preserve"> Договора,</w:t>
      </w:r>
      <w:r w:rsidRPr="00A03FEE">
        <w:rPr>
          <w:szCs w:val="24"/>
        </w:rPr>
        <w:t xml:space="preserve">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w:t>
      </w:r>
      <w:r w:rsidR="00077713">
        <w:rPr>
          <w:szCs w:val="24"/>
        </w:rPr>
        <w:t>ах ее рассмотрения в течение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 xml:space="preserve">Любой спор, разногласие или претензия, вытекающие из настоящего Договора и </w:t>
      </w:r>
      <w:r w:rsidRPr="00685B99">
        <w:rPr>
          <w:szCs w:val="24"/>
        </w:rPr>
        <w:lastRenderedPageBreak/>
        <w:t xml:space="preserve">возникающие в связи с ним, в том числе связанные с его нарушением, заключением, изменением, прекращением или недействительностью, </w:t>
      </w:r>
      <w:r w:rsidRPr="001E59EF">
        <w:rPr>
          <w:szCs w:val="24"/>
        </w:rPr>
        <w:t>разрешаются в</w:t>
      </w:r>
      <w:r w:rsidR="004172DA" w:rsidRPr="001E59EF">
        <w:rPr>
          <w:szCs w:val="24"/>
        </w:rPr>
        <w:t xml:space="preserve"> соответствии с законадательством Российской Федерации</w:t>
      </w:r>
      <w:r w:rsidR="001E59EF" w:rsidRPr="001E59EF">
        <w:rPr>
          <w:szCs w:val="24"/>
        </w:rPr>
        <w:t>.</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 xml:space="preserve">.1.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w:t>
      </w:r>
      <w:r w:rsidRPr="00A03FEE">
        <w:rPr>
          <w:szCs w:val="24"/>
        </w:rPr>
        <w:lastRenderedPageBreak/>
        <w:t>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w:t>
      </w:r>
      <w:r w:rsidR="00A6766E">
        <w:rPr>
          <w:szCs w:val="24"/>
        </w:rPr>
        <w:t>, по адресам, указанным в пункте</w:t>
      </w:r>
      <w:r w:rsidRPr="00A03FEE">
        <w:rPr>
          <w:szCs w:val="24"/>
        </w:rPr>
        <w:t xml:space="preserve">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C46CE" w:rsidRDefault="005C46CE" w:rsidP="00AF1C90">
      <w:pPr>
        <w:pStyle w:val="Times12"/>
        <w:widowControl w:val="0"/>
        <w:tabs>
          <w:tab w:val="left" w:pos="1134"/>
        </w:tabs>
        <w:rPr>
          <w:szCs w:val="24"/>
        </w:rPr>
      </w:pPr>
      <w:r w:rsidRPr="005C46CE">
        <w:rPr>
          <w:szCs w:val="24"/>
        </w:rPr>
        <w:t>11.6. Стороны заключили Договор в 2 (двух) экземплярах, имеющих равную юридическую силу, 1 (один) - для Продавца, 1 (один) - 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lastRenderedPageBreak/>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DF4626" w:rsidRDefault="004A4714" w:rsidP="004A4714">
            <w:pPr>
              <w:pStyle w:val="Times12"/>
              <w:widowControl w:val="0"/>
              <w:tabs>
                <w:tab w:val="left" w:pos="1134"/>
              </w:tabs>
              <w:ind w:firstLine="0"/>
              <w:jc w:val="left"/>
              <w:rPr>
                <w:szCs w:val="24"/>
              </w:rPr>
            </w:pPr>
            <w:r w:rsidRPr="00896123">
              <w:rPr>
                <w:szCs w:val="24"/>
              </w:rPr>
              <w:t xml:space="preserve">Размер </w:t>
            </w:r>
            <w:r w:rsidRPr="00DF4626">
              <w:rPr>
                <w:szCs w:val="24"/>
              </w:rPr>
              <w:t>НДС</w:t>
            </w:r>
          </w:p>
          <w:p w:rsidR="004A4714" w:rsidRPr="00896123" w:rsidRDefault="00FA71CC" w:rsidP="004A4714">
            <w:pPr>
              <w:pStyle w:val="Times12"/>
              <w:widowControl w:val="0"/>
              <w:tabs>
                <w:tab w:val="left" w:pos="1134"/>
              </w:tabs>
              <w:ind w:firstLine="0"/>
              <w:jc w:val="left"/>
              <w:rPr>
                <w:szCs w:val="24"/>
              </w:rPr>
            </w:pPr>
            <w:r>
              <w:rPr>
                <w:szCs w:val="24"/>
              </w:rPr>
              <w:t>(20</w:t>
            </w:r>
            <w:r w:rsidR="004A4714" w:rsidRPr="00DF4626">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47:15:0109001:1444</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47:15:0109001:1445</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963B12"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1C41E0"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 xml:space="preserve">5-ти этажный корпус № 1, 47:15:0000000:5218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E95E1D"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 xml:space="preserve">Корпус №18, 47:15:0000000:5235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Инженерное сооружение, 47:15:0000000:14956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2F7650" w:rsidTr="00E46F95">
        <w:tc>
          <w:tcPr>
            <w:tcW w:w="3964" w:type="dxa"/>
          </w:tcPr>
          <w:p w:rsidR="004A4714" w:rsidRPr="00896123" w:rsidRDefault="004A4714" w:rsidP="004A4714">
            <w:pPr>
              <w:jc w:val="left"/>
              <w:rPr>
                <w:sz w:val="24"/>
                <w:szCs w:val="24"/>
              </w:rPr>
            </w:pPr>
            <w:r w:rsidRPr="00896123">
              <w:rPr>
                <w:sz w:val="24"/>
                <w:szCs w:val="24"/>
              </w:rPr>
              <w:t>1</w:t>
            </w:r>
            <w:r>
              <w:rPr>
                <w:sz w:val="24"/>
                <w:szCs w:val="24"/>
              </w:rPr>
              <w:t xml:space="preserve"> </w:t>
            </w:r>
            <w:r w:rsidRPr="00896123">
              <w:rPr>
                <w:sz w:val="24"/>
                <w:szCs w:val="24"/>
              </w:rPr>
              <w:t>этажное инженерное сооружение, 47:15:0000000:5236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29"/>
              <w:jc w:val="left"/>
              <w:rPr>
                <w:szCs w:val="24"/>
              </w:rPr>
            </w:pPr>
          </w:p>
        </w:tc>
        <w:tc>
          <w:tcPr>
            <w:tcW w:w="1275" w:type="dxa"/>
          </w:tcPr>
          <w:p w:rsidR="004A4714" w:rsidRPr="00896123" w:rsidRDefault="004A4714" w:rsidP="004A4714">
            <w:pPr>
              <w:pStyle w:val="Times12"/>
              <w:widowControl w:val="0"/>
              <w:tabs>
                <w:tab w:val="left" w:pos="1134"/>
              </w:tabs>
              <w:ind w:firstLine="29"/>
              <w:jc w:val="left"/>
              <w:rPr>
                <w:szCs w:val="24"/>
              </w:rPr>
            </w:pPr>
          </w:p>
        </w:tc>
        <w:tc>
          <w:tcPr>
            <w:tcW w:w="1418" w:type="dxa"/>
          </w:tcPr>
          <w:p w:rsidR="004A4714" w:rsidRPr="00896123" w:rsidRDefault="004A4714" w:rsidP="004A4714">
            <w:pPr>
              <w:pStyle w:val="Times12"/>
              <w:widowControl w:val="0"/>
              <w:tabs>
                <w:tab w:val="left" w:pos="1134"/>
              </w:tabs>
              <w:ind w:firstLine="29"/>
              <w:jc w:val="left"/>
              <w:rPr>
                <w:szCs w:val="24"/>
              </w:rPr>
            </w:pPr>
          </w:p>
        </w:tc>
      </w:tr>
      <w:tr w:rsidR="004A4714" w:rsidRPr="00516201" w:rsidTr="00E46F95">
        <w:tc>
          <w:tcPr>
            <w:tcW w:w="3964" w:type="dxa"/>
          </w:tcPr>
          <w:p w:rsidR="004A4714" w:rsidRPr="00896123" w:rsidRDefault="004A4714" w:rsidP="004A4714">
            <w:pPr>
              <w:jc w:val="left"/>
              <w:rPr>
                <w:sz w:val="24"/>
                <w:szCs w:val="24"/>
              </w:rPr>
            </w:pPr>
            <w:r w:rsidRPr="00896123">
              <w:rPr>
                <w:sz w:val="24"/>
                <w:szCs w:val="24"/>
              </w:rPr>
              <w:t>1</w:t>
            </w:r>
            <w:r>
              <w:rPr>
                <w:sz w:val="24"/>
                <w:szCs w:val="24"/>
              </w:rPr>
              <w:t xml:space="preserve"> </w:t>
            </w:r>
            <w:r w:rsidRPr="00896123">
              <w:rPr>
                <w:sz w:val="24"/>
                <w:szCs w:val="24"/>
              </w:rPr>
              <w:t xml:space="preserve">этажное инженерное сооружение, 47:15:0000000:5506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29"/>
              <w:jc w:val="left"/>
              <w:rPr>
                <w:szCs w:val="24"/>
              </w:rPr>
            </w:pPr>
          </w:p>
        </w:tc>
        <w:tc>
          <w:tcPr>
            <w:tcW w:w="1275" w:type="dxa"/>
          </w:tcPr>
          <w:p w:rsidR="004A4714" w:rsidRPr="00896123" w:rsidRDefault="004A4714" w:rsidP="004A4714">
            <w:pPr>
              <w:pStyle w:val="Times12"/>
              <w:widowControl w:val="0"/>
              <w:tabs>
                <w:tab w:val="left" w:pos="1134"/>
              </w:tabs>
              <w:ind w:firstLine="29"/>
              <w:jc w:val="left"/>
              <w:rPr>
                <w:szCs w:val="24"/>
              </w:rPr>
            </w:pPr>
          </w:p>
        </w:tc>
        <w:tc>
          <w:tcPr>
            <w:tcW w:w="1418" w:type="dxa"/>
          </w:tcPr>
          <w:p w:rsidR="004A4714" w:rsidRPr="00896123" w:rsidRDefault="004A4714" w:rsidP="004A4714">
            <w:pPr>
              <w:pStyle w:val="Times12"/>
              <w:widowControl w:val="0"/>
              <w:tabs>
                <w:tab w:val="left" w:pos="1134"/>
              </w:tabs>
              <w:ind w:firstLine="29"/>
              <w:jc w:val="left"/>
              <w:rPr>
                <w:szCs w:val="24"/>
              </w:rPr>
            </w:pPr>
          </w:p>
        </w:tc>
      </w:tr>
      <w:tr w:rsidR="004A4714" w:rsidRPr="0059171F" w:rsidTr="00E46F95">
        <w:tc>
          <w:tcPr>
            <w:tcW w:w="3964" w:type="dxa"/>
          </w:tcPr>
          <w:p w:rsidR="004A4714" w:rsidRPr="005C46CE" w:rsidRDefault="004A4714" w:rsidP="004A4714">
            <w:pPr>
              <w:jc w:val="left"/>
              <w:rPr>
                <w:sz w:val="24"/>
                <w:szCs w:val="24"/>
              </w:rPr>
            </w:pPr>
            <w:r w:rsidRPr="005C46CE">
              <w:rPr>
                <w:sz w:val="24"/>
                <w:szCs w:val="24"/>
              </w:rPr>
              <w:t>Здание № 2, объект незавершенного строительства</w:t>
            </w:r>
            <w:r w:rsidR="0019773F" w:rsidRPr="005C46CE">
              <w:rPr>
                <w:sz w:val="24"/>
                <w:szCs w:val="24"/>
              </w:rPr>
              <w:t xml:space="preserve"> (фундамент)</w:t>
            </w:r>
            <w:r w:rsidRPr="005C46CE">
              <w:rPr>
                <w:sz w:val="24"/>
                <w:szCs w:val="24"/>
              </w:rPr>
              <w:t>, 47:15:0000000:4200</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E053FD" w:rsidTr="00E46F95">
        <w:tc>
          <w:tcPr>
            <w:tcW w:w="3964" w:type="dxa"/>
          </w:tcPr>
          <w:p w:rsidR="004A4714" w:rsidRPr="005C46CE" w:rsidRDefault="004A4714" w:rsidP="004A4714">
            <w:pPr>
              <w:jc w:val="left"/>
              <w:rPr>
                <w:sz w:val="24"/>
                <w:szCs w:val="24"/>
              </w:rPr>
            </w:pPr>
            <w:r w:rsidRPr="005C46CE">
              <w:rPr>
                <w:sz w:val="24"/>
                <w:szCs w:val="24"/>
              </w:rPr>
              <w:t>Здание № 3, объект незавершенного строительства</w:t>
            </w:r>
            <w:r w:rsidR="0019773F" w:rsidRPr="005C46CE">
              <w:rPr>
                <w:sz w:val="24"/>
                <w:szCs w:val="24"/>
              </w:rPr>
              <w:t xml:space="preserve"> (фундамент)</w:t>
            </w:r>
            <w:r w:rsidRPr="005C46CE">
              <w:rPr>
                <w:sz w:val="24"/>
                <w:szCs w:val="24"/>
              </w:rPr>
              <w:t>,  47:15:0000000:1196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E053FD" w:rsidTr="00E46F95">
        <w:trPr>
          <w:trHeight w:val="673"/>
        </w:trPr>
        <w:tc>
          <w:tcPr>
            <w:tcW w:w="3964" w:type="dxa"/>
          </w:tcPr>
          <w:p w:rsidR="004A4714" w:rsidRPr="005C46CE" w:rsidRDefault="004A4714" w:rsidP="004A4714">
            <w:pPr>
              <w:jc w:val="left"/>
              <w:rPr>
                <w:sz w:val="24"/>
                <w:szCs w:val="24"/>
              </w:rPr>
            </w:pPr>
            <w:r w:rsidRPr="005C46CE">
              <w:rPr>
                <w:sz w:val="24"/>
                <w:szCs w:val="24"/>
              </w:rPr>
              <w:t>Здание № 4 объект незавершенного строительства</w:t>
            </w:r>
            <w:r w:rsidR="0019773F" w:rsidRPr="005C46CE">
              <w:rPr>
                <w:sz w:val="24"/>
                <w:szCs w:val="24"/>
              </w:rPr>
              <w:t xml:space="preserve"> (фундамент)</w:t>
            </w:r>
            <w:r w:rsidRPr="005C46CE">
              <w:rPr>
                <w:sz w:val="24"/>
                <w:szCs w:val="24"/>
              </w:rPr>
              <w:t>, 47:15:0000000:459</w:t>
            </w:r>
          </w:p>
        </w:tc>
        <w:tc>
          <w:tcPr>
            <w:tcW w:w="1701" w:type="dxa"/>
          </w:tcPr>
          <w:p w:rsidR="004A4714" w:rsidRPr="00896123" w:rsidRDefault="004A4714" w:rsidP="004A4714">
            <w:pPr>
              <w:pStyle w:val="Times12"/>
              <w:widowControl w:val="0"/>
              <w:tabs>
                <w:tab w:val="left" w:pos="1134"/>
              </w:tabs>
              <w:ind w:firstLine="0"/>
              <w:jc w:val="left"/>
              <w:rPr>
                <w:szCs w:val="24"/>
                <w:highlight w:val="red"/>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Земельный участок,</w:t>
            </w:r>
            <w:r w:rsidRPr="002C6AEA">
              <w:rPr>
                <w:szCs w:val="24"/>
              </w:rPr>
              <w:t xml:space="preserve"> 47:15:0109001:1444</w:t>
            </w:r>
          </w:p>
        </w:tc>
        <w:tc>
          <w:tcPr>
            <w:tcW w:w="4961" w:type="dxa"/>
          </w:tcPr>
          <w:p w:rsidR="0047758C" w:rsidRPr="0094036D" w:rsidRDefault="0047758C" w:rsidP="00896123">
            <w:pPr>
              <w:jc w:val="left"/>
              <w:rPr>
                <w:sz w:val="24"/>
                <w:szCs w:val="24"/>
              </w:rPr>
            </w:pPr>
            <w:r w:rsidRPr="0094036D">
              <w:rPr>
                <w:sz w:val="24"/>
                <w:szCs w:val="24"/>
              </w:rPr>
              <w:t>Пра</w:t>
            </w:r>
            <w:r>
              <w:rPr>
                <w:sz w:val="24"/>
                <w:szCs w:val="24"/>
              </w:rPr>
              <w:t xml:space="preserve">во: собственность от 13.03.2020 </w:t>
            </w:r>
            <w:r w:rsidRPr="0094036D">
              <w:rPr>
                <w:sz w:val="24"/>
                <w:szCs w:val="24"/>
              </w:rPr>
              <w:t>№ 47:15:0109001:1444-47/021/2020/-1</w:t>
            </w:r>
          </w:p>
        </w:tc>
        <w:tc>
          <w:tcPr>
            <w:tcW w:w="2694" w:type="dxa"/>
          </w:tcPr>
          <w:p w:rsidR="0047758C"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47758C" w:rsidP="00896123">
            <w:pPr>
              <w:pStyle w:val="Times12"/>
              <w:widowControl w:val="0"/>
              <w:tabs>
                <w:tab w:val="left" w:pos="1134"/>
              </w:tabs>
              <w:ind w:firstLine="0"/>
              <w:jc w:val="left"/>
              <w:rPr>
                <w:szCs w:val="24"/>
              </w:rPr>
            </w:pPr>
            <w:r w:rsidRPr="00963B12">
              <w:rPr>
                <w:szCs w:val="24"/>
              </w:rPr>
              <w:t>Земельный участок</w:t>
            </w:r>
            <w:r>
              <w:rPr>
                <w:szCs w:val="24"/>
              </w:rPr>
              <w:t>,</w:t>
            </w:r>
            <w:r w:rsidRPr="00963B12">
              <w:rPr>
                <w:szCs w:val="24"/>
              </w:rPr>
              <w:t xml:space="preserve"> 47:15:0109001:1445</w:t>
            </w:r>
          </w:p>
        </w:tc>
        <w:tc>
          <w:tcPr>
            <w:tcW w:w="4961" w:type="dxa"/>
          </w:tcPr>
          <w:p w:rsidR="0047758C" w:rsidRPr="0094036D" w:rsidRDefault="0047758C" w:rsidP="00896123">
            <w:pPr>
              <w:jc w:val="left"/>
              <w:rPr>
                <w:sz w:val="24"/>
                <w:szCs w:val="24"/>
              </w:rPr>
            </w:pPr>
            <w:r w:rsidRPr="0094036D">
              <w:rPr>
                <w:sz w:val="24"/>
                <w:szCs w:val="24"/>
              </w:rPr>
              <w:t>Право: собственность от 13.03.2020 № 47:15:0109001:1445-47/021/2020/-1</w:t>
            </w:r>
          </w:p>
        </w:tc>
        <w:tc>
          <w:tcPr>
            <w:tcW w:w="2694" w:type="dxa"/>
          </w:tcPr>
          <w:p w:rsidR="0047758C" w:rsidRDefault="0047758C" w:rsidP="00896123">
            <w:pPr>
              <w:pStyle w:val="Times12"/>
              <w:widowControl w:val="0"/>
              <w:tabs>
                <w:tab w:val="left" w:pos="1134"/>
              </w:tabs>
              <w:ind w:firstLine="0"/>
              <w:jc w:val="left"/>
              <w:rPr>
                <w:szCs w:val="24"/>
              </w:rPr>
            </w:pPr>
          </w:p>
        </w:tc>
      </w:tr>
      <w:tr w:rsidR="0047758C" w:rsidRPr="00963B12" w:rsidTr="00086BC3">
        <w:tc>
          <w:tcPr>
            <w:tcW w:w="2405" w:type="dxa"/>
          </w:tcPr>
          <w:p w:rsidR="0047758C" w:rsidRPr="00963B12" w:rsidRDefault="0047758C" w:rsidP="00896123">
            <w:pPr>
              <w:pStyle w:val="Times12"/>
              <w:widowControl w:val="0"/>
              <w:tabs>
                <w:tab w:val="left" w:pos="1134"/>
              </w:tabs>
              <w:ind w:firstLine="0"/>
              <w:jc w:val="left"/>
              <w:rPr>
                <w:szCs w:val="24"/>
              </w:rPr>
            </w:pPr>
            <w:r w:rsidRPr="001C41E0">
              <w:rPr>
                <w:szCs w:val="24"/>
              </w:rPr>
              <w:t>Земельный участок</w:t>
            </w:r>
            <w:r>
              <w:rPr>
                <w:szCs w:val="24"/>
              </w:rPr>
              <w:t>,</w:t>
            </w:r>
            <w:r w:rsidRPr="001C41E0">
              <w:rPr>
                <w:szCs w:val="24"/>
              </w:rPr>
              <w:t xml:space="preserve"> 47:15:0109001:1446</w:t>
            </w:r>
          </w:p>
        </w:tc>
        <w:tc>
          <w:tcPr>
            <w:tcW w:w="4961" w:type="dxa"/>
          </w:tcPr>
          <w:p w:rsidR="0047758C" w:rsidRPr="0094036D" w:rsidRDefault="0047758C" w:rsidP="00896123">
            <w:pPr>
              <w:jc w:val="left"/>
              <w:rPr>
                <w:sz w:val="24"/>
                <w:szCs w:val="24"/>
              </w:rPr>
            </w:pPr>
            <w:r w:rsidRPr="0094036D">
              <w:rPr>
                <w:sz w:val="24"/>
                <w:szCs w:val="24"/>
              </w:rPr>
              <w:t>Право: собственность от</w:t>
            </w:r>
            <w:r>
              <w:rPr>
                <w:sz w:val="24"/>
                <w:szCs w:val="24"/>
              </w:rPr>
              <w:t xml:space="preserve"> 13.03.2020 № 47:15:0109001:1446</w:t>
            </w:r>
            <w:r w:rsidRPr="0094036D">
              <w:rPr>
                <w:sz w:val="24"/>
                <w:szCs w:val="24"/>
              </w:rPr>
              <w:t>-47/021/2020/-1</w:t>
            </w:r>
          </w:p>
        </w:tc>
        <w:tc>
          <w:tcPr>
            <w:tcW w:w="2694" w:type="dxa"/>
          </w:tcPr>
          <w:p w:rsidR="0047758C" w:rsidRPr="00963B12" w:rsidRDefault="0047758C" w:rsidP="00896123">
            <w:pPr>
              <w:pStyle w:val="Times12"/>
              <w:widowControl w:val="0"/>
              <w:tabs>
                <w:tab w:val="left" w:pos="1134"/>
              </w:tabs>
              <w:ind w:firstLine="0"/>
              <w:jc w:val="left"/>
              <w:rPr>
                <w:szCs w:val="24"/>
              </w:rPr>
            </w:pPr>
          </w:p>
        </w:tc>
      </w:tr>
      <w:tr w:rsidR="0047758C" w:rsidRPr="001C41E0" w:rsidTr="00086BC3">
        <w:tc>
          <w:tcPr>
            <w:tcW w:w="2405" w:type="dxa"/>
          </w:tcPr>
          <w:p w:rsidR="0047758C" w:rsidRPr="001C41E0" w:rsidRDefault="0047758C" w:rsidP="00896123">
            <w:pPr>
              <w:pStyle w:val="Times12"/>
              <w:widowControl w:val="0"/>
              <w:tabs>
                <w:tab w:val="left" w:pos="1134"/>
              </w:tabs>
              <w:ind w:firstLine="29"/>
              <w:jc w:val="left"/>
              <w:rPr>
                <w:szCs w:val="24"/>
              </w:rPr>
            </w:pPr>
            <w:r w:rsidRPr="00E95E1D">
              <w:rPr>
                <w:szCs w:val="24"/>
              </w:rPr>
              <w:t>5-ти этажный корпус №</w:t>
            </w:r>
            <w:r>
              <w:rPr>
                <w:szCs w:val="24"/>
              </w:rPr>
              <w:t xml:space="preserve"> </w:t>
            </w:r>
            <w:r w:rsidRPr="00E95E1D">
              <w:rPr>
                <w:szCs w:val="24"/>
              </w:rPr>
              <w:t>1</w:t>
            </w:r>
            <w:r>
              <w:rPr>
                <w:szCs w:val="24"/>
              </w:rPr>
              <w:t>,</w:t>
            </w:r>
            <w:r w:rsidRPr="00E95E1D">
              <w:rPr>
                <w:szCs w:val="24"/>
              </w:rPr>
              <w:t xml:space="preserve"> 47:15:0000000:5218 </w:t>
            </w:r>
          </w:p>
        </w:tc>
        <w:tc>
          <w:tcPr>
            <w:tcW w:w="4961" w:type="dxa"/>
          </w:tcPr>
          <w:p w:rsidR="0047758C" w:rsidRPr="0094036D" w:rsidRDefault="0047758C" w:rsidP="00896123">
            <w:pPr>
              <w:jc w:val="left"/>
              <w:rPr>
                <w:sz w:val="24"/>
                <w:szCs w:val="24"/>
              </w:rPr>
            </w:pPr>
            <w:r w:rsidRPr="0094036D">
              <w:rPr>
                <w:sz w:val="24"/>
                <w:szCs w:val="24"/>
              </w:rPr>
              <w:t>Право: собственность от 16.06.2014 №</w:t>
            </w:r>
            <w:r w:rsidR="00086BC3">
              <w:rPr>
                <w:sz w:val="24"/>
                <w:szCs w:val="24"/>
              </w:rPr>
              <w:t xml:space="preserve"> </w:t>
            </w:r>
            <w:r w:rsidRPr="0094036D">
              <w:rPr>
                <w:sz w:val="24"/>
                <w:szCs w:val="24"/>
              </w:rPr>
              <w:t>47-47-27/012/2014-328</w:t>
            </w:r>
          </w:p>
        </w:tc>
        <w:tc>
          <w:tcPr>
            <w:tcW w:w="2694" w:type="dxa"/>
          </w:tcPr>
          <w:p w:rsidR="0047758C" w:rsidRDefault="0047758C" w:rsidP="00896123">
            <w:pPr>
              <w:pStyle w:val="Times12"/>
              <w:widowControl w:val="0"/>
              <w:tabs>
                <w:tab w:val="left" w:pos="1134"/>
              </w:tabs>
              <w:ind w:firstLine="0"/>
              <w:jc w:val="left"/>
              <w:rPr>
                <w:szCs w:val="24"/>
              </w:rPr>
            </w:pPr>
          </w:p>
        </w:tc>
      </w:tr>
      <w:tr w:rsidR="0047758C" w:rsidRPr="00E95E1D" w:rsidTr="00086BC3">
        <w:tc>
          <w:tcPr>
            <w:tcW w:w="2405" w:type="dxa"/>
          </w:tcPr>
          <w:p w:rsidR="0047758C" w:rsidRPr="00E95E1D" w:rsidRDefault="0047758C" w:rsidP="00896123">
            <w:pPr>
              <w:pStyle w:val="Times12"/>
              <w:widowControl w:val="0"/>
              <w:tabs>
                <w:tab w:val="left" w:pos="1134"/>
              </w:tabs>
              <w:ind w:firstLine="29"/>
              <w:jc w:val="left"/>
              <w:rPr>
                <w:szCs w:val="24"/>
              </w:rPr>
            </w:pPr>
            <w:r>
              <w:rPr>
                <w:szCs w:val="24"/>
              </w:rPr>
              <w:t xml:space="preserve">Корпус № 18, </w:t>
            </w:r>
            <w:r w:rsidRPr="009D437F">
              <w:rPr>
                <w:szCs w:val="24"/>
              </w:rPr>
              <w:t xml:space="preserve">47:15:0000000:5235 </w:t>
            </w:r>
          </w:p>
        </w:tc>
        <w:tc>
          <w:tcPr>
            <w:tcW w:w="4961" w:type="dxa"/>
          </w:tcPr>
          <w:p w:rsidR="0047758C" w:rsidRPr="0094036D" w:rsidRDefault="0047758C" w:rsidP="00896123">
            <w:pPr>
              <w:jc w:val="left"/>
              <w:rPr>
                <w:sz w:val="24"/>
                <w:szCs w:val="24"/>
              </w:rPr>
            </w:pPr>
            <w:r w:rsidRPr="0094036D">
              <w:rPr>
                <w:sz w:val="24"/>
                <w:szCs w:val="24"/>
              </w:rPr>
              <w:t>Право: собственность от 16.06.2014 № 47-47-27/012/2014-330</w:t>
            </w:r>
          </w:p>
        </w:tc>
        <w:tc>
          <w:tcPr>
            <w:tcW w:w="2694" w:type="dxa"/>
          </w:tcPr>
          <w:p w:rsidR="0047758C" w:rsidRPr="00E95E1D"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47758C" w:rsidP="00896123">
            <w:pPr>
              <w:pStyle w:val="Times12"/>
              <w:widowControl w:val="0"/>
              <w:tabs>
                <w:tab w:val="left" w:pos="1134"/>
              </w:tabs>
              <w:ind w:firstLine="29"/>
              <w:jc w:val="left"/>
              <w:rPr>
                <w:szCs w:val="24"/>
              </w:rPr>
            </w:pPr>
            <w:r>
              <w:rPr>
                <w:szCs w:val="24"/>
              </w:rPr>
              <w:t xml:space="preserve">Инженерное сооружение, </w:t>
            </w:r>
            <w:r w:rsidRPr="002F7650">
              <w:rPr>
                <w:szCs w:val="24"/>
              </w:rPr>
              <w:t>47:15:0000000:14956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47-47-27/012/2014-332</w:t>
            </w:r>
          </w:p>
        </w:tc>
        <w:tc>
          <w:tcPr>
            <w:tcW w:w="2694" w:type="dxa"/>
          </w:tcPr>
          <w:p w:rsidR="0047758C" w:rsidRPr="009D437F" w:rsidRDefault="0047758C" w:rsidP="00896123">
            <w:pPr>
              <w:pStyle w:val="Times12"/>
              <w:widowControl w:val="0"/>
              <w:tabs>
                <w:tab w:val="left" w:pos="1134"/>
              </w:tabs>
              <w:ind w:firstLine="0"/>
              <w:jc w:val="left"/>
              <w:rPr>
                <w:szCs w:val="24"/>
              </w:rPr>
            </w:pPr>
          </w:p>
        </w:tc>
      </w:tr>
      <w:tr w:rsidR="0047758C" w:rsidRPr="002F7650" w:rsidTr="00086BC3">
        <w:tc>
          <w:tcPr>
            <w:tcW w:w="2405" w:type="dxa"/>
          </w:tcPr>
          <w:p w:rsidR="0047758C" w:rsidRPr="002F7650" w:rsidRDefault="0047758C" w:rsidP="00896123">
            <w:pPr>
              <w:jc w:val="left"/>
              <w:rPr>
                <w:sz w:val="24"/>
                <w:szCs w:val="24"/>
              </w:rPr>
            </w:pPr>
            <w:r>
              <w:rPr>
                <w:sz w:val="24"/>
                <w:szCs w:val="24"/>
              </w:rPr>
              <w:t xml:space="preserve">1 этажное инженерное сооружение, </w:t>
            </w:r>
            <w:r w:rsidRPr="00516201">
              <w:rPr>
                <w:sz w:val="24"/>
                <w:szCs w:val="24"/>
              </w:rPr>
              <w:t>47:15:0000000:5236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47-47-27/012/2014-334</w:t>
            </w:r>
          </w:p>
        </w:tc>
        <w:tc>
          <w:tcPr>
            <w:tcW w:w="2694" w:type="dxa"/>
          </w:tcPr>
          <w:p w:rsidR="0047758C" w:rsidRPr="002F7650" w:rsidRDefault="0047758C" w:rsidP="00896123">
            <w:pPr>
              <w:pStyle w:val="Times12"/>
              <w:widowControl w:val="0"/>
              <w:tabs>
                <w:tab w:val="left" w:pos="1134"/>
              </w:tabs>
              <w:ind w:firstLine="0"/>
              <w:jc w:val="left"/>
              <w:rPr>
                <w:szCs w:val="24"/>
              </w:rPr>
            </w:pPr>
          </w:p>
        </w:tc>
      </w:tr>
      <w:tr w:rsidR="0047758C" w:rsidRPr="00516201" w:rsidTr="00086BC3">
        <w:tc>
          <w:tcPr>
            <w:tcW w:w="2405" w:type="dxa"/>
          </w:tcPr>
          <w:p w:rsidR="0047758C" w:rsidRDefault="0047758C" w:rsidP="00896123">
            <w:pPr>
              <w:jc w:val="left"/>
              <w:rPr>
                <w:sz w:val="24"/>
                <w:szCs w:val="24"/>
              </w:rPr>
            </w:pPr>
            <w:r>
              <w:rPr>
                <w:sz w:val="24"/>
                <w:szCs w:val="24"/>
              </w:rPr>
              <w:t xml:space="preserve">1 этажное инженерное сооружение, </w:t>
            </w:r>
            <w:r w:rsidRPr="0059171F">
              <w:rPr>
                <w:sz w:val="24"/>
                <w:szCs w:val="24"/>
              </w:rPr>
              <w:t xml:space="preserve">47:15:0000000:5506 </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47-47-27/012/2014-338</w:t>
            </w:r>
          </w:p>
        </w:tc>
        <w:tc>
          <w:tcPr>
            <w:tcW w:w="2694" w:type="dxa"/>
          </w:tcPr>
          <w:p w:rsidR="0047758C" w:rsidRPr="00516201" w:rsidRDefault="0047758C" w:rsidP="00896123">
            <w:pPr>
              <w:pStyle w:val="Times12"/>
              <w:widowControl w:val="0"/>
              <w:tabs>
                <w:tab w:val="left" w:pos="1134"/>
              </w:tabs>
              <w:ind w:firstLine="0"/>
              <w:jc w:val="left"/>
              <w:rPr>
                <w:szCs w:val="24"/>
              </w:rPr>
            </w:pPr>
          </w:p>
        </w:tc>
      </w:tr>
      <w:tr w:rsidR="0047758C" w:rsidRPr="0059171F" w:rsidTr="00086BC3">
        <w:tc>
          <w:tcPr>
            <w:tcW w:w="2405" w:type="dxa"/>
          </w:tcPr>
          <w:p w:rsidR="0047758C" w:rsidRPr="005C46CE" w:rsidRDefault="0047758C" w:rsidP="00896123">
            <w:pPr>
              <w:jc w:val="left"/>
              <w:rPr>
                <w:sz w:val="24"/>
                <w:szCs w:val="24"/>
              </w:rPr>
            </w:pPr>
            <w:r w:rsidRPr="005C46CE">
              <w:rPr>
                <w:sz w:val="24"/>
                <w:szCs w:val="24"/>
              </w:rPr>
              <w:t>Здание № 2, объект незавершенного строительства</w:t>
            </w:r>
            <w:r w:rsidR="0019773F" w:rsidRPr="005C46CE">
              <w:rPr>
                <w:sz w:val="24"/>
                <w:szCs w:val="24"/>
              </w:rPr>
              <w:t xml:space="preserve"> (фундамент)</w:t>
            </w:r>
            <w:r w:rsidRPr="005C46CE">
              <w:rPr>
                <w:sz w:val="24"/>
                <w:szCs w:val="24"/>
              </w:rPr>
              <w:t>, 47:15:0000000:4200</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47-47-27/012/2014-342</w:t>
            </w:r>
          </w:p>
        </w:tc>
        <w:tc>
          <w:tcPr>
            <w:tcW w:w="2694" w:type="dxa"/>
          </w:tcPr>
          <w:p w:rsidR="0047758C" w:rsidRPr="0059171F" w:rsidRDefault="0047758C" w:rsidP="00896123">
            <w:pPr>
              <w:pStyle w:val="Times12"/>
              <w:widowControl w:val="0"/>
              <w:tabs>
                <w:tab w:val="left" w:pos="1134"/>
              </w:tabs>
              <w:ind w:firstLine="0"/>
              <w:jc w:val="left"/>
              <w:rPr>
                <w:szCs w:val="24"/>
              </w:rPr>
            </w:pPr>
          </w:p>
        </w:tc>
      </w:tr>
      <w:tr w:rsidR="0047758C" w:rsidRPr="00E053FD" w:rsidTr="00086BC3">
        <w:tc>
          <w:tcPr>
            <w:tcW w:w="2405" w:type="dxa"/>
          </w:tcPr>
          <w:p w:rsidR="0047758C" w:rsidRPr="005C46CE" w:rsidRDefault="0047758C" w:rsidP="00896123">
            <w:pPr>
              <w:jc w:val="left"/>
              <w:rPr>
                <w:sz w:val="24"/>
                <w:szCs w:val="24"/>
              </w:rPr>
            </w:pPr>
            <w:r w:rsidRPr="005C46CE">
              <w:rPr>
                <w:sz w:val="24"/>
                <w:szCs w:val="24"/>
              </w:rPr>
              <w:lastRenderedPageBreak/>
              <w:t>Здание № 3, объект незавершенного строительства</w:t>
            </w:r>
            <w:r w:rsidR="0019773F" w:rsidRPr="005C46CE">
              <w:rPr>
                <w:sz w:val="24"/>
                <w:szCs w:val="24"/>
              </w:rPr>
              <w:t xml:space="preserve"> (фундамент)</w:t>
            </w:r>
            <w:r w:rsidRPr="005C46CE">
              <w:rPr>
                <w:sz w:val="24"/>
                <w:szCs w:val="24"/>
              </w:rPr>
              <w:t>,  47:15:0000000:1196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47-47-27/012/2014-344</w:t>
            </w:r>
          </w:p>
        </w:tc>
        <w:tc>
          <w:tcPr>
            <w:tcW w:w="2694" w:type="dxa"/>
          </w:tcPr>
          <w:p w:rsidR="0047758C" w:rsidRPr="00E053FD" w:rsidRDefault="0047758C" w:rsidP="00896123">
            <w:pPr>
              <w:pStyle w:val="Times12"/>
              <w:widowControl w:val="0"/>
              <w:tabs>
                <w:tab w:val="left" w:pos="1134"/>
              </w:tabs>
              <w:ind w:firstLine="0"/>
              <w:jc w:val="left"/>
              <w:rPr>
                <w:szCs w:val="24"/>
              </w:rPr>
            </w:pPr>
          </w:p>
        </w:tc>
      </w:tr>
      <w:tr w:rsidR="0047758C" w:rsidRPr="00E053FD" w:rsidTr="00086BC3">
        <w:tc>
          <w:tcPr>
            <w:tcW w:w="2405" w:type="dxa"/>
          </w:tcPr>
          <w:p w:rsidR="0047758C" w:rsidRPr="005C46CE" w:rsidRDefault="0047758C" w:rsidP="00896123">
            <w:pPr>
              <w:jc w:val="left"/>
              <w:rPr>
                <w:sz w:val="24"/>
                <w:szCs w:val="24"/>
              </w:rPr>
            </w:pPr>
            <w:r w:rsidRPr="005C46CE">
              <w:rPr>
                <w:sz w:val="24"/>
                <w:szCs w:val="24"/>
              </w:rPr>
              <w:t>Здание № 4 объект незавершенного строительства</w:t>
            </w:r>
            <w:r w:rsidR="0019773F" w:rsidRPr="005C46CE">
              <w:rPr>
                <w:sz w:val="24"/>
                <w:szCs w:val="24"/>
              </w:rPr>
              <w:t xml:space="preserve"> (фундамент)</w:t>
            </w:r>
            <w:r w:rsidRPr="005C46CE">
              <w:rPr>
                <w:sz w:val="24"/>
                <w:szCs w:val="24"/>
              </w:rPr>
              <w:t>, 47:15:0000000:459</w:t>
            </w:r>
          </w:p>
        </w:tc>
        <w:tc>
          <w:tcPr>
            <w:tcW w:w="4961" w:type="dxa"/>
          </w:tcPr>
          <w:p w:rsidR="0047758C" w:rsidRPr="0094036D" w:rsidRDefault="0047758C" w:rsidP="00896123">
            <w:pPr>
              <w:jc w:val="left"/>
              <w:rPr>
                <w:sz w:val="24"/>
                <w:szCs w:val="24"/>
              </w:rPr>
            </w:pPr>
            <w:r w:rsidRPr="001F1ED8">
              <w:rPr>
                <w:sz w:val="24"/>
                <w:szCs w:val="24"/>
              </w:rPr>
              <w:t>Право: собственность от 19.06.2014 № 47-47-27/011/2014-012</w:t>
            </w:r>
          </w:p>
        </w:tc>
        <w:tc>
          <w:tcPr>
            <w:tcW w:w="2694" w:type="dxa"/>
          </w:tcPr>
          <w:p w:rsidR="0047758C" w:rsidRPr="00E053FD" w:rsidRDefault="0047758C" w:rsidP="00896123">
            <w:pPr>
              <w:pStyle w:val="Times12"/>
              <w:widowControl w:val="0"/>
              <w:tabs>
                <w:tab w:val="left" w:pos="1134"/>
              </w:tabs>
              <w:ind w:firstLine="0"/>
              <w:jc w:val="left"/>
              <w:rPr>
                <w:szCs w:val="24"/>
                <w:highlight w:val="red"/>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Стороны настоящим подтверждают, что состояние земельных участков, зданий и сооружений, передаваемых по настоящему акту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w:t>
      </w:r>
      <w:r w:rsidR="0040650E">
        <w:rPr>
          <w:szCs w:val="24"/>
        </w:rPr>
        <w:t xml:space="preserve"> соответствии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 xml:space="preserve">4. Настоящий Акт составлен на русском языке, </w:t>
      </w:r>
      <w:r w:rsidRPr="009E089B">
        <w:rPr>
          <w:szCs w:val="24"/>
        </w:rPr>
        <w:t>в двух экземплярах, имеющих</w:t>
      </w:r>
      <w:r w:rsidRPr="00A03FEE">
        <w:rPr>
          <w:szCs w:val="24"/>
        </w:rPr>
        <w:t xml:space="preserve">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18687A" w:rsidRPr="000E360B" w:rsidRDefault="0018687A" w:rsidP="000E360B">
      <w:pPr>
        <w:jc w:val="left"/>
        <w:rPr>
          <w:rFonts w:eastAsia="Times New Roman"/>
          <w:bCs/>
          <w:sz w:val="24"/>
          <w:szCs w:val="24"/>
        </w:rPr>
      </w:pPr>
    </w:p>
    <w:sectPr w:rsidR="0018687A" w:rsidRPr="000E360B" w:rsidSect="00281F6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228" w:rsidRDefault="00D01228">
      <w:r>
        <w:separator/>
      </w:r>
    </w:p>
    <w:p w:rsidR="00D01228" w:rsidRDefault="00D01228"/>
  </w:endnote>
  <w:endnote w:type="continuationSeparator" w:id="0">
    <w:p w:rsidR="00D01228" w:rsidRDefault="00D01228">
      <w:r>
        <w:continuationSeparator/>
      </w:r>
    </w:p>
    <w:p w:rsidR="00D01228" w:rsidRDefault="00D01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DF" w:rsidRDefault="00E309D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228" w:rsidRDefault="00D01228">
      <w:r>
        <w:separator/>
      </w:r>
    </w:p>
    <w:p w:rsidR="00D01228" w:rsidRDefault="00D01228"/>
  </w:footnote>
  <w:footnote w:type="continuationSeparator" w:id="0">
    <w:p w:rsidR="00D01228" w:rsidRDefault="00D01228">
      <w:r>
        <w:continuationSeparator/>
      </w:r>
    </w:p>
    <w:p w:rsidR="00D01228" w:rsidRDefault="00D012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DF" w:rsidRDefault="00E309DF" w:rsidP="0071118C">
    <w:pPr>
      <w:pStyle w:val="a6"/>
      <w:jc w:val="center"/>
    </w:pPr>
    <w:r>
      <w:fldChar w:fldCharType="begin"/>
    </w:r>
    <w:r>
      <w:instrText>PAGE   \* MERGEFORMAT</w:instrText>
    </w:r>
    <w:r>
      <w:fldChar w:fldCharType="separate"/>
    </w:r>
    <w:r w:rsidR="00FD5297">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DF" w:rsidRDefault="00E309DF"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DF" w:rsidRDefault="00E309DF" w:rsidP="0071118C">
    <w:pPr>
      <w:pStyle w:val="a6"/>
      <w:jc w:val="center"/>
    </w:pPr>
    <w:r>
      <w:rPr>
        <w:noProof/>
      </w:rPr>
      <w:fldChar w:fldCharType="begin"/>
    </w:r>
    <w:r>
      <w:rPr>
        <w:noProof/>
      </w:rPr>
      <w:instrText>PAGE   \* MERGEFORMAT</w:instrText>
    </w:r>
    <w:r>
      <w:rPr>
        <w:noProof/>
      </w:rPr>
      <w:fldChar w:fldCharType="separate"/>
    </w:r>
    <w:r w:rsidR="00FD5297">
      <w:rPr>
        <w:noProof/>
      </w:rPr>
      <w:t>38</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9DF" w:rsidRDefault="00E309DF"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B29"/>
    <w:rsid w:val="00001CFE"/>
    <w:rsid w:val="00002407"/>
    <w:rsid w:val="000024D5"/>
    <w:rsid w:val="0000261A"/>
    <w:rsid w:val="00003C4C"/>
    <w:rsid w:val="00003CC7"/>
    <w:rsid w:val="00004045"/>
    <w:rsid w:val="000049F5"/>
    <w:rsid w:val="0000548A"/>
    <w:rsid w:val="00005C8A"/>
    <w:rsid w:val="00006634"/>
    <w:rsid w:val="00006E77"/>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00E"/>
    <w:rsid w:val="00060D0C"/>
    <w:rsid w:val="00060DFF"/>
    <w:rsid w:val="0006163C"/>
    <w:rsid w:val="00061B38"/>
    <w:rsid w:val="00061E3C"/>
    <w:rsid w:val="00061E6B"/>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71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9E1"/>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90A"/>
    <w:rsid w:val="000A6CB4"/>
    <w:rsid w:val="000A706C"/>
    <w:rsid w:val="000A722F"/>
    <w:rsid w:val="000A732E"/>
    <w:rsid w:val="000A79A6"/>
    <w:rsid w:val="000A7BCE"/>
    <w:rsid w:val="000B0A77"/>
    <w:rsid w:val="000B108A"/>
    <w:rsid w:val="000B196D"/>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32A"/>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60B"/>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53CA"/>
    <w:rsid w:val="000F5461"/>
    <w:rsid w:val="000F569A"/>
    <w:rsid w:val="000F5761"/>
    <w:rsid w:val="000F64CE"/>
    <w:rsid w:val="000F658B"/>
    <w:rsid w:val="000F67EB"/>
    <w:rsid w:val="000F6D69"/>
    <w:rsid w:val="000F6E2F"/>
    <w:rsid w:val="000F751C"/>
    <w:rsid w:val="000F7626"/>
    <w:rsid w:val="000F78CE"/>
    <w:rsid w:val="000F7CC9"/>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55"/>
    <w:rsid w:val="00111C89"/>
    <w:rsid w:val="00111EC7"/>
    <w:rsid w:val="00112260"/>
    <w:rsid w:val="00112E76"/>
    <w:rsid w:val="0011327A"/>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75A"/>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A2D"/>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586E"/>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C9B"/>
    <w:rsid w:val="00183DF1"/>
    <w:rsid w:val="00183F1F"/>
    <w:rsid w:val="00184876"/>
    <w:rsid w:val="00184A6D"/>
    <w:rsid w:val="001859C0"/>
    <w:rsid w:val="00185B3A"/>
    <w:rsid w:val="00185B47"/>
    <w:rsid w:val="00186039"/>
    <w:rsid w:val="0018608D"/>
    <w:rsid w:val="001860AB"/>
    <w:rsid w:val="001861FA"/>
    <w:rsid w:val="0018637C"/>
    <w:rsid w:val="001864E9"/>
    <w:rsid w:val="0018687A"/>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3B4D"/>
    <w:rsid w:val="00194231"/>
    <w:rsid w:val="00194793"/>
    <w:rsid w:val="00195BC7"/>
    <w:rsid w:val="00195C83"/>
    <w:rsid w:val="001962E6"/>
    <w:rsid w:val="00197469"/>
    <w:rsid w:val="0019773F"/>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965"/>
    <w:rsid w:val="001E29EF"/>
    <w:rsid w:val="001E3FAF"/>
    <w:rsid w:val="001E4A77"/>
    <w:rsid w:val="001E4AC7"/>
    <w:rsid w:val="001E51EC"/>
    <w:rsid w:val="001E52E5"/>
    <w:rsid w:val="001E5997"/>
    <w:rsid w:val="001E59EF"/>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1A7"/>
    <w:rsid w:val="002137C4"/>
    <w:rsid w:val="002143E0"/>
    <w:rsid w:val="002153CB"/>
    <w:rsid w:val="002155CB"/>
    <w:rsid w:val="00215882"/>
    <w:rsid w:val="00215DC5"/>
    <w:rsid w:val="002162CF"/>
    <w:rsid w:val="0021644C"/>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2E27"/>
    <w:rsid w:val="00243868"/>
    <w:rsid w:val="00243A38"/>
    <w:rsid w:val="00244456"/>
    <w:rsid w:val="00244551"/>
    <w:rsid w:val="00244591"/>
    <w:rsid w:val="0024468B"/>
    <w:rsid w:val="00244D25"/>
    <w:rsid w:val="0024502C"/>
    <w:rsid w:val="002451A3"/>
    <w:rsid w:val="002465A5"/>
    <w:rsid w:val="00246E99"/>
    <w:rsid w:val="0024785D"/>
    <w:rsid w:val="00247C08"/>
    <w:rsid w:val="00247DF5"/>
    <w:rsid w:val="00250305"/>
    <w:rsid w:val="002505B5"/>
    <w:rsid w:val="002505D1"/>
    <w:rsid w:val="002507AF"/>
    <w:rsid w:val="00250FC3"/>
    <w:rsid w:val="002510F0"/>
    <w:rsid w:val="00251111"/>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811"/>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93E"/>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6AEA"/>
    <w:rsid w:val="002C714E"/>
    <w:rsid w:val="002C74C9"/>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7237"/>
    <w:rsid w:val="0030775E"/>
    <w:rsid w:val="003078FD"/>
    <w:rsid w:val="0030794D"/>
    <w:rsid w:val="00307FB0"/>
    <w:rsid w:val="00310B50"/>
    <w:rsid w:val="00311D41"/>
    <w:rsid w:val="00312D32"/>
    <w:rsid w:val="00313950"/>
    <w:rsid w:val="00313DD9"/>
    <w:rsid w:val="00314738"/>
    <w:rsid w:val="00315507"/>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445"/>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12B"/>
    <w:rsid w:val="003523BA"/>
    <w:rsid w:val="003529AE"/>
    <w:rsid w:val="00352D3F"/>
    <w:rsid w:val="00353F07"/>
    <w:rsid w:val="00353F30"/>
    <w:rsid w:val="00354369"/>
    <w:rsid w:val="003547C0"/>
    <w:rsid w:val="00354E87"/>
    <w:rsid w:val="00355147"/>
    <w:rsid w:val="003551C3"/>
    <w:rsid w:val="00355277"/>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93A"/>
    <w:rsid w:val="00403D57"/>
    <w:rsid w:val="00403E82"/>
    <w:rsid w:val="004040C4"/>
    <w:rsid w:val="00404257"/>
    <w:rsid w:val="004046BA"/>
    <w:rsid w:val="00405098"/>
    <w:rsid w:val="00405556"/>
    <w:rsid w:val="0040650E"/>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B05"/>
    <w:rsid w:val="00416DFE"/>
    <w:rsid w:val="004172DA"/>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6DA"/>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4A36"/>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6D2E"/>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0FC1"/>
    <w:rsid w:val="004A1070"/>
    <w:rsid w:val="004A1229"/>
    <w:rsid w:val="004A144E"/>
    <w:rsid w:val="004A1959"/>
    <w:rsid w:val="004A1CD0"/>
    <w:rsid w:val="004A2257"/>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A47"/>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34"/>
    <w:rsid w:val="005075CF"/>
    <w:rsid w:val="0050787A"/>
    <w:rsid w:val="00507A53"/>
    <w:rsid w:val="00507A87"/>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0AE"/>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08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435"/>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6CE"/>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09C"/>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5C01"/>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34A"/>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35C1"/>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74"/>
    <w:rsid w:val="006845DD"/>
    <w:rsid w:val="00684663"/>
    <w:rsid w:val="00684950"/>
    <w:rsid w:val="00684CA9"/>
    <w:rsid w:val="0068500F"/>
    <w:rsid w:val="00685650"/>
    <w:rsid w:val="00685F52"/>
    <w:rsid w:val="006863B6"/>
    <w:rsid w:val="00686A49"/>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351"/>
    <w:rsid w:val="006A7ED1"/>
    <w:rsid w:val="006B0023"/>
    <w:rsid w:val="006B0041"/>
    <w:rsid w:val="006B02B5"/>
    <w:rsid w:val="006B02E5"/>
    <w:rsid w:val="006B0EFD"/>
    <w:rsid w:val="006B15C2"/>
    <w:rsid w:val="006B182B"/>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F86"/>
    <w:rsid w:val="006E4182"/>
    <w:rsid w:val="006E432D"/>
    <w:rsid w:val="006E4682"/>
    <w:rsid w:val="006E491F"/>
    <w:rsid w:val="006E51A7"/>
    <w:rsid w:val="006E51DC"/>
    <w:rsid w:val="006E5337"/>
    <w:rsid w:val="006E5574"/>
    <w:rsid w:val="006E5640"/>
    <w:rsid w:val="006E703E"/>
    <w:rsid w:val="006E71C5"/>
    <w:rsid w:val="006E74C4"/>
    <w:rsid w:val="006E7EB0"/>
    <w:rsid w:val="006F0384"/>
    <w:rsid w:val="006F1440"/>
    <w:rsid w:val="006F1DD4"/>
    <w:rsid w:val="006F1F83"/>
    <w:rsid w:val="006F282F"/>
    <w:rsid w:val="006F2C0B"/>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0F2A"/>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1D58"/>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69AB"/>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A14"/>
    <w:rsid w:val="00792E5F"/>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29"/>
    <w:rsid w:val="007C67C5"/>
    <w:rsid w:val="007C709B"/>
    <w:rsid w:val="007C710A"/>
    <w:rsid w:val="007C734C"/>
    <w:rsid w:val="007C7B51"/>
    <w:rsid w:val="007C7D42"/>
    <w:rsid w:val="007C7E7B"/>
    <w:rsid w:val="007D0BA7"/>
    <w:rsid w:val="007D1644"/>
    <w:rsid w:val="007D1F42"/>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4DE9"/>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3F93"/>
    <w:rsid w:val="0081414F"/>
    <w:rsid w:val="0081453F"/>
    <w:rsid w:val="0081548E"/>
    <w:rsid w:val="0081549E"/>
    <w:rsid w:val="00815E57"/>
    <w:rsid w:val="00815EB8"/>
    <w:rsid w:val="0081617E"/>
    <w:rsid w:val="00816816"/>
    <w:rsid w:val="00816E3F"/>
    <w:rsid w:val="00816FE6"/>
    <w:rsid w:val="008176D1"/>
    <w:rsid w:val="00817EFD"/>
    <w:rsid w:val="0082028C"/>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096"/>
    <w:rsid w:val="00885483"/>
    <w:rsid w:val="00885C3E"/>
    <w:rsid w:val="008867C9"/>
    <w:rsid w:val="00886E51"/>
    <w:rsid w:val="00887295"/>
    <w:rsid w:val="00887A6D"/>
    <w:rsid w:val="00887B34"/>
    <w:rsid w:val="0089124C"/>
    <w:rsid w:val="00891276"/>
    <w:rsid w:val="0089252B"/>
    <w:rsid w:val="00893202"/>
    <w:rsid w:val="00893371"/>
    <w:rsid w:val="00893B5C"/>
    <w:rsid w:val="00894226"/>
    <w:rsid w:val="0089446D"/>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424"/>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2797"/>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0FF"/>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1"/>
    <w:rsid w:val="009330A9"/>
    <w:rsid w:val="00933372"/>
    <w:rsid w:val="009339DD"/>
    <w:rsid w:val="0093433F"/>
    <w:rsid w:val="00934D3E"/>
    <w:rsid w:val="009355FE"/>
    <w:rsid w:val="009359DD"/>
    <w:rsid w:val="00935BFF"/>
    <w:rsid w:val="00935D7F"/>
    <w:rsid w:val="00935E1A"/>
    <w:rsid w:val="0093615E"/>
    <w:rsid w:val="00936198"/>
    <w:rsid w:val="0093662A"/>
    <w:rsid w:val="009366B3"/>
    <w:rsid w:val="009402E8"/>
    <w:rsid w:val="0094036D"/>
    <w:rsid w:val="00940456"/>
    <w:rsid w:val="00940466"/>
    <w:rsid w:val="00940624"/>
    <w:rsid w:val="00940700"/>
    <w:rsid w:val="009407FB"/>
    <w:rsid w:val="00940A8D"/>
    <w:rsid w:val="0094152A"/>
    <w:rsid w:val="00943D42"/>
    <w:rsid w:val="0094442C"/>
    <w:rsid w:val="009445B9"/>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D37"/>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A55"/>
    <w:rsid w:val="00972E2E"/>
    <w:rsid w:val="0097327C"/>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2C3"/>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89B"/>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032"/>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D79"/>
    <w:rsid w:val="00A15E95"/>
    <w:rsid w:val="00A16382"/>
    <w:rsid w:val="00A16ECC"/>
    <w:rsid w:val="00A170EF"/>
    <w:rsid w:val="00A172CA"/>
    <w:rsid w:val="00A17986"/>
    <w:rsid w:val="00A17A07"/>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5D4"/>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96B"/>
    <w:rsid w:val="00A62FC6"/>
    <w:rsid w:val="00A630E0"/>
    <w:rsid w:val="00A6500C"/>
    <w:rsid w:val="00A65641"/>
    <w:rsid w:val="00A66528"/>
    <w:rsid w:val="00A66DF9"/>
    <w:rsid w:val="00A6766E"/>
    <w:rsid w:val="00A7000F"/>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48C"/>
    <w:rsid w:val="00AA0750"/>
    <w:rsid w:val="00AA0B2C"/>
    <w:rsid w:val="00AA0C50"/>
    <w:rsid w:val="00AA0CB4"/>
    <w:rsid w:val="00AA113D"/>
    <w:rsid w:val="00AA1330"/>
    <w:rsid w:val="00AA1684"/>
    <w:rsid w:val="00AA1BD1"/>
    <w:rsid w:val="00AA1D48"/>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E3F"/>
    <w:rsid w:val="00AA7F18"/>
    <w:rsid w:val="00AB05B0"/>
    <w:rsid w:val="00AB05B9"/>
    <w:rsid w:val="00AB16F7"/>
    <w:rsid w:val="00AB1C51"/>
    <w:rsid w:val="00AB1CA1"/>
    <w:rsid w:val="00AB24F2"/>
    <w:rsid w:val="00AB2B92"/>
    <w:rsid w:val="00AB3493"/>
    <w:rsid w:val="00AB38F4"/>
    <w:rsid w:val="00AB469F"/>
    <w:rsid w:val="00AB4FE0"/>
    <w:rsid w:val="00AB531F"/>
    <w:rsid w:val="00AB6513"/>
    <w:rsid w:val="00AB679A"/>
    <w:rsid w:val="00AB682B"/>
    <w:rsid w:val="00AB68A6"/>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3B81"/>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CC1"/>
    <w:rsid w:val="00AE4259"/>
    <w:rsid w:val="00AE528B"/>
    <w:rsid w:val="00AE5556"/>
    <w:rsid w:val="00AE57AB"/>
    <w:rsid w:val="00AE5A6A"/>
    <w:rsid w:val="00AE6A98"/>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A27"/>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DCB"/>
    <w:rsid w:val="00B77E5F"/>
    <w:rsid w:val="00B80089"/>
    <w:rsid w:val="00B8009E"/>
    <w:rsid w:val="00B80281"/>
    <w:rsid w:val="00B8061E"/>
    <w:rsid w:val="00B80647"/>
    <w:rsid w:val="00B80766"/>
    <w:rsid w:val="00B80DDD"/>
    <w:rsid w:val="00B810AE"/>
    <w:rsid w:val="00B8130E"/>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AA6"/>
    <w:rsid w:val="00BC1E57"/>
    <w:rsid w:val="00BC2BE6"/>
    <w:rsid w:val="00BC32B8"/>
    <w:rsid w:val="00BC338E"/>
    <w:rsid w:val="00BC34CC"/>
    <w:rsid w:val="00BC38AF"/>
    <w:rsid w:val="00BC4069"/>
    <w:rsid w:val="00BC489B"/>
    <w:rsid w:val="00BC4A99"/>
    <w:rsid w:val="00BC531E"/>
    <w:rsid w:val="00BC5ACB"/>
    <w:rsid w:val="00BC5D84"/>
    <w:rsid w:val="00BC6788"/>
    <w:rsid w:val="00BC7215"/>
    <w:rsid w:val="00BC736B"/>
    <w:rsid w:val="00BC78D0"/>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240"/>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44D"/>
    <w:rsid w:val="00BF57AF"/>
    <w:rsid w:val="00BF5915"/>
    <w:rsid w:val="00BF5E89"/>
    <w:rsid w:val="00BF70F0"/>
    <w:rsid w:val="00BF7274"/>
    <w:rsid w:val="00BF775B"/>
    <w:rsid w:val="00BF7C2C"/>
    <w:rsid w:val="00BF7D0F"/>
    <w:rsid w:val="00BF7D6A"/>
    <w:rsid w:val="00C00A2C"/>
    <w:rsid w:val="00C015A1"/>
    <w:rsid w:val="00C01631"/>
    <w:rsid w:val="00C01752"/>
    <w:rsid w:val="00C019E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948"/>
    <w:rsid w:val="00C34C93"/>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2F9"/>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01B"/>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6F17"/>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4AE"/>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228"/>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66"/>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C5E"/>
    <w:rsid w:val="00D84DF3"/>
    <w:rsid w:val="00D84FDD"/>
    <w:rsid w:val="00D85A18"/>
    <w:rsid w:val="00D85CCD"/>
    <w:rsid w:val="00D86613"/>
    <w:rsid w:val="00D8661E"/>
    <w:rsid w:val="00D86946"/>
    <w:rsid w:val="00D87517"/>
    <w:rsid w:val="00D87A98"/>
    <w:rsid w:val="00D87C71"/>
    <w:rsid w:val="00D87D44"/>
    <w:rsid w:val="00D9025A"/>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230D"/>
    <w:rsid w:val="00DA2C4D"/>
    <w:rsid w:val="00DA3148"/>
    <w:rsid w:val="00DA33EF"/>
    <w:rsid w:val="00DA358C"/>
    <w:rsid w:val="00DA3FC6"/>
    <w:rsid w:val="00DA53DA"/>
    <w:rsid w:val="00DA58D2"/>
    <w:rsid w:val="00DA5CB7"/>
    <w:rsid w:val="00DA5DAE"/>
    <w:rsid w:val="00DA64BD"/>
    <w:rsid w:val="00DA6D27"/>
    <w:rsid w:val="00DA709E"/>
    <w:rsid w:val="00DA73CE"/>
    <w:rsid w:val="00DB036A"/>
    <w:rsid w:val="00DB03F3"/>
    <w:rsid w:val="00DB058A"/>
    <w:rsid w:val="00DB0686"/>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12"/>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4626"/>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3B"/>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09DF"/>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5EC"/>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7D9"/>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03E"/>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8E7"/>
    <w:rsid w:val="00EE7905"/>
    <w:rsid w:val="00EE7CFD"/>
    <w:rsid w:val="00EE7D25"/>
    <w:rsid w:val="00EE7E0D"/>
    <w:rsid w:val="00EE7E2D"/>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90948"/>
    <w:rsid w:val="00F90A6F"/>
    <w:rsid w:val="00F90D51"/>
    <w:rsid w:val="00F91941"/>
    <w:rsid w:val="00F91F4A"/>
    <w:rsid w:val="00F92027"/>
    <w:rsid w:val="00F9253E"/>
    <w:rsid w:val="00F9265D"/>
    <w:rsid w:val="00F92BF6"/>
    <w:rsid w:val="00F92D09"/>
    <w:rsid w:val="00F92F2A"/>
    <w:rsid w:val="00F940D9"/>
    <w:rsid w:val="00F941A2"/>
    <w:rsid w:val="00F94367"/>
    <w:rsid w:val="00F94C9A"/>
    <w:rsid w:val="00F94FDD"/>
    <w:rsid w:val="00F95722"/>
    <w:rsid w:val="00F95B3D"/>
    <w:rsid w:val="00F96D6D"/>
    <w:rsid w:val="00F972C3"/>
    <w:rsid w:val="00F974CF"/>
    <w:rsid w:val="00FA002C"/>
    <w:rsid w:val="00FA0A6B"/>
    <w:rsid w:val="00FA14A3"/>
    <w:rsid w:val="00FA1B36"/>
    <w:rsid w:val="00FA363F"/>
    <w:rsid w:val="00FA4085"/>
    <w:rsid w:val="00FA451F"/>
    <w:rsid w:val="00FA4531"/>
    <w:rsid w:val="00FA4E76"/>
    <w:rsid w:val="00FA5C58"/>
    <w:rsid w:val="00FA5EC3"/>
    <w:rsid w:val="00FA6507"/>
    <w:rsid w:val="00FA65AF"/>
    <w:rsid w:val="00FA6B26"/>
    <w:rsid w:val="00FA6D44"/>
    <w:rsid w:val="00FA71CC"/>
    <w:rsid w:val="00FA764D"/>
    <w:rsid w:val="00FA7DF6"/>
    <w:rsid w:val="00FB042B"/>
    <w:rsid w:val="00FB08D4"/>
    <w:rsid w:val="00FB0A2F"/>
    <w:rsid w:val="00FB0FBA"/>
    <w:rsid w:val="00FB12D8"/>
    <w:rsid w:val="00FB1892"/>
    <w:rsid w:val="00FB1D7F"/>
    <w:rsid w:val="00FB2726"/>
    <w:rsid w:val="00FB3451"/>
    <w:rsid w:val="00FB350D"/>
    <w:rsid w:val="00FB3525"/>
    <w:rsid w:val="00FB3E79"/>
    <w:rsid w:val="00FB41DA"/>
    <w:rsid w:val="00FB5948"/>
    <w:rsid w:val="00FB5B9A"/>
    <w:rsid w:val="00FB6412"/>
    <w:rsid w:val="00FB728A"/>
    <w:rsid w:val="00FB780F"/>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29E"/>
    <w:rsid w:val="00FC5F5D"/>
    <w:rsid w:val="00FC603C"/>
    <w:rsid w:val="00FC65B6"/>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1E19"/>
    <w:rsid w:val="00FD2982"/>
    <w:rsid w:val="00FD29EB"/>
    <w:rsid w:val="00FD4419"/>
    <w:rsid w:val="00FD5297"/>
    <w:rsid w:val="00FD5999"/>
    <w:rsid w:val="00FD5DBA"/>
    <w:rsid w:val="00FD5E8D"/>
    <w:rsid w:val="00FD6062"/>
    <w:rsid w:val="00FD60DC"/>
    <w:rsid w:val="00FD6374"/>
    <w:rsid w:val="00FD6AC6"/>
    <w:rsid w:val="00FD6B48"/>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98D"/>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C6075A41-A478-4620-8C77-02AE769A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arbitration@rosatom.ru"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4FFCC5B-081A-4D13-88CF-4A2A23082440}">
  <ds:schemaRefs>
    <ds:schemaRef ds:uri="http://schemas.openxmlformats.org/officeDocument/2006/bibliography"/>
  </ds:schemaRefs>
</ds:datastoreItem>
</file>

<file path=customXml/itemProps2.xml><?xml version="1.0" encoding="utf-8"?>
<ds:datastoreItem xmlns:ds="http://schemas.openxmlformats.org/officeDocument/2006/customXml" ds:itemID="{11CD4B9D-419F-473E-A5A0-F7158E9487B7}">
  <ds:schemaRefs>
    <ds:schemaRef ds:uri="http://schemas.openxmlformats.org/officeDocument/2006/bibliography"/>
  </ds:schemaRefs>
</ds:datastoreItem>
</file>

<file path=customXml/itemProps3.xml><?xml version="1.0" encoding="utf-8"?>
<ds:datastoreItem xmlns:ds="http://schemas.openxmlformats.org/officeDocument/2006/customXml" ds:itemID="{2F8FA67D-61EF-4BDE-9898-740E0FED8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13759</Words>
  <Characters>78432</Characters>
  <Application>Microsoft Office Word</Application>
  <DocSecurity>0</DocSecurity>
  <Lines>653</Lines>
  <Paragraphs>184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92007</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33</cp:revision>
  <cp:lastPrinted>2024-04-23T05:55:00Z</cp:lastPrinted>
  <dcterms:created xsi:type="dcterms:W3CDTF">2025-03-24T10:45:00Z</dcterms:created>
  <dcterms:modified xsi:type="dcterms:W3CDTF">2025-09-09T11:57:00Z</dcterms:modified>
</cp:coreProperties>
</file>