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CF56D6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CF56D6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О ВНЕСЕНИИ ИЗМЕНЕНИЙ ОТКРЫТОГО  </w:t>
      </w:r>
      <w:r w:rsidR="00F35F82">
        <w:rPr>
          <w:b/>
          <w:sz w:val="24"/>
          <w:szCs w:val="24"/>
        </w:rPr>
        <w:t>КОНКУРСА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B95B11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</w:p>
    <w:p w:rsidR="00B95B11" w:rsidRDefault="00F35F82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 КОНКУРСА </w:t>
      </w:r>
      <w:r w:rsidR="00B95B11">
        <w:rPr>
          <w:b/>
          <w:sz w:val="24"/>
          <w:szCs w:val="24"/>
        </w:rPr>
        <w:t>В ЭЛЕКТРОННОЙ ФОРМЕ</w:t>
      </w:r>
    </w:p>
    <w:p w:rsidR="00B95B11" w:rsidRPr="00F35F82" w:rsidRDefault="00F35F82" w:rsidP="00B95B11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B95B11" w:rsidRPr="00F35F82">
        <w:rPr>
          <w:szCs w:val="28"/>
        </w:rPr>
        <w:t xml:space="preserve">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B2755C" w:rsidRDefault="00B2755C" w:rsidP="00B2755C">
            <w:pPr>
              <w:spacing w:line="0" w:lineRule="atLeast"/>
              <w:ind w:firstLine="709"/>
              <w:jc w:val="center"/>
              <w:rPr>
                <w:b/>
                <w:szCs w:val="28"/>
                <w:lang w:eastAsia="en-US"/>
              </w:rPr>
            </w:pPr>
            <w:r w:rsidRPr="00B2755C">
              <w:rPr>
                <w:szCs w:val="28"/>
              </w:rPr>
              <w:t>на поставку электроэрозионного прошивочного центра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B2755C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7A7176" w:rsidP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F35F82">
              <w:rPr>
                <w:sz w:val="24"/>
                <w:szCs w:val="24"/>
                <w:lang w:eastAsia="en-US"/>
              </w:rPr>
              <w:t>0</w:t>
            </w:r>
            <w:r w:rsidR="00B2755C">
              <w:rPr>
                <w:sz w:val="24"/>
                <w:szCs w:val="24"/>
                <w:lang w:eastAsia="en-US"/>
              </w:rPr>
              <w:t>731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388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B2755C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 w:rsidP="00F35F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31502625430</w:t>
            </w:r>
          </w:p>
        </w:tc>
      </w:tr>
    </w:tbl>
    <w:p w:rsidR="00B95B11" w:rsidRPr="00B2755C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</w:t>
      </w:r>
      <w:r w:rsidRPr="00B2755C">
        <w:rPr>
          <w:sz w:val="24"/>
          <w:szCs w:val="24"/>
        </w:rPr>
        <w:t xml:space="preserve">площадке </w:t>
      </w:r>
      <w:r w:rsidR="00B2755C" w:rsidRPr="00B2755C">
        <w:rPr>
          <w:sz w:val="24"/>
          <w:szCs w:val="24"/>
        </w:rPr>
        <w:t>Аук. Конк. Дом-2</w:t>
      </w:r>
      <w:r w:rsidR="00B2755C">
        <w:rPr>
          <w:sz w:val="24"/>
          <w:szCs w:val="24"/>
        </w:rPr>
        <w:t xml:space="preserve">: </w:t>
      </w:r>
      <w:hyperlink r:id="rId7" w:history="1">
        <w:r w:rsidR="00B2755C" w:rsidRPr="00A86B97">
          <w:rPr>
            <w:rStyle w:val="a3"/>
            <w:sz w:val="24"/>
            <w:szCs w:val="24"/>
          </w:rPr>
          <w:t>http://a-k-d.ru/</w:t>
        </w:r>
      </w:hyperlink>
      <w:r w:rsidR="00B2755C">
        <w:rPr>
          <w:sz w:val="24"/>
          <w:szCs w:val="24"/>
        </w:rPr>
        <w:t xml:space="preserve"> </w:t>
      </w:r>
      <w:r w:rsidRPr="00B2755C"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B2755C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B2755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С021287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bookmarkEnd w:id="0"/>
    <w:p w:rsidR="008B7B9F" w:rsidRDefault="008B7B9F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B7B9F" w:rsidRDefault="008B7B9F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B7B9F" w:rsidRDefault="008B7B9F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B7B9F" w:rsidRDefault="008B7B9F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B95B11" w:rsidRDefault="00B95B11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F35F82">
        <w:rPr>
          <w:sz w:val="24"/>
          <w:szCs w:val="24"/>
          <w:lang w:eastAsia="en-US"/>
        </w:rPr>
        <w:t>КОНКУРСА</w:t>
      </w:r>
      <w:r w:rsidR="00F35F8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 ЭЛЕКТРОННОЙ ФОРМЕ</w:t>
      </w:r>
    </w:p>
    <w:p w:rsidR="008704AE" w:rsidRDefault="008704AE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B7B9F" w:rsidRDefault="008B7B9F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  <w:bCs/>
          <w:szCs w:val="28"/>
        </w:rPr>
      </w:pPr>
    </w:p>
    <w:p w:rsidR="008B7B9F" w:rsidRDefault="008B7B9F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  <w:bCs/>
          <w:szCs w:val="28"/>
        </w:rPr>
      </w:pPr>
    </w:p>
    <w:p w:rsidR="008B7B9F" w:rsidRDefault="008B7B9F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  <w:bCs/>
          <w:szCs w:val="28"/>
        </w:rPr>
      </w:pPr>
    </w:p>
    <w:p w:rsidR="008704AE" w:rsidRPr="008704AE" w:rsidRDefault="00B2755C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</w:rPr>
      </w:pPr>
      <w:r w:rsidRPr="00B2755C">
        <w:rPr>
          <w:b/>
          <w:bCs/>
          <w:szCs w:val="28"/>
        </w:rPr>
        <w:t>Часть 1 Тома 2 «Техническая часть»</w:t>
      </w:r>
      <w:r>
        <w:rPr>
          <w:b/>
          <w:bCs/>
          <w:sz w:val="24"/>
          <w:szCs w:val="24"/>
        </w:rPr>
        <w:t xml:space="preserve"> </w:t>
      </w:r>
      <w:r w:rsidR="008704AE" w:rsidRPr="008704AE">
        <w:rPr>
          <w:b/>
        </w:rPr>
        <w:t xml:space="preserve"> читать в </w:t>
      </w:r>
      <w:r w:rsidR="008B7B9F">
        <w:rPr>
          <w:b/>
        </w:rPr>
        <w:t>следующей</w:t>
      </w:r>
      <w:r>
        <w:rPr>
          <w:b/>
        </w:rPr>
        <w:t xml:space="preserve"> </w:t>
      </w:r>
      <w:r w:rsidR="008704AE" w:rsidRPr="008704AE">
        <w:rPr>
          <w:b/>
        </w:rPr>
        <w:t xml:space="preserve"> редакции:</w:t>
      </w:r>
    </w:p>
    <w:p w:rsidR="00F35F82" w:rsidRDefault="00F35F82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8704AE" w:rsidRDefault="008704AE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Default="00B2755C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B2755C" w:rsidRPr="008704AE" w:rsidRDefault="00B2755C" w:rsidP="008704AE">
      <w:pPr>
        <w:spacing w:line="240" w:lineRule="auto"/>
        <w:outlineLvl w:val="0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inline distT="0" distB="0" distL="0" distR="0">
            <wp:extent cx="6390640" cy="903410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B2755C" w:rsidP="00B95B11">
      <w:pPr>
        <w:rPr>
          <w:b/>
          <w:szCs w:val="28"/>
        </w:rPr>
      </w:pPr>
    </w:p>
    <w:p w:rsidR="00B2755C" w:rsidRDefault="00CD6BF7" w:rsidP="00CD6BF7">
      <w:pPr>
        <w:ind w:firstLine="0"/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B2755C" w:rsidP="00B95B11">
      <w:pPr>
        <w:rPr>
          <w:b/>
          <w:szCs w:val="28"/>
        </w:rPr>
      </w:pP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inline distT="0" distB="0" distL="0" distR="0">
            <wp:extent cx="6390640" cy="903410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755C" w:rsidRDefault="00CD6BF7" w:rsidP="00B95B11">
      <w:pPr>
        <w:rPr>
          <w:b/>
          <w:szCs w:val="28"/>
        </w:rPr>
      </w:pPr>
      <w:r>
        <w:rPr>
          <w:b/>
          <w:szCs w:val="28"/>
        </w:rPr>
        <w:lastRenderedPageBreak/>
        <w:t>______</w:t>
      </w:r>
      <w:r>
        <w:rPr>
          <w:b/>
          <w:noProof/>
          <w:szCs w:val="28"/>
        </w:rPr>
        <w:drawing>
          <wp:inline distT="0" distB="0" distL="0" distR="0">
            <wp:extent cx="6390640" cy="903410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4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197" w:rsidRDefault="00CD6BF7" w:rsidP="00B95B11">
      <w:r>
        <w:rPr>
          <w:b/>
          <w:szCs w:val="28"/>
        </w:rPr>
        <w:t>Н</w:t>
      </w:r>
      <w:r w:rsidR="00B95B11">
        <w:rPr>
          <w:b/>
          <w:szCs w:val="28"/>
        </w:rPr>
        <w:t>ачальник отдела закупок</w:t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  <w:t>В.Г. Фролов</w:t>
      </w:r>
    </w:p>
    <w:sectPr w:rsidR="00C44197" w:rsidSect="00CD6BF7">
      <w:pgSz w:w="11906" w:h="16838"/>
      <w:pgMar w:top="0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C3D8F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5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6A51FFF"/>
    <w:multiLevelType w:val="hybridMultilevel"/>
    <w:tmpl w:val="DBD4095C"/>
    <w:lvl w:ilvl="0" w:tplc="F3387340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E2C0608A" w:tentative="1">
      <w:start w:val="1"/>
      <w:numFmt w:val="lowerLetter"/>
      <w:lvlText w:val="%2."/>
      <w:lvlJc w:val="left"/>
      <w:pPr>
        <w:ind w:left="1364" w:hanging="360"/>
      </w:pPr>
    </w:lvl>
    <w:lvl w:ilvl="2" w:tplc="164CB4A4" w:tentative="1">
      <w:start w:val="1"/>
      <w:numFmt w:val="lowerRoman"/>
      <w:lvlText w:val="%3."/>
      <w:lvlJc w:val="right"/>
      <w:pPr>
        <w:ind w:left="2084" w:hanging="180"/>
      </w:pPr>
    </w:lvl>
    <w:lvl w:ilvl="3" w:tplc="829E67A4" w:tentative="1">
      <w:start w:val="1"/>
      <w:numFmt w:val="decimal"/>
      <w:lvlText w:val="%4."/>
      <w:lvlJc w:val="left"/>
      <w:pPr>
        <w:ind w:left="2804" w:hanging="360"/>
      </w:pPr>
    </w:lvl>
    <w:lvl w:ilvl="4" w:tplc="6860B79C" w:tentative="1">
      <w:start w:val="1"/>
      <w:numFmt w:val="lowerLetter"/>
      <w:lvlText w:val="%5."/>
      <w:lvlJc w:val="left"/>
      <w:pPr>
        <w:ind w:left="3524" w:hanging="360"/>
      </w:pPr>
    </w:lvl>
    <w:lvl w:ilvl="5" w:tplc="71E4BBAE" w:tentative="1">
      <w:start w:val="1"/>
      <w:numFmt w:val="lowerRoman"/>
      <w:lvlText w:val="%6."/>
      <w:lvlJc w:val="right"/>
      <w:pPr>
        <w:ind w:left="4244" w:hanging="180"/>
      </w:pPr>
    </w:lvl>
    <w:lvl w:ilvl="6" w:tplc="93DCFA84" w:tentative="1">
      <w:start w:val="1"/>
      <w:numFmt w:val="decimal"/>
      <w:lvlText w:val="%7."/>
      <w:lvlJc w:val="left"/>
      <w:pPr>
        <w:ind w:left="4964" w:hanging="360"/>
      </w:pPr>
    </w:lvl>
    <w:lvl w:ilvl="7" w:tplc="25B632B4" w:tentative="1">
      <w:start w:val="1"/>
      <w:numFmt w:val="lowerLetter"/>
      <w:lvlText w:val="%8."/>
      <w:lvlJc w:val="left"/>
      <w:pPr>
        <w:ind w:left="5684" w:hanging="360"/>
      </w:pPr>
    </w:lvl>
    <w:lvl w:ilvl="8" w:tplc="A53C7DA0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1E231B"/>
    <w:rsid w:val="00204866"/>
    <w:rsid w:val="00496FFD"/>
    <w:rsid w:val="004B0A25"/>
    <w:rsid w:val="006F389D"/>
    <w:rsid w:val="00727786"/>
    <w:rsid w:val="007A7176"/>
    <w:rsid w:val="007E4B4E"/>
    <w:rsid w:val="0085550C"/>
    <w:rsid w:val="008704AE"/>
    <w:rsid w:val="008B7B9F"/>
    <w:rsid w:val="0092740D"/>
    <w:rsid w:val="009778B1"/>
    <w:rsid w:val="00B2755C"/>
    <w:rsid w:val="00B633C8"/>
    <w:rsid w:val="00B95B11"/>
    <w:rsid w:val="00C44197"/>
    <w:rsid w:val="00CD6BF7"/>
    <w:rsid w:val="00CF56D6"/>
    <w:rsid w:val="00F3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uiPriority w:val="34"/>
    <w:qFormat/>
    <w:rsid w:val="00B95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image" Target="media/image4.emf"/><Relationship Id="rId5" Type="http://schemas.openxmlformats.org/officeDocument/2006/relationships/hyperlink" Target="http://zakupki.rosatom.ru" TargetMode="Externa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2015-08-07T13:11:00Z</cp:lastPrinted>
  <dcterms:created xsi:type="dcterms:W3CDTF">2015-08-07T13:12:00Z</dcterms:created>
  <dcterms:modified xsi:type="dcterms:W3CDTF">2015-08-07T13:13:00Z</dcterms:modified>
</cp:coreProperties>
</file>