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06" w:rsidRDefault="00635BCA" w:rsidP="00635BCA">
      <w:pPr>
        <w:spacing w:after="0" w:line="240" w:lineRule="auto"/>
        <w:jc w:val="right"/>
        <w:rPr>
          <w:b/>
        </w:rPr>
      </w:pPr>
      <w:r>
        <w:rPr>
          <w:b/>
        </w:rPr>
        <w:t>Приложение № 1</w:t>
      </w:r>
    </w:p>
    <w:p w:rsidR="00635BCA" w:rsidRDefault="00635BCA" w:rsidP="00635BCA">
      <w:pPr>
        <w:spacing w:after="0" w:line="240" w:lineRule="auto"/>
        <w:jc w:val="right"/>
        <w:rPr>
          <w:b/>
        </w:rPr>
      </w:pPr>
      <w:r>
        <w:rPr>
          <w:b/>
        </w:rPr>
        <w:t>к заявке на проведение конкурентной процедуры</w:t>
      </w:r>
    </w:p>
    <w:p w:rsidR="00635BCA" w:rsidRDefault="00635BCA" w:rsidP="00635BCA">
      <w:pPr>
        <w:spacing w:after="0" w:line="240" w:lineRule="auto"/>
        <w:jc w:val="right"/>
        <w:rPr>
          <w:b/>
        </w:rPr>
      </w:pPr>
      <w:r>
        <w:rPr>
          <w:b/>
        </w:rPr>
        <w:t>№ _________ от «___»_____________ 2011 г.</w:t>
      </w:r>
    </w:p>
    <w:p w:rsidR="00635BCA" w:rsidRDefault="00635BCA" w:rsidP="00635BCA">
      <w:pPr>
        <w:spacing w:after="0" w:line="240" w:lineRule="auto"/>
        <w:jc w:val="right"/>
        <w:rPr>
          <w:b/>
        </w:rPr>
      </w:pPr>
    </w:p>
    <w:p w:rsidR="00635BCA" w:rsidRDefault="00635BCA" w:rsidP="00635BCA">
      <w:pPr>
        <w:spacing w:after="0" w:line="240" w:lineRule="auto"/>
        <w:jc w:val="center"/>
        <w:rPr>
          <w:b/>
        </w:rPr>
      </w:pPr>
    </w:p>
    <w:p w:rsidR="00635BCA" w:rsidRDefault="00635BCA" w:rsidP="00635BCA">
      <w:pPr>
        <w:spacing w:after="0" w:line="240" w:lineRule="auto"/>
        <w:jc w:val="center"/>
        <w:rPr>
          <w:b/>
        </w:rPr>
      </w:pPr>
      <w:r>
        <w:rPr>
          <w:b/>
        </w:rPr>
        <w:t>Техническое задание</w:t>
      </w:r>
    </w:p>
    <w:p w:rsidR="00635BCA" w:rsidRDefault="00635BCA" w:rsidP="00635BCA">
      <w:pPr>
        <w:spacing w:after="0" w:line="240" w:lineRule="auto"/>
        <w:jc w:val="center"/>
        <w:rPr>
          <w:b/>
        </w:rPr>
      </w:pPr>
    </w:p>
    <w:p w:rsidR="00635BCA" w:rsidRPr="00635BCA" w:rsidRDefault="00635BCA" w:rsidP="00635BCA">
      <w:pPr>
        <w:pStyle w:val="a3"/>
        <w:numPr>
          <w:ilvl w:val="0"/>
          <w:numId w:val="1"/>
        </w:numPr>
        <w:spacing w:after="0" w:line="240" w:lineRule="auto"/>
        <w:jc w:val="both"/>
      </w:pPr>
      <w:r>
        <w:t>Наименование</w:t>
      </w:r>
      <w:r w:rsidRPr="00635BCA">
        <w:t xml:space="preserve"> </w:t>
      </w:r>
      <w:r>
        <w:t>программного</w:t>
      </w:r>
      <w:r w:rsidRPr="00635BCA">
        <w:t xml:space="preserve"> </w:t>
      </w:r>
      <w:r>
        <w:t>обеспечения</w:t>
      </w:r>
      <w:r w:rsidRPr="00635BCA">
        <w:t xml:space="preserve">: </w:t>
      </w:r>
      <w:r w:rsidRPr="00635BCA">
        <w:rPr>
          <w:b/>
        </w:rPr>
        <w:t>Kaspersky Business Space Security Base 1 year</w:t>
      </w:r>
    </w:p>
    <w:p w:rsidR="00635BCA" w:rsidRPr="00635BCA" w:rsidRDefault="00635BCA" w:rsidP="00635BCA">
      <w:pPr>
        <w:pStyle w:val="a3"/>
        <w:numPr>
          <w:ilvl w:val="0"/>
          <w:numId w:val="1"/>
        </w:numPr>
        <w:spacing w:after="0" w:line="240" w:lineRule="auto"/>
        <w:jc w:val="both"/>
      </w:pPr>
      <w:r w:rsidRPr="00635BCA">
        <w:t>Функционал программного обеспечения: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централизованная установка и управление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поддержка CISCO NAC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 xml:space="preserve">защита рабочих станций, смартфонов и файловых серверов от всех видов </w:t>
      </w:r>
      <w:proofErr w:type="spellStart"/>
      <w:proofErr w:type="gramStart"/>
      <w:r w:rsidRPr="00635BCA">
        <w:rPr>
          <w:b/>
        </w:rPr>
        <w:t>интернет-угроз</w:t>
      </w:r>
      <w:proofErr w:type="spellEnd"/>
      <w:proofErr w:type="gramEnd"/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 xml:space="preserve">технология </w:t>
      </w:r>
      <w:proofErr w:type="spellStart"/>
      <w:r w:rsidRPr="00635BCA">
        <w:rPr>
          <w:b/>
        </w:rPr>
        <w:t>iSwift</w:t>
      </w:r>
      <w:proofErr w:type="spellEnd"/>
      <w:r w:rsidRPr="00635BCA">
        <w:rPr>
          <w:b/>
        </w:rPr>
        <w:t xml:space="preserve"> для исключения повторных проверок в рамках сети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защита данных при потере смартфона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распределение нагрузки между процессорами сервера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изоляция зараженных рабочих станций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отмена вредоносных изменений в системе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proofErr w:type="spellStart"/>
      <w:r w:rsidRPr="00635BCA">
        <w:rPr>
          <w:b/>
        </w:rPr>
        <w:t>масштабируемость</w:t>
      </w:r>
      <w:proofErr w:type="spellEnd"/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proofErr w:type="spellStart"/>
      <w:r w:rsidRPr="00635BCA">
        <w:rPr>
          <w:b/>
        </w:rPr>
        <w:t>проактивная</w:t>
      </w:r>
      <w:proofErr w:type="spellEnd"/>
      <w:r w:rsidRPr="00635BCA">
        <w:rPr>
          <w:b/>
        </w:rPr>
        <w:t xml:space="preserve"> защита рабочих станций от новых вредоносных программ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 xml:space="preserve">проверка электронной почты и </w:t>
      </w:r>
      <w:proofErr w:type="spellStart"/>
      <w:proofErr w:type="gramStart"/>
      <w:r w:rsidRPr="00635BCA">
        <w:rPr>
          <w:b/>
        </w:rPr>
        <w:t>интернет-трафика</w:t>
      </w:r>
      <w:proofErr w:type="spellEnd"/>
      <w:proofErr w:type="gramEnd"/>
      <w:r w:rsidRPr="00635BCA">
        <w:rPr>
          <w:b/>
        </w:rPr>
        <w:t xml:space="preserve"> «на лету»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персональный сетевой экран с системой IDS/IPS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 xml:space="preserve">защита при работе в беспроводных сетях </w:t>
      </w:r>
      <w:proofErr w:type="spellStart"/>
      <w:r w:rsidRPr="00635BCA">
        <w:rPr>
          <w:b/>
        </w:rPr>
        <w:t>Wi-Fi</w:t>
      </w:r>
      <w:proofErr w:type="spellEnd"/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технология самозащиты антивируса от вредоносных программ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карантинное хранилище для подозрительных объектов</w:t>
      </w:r>
    </w:p>
    <w:p w:rsidR="00635BCA" w:rsidRPr="00635BCA" w:rsidRDefault="00635BCA" w:rsidP="00635BCA">
      <w:pPr>
        <w:pStyle w:val="a3"/>
        <w:numPr>
          <w:ilvl w:val="0"/>
          <w:numId w:val="4"/>
        </w:numPr>
        <w:spacing w:after="0" w:line="240" w:lineRule="auto"/>
        <w:ind w:left="1134"/>
        <w:jc w:val="both"/>
        <w:rPr>
          <w:b/>
        </w:rPr>
      </w:pPr>
      <w:r w:rsidRPr="00635BCA">
        <w:rPr>
          <w:b/>
        </w:rPr>
        <w:t>автоматическое обновление баз</w:t>
      </w:r>
    </w:p>
    <w:sectPr w:rsidR="00635BCA" w:rsidRPr="00635BCA" w:rsidSect="00F21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B041E"/>
    <w:multiLevelType w:val="hybridMultilevel"/>
    <w:tmpl w:val="3C700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86C53"/>
    <w:multiLevelType w:val="hybridMultilevel"/>
    <w:tmpl w:val="10A63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450F44"/>
    <w:multiLevelType w:val="hybridMultilevel"/>
    <w:tmpl w:val="8F505E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5E261C81"/>
    <w:multiLevelType w:val="hybridMultilevel"/>
    <w:tmpl w:val="78FCE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35BCA"/>
    <w:rsid w:val="00635BCA"/>
    <w:rsid w:val="00F21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0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838</Characters>
  <Application>Microsoft Office Word</Application>
  <DocSecurity>0</DocSecurity>
  <Lines>6</Lines>
  <Paragraphs>1</Paragraphs>
  <ScaleCrop>false</ScaleCrop>
  <Company>PPGHO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 Павел Евгеньевич</dc:creator>
  <cp:keywords/>
  <dc:description/>
  <cp:lastModifiedBy>Волков Павел Евгеньевич</cp:lastModifiedBy>
  <cp:revision>1</cp:revision>
  <dcterms:created xsi:type="dcterms:W3CDTF">2011-02-17T00:54:00Z</dcterms:created>
  <dcterms:modified xsi:type="dcterms:W3CDTF">2011-02-17T00:59:00Z</dcterms:modified>
</cp:coreProperties>
</file>