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740" w:rsidRPr="00E62552" w:rsidRDefault="00667740" w:rsidP="00667740">
      <w:pPr>
        <w:spacing w:after="0" w:line="36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E62552">
        <w:rPr>
          <w:rFonts w:ascii="Times New Roman" w:hAnsi="Times New Roman" w:cs="Times New Roman"/>
          <w:bCs/>
          <w:sz w:val="24"/>
          <w:szCs w:val="24"/>
        </w:rPr>
        <w:t>УТВЕРЖДАЮ</w:t>
      </w:r>
    </w:p>
    <w:p w:rsidR="00667740" w:rsidRPr="00E62552" w:rsidRDefault="00667740" w:rsidP="00667740">
      <w:pPr>
        <w:spacing w:after="0" w:line="36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E62552">
        <w:rPr>
          <w:rFonts w:ascii="Times New Roman" w:hAnsi="Times New Roman" w:cs="Times New Roman"/>
          <w:bCs/>
          <w:sz w:val="24"/>
          <w:szCs w:val="24"/>
        </w:rPr>
        <w:t>Первый заместитель генерального директора -</w:t>
      </w:r>
    </w:p>
    <w:p w:rsidR="00667740" w:rsidRPr="00E62552" w:rsidRDefault="00667740" w:rsidP="00667740">
      <w:pPr>
        <w:spacing w:after="0" w:line="36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E62552">
        <w:rPr>
          <w:rFonts w:ascii="Times New Roman" w:hAnsi="Times New Roman" w:cs="Times New Roman"/>
          <w:bCs/>
          <w:sz w:val="24"/>
          <w:szCs w:val="24"/>
        </w:rPr>
        <w:t xml:space="preserve">Главный инженер </w:t>
      </w:r>
    </w:p>
    <w:p w:rsidR="00667740" w:rsidRPr="00E62552" w:rsidRDefault="00667740" w:rsidP="00667740">
      <w:pPr>
        <w:spacing w:after="0" w:line="36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E62552">
        <w:rPr>
          <w:rFonts w:ascii="Times New Roman" w:hAnsi="Times New Roman" w:cs="Times New Roman"/>
          <w:bCs/>
          <w:sz w:val="24"/>
          <w:szCs w:val="24"/>
        </w:rPr>
        <w:t>_____________ Куликовский С.В.</w:t>
      </w:r>
    </w:p>
    <w:p w:rsidR="00365FFC" w:rsidRPr="00E62552" w:rsidRDefault="007A2297" w:rsidP="00667740">
      <w:pPr>
        <w:spacing w:after="0" w:line="36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"___"__________2011</w:t>
      </w:r>
      <w:r w:rsidR="00667740" w:rsidRPr="00E62552">
        <w:rPr>
          <w:rFonts w:ascii="Times New Roman" w:hAnsi="Times New Roman" w:cs="Times New Roman"/>
          <w:bCs/>
          <w:sz w:val="24"/>
          <w:szCs w:val="24"/>
        </w:rPr>
        <w:t xml:space="preserve"> г</w:t>
      </w:r>
    </w:p>
    <w:p w:rsidR="00F4710E" w:rsidRPr="00E62552" w:rsidRDefault="00F4710E" w:rsidP="00667740">
      <w:pPr>
        <w:spacing w:after="0" w:line="36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860387" w:rsidRPr="00E62552" w:rsidRDefault="002C1B99" w:rsidP="009903A1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62552">
        <w:rPr>
          <w:rFonts w:ascii="Times New Roman" w:hAnsi="Times New Roman" w:cs="Times New Roman"/>
          <w:b/>
          <w:bCs/>
          <w:sz w:val="24"/>
          <w:szCs w:val="24"/>
        </w:rPr>
        <w:t xml:space="preserve">ТЕХНИЧЕСКОЕ ЗАДАНИЕ </w:t>
      </w:r>
    </w:p>
    <w:p w:rsidR="00860387" w:rsidRPr="00E62552" w:rsidRDefault="00860387" w:rsidP="00506653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E62552">
        <w:rPr>
          <w:rFonts w:ascii="Times New Roman" w:hAnsi="Times New Roman" w:cs="Times New Roman"/>
          <w:b/>
          <w:bCs/>
          <w:sz w:val="24"/>
          <w:szCs w:val="24"/>
        </w:rPr>
        <w:t>на п</w:t>
      </w:r>
      <w:r w:rsidRPr="00E6255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оставку </w:t>
      </w:r>
      <w:r w:rsidR="00506653" w:rsidRPr="00E6255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бентонитового </w:t>
      </w:r>
      <w:r w:rsidR="0035454E" w:rsidRPr="00E62552">
        <w:rPr>
          <w:rFonts w:ascii="Times New Roman" w:hAnsi="Times New Roman" w:cs="Times New Roman"/>
          <w:b/>
          <w:color w:val="000000"/>
          <w:sz w:val="24"/>
          <w:szCs w:val="24"/>
        </w:rPr>
        <w:t>гли</w:t>
      </w:r>
      <w:r w:rsidR="004379DC" w:rsidRPr="00E62552">
        <w:rPr>
          <w:rFonts w:ascii="Times New Roman" w:hAnsi="Times New Roman" w:cs="Times New Roman"/>
          <w:b/>
          <w:color w:val="000000"/>
          <w:sz w:val="24"/>
          <w:szCs w:val="24"/>
        </w:rPr>
        <w:t>нопорошка для буровых растворов–ПБМБ в МКР для ОСП «Далматовское»</w:t>
      </w:r>
      <w:r w:rsidR="002C1B9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н</w:t>
      </w:r>
      <w:r w:rsidR="00BD572B">
        <w:rPr>
          <w:rFonts w:ascii="Times New Roman" w:hAnsi="Times New Roman" w:cs="Times New Roman"/>
          <w:b/>
          <w:color w:val="000000"/>
          <w:sz w:val="24"/>
          <w:szCs w:val="24"/>
        </w:rPr>
        <w:t>а</w:t>
      </w:r>
      <w:r w:rsidR="007A229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2</w:t>
      </w:r>
      <w:r w:rsidR="002C1B99">
        <w:rPr>
          <w:rFonts w:ascii="Times New Roman" w:hAnsi="Times New Roman" w:cs="Times New Roman"/>
          <w:b/>
          <w:color w:val="000000"/>
          <w:sz w:val="24"/>
          <w:szCs w:val="24"/>
        </w:rPr>
        <w:t>-е полугодие 2011 г.</w:t>
      </w:r>
    </w:p>
    <w:p w:rsidR="00C15F35" w:rsidRPr="00E62552" w:rsidRDefault="00C15F35" w:rsidP="00C15F35">
      <w:pPr>
        <w:spacing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tbl>
      <w:tblPr>
        <w:tblStyle w:val="a4"/>
        <w:tblW w:w="5000" w:type="pct"/>
        <w:tblLook w:val="04A0"/>
      </w:tblPr>
      <w:tblGrid>
        <w:gridCol w:w="756"/>
        <w:gridCol w:w="3888"/>
        <w:gridCol w:w="4928"/>
      </w:tblGrid>
      <w:tr w:rsidR="009B48D2" w:rsidRPr="00E62552" w:rsidTr="00493FDB">
        <w:trPr>
          <w:trHeight w:val="854"/>
        </w:trPr>
        <w:tc>
          <w:tcPr>
            <w:tcW w:w="395" w:type="pct"/>
            <w:shd w:val="clear" w:color="auto" w:fill="F2F2F2" w:themeFill="background1" w:themeFillShade="F2"/>
            <w:vAlign w:val="center"/>
          </w:tcPr>
          <w:p w:rsidR="009B48D2" w:rsidRPr="00E62552" w:rsidRDefault="009B48D2" w:rsidP="00493FD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625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2031" w:type="pct"/>
            <w:shd w:val="clear" w:color="auto" w:fill="F2F2F2" w:themeFill="background1" w:themeFillShade="F2"/>
            <w:vAlign w:val="center"/>
          </w:tcPr>
          <w:p w:rsidR="009B48D2" w:rsidRPr="00E62552" w:rsidRDefault="009B48D2" w:rsidP="00493FD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625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2574" w:type="pct"/>
            <w:shd w:val="clear" w:color="auto" w:fill="F2F2F2" w:themeFill="background1" w:themeFillShade="F2"/>
            <w:vAlign w:val="center"/>
          </w:tcPr>
          <w:p w:rsidR="009B48D2" w:rsidRPr="00E62552" w:rsidRDefault="009B48D2" w:rsidP="00493FD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625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Требования</w:t>
            </w:r>
          </w:p>
        </w:tc>
      </w:tr>
      <w:tr w:rsidR="00506653" w:rsidRPr="00E62552" w:rsidTr="00493FDB">
        <w:tc>
          <w:tcPr>
            <w:tcW w:w="395" w:type="pct"/>
            <w:vAlign w:val="center"/>
          </w:tcPr>
          <w:p w:rsidR="00506653" w:rsidRPr="00E62552" w:rsidRDefault="00506653" w:rsidP="00493FD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625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2031" w:type="pct"/>
            <w:vAlign w:val="center"/>
          </w:tcPr>
          <w:p w:rsidR="00967C1F" w:rsidRDefault="00506653" w:rsidP="00815673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625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Глинопорошок бентонитовый для буровых растворов (ПБМБ) в МКР</w:t>
            </w:r>
          </w:p>
          <w:p w:rsidR="00506653" w:rsidRPr="00E62552" w:rsidRDefault="00967C1F" w:rsidP="00815673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7C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ТУ-39-0147001-105-93</w:t>
            </w:r>
            <w:r w:rsidR="00506653" w:rsidRPr="00E625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AC39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 эквивалент</w:t>
            </w:r>
          </w:p>
        </w:tc>
        <w:tc>
          <w:tcPr>
            <w:tcW w:w="2574" w:type="pct"/>
            <w:vAlign w:val="center"/>
          </w:tcPr>
          <w:p w:rsidR="00506653" w:rsidRPr="00E62552" w:rsidRDefault="00C94035" w:rsidP="00493FD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94</w:t>
            </w:r>
            <w:r w:rsidR="00AC398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="00C273E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т</w:t>
            </w:r>
            <w:r w:rsidR="00AC398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онн</w:t>
            </w:r>
          </w:p>
        </w:tc>
      </w:tr>
      <w:tr w:rsidR="00506653" w:rsidRPr="00E62552" w:rsidTr="00493FDB">
        <w:trPr>
          <w:trHeight w:val="1275"/>
        </w:trPr>
        <w:tc>
          <w:tcPr>
            <w:tcW w:w="395" w:type="pct"/>
            <w:vAlign w:val="center"/>
          </w:tcPr>
          <w:p w:rsidR="00506653" w:rsidRPr="00E62552" w:rsidRDefault="00506653" w:rsidP="00493FD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625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1.1.</w:t>
            </w:r>
          </w:p>
        </w:tc>
        <w:tc>
          <w:tcPr>
            <w:tcW w:w="2031" w:type="pct"/>
            <w:vAlign w:val="center"/>
          </w:tcPr>
          <w:p w:rsidR="00506653" w:rsidRPr="00E62552" w:rsidRDefault="004F4623" w:rsidP="004F4623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Дата </w:t>
            </w:r>
            <w:r w:rsidR="00EB1D16" w:rsidRPr="00EB1D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изготовления Товара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</w:t>
            </w:r>
            <w:r w:rsidR="00EB1D16" w:rsidRPr="00EB1D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момент передачи не долж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</w:t>
            </w:r>
            <w:r w:rsidR="00EB1D16" w:rsidRPr="00EB1D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превышать</w:t>
            </w:r>
          </w:p>
        </w:tc>
        <w:tc>
          <w:tcPr>
            <w:tcW w:w="2574" w:type="pct"/>
            <w:vAlign w:val="center"/>
          </w:tcPr>
          <w:p w:rsidR="00506653" w:rsidRPr="00E62552" w:rsidRDefault="004F4623" w:rsidP="00493FD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Не более </w:t>
            </w:r>
            <w:r w:rsidR="00EB1D16" w:rsidRPr="00EB1D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 месяцев</w:t>
            </w:r>
          </w:p>
        </w:tc>
      </w:tr>
      <w:tr w:rsidR="00506653" w:rsidRPr="00E62552" w:rsidTr="00493FDB">
        <w:tc>
          <w:tcPr>
            <w:tcW w:w="395" w:type="pct"/>
            <w:vAlign w:val="center"/>
          </w:tcPr>
          <w:p w:rsidR="00506653" w:rsidRPr="00E62552" w:rsidRDefault="00506653" w:rsidP="00493FD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625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1.2.</w:t>
            </w:r>
          </w:p>
        </w:tc>
        <w:tc>
          <w:tcPr>
            <w:tcW w:w="2031" w:type="pct"/>
            <w:vAlign w:val="center"/>
          </w:tcPr>
          <w:p w:rsidR="00506653" w:rsidRPr="00E62552" w:rsidRDefault="00506653" w:rsidP="00493FDB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625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Сертификат соответствия</w:t>
            </w:r>
          </w:p>
        </w:tc>
        <w:tc>
          <w:tcPr>
            <w:tcW w:w="2574" w:type="pct"/>
            <w:vAlign w:val="center"/>
          </w:tcPr>
          <w:p w:rsidR="009A4627" w:rsidRDefault="00506653" w:rsidP="00493FD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625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Наличие</w:t>
            </w:r>
            <w:r w:rsidR="009A46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506653" w:rsidRPr="00E62552" w:rsidRDefault="009A4627" w:rsidP="00815673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</w:t>
            </w:r>
            <w:r w:rsidR="00815673" w:rsidRPr="008156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ТУ-39-0147001-105-93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</w:tr>
      <w:tr w:rsidR="00506653" w:rsidRPr="00E62552" w:rsidTr="00493FDB">
        <w:tc>
          <w:tcPr>
            <w:tcW w:w="395" w:type="pct"/>
            <w:vAlign w:val="center"/>
          </w:tcPr>
          <w:p w:rsidR="00506653" w:rsidRPr="00E62552" w:rsidRDefault="00506653" w:rsidP="00493FD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625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1.3.</w:t>
            </w:r>
          </w:p>
        </w:tc>
        <w:tc>
          <w:tcPr>
            <w:tcW w:w="2031" w:type="pct"/>
            <w:vAlign w:val="center"/>
          </w:tcPr>
          <w:p w:rsidR="00506653" w:rsidRPr="00E62552" w:rsidRDefault="00506653" w:rsidP="00493FDB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625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Санитарно-эпидемиологическое заключение</w:t>
            </w:r>
          </w:p>
        </w:tc>
        <w:tc>
          <w:tcPr>
            <w:tcW w:w="2574" w:type="pct"/>
            <w:vAlign w:val="center"/>
          </w:tcPr>
          <w:p w:rsidR="00506653" w:rsidRPr="00E62552" w:rsidRDefault="00506653" w:rsidP="00493FD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625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Наличие</w:t>
            </w:r>
          </w:p>
        </w:tc>
      </w:tr>
      <w:tr w:rsidR="004379DC" w:rsidRPr="00E62552" w:rsidTr="00493FDB">
        <w:tc>
          <w:tcPr>
            <w:tcW w:w="395" w:type="pct"/>
            <w:vAlign w:val="center"/>
          </w:tcPr>
          <w:p w:rsidR="004379DC" w:rsidRPr="00E62552" w:rsidRDefault="004379DC" w:rsidP="00493FD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625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1.4.</w:t>
            </w:r>
          </w:p>
        </w:tc>
        <w:tc>
          <w:tcPr>
            <w:tcW w:w="2031" w:type="pct"/>
            <w:vAlign w:val="center"/>
          </w:tcPr>
          <w:p w:rsidR="004379DC" w:rsidRPr="00E62552" w:rsidRDefault="004379DC" w:rsidP="00493FD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625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Требования к поставляемому Товару</w:t>
            </w:r>
          </w:p>
        </w:tc>
        <w:tc>
          <w:tcPr>
            <w:tcW w:w="2574" w:type="pct"/>
            <w:vAlign w:val="center"/>
          </w:tcPr>
          <w:p w:rsidR="004379DC" w:rsidRPr="00E62552" w:rsidRDefault="004379DC" w:rsidP="00493FD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625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Каждая партия должна иметь паспорт </w:t>
            </w:r>
            <w:r w:rsidR="00EC3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(качества, технический) </w:t>
            </w:r>
            <w:r w:rsidRPr="00E625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 указанием даты изготовления и качественных показателей глинопорошка.</w:t>
            </w:r>
          </w:p>
        </w:tc>
      </w:tr>
      <w:tr w:rsidR="00A31087" w:rsidRPr="00E62552" w:rsidTr="00493FDB">
        <w:tc>
          <w:tcPr>
            <w:tcW w:w="395" w:type="pct"/>
            <w:vAlign w:val="center"/>
          </w:tcPr>
          <w:p w:rsidR="00A31087" w:rsidRPr="00E62552" w:rsidRDefault="005935C9" w:rsidP="00493FD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625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1.5</w:t>
            </w:r>
            <w:r w:rsidR="00A31087" w:rsidRPr="00E625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031" w:type="pct"/>
            <w:vAlign w:val="center"/>
          </w:tcPr>
          <w:p w:rsidR="00A31087" w:rsidRPr="00E62552" w:rsidRDefault="00A31087" w:rsidP="00493FD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625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 поставки</w:t>
            </w:r>
          </w:p>
        </w:tc>
        <w:tc>
          <w:tcPr>
            <w:tcW w:w="2574" w:type="pct"/>
            <w:vAlign w:val="center"/>
          </w:tcPr>
          <w:p w:rsidR="00A31087" w:rsidRPr="00E62552" w:rsidRDefault="00493FDB" w:rsidP="00493FD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соответствии с Графиком поставки Товара</w:t>
            </w:r>
          </w:p>
        </w:tc>
      </w:tr>
      <w:tr w:rsidR="00A31087" w:rsidRPr="00E62552" w:rsidTr="00493FDB">
        <w:tc>
          <w:tcPr>
            <w:tcW w:w="395" w:type="pct"/>
            <w:vAlign w:val="center"/>
          </w:tcPr>
          <w:p w:rsidR="00A31087" w:rsidRPr="00E62552" w:rsidRDefault="00A31087" w:rsidP="00493FD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625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</w:t>
            </w:r>
            <w:r w:rsidR="005935C9" w:rsidRPr="00E625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  <w:r w:rsidRPr="00E625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031" w:type="pct"/>
            <w:vAlign w:val="center"/>
          </w:tcPr>
          <w:p w:rsidR="00A31087" w:rsidRPr="00E62552" w:rsidRDefault="00A31087" w:rsidP="00493FD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625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Место поставки</w:t>
            </w:r>
          </w:p>
        </w:tc>
        <w:tc>
          <w:tcPr>
            <w:tcW w:w="2574" w:type="pct"/>
            <w:vAlign w:val="center"/>
          </w:tcPr>
          <w:p w:rsidR="00A31087" w:rsidRPr="00E62552" w:rsidRDefault="00967C1F" w:rsidP="00493FD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соответствии с проектом Договора</w:t>
            </w:r>
          </w:p>
        </w:tc>
      </w:tr>
      <w:tr w:rsidR="00506653" w:rsidRPr="00E62552" w:rsidTr="00493FDB">
        <w:tc>
          <w:tcPr>
            <w:tcW w:w="395" w:type="pct"/>
            <w:vAlign w:val="center"/>
          </w:tcPr>
          <w:p w:rsidR="00506653" w:rsidRPr="00E62552" w:rsidRDefault="00506653" w:rsidP="00493FD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625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2031" w:type="pct"/>
            <w:vAlign w:val="center"/>
          </w:tcPr>
          <w:p w:rsidR="00506653" w:rsidRPr="00E62552" w:rsidRDefault="00506653" w:rsidP="00493FDB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625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Технические </w:t>
            </w:r>
            <w:r w:rsidR="004379DC" w:rsidRPr="00E625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(качественные)</w:t>
            </w:r>
            <w:r w:rsidRPr="00E625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4379DC" w:rsidRPr="00E625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показатели Товара</w:t>
            </w:r>
          </w:p>
        </w:tc>
        <w:tc>
          <w:tcPr>
            <w:tcW w:w="2574" w:type="pct"/>
            <w:vAlign w:val="center"/>
          </w:tcPr>
          <w:p w:rsidR="00506653" w:rsidRPr="00E62552" w:rsidRDefault="004379DC" w:rsidP="00493FD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625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Подтверждаются </w:t>
            </w:r>
            <w:r w:rsidR="004E0A4B" w:rsidRPr="00E625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документами на Товар</w:t>
            </w:r>
          </w:p>
        </w:tc>
      </w:tr>
      <w:tr w:rsidR="00506653" w:rsidRPr="00E62552" w:rsidTr="00493FDB">
        <w:tc>
          <w:tcPr>
            <w:tcW w:w="395" w:type="pct"/>
            <w:vAlign w:val="center"/>
          </w:tcPr>
          <w:p w:rsidR="00506653" w:rsidRPr="00E62552" w:rsidRDefault="00506653" w:rsidP="00493FD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625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2.1.</w:t>
            </w:r>
          </w:p>
        </w:tc>
        <w:tc>
          <w:tcPr>
            <w:tcW w:w="2031" w:type="pct"/>
            <w:vAlign w:val="center"/>
          </w:tcPr>
          <w:p w:rsidR="00506653" w:rsidRPr="00E62552" w:rsidRDefault="00EF2E3D" w:rsidP="009B1B39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527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Уд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ельный вес</w:t>
            </w:r>
            <w:r w:rsidR="000C25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9B1B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раствора  (</w:t>
            </w:r>
            <w:r w:rsidR="000C25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тонн/</w:t>
            </w:r>
            <w:r w:rsidR="009B1B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</w:t>
            </w:r>
            <w:r w:rsidR="00DB1B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куб</w:t>
            </w:r>
            <w:r w:rsidR="009B1B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.)</w:t>
            </w:r>
          </w:p>
        </w:tc>
        <w:tc>
          <w:tcPr>
            <w:tcW w:w="2574" w:type="pct"/>
            <w:vAlign w:val="center"/>
          </w:tcPr>
          <w:p w:rsidR="00506653" w:rsidRPr="00E62552" w:rsidRDefault="009B1B39" w:rsidP="00493FD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</w:t>
            </w:r>
            <w:r w:rsidR="001E27C1" w:rsidRPr="004527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1-1,15</w:t>
            </w:r>
          </w:p>
        </w:tc>
      </w:tr>
      <w:tr w:rsidR="00506653" w:rsidRPr="00E62552" w:rsidTr="001E27C1">
        <w:trPr>
          <w:trHeight w:val="923"/>
        </w:trPr>
        <w:tc>
          <w:tcPr>
            <w:tcW w:w="395" w:type="pct"/>
            <w:vAlign w:val="center"/>
          </w:tcPr>
          <w:p w:rsidR="00506653" w:rsidRPr="00E62552" w:rsidRDefault="00506653" w:rsidP="00493FD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625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2.2.</w:t>
            </w:r>
          </w:p>
        </w:tc>
        <w:tc>
          <w:tcPr>
            <w:tcW w:w="2031" w:type="pct"/>
            <w:vAlign w:val="center"/>
          </w:tcPr>
          <w:p w:rsidR="00506653" w:rsidRPr="001E27C1" w:rsidRDefault="001E27C1" w:rsidP="00493FDB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 w:rsidRPr="004527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одоотдача</w:t>
            </w:r>
          </w:p>
        </w:tc>
        <w:tc>
          <w:tcPr>
            <w:tcW w:w="2574" w:type="pct"/>
            <w:vAlign w:val="center"/>
          </w:tcPr>
          <w:p w:rsidR="00506653" w:rsidRPr="001E27C1" w:rsidRDefault="001E27C1" w:rsidP="00493FD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527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5-10 см.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4527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куб /30 мин,</w:t>
            </w:r>
          </w:p>
        </w:tc>
      </w:tr>
      <w:tr w:rsidR="00506653" w:rsidRPr="00E62552" w:rsidTr="00493FDB">
        <w:tc>
          <w:tcPr>
            <w:tcW w:w="395" w:type="pct"/>
            <w:vAlign w:val="center"/>
          </w:tcPr>
          <w:p w:rsidR="00506653" w:rsidRPr="00E62552" w:rsidRDefault="007A2297" w:rsidP="00493FD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2.3.</w:t>
            </w:r>
            <w:r w:rsidR="00506653" w:rsidRPr="00E625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031" w:type="pct"/>
            <w:vAlign w:val="center"/>
          </w:tcPr>
          <w:p w:rsidR="00506653" w:rsidRPr="001E27C1" w:rsidRDefault="007A2297" w:rsidP="00493FDB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Песок </w:t>
            </w:r>
          </w:p>
        </w:tc>
        <w:tc>
          <w:tcPr>
            <w:tcW w:w="2574" w:type="pct"/>
            <w:vAlign w:val="center"/>
          </w:tcPr>
          <w:p w:rsidR="00506653" w:rsidRPr="00E62552" w:rsidRDefault="007A2297" w:rsidP="00493FD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более 2 %</w:t>
            </w:r>
          </w:p>
        </w:tc>
      </w:tr>
    </w:tbl>
    <w:p w:rsidR="009E279D" w:rsidRDefault="009E279D" w:rsidP="007A2297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sectPr w:rsidR="009E279D" w:rsidSect="00E62552">
      <w:footerReference w:type="default" r:id="rId7"/>
      <w:pgSz w:w="11907" w:h="16840" w:code="9"/>
      <w:pgMar w:top="1134" w:right="850" w:bottom="1134" w:left="1701" w:header="709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567A" w:rsidRDefault="002B567A" w:rsidP="00365FFC">
      <w:pPr>
        <w:spacing w:after="0" w:line="240" w:lineRule="auto"/>
      </w:pPr>
      <w:r>
        <w:separator/>
      </w:r>
    </w:p>
  </w:endnote>
  <w:endnote w:type="continuationSeparator" w:id="1">
    <w:p w:rsidR="002B567A" w:rsidRDefault="002B567A" w:rsidP="00365F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5FFC" w:rsidRDefault="00365FFC">
    <w:pPr>
      <w:pStyle w:val="a7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567A" w:rsidRDefault="002B567A" w:rsidP="00365FFC">
      <w:pPr>
        <w:spacing w:after="0" w:line="240" w:lineRule="auto"/>
      </w:pPr>
      <w:r>
        <w:separator/>
      </w:r>
    </w:p>
  </w:footnote>
  <w:footnote w:type="continuationSeparator" w:id="1">
    <w:p w:rsidR="002B567A" w:rsidRDefault="002B567A" w:rsidP="00365F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9217C0"/>
    <w:multiLevelType w:val="hybridMultilevel"/>
    <w:tmpl w:val="95265066"/>
    <w:lvl w:ilvl="0" w:tplc="C100BE06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drawingGridHorizontalSpacing w:val="110"/>
  <w:drawingGridVerticalSpacing w:val="163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60387"/>
    <w:rsid w:val="000056AF"/>
    <w:rsid w:val="00021257"/>
    <w:rsid w:val="000269BE"/>
    <w:rsid w:val="0003137B"/>
    <w:rsid w:val="00055758"/>
    <w:rsid w:val="00067ABC"/>
    <w:rsid w:val="00085FA4"/>
    <w:rsid w:val="000924C2"/>
    <w:rsid w:val="000A2174"/>
    <w:rsid w:val="000B5DAA"/>
    <w:rsid w:val="000C250C"/>
    <w:rsid w:val="000D0E63"/>
    <w:rsid w:val="00143C9B"/>
    <w:rsid w:val="0017448B"/>
    <w:rsid w:val="001C4036"/>
    <w:rsid w:val="001E27C1"/>
    <w:rsid w:val="001F24E4"/>
    <w:rsid w:val="001F38D0"/>
    <w:rsid w:val="00206847"/>
    <w:rsid w:val="00206CEE"/>
    <w:rsid w:val="00222875"/>
    <w:rsid w:val="002311BB"/>
    <w:rsid w:val="0023746B"/>
    <w:rsid w:val="002B567A"/>
    <w:rsid w:val="002C1B99"/>
    <w:rsid w:val="00314282"/>
    <w:rsid w:val="00340C3B"/>
    <w:rsid w:val="0035454E"/>
    <w:rsid w:val="00365FFC"/>
    <w:rsid w:val="0037336F"/>
    <w:rsid w:val="00373952"/>
    <w:rsid w:val="003B4E0A"/>
    <w:rsid w:val="003D031B"/>
    <w:rsid w:val="003E3169"/>
    <w:rsid w:val="004119DA"/>
    <w:rsid w:val="004129DA"/>
    <w:rsid w:val="0041426A"/>
    <w:rsid w:val="004347F1"/>
    <w:rsid w:val="004379DC"/>
    <w:rsid w:val="00437F9A"/>
    <w:rsid w:val="004516ED"/>
    <w:rsid w:val="0045270F"/>
    <w:rsid w:val="00491061"/>
    <w:rsid w:val="00493FDB"/>
    <w:rsid w:val="004A0C71"/>
    <w:rsid w:val="004D01E1"/>
    <w:rsid w:val="004E0A4B"/>
    <w:rsid w:val="004F16BF"/>
    <w:rsid w:val="004F4623"/>
    <w:rsid w:val="00506653"/>
    <w:rsid w:val="005436F8"/>
    <w:rsid w:val="005935C9"/>
    <w:rsid w:val="005940C3"/>
    <w:rsid w:val="00594C36"/>
    <w:rsid w:val="005A3E5E"/>
    <w:rsid w:val="005D3736"/>
    <w:rsid w:val="005D5F94"/>
    <w:rsid w:val="005F04CA"/>
    <w:rsid w:val="00600A70"/>
    <w:rsid w:val="00646447"/>
    <w:rsid w:val="00667740"/>
    <w:rsid w:val="006B0504"/>
    <w:rsid w:val="006F73E6"/>
    <w:rsid w:val="006F7E6B"/>
    <w:rsid w:val="007532FA"/>
    <w:rsid w:val="0077602A"/>
    <w:rsid w:val="00776AEC"/>
    <w:rsid w:val="007A2297"/>
    <w:rsid w:val="007F1257"/>
    <w:rsid w:val="00815673"/>
    <w:rsid w:val="008220E9"/>
    <w:rsid w:val="0082787D"/>
    <w:rsid w:val="008435A9"/>
    <w:rsid w:val="00860387"/>
    <w:rsid w:val="008B2678"/>
    <w:rsid w:val="008E31BC"/>
    <w:rsid w:val="00903CA4"/>
    <w:rsid w:val="00946F4B"/>
    <w:rsid w:val="00956369"/>
    <w:rsid w:val="00967C1F"/>
    <w:rsid w:val="00971155"/>
    <w:rsid w:val="009717C4"/>
    <w:rsid w:val="009903A1"/>
    <w:rsid w:val="009A4627"/>
    <w:rsid w:val="009B1B39"/>
    <w:rsid w:val="009B48D2"/>
    <w:rsid w:val="009D0E88"/>
    <w:rsid w:val="009D34F5"/>
    <w:rsid w:val="009E279D"/>
    <w:rsid w:val="009E46B1"/>
    <w:rsid w:val="00A23F35"/>
    <w:rsid w:val="00A301FA"/>
    <w:rsid w:val="00A31087"/>
    <w:rsid w:val="00A73B3D"/>
    <w:rsid w:val="00AC3985"/>
    <w:rsid w:val="00B44D99"/>
    <w:rsid w:val="00B66590"/>
    <w:rsid w:val="00BB5294"/>
    <w:rsid w:val="00BC19A9"/>
    <w:rsid w:val="00BD572B"/>
    <w:rsid w:val="00BE06D8"/>
    <w:rsid w:val="00BE4E43"/>
    <w:rsid w:val="00C15F35"/>
    <w:rsid w:val="00C273E0"/>
    <w:rsid w:val="00C35D9B"/>
    <w:rsid w:val="00C44217"/>
    <w:rsid w:val="00C55FF3"/>
    <w:rsid w:val="00C77CC4"/>
    <w:rsid w:val="00C94035"/>
    <w:rsid w:val="00CA7AE5"/>
    <w:rsid w:val="00CB1D8A"/>
    <w:rsid w:val="00CC338B"/>
    <w:rsid w:val="00D25075"/>
    <w:rsid w:val="00D37AFC"/>
    <w:rsid w:val="00DB1B98"/>
    <w:rsid w:val="00E361A2"/>
    <w:rsid w:val="00E455C3"/>
    <w:rsid w:val="00E62552"/>
    <w:rsid w:val="00E77CAC"/>
    <w:rsid w:val="00E90D60"/>
    <w:rsid w:val="00EB1D16"/>
    <w:rsid w:val="00EC3A0C"/>
    <w:rsid w:val="00EF2E3D"/>
    <w:rsid w:val="00F348AF"/>
    <w:rsid w:val="00F4710E"/>
    <w:rsid w:val="00F53A08"/>
    <w:rsid w:val="00F6054E"/>
    <w:rsid w:val="00F71530"/>
    <w:rsid w:val="00FA5A63"/>
    <w:rsid w:val="00FB2021"/>
    <w:rsid w:val="00FC3390"/>
    <w:rsid w:val="00FC38D9"/>
    <w:rsid w:val="00FC4946"/>
    <w:rsid w:val="00FE52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0387"/>
    <w:rPr>
      <w:rFonts w:eastAsiaTheme="minorEastAsia"/>
      <w:lang w:eastAsia="ru-RU"/>
    </w:rPr>
  </w:style>
  <w:style w:type="paragraph" w:styleId="4">
    <w:name w:val="heading 4"/>
    <w:basedOn w:val="a"/>
    <w:link w:val="40"/>
    <w:uiPriority w:val="9"/>
    <w:qFormat/>
    <w:rsid w:val="0086038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0387"/>
    <w:pPr>
      <w:ind w:left="708"/>
    </w:pPr>
    <w:rPr>
      <w:rFonts w:ascii="Calibri" w:eastAsia="Times New Roman" w:hAnsi="Calibri" w:cs="Calibri"/>
      <w:lang w:eastAsia="en-US"/>
    </w:rPr>
  </w:style>
  <w:style w:type="table" w:styleId="a4">
    <w:name w:val="Table Grid"/>
    <w:basedOn w:val="a1"/>
    <w:uiPriority w:val="59"/>
    <w:rsid w:val="00860387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par">
    <w:name w:val="textpar"/>
    <w:basedOn w:val="a"/>
    <w:rsid w:val="00860387"/>
    <w:pPr>
      <w:spacing w:after="20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86038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365F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365FFC"/>
    <w:rPr>
      <w:rFonts w:eastAsiaTheme="minorEastAsia"/>
      <w:lang w:eastAsia="ru-RU"/>
    </w:rPr>
  </w:style>
  <w:style w:type="paragraph" w:styleId="a7">
    <w:name w:val="footer"/>
    <w:basedOn w:val="a"/>
    <w:link w:val="a8"/>
    <w:uiPriority w:val="99"/>
    <w:unhideWhenUsed/>
    <w:rsid w:val="00365F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65FFC"/>
    <w:rPr>
      <w:rFonts w:eastAsiaTheme="minorEastAsia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C442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44217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679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1</Pages>
  <Words>166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koldasovev</dc:creator>
  <cp:lastModifiedBy>Колдасов Евгений Валерьевич</cp:lastModifiedBy>
  <cp:revision>42</cp:revision>
  <cp:lastPrinted>2011-05-05T12:00:00Z</cp:lastPrinted>
  <dcterms:created xsi:type="dcterms:W3CDTF">2010-07-08T15:04:00Z</dcterms:created>
  <dcterms:modified xsi:type="dcterms:W3CDTF">2011-05-05T13:37:00Z</dcterms:modified>
</cp:coreProperties>
</file>