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45E" w:rsidRPr="000F6595" w:rsidRDefault="0092445E" w:rsidP="0092445E">
      <w:pPr>
        <w:pStyle w:val="a7"/>
        <w:jc w:val="center"/>
        <w:rPr>
          <w:b/>
          <w:sz w:val="28"/>
          <w:szCs w:val="28"/>
        </w:rPr>
      </w:pPr>
      <w:r w:rsidRPr="000F6595">
        <w:rPr>
          <w:b/>
          <w:sz w:val="28"/>
          <w:szCs w:val="28"/>
        </w:rPr>
        <w:t>«ПРОЕКТ ДОГОВОРА»</w:t>
      </w:r>
    </w:p>
    <w:p w:rsidR="0092445E" w:rsidRPr="000F6595" w:rsidRDefault="0092445E" w:rsidP="0092445E">
      <w:pPr>
        <w:pStyle w:val="a7"/>
        <w:jc w:val="center"/>
        <w:rPr>
          <w:b/>
          <w:bCs/>
        </w:rPr>
      </w:pPr>
      <w:r w:rsidRPr="000F6595">
        <w:rPr>
          <w:b/>
          <w:bCs/>
        </w:rPr>
        <w:t>ДОГОВОР № ______</w:t>
      </w:r>
    </w:p>
    <w:p w:rsidR="0092445E" w:rsidRPr="000F6595" w:rsidRDefault="0092445E" w:rsidP="0092445E">
      <w:pPr>
        <w:pStyle w:val="a7"/>
        <w:jc w:val="center"/>
        <w:rPr>
          <w:b/>
          <w:bCs/>
        </w:rPr>
      </w:pPr>
      <w:r w:rsidRPr="000F6595">
        <w:rPr>
          <w:b/>
          <w:bCs/>
        </w:rPr>
        <w:t>на оказание услуг по обследованию технического состояния</w:t>
      </w:r>
    </w:p>
    <w:p w:rsidR="0092445E" w:rsidRPr="000F6595" w:rsidRDefault="0092445E" w:rsidP="0092445E">
      <w:pPr>
        <w:pStyle w:val="a7"/>
        <w:jc w:val="center"/>
        <w:rPr>
          <w:b/>
          <w:bCs/>
        </w:rPr>
      </w:pPr>
      <w:r w:rsidRPr="000F6595">
        <w:rPr>
          <w:b/>
          <w:bCs/>
        </w:rPr>
        <w:t>строительных конструкций зданий и сооружений завода … ФГУП «ПО «Маяк»</w:t>
      </w:r>
    </w:p>
    <w:p w:rsidR="0092445E" w:rsidRPr="000F6595" w:rsidRDefault="0092445E" w:rsidP="0092445E">
      <w:pPr>
        <w:pStyle w:val="a7"/>
        <w:jc w:val="center"/>
        <w:rPr>
          <w:b/>
          <w:bCs/>
        </w:rPr>
      </w:pPr>
      <w:r w:rsidRPr="000F6595">
        <w:rPr>
          <w:b/>
          <w:bCs/>
        </w:rPr>
        <w:t>(ПРОЕКТ ДОГОВОРА)</w:t>
      </w:r>
    </w:p>
    <w:p w:rsidR="0092445E" w:rsidRPr="000F6595" w:rsidRDefault="0092445E" w:rsidP="0092445E">
      <w:pPr>
        <w:rPr>
          <w:szCs w:val="16"/>
        </w:rPr>
      </w:pPr>
    </w:p>
    <w:p w:rsidR="0092445E" w:rsidRPr="000F6595" w:rsidRDefault="0092445E" w:rsidP="0092445E">
      <w:pPr>
        <w:pStyle w:val="a7"/>
      </w:pPr>
      <w:r w:rsidRPr="000F6595">
        <w:t xml:space="preserve">г.Озерск Челябинской области </w:t>
      </w:r>
      <w:r w:rsidRPr="000F6595">
        <w:tab/>
      </w:r>
      <w:r w:rsidRPr="000F6595">
        <w:tab/>
      </w:r>
      <w:r w:rsidRPr="000F6595">
        <w:tab/>
      </w:r>
      <w:r w:rsidRPr="000F6595">
        <w:tab/>
      </w:r>
      <w:r w:rsidRPr="000F6595">
        <w:tab/>
      </w:r>
      <w:r w:rsidRPr="000F6595">
        <w:tab/>
        <w:t>«___» _________ 20__ года</w:t>
      </w:r>
    </w:p>
    <w:p w:rsidR="0092445E" w:rsidRPr="000F6595" w:rsidRDefault="0092445E" w:rsidP="0092445E">
      <w:pPr>
        <w:rPr>
          <w:szCs w:val="16"/>
        </w:rPr>
      </w:pPr>
    </w:p>
    <w:p w:rsidR="0092445E" w:rsidRPr="000F6595" w:rsidRDefault="0092445E" w:rsidP="0092445E">
      <w:pPr>
        <w:spacing w:after="60"/>
        <w:ind w:firstLine="703"/>
        <w:rPr>
          <w:szCs w:val="28"/>
        </w:rPr>
      </w:pPr>
      <w:r w:rsidRPr="000F6595">
        <w:rPr>
          <w:szCs w:val="28"/>
        </w:rPr>
        <w:t>Федеральное государственное унитарное предприятие «Производственное объединение «Маяк» (ФГУП «ПО «Маяк»), именуемое в дальнейшем «Заказчик»,</w:t>
      </w:r>
    </w:p>
    <w:p w:rsidR="0092445E" w:rsidRPr="000F6595" w:rsidRDefault="0092445E" w:rsidP="0092445E">
      <w:pPr>
        <w:spacing w:afterLines="60"/>
      </w:pPr>
      <w:r w:rsidRPr="000F6595">
        <w:rPr>
          <w:szCs w:val="28"/>
        </w:rPr>
        <w:t xml:space="preserve">в лице ______________________________________________________________, действующего на основании ___________________________________________________________, с одной стороны, и ____________________________________________________________, именуемое в дальнейшем «Исполнитель», в лице _______________________________________, действующего на основании ______________________________________________________ с другой стороны, при совместном упоминании именуемые «Стороны», </w:t>
      </w:r>
      <w:r w:rsidRPr="000F6595">
        <w:t>по итогам проведения открытого запроса предложений № ___ от «____» ___________ 20____ г., заключили настоящий Договор о нижеследующем:</w:t>
      </w:r>
    </w:p>
    <w:p w:rsidR="0092445E" w:rsidRPr="000F6595" w:rsidRDefault="0092445E" w:rsidP="0092445E">
      <w:pPr>
        <w:spacing w:afterLines="60"/>
        <w:rPr>
          <w:szCs w:val="28"/>
        </w:rPr>
      </w:pPr>
    </w:p>
    <w:p w:rsidR="0092445E" w:rsidRPr="000F6595" w:rsidRDefault="0092445E" w:rsidP="0092445E">
      <w:pPr>
        <w:spacing w:afterLines="60"/>
        <w:jc w:val="center"/>
        <w:rPr>
          <w:szCs w:val="28"/>
        </w:rPr>
      </w:pPr>
      <w:r w:rsidRPr="000F6595">
        <w:rPr>
          <w:szCs w:val="28"/>
        </w:rPr>
        <w:t>1. ПРЕДМЕТ И ОБЩИЕ УСЛОВИЯ ДОГОВОРА</w:t>
      </w:r>
    </w:p>
    <w:p w:rsidR="0092445E" w:rsidRPr="000F6595" w:rsidRDefault="0092445E" w:rsidP="0092445E">
      <w:r w:rsidRPr="000F6595">
        <w:rPr>
          <w:szCs w:val="28"/>
        </w:rPr>
        <w:t>1.1. По настоящему Договору Исполнитель</w:t>
      </w:r>
      <w:r w:rsidRPr="000F6595">
        <w:t xml:space="preserve"> на основании разрешительных документов и технической документации принимает на себя обязательства на оказание услуг по </w:t>
      </w:r>
      <w:r w:rsidRPr="000F6595">
        <w:rPr>
          <w:b/>
          <w:i/>
        </w:rPr>
        <w:t>обследованию технического состояния строительных конструкций</w:t>
      </w:r>
      <w:r w:rsidRPr="000F6595">
        <w:t>:</w:t>
      </w:r>
    </w:p>
    <w:p w:rsidR="0092445E" w:rsidRPr="000F6595" w:rsidRDefault="0092445E" w:rsidP="0092445E">
      <w:pPr>
        <w:numPr>
          <w:ilvl w:val="0"/>
          <w:numId w:val="5"/>
        </w:numPr>
        <w:tabs>
          <w:tab w:val="num" w:pos="1080"/>
        </w:tabs>
        <w:ind w:left="0" w:firstLine="709"/>
        <w:jc w:val="both"/>
      </w:pPr>
      <w:r w:rsidRPr="000F6595">
        <w:t xml:space="preserve">здания </w:t>
      </w:r>
      <w:r>
        <w:t>…</w:t>
      </w:r>
      <w:r w:rsidRPr="000F6595">
        <w:rPr>
          <w:bCs/>
        </w:rPr>
        <w:t xml:space="preserve"> (инв. №100930),</w:t>
      </w:r>
    </w:p>
    <w:p w:rsidR="0092445E" w:rsidRPr="000F6595" w:rsidRDefault="0092445E" w:rsidP="0092445E">
      <w:pPr>
        <w:numPr>
          <w:ilvl w:val="0"/>
          <w:numId w:val="5"/>
        </w:numPr>
        <w:tabs>
          <w:tab w:val="num" w:pos="1080"/>
        </w:tabs>
        <w:ind w:left="0" w:firstLine="709"/>
        <w:jc w:val="both"/>
      </w:pPr>
      <w:r w:rsidRPr="000F6595">
        <w:t xml:space="preserve">здания </w:t>
      </w:r>
      <w:r>
        <w:rPr>
          <w:bCs/>
        </w:rPr>
        <w:t>…</w:t>
      </w:r>
      <w:r w:rsidRPr="000F6595">
        <w:rPr>
          <w:bCs/>
        </w:rPr>
        <w:t xml:space="preserve"> (инв. №100422),</w:t>
      </w:r>
    </w:p>
    <w:p w:rsidR="0092445E" w:rsidRPr="000F6595" w:rsidRDefault="0092445E" w:rsidP="0092445E">
      <w:pPr>
        <w:numPr>
          <w:ilvl w:val="0"/>
          <w:numId w:val="5"/>
        </w:numPr>
        <w:tabs>
          <w:tab w:val="num" w:pos="1080"/>
        </w:tabs>
        <w:ind w:left="0" w:firstLine="709"/>
        <w:jc w:val="both"/>
      </w:pPr>
      <w:r w:rsidRPr="000F6595">
        <w:t xml:space="preserve">здания </w:t>
      </w:r>
      <w:r>
        <w:rPr>
          <w:bCs/>
        </w:rPr>
        <w:t>…</w:t>
      </w:r>
      <w:r w:rsidRPr="000F6595">
        <w:rPr>
          <w:bCs/>
        </w:rPr>
        <w:t xml:space="preserve"> (инв. №100413),</w:t>
      </w:r>
    </w:p>
    <w:p w:rsidR="0092445E" w:rsidRPr="000F6595" w:rsidRDefault="0092445E" w:rsidP="0092445E">
      <w:pPr>
        <w:numPr>
          <w:ilvl w:val="0"/>
          <w:numId w:val="5"/>
        </w:numPr>
        <w:tabs>
          <w:tab w:val="num" w:pos="1080"/>
        </w:tabs>
        <w:ind w:left="0" w:firstLine="709"/>
        <w:jc w:val="both"/>
      </w:pPr>
      <w:r w:rsidRPr="000F6595">
        <w:t xml:space="preserve">здания </w:t>
      </w:r>
      <w:r>
        <w:rPr>
          <w:bCs/>
        </w:rPr>
        <w:t>…</w:t>
      </w:r>
      <w:r w:rsidRPr="000F6595">
        <w:rPr>
          <w:bCs/>
        </w:rPr>
        <w:t xml:space="preserve"> (инв. №100429),</w:t>
      </w:r>
    </w:p>
    <w:p w:rsidR="0092445E" w:rsidRPr="000F6595" w:rsidRDefault="0092445E" w:rsidP="0092445E">
      <w:pPr>
        <w:numPr>
          <w:ilvl w:val="0"/>
          <w:numId w:val="5"/>
        </w:numPr>
        <w:tabs>
          <w:tab w:val="num" w:pos="1080"/>
        </w:tabs>
        <w:ind w:left="0" w:firstLine="709"/>
        <w:jc w:val="both"/>
      </w:pPr>
      <w:r w:rsidRPr="000F6595">
        <w:t xml:space="preserve">здания </w:t>
      </w:r>
      <w:r>
        <w:rPr>
          <w:bCs/>
        </w:rPr>
        <w:t>…</w:t>
      </w:r>
      <w:r w:rsidRPr="000F6595">
        <w:rPr>
          <w:bCs/>
        </w:rPr>
        <w:t xml:space="preserve"> (инв. №100430),</w:t>
      </w:r>
    </w:p>
    <w:p w:rsidR="0092445E" w:rsidRPr="000F6595" w:rsidRDefault="0092445E" w:rsidP="0092445E">
      <w:pPr>
        <w:numPr>
          <w:ilvl w:val="0"/>
          <w:numId w:val="5"/>
        </w:numPr>
        <w:tabs>
          <w:tab w:val="num" w:pos="1080"/>
        </w:tabs>
        <w:ind w:left="0" w:firstLine="709"/>
        <w:jc w:val="both"/>
      </w:pPr>
      <w:r w:rsidRPr="000F6595">
        <w:t xml:space="preserve">здания </w:t>
      </w:r>
      <w:r>
        <w:t>…</w:t>
      </w:r>
      <w:r w:rsidRPr="000F6595">
        <w:rPr>
          <w:bCs/>
        </w:rPr>
        <w:t xml:space="preserve"> (инв. №100415),</w:t>
      </w:r>
    </w:p>
    <w:p w:rsidR="0092445E" w:rsidRPr="000F6595" w:rsidRDefault="0092445E" w:rsidP="0092445E">
      <w:pPr>
        <w:numPr>
          <w:ilvl w:val="0"/>
          <w:numId w:val="5"/>
        </w:numPr>
        <w:tabs>
          <w:tab w:val="num" w:pos="1080"/>
        </w:tabs>
        <w:ind w:left="0" w:firstLine="709"/>
        <w:jc w:val="both"/>
      </w:pPr>
      <w:r w:rsidRPr="000F6595">
        <w:t xml:space="preserve">здания </w:t>
      </w:r>
      <w:r>
        <w:rPr>
          <w:bCs/>
        </w:rPr>
        <w:t>…</w:t>
      </w:r>
      <w:r w:rsidRPr="000F6595">
        <w:rPr>
          <w:bCs/>
        </w:rPr>
        <w:t xml:space="preserve"> (инв. №100613),</w:t>
      </w:r>
    </w:p>
    <w:p w:rsidR="0092445E" w:rsidRPr="000F6595" w:rsidRDefault="0092445E" w:rsidP="0092445E">
      <w:pPr>
        <w:numPr>
          <w:ilvl w:val="0"/>
          <w:numId w:val="5"/>
        </w:numPr>
        <w:tabs>
          <w:tab w:val="num" w:pos="1080"/>
        </w:tabs>
        <w:ind w:left="0" w:firstLine="709"/>
        <w:jc w:val="both"/>
      </w:pPr>
      <w:r w:rsidRPr="000F6595">
        <w:t xml:space="preserve">сооружения </w:t>
      </w:r>
      <w:r>
        <w:t>…</w:t>
      </w:r>
      <w:r w:rsidRPr="000F6595">
        <w:rPr>
          <w:bCs/>
        </w:rPr>
        <w:t xml:space="preserve"> (инв. №200740),</w:t>
      </w:r>
    </w:p>
    <w:p w:rsidR="0092445E" w:rsidRPr="000F6595" w:rsidRDefault="0092445E" w:rsidP="0092445E">
      <w:pPr>
        <w:numPr>
          <w:ilvl w:val="0"/>
          <w:numId w:val="5"/>
        </w:numPr>
        <w:tabs>
          <w:tab w:val="num" w:pos="1080"/>
        </w:tabs>
        <w:ind w:left="0" w:firstLine="709"/>
        <w:jc w:val="both"/>
      </w:pPr>
      <w:r w:rsidRPr="000F6595">
        <w:t xml:space="preserve">сооружения </w:t>
      </w:r>
      <w:r>
        <w:t>…</w:t>
      </w:r>
      <w:r w:rsidRPr="000F6595">
        <w:rPr>
          <w:bCs/>
        </w:rPr>
        <w:t xml:space="preserve"> (инв. №200744) (далее по тексту – Объектов).</w:t>
      </w:r>
    </w:p>
    <w:p w:rsidR="0092445E" w:rsidRPr="000F6595" w:rsidRDefault="0092445E" w:rsidP="0092445E">
      <w:pPr>
        <w:rPr>
          <w:szCs w:val="28"/>
        </w:rPr>
      </w:pPr>
      <w:r w:rsidRPr="000F6595">
        <w:rPr>
          <w:szCs w:val="28"/>
        </w:rPr>
        <w:t>Заказчик обязуется принять и оплатить услуги в порядке и на условиях, предусмотренных настоящим Договором.</w:t>
      </w:r>
    </w:p>
    <w:p w:rsidR="0092445E" w:rsidRPr="000F6595" w:rsidRDefault="0092445E" w:rsidP="0092445E">
      <w:pPr>
        <w:rPr>
          <w:lang w:eastAsia="en-US"/>
        </w:rPr>
      </w:pPr>
      <w:r w:rsidRPr="000F6595">
        <w:t xml:space="preserve">1.2. Состав услуг, которые </w:t>
      </w:r>
      <w:r w:rsidRPr="000F6595">
        <w:rPr>
          <w:szCs w:val="28"/>
        </w:rPr>
        <w:t>Исполнитель</w:t>
      </w:r>
      <w:r w:rsidRPr="000F6595">
        <w:rPr>
          <w:lang w:eastAsia="en-US"/>
        </w:rPr>
        <w:t xml:space="preserve"> осуществляет в соответствии с настоящим Договором в рамках требований соответствующих нормативных документов в области промышленной безопасности,</w:t>
      </w:r>
      <w:r w:rsidRPr="000F6595">
        <w:rPr>
          <w:bCs/>
        </w:rPr>
        <w:t xml:space="preserve"> </w:t>
      </w:r>
      <w:r w:rsidRPr="000F6595">
        <w:rPr>
          <w:lang w:eastAsia="en-US"/>
        </w:rPr>
        <w:t>определяется:</w:t>
      </w:r>
    </w:p>
    <w:p w:rsidR="0092445E" w:rsidRPr="000F6595" w:rsidRDefault="0092445E" w:rsidP="0092445E">
      <w:r w:rsidRPr="000F6595">
        <w:rPr>
          <w:lang w:eastAsia="en-US"/>
        </w:rPr>
        <w:t xml:space="preserve">– Техническими заданиями: </w:t>
      </w:r>
      <w:r w:rsidRPr="000F6595">
        <w:t xml:space="preserve">от 21.12.2012 № 2.1.23/8601 </w:t>
      </w:r>
      <w:r w:rsidRPr="000F6595">
        <w:rPr>
          <w:lang w:eastAsia="en-US"/>
        </w:rPr>
        <w:t xml:space="preserve">(приложение 3), </w:t>
      </w:r>
      <w:r w:rsidRPr="000F6595">
        <w:t xml:space="preserve">от 28.12.2012 № 2.1.23/8996 </w:t>
      </w:r>
      <w:r w:rsidRPr="000F6595">
        <w:rPr>
          <w:lang w:eastAsia="en-US"/>
        </w:rPr>
        <w:t xml:space="preserve">(приложение 4), </w:t>
      </w:r>
      <w:r w:rsidRPr="000F6595">
        <w:t xml:space="preserve">от 28.12.2012 № 2.1.23/8997 </w:t>
      </w:r>
      <w:r w:rsidRPr="000F6595">
        <w:rPr>
          <w:lang w:eastAsia="en-US"/>
        </w:rPr>
        <w:t xml:space="preserve">(приложение 5), </w:t>
      </w:r>
      <w:r w:rsidRPr="000F6595">
        <w:t xml:space="preserve">от 28.12.2012 № 2.1.23/8998 </w:t>
      </w:r>
      <w:r w:rsidRPr="000F6595">
        <w:rPr>
          <w:lang w:eastAsia="en-US"/>
        </w:rPr>
        <w:t xml:space="preserve">(приложение 6), </w:t>
      </w:r>
      <w:r w:rsidRPr="000F6595">
        <w:t xml:space="preserve">от 28.12.2012 № 2.1.23/8999 </w:t>
      </w:r>
      <w:r w:rsidRPr="000F6595">
        <w:rPr>
          <w:lang w:eastAsia="en-US"/>
        </w:rPr>
        <w:t>(приложение 7),</w:t>
      </w:r>
      <w:r w:rsidRPr="000F6595">
        <w:t xml:space="preserve"> от 28.12.2012 № 2.1.23/8995 </w:t>
      </w:r>
      <w:r w:rsidRPr="000F6595">
        <w:rPr>
          <w:lang w:eastAsia="en-US"/>
        </w:rPr>
        <w:t xml:space="preserve">(приложение 8), </w:t>
      </w:r>
      <w:r w:rsidRPr="000F6595">
        <w:t xml:space="preserve">от 26.12.2012 № 2.1.23/8602 </w:t>
      </w:r>
      <w:r w:rsidRPr="000F6595">
        <w:rPr>
          <w:lang w:eastAsia="en-US"/>
        </w:rPr>
        <w:t>(приложение 9),</w:t>
      </w:r>
      <w:r w:rsidRPr="000F6595">
        <w:t xml:space="preserve"> от 26.12.2012 № 2.1.23/8603 </w:t>
      </w:r>
      <w:r w:rsidRPr="000F6595">
        <w:rPr>
          <w:lang w:eastAsia="en-US"/>
        </w:rPr>
        <w:t>(приложение 10),</w:t>
      </w:r>
      <w:r w:rsidRPr="000F6595">
        <w:t xml:space="preserve"> от 26.12.2012 № 2.1.23/8604 </w:t>
      </w:r>
      <w:r w:rsidRPr="000F6595">
        <w:rPr>
          <w:lang w:eastAsia="en-US"/>
        </w:rPr>
        <w:t>(приложение 11)</w:t>
      </w:r>
      <w:r w:rsidRPr="000F6595">
        <w:t>.</w:t>
      </w:r>
    </w:p>
    <w:p w:rsidR="0092445E" w:rsidRPr="000F6595" w:rsidRDefault="0092445E" w:rsidP="0092445E">
      <w:pPr>
        <w:rPr>
          <w:lang w:eastAsia="en-US"/>
        </w:rPr>
      </w:pPr>
      <w:r w:rsidRPr="000F6595">
        <w:t>– </w:t>
      </w:r>
      <w:r w:rsidRPr="000F6595">
        <w:rPr>
          <w:lang w:eastAsia="en-US"/>
        </w:rPr>
        <w:t xml:space="preserve">Локальными сметными расчетами: </w:t>
      </w:r>
      <w:r w:rsidRPr="000F6595">
        <w:t xml:space="preserve">№ 97С/2013 </w:t>
      </w:r>
      <w:r w:rsidRPr="000F6595">
        <w:rPr>
          <w:lang w:eastAsia="en-US"/>
        </w:rPr>
        <w:t xml:space="preserve">(приложение 12), </w:t>
      </w:r>
      <w:r w:rsidRPr="000F6595">
        <w:t xml:space="preserve">№ 95С/2013 </w:t>
      </w:r>
      <w:r w:rsidRPr="000F6595">
        <w:rPr>
          <w:lang w:eastAsia="en-US"/>
        </w:rPr>
        <w:t>(приложение 13),</w:t>
      </w:r>
      <w:r w:rsidRPr="000F6595">
        <w:t xml:space="preserve"> № 96С/2013 </w:t>
      </w:r>
      <w:r w:rsidRPr="000F6595">
        <w:rPr>
          <w:lang w:eastAsia="en-US"/>
        </w:rPr>
        <w:t xml:space="preserve">(приложение 14), </w:t>
      </w:r>
      <w:r w:rsidRPr="000F6595">
        <w:t xml:space="preserve">№ 105С/2013 </w:t>
      </w:r>
      <w:r w:rsidRPr="000F6595">
        <w:rPr>
          <w:lang w:eastAsia="en-US"/>
        </w:rPr>
        <w:t xml:space="preserve">(приложение 15), </w:t>
      </w:r>
      <w:r w:rsidRPr="000F6595">
        <w:t xml:space="preserve">№ 104С/2013 </w:t>
      </w:r>
      <w:r w:rsidRPr="000F6595">
        <w:rPr>
          <w:lang w:eastAsia="en-US"/>
        </w:rPr>
        <w:t xml:space="preserve">(приложение 16), </w:t>
      </w:r>
      <w:r w:rsidRPr="000F6595">
        <w:t xml:space="preserve">№ 103С/2013 </w:t>
      </w:r>
      <w:r w:rsidRPr="000F6595">
        <w:rPr>
          <w:lang w:eastAsia="en-US"/>
        </w:rPr>
        <w:t>(приложение 17)</w:t>
      </w:r>
      <w:r w:rsidRPr="000F6595">
        <w:t xml:space="preserve">, № 94С/2013 </w:t>
      </w:r>
      <w:r w:rsidRPr="000F6595">
        <w:rPr>
          <w:lang w:eastAsia="en-US"/>
        </w:rPr>
        <w:t>(приложение 18)</w:t>
      </w:r>
      <w:r w:rsidRPr="000F6595">
        <w:t>,</w:t>
      </w:r>
      <w:r w:rsidRPr="000F6595">
        <w:rPr>
          <w:lang w:eastAsia="en-US"/>
        </w:rPr>
        <w:t xml:space="preserve"> </w:t>
      </w:r>
      <w:r w:rsidRPr="000F6595">
        <w:t xml:space="preserve">№ 102С/2013 </w:t>
      </w:r>
      <w:r w:rsidRPr="000F6595">
        <w:rPr>
          <w:lang w:eastAsia="en-US"/>
        </w:rPr>
        <w:t>(приложение 19)</w:t>
      </w:r>
      <w:r w:rsidRPr="000F6595">
        <w:t xml:space="preserve">, № 101С/2013 </w:t>
      </w:r>
      <w:r w:rsidRPr="000F6595">
        <w:rPr>
          <w:lang w:eastAsia="en-US"/>
        </w:rPr>
        <w:t>(приложение 20).</w:t>
      </w:r>
    </w:p>
    <w:p w:rsidR="0092445E" w:rsidRPr="000F6595" w:rsidRDefault="0092445E" w:rsidP="0092445E">
      <w:pPr>
        <w:rPr>
          <w:lang w:eastAsia="en-US"/>
        </w:rPr>
      </w:pPr>
      <w:r w:rsidRPr="000F6595">
        <w:rPr>
          <w:lang w:eastAsia="en-US"/>
        </w:rPr>
        <w:t>– Программами обследования, которые разрабатывает Исполнитель и согласовывает с Заказчиком.</w:t>
      </w:r>
    </w:p>
    <w:p w:rsidR="0092445E" w:rsidRPr="000F6595" w:rsidRDefault="0092445E" w:rsidP="0092445E">
      <w:pPr>
        <w:rPr>
          <w:lang w:eastAsia="en-US"/>
        </w:rPr>
      </w:pPr>
      <w:r w:rsidRPr="000F6595">
        <w:rPr>
          <w:lang w:eastAsia="en-US"/>
        </w:rPr>
        <w:t xml:space="preserve">1.3. Работы на объектах начинаются после согласования и утверждения Программ обследования технического состояния строительных конструкций </w:t>
      </w:r>
      <w:r w:rsidRPr="000F6595">
        <w:rPr>
          <w:bCs/>
        </w:rPr>
        <w:t>Объектов</w:t>
      </w:r>
      <w:r w:rsidRPr="000F6595">
        <w:t>. Программы обследования являются обязательным приложением к отчётной документации.</w:t>
      </w:r>
    </w:p>
    <w:p w:rsidR="0092445E" w:rsidRPr="000F6595" w:rsidRDefault="0092445E" w:rsidP="0092445E">
      <w:pPr>
        <w:rPr>
          <w:lang w:eastAsia="en-US"/>
        </w:rPr>
      </w:pPr>
      <w:r w:rsidRPr="000F6595">
        <w:rPr>
          <w:lang w:eastAsia="en-US"/>
        </w:rPr>
        <w:lastRenderedPageBreak/>
        <w:t>1.4. Требования к услугам и программам их выполнения, технико-экономические параметры, являющиеся предметом Договора, определяются согласованными сторонами Техническими заданиями (приложения 3-11).</w:t>
      </w:r>
    </w:p>
    <w:p w:rsidR="0092445E" w:rsidRPr="000F6595" w:rsidRDefault="0092445E" w:rsidP="0092445E">
      <w:pPr>
        <w:rPr>
          <w:lang w:eastAsia="en-US"/>
        </w:rPr>
      </w:pPr>
    </w:p>
    <w:p w:rsidR="0092445E" w:rsidRPr="000F6595" w:rsidRDefault="0092445E" w:rsidP="0092445E">
      <w:r w:rsidRPr="000F6595">
        <w:rPr>
          <w:lang w:eastAsia="en-US"/>
        </w:rPr>
        <w:t>1.5. </w:t>
      </w:r>
      <w:r w:rsidRPr="000F6595">
        <w:t>Полезным эффектом от оказания услуг по настоящему Договору является получ</w:t>
      </w:r>
      <w:r w:rsidRPr="000F6595">
        <w:t>е</w:t>
      </w:r>
      <w:r w:rsidRPr="000F6595">
        <w:t>ние достоверных данных по оценке технического состояния н</w:t>
      </w:r>
      <w:r w:rsidRPr="000F6595">
        <w:t>е</w:t>
      </w:r>
      <w:r w:rsidRPr="000F6595">
        <w:t xml:space="preserve">сущих и ограждающих строительных конструкций </w:t>
      </w:r>
      <w:r w:rsidRPr="000F6595">
        <w:rPr>
          <w:bCs/>
        </w:rPr>
        <w:t xml:space="preserve">Объектов с целью установления фактического технического состояния и выводов по результатам обследования зданий и сооружений, </w:t>
      </w:r>
      <w:r w:rsidRPr="000F6595">
        <w:t>разработки рекомендаций по дальнейшей безопасной эксплуатации, продления назначенного срока эксплуатации в соответствии с требованиями НП-024-2000.</w:t>
      </w:r>
    </w:p>
    <w:p w:rsidR="0092445E" w:rsidRPr="000F6595" w:rsidRDefault="0092445E" w:rsidP="0092445E">
      <w:r w:rsidRPr="000F6595">
        <w:rPr>
          <w:lang w:eastAsia="en-US"/>
        </w:rPr>
        <w:t>1.6. </w:t>
      </w:r>
      <w:r w:rsidRPr="000F6595">
        <w:t xml:space="preserve">Отчётными документами по завершению выполнения работ по настоящему Договору являются: </w:t>
      </w:r>
    </w:p>
    <w:p w:rsidR="0092445E" w:rsidRPr="000F6595" w:rsidRDefault="0092445E" w:rsidP="0092445E">
      <w:r w:rsidRPr="000F6595">
        <w:t xml:space="preserve">– Отчёты о техническом состоянии строительных конструкций зданий и сооружений </w:t>
      </w:r>
      <w:r w:rsidRPr="000F6595">
        <w:rPr>
          <w:bCs/>
        </w:rPr>
        <w:t>(с заключением по обследованию технического состояния</w:t>
      </w:r>
      <w:r w:rsidRPr="000F6595">
        <w:t xml:space="preserve"> строительных конструкций </w:t>
      </w:r>
      <w:r w:rsidRPr="000F6595">
        <w:rPr>
          <w:bCs/>
        </w:rPr>
        <w:t>Объектов</w:t>
      </w:r>
      <w:r w:rsidRPr="000F6595">
        <w:t xml:space="preserve"> и с рекомендациями по дальнейшей безопасной эксплуатации, продления назначенного срока эксплуатации).</w:t>
      </w:r>
    </w:p>
    <w:p w:rsidR="0092445E" w:rsidRPr="000F6595" w:rsidRDefault="0092445E" w:rsidP="0092445E">
      <w:pPr>
        <w:spacing w:after="60"/>
      </w:pPr>
      <w:r w:rsidRPr="000F6595">
        <w:t>1.7. Место выполнения работ: 456780, Россия, Челябинская область, г. Озерск, промышленная площадка ФГУП «ПО «Маяк».</w:t>
      </w:r>
    </w:p>
    <w:p w:rsidR="0092445E" w:rsidRPr="000F6595" w:rsidRDefault="0092445E" w:rsidP="0092445E">
      <w:pPr>
        <w:spacing w:after="60"/>
        <w:rPr>
          <w:sz w:val="16"/>
          <w:szCs w:val="16"/>
        </w:rPr>
      </w:pPr>
    </w:p>
    <w:p w:rsidR="0092445E" w:rsidRPr="000F6595" w:rsidRDefault="0092445E" w:rsidP="0092445E">
      <w:pPr>
        <w:spacing w:afterLines="60"/>
        <w:jc w:val="center"/>
        <w:rPr>
          <w:szCs w:val="28"/>
        </w:rPr>
      </w:pPr>
      <w:r w:rsidRPr="000F6595">
        <w:rPr>
          <w:szCs w:val="28"/>
        </w:rPr>
        <w:t>2. СРОКИ ОКАЗАНИЯ УСЛУГ</w:t>
      </w:r>
    </w:p>
    <w:p w:rsidR="0092445E" w:rsidRPr="000F6595" w:rsidRDefault="0092445E" w:rsidP="0092445E">
      <w:pPr>
        <w:spacing w:after="20"/>
        <w:rPr>
          <w:szCs w:val="28"/>
        </w:rPr>
      </w:pPr>
      <w:r w:rsidRPr="000F6595">
        <w:rPr>
          <w:szCs w:val="28"/>
        </w:rPr>
        <w:t>2.1. Сроки оказания услуг по настоящему Договору:</w:t>
      </w:r>
    </w:p>
    <w:p w:rsidR="0092445E" w:rsidRPr="000F6595" w:rsidRDefault="0092445E" w:rsidP="0092445E">
      <w:pPr>
        <w:spacing w:after="20"/>
        <w:rPr>
          <w:szCs w:val="28"/>
        </w:rPr>
      </w:pPr>
      <w:r w:rsidRPr="000F6595">
        <w:rPr>
          <w:szCs w:val="28"/>
        </w:rPr>
        <w:t>2.1.1. Срок начала: в течение 1 рабочего дня с момента подписания настоящего Договора обеими сторонами.</w:t>
      </w:r>
    </w:p>
    <w:p w:rsidR="0092445E" w:rsidRPr="000F6595" w:rsidRDefault="0092445E" w:rsidP="0092445E">
      <w:pPr>
        <w:spacing w:after="20"/>
        <w:rPr>
          <w:szCs w:val="28"/>
        </w:rPr>
      </w:pPr>
      <w:r w:rsidRPr="000F6595">
        <w:rPr>
          <w:szCs w:val="28"/>
        </w:rPr>
        <w:t xml:space="preserve">2.1.2. Срок окончания: </w:t>
      </w:r>
      <w:r w:rsidRPr="000F6595">
        <w:rPr>
          <w:szCs w:val="28"/>
          <w:u w:val="single"/>
        </w:rPr>
        <w:t>_____________</w:t>
      </w:r>
      <w:r w:rsidRPr="000F6595">
        <w:rPr>
          <w:szCs w:val="28"/>
        </w:rPr>
        <w:t>.</w:t>
      </w:r>
    </w:p>
    <w:p w:rsidR="0092445E" w:rsidRPr="000F6595" w:rsidRDefault="0092445E" w:rsidP="0092445E">
      <w:pPr>
        <w:spacing w:after="20"/>
        <w:rPr>
          <w:szCs w:val="28"/>
        </w:rPr>
      </w:pPr>
      <w:r w:rsidRPr="000F6595">
        <w:rPr>
          <w:szCs w:val="28"/>
        </w:rPr>
        <w:t>2.2. Содержание и сроки выполнения этапов услуг определяются Календарным планом (приложение 1).</w:t>
      </w:r>
    </w:p>
    <w:p w:rsidR="0092445E" w:rsidRPr="000F6595" w:rsidRDefault="0092445E" w:rsidP="0092445E">
      <w:pPr>
        <w:spacing w:after="20"/>
        <w:rPr>
          <w:szCs w:val="28"/>
        </w:rPr>
      </w:pPr>
      <w:r w:rsidRPr="000F6595">
        <w:rPr>
          <w:szCs w:val="28"/>
        </w:rPr>
        <w:t>2.3. В случае досрочного оказания услуг Заказчик вправе досрочно принять выполненные работы и оплатить их.</w:t>
      </w:r>
    </w:p>
    <w:p w:rsidR="0092445E" w:rsidRPr="000F6595" w:rsidRDefault="0092445E" w:rsidP="0092445E">
      <w:pPr>
        <w:spacing w:after="60"/>
        <w:rPr>
          <w:sz w:val="18"/>
          <w:szCs w:val="18"/>
        </w:rPr>
      </w:pPr>
    </w:p>
    <w:p w:rsidR="0092445E" w:rsidRPr="000F6595" w:rsidRDefault="0092445E" w:rsidP="0092445E">
      <w:pPr>
        <w:spacing w:afterLines="60"/>
        <w:jc w:val="center"/>
        <w:rPr>
          <w:szCs w:val="28"/>
        </w:rPr>
      </w:pPr>
      <w:r w:rsidRPr="000F6595">
        <w:rPr>
          <w:szCs w:val="28"/>
        </w:rPr>
        <w:t>3. СТОИМОСТЬ УСЛУГ И ПОРЯДОК РАСЧЕТОВ ПО ДОГОВОРУ</w:t>
      </w:r>
    </w:p>
    <w:p w:rsidR="0092445E" w:rsidRPr="000F6595" w:rsidRDefault="0092445E" w:rsidP="0092445E">
      <w:pPr>
        <w:tabs>
          <w:tab w:val="left" w:pos="1134"/>
        </w:tabs>
        <w:contextualSpacing/>
      </w:pPr>
      <w:r w:rsidRPr="000F6595">
        <w:t xml:space="preserve">3.1. За оказанные по настоящему Договору услуги Заказчик выплачивает Исполнителю сумму в размере </w:t>
      </w:r>
      <w:r w:rsidRPr="000F6595">
        <w:rPr>
          <w:iCs/>
        </w:rPr>
        <w:t>________________________ (____________________________) рублей __ копеек</w:t>
      </w:r>
      <w:r w:rsidRPr="000F6595">
        <w:t xml:space="preserve">, в т. ч. НДС 18% – ___________ (______________________) рублей __ копеек, согласно Протоколу соглашения о твердой договорной цене </w:t>
      </w:r>
      <w:r w:rsidRPr="000F6595">
        <w:rPr>
          <w:rStyle w:val="FontStyle14"/>
        </w:rPr>
        <w:t>(приложение 2</w:t>
      </w:r>
      <w:r w:rsidRPr="000F6595">
        <w:t>). Цена настоящего Договора является фиксированной и не подлежит изменению в течение срока его действия. Цена настоящего Договора и валюта платежа устанавливаются в российских рублях.</w:t>
      </w:r>
    </w:p>
    <w:p w:rsidR="0092445E" w:rsidRPr="000F6595" w:rsidRDefault="0092445E" w:rsidP="0092445E">
      <w:pPr>
        <w:pStyle w:val="31"/>
        <w:rPr>
          <w:color w:val="auto"/>
          <w:u w:val="none"/>
        </w:rPr>
      </w:pPr>
      <w:r w:rsidRPr="000F6595">
        <w:rPr>
          <w:color w:val="auto"/>
          <w:u w:val="none"/>
        </w:rPr>
        <w:t>3.2. Указанная стоимость услуг включает в себя все расходы, связанные с оказанием услуг согласно п. 1.1. Договора, а также расходы по уплате налогов и иных обязательных платежей.</w:t>
      </w:r>
    </w:p>
    <w:p w:rsidR="0092445E" w:rsidRPr="000F6595" w:rsidRDefault="0092445E" w:rsidP="0092445E">
      <w:pPr>
        <w:pStyle w:val="31"/>
        <w:rPr>
          <w:color w:val="auto"/>
          <w:u w:val="none"/>
        </w:rPr>
      </w:pPr>
      <w:r w:rsidRPr="000F6595">
        <w:rPr>
          <w:color w:val="auto"/>
          <w:u w:val="none"/>
        </w:rPr>
        <w:t>3.3. Заказчик осуществляет оплату по настоящему Договору в следующем порядке:</w:t>
      </w:r>
    </w:p>
    <w:p w:rsidR="0092445E" w:rsidRPr="000F6595" w:rsidRDefault="0092445E" w:rsidP="0092445E">
      <w:pPr>
        <w:pStyle w:val="31"/>
        <w:rPr>
          <w:color w:val="auto"/>
          <w:u w:val="none"/>
        </w:rPr>
      </w:pPr>
      <w:r w:rsidRPr="000F6595">
        <w:rPr>
          <w:color w:val="auto"/>
          <w:u w:val="none"/>
        </w:rPr>
        <w:t>– оплата осуществляется в течение 30 дней с момента подписания обеими сторонами акта сдачи-приемки оказанных услуг без замечаний и получения от Исполнителя оригинала счета и счёта–фактуры.</w:t>
      </w:r>
    </w:p>
    <w:p w:rsidR="0092445E" w:rsidRPr="000F6595" w:rsidRDefault="0092445E" w:rsidP="0092445E">
      <w:pPr>
        <w:pStyle w:val="31"/>
        <w:rPr>
          <w:color w:val="auto"/>
          <w:u w:val="none"/>
        </w:rPr>
      </w:pPr>
      <w:r w:rsidRPr="000F6595">
        <w:rPr>
          <w:color w:val="auto"/>
          <w:u w:val="none"/>
        </w:rPr>
        <w:t>3.4. Все расчёты по настоящему Договору осуществляются по безналичному расчёту платежными поручениями путём перечисления Заказчиком денежных средств на расчётный счет Исполнителя, указанный в настоящем Договоре.</w:t>
      </w:r>
    </w:p>
    <w:p w:rsidR="0092445E" w:rsidRPr="000F6595" w:rsidRDefault="0092445E" w:rsidP="0092445E">
      <w:pPr>
        <w:pStyle w:val="31"/>
        <w:rPr>
          <w:color w:val="auto"/>
          <w:u w:val="none"/>
        </w:rPr>
      </w:pPr>
      <w:r w:rsidRPr="000F6595">
        <w:rPr>
          <w:color w:val="auto"/>
          <w:u w:val="none"/>
        </w:rPr>
        <w:t>3.5. Датой платежа является дата списания денежных средств с расчетного счета Заказчика.</w:t>
      </w:r>
    </w:p>
    <w:p w:rsidR="0092445E" w:rsidRPr="000F6595" w:rsidRDefault="0092445E" w:rsidP="0092445E">
      <w:pPr>
        <w:pStyle w:val="31"/>
        <w:rPr>
          <w:color w:val="auto"/>
          <w:u w:val="none"/>
        </w:rPr>
      </w:pPr>
      <w:r w:rsidRPr="000F6595">
        <w:rPr>
          <w:color w:val="auto"/>
          <w:u w:val="none"/>
        </w:rPr>
        <w:t>3.6. Счет–фактура оформляется Исполнителем в соответствии с требованиями к оформлению счетов–фактур, предусмотренными частью 2 Налогового кодекса Российской Федерации.</w:t>
      </w:r>
    </w:p>
    <w:p w:rsidR="0092445E" w:rsidRPr="000F6595" w:rsidRDefault="0092445E" w:rsidP="0092445E">
      <w:pPr>
        <w:pStyle w:val="31"/>
        <w:rPr>
          <w:color w:val="auto"/>
          <w:u w:val="none"/>
        </w:rPr>
      </w:pPr>
      <w:r w:rsidRPr="000F6595">
        <w:rPr>
          <w:color w:val="auto"/>
          <w:u w:val="none"/>
        </w:rPr>
        <w:t>3.7. В случае нарушения Исполнителем требований, предусмотренных статьями 168 и (или) 169 Налогового кодекса Российской Федерации, Исполнитель в добровольном порядке уплачивает Заказчику штраф в размере 18% от стоимости услуг, подлежащих оплате.</w:t>
      </w:r>
    </w:p>
    <w:p w:rsidR="0092445E" w:rsidRPr="000F6595" w:rsidRDefault="0092445E" w:rsidP="0092445E">
      <w:pPr>
        <w:tabs>
          <w:tab w:val="left" w:pos="1134"/>
        </w:tabs>
        <w:contextualSpacing/>
      </w:pPr>
    </w:p>
    <w:p w:rsidR="0092445E" w:rsidRPr="000F6595" w:rsidRDefault="0092445E" w:rsidP="0092445E">
      <w:pPr>
        <w:spacing w:afterLines="60"/>
        <w:jc w:val="center"/>
        <w:rPr>
          <w:szCs w:val="28"/>
        </w:rPr>
      </w:pPr>
      <w:r w:rsidRPr="000F6595">
        <w:rPr>
          <w:szCs w:val="28"/>
        </w:rPr>
        <w:t>4. ПРАВА И ОБЯЗАННОСТИ СТОРОН</w:t>
      </w:r>
    </w:p>
    <w:p w:rsidR="0092445E" w:rsidRPr="000F6595" w:rsidRDefault="0092445E" w:rsidP="0092445E">
      <w:pPr>
        <w:pStyle w:val="a9"/>
        <w:ind w:firstLine="709"/>
        <w:jc w:val="both"/>
        <w:rPr>
          <w:sz w:val="24"/>
          <w:szCs w:val="24"/>
        </w:rPr>
      </w:pPr>
      <w:r w:rsidRPr="000F6595">
        <w:rPr>
          <w:sz w:val="24"/>
          <w:szCs w:val="24"/>
        </w:rPr>
        <w:t>4.1. Обязанности Исполнителя:</w:t>
      </w:r>
    </w:p>
    <w:p w:rsidR="0092445E" w:rsidRPr="000F6595" w:rsidRDefault="0092445E" w:rsidP="0092445E">
      <w:pPr>
        <w:pStyle w:val="a9"/>
        <w:ind w:firstLine="709"/>
        <w:jc w:val="both"/>
        <w:rPr>
          <w:sz w:val="6"/>
          <w:szCs w:val="6"/>
        </w:rPr>
      </w:pP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lastRenderedPageBreak/>
        <w:t>Исполнитель до установленного срока выплаты авансовых платежей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2445E" w:rsidRPr="000F6595" w:rsidRDefault="0092445E" w:rsidP="0092445E">
      <w:pPr>
        <w:pStyle w:val="Style7"/>
        <w:widowControl/>
        <w:tabs>
          <w:tab w:val="left" w:pos="1349"/>
        </w:tabs>
        <w:ind w:firstLine="680"/>
        <w:rPr>
          <w:rStyle w:val="FontStyle14"/>
        </w:rPr>
      </w:pPr>
      <w:r w:rsidRPr="000F6595">
        <w:rPr>
          <w:rStyle w:val="FontStyle1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92445E" w:rsidRPr="000F6595" w:rsidRDefault="0092445E" w:rsidP="0092445E">
      <w:pPr>
        <w:pStyle w:val="Style7"/>
        <w:widowControl/>
        <w:tabs>
          <w:tab w:val="left" w:pos="1349"/>
        </w:tabs>
        <w:ind w:firstLine="680"/>
        <w:rPr>
          <w:rStyle w:val="FontStyle14"/>
        </w:rPr>
      </w:pPr>
      <w:r w:rsidRPr="000F6595">
        <w:rPr>
          <w:rStyle w:val="FontStyle14"/>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2445E" w:rsidRPr="000F6595" w:rsidRDefault="0092445E" w:rsidP="0092445E">
      <w:pPr>
        <w:pStyle w:val="Style7"/>
        <w:widowControl/>
        <w:tabs>
          <w:tab w:val="left" w:pos="1349"/>
        </w:tabs>
        <w:ind w:firstLine="680"/>
        <w:rPr>
          <w:rStyle w:val="FontStyle14"/>
        </w:rPr>
      </w:pPr>
      <w:r w:rsidRPr="000F6595">
        <w:rPr>
          <w:rStyle w:val="FontStyle1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оказать услуги качественно и в полном объеме, исходя из ожидаемого полезного эффекта, который закреплен в п. 1.4 настоящего Договора,</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разработать программы обследования строительных конструкций Объектов и согласовать их с Заказчиком до начала проведения обследования строительных конструкций,</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передать Заказчику результат оказанных услуг в форме отчётов о техническом состоянии строительных конструкций Объектов в предусмотренный настоящим Договором срок по актам сдачи-приемки оказанных услуг,</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изложить результаты обследования строительных конструкций в четкой и лаконичной форме, приводимые показатели и итоговые данные обследования в объеме, предусмотренном программами обследования,</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своими силами и за свой счёт провести необходимые доработки в технических отчетах по обследованию строительных конструкций Объектов, если такие недостатки влекут неполноту и (или) искажение достоверности отчетов, вследствие чего такой результат работы утрачивает значение для Заказчика,</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в рамках договорных отношений Сторон считает сведения, полученные прямо или косвенно от Заказчика, государственной тайной и не использует их без письменного разрешения Заказчика,</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обеспечивает защиту Сведений, полученных от Заказчика, как в процессе проведения работ, так и по их завершении, в соответствии с действующим законодательством Российской Федерации о государственной тайне,</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не будет разглашать секретные сведения, полученные от Заказчика, какому-либо другому лицу, предприятию, организации и не будет использовать эти сведения для своей собственной выгоды,</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к сведениям, составляющим государственную тайну, допускаются работники Исполнителя из числа российских граждан, имеющих допуск к государственной тайне по соответствующей форме,</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должен обработать секретные сведения исключительно на рабочих местах, предоставляемых Заказчиком, аттестованных на соответствие требованиям, предъявляемым к помещениям для конкретного вида секретных работ,</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должен предоставить Заказчику заверенные печатью копии письменных обязательств перед государством по соблюдению требования законодательства Российской Федерации о государственной тайне сотрудников своей организации, привлекаемых к выполнению договорных отношений,</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не приобретает право на секретные сведения, полученные от Заказчика, а лишь получает право на их использование, исключительно в целях, упомянутых в Договоре,</w:t>
      </w:r>
    </w:p>
    <w:p w:rsidR="0092445E" w:rsidRPr="000F6595" w:rsidRDefault="0092445E" w:rsidP="0092445E">
      <w:pPr>
        <w:pStyle w:val="Style7"/>
        <w:widowControl/>
        <w:numPr>
          <w:ilvl w:val="0"/>
          <w:numId w:val="6"/>
        </w:numPr>
        <w:tabs>
          <w:tab w:val="left" w:pos="1349"/>
        </w:tabs>
        <w:ind w:firstLine="680"/>
        <w:rPr>
          <w:rStyle w:val="FontStyle14"/>
        </w:rPr>
      </w:pPr>
      <w:r w:rsidRPr="000F6595">
        <w:rPr>
          <w:rStyle w:val="FontStyle14"/>
        </w:rPr>
        <w:t>Исполнитель создает условия для проверки хода оказания услуг и произведенных расходов по Договору,</w:t>
      </w:r>
    </w:p>
    <w:p w:rsidR="0092445E" w:rsidRPr="000F6595" w:rsidRDefault="0092445E" w:rsidP="0092445E">
      <w:pPr>
        <w:pStyle w:val="Style7"/>
        <w:widowControl/>
        <w:numPr>
          <w:ilvl w:val="0"/>
          <w:numId w:val="6"/>
        </w:numPr>
        <w:tabs>
          <w:tab w:val="left" w:pos="1349"/>
        </w:tabs>
        <w:ind w:firstLine="680"/>
      </w:pPr>
      <w:r w:rsidRPr="000F6595">
        <w:rPr>
          <w:rStyle w:val="FontStyle14"/>
        </w:rPr>
        <w:t>Исполнитель обязан соблюдать в полной мере действующие на территории Заказчика режимные требования и не допускать их нарушения.</w:t>
      </w:r>
    </w:p>
    <w:p w:rsidR="0092445E" w:rsidRPr="000F6595" w:rsidRDefault="0092445E" w:rsidP="0092445E">
      <w:pPr>
        <w:pStyle w:val="a9"/>
        <w:ind w:firstLine="709"/>
        <w:jc w:val="both"/>
        <w:rPr>
          <w:color w:val="FF0000"/>
          <w:sz w:val="16"/>
          <w:szCs w:val="16"/>
        </w:rPr>
      </w:pPr>
    </w:p>
    <w:p w:rsidR="0092445E" w:rsidRPr="000F6595" w:rsidRDefault="0092445E" w:rsidP="0092445E">
      <w:pPr>
        <w:pStyle w:val="a9"/>
        <w:ind w:firstLine="709"/>
        <w:jc w:val="both"/>
        <w:rPr>
          <w:bCs/>
          <w:sz w:val="24"/>
          <w:szCs w:val="24"/>
        </w:rPr>
      </w:pPr>
      <w:r w:rsidRPr="000F6595">
        <w:rPr>
          <w:sz w:val="24"/>
          <w:szCs w:val="24"/>
        </w:rPr>
        <w:t>4.2. Права Исполнителя</w:t>
      </w:r>
      <w:r w:rsidRPr="000F6595">
        <w:rPr>
          <w:bCs/>
          <w:sz w:val="24"/>
          <w:szCs w:val="24"/>
        </w:rPr>
        <w:t>:</w:t>
      </w:r>
    </w:p>
    <w:p w:rsidR="0092445E" w:rsidRPr="000F6595" w:rsidRDefault="0092445E" w:rsidP="0092445E">
      <w:pPr>
        <w:pStyle w:val="a9"/>
        <w:ind w:left="708"/>
        <w:jc w:val="both"/>
        <w:rPr>
          <w:sz w:val="6"/>
          <w:szCs w:val="6"/>
        </w:rPr>
      </w:pPr>
    </w:p>
    <w:p w:rsidR="0092445E" w:rsidRPr="000F6595" w:rsidRDefault="0092445E" w:rsidP="0092445E">
      <w:pPr>
        <w:pStyle w:val="a9"/>
        <w:ind w:firstLine="709"/>
        <w:jc w:val="both"/>
        <w:rPr>
          <w:sz w:val="24"/>
          <w:szCs w:val="24"/>
        </w:rPr>
      </w:pPr>
      <w:r w:rsidRPr="000F6595">
        <w:rPr>
          <w:sz w:val="24"/>
          <w:szCs w:val="24"/>
        </w:rPr>
        <w:t>4.2.1. в случае принятия Заказчиком результатов оказанных услуг без претензий к качеству, требовать от Заказчика исполнения своего обязательства по оплате в соответствии с условиями настоящего Договора,</w:t>
      </w:r>
    </w:p>
    <w:p w:rsidR="0092445E" w:rsidRPr="000F6595" w:rsidRDefault="0092445E" w:rsidP="0092445E">
      <w:pPr>
        <w:pStyle w:val="a9"/>
        <w:ind w:firstLine="709"/>
        <w:jc w:val="both"/>
        <w:rPr>
          <w:sz w:val="24"/>
          <w:szCs w:val="24"/>
        </w:rPr>
      </w:pPr>
      <w:r w:rsidRPr="000F6595">
        <w:rPr>
          <w:sz w:val="24"/>
          <w:szCs w:val="24"/>
        </w:rPr>
        <w:lastRenderedPageBreak/>
        <w:t>4.2.2. при необходимости и в целях надлежащего исполнения принятых на себя по настоящему Договору обязательств, привлекать в рамках настоящего Договора третьих лиц для выполнения отдельных видов работ (оказания отдельных видов услуг) без дополнительной оплаты.</w:t>
      </w:r>
    </w:p>
    <w:p w:rsidR="0092445E" w:rsidRPr="000F6595" w:rsidRDefault="0092445E" w:rsidP="0092445E">
      <w:pPr>
        <w:pStyle w:val="a9"/>
        <w:ind w:firstLine="709"/>
        <w:jc w:val="both"/>
        <w:rPr>
          <w:sz w:val="16"/>
          <w:szCs w:val="16"/>
        </w:rPr>
      </w:pPr>
    </w:p>
    <w:p w:rsidR="0092445E" w:rsidRPr="000F6595" w:rsidRDefault="0092445E" w:rsidP="0092445E">
      <w:pPr>
        <w:pStyle w:val="a9"/>
        <w:ind w:firstLine="709"/>
        <w:jc w:val="both"/>
        <w:rPr>
          <w:bCs/>
          <w:sz w:val="24"/>
          <w:szCs w:val="24"/>
        </w:rPr>
      </w:pPr>
      <w:r w:rsidRPr="000F6595">
        <w:rPr>
          <w:sz w:val="24"/>
          <w:szCs w:val="24"/>
        </w:rPr>
        <w:t>4.3. Заказчик обязан</w:t>
      </w:r>
      <w:r w:rsidRPr="000F6595">
        <w:rPr>
          <w:bCs/>
          <w:sz w:val="24"/>
          <w:szCs w:val="24"/>
        </w:rPr>
        <w:t>:</w:t>
      </w:r>
    </w:p>
    <w:p w:rsidR="0092445E" w:rsidRPr="000F6595" w:rsidRDefault="0092445E" w:rsidP="0092445E">
      <w:pPr>
        <w:pStyle w:val="a9"/>
        <w:ind w:firstLine="709"/>
        <w:jc w:val="both"/>
        <w:rPr>
          <w:sz w:val="6"/>
          <w:szCs w:val="6"/>
        </w:rPr>
      </w:pPr>
    </w:p>
    <w:p w:rsidR="0092445E" w:rsidRPr="000F6595" w:rsidRDefault="0092445E" w:rsidP="0092445E">
      <w:pPr>
        <w:pStyle w:val="a9"/>
        <w:numPr>
          <w:ilvl w:val="0"/>
          <w:numId w:val="7"/>
        </w:numPr>
        <w:ind w:firstLine="709"/>
        <w:jc w:val="both"/>
        <w:rPr>
          <w:sz w:val="24"/>
          <w:szCs w:val="24"/>
        </w:rPr>
      </w:pPr>
      <w:r w:rsidRPr="000F6595">
        <w:rPr>
          <w:sz w:val="24"/>
          <w:szCs w:val="24"/>
        </w:rPr>
        <w:t>передать Исполнителю по его письменной заявке необходимую информацию, а также эксплуатационную и исполнительную документацию. Данная документация передается Исполнителю с оформлением двустороннего акта передачи,</w:t>
      </w:r>
    </w:p>
    <w:p w:rsidR="0092445E" w:rsidRPr="000F6595" w:rsidRDefault="0092445E" w:rsidP="0092445E">
      <w:pPr>
        <w:pStyle w:val="a9"/>
        <w:numPr>
          <w:ilvl w:val="0"/>
          <w:numId w:val="7"/>
        </w:numPr>
        <w:ind w:firstLine="709"/>
        <w:jc w:val="both"/>
        <w:rPr>
          <w:sz w:val="24"/>
          <w:szCs w:val="24"/>
        </w:rPr>
      </w:pPr>
      <w:r w:rsidRPr="000F6595">
        <w:rPr>
          <w:sz w:val="24"/>
          <w:szCs w:val="24"/>
        </w:rPr>
        <w:t xml:space="preserve">согласовать (при отсутствии претензий) программы обследования строительных конструкций </w:t>
      </w:r>
      <w:r w:rsidRPr="000F6595">
        <w:rPr>
          <w:rStyle w:val="FontStyle14"/>
          <w:sz w:val="24"/>
          <w:szCs w:val="24"/>
        </w:rPr>
        <w:t>Объектов</w:t>
      </w:r>
      <w:r w:rsidRPr="000F6595">
        <w:rPr>
          <w:sz w:val="24"/>
          <w:szCs w:val="24"/>
        </w:rPr>
        <w:t>,</w:t>
      </w:r>
    </w:p>
    <w:p w:rsidR="0092445E" w:rsidRPr="000F6595" w:rsidRDefault="0092445E" w:rsidP="0092445E">
      <w:pPr>
        <w:pStyle w:val="a9"/>
        <w:numPr>
          <w:ilvl w:val="0"/>
          <w:numId w:val="7"/>
        </w:numPr>
        <w:ind w:firstLine="709"/>
        <w:jc w:val="both"/>
        <w:rPr>
          <w:sz w:val="24"/>
          <w:szCs w:val="24"/>
        </w:rPr>
      </w:pPr>
      <w:r w:rsidRPr="000F6595">
        <w:rPr>
          <w:sz w:val="24"/>
          <w:szCs w:val="24"/>
        </w:rPr>
        <w:t>организовать и осуществлять контроль за эффективностью защиты государственной тайны при оказании услуг,</w:t>
      </w:r>
    </w:p>
    <w:p w:rsidR="0092445E" w:rsidRPr="000F6595" w:rsidRDefault="0092445E" w:rsidP="0092445E">
      <w:pPr>
        <w:pStyle w:val="a9"/>
        <w:numPr>
          <w:ilvl w:val="0"/>
          <w:numId w:val="7"/>
        </w:numPr>
        <w:ind w:firstLine="709"/>
        <w:jc w:val="both"/>
        <w:rPr>
          <w:sz w:val="24"/>
          <w:szCs w:val="24"/>
        </w:rPr>
      </w:pPr>
      <w:r w:rsidRPr="000F6595">
        <w:rPr>
          <w:sz w:val="24"/>
          <w:szCs w:val="24"/>
        </w:rPr>
        <w:t>принять результаты оказания услуг, в соответствии с требованиями настоящего Договора, и, при отсутствии претензий по качеству, объему и другим критериям оказанной услуги, подписать акты сдачи–приемки оказанных услуг,</w:t>
      </w:r>
    </w:p>
    <w:p w:rsidR="0092445E" w:rsidRPr="000F6595" w:rsidRDefault="0092445E" w:rsidP="0092445E">
      <w:pPr>
        <w:pStyle w:val="a9"/>
        <w:numPr>
          <w:ilvl w:val="0"/>
          <w:numId w:val="7"/>
        </w:numPr>
        <w:ind w:firstLine="709"/>
        <w:jc w:val="both"/>
        <w:rPr>
          <w:sz w:val="24"/>
          <w:szCs w:val="24"/>
        </w:rPr>
      </w:pPr>
      <w:r w:rsidRPr="000F6595">
        <w:rPr>
          <w:sz w:val="24"/>
          <w:szCs w:val="24"/>
        </w:rPr>
        <w:t>оплатить Исполнителю качественно оказанные услуги в порядке и на условиях, определенных положениями настоящего Договора.</w:t>
      </w:r>
    </w:p>
    <w:p w:rsidR="0092445E" w:rsidRPr="000F6595" w:rsidRDefault="0092445E" w:rsidP="0092445E">
      <w:pPr>
        <w:pStyle w:val="a9"/>
        <w:ind w:firstLine="709"/>
        <w:jc w:val="both"/>
        <w:rPr>
          <w:sz w:val="16"/>
          <w:szCs w:val="16"/>
        </w:rPr>
      </w:pPr>
    </w:p>
    <w:p w:rsidR="0092445E" w:rsidRPr="000F6595" w:rsidRDefault="0092445E" w:rsidP="0092445E">
      <w:pPr>
        <w:pStyle w:val="a9"/>
        <w:ind w:firstLine="709"/>
        <w:jc w:val="both"/>
        <w:rPr>
          <w:sz w:val="24"/>
          <w:szCs w:val="24"/>
        </w:rPr>
      </w:pPr>
      <w:r w:rsidRPr="000F6595">
        <w:rPr>
          <w:sz w:val="24"/>
          <w:szCs w:val="24"/>
        </w:rPr>
        <w:t>4.4. Заказчик имеет право:</w:t>
      </w:r>
    </w:p>
    <w:p w:rsidR="0092445E" w:rsidRPr="000F6595" w:rsidRDefault="0092445E" w:rsidP="0092445E">
      <w:pPr>
        <w:pStyle w:val="a9"/>
        <w:ind w:firstLine="709"/>
        <w:jc w:val="both"/>
        <w:rPr>
          <w:b/>
          <w:color w:val="FF0000"/>
          <w:sz w:val="6"/>
          <w:szCs w:val="6"/>
        </w:rPr>
      </w:pPr>
    </w:p>
    <w:p w:rsidR="0092445E" w:rsidRPr="000F6595" w:rsidRDefault="0092445E" w:rsidP="0092445E">
      <w:pPr>
        <w:pStyle w:val="a9"/>
        <w:numPr>
          <w:ilvl w:val="0"/>
          <w:numId w:val="8"/>
        </w:numPr>
        <w:ind w:left="0" w:firstLine="709"/>
        <w:jc w:val="both"/>
        <w:rPr>
          <w:sz w:val="24"/>
          <w:szCs w:val="24"/>
        </w:rPr>
      </w:pPr>
      <w:r w:rsidRPr="000F6595">
        <w:rPr>
          <w:sz w:val="24"/>
          <w:szCs w:val="24"/>
        </w:rPr>
        <w:t>контролировать ход оказания услуг Исполнителем по настоящему Договору без вмешательства в оперативно-хозяйственную деятельность Исполнителя,</w:t>
      </w:r>
    </w:p>
    <w:p w:rsidR="0092445E" w:rsidRPr="000F6595" w:rsidRDefault="0092445E" w:rsidP="0092445E">
      <w:pPr>
        <w:pStyle w:val="a9"/>
        <w:numPr>
          <w:ilvl w:val="0"/>
          <w:numId w:val="8"/>
        </w:numPr>
        <w:ind w:left="0" w:firstLine="709"/>
        <w:jc w:val="both"/>
        <w:rPr>
          <w:sz w:val="24"/>
          <w:szCs w:val="24"/>
        </w:rPr>
      </w:pPr>
      <w:r w:rsidRPr="000F6595">
        <w:rPr>
          <w:sz w:val="24"/>
          <w:szCs w:val="24"/>
        </w:rPr>
        <w:t>отказаться от оплаты результатов оказания услуг в случае их несоответствия требованиям настоящего Договора и требовать исправления недостатков за счет Исполнителя,</w:t>
      </w:r>
    </w:p>
    <w:p w:rsidR="0092445E" w:rsidRPr="000F6595" w:rsidRDefault="0092445E" w:rsidP="0092445E">
      <w:pPr>
        <w:pStyle w:val="a9"/>
        <w:numPr>
          <w:ilvl w:val="0"/>
          <w:numId w:val="8"/>
        </w:numPr>
        <w:ind w:left="0" w:firstLine="709"/>
        <w:jc w:val="both"/>
        <w:rPr>
          <w:sz w:val="24"/>
          <w:szCs w:val="24"/>
        </w:rPr>
      </w:pPr>
      <w:r w:rsidRPr="000F6595">
        <w:rPr>
          <w:sz w:val="24"/>
          <w:szCs w:val="24"/>
        </w:rPr>
        <w:t>отказаться от приемки и оплаты оказанных услуг до предоставления Исполнителем отчетных документов указанных в п. 6.3.</w:t>
      </w:r>
    </w:p>
    <w:p w:rsidR="0092445E" w:rsidRPr="000F6595" w:rsidRDefault="0092445E" w:rsidP="0092445E">
      <w:pPr>
        <w:pStyle w:val="a9"/>
        <w:ind w:left="709"/>
        <w:jc w:val="both"/>
        <w:rPr>
          <w:sz w:val="24"/>
          <w:szCs w:val="24"/>
        </w:rPr>
      </w:pPr>
    </w:p>
    <w:p w:rsidR="0092445E" w:rsidRPr="000F6595" w:rsidRDefault="0092445E" w:rsidP="0092445E">
      <w:pPr>
        <w:spacing w:afterLines="60"/>
        <w:jc w:val="center"/>
        <w:rPr>
          <w:szCs w:val="28"/>
        </w:rPr>
      </w:pPr>
      <w:r w:rsidRPr="000F6595">
        <w:rPr>
          <w:szCs w:val="28"/>
        </w:rPr>
        <w:t>5. ПОРЯДОК СДАЧИ И ПРИЕМКИ УСЛУГ</w:t>
      </w:r>
    </w:p>
    <w:p w:rsidR="0092445E" w:rsidRPr="000F6595" w:rsidRDefault="0092445E" w:rsidP="0092445E">
      <w:pPr>
        <w:pStyle w:val="a5"/>
        <w:ind w:firstLine="709"/>
      </w:pPr>
      <w:r w:rsidRPr="000F6595">
        <w:t>5.1. Передача оформленных в установленном порядке технических отчётов осуществляется по двустороннему акту сдачи-приемки после защиты отчётов о техническом состоянии строительных конструкций Объектов. Защита отчётов проводится на совместном с Заказчиком совещании и при необходимости с выходом на объект обследования с комиссионным участием представителя Заказчика.</w:t>
      </w:r>
    </w:p>
    <w:p w:rsidR="0092445E" w:rsidRPr="000F6595" w:rsidRDefault="0092445E" w:rsidP="0092445E">
      <w:pPr>
        <w:pStyle w:val="a9"/>
        <w:ind w:firstLine="709"/>
        <w:jc w:val="both"/>
        <w:rPr>
          <w:sz w:val="24"/>
          <w:szCs w:val="24"/>
        </w:rPr>
      </w:pPr>
      <w:r w:rsidRPr="000F6595">
        <w:rPr>
          <w:sz w:val="24"/>
          <w:szCs w:val="24"/>
        </w:rPr>
        <w:t>5.2. При завершении оказания услуг Исполнитель представляет Заказчику подписанные со своей стороны акты сдачи-приемки оказанных услуг с приложением к ним отчетов о техническом состоянии строительных конструкций Объектов по четыре экземпляра на бумажном носителе и в 1-ом экземпляре на электронном носителе в формате</w:t>
      </w:r>
      <w:r w:rsidRPr="000F6595">
        <w:rPr>
          <w:sz w:val="24"/>
          <w:szCs w:val="24"/>
        </w:rPr>
        <w:t> </w:t>
      </w:r>
      <w:r w:rsidRPr="000F6595">
        <w:rPr>
          <w:sz w:val="24"/>
          <w:szCs w:val="24"/>
        </w:rPr>
        <w:t>.pdf.</w:t>
      </w:r>
    </w:p>
    <w:p w:rsidR="0092445E" w:rsidRPr="000F6595" w:rsidRDefault="0092445E" w:rsidP="0092445E">
      <w:pPr>
        <w:pStyle w:val="a9"/>
        <w:ind w:firstLine="709"/>
        <w:jc w:val="both"/>
        <w:rPr>
          <w:sz w:val="24"/>
        </w:rPr>
      </w:pPr>
      <w:r w:rsidRPr="000F6595">
        <w:rPr>
          <w:sz w:val="24"/>
          <w:szCs w:val="24"/>
        </w:rPr>
        <w:t>5.3. Заказчик в течение 15 (пятнадцати) календарных дней со дня получения актов сдачи-приемки</w:t>
      </w:r>
      <w:r w:rsidRPr="000F6595">
        <w:rPr>
          <w:sz w:val="24"/>
        </w:rPr>
        <w:t xml:space="preserve"> оказанных услуг и отчетных документов направляет Исполнителю подписанные акты </w:t>
      </w:r>
      <w:r w:rsidRPr="000F6595">
        <w:rPr>
          <w:sz w:val="24"/>
          <w:szCs w:val="24"/>
        </w:rPr>
        <w:t>сдачи-приемки</w:t>
      </w:r>
      <w:r w:rsidRPr="000F6595">
        <w:rPr>
          <w:sz w:val="24"/>
        </w:rPr>
        <w:t xml:space="preserve"> оказанных услуг или мотивированный отказ от приемки услуг, при этом сторонами составляется двусторонний акт с перечнем необх</w:t>
      </w:r>
      <w:r w:rsidRPr="000F6595">
        <w:rPr>
          <w:sz w:val="24"/>
        </w:rPr>
        <w:t>о</w:t>
      </w:r>
      <w:r w:rsidRPr="000F6595">
        <w:rPr>
          <w:sz w:val="24"/>
        </w:rPr>
        <w:t>димых доработок и сроков их исполнения.</w:t>
      </w:r>
    </w:p>
    <w:p w:rsidR="0092445E" w:rsidRPr="000F6595" w:rsidRDefault="0092445E" w:rsidP="0092445E">
      <w:pPr>
        <w:pStyle w:val="a9"/>
        <w:tabs>
          <w:tab w:val="left" w:pos="180"/>
        </w:tabs>
        <w:ind w:firstLine="709"/>
        <w:jc w:val="both"/>
        <w:rPr>
          <w:sz w:val="24"/>
        </w:rPr>
      </w:pPr>
      <w:r w:rsidRPr="000F6595">
        <w:rPr>
          <w:sz w:val="24"/>
        </w:rPr>
        <w:t>5.5. После устранения Исполнителем недостатков в технических отчётах Заказчик произв</w:t>
      </w:r>
      <w:r w:rsidRPr="000F6595">
        <w:rPr>
          <w:sz w:val="24"/>
        </w:rPr>
        <w:t>о</w:t>
      </w:r>
      <w:r w:rsidRPr="000F6595">
        <w:rPr>
          <w:sz w:val="24"/>
        </w:rPr>
        <w:t>дит приемку результатов услуг в указанном выше порядке.</w:t>
      </w:r>
    </w:p>
    <w:p w:rsidR="0092445E" w:rsidRPr="000F6595" w:rsidRDefault="0092445E" w:rsidP="0092445E">
      <w:pPr>
        <w:pStyle w:val="a9"/>
        <w:tabs>
          <w:tab w:val="left" w:pos="180"/>
        </w:tabs>
        <w:ind w:firstLine="709"/>
        <w:jc w:val="both"/>
        <w:rPr>
          <w:sz w:val="24"/>
        </w:rPr>
      </w:pPr>
    </w:p>
    <w:p w:rsidR="0092445E" w:rsidRPr="000F6595" w:rsidRDefault="0092445E" w:rsidP="0092445E">
      <w:pPr>
        <w:spacing w:afterLines="60"/>
        <w:jc w:val="center"/>
        <w:rPr>
          <w:szCs w:val="28"/>
        </w:rPr>
      </w:pPr>
      <w:r w:rsidRPr="000F6595">
        <w:rPr>
          <w:szCs w:val="28"/>
        </w:rPr>
        <w:t>6. ОСОБЫЕ УСЛОВИЯ ВЫПОЛНЕНИЯ РАБОТ</w:t>
      </w:r>
    </w:p>
    <w:p w:rsidR="0092445E" w:rsidRPr="000F6595" w:rsidRDefault="0092445E" w:rsidP="0092445E">
      <w:pPr>
        <w:pStyle w:val="a9"/>
        <w:ind w:firstLine="709"/>
        <w:jc w:val="both"/>
        <w:rPr>
          <w:sz w:val="24"/>
          <w:szCs w:val="22"/>
        </w:rPr>
      </w:pPr>
      <w:r w:rsidRPr="000F6595">
        <w:rPr>
          <w:sz w:val="24"/>
          <w:szCs w:val="22"/>
        </w:rPr>
        <w:t>6.1. Заказчик обеспечивает оформление и выдачу специальных пропусков на сотрудников Исполнителя (по отдельно предоставляемому списку), позволяющих оказывать услуги на объектах обследования.</w:t>
      </w:r>
    </w:p>
    <w:p w:rsidR="0092445E" w:rsidRPr="000F6595" w:rsidRDefault="0092445E" w:rsidP="0092445E">
      <w:pPr>
        <w:pStyle w:val="a9"/>
        <w:ind w:firstLine="709"/>
        <w:jc w:val="both"/>
        <w:rPr>
          <w:sz w:val="24"/>
          <w:szCs w:val="22"/>
        </w:rPr>
      </w:pPr>
      <w:r w:rsidRPr="000F6595">
        <w:rPr>
          <w:sz w:val="24"/>
          <w:szCs w:val="22"/>
        </w:rPr>
        <w:t>6.2. Заказчик обеспечивает своевременное оформление и выдачу нарядов-допусков на оказание услуг на объектах обследования.</w:t>
      </w:r>
    </w:p>
    <w:p w:rsidR="0092445E" w:rsidRPr="000F6595" w:rsidRDefault="0092445E" w:rsidP="0092445E">
      <w:pPr>
        <w:pStyle w:val="a9"/>
        <w:ind w:firstLine="709"/>
        <w:jc w:val="both"/>
        <w:rPr>
          <w:sz w:val="24"/>
          <w:szCs w:val="24"/>
        </w:rPr>
      </w:pPr>
      <w:r w:rsidRPr="000F6595">
        <w:rPr>
          <w:sz w:val="24"/>
          <w:szCs w:val="24"/>
        </w:rPr>
        <w:t>6.3. Заказчик обеспечивает оформление разрешения на фотосъемку при своевременном предоставлении документов Исполнителем.</w:t>
      </w:r>
    </w:p>
    <w:p w:rsidR="0092445E" w:rsidRPr="000F6595" w:rsidRDefault="0092445E" w:rsidP="0092445E">
      <w:pPr>
        <w:pStyle w:val="a9"/>
        <w:ind w:firstLine="709"/>
        <w:jc w:val="both"/>
        <w:rPr>
          <w:sz w:val="24"/>
          <w:szCs w:val="24"/>
        </w:rPr>
      </w:pPr>
    </w:p>
    <w:p w:rsidR="0092445E" w:rsidRPr="000F6595" w:rsidRDefault="0092445E" w:rsidP="0092445E">
      <w:pPr>
        <w:spacing w:afterLines="60"/>
        <w:jc w:val="center"/>
        <w:rPr>
          <w:szCs w:val="28"/>
        </w:rPr>
      </w:pPr>
      <w:r w:rsidRPr="000F6595">
        <w:rPr>
          <w:szCs w:val="28"/>
        </w:rPr>
        <w:t>7. ОТВЕТСТВЕННОСТЬ СТОРОН</w:t>
      </w:r>
    </w:p>
    <w:p w:rsidR="0092445E" w:rsidRPr="000F6595" w:rsidRDefault="0092445E" w:rsidP="0092445E">
      <w:pPr>
        <w:pStyle w:val="a9"/>
        <w:ind w:firstLine="709"/>
        <w:jc w:val="both"/>
        <w:rPr>
          <w:sz w:val="24"/>
        </w:rPr>
      </w:pPr>
      <w:r w:rsidRPr="000F6595">
        <w:rPr>
          <w:sz w:val="24"/>
        </w:rPr>
        <w:lastRenderedPageBreak/>
        <w:t xml:space="preserve">7.1. В случае нарушения контрольной даты окончания оказания услуг и сдачи </w:t>
      </w:r>
      <w:r w:rsidRPr="000F6595">
        <w:rPr>
          <w:sz w:val="24"/>
          <w:szCs w:val="24"/>
        </w:rPr>
        <w:t>отчётов о техническом состоянии строительных конструкций Объектов Исполнитель уплачивает Заказчику</w:t>
      </w:r>
      <w:r w:rsidRPr="000F6595">
        <w:rPr>
          <w:sz w:val="24"/>
        </w:rPr>
        <w:t xml:space="preserve"> неустойку в размере 0,1% от стоимости договора за каждый день просрочки.</w:t>
      </w:r>
    </w:p>
    <w:p w:rsidR="0092445E" w:rsidRPr="000F6595" w:rsidRDefault="0092445E" w:rsidP="0092445E">
      <w:pPr>
        <w:pStyle w:val="a9"/>
        <w:ind w:firstLine="709"/>
        <w:jc w:val="both"/>
        <w:rPr>
          <w:snapToGrid w:val="0"/>
          <w:sz w:val="24"/>
        </w:rPr>
      </w:pPr>
      <w:r w:rsidRPr="000F6595">
        <w:rPr>
          <w:snapToGrid w:val="0"/>
          <w:sz w:val="24"/>
        </w:rPr>
        <w:t>7.2. В случае не возврата документации, указанной в п. 5.3.1, Исполнителем после окончания оказания услуг, Исполнитель уплачивает Заказчику штраф в размере 10%.</w:t>
      </w:r>
    </w:p>
    <w:p w:rsidR="0092445E" w:rsidRPr="000F6595" w:rsidRDefault="0092445E" w:rsidP="0092445E">
      <w:pPr>
        <w:autoSpaceDE w:val="0"/>
        <w:autoSpaceDN w:val="0"/>
        <w:adjustRightInd w:val="0"/>
        <w:jc w:val="both"/>
        <w:rPr>
          <w:snapToGrid w:val="0"/>
        </w:rPr>
      </w:pPr>
      <w:r w:rsidRPr="000F6595">
        <w:rPr>
          <w:snapToGrid w:val="0"/>
        </w:rPr>
        <w:t>7.3. При появлении на территории ФГУП «ПО «Маяк» работника Исполнителя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Исполнитель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Факт нахождения работника Исполнителя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Исполнителю требования об уплате штрафа.</w:t>
      </w:r>
    </w:p>
    <w:p w:rsidR="0092445E" w:rsidRPr="000F6595" w:rsidRDefault="0092445E" w:rsidP="0092445E">
      <w:pPr>
        <w:autoSpaceDE w:val="0"/>
        <w:autoSpaceDN w:val="0"/>
        <w:adjustRightInd w:val="0"/>
        <w:jc w:val="both"/>
        <w:rPr>
          <w:snapToGrid w:val="0"/>
        </w:rPr>
      </w:pPr>
      <w:r w:rsidRPr="000F6595">
        <w:rPr>
          <w:snapToGrid w:val="0"/>
        </w:rPr>
        <w:t>Основанием для взыскания штрафа с Исполнителя за совершение работником Исполнителя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92445E" w:rsidRPr="000F6595" w:rsidRDefault="0092445E" w:rsidP="0092445E">
      <w:pPr>
        <w:jc w:val="both"/>
        <w:rPr>
          <w:snapToGrid w:val="0"/>
        </w:rPr>
      </w:pPr>
      <w:r w:rsidRPr="000F6595">
        <w:rPr>
          <w:snapToGrid w:val="0"/>
        </w:rPr>
        <w:t>7.4. При несоблюдении Исполнителем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Исполнитель уплачивает Заказчику штраф в размере:</w:t>
      </w:r>
    </w:p>
    <w:p w:rsidR="0092445E" w:rsidRPr="000F6595" w:rsidRDefault="0092445E" w:rsidP="0092445E">
      <w:pPr>
        <w:jc w:val="both"/>
        <w:rPr>
          <w:snapToGrid w:val="0"/>
        </w:rPr>
      </w:pPr>
      <w:r w:rsidRPr="000F6595">
        <w:rPr>
          <w:snapToGrid w:val="0"/>
        </w:rPr>
        <w:t>а) 500 000 (пятьсот тысяч) рублей за несчастный случай, повлекший за собой причинение средней тяжести вреда здоровью;</w:t>
      </w:r>
    </w:p>
    <w:p w:rsidR="0092445E" w:rsidRPr="000F6595" w:rsidRDefault="0092445E" w:rsidP="0092445E">
      <w:pPr>
        <w:jc w:val="both"/>
        <w:rPr>
          <w:snapToGrid w:val="0"/>
        </w:rPr>
      </w:pPr>
      <w:r w:rsidRPr="000F6595">
        <w:rPr>
          <w:snapToGrid w:val="0"/>
        </w:rPr>
        <w:t>б) 5 000 000 (пять миллионов) рублей за несчастный случай, повлекший за собой тяжелые повреждения здоровья либо смерть.</w:t>
      </w:r>
    </w:p>
    <w:p w:rsidR="0092445E" w:rsidRPr="000F6595" w:rsidRDefault="0092445E" w:rsidP="0092445E">
      <w:pPr>
        <w:ind w:firstLine="567"/>
        <w:jc w:val="both"/>
      </w:pPr>
      <w:r w:rsidRPr="000F6595">
        <w:rPr>
          <w:snapToGrid w:val="0"/>
        </w:rPr>
        <w:t>7.5. </w:t>
      </w:r>
      <w:r w:rsidRPr="000F6595">
        <w:t xml:space="preserve">Заказчик вправе удержать начисленную в порядке, предусмотренном </w:t>
      </w:r>
      <w:r w:rsidRPr="000F6595">
        <w:rPr>
          <w:u w:val="single"/>
        </w:rPr>
        <w:t>п.3.1.</w:t>
      </w:r>
      <w:r w:rsidRPr="000F6595">
        <w:t xml:space="preserve"> договора неустойку из суммы, подлежащей оплате Исполнителю по д</w:t>
      </w:r>
      <w:r w:rsidRPr="000F6595">
        <w:t>о</w:t>
      </w:r>
      <w:r w:rsidRPr="000F6595">
        <w:t>говору.</w:t>
      </w:r>
    </w:p>
    <w:p w:rsidR="0092445E" w:rsidRPr="000F6595" w:rsidRDefault="0092445E" w:rsidP="0092445E">
      <w:pPr>
        <w:ind w:firstLine="567"/>
        <w:jc w:val="both"/>
      </w:pPr>
      <w:r w:rsidRPr="000F6595">
        <w:rPr>
          <w:snapToGrid w:val="0"/>
        </w:rPr>
        <w:t>7.6. </w:t>
      </w:r>
      <w:r w:rsidRPr="000F6595">
        <w:t>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92445E" w:rsidRPr="000F6595" w:rsidRDefault="0092445E" w:rsidP="0092445E">
      <w:pPr>
        <w:ind w:firstLine="567"/>
        <w:jc w:val="both"/>
      </w:pPr>
      <w:r w:rsidRPr="000F6595">
        <w:t>- в случае нарушения Исполнителем сроков оказания услуг, предусмотренных календарным планом более чем на 15 (пятнадцать) календарных дней;</w:t>
      </w:r>
    </w:p>
    <w:p w:rsidR="0092445E" w:rsidRPr="000F6595" w:rsidRDefault="0092445E" w:rsidP="0092445E">
      <w:pPr>
        <w:ind w:firstLine="567"/>
        <w:jc w:val="both"/>
      </w:pPr>
      <w:r w:rsidRPr="000F6595">
        <w:t>- при непредставлении Контрагентом документов, перечисленных пунктом 5.1.1 в срок, установленный пунктом 5.1.1.,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2445E" w:rsidRPr="000F6595" w:rsidRDefault="0092445E" w:rsidP="0092445E">
      <w:pPr>
        <w:jc w:val="both"/>
        <w:rPr>
          <w:snapToGrid w:val="0"/>
        </w:rPr>
      </w:pPr>
      <w:r w:rsidRPr="000F6595">
        <w:t>Уведомление о принятом решении направляется Заказчик Исполнителю по почте заказным письмом с уведомлением о вручении по адресу Исполнителя, указанному в п. 13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п 13 Договора. Договор считается расторгнутым по истечении десяти дней с даты уведомления Заказчиком Исполнителя об одностороннем отказе от исполнения Договора.</w:t>
      </w:r>
    </w:p>
    <w:p w:rsidR="0092445E" w:rsidRPr="000F6595" w:rsidRDefault="0092445E" w:rsidP="0092445E">
      <w:pPr>
        <w:rPr>
          <w:snapToGrid w:val="0"/>
        </w:rPr>
      </w:pPr>
    </w:p>
    <w:p w:rsidR="0092445E" w:rsidRPr="000F6595" w:rsidRDefault="0092445E" w:rsidP="0092445E">
      <w:pPr>
        <w:spacing w:afterLines="60"/>
        <w:jc w:val="center"/>
        <w:rPr>
          <w:szCs w:val="28"/>
        </w:rPr>
      </w:pPr>
      <w:r w:rsidRPr="000F6595">
        <w:rPr>
          <w:szCs w:val="28"/>
        </w:rPr>
        <w:t>8. СРОК ДЕЙСТВИЯ ДОГОВОРА</w:t>
      </w:r>
    </w:p>
    <w:p w:rsidR="0092445E" w:rsidRPr="000F6595" w:rsidRDefault="0092445E" w:rsidP="0092445E">
      <w:pPr>
        <w:pStyle w:val="a5"/>
        <w:ind w:firstLine="709"/>
      </w:pPr>
      <w:r w:rsidRPr="000F6595">
        <w:t>8.1. Договор вступает в действие с момента его подписания Сторонами и действует до полного исполнения сторонами обязательств по настоящему Договору.</w:t>
      </w:r>
    </w:p>
    <w:p w:rsidR="0092445E" w:rsidRPr="000F6595" w:rsidRDefault="0092445E" w:rsidP="0092445E">
      <w:pPr>
        <w:pStyle w:val="a5"/>
        <w:ind w:firstLine="709"/>
        <w:rPr>
          <w:i/>
        </w:rPr>
      </w:pPr>
      <w:r w:rsidRPr="000F6595">
        <w:rPr>
          <w:i/>
        </w:rPr>
        <w:lastRenderedPageBreak/>
        <w:t>В случае необходимости согласования сделки в Госкорпорации по атомной энергии «Росатом», п. 8.1. дополнить абзацем следующего содержания:</w:t>
      </w:r>
    </w:p>
    <w:p w:rsidR="0092445E" w:rsidRPr="000F6595" w:rsidRDefault="0092445E" w:rsidP="0092445E">
      <w:pPr>
        <w:jc w:val="both"/>
      </w:pPr>
      <w:r w:rsidRPr="000F6595">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92445E" w:rsidRPr="000F6595" w:rsidRDefault="0092445E" w:rsidP="0092445E">
      <w:pPr>
        <w:pStyle w:val="a5"/>
        <w:ind w:firstLine="709"/>
      </w:pPr>
      <w:r w:rsidRPr="000F6595">
        <w:t>8.2. Изменение условий и дополнения к настоящему договору вносятся по согласованию сторон и оформляются дополнительными соглашениями, которые подписываются Заказчиком и Исполнителем, и считаются неотъемлемыми частями настоящего договора.</w:t>
      </w:r>
    </w:p>
    <w:p w:rsidR="0092445E" w:rsidRPr="000F6595" w:rsidRDefault="0092445E" w:rsidP="0092445E">
      <w:pPr>
        <w:spacing w:afterLines="60"/>
        <w:jc w:val="center"/>
        <w:rPr>
          <w:szCs w:val="28"/>
        </w:rPr>
      </w:pPr>
      <w:r w:rsidRPr="000F6595">
        <w:rPr>
          <w:szCs w:val="28"/>
        </w:rPr>
        <w:t>9. УСЛОВИЯ О РАСКРЫТИИ СВЕДЕНИЙ ОБ ИСПОЛНИТЕЛЕ</w:t>
      </w:r>
    </w:p>
    <w:p w:rsidR="0092445E" w:rsidRPr="000F6595" w:rsidRDefault="0092445E" w:rsidP="0092445E">
      <w:pPr>
        <w:pStyle w:val="a5"/>
        <w:ind w:firstLine="709"/>
      </w:pPr>
      <w:r w:rsidRPr="000F6595">
        <w:t xml:space="preserve">9.1.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на торговую электронную площадку </w:t>
      </w:r>
      <w:hyperlink r:id="rId5" w:history="1">
        <w:r w:rsidRPr="000F6595">
          <w:t>http://www.a-k-d.ru</w:t>
        </w:r>
      </w:hyperlink>
      <w:r w:rsidRPr="000F6595">
        <w:t xml:space="preserve"> в составе заявки на участие в открытом запросе предложений № _________ на оказание услуг по обследованию технического состояния строительных конструкций Объектов (далее – Сведения), являются полными, точными и достоверными.</w:t>
      </w:r>
    </w:p>
    <w:p w:rsidR="0092445E" w:rsidRPr="000F6595" w:rsidRDefault="0092445E" w:rsidP="0092445E">
      <w:pPr>
        <w:pStyle w:val="a5"/>
        <w:ind w:firstLine="709"/>
      </w:pPr>
      <w:r w:rsidRPr="000F6595">
        <w:t>9.2.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2445E" w:rsidRPr="000F6595" w:rsidRDefault="0092445E" w:rsidP="0092445E">
      <w:pPr>
        <w:pStyle w:val="a5"/>
        <w:ind w:firstLine="709"/>
      </w:pPr>
      <w:r w:rsidRPr="000F6595">
        <w:t>9.3.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2445E" w:rsidRPr="000F6595" w:rsidRDefault="0092445E" w:rsidP="0092445E">
      <w:pPr>
        <w:pStyle w:val="a5"/>
        <w:ind w:firstLine="709"/>
      </w:pPr>
      <w:r w:rsidRPr="000F6595">
        <w:t>9.4.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445E" w:rsidRPr="000F6595" w:rsidRDefault="0092445E" w:rsidP="0092445E">
      <w:pPr>
        <w:pStyle w:val="a5"/>
        <w:ind w:firstLine="709"/>
      </w:pPr>
      <w:r w:rsidRPr="000F6595">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2445E" w:rsidRPr="000F6595" w:rsidRDefault="0092445E" w:rsidP="0092445E">
      <w:pPr>
        <w:pStyle w:val="a5"/>
        <w:ind w:firstLine="709"/>
        <w:rPr>
          <w:i/>
        </w:rPr>
      </w:pPr>
      <w:r w:rsidRPr="000F6595">
        <w:rPr>
          <w:i/>
        </w:rPr>
        <w:t>В случае заключения договора с организацией, подведомственной Госкорпорации «Росатом», раздел 9 читать в следующей редакции:</w:t>
      </w:r>
    </w:p>
    <w:p w:rsidR="0092445E" w:rsidRPr="000F6595" w:rsidRDefault="0092445E" w:rsidP="0092445E">
      <w:pPr>
        <w:pStyle w:val="a5"/>
        <w:ind w:firstLine="709"/>
      </w:pPr>
      <w:r w:rsidRPr="000F6595">
        <w:t xml:space="preserve">9.1.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Исполнителя __________@______, а также направленные Исполнителем на электронную торговую площадку </w:t>
      </w:r>
      <w:hyperlink r:id="rId6" w:history="1">
        <w:r w:rsidRPr="000F6595">
          <w:t>www.a-k-d.ru</w:t>
        </w:r>
      </w:hyperlink>
      <w:r w:rsidRPr="000F6595">
        <w:t xml:space="preserve"> в составе заявки на участие в открытом запросе предложений № _________ на оказание услуг по обследованию технического состояния строительных конструкций Объектов (далее – Сведения), являются полными, точными и достоверными.</w:t>
      </w:r>
    </w:p>
    <w:p w:rsidR="0092445E" w:rsidRPr="000F6595" w:rsidRDefault="0092445E" w:rsidP="0092445E">
      <w:pPr>
        <w:pStyle w:val="a5"/>
        <w:ind w:firstLine="709"/>
      </w:pPr>
      <w:r w:rsidRPr="000F6595">
        <w:t xml:space="preserve">9.2.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w:t>
      </w:r>
      <w:r w:rsidRPr="000F6595">
        <w:lastRenderedPageBreak/>
        <w:t xml:space="preserve">письменное уведомление с приложением копий подтверждающих документов, заверенных нотариусом или уполномоченным должностным лицом Стороны. </w:t>
      </w:r>
    </w:p>
    <w:p w:rsidR="0092445E" w:rsidRPr="000F6595" w:rsidRDefault="0092445E" w:rsidP="0092445E">
      <w:pPr>
        <w:pStyle w:val="a5"/>
        <w:ind w:firstLine="709"/>
      </w:pPr>
      <w:r w:rsidRPr="000F6595">
        <w:t>9.3. Стороны настоящим выдают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92445E" w:rsidRPr="000F6595" w:rsidRDefault="0092445E" w:rsidP="0092445E">
      <w:pPr>
        <w:pStyle w:val="a5"/>
        <w:ind w:firstLine="709"/>
      </w:pPr>
      <w:r w:rsidRPr="000F6595">
        <w:t>9.4.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445E" w:rsidRPr="000F6595" w:rsidRDefault="0092445E" w:rsidP="0092445E">
      <w:pPr>
        <w:pStyle w:val="a5"/>
        <w:ind w:firstLine="709"/>
      </w:pPr>
      <w:r w:rsidRPr="000F6595">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92445E" w:rsidRPr="000F6595" w:rsidRDefault="0092445E" w:rsidP="0092445E">
      <w:pPr>
        <w:pStyle w:val="a5"/>
        <w:ind w:firstLine="709"/>
      </w:pPr>
    </w:p>
    <w:p w:rsidR="0092445E" w:rsidRPr="000F6595" w:rsidRDefault="0092445E" w:rsidP="0092445E">
      <w:pPr>
        <w:spacing w:afterLines="60"/>
        <w:jc w:val="center"/>
        <w:rPr>
          <w:caps/>
        </w:rPr>
      </w:pPr>
      <w:r w:rsidRPr="000F6595">
        <w:rPr>
          <w:caps/>
        </w:rPr>
        <w:t>10. Разрешение споров</w:t>
      </w:r>
    </w:p>
    <w:p w:rsidR="0092445E" w:rsidRPr="000F6595" w:rsidRDefault="0092445E" w:rsidP="0092445E">
      <w:pPr>
        <w:pStyle w:val="a5"/>
        <w:ind w:firstLine="709"/>
      </w:pPr>
      <w:r w:rsidRPr="000F6595">
        <w:t>10.1. Все споры и разногласия, которые могут возникнуть между Сторонами, будут разрешаться путем переговоров. Претензионный порядок рассмотрения споров является обязательным. Срок ответа на претензию 30 (тридцать) дней с момента её получения Стороной.</w:t>
      </w:r>
    </w:p>
    <w:p w:rsidR="0092445E" w:rsidRPr="000F6595" w:rsidRDefault="0092445E" w:rsidP="0092445E">
      <w:pPr>
        <w:pStyle w:val="a5"/>
        <w:ind w:firstLine="709"/>
      </w:pPr>
      <w:r w:rsidRPr="000F6595">
        <w:t>10.2. В случае невозможности разрешения указанных споров путем переговоров спор будет рассматриваться в Арбитражном суде Челябинской области.</w:t>
      </w:r>
    </w:p>
    <w:p w:rsidR="0092445E" w:rsidRPr="000F6595" w:rsidRDefault="0092445E" w:rsidP="0092445E">
      <w:pPr>
        <w:jc w:val="both"/>
      </w:pPr>
      <w:r w:rsidRPr="000F6595">
        <w:rPr>
          <w:i/>
        </w:rPr>
        <w:t>В случае заключения договора с организацией подведомственной Госкорпорации по атомной энергии «Росатом», п. 10.2. читать в следующей редакции:</w:t>
      </w:r>
    </w:p>
    <w:p w:rsidR="0092445E" w:rsidRPr="000F6595" w:rsidRDefault="0092445E" w:rsidP="0092445E">
      <w:pPr>
        <w:jc w:val="both"/>
      </w:pPr>
      <w:r w:rsidRPr="000F659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2445E" w:rsidRPr="000F6595" w:rsidRDefault="0092445E" w:rsidP="0092445E"/>
    <w:p w:rsidR="0092445E" w:rsidRPr="000F6595" w:rsidRDefault="0092445E" w:rsidP="0092445E">
      <w:pPr>
        <w:spacing w:afterLines="60"/>
        <w:jc w:val="center"/>
        <w:rPr>
          <w:szCs w:val="28"/>
        </w:rPr>
      </w:pPr>
      <w:r w:rsidRPr="000F6595">
        <w:rPr>
          <w:szCs w:val="28"/>
        </w:rPr>
        <w:t>11. ПРОЧИЕ УСЛОВИЯ</w:t>
      </w:r>
    </w:p>
    <w:p w:rsidR="0092445E" w:rsidRPr="000F6595" w:rsidRDefault="0092445E" w:rsidP="0092445E">
      <w:pPr>
        <w:pStyle w:val="a9"/>
        <w:ind w:firstLine="709"/>
        <w:jc w:val="both"/>
        <w:rPr>
          <w:sz w:val="24"/>
        </w:rPr>
      </w:pPr>
      <w:r w:rsidRPr="000F6595">
        <w:rPr>
          <w:sz w:val="24"/>
        </w:rPr>
        <w:t>11.3. Настоящий Договор составлен в двух подлинных экземплярах, имеющих одинаковую юридическую силу. Один экземпляр Договора находится у Исполнителя, другой – у Заказчика.</w:t>
      </w:r>
    </w:p>
    <w:p w:rsidR="0092445E" w:rsidRPr="000F6595" w:rsidRDefault="0092445E" w:rsidP="0092445E">
      <w:pPr>
        <w:pStyle w:val="a9"/>
        <w:ind w:firstLine="709"/>
        <w:jc w:val="both"/>
        <w:rPr>
          <w:sz w:val="24"/>
        </w:rPr>
      </w:pPr>
      <w:r w:rsidRPr="000F6595">
        <w:rPr>
          <w:sz w:val="24"/>
        </w:rPr>
        <w:t>11.4. Неотъемлемой частью настоящего договора являются приложения:</w:t>
      </w:r>
    </w:p>
    <w:p w:rsidR="0092445E" w:rsidRPr="000F6595" w:rsidRDefault="0092445E" w:rsidP="0092445E">
      <w:pPr>
        <w:pStyle w:val="a9"/>
        <w:numPr>
          <w:ilvl w:val="1"/>
          <w:numId w:val="5"/>
        </w:numPr>
        <w:snapToGrid w:val="0"/>
        <w:jc w:val="both"/>
        <w:rPr>
          <w:sz w:val="24"/>
        </w:rPr>
      </w:pPr>
      <w:r w:rsidRPr="000F6595">
        <w:rPr>
          <w:sz w:val="24"/>
        </w:rPr>
        <w:t>Календарный план.</w:t>
      </w:r>
    </w:p>
    <w:p w:rsidR="0092445E" w:rsidRPr="000F6595" w:rsidRDefault="0092445E" w:rsidP="0092445E">
      <w:pPr>
        <w:pStyle w:val="a9"/>
        <w:numPr>
          <w:ilvl w:val="1"/>
          <w:numId w:val="5"/>
        </w:numPr>
        <w:snapToGrid w:val="0"/>
        <w:jc w:val="both"/>
        <w:rPr>
          <w:sz w:val="24"/>
        </w:rPr>
      </w:pPr>
      <w:r w:rsidRPr="000F6595">
        <w:rPr>
          <w:sz w:val="24"/>
        </w:rPr>
        <w:t>Протокол соглашения о твердой договорной цене.</w:t>
      </w:r>
    </w:p>
    <w:p w:rsidR="0092445E" w:rsidRPr="000F6595" w:rsidRDefault="0092445E" w:rsidP="0092445E">
      <w:pPr>
        <w:pStyle w:val="a9"/>
        <w:numPr>
          <w:ilvl w:val="1"/>
          <w:numId w:val="5"/>
        </w:numPr>
        <w:snapToGrid w:val="0"/>
        <w:jc w:val="both"/>
        <w:rPr>
          <w:sz w:val="24"/>
        </w:rPr>
      </w:pPr>
      <w:r w:rsidRPr="000F6595">
        <w:rPr>
          <w:sz w:val="24"/>
          <w:szCs w:val="24"/>
        </w:rPr>
        <w:t>Техническое задание</w:t>
      </w:r>
      <w:r w:rsidRPr="000F6595">
        <w:rPr>
          <w:sz w:val="24"/>
          <w:szCs w:val="24"/>
          <w:lang w:eastAsia="en-US"/>
        </w:rPr>
        <w:t xml:space="preserve"> </w:t>
      </w:r>
      <w:r w:rsidRPr="000F6595">
        <w:rPr>
          <w:sz w:val="24"/>
          <w:szCs w:val="24"/>
        </w:rPr>
        <w:t>от 21.12.2012 № 2.1.23/8601.</w:t>
      </w:r>
    </w:p>
    <w:p w:rsidR="0092445E" w:rsidRPr="000F6595" w:rsidRDefault="0092445E" w:rsidP="0092445E">
      <w:pPr>
        <w:pStyle w:val="a9"/>
        <w:numPr>
          <w:ilvl w:val="1"/>
          <w:numId w:val="5"/>
        </w:numPr>
        <w:snapToGrid w:val="0"/>
        <w:jc w:val="both"/>
        <w:rPr>
          <w:sz w:val="24"/>
          <w:szCs w:val="24"/>
        </w:rPr>
      </w:pPr>
      <w:r w:rsidRPr="000F6595">
        <w:rPr>
          <w:sz w:val="24"/>
          <w:szCs w:val="24"/>
        </w:rPr>
        <w:t>Техническое задание</w:t>
      </w:r>
      <w:r w:rsidRPr="000F6595">
        <w:rPr>
          <w:sz w:val="24"/>
          <w:szCs w:val="24"/>
          <w:lang w:eastAsia="en-US"/>
        </w:rPr>
        <w:t xml:space="preserve"> </w:t>
      </w:r>
      <w:r w:rsidRPr="000F6595">
        <w:rPr>
          <w:sz w:val="24"/>
          <w:szCs w:val="24"/>
        </w:rPr>
        <w:t>от 28.12.2012 № 2.1.23/8996.</w:t>
      </w:r>
    </w:p>
    <w:p w:rsidR="0092445E" w:rsidRPr="000F6595" w:rsidRDefault="0092445E" w:rsidP="0092445E">
      <w:pPr>
        <w:pStyle w:val="a9"/>
        <w:numPr>
          <w:ilvl w:val="1"/>
          <w:numId w:val="5"/>
        </w:numPr>
        <w:snapToGrid w:val="0"/>
        <w:jc w:val="both"/>
        <w:rPr>
          <w:sz w:val="24"/>
          <w:szCs w:val="24"/>
        </w:rPr>
      </w:pPr>
      <w:r w:rsidRPr="000F6595">
        <w:rPr>
          <w:sz w:val="24"/>
          <w:szCs w:val="24"/>
        </w:rPr>
        <w:t>Техническое задание</w:t>
      </w:r>
      <w:r w:rsidRPr="000F6595">
        <w:rPr>
          <w:szCs w:val="24"/>
        </w:rPr>
        <w:t xml:space="preserve"> </w:t>
      </w:r>
      <w:r w:rsidRPr="000F6595">
        <w:rPr>
          <w:sz w:val="24"/>
          <w:szCs w:val="24"/>
        </w:rPr>
        <w:t>от 28.12.2012 № 2.1.23/8997.</w:t>
      </w:r>
    </w:p>
    <w:p w:rsidR="0092445E" w:rsidRPr="000F6595" w:rsidRDefault="0092445E" w:rsidP="0092445E">
      <w:pPr>
        <w:pStyle w:val="a9"/>
        <w:numPr>
          <w:ilvl w:val="1"/>
          <w:numId w:val="5"/>
        </w:numPr>
        <w:snapToGrid w:val="0"/>
        <w:jc w:val="both"/>
        <w:rPr>
          <w:sz w:val="24"/>
          <w:szCs w:val="24"/>
        </w:rPr>
      </w:pPr>
      <w:r w:rsidRPr="000F6595">
        <w:rPr>
          <w:sz w:val="24"/>
          <w:szCs w:val="24"/>
        </w:rPr>
        <w:t>Техническое задание</w:t>
      </w:r>
      <w:r w:rsidRPr="000F6595">
        <w:rPr>
          <w:szCs w:val="24"/>
        </w:rPr>
        <w:t xml:space="preserve"> </w:t>
      </w:r>
      <w:r w:rsidRPr="000F6595">
        <w:rPr>
          <w:sz w:val="24"/>
          <w:szCs w:val="24"/>
        </w:rPr>
        <w:t>от 28.12.2012 № 2.1.23/8998.</w:t>
      </w:r>
    </w:p>
    <w:p w:rsidR="0092445E" w:rsidRPr="000F6595" w:rsidRDefault="0092445E" w:rsidP="0092445E">
      <w:pPr>
        <w:pStyle w:val="a9"/>
        <w:numPr>
          <w:ilvl w:val="1"/>
          <w:numId w:val="5"/>
        </w:numPr>
        <w:snapToGrid w:val="0"/>
        <w:jc w:val="both"/>
        <w:rPr>
          <w:sz w:val="24"/>
        </w:rPr>
      </w:pPr>
      <w:r w:rsidRPr="000F6595">
        <w:rPr>
          <w:sz w:val="24"/>
          <w:szCs w:val="24"/>
        </w:rPr>
        <w:t>Техническое задание</w:t>
      </w:r>
      <w:r w:rsidRPr="000F6595">
        <w:rPr>
          <w:szCs w:val="24"/>
        </w:rPr>
        <w:t xml:space="preserve"> </w:t>
      </w:r>
      <w:r w:rsidRPr="000F6595">
        <w:rPr>
          <w:sz w:val="24"/>
          <w:szCs w:val="24"/>
        </w:rPr>
        <w:t>от 28.12.2012 № 2.1.23/8999.</w:t>
      </w:r>
    </w:p>
    <w:p w:rsidR="0092445E" w:rsidRPr="000F6595" w:rsidRDefault="0092445E" w:rsidP="0092445E">
      <w:pPr>
        <w:pStyle w:val="a9"/>
        <w:numPr>
          <w:ilvl w:val="1"/>
          <w:numId w:val="5"/>
        </w:numPr>
        <w:snapToGrid w:val="0"/>
        <w:jc w:val="both"/>
        <w:rPr>
          <w:sz w:val="24"/>
        </w:rPr>
      </w:pPr>
      <w:r w:rsidRPr="000F6595">
        <w:rPr>
          <w:sz w:val="24"/>
          <w:szCs w:val="24"/>
        </w:rPr>
        <w:lastRenderedPageBreak/>
        <w:t>Техническое задание</w:t>
      </w:r>
      <w:r w:rsidRPr="000F6595">
        <w:rPr>
          <w:szCs w:val="24"/>
        </w:rPr>
        <w:t xml:space="preserve"> </w:t>
      </w:r>
      <w:r w:rsidRPr="000F6595">
        <w:rPr>
          <w:sz w:val="24"/>
          <w:szCs w:val="24"/>
        </w:rPr>
        <w:t>от 28.12.2012 № 2.1.23/8995.</w:t>
      </w:r>
    </w:p>
    <w:p w:rsidR="0092445E" w:rsidRPr="000F6595" w:rsidRDefault="0092445E" w:rsidP="0092445E">
      <w:pPr>
        <w:pStyle w:val="a9"/>
        <w:numPr>
          <w:ilvl w:val="1"/>
          <w:numId w:val="5"/>
        </w:numPr>
        <w:snapToGrid w:val="0"/>
        <w:jc w:val="both"/>
        <w:rPr>
          <w:sz w:val="24"/>
        </w:rPr>
      </w:pPr>
      <w:r w:rsidRPr="000F6595">
        <w:rPr>
          <w:sz w:val="24"/>
          <w:szCs w:val="24"/>
        </w:rPr>
        <w:t>Техническое задание</w:t>
      </w:r>
      <w:r w:rsidRPr="000F6595">
        <w:rPr>
          <w:szCs w:val="24"/>
        </w:rPr>
        <w:t xml:space="preserve"> </w:t>
      </w:r>
      <w:r w:rsidRPr="000F6595">
        <w:rPr>
          <w:sz w:val="24"/>
          <w:szCs w:val="24"/>
        </w:rPr>
        <w:t>от 26.12.2012 № 2.1.23/8602.</w:t>
      </w:r>
    </w:p>
    <w:p w:rsidR="0092445E" w:rsidRPr="000F6595" w:rsidRDefault="0092445E" w:rsidP="0092445E">
      <w:pPr>
        <w:pStyle w:val="a9"/>
        <w:numPr>
          <w:ilvl w:val="1"/>
          <w:numId w:val="5"/>
        </w:numPr>
        <w:snapToGrid w:val="0"/>
        <w:jc w:val="both"/>
        <w:rPr>
          <w:sz w:val="24"/>
          <w:szCs w:val="24"/>
        </w:rPr>
      </w:pPr>
      <w:r w:rsidRPr="000F6595">
        <w:rPr>
          <w:sz w:val="24"/>
          <w:szCs w:val="24"/>
        </w:rPr>
        <w:t>Техническое задание</w:t>
      </w:r>
      <w:r w:rsidRPr="000F6595">
        <w:rPr>
          <w:szCs w:val="24"/>
        </w:rPr>
        <w:t xml:space="preserve"> </w:t>
      </w:r>
      <w:r w:rsidRPr="000F6595">
        <w:rPr>
          <w:sz w:val="24"/>
          <w:szCs w:val="24"/>
        </w:rPr>
        <w:t>от 26.12.2012 № 2.1.23/8603.</w:t>
      </w:r>
    </w:p>
    <w:p w:rsidR="0092445E" w:rsidRPr="000F6595" w:rsidRDefault="0092445E" w:rsidP="0092445E">
      <w:pPr>
        <w:pStyle w:val="a9"/>
        <w:numPr>
          <w:ilvl w:val="1"/>
          <w:numId w:val="5"/>
        </w:numPr>
        <w:snapToGrid w:val="0"/>
        <w:jc w:val="both"/>
        <w:rPr>
          <w:sz w:val="24"/>
          <w:szCs w:val="24"/>
        </w:rPr>
      </w:pPr>
      <w:r w:rsidRPr="000F6595">
        <w:rPr>
          <w:sz w:val="24"/>
          <w:szCs w:val="24"/>
        </w:rPr>
        <w:t>Техническое задание</w:t>
      </w:r>
      <w:r w:rsidRPr="000F6595">
        <w:rPr>
          <w:szCs w:val="24"/>
        </w:rPr>
        <w:t xml:space="preserve"> </w:t>
      </w:r>
      <w:r w:rsidRPr="000F6595">
        <w:rPr>
          <w:sz w:val="24"/>
          <w:szCs w:val="24"/>
        </w:rPr>
        <w:t>от 26.12.2012 № 2.1.23/8604.</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 xml:space="preserve">Локальная смета </w:t>
      </w:r>
      <w:r w:rsidRPr="000F6595">
        <w:rPr>
          <w:sz w:val="24"/>
          <w:szCs w:val="24"/>
        </w:rPr>
        <w:t>№ 97С/2013.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 xml:space="preserve">Локальная смета </w:t>
      </w:r>
      <w:r w:rsidRPr="000F6595">
        <w:rPr>
          <w:sz w:val="24"/>
          <w:szCs w:val="24"/>
        </w:rPr>
        <w:t>№ 95С/2013.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96С/2013.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105С/2013.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104С/2013.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103С/2013.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94С/2013.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102С/2013.</w:t>
      </w:r>
    </w:p>
    <w:p w:rsidR="0092445E" w:rsidRPr="000F6595" w:rsidRDefault="0092445E" w:rsidP="0092445E">
      <w:pPr>
        <w:pStyle w:val="a9"/>
        <w:numPr>
          <w:ilvl w:val="1"/>
          <w:numId w:val="5"/>
        </w:numPr>
        <w:snapToGrid w:val="0"/>
        <w:jc w:val="both"/>
        <w:rPr>
          <w:sz w:val="24"/>
          <w:szCs w:val="24"/>
        </w:rPr>
      </w:pPr>
      <w:r w:rsidRPr="000F6595">
        <w:rPr>
          <w:sz w:val="24"/>
          <w:szCs w:val="24"/>
          <w:lang w:eastAsia="en-US"/>
        </w:rPr>
        <w:t>Локальная смета</w:t>
      </w:r>
      <w:r w:rsidRPr="000F6595">
        <w:rPr>
          <w:szCs w:val="24"/>
        </w:rPr>
        <w:t xml:space="preserve"> </w:t>
      </w:r>
      <w:r w:rsidRPr="000F6595">
        <w:rPr>
          <w:sz w:val="24"/>
          <w:szCs w:val="24"/>
        </w:rPr>
        <w:t>№ 101С/2013.</w:t>
      </w:r>
    </w:p>
    <w:p w:rsidR="0092445E" w:rsidRPr="000F6595" w:rsidRDefault="0092445E" w:rsidP="0092445E">
      <w:pPr>
        <w:pStyle w:val="a9"/>
        <w:ind w:left="709"/>
        <w:jc w:val="both"/>
        <w:rPr>
          <w:sz w:val="24"/>
          <w:szCs w:val="24"/>
        </w:rPr>
      </w:pPr>
    </w:p>
    <w:p w:rsidR="0092445E" w:rsidRPr="000F6595" w:rsidRDefault="0092445E" w:rsidP="0092445E">
      <w:pPr>
        <w:spacing w:after="60"/>
        <w:jc w:val="center"/>
        <w:rPr>
          <w:szCs w:val="28"/>
        </w:rPr>
      </w:pPr>
      <w:r w:rsidRPr="000F6595">
        <w:rPr>
          <w:szCs w:val="28"/>
        </w:rPr>
        <w:t>12. РЕКВИЗИТЫ И ПОДПИСИ СТОРОН</w:t>
      </w:r>
    </w:p>
    <w:p w:rsidR="0092445E" w:rsidRPr="000F6595" w:rsidRDefault="0092445E" w:rsidP="0092445E">
      <w:pPr>
        <w:spacing w:after="60"/>
        <w:ind w:firstLine="703"/>
        <w:rPr>
          <w:szCs w:val="28"/>
        </w:rPr>
      </w:pPr>
      <w:r w:rsidRPr="000F6595">
        <w:rPr>
          <w:szCs w:val="28"/>
        </w:rPr>
        <w:t>12.1. В случае изменения юридического адреса или обслуживающего банка, Стороны обязаны уведомить об этом друг друга в 2-дневный срок.</w:t>
      </w:r>
    </w:p>
    <w:p w:rsidR="0092445E" w:rsidRPr="000F6595" w:rsidRDefault="0092445E" w:rsidP="0092445E">
      <w:pPr>
        <w:spacing w:after="60"/>
        <w:ind w:firstLine="703"/>
        <w:rPr>
          <w:szCs w:val="28"/>
        </w:rPr>
      </w:pPr>
    </w:p>
    <w:tbl>
      <w:tblPr>
        <w:tblW w:w="0" w:type="auto"/>
        <w:tblInd w:w="250" w:type="dxa"/>
        <w:tblLook w:val="04A0"/>
      </w:tblPr>
      <w:tblGrid>
        <w:gridCol w:w="4536"/>
        <w:gridCol w:w="4862"/>
      </w:tblGrid>
      <w:tr w:rsidR="0092445E" w:rsidRPr="000F6595" w:rsidTr="0056547B">
        <w:tc>
          <w:tcPr>
            <w:tcW w:w="4536" w:type="dxa"/>
          </w:tcPr>
          <w:p w:rsidR="0092445E" w:rsidRPr="000F6595" w:rsidRDefault="0092445E" w:rsidP="0056547B">
            <w:pPr>
              <w:spacing w:after="60"/>
              <w:ind w:firstLine="703"/>
              <w:rPr>
                <w:szCs w:val="28"/>
              </w:rPr>
            </w:pPr>
            <w:r w:rsidRPr="000F6595">
              <w:rPr>
                <w:szCs w:val="28"/>
              </w:rPr>
              <w:t>ЗАКАЗЧИК</w:t>
            </w:r>
          </w:p>
        </w:tc>
        <w:tc>
          <w:tcPr>
            <w:tcW w:w="4862" w:type="dxa"/>
          </w:tcPr>
          <w:p w:rsidR="0092445E" w:rsidRPr="000F6595" w:rsidRDefault="0092445E" w:rsidP="0056547B">
            <w:pPr>
              <w:spacing w:after="60"/>
              <w:ind w:firstLine="703"/>
              <w:rPr>
                <w:szCs w:val="28"/>
              </w:rPr>
            </w:pPr>
            <w:r w:rsidRPr="000F6595">
              <w:rPr>
                <w:szCs w:val="28"/>
              </w:rPr>
              <w:t>ИСПОЛНИТЕЛЬ</w:t>
            </w:r>
          </w:p>
        </w:tc>
      </w:tr>
      <w:tr w:rsidR="0092445E" w:rsidRPr="000F6595" w:rsidTr="0056547B">
        <w:trPr>
          <w:trHeight w:val="3276"/>
        </w:trPr>
        <w:tc>
          <w:tcPr>
            <w:tcW w:w="4536" w:type="dxa"/>
          </w:tcPr>
          <w:p w:rsidR="0092445E" w:rsidRPr="000F6595" w:rsidRDefault="0092445E" w:rsidP="0056547B">
            <w:pPr>
              <w:ind w:left="708"/>
              <w:rPr>
                <w:bCs/>
                <w:szCs w:val="28"/>
              </w:rPr>
            </w:pPr>
            <w:r w:rsidRPr="000F6595">
              <w:rPr>
                <w:bCs/>
                <w:szCs w:val="28"/>
              </w:rPr>
              <w:t>ФГУП «ПО «Маяк»</w:t>
            </w:r>
          </w:p>
          <w:p w:rsidR="0092445E" w:rsidRPr="000F6595" w:rsidRDefault="0092445E" w:rsidP="0056547B">
            <w:pPr>
              <w:rPr>
                <w:bCs/>
                <w:szCs w:val="28"/>
              </w:rPr>
            </w:pPr>
          </w:p>
          <w:p w:rsidR="0092445E" w:rsidRPr="000F6595" w:rsidRDefault="0092445E" w:rsidP="0056547B">
            <w:pPr>
              <w:rPr>
                <w:bCs/>
                <w:szCs w:val="28"/>
              </w:rPr>
            </w:pPr>
            <w:r w:rsidRPr="000F6595">
              <w:rPr>
                <w:bCs/>
                <w:szCs w:val="28"/>
              </w:rPr>
              <w:t>Юридический и почтовый адреса:</w:t>
            </w:r>
          </w:p>
          <w:p w:rsidR="0092445E" w:rsidRPr="000F6595" w:rsidRDefault="0092445E" w:rsidP="0056547B">
            <w:pPr>
              <w:rPr>
                <w:bCs/>
                <w:szCs w:val="28"/>
              </w:rPr>
            </w:pPr>
            <w:r w:rsidRPr="000F6595">
              <w:rPr>
                <w:bCs/>
                <w:szCs w:val="28"/>
              </w:rPr>
              <w:t>456780, Россия, Челябинская обл.,</w:t>
            </w:r>
          </w:p>
          <w:p w:rsidR="0092445E" w:rsidRPr="000F6595" w:rsidRDefault="0092445E" w:rsidP="0056547B">
            <w:pPr>
              <w:rPr>
                <w:bCs/>
                <w:szCs w:val="28"/>
              </w:rPr>
            </w:pPr>
            <w:r w:rsidRPr="000F6595">
              <w:rPr>
                <w:bCs/>
                <w:szCs w:val="28"/>
              </w:rPr>
              <w:t>г. Озерск, пр. Ленина, 31</w:t>
            </w:r>
          </w:p>
          <w:p w:rsidR="0092445E" w:rsidRPr="000F6595" w:rsidRDefault="0092445E" w:rsidP="0056547B">
            <w:pPr>
              <w:rPr>
                <w:szCs w:val="28"/>
              </w:rPr>
            </w:pPr>
            <w:r w:rsidRPr="000F6595">
              <w:rPr>
                <w:bCs/>
                <w:szCs w:val="28"/>
              </w:rPr>
              <w:t xml:space="preserve">ИНН </w:t>
            </w:r>
            <w:r w:rsidRPr="000F6595">
              <w:rPr>
                <w:szCs w:val="28"/>
              </w:rPr>
              <w:t>7422000795</w:t>
            </w:r>
            <w:r w:rsidRPr="000F6595">
              <w:rPr>
                <w:bCs/>
                <w:szCs w:val="28"/>
              </w:rPr>
              <w:t xml:space="preserve"> КПП </w:t>
            </w:r>
            <w:r w:rsidRPr="000F6595">
              <w:rPr>
                <w:szCs w:val="28"/>
              </w:rPr>
              <w:t>742150001</w:t>
            </w:r>
          </w:p>
          <w:p w:rsidR="0092445E" w:rsidRPr="000F6595" w:rsidRDefault="0092445E" w:rsidP="0056547B">
            <w:pPr>
              <w:rPr>
                <w:szCs w:val="28"/>
              </w:rPr>
            </w:pPr>
            <w:r w:rsidRPr="000F6595">
              <w:rPr>
                <w:szCs w:val="28"/>
              </w:rPr>
              <w:t>р/с 4050 2810 2723 7000 0001</w:t>
            </w:r>
          </w:p>
          <w:p w:rsidR="0092445E" w:rsidRPr="000F6595" w:rsidRDefault="0092445E" w:rsidP="0056547B">
            <w:pPr>
              <w:rPr>
                <w:szCs w:val="28"/>
              </w:rPr>
            </w:pPr>
            <w:r w:rsidRPr="000F6595">
              <w:rPr>
                <w:szCs w:val="28"/>
              </w:rPr>
              <w:t>в Отделении № 8597 Сбербанка России г.</w:t>
            </w:r>
            <w:r w:rsidRPr="000F6595">
              <w:t> </w:t>
            </w:r>
            <w:r w:rsidRPr="000F6595">
              <w:rPr>
                <w:szCs w:val="28"/>
              </w:rPr>
              <w:t>Челябинск,</w:t>
            </w:r>
          </w:p>
          <w:p w:rsidR="0092445E" w:rsidRPr="000F6595" w:rsidRDefault="0092445E" w:rsidP="0056547B">
            <w:pPr>
              <w:rPr>
                <w:bCs/>
                <w:szCs w:val="28"/>
              </w:rPr>
            </w:pPr>
            <w:r w:rsidRPr="000F6595">
              <w:rPr>
                <w:bCs/>
                <w:szCs w:val="28"/>
              </w:rPr>
              <w:t xml:space="preserve">к/сч </w:t>
            </w:r>
            <w:r w:rsidRPr="000F6595">
              <w:rPr>
                <w:szCs w:val="28"/>
              </w:rPr>
              <w:t>3010 1810 7000 0000 0602 в ГРКЦ ГУ Банка России по Челябинской области</w:t>
            </w:r>
          </w:p>
          <w:p w:rsidR="0092445E" w:rsidRPr="000F6595" w:rsidRDefault="0092445E" w:rsidP="0056547B">
            <w:pPr>
              <w:rPr>
                <w:bCs/>
                <w:szCs w:val="28"/>
              </w:rPr>
            </w:pPr>
            <w:r w:rsidRPr="000F6595">
              <w:rPr>
                <w:bCs/>
                <w:szCs w:val="28"/>
              </w:rPr>
              <w:t xml:space="preserve">БИК </w:t>
            </w:r>
            <w:r w:rsidRPr="000F6595">
              <w:rPr>
                <w:szCs w:val="28"/>
              </w:rPr>
              <w:t>047501602</w:t>
            </w:r>
          </w:p>
          <w:p w:rsidR="0092445E" w:rsidRPr="000F6595" w:rsidRDefault="0092445E" w:rsidP="0056547B">
            <w:pPr>
              <w:rPr>
                <w:bCs/>
                <w:szCs w:val="28"/>
              </w:rPr>
            </w:pPr>
            <w:r w:rsidRPr="000F6595">
              <w:rPr>
                <w:bCs/>
                <w:szCs w:val="28"/>
              </w:rPr>
              <w:t>Телефон: (35130) 3-56-59</w:t>
            </w:r>
          </w:p>
          <w:p w:rsidR="0092445E" w:rsidRPr="000F6595" w:rsidRDefault="0092445E" w:rsidP="0056547B">
            <w:pPr>
              <w:rPr>
                <w:szCs w:val="28"/>
              </w:rPr>
            </w:pPr>
            <w:r w:rsidRPr="000F6595">
              <w:rPr>
                <w:bCs/>
                <w:szCs w:val="28"/>
              </w:rPr>
              <w:t>Факс: (35130) 2-38-26</w:t>
            </w:r>
          </w:p>
        </w:tc>
        <w:tc>
          <w:tcPr>
            <w:tcW w:w="4862" w:type="dxa"/>
          </w:tcPr>
          <w:p w:rsidR="0092445E" w:rsidRPr="000F6595" w:rsidRDefault="0092445E" w:rsidP="0056547B">
            <w:pPr>
              <w:rPr>
                <w:szCs w:val="28"/>
              </w:rPr>
            </w:pPr>
          </w:p>
          <w:p w:rsidR="0092445E" w:rsidRPr="000F6595" w:rsidRDefault="0092445E" w:rsidP="0056547B">
            <w:pPr>
              <w:rPr>
                <w:szCs w:val="28"/>
              </w:rPr>
            </w:pPr>
          </w:p>
          <w:p w:rsidR="0092445E" w:rsidRPr="000F6595" w:rsidRDefault="0092445E" w:rsidP="0056547B">
            <w:pPr>
              <w:rPr>
                <w:bCs/>
                <w:szCs w:val="28"/>
              </w:rPr>
            </w:pPr>
            <w:r w:rsidRPr="000F6595">
              <w:rPr>
                <w:bCs/>
                <w:szCs w:val="28"/>
              </w:rPr>
              <w:t>Юридический и почтовый адреса:</w:t>
            </w:r>
          </w:p>
          <w:p w:rsidR="0092445E" w:rsidRPr="000F6595" w:rsidRDefault="0092445E" w:rsidP="0056547B">
            <w:pPr>
              <w:rPr>
                <w:szCs w:val="28"/>
              </w:rPr>
            </w:pPr>
          </w:p>
        </w:tc>
      </w:tr>
    </w:tbl>
    <w:p w:rsidR="0092445E" w:rsidRPr="000F6595" w:rsidRDefault="0092445E" w:rsidP="0092445E">
      <w:pPr>
        <w:spacing w:after="60"/>
        <w:ind w:firstLine="703"/>
        <w:rPr>
          <w:szCs w:val="28"/>
        </w:rPr>
      </w:pPr>
    </w:p>
    <w:p w:rsidR="0092445E" w:rsidRPr="000F6595" w:rsidRDefault="0092445E" w:rsidP="0092445E">
      <w:pPr>
        <w:spacing w:after="60"/>
        <w:ind w:firstLine="703"/>
        <w:rPr>
          <w:szCs w:val="28"/>
        </w:rPr>
      </w:pPr>
      <w:r w:rsidRPr="000F6595">
        <w:rPr>
          <w:szCs w:val="28"/>
        </w:rPr>
        <w:t>13.2. Подписи сторон:</w:t>
      </w:r>
    </w:p>
    <w:p w:rsidR="0092445E" w:rsidRPr="000F6595" w:rsidRDefault="0092445E" w:rsidP="0092445E">
      <w:pPr>
        <w:spacing w:after="60"/>
        <w:ind w:firstLine="703"/>
        <w:rPr>
          <w:szCs w:val="28"/>
        </w:rPr>
      </w:pPr>
    </w:p>
    <w:tbl>
      <w:tblPr>
        <w:tblW w:w="0" w:type="auto"/>
        <w:tblInd w:w="108" w:type="dxa"/>
        <w:tblLayout w:type="fixed"/>
        <w:tblLook w:val="04A0"/>
      </w:tblPr>
      <w:tblGrid>
        <w:gridCol w:w="4680"/>
        <w:gridCol w:w="5139"/>
      </w:tblGrid>
      <w:tr w:rsidR="0092445E" w:rsidRPr="000F6595" w:rsidTr="0056547B">
        <w:tc>
          <w:tcPr>
            <w:tcW w:w="4680" w:type="dxa"/>
          </w:tcPr>
          <w:p w:rsidR="0092445E" w:rsidRPr="000F6595" w:rsidRDefault="0092445E" w:rsidP="0056547B">
            <w:pPr>
              <w:spacing w:after="60"/>
              <w:rPr>
                <w:szCs w:val="28"/>
              </w:rPr>
            </w:pPr>
            <w:r w:rsidRPr="000F6595">
              <w:rPr>
                <w:szCs w:val="28"/>
              </w:rPr>
              <w:t>ЗАКАЗЧИК</w:t>
            </w:r>
          </w:p>
          <w:p w:rsidR="0092445E" w:rsidRPr="000F6595" w:rsidRDefault="0092445E" w:rsidP="0056547B">
            <w:pPr>
              <w:spacing w:after="60"/>
              <w:rPr>
                <w:szCs w:val="28"/>
              </w:rPr>
            </w:pPr>
          </w:p>
          <w:p w:rsidR="0092445E" w:rsidRPr="000F6595" w:rsidRDefault="0092445E" w:rsidP="0056547B">
            <w:pPr>
              <w:ind w:left="708"/>
              <w:rPr>
                <w:bCs/>
                <w:szCs w:val="28"/>
              </w:rPr>
            </w:pPr>
            <w:r w:rsidRPr="000F6595">
              <w:rPr>
                <w:bCs/>
                <w:szCs w:val="28"/>
              </w:rPr>
              <w:t>ФГУП «ПО «Маяк»</w:t>
            </w:r>
          </w:p>
          <w:p w:rsidR="0092445E" w:rsidRPr="000F6595" w:rsidRDefault="0092445E" w:rsidP="0056547B">
            <w:pPr>
              <w:spacing w:after="60"/>
              <w:rPr>
                <w:b/>
                <w:szCs w:val="28"/>
              </w:rPr>
            </w:pPr>
          </w:p>
        </w:tc>
        <w:tc>
          <w:tcPr>
            <w:tcW w:w="5139" w:type="dxa"/>
          </w:tcPr>
          <w:p w:rsidR="0092445E" w:rsidRPr="000F6595" w:rsidRDefault="0092445E" w:rsidP="0056547B">
            <w:pPr>
              <w:spacing w:after="60"/>
              <w:rPr>
                <w:b/>
                <w:szCs w:val="28"/>
              </w:rPr>
            </w:pPr>
            <w:r w:rsidRPr="000F6595">
              <w:rPr>
                <w:szCs w:val="28"/>
              </w:rPr>
              <w:t>ИСПОЛНИТЕЛЬ</w:t>
            </w:r>
          </w:p>
        </w:tc>
      </w:tr>
      <w:tr w:rsidR="0092445E" w:rsidRPr="000F6595" w:rsidTr="0056547B">
        <w:tc>
          <w:tcPr>
            <w:tcW w:w="4680" w:type="dxa"/>
          </w:tcPr>
          <w:p w:rsidR="0092445E" w:rsidRPr="000F6595" w:rsidRDefault="0092445E" w:rsidP="0056547B">
            <w:pPr>
              <w:ind w:left="708"/>
              <w:rPr>
                <w:sz w:val="6"/>
                <w:szCs w:val="6"/>
              </w:rPr>
            </w:pPr>
          </w:p>
          <w:p w:rsidR="0092445E" w:rsidRPr="000F6595" w:rsidRDefault="0092445E" w:rsidP="0056547B">
            <w:pPr>
              <w:spacing w:after="60"/>
              <w:rPr>
                <w:szCs w:val="28"/>
              </w:rPr>
            </w:pPr>
            <w:r w:rsidRPr="000F6595">
              <w:rPr>
                <w:szCs w:val="28"/>
              </w:rPr>
              <w:t>___________________/_________/</w:t>
            </w:r>
          </w:p>
        </w:tc>
        <w:tc>
          <w:tcPr>
            <w:tcW w:w="5139" w:type="dxa"/>
          </w:tcPr>
          <w:p w:rsidR="0092445E" w:rsidRPr="000F6595" w:rsidRDefault="0092445E" w:rsidP="0056547B">
            <w:pPr>
              <w:ind w:left="708"/>
              <w:rPr>
                <w:sz w:val="6"/>
                <w:szCs w:val="6"/>
              </w:rPr>
            </w:pPr>
          </w:p>
          <w:p w:rsidR="0092445E" w:rsidRPr="000F6595" w:rsidRDefault="0092445E" w:rsidP="0056547B">
            <w:pPr>
              <w:spacing w:after="60"/>
              <w:rPr>
                <w:szCs w:val="28"/>
              </w:rPr>
            </w:pPr>
            <w:r w:rsidRPr="000F6595">
              <w:rPr>
                <w:szCs w:val="28"/>
              </w:rPr>
              <w:t>___________________/_________/</w:t>
            </w:r>
          </w:p>
        </w:tc>
      </w:tr>
      <w:tr w:rsidR="0092445E" w:rsidRPr="000F6595" w:rsidTr="0056547B">
        <w:tc>
          <w:tcPr>
            <w:tcW w:w="4680" w:type="dxa"/>
          </w:tcPr>
          <w:p w:rsidR="0092445E" w:rsidRPr="000F6595" w:rsidRDefault="0092445E" w:rsidP="0056547B">
            <w:pPr>
              <w:spacing w:after="60"/>
              <w:ind w:firstLine="703"/>
              <w:rPr>
                <w:szCs w:val="28"/>
              </w:rPr>
            </w:pPr>
            <w:r w:rsidRPr="000F6595">
              <w:rPr>
                <w:szCs w:val="28"/>
              </w:rPr>
              <w:t>М.П.</w:t>
            </w:r>
          </w:p>
        </w:tc>
        <w:tc>
          <w:tcPr>
            <w:tcW w:w="5139" w:type="dxa"/>
          </w:tcPr>
          <w:p w:rsidR="0092445E" w:rsidRPr="000F6595" w:rsidRDefault="0092445E" w:rsidP="0056547B">
            <w:pPr>
              <w:spacing w:after="60"/>
              <w:ind w:firstLine="703"/>
              <w:rPr>
                <w:szCs w:val="28"/>
              </w:rPr>
            </w:pPr>
            <w:r w:rsidRPr="000F6595">
              <w:rPr>
                <w:szCs w:val="28"/>
              </w:rPr>
              <w:t>М.П.</w:t>
            </w:r>
          </w:p>
        </w:tc>
      </w:tr>
    </w:tbl>
    <w:p w:rsidR="0092445E" w:rsidRPr="000F6595" w:rsidRDefault="0092445E" w:rsidP="0092445E">
      <w:pPr>
        <w:spacing w:after="200" w:line="276" w:lineRule="auto"/>
        <w:rPr>
          <w:sz w:val="16"/>
          <w:szCs w:val="16"/>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75427"/>
    <w:multiLevelType w:val="hybridMultilevel"/>
    <w:tmpl w:val="82A80280"/>
    <w:lvl w:ilvl="0" w:tplc="87728CA8">
      <w:start w:val="1"/>
      <w:numFmt w:val="decimal"/>
      <w:lvlText w:val="4.4.%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CBD4ACD"/>
    <w:multiLevelType w:val="hybridMultilevel"/>
    <w:tmpl w:val="3D2872E4"/>
    <w:lvl w:ilvl="0" w:tplc="FFFFFFFF">
      <w:start w:val="1"/>
      <w:numFmt w:val="bullet"/>
      <w:lvlText w:val=""/>
      <w:lvlJc w:val="left"/>
      <w:pPr>
        <w:tabs>
          <w:tab w:val="num" w:pos="1054"/>
        </w:tabs>
        <w:ind w:left="1054" w:hanging="360"/>
      </w:pPr>
      <w:rPr>
        <w:rFonts w:ascii="Symbol" w:hAnsi="Symbol" w:hint="default"/>
      </w:rPr>
    </w:lvl>
    <w:lvl w:ilvl="1" w:tplc="FFFFFFFF">
      <w:start w:val="1"/>
      <w:numFmt w:val="decimal"/>
      <w:lvlText w:val="%2."/>
      <w:lvlJc w:val="left"/>
      <w:pPr>
        <w:tabs>
          <w:tab w:val="num" w:pos="1636"/>
        </w:tabs>
        <w:ind w:left="1636" w:hanging="360"/>
      </w:pPr>
      <w:rPr>
        <w:rFonts w:cs="Times New Roman"/>
      </w:rPr>
    </w:lvl>
    <w:lvl w:ilvl="2" w:tplc="FFFFFFFF">
      <w:start w:val="1"/>
      <w:numFmt w:val="decimal"/>
      <w:lvlText w:val="%3."/>
      <w:lvlJc w:val="left"/>
      <w:pPr>
        <w:tabs>
          <w:tab w:val="num" w:pos="1789"/>
        </w:tabs>
        <w:ind w:left="1789" w:hanging="360"/>
      </w:pPr>
      <w:rPr>
        <w:rFonts w:cs="Times New Roman"/>
      </w:rPr>
    </w:lvl>
    <w:lvl w:ilvl="3" w:tplc="FFFFFFFF">
      <w:start w:val="1"/>
      <w:numFmt w:val="decimal"/>
      <w:lvlText w:val="%4."/>
      <w:lvlJc w:val="left"/>
      <w:pPr>
        <w:tabs>
          <w:tab w:val="num" w:pos="2509"/>
        </w:tabs>
        <w:ind w:left="2509" w:hanging="360"/>
      </w:pPr>
      <w:rPr>
        <w:rFonts w:cs="Times New Roman"/>
      </w:rPr>
    </w:lvl>
    <w:lvl w:ilvl="4" w:tplc="FFFFFFFF">
      <w:start w:val="1"/>
      <w:numFmt w:val="decimal"/>
      <w:lvlText w:val="%5."/>
      <w:lvlJc w:val="left"/>
      <w:pPr>
        <w:tabs>
          <w:tab w:val="num" w:pos="3229"/>
        </w:tabs>
        <w:ind w:left="3229" w:hanging="360"/>
      </w:pPr>
      <w:rPr>
        <w:rFonts w:cs="Times New Roman"/>
      </w:rPr>
    </w:lvl>
    <w:lvl w:ilvl="5" w:tplc="FFFFFFFF">
      <w:start w:val="1"/>
      <w:numFmt w:val="decimal"/>
      <w:lvlText w:val="%6."/>
      <w:lvlJc w:val="left"/>
      <w:pPr>
        <w:tabs>
          <w:tab w:val="num" w:pos="3949"/>
        </w:tabs>
        <w:ind w:left="3949" w:hanging="360"/>
      </w:pPr>
      <w:rPr>
        <w:rFonts w:cs="Times New Roman"/>
      </w:rPr>
    </w:lvl>
    <w:lvl w:ilvl="6" w:tplc="FFFFFFFF">
      <w:start w:val="1"/>
      <w:numFmt w:val="decimal"/>
      <w:lvlText w:val="%7."/>
      <w:lvlJc w:val="left"/>
      <w:pPr>
        <w:tabs>
          <w:tab w:val="num" w:pos="4669"/>
        </w:tabs>
        <w:ind w:left="4669" w:hanging="360"/>
      </w:pPr>
      <w:rPr>
        <w:rFonts w:cs="Times New Roman"/>
      </w:rPr>
    </w:lvl>
    <w:lvl w:ilvl="7" w:tplc="FFFFFFFF">
      <w:start w:val="1"/>
      <w:numFmt w:val="decimal"/>
      <w:lvlText w:val="%8."/>
      <w:lvlJc w:val="left"/>
      <w:pPr>
        <w:tabs>
          <w:tab w:val="num" w:pos="5389"/>
        </w:tabs>
        <w:ind w:left="5389" w:hanging="360"/>
      </w:pPr>
      <w:rPr>
        <w:rFonts w:cs="Times New Roman"/>
      </w:rPr>
    </w:lvl>
    <w:lvl w:ilvl="8" w:tplc="FFFFFFFF">
      <w:start w:val="1"/>
      <w:numFmt w:val="decimal"/>
      <w:lvlText w:val="%9."/>
      <w:lvlJc w:val="left"/>
      <w:pPr>
        <w:tabs>
          <w:tab w:val="num" w:pos="6109"/>
        </w:tabs>
        <w:ind w:left="6109" w:hanging="360"/>
      </w:pPr>
      <w:rPr>
        <w:rFonts w:cs="Times New Roman"/>
      </w:rPr>
    </w:lvl>
  </w:abstractNum>
  <w:abstractNum w:abstractNumId="4">
    <w:nsid w:val="746A580C"/>
    <w:multiLevelType w:val="singleLevel"/>
    <w:tmpl w:val="CA92D77C"/>
    <w:lvl w:ilvl="0">
      <w:start w:val="1"/>
      <w:numFmt w:val="decimal"/>
      <w:lvlText w:val="4.1.%1."/>
      <w:lvlJc w:val="left"/>
      <w:pPr>
        <w:ind w:left="0" w:firstLine="0"/>
      </w:pPr>
      <w:rPr>
        <w:rFonts w:ascii="Times New Roman" w:hAnsi="Times New Roman" w:cs="Times New Roman" w:hint="default"/>
      </w:rPr>
    </w:lvl>
  </w:abstractNum>
  <w:abstractNum w:abstractNumId="5">
    <w:nsid w:val="79D65A37"/>
    <w:multiLevelType w:val="singleLevel"/>
    <w:tmpl w:val="43267A74"/>
    <w:lvl w:ilvl="0">
      <w:start w:val="1"/>
      <w:numFmt w:val="decimal"/>
      <w:lvlText w:val="4.3.%1."/>
      <w:lvlJc w:val="left"/>
      <w:pPr>
        <w:ind w:left="0" w:firstLine="0"/>
      </w:pPr>
      <w:rPr>
        <w:rFonts w:ascii="Times New Roman" w:hAnsi="Times New Roman" w:cs="Times New Roman" w:hint="default"/>
      </w:rPr>
    </w:lvl>
  </w:abstractNum>
  <w:num w:numId="1">
    <w:abstractNumId w:val="2"/>
  </w:num>
  <w:num w:numId="2">
    <w:abstractNumId w:val="2"/>
  </w:num>
  <w:num w:numId="3">
    <w:abstractNumId w:val="1"/>
  </w:num>
  <w:num w:numId="4">
    <w:abstractNumId w:val="1"/>
  </w:num>
  <w:num w:numId="5">
    <w:abstractNumId w:val="3"/>
  </w:num>
  <w:num w:numId="6">
    <w:abstractNumId w:val="4"/>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displayVerticalDrawingGridEvery w:val="2"/>
  <w:characterSpacingControl w:val="doNotCompress"/>
  <w:compat/>
  <w:rsids>
    <w:rsidRoot w:val="0092445E"/>
    <w:rsid w:val="000001C3"/>
    <w:rsid w:val="00001FF6"/>
    <w:rsid w:val="00002170"/>
    <w:rsid w:val="000036E8"/>
    <w:rsid w:val="000042B5"/>
    <w:rsid w:val="00004611"/>
    <w:rsid w:val="00005A7E"/>
    <w:rsid w:val="00005D2F"/>
    <w:rsid w:val="00005FA4"/>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26E63"/>
    <w:rsid w:val="00035684"/>
    <w:rsid w:val="00036246"/>
    <w:rsid w:val="00036F44"/>
    <w:rsid w:val="00037056"/>
    <w:rsid w:val="0004019E"/>
    <w:rsid w:val="000403F6"/>
    <w:rsid w:val="00040F3D"/>
    <w:rsid w:val="0004160D"/>
    <w:rsid w:val="000429A6"/>
    <w:rsid w:val="00043F0B"/>
    <w:rsid w:val="00044DAD"/>
    <w:rsid w:val="00045A1A"/>
    <w:rsid w:val="00045C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22D7"/>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16E"/>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5D8D"/>
    <w:rsid w:val="000F67B7"/>
    <w:rsid w:val="0010343B"/>
    <w:rsid w:val="00103B87"/>
    <w:rsid w:val="00106BAA"/>
    <w:rsid w:val="00107278"/>
    <w:rsid w:val="001117FE"/>
    <w:rsid w:val="00111859"/>
    <w:rsid w:val="001118BB"/>
    <w:rsid w:val="00111927"/>
    <w:rsid w:val="0011199F"/>
    <w:rsid w:val="00112E5C"/>
    <w:rsid w:val="00113038"/>
    <w:rsid w:val="0011503E"/>
    <w:rsid w:val="00115440"/>
    <w:rsid w:val="00117D28"/>
    <w:rsid w:val="00122E6D"/>
    <w:rsid w:val="00123275"/>
    <w:rsid w:val="00123A01"/>
    <w:rsid w:val="00123A4E"/>
    <w:rsid w:val="00124A89"/>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1B59"/>
    <w:rsid w:val="0014233E"/>
    <w:rsid w:val="00142D80"/>
    <w:rsid w:val="00142F34"/>
    <w:rsid w:val="00143AC9"/>
    <w:rsid w:val="001453CB"/>
    <w:rsid w:val="001458E5"/>
    <w:rsid w:val="00146BCC"/>
    <w:rsid w:val="001500C1"/>
    <w:rsid w:val="0015124F"/>
    <w:rsid w:val="00151DBC"/>
    <w:rsid w:val="00151E29"/>
    <w:rsid w:val="00152C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C7527"/>
    <w:rsid w:val="001D03A6"/>
    <w:rsid w:val="001D0D72"/>
    <w:rsid w:val="001D1E82"/>
    <w:rsid w:val="001D3675"/>
    <w:rsid w:val="001D3E35"/>
    <w:rsid w:val="001D4597"/>
    <w:rsid w:val="001D5830"/>
    <w:rsid w:val="001D7459"/>
    <w:rsid w:val="001D7988"/>
    <w:rsid w:val="001E03CC"/>
    <w:rsid w:val="001E1220"/>
    <w:rsid w:val="001E267D"/>
    <w:rsid w:val="001E344A"/>
    <w:rsid w:val="001E3B40"/>
    <w:rsid w:val="001E52DE"/>
    <w:rsid w:val="001E5920"/>
    <w:rsid w:val="001E5C9D"/>
    <w:rsid w:val="001E72EA"/>
    <w:rsid w:val="001E7553"/>
    <w:rsid w:val="001E7C18"/>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67E46"/>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284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4FEC"/>
    <w:rsid w:val="00335280"/>
    <w:rsid w:val="00337086"/>
    <w:rsid w:val="00337575"/>
    <w:rsid w:val="00340744"/>
    <w:rsid w:val="00340D52"/>
    <w:rsid w:val="00340FCE"/>
    <w:rsid w:val="0034283B"/>
    <w:rsid w:val="003448FB"/>
    <w:rsid w:val="00344999"/>
    <w:rsid w:val="00347CEA"/>
    <w:rsid w:val="00347E1A"/>
    <w:rsid w:val="003506BA"/>
    <w:rsid w:val="00350F23"/>
    <w:rsid w:val="003519E6"/>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47AA"/>
    <w:rsid w:val="003A5741"/>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92E"/>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06CFF"/>
    <w:rsid w:val="00406F22"/>
    <w:rsid w:val="00410615"/>
    <w:rsid w:val="004117B2"/>
    <w:rsid w:val="004127D8"/>
    <w:rsid w:val="00414A61"/>
    <w:rsid w:val="00414E10"/>
    <w:rsid w:val="00414E3B"/>
    <w:rsid w:val="004156E1"/>
    <w:rsid w:val="00415D14"/>
    <w:rsid w:val="0041716F"/>
    <w:rsid w:val="00417267"/>
    <w:rsid w:val="00420870"/>
    <w:rsid w:val="004208B2"/>
    <w:rsid w:val="00421E90"/>
    <w:rsid w:val="0042399C"/>
    <w:rsid w:val="00424ACA"/>
    <w:rsid w:val="0042620D"/>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434"/>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2AA"/>
    <w:rsid w:val="00486D28"/>
    <w:rsid w:val="004901F4"/>
    <w:rsid w:val="00490566"/>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50E2"/>
    <w:rsid w:val="004C66C6"/>
    <w:rsid w:val="004C6D9D"/>
    <w:rsid w:val="004D09F3"/>
    <w:rsid w:val="004D18FD"/>
    <w:rsid w:val="004D2978"/>
    <w:rsid w:val="004D3798"/>
    <w:rsid w:val="004D4DA7"/>
    <w:rsid w:val="004D6640"/>
    <w:rsid w:val="004D6ADE"/>
    <w:rsid w:val="004D6B8F"/>
    <w:rsid w:val="004D7206"/>
    <w:rsid w:val="004D77C3"/>
    <w:rsid w:val="004D7D17"/>
    <w:rsid w:val="004E03AA"/>
    <w:rsid w:val="004E304B"/>
    <w:rsid w:val="004E31D4"/>
    <w:rsid w:val="004E335E"/>
    <w:rsid w:val="004E3ADE"/>
    <w:rsid w:val="004E3B27"/>
    <w:rsid w:val="004E761C"/>
    <w:rsid w:val="004F01F3"/>
    <w:rsid w:val="004F1A7D"/>
    <w:rsid w:val="004F33C7"/>
    <w:rsid w:val="004F4416"/>
    <w:rsid w:val="004F48CA"/>
    <w:rsid w:val="004F6A8E"/>
    <w:rsid w:val="0050135B"/>
    <w:rsid w:val="00502218"/>
    <w:rsid w:val="00502679"/>
    <w:rsid w:val="005036F4"/>
    <w:rsid w:val="00504F0F"/>
    <w:rsid w:val="00506785"/>
    <w:rsid w:val="00506B11"/>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0B1"/>
    <w:rsid w:val="00555511"/>
    <w:rsid w:val="00555FAA"/>
    <w:rsid w:val="005565E0"/>
    <w:rsid w:val="00557CBD"/>
    <w:rsid w:val="005610F6"/>
    <w:rsid w:val="00561F34"/>
    <w:rsid w:val="00562D8B"/>
    <w:rsid w:val="005661EB"/>
    <w:rsid w:val="00566EBF"/>
    <w:rsid w:val="00567553"/>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0C35"/>
    <w:rsid w:val="00591549"/>
    <w:rsid w:val="005916BA"/>
    <w:rsid w:val="005926AE"/>
    <w:rsid w:val="00592FED"/>
    <w:rsid w:val="00593C6E"/>
    <w:rsid w:val="00593E33"/>
    <w:rsid w:val="00594FBB"/>
    <w:rsid w:val="00596A46"/>
    <w:rsid w:val="00596FFE"/>
    <w:rsid w:val="005A1614"/>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14B"/>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DAC"/>
    <w:rsid w:val="00651E0A"/>
    <w:rsid w:val="00652201"/>
    <w:rsid w:val="00653DBC"/>
    <w:rsid w:val="00654E49"/>
    <w:rsid w:val="00655F88"/>
    <w:rsid w:val="00655F9F"/>
    <w:rsid w:val="0065662F"/>
    <w:rsid w:val="00656CE5"/>
    <w:rsid w:val="006572FF"/>
    <w:rsid w:val="00660E64"/>
    <w:rsid w:val="00661D0D"/>
    <w:rsid w:val="00662004"/>
    <w:rsid w:val="00662EC7"/>
    <w:rsid w:val="00665248"/>
    <w:rsid w:val="00665249"/>
    <w:rsid w:val="00665C9B"/>
    <w:rsid w:val="00666C27"/>
    <w:rsid w:val="00666EA8"/>
    <w:rsid w:val="00667222"/>
    <w:rsid w:val="00667727"/>
    <w:rsid w:val="0066796C"/>
    <w:rsid w:val="00667CA3"/>
    <w:rsid w:val="00667D47"/>
    <w:rsid w:val="00672935"/>
    <w:rsid w:val="006738F6"/>
    <w:rsid w:val="006739CD"/>
    <w:rsid w:val="00675322"/>
    <w:rsid w:val="00675E95"/>
    <w:rsid w:val="0067675B"/>
    <w:rsid w:val="00676CF0"/>
    <w:rsid w:val="00677D94"/>
    <w:rsid w:val="00681925"/>
    <w:rsid w:val="00681BE6"/>
    <w:rsid w:val="006827DA"/>
    <w:rsid w:val="006837AA"/>
    <w:rsid w:val="00683C49"/>
    <w:rsid w:val="00686359"/>
    <w:rsid w:val="00686D1F"/>
    <w:rsid w:val="00690845"/>
    <w:rsid w:val="00690A06"/>
    <w:rsid w:val="00691997"/>
    <w:rsid w:val="00692E87"/>
    <w:rsid w:val="00696158"/>
    <w:rsid w:val="0069697F"/>
    <w:rsid w:val="00697BAF"/>
    <w:rsid w:val="00697FDD"/>
    <w:rsid w:val="006A066C"/>
    <w:rsid w:val="006A09CB"/>
    <w:rsid w:val="006A128C"/>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0100"/>
    <w:rsid w:val="006C20E8"/>
    <w:rsid w:val="006C217B"/>
    <w:rsid w:val="006C39C4"/>
    <w:rsid w:val="006C40D9"/>
    <w:rsid w:val="006C5CD5"/>
    <w:rsid w:val="006C6872"/>
    <w:rsid w:val="006C7080"/>
    <w:rsid w:val="006D20D2"/>
    <w:rsid w:val="006D2AD3"/>
    <w:rsid w:val="006D48C8"/>
    <w:rsid w:val="006D6C07"/>
    <w:rsid w:val="006E028A"/>
    <w:rsid w:val="006E3372"/>
    <w:rsid w:val="006E3DCA"/>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4642F"/>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0F55"/>
    <w:rsid w:val="007A1081"/>
    <w:rsid w:val="007A2557"/>
    <w:rsid w:val="007A27D8"/>
    <w:rsid w:val="007A4DF8"/>
    <w:rsid w:val="007A60AD"/>
    <w:rsid w:val="007A6A38"/>
    <w:rsid w:val="007A7C4B"/>
    <w:rsid w:val="007A7C67"/>
    <w:rsid w:val="007B04CE"/>
    <w:rsid w:val="007B264D"/>
    <w:rsid w:val="007B34BB"/>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40CB"/>
    <w:rsid w:val="007F436C"/>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3526"/>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061"/>
    <w:rsid w:val="008865AA"/>
    <w:rsid w:val="00886CE2"/>
    <w:rsid w:val="00887253"/>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302"/>
    <w:rsid w:val="008C1783"/>
    <w:rsid w:val="008C1793"/>
    <w:rsid w:val="008C2E7D"/>
    <w:rsid w:val="008C5C8E"/>
    <w:rsid w:val="008C718C"/>
    <w:rsid w:val="008C7E33"/>
    <w:rsid w:val="008D08B3"/>
    <w:rsid w:val="008D0941"/>
    <w:rsid w:val="008D2C6A"/>
    <w:rsid w:val="008D33E2"/>
    <w:rsid w:val="008D442E"/>
    <w:rsid w:val="008D53A1"/>
    <w:rsid w:val="008D5FD3"/>
    <w:rsid w:val="008D6000"/>
    <w:rsid w:val="008D6C33"/>
    <w:rsid w:val="008D70FB"/>
    <w:rsid w:val="008D783D"/>
    <w:rsid w:val="008E1ACB"/>
    <w:rsid w:val="008E2507"/>
    <w:rsid w:val="008E2CCF"/>
    <w:rsid w:val="008E2FE1"/>
    <w:rsid w:val="008E3284"/>
    <w:rsid w:val="008E3C5E"/>
    <w:rsid w:val="008E4C28"/>
    <w:rsid w:val="008E6C14"/>
    <w:rsid w:val="008E7B69"/>
    <w:rsid w:val="008F21D0"/>
    <w:rsid w:val="008F2B63"/>
    <w:rsid w:val="008F2E8F"/>
    <w:rsid w:val="008F3A57"/>
    <w:rsid w:val="008F47F4"/>
    <w:rsid w:val="008F48A4"/>
    <w:rsid w:val="008F506A"/>
    <w:rsid w:val="008F65D5"/>
    <w:rsid w:val="008F7DF4"/>
    <w:rsid w:val="0090175E"/>
    <w:rsid w:val="00901C59"/>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445E"/>
    <w:rsid w:val="009250FB"/>
    <w:rsid w:val="00925B12"/>
    <w:rsid w:val="009263A1"/>
    <w:rsid w:val="0092641A"/>
    <w:rsid w:val="009266E1"/>
    <w:rsid w:val="00926D03"/>
    <w:rsid w:val="009278FB"/>
    <w:rsid w:val="00927B5C"/>
    <w:rsid w:val="00927E91"/>
    <w:rsid w:val="009303BB"/>
    <w:rsid w:val="00930E77"/>
    <w:rsid w:val="00931EA3"/>
    <w:rsid w:val="00934349"/>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12B"/>
    <w:rsid w:val="009C4253"/>
    <w:rsid w:val="009C53BE"/>
    <w:rsid w:val="009C5518"/>
    <w:rsid w:val="009C585D"/>
    <w:rsid w:val="009C63C5"/>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259A"/>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566"/>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6BD"/>
    <w:rsid w:val="00A419AE"/>
    <w:rsid w:val="00A41CD6"/>
    <w:rsid w:val="00A4281E"/>
    <w:rsid w:val="00A43710"/>
    <w:rsid w:val="00A44CC7"/>
    <w:rsid w:val="00A44D9D"/>
    <w:rsid w:val="00A477FE"/>
    <w:rsid w:val="00A521ED"/>
    <w:rsid w:val="00A542C3"/>
    <w:rsid w:val="00A54D4C"/>
    <w:rsid w:val="00A55198"/>
    <w:rsid w:val="00A55F5E"/>
    <w:rsid w:val="00A60022"/>
    <w:rsid w:val="00A62D4B"/>
    <w:rsid w:val="00A638B9"/>
    <w:rsid w:val="00A6393C"/>
    <w:rsid w:val="00A651A0"/>
    <w:rsid w:val="00A654F8"/>
    <w:rsid w:val="00A66FDA"/>
    <w:rsid w:val="00A67A70"/>
    <w:rsid w:val="00A70058"/>
    <w:rsid w:val="00A700C2"/>
    <w:rsid w:val="00A702DF"/>
    <w:rsid w:val="00A704DC"/>
    <w:rsid w:val="00A72D9E"/>
    <w:rsid w:val="00A73640"/>
    <w:rsid w:val="00A73788"/>
    <w:rsid w:val="00A765F1"/>
    <w:rsid w:val="00A76A2C"/>
    <w:rsid w:val="00A76F4A"/>
    <w:rsid w:val="00A805CD"/>
    <w:rsid w:val="00A814AE"/>
    <w:rsid w:val="00A8215E"/>
    <w:rsid w:val="00A82278"/>
    <w:rsid w:val="00A851F1"/>
    <w:rsid w:val="00A86940"/>
    <w:rsid w:val="00A87CDF"/>
    <w:rsid w:val="00A906E5"/>
    <w:rsid w:val="00A920EC"/>
    <w:rsid w:val="00A94415"/>
    <w:rsid w:val="00A94C7E"/>
    <w:rsid w:val="00A94E44"/>
    <w:rsid w:val="00A94F34"/>
    <w:rsid w:val="00A95118"/>
    <w:rsid w:val="00A96295"/>
    <w:rsid w:val="00A97419"/>
    <w:rsid w:val="00A97514"/>
    <w:rsid w:val="00A97879"/>
    <w:rsid w:val="00A97907"/>
    <w:rsid w:val="00AA0624"/>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0E8"/>
    <w:rsid w:val="00AC09AD"/>
    <w:rsid w:val="00AC1521"/>
    <w:rsid w:val="00AC2FCD"/>
    <w:rsid w:val="00AC4B7C"/>
    <w:rsid w:val="00AC4CD4"/>
    <w:rsid w:val="00AC5767"/>
    <w:rsid w:val="00AC7D19"/>
    <w:rsid w:val="00AD0A15"/>
    <w:rsid w:val="00AD14F9"/>
    <w:rsid w:val="00AD17D0"/>
    <w:rsid w:val="00AD219F"/>
    <w:rsid w:val="00AD3F41"/>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79"/>
    <w:rsid w:val="00AF379B"/>
    <w:rsid w:val="00AF4DAC"/>
    <w:rsid w:val="00AF557A"/>
    <w:rsid w:val="00AF6C18"/>
    <w:rsid w:val="00B00147"/>
    <w:rsid w:val="00B011BF"/>
    <w:rsid w:val="00B0157B"/>
    <w:rsid w:val="00B01B8D"/>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A4C"/>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08BC"/>
    <w:rsid w:val="00B620B9"/>
    <w:rsid w:val="00B622B3"/>
    <w:rsid w:val="00B62C0E"/>
    <w:rsid w:val="00B63458"/>
    <w:rsid w:val="00B651B0"/>
    <w:rsid w:val="00B65C4C"/>
    <w:rsid w:val="00B65DC8"/>
    <w:rsid w:val="00B66A1C"/>
    <w:rsid w:val="00B66A1D"/>
    <w:rsid w:val="00B6701D"/>
    <w:rsid w:val="00B67874"/>
    <w:rsid w:val="00B72F4B"/>
    <w:rsid w:val="00B763DE"/>
    <w:rsid w:val="00B77D3D"/>
    <w:rsid w:val="00B804AD"/>
    <w:rsid w:val="00B80629"/>
    <w:rsid w:val="00B81ABC"/>
    <w:rsid w:val="00B81DDB"/>
    <w:rsid w:val="00B823BE"/>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C6375"/>
    <w:rsid w:val="00BD00BD"/>
    <w:rsid w:val="00BD117F"/>
    <w:rsid w:val="00BD3683"/>
    <w:rsid w:val="00BD3956"/>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0A65"/>
    <w:rsid w:val="00C012F8"/>
    <w:rsid w:val="00C01334"/>
    <w:rsid w:val="00C01B3E"/>
    <w:rsid w:val="00C01E4F"/>
    <w:rsid w:val="00C027A5"/>
    <w:rsid w:val="00C02A17"/>
    <w:rsid w:val="00C032A0"/>
    <w:rsid w:val="00C06EE5"/>
    <w:rsid w:val="00C10408"/>
    <w:rsid w:val="00C10C48"/>
    <w:rsid w:val="00C11161"/>
    <w:rsid w:val="00C11D0C"/>
    <w:rsid w:val="00C12BF8"/>
    <w:rsid w:val="00C13C94"/>
    <w:rsid w:val="00C13DB0"/>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1CB2"/>
    <w:rsid w:val="00C42331"/>
    <w:rsid w:val="00C434F6"/>
    <w:rsid w:val="00C4440C"/>
    <w:rsid w:val="00C45FEC"/>
    <w:rsid w:val="00C4677D"/>
    <w:rsid w:val="00C46FFE"/>
    <w:rsid w:val="00C47571"/>
    <w:rsid w:val="00C501F3"/>
    <w:rsid w:val="00C50614"/>
    <w:rsid w:val="00C520A5"/>
    <w:rsid w:val="00C523B5"/>
    <w:rsid w:val="00C52577"/>
    <w:rsid w:val="00C52994"/>
    <w:rsid w:val="00C53FFA"/>
    <w:rsid w:val="00C5524D"/>
    <w:rsid w:val="00C55615"/>
    <w:rsid w:val="00C55887"/>
    <w:rsid w:val="00C566F0"/>
    <w:rsid w:val="00C56A2D"/>
    <w:rsid w:val="00C57E3A"/>
    <w:rsid w:val="00C6054D"/>
    <w:rsid w:val="00C60BC3"/>
    <w:rsid w:val="00C60F38"/>
    <w:rsid w:val="00C62A10"/>
    <w:rsid w:val="00C62F43"/>
    <w:rsid w:val="00C6366A"/>
    <w:rsid w:val="00C63A8D"/>
    <w:rsid w:val="00C63EBC"/>
    <w:rsid w:val="00C64671"/>
    <w:rsid w:val="00C651F2"/>
    <w:rsid w:val="00C6739C"/>
    <w:rsid w:val="00C673CE"/>
    <w:rsid w:val="00C67A0F"/>
    <w:rsid w:val="00C67FE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86377"/>
    <w:rsid w:val="00C9035E"/>
    <w:rsid w:val="00C91428"/>
    <w:rsid w:val="00C92514"/>
    <w:rsid w:val="00C93183"/>
    <w:rsid w:val="00C931D9"/>
    <w:rsid w:val="00C9334B"/>
    <w:rsid w:val="00C9467B"/>
    <w:rsid w:val="00C95EC8"/>
    <w:rsid w:val="00C9684E"/>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3994"/>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D01FEB"/>
    <w:rsid w:val="00D02814"/>
    <w:rsid w:val="00D0319F"/>
    <w:rsid w:val="00D05202"/>
    <w:rsid w:val="00D065EB"/>
    <w:rsid w:val="00D077EA"/>
    <w:rsid w:val="00D07DB7"/>
    <w:rsid w:val="00D10969"/>
    <w:rsid w:val="00D115C9"/>
    <w:rsid w:val="00D11DB8"/>
    <w:rsid w:val="00D13514"/>
    <w:rsid w:val="00D13D46"/>
    <w:rsid w:val="00D141CD"/>
    <w:rsid w:val="00D1549C"/>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36"/>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2B0C"/>
    <w:rsid w:val="00D536CB"/>
    <w:rsid w:val="00D53BA5"/>
    <w:rsid w:val="00D54942"/>
    <w:rsid w:val="00D552D8"/>
    <w:rsid w:val="00D555D8"/>
    <w:rsid w:val="00D56281"/>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11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8C8"/>
    <w:rsid w:val="00DD1F72"/>
    <w:rsid w:val="00DD4F79"/>
    <w:rsid w:val="00DD64E3"/>
    <w:rsid w:val="00DD7D28"/>
    <w:rsid w:val="00DD7FF2"/>
    <w:rsid w:val="00DE0793"/>
    <w:rsid w:val="00DE09D2"/>
    <w:rsid w:val="00DE1FBE"/>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40E"/>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17E"/>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234"/>
    <w:rsid w:val="00EF158F"/>
    <w:rsid w:val="00EF268A"/>
    <w:rsid w:val="00EF27D9"/>
    <w:rsid w:val="00EF292B"/>
    <w:rsid w:val="00EF4B50"/>
    <w:rsid w:val="00EF53C1"/>
    <w:rsid w:val="00EF5551"/>
    <w:rsid w:val="00EF64E1"/>
    <w:rsid w:val="00EF6B35"/>
    <w:rsid w:val="00EF6F0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2049B"/>
    <w:rsid w:val="00F20C43"/>
    <w:rsid w:val="00F214A6"/>
    <w:rsid w:val="00F23243"/>
    <w:rsid w:val="00F2387C"/>
    <w:rsid w:val="00F244B9"/>
    <w:rsid w:val="00F25918"/>
    <w:rsid w:val="00F25D2F"/>
    <w:rsid w:val="00F266B6"/>
    <w:rsid w:val="00F26E11"/>
    <w:rsid w:val="00F27D52"/>
    <w:rsid w:val="00F304B6"/>
    <w:rsid w:val="00F308E5"/>
    <w:rsid w:val="00F324C7"/>
    <w:rsid w:val="00F33356"/>
    <w:rsid w:val="00F33644"/>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5713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5F12"/>
    <w:rsid w:val="00F86399"/>
    <w:rsid w:val="00F8690B"/>
    <w:rsid w:val="00F905E0"/>
    <w:rsid w:val="00F92A47"/>
    <w:rsid w:val="00F93EEC"/>
    <w:rsid w:val="00F96708"/>
    <w:rsid w:val="00FA02B9"/>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5B"/>
    <w:rsid w:val="00FB69F8"/>
    <w:rsid w:val="00FB6BA6"/>
    <w:rsid w:val="00FB7140"/>
    <w:rsid w:val="00FB7840"/>
    <w:rsid w:val="00FB7D35"/>
    <w:rsid w:val="00FC08FF"/>
    <w:rsid w:val="00FC0B2C"/>
    <w:rsid w:val="00FC4EB7"/>
    <w:rsid w:val="00FC5E4A"/>
    <w:rsid w:val="00FC6BBC"/>
    <w:rsid w:val="00FC6CD8"/>
    <w:rsid w:val="00FC6E16"/>
    <w:rsid w:val="00FC72E8"/>
    <w:rsid w:val="00FC770C"/>
    <w:rsid w:val="00FD0A43"/>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45E"/>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Body Text Indent"/>
    <w:basedOn w:val="a"/>
    <w:link w:val="a6"/>
    <w:rsid w:val="0092445E"/>
    <w:pPr>
      <w:ind w:firstLine="720"/>
      <w:jc w:val="both"/>
    </w:pPr>
    <w:rPr>
      <w:color w:val="000000"/>
    </w:rPr>
  </w:style>
  <w:style w:type="character" w:customStyle="1" w:styleId="a6">
    <w:name w:val="Основной текст с отступом Знак"/>
    <w:basedOn w:val="a0"/>
    <w:link w:val="a5"/>
    <w:rsid w:val="0092445E"/>
    <w:rPr>
      <w:color w:val="000000"/>
      <w:sz w:val="24"/>
      <w:szCs w:val="24"/>
    </w:rPr>
  </w:style>
  <w:style w:type="paragraph" w:styleId="31">
    <w:name w:val="Body Text Indent 3"/>
    <w:basedOn w:val="a"/>
    <w:link w:val="32"/>
    <w:rsid w:val="0092445E"/>
    <w:pPr>
      <w:ind w:firstLine="720"/>
      <w:jc w:val="both"/>
    </w:pPr>
    <w:rPr>
      <w:color w:val="0000FF"/>
      <w:u w:val="single"/>
    </w:rPr>
  </w:style>
  <w:style w:type="character" w:customStyle="1" w:styleId="32">
    <w:name w:val="Основной текст с отступом 3 Знак"/>
    <w:basedOn w:val="a0"/>
    <w:link w:val="31"/>
    <w:rsid w:val="0092445E"/>
    <w:rPr>
      <w:color w:val="0000FF"/>
      <w:sz w:val="24"/>
      <w:szCs w:val="24"/>
      <w:u w:val="single"/>
    </w:rPr>
  </w:style>
  <w:style w:type="paragraph" w:styleId="a7">
    <w:name w:val="Body Text"/>
    <w:basedOn w:val="a"/>
    <w:link w:val="a8"/>
    <w:rsid w:val="0092445E"/>
    <w:pPr>
      <w:spacing w:after="120"/>
    </w:pPr>
  </w:style>
  <w:style w:type="character" w:customStyle="1" w:styleId="a8">
    <w:name w:val="Основной текст Знак"/>
    <w:basedOn w:val="a0"/>
    <w:link w:val="a7"/>
    <w:rsid w:val="0092445E"/>
    <w:rPr>
      <w:sz w:val="24"/>
      <w:szCs w:val="24"/>
    </w:rPr>
  </w:style>
  <w:style w:type="paragraph" w:customStyle="1" w:styleId="a9">
    <w:name w:val="Нормальный"/>
    <w:rsid w:val="0092445E"/>
  </w:style>
  <w:style w:type="character" w:customStyle="1" w:styleId="FontStyle14">
    <w:name w:val="Font Style14"/>
    <w:rsid w:val="0092445E"/>
    <w:rPr>
      <w:rFonts w:ascii="Times New Roman" w:hAnsi="Times New Roman" w:cs="Times New Roman"/>
      <w:sz w:val="22"/>
      <w:szCs w:val="22"/>
    </w:rPr>
  </w:style>
  <w:style w:type="paragraph" w:customStyle="1" w:styleId="Style7">
    <w:name w:val="Style7"/>
    <w:basedOn w:val="a"/>
    <w:rsid w:val="0092445E"/>
    <w:pPr>
      <w:widowControl w:val="0"/>
      <w:autoSpaceDE w:val="0"/>
      <w:autoSpaceDN w:val="0"/>
      <w:adjustRightInd w:val="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4025</Words>
  <Characters>22949</Characters>
  <Application>Microsoft Office Word</Application>
  <DocSecurity>0</DocSecurity>
  <Lines>191</Lines>
  <Paragraphs>53</Paragraphs>
  <ScaleCrop>false</ScaleCrop>
  <Company>ПО Маяк</Company>
  <LinksUpToDate>false</LinksUpToDate>
  <CharactersWithSpaces>26921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2013-12-17T02:59:00Z</dcterms:created>
  <dcterms:modified xsi:type="dcterms:W3CDTF">2013-12-17T02:59:00Z</dcterms:modified>
</cp:coreProperties>
</file>