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428" w:rsidRDefault="008E4428" w:rsidP="008E4428">
      <w:pPr>
        <w:jc w:val="center"/>
        <w:rPr>
          <w:bCs/>
          <w:sz w:val="32"/>
          <w:szCs w:val="32"/>
        </w:rPr>
      </w:pPr>
      <w:bookmarkStart w:id="0" w:name="_Toc398564572"/>
      <w:bookmarkStart w:id="1" w:name="_Toc399408082"/>
      <w:bookmarkStart w:id="2" w:name="_Toc412202937"/>
      <w:bookmarkStart w:id="3" w:name="_Toc423361312"/>
      <w:bookmarkStart w:id="4" w:name="_Toc431378340"/>
      <w:r>
        <w:rPr>
          <w:bCs/>
          <w:sz w:val="32"/>
          <w:szCs w:val="32"/>
        </w:rPr>
        <w:t>А</w:t>
      </w:r>
      <w:r w:rsidRPr="005C0AB4">
        <w:rPr>
          <w:bCs/>
          <w:sz w:val="32"/>
          <w:szCs w:val="32"/>
        </w:rPr>
        <w:t>кционерное общество</w:t>
      </w:r>
    </w:p>
    <w:p w:rsidR="008E4428" w:rsidRDefault="008E4428" w:rsidP="008E4428">
      <w:pPr>
        <w:jc w:val="center"/>
        <w:rPr>
          <w:bCs/>
          <w:sz w:val="32"/>
          <w:szCs w:val="32"/>
        </w:rPr>
      </w:pPr>
      <w:r w:rsidRPr="008F1A0E">
        <w:rPr>
          <w:bCs/>
          <w:sz w:val="32"/>
          <w:szCs w:val="32"/>
        </w:rPr>
        <w:t>«Управление административными зданиями»</w:t>
      </w:r>
    </w:p>
    <w:p w:rsidR="008E4428" w:rsidRPr="006A6B8C" w:rsidRDefault="008E4428" w:rsidP="008E4428">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F8E7D56" wp14:editId="086B0BB6">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8E4428" w:rsidRPr="0024160E" w:rsidRDefault="008E4428" w:rsidP="008E4428"/>
    <w:p w:rsidR="008E4428" w:rsidRDefault="008E4428" w:rsidP="008E4428">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8E4428" w:rsidRDefault="008E4428" w:rsidP="008E4428">
      <w:pPr>
        <w:ind w:left="-392" w:firstLine="392"/>
        <w:jc w:val="right"/>
        <w:rPr>
          <w:sz w:val="28"/>
        </w:rPr>
      </w:pPr>
      <w:r>
        <w:rPr>
          <w:sz w:val="28"/>
        </w:rPr>
        <w:t>ВЕИО – И.О. Генерального</w:t>
      </w:r>
    </w:p>
    <w:p w:rsidR="008E4428" w:rsidRDefault="008E4428" w:rsidP="008E4428">
      <w:pPr>
        <w:ind w:left="-392" w:firstLine="392"/>
        <w:jc w:val="right"/>
        <w:rPr>
          <w:sz w:val="28"/>
        </w:rPr>
      </w:pPr>
      <w:r>
        <w:rPr>
          <w:sz w:val="28"/>
        </w:rPr>
        <w:t>директора АО «УАЗ»</w:t>
      </w:r>
    </w:p>
    <w:p w:rsidR="008E4428" w:rsidRDefault="008E4428" w:rsidP="008E4428">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8E4428" w:rsidRPr="00CE4979" w:rsidRDefault="008E4428" w:rsidP="008E4428">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8E4428" w:rsidRPr="00E50942" w:rsidRDefault="008E4428" w:rsidP="008E4428">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сентября </w:t>
      </w:r>
      <w:r w:rsidRPr="00EF0178">
        <w:rPr>
          <w:rFonts w:ascii="Times New Roman" w:hAnsi="Times New Roman" w:cs="Times New Roman"/>
          <w:sz w:val="28"/>
          <w:szCs w:val="28"/>
        </w:rPr>
        <w:t>2015 г.</w:t>
      </w:r>
    </w:p>
    <w:p w:rsidR="008E4428" w:rsidRPr="008E4428" w:rsidRDefault="008E4428" w:rsidP="008E4428">
      <w:pPr>
        <w:pStyle w:val="1"/>
        <w:numPr>
          <w:ilvl w:val="0"/>
          <w:numId w:val="0"/>
        </w:numPr>
        <w:tabs>
          <w:tab w:val="left" w:pos="426"/>
        </w:tabs>
        <w:jc w:val="center"/>
        <w:rPr>
          <w:sz w:val="28"/>
          <w:szCs w:val="28"/>
        </w:rPr>
      </w:pPr>
    </w:p>
    <w:p w:rsidR="008E4428" w:rsidRPr="008E4428" w:rsidRDefault="008E4428" w:rsidP="008E4428">
      <w:pPr>
        <w:pStyle w:val="1"/>
        <w:numPr>
          <w:ilvl w:val="0"/>
          <w:numId w:val="0"/>
        </w:numPr>
        <w:tabs>
          <w:tab w:val="left" w:pos="426"/>
        </w:tabs>
        <w:jc w:val="center"/>
        <w:rPr>
          <w:sz w:val="28"/>
          <w:szCs w:val="28"/>
        </w:rPr>
      </w:pPr>
    </w:p>
    <w:p w:rsidR="008E4428" w:rsidRPr="00563FFA" w:rsidRDefault="008E4428" w:rsidP="008E442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8E4428" w:rsidRPr="00563FFA" w:rsidRDefault="008E4428" w:rsidP="008E4428">
      <w:pPr>
        <w:rPr>
          <w:sz w:val="28"/>
          <w:szCs w:val="28"/>
        </w:rPr>
      </w:pPr>
    </w:p>
    <w:p w:rsidR="008E4428" w:rsidRPr="0025753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8E4428" w:rsidRPr="006E4529"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 xml:space="preserve">72, от 04.06.2015 № 73, </w:t>
      </w:r>
      <w:r w:rsidRPr="006E4529">
        <w:rPr>
          <w:rFonts w:ascii="Times New Roman" w:hAnsi="Times New Roman"/>
          <w:sz w:val="28"/>
          <w:szCs w:val="28"/>
        </w:rPr>
        <w:t>от 29.07.2015 № 75</w:t>
      </w:r>
      <w:r>
        <w:rPr>
          <w:rFonts w:ascii="Times New Roman" w:hAnsi="Times New Roman"/>
          <w:sz w:val="28"/>
          <w:szCs w:val="28"/>
        </w:rPr>
        <w:t>)</w:t>
      </w:r>
      <w:r w:rsidRPr="006E4529">
        <w:rPr>
          <w:rFonts w:ascii="Times New Roman" w:hAnsi="Times New Roman"/>
          <w:sz w:val="28"/>
          <w:szCs w:val="28"/>
        </w:rPr>
        <w:t>.</w:t>
      </w:r>
      <w:proofErr w:type="gramEnd"/>
    </w:p>
    <w:p w:rsidR="008E4428" w:rsidRPr="00F07813" w:rsidRDefault="008E4428" w:rsidP="00E50942">
      <w:pPr>
        <w:tabs>
          <w:tab w:val="left" w:pos="0"/>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rPr>
        <w:t xml:space="preserve">Предмет закупки: </w:t>
      </w:r>
      <w:r w:rsidRPr="00056C7D">
        <w:rPr>
          <w:rFonts w:ascii="Times New Roman" w:hAnsi="Times New Roman"/>
          <w:sz w:val="28"/>
          <w:szCs w:val="28"/>
          <w:lang w:eastAsia="ru-RU"/>
        </w:rPr>
        <w:t>Поставка расходных материалов для зданий ГК «</w:t>
      </w:r>
      <w:proofErr w:type="spellStart"/>
      <w:r w:rsidRPr="00056C7D">
        <w:rPr>
          <w:rFonts w:ascii="Times New Roman" w:hAnsi="Times New Roman"/>
          <w:sz w:val="28"/>
          <w:szCs w:val="28"/>
          <w:lang w:eastAsia="ru-RU"/>
        </w:rPr>
        <w:t>Росатом</w:t>
      </w:r>
      <w:proofErr w:type="spellEnd"/>
      <w:r w:rsidRPr="00056C7D">
        <w:rPr>
          <w:rFonts w:ascii="Times New Roman" w:hAnsi="Times New Roman"/>
          <w:sz w:val="28"/>
          <w:szCs w:val="28"/>
          <w:lang w:eastAsia="ru-RU"/>
        </w:rPr>
        <w:t>» по адресу: г. Москва, ул. Большая Ордынка</w:t>
      </w:r>
      <w:r>
        <w:rPr>
          <w:rFonts w:ascii="Times New Roman" w:hAnsi="Times New Roman"/>
          <w:sz w:val="28"/>
          <w:szCs w:val="28"/>
          <w:lang w:eastAsia="ru-RU"/>
        </w:rPr>
        <w:t>, д.</w:t>
      </w:r>
      <w:r w:rsidR="00E50942">
        <w:rPr>
          <w:rFonts w:ascii="Times New Roman" w:hAnsi="Times New Roman"/>
          <w:sz w:val="28"/>
          <w:szCs w:val="28"/>
          <w:lang w:eastAsia="ru-RU"/>
        </w:rPr>
        <w:t xml:space="preserve"> </w:t>
      </w:r>
      <w:r>
        <w:rPr>
          <w:rFonts w:ascii="Times New Roman" w:hAnsi="Times New Roman"/>
          <w:sz w:val="28"/>
          <w:szCs w:val="28"/>
          <w:lang w:eastAsia="ru-RU"/>
        </w:rPr>
        <w:t>2</w:t>
      </w:r>
      <w:r w:rsidR="00E50942">
        <w:rPr>
          <w:rFonts w:ascii="Times New Roman" w:hAnsi="Times New Roman"/>
          <w:sz w:val="28"/>
          <w:szCs w:val="28"/>
          <w:lang w:eastAsia="ru-RU"/>
        </w:rPr>
        <w:t xml:space="preserve">4 и </w:t>
      </w:r>
      <w:proofErr w:type="spellStart"/>
      <w:r w:rsidR="00E50942">
        <w:rPr>
          <w:rFonts w:ascii="Times New Roman" w:hAnsi="Times New Roman"/>
          <w:sz w:val="28"/>
          <w:szCs w:val="28"/>
          <w:lang w:eastAsia="ru-RU"/>
        </w:rPr>
        <w:t>Старомонетный</w:t>
      </w:r>
      <w:proofErr w:type="spellEnd"/>
      <w:r w:rsidR="00E50942">
        <w:rPr>
          <w:rFonts w:ascii="Times New Roman" w:hAnsi="Times New Roman"/>
          <w:sz w:val="28"/>
          <w:szCs w:val="28"/>
          <w:lang w:eastAsia="ru-RU"/>
        </w:rPr>
        <w:t xml:space="preserve"> пер.,</w:t>
      </w:r>
      <w:r w:rsidRPr="00056C7D">
        <w:rPr>
          <w:rFonts w:ascii="Times New Roman" w:hAnsi="Times New Roman"/>
          <w:sz w:val="28"/>
          <w:szCs w:val="28"/>
          <w:lang w:eastAsia="ru-RU"/>
        </w:rPr>
        <w:t xml:space="preserve"> д. 26</w:t>
      </w:r>
      <w:r>
        <w:rPr>
          <w:rFonts w:ascii="Times New Roman" w:hAnsi="Times New Roman"/>
          <w:sz w:val="28"/>
          <w:szCs w:val="28"/>
          <w:lang w:eastAsia="ru-RU"/>
        </w:rPr>
        <w:t>.</w:t>
      </w:r>
    </w:p>
    <w:p w:rsidR="008E4428" w:rsidRPr="00056C7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lang w:eastAsia="ru-RU"/>
        </w:rPr>
        <w:t>Заказчик Акционерное общество «Управле</w:t>
      </w:r>
      <w:r>
        <w:rPr>
          <w:rFonts w:ascii="Times New Roman" w:hAnsi="Times New Roman"/>
          <w:sz w:val="28"/>
          <w:szCs w:val="28"/>
          <w:lang w:eastAsia="ru-RU"/>
        </w:rPr>
        <w:t>ние административными зданиями».</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E4428"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E4428" w:rsidRPr="004A6376" w:rsidRDefault="008E4428" w:rsidP="00E50942">
      <w:pPr>
        <w:tabs>
          <w:tab w:val="left" w:pos="0"/>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8E4428" w:rsidRPr="002105AC"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E4428" w:rsidRPr="00C65EAD" w:rsidRDefault="008E4428" w:rsidP="00E50942">
      <w:pPr>
        <w:tabs>
          <w:tab w:val="left" w:pos="0"/>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8E4428" w:rsidRPr="00C65EAD" w:rsidRDefault="008E4428" w:rsidP="00E50942">
      <w:pPr>
        <w:tabs>
          <w:tab w:val="left" w:pos="0"/>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8E4428" w:rsidRPr="00056C7D" w:rsidRDefault="008E4428" w:rsidP="00E50942">
      <w:pPr>
        <w:tabs>
          <w:tab w:val="left" w:pos="0"/>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Pr>
          <w:rFonts w:eastAsia="Calibri"/>
          <w:sz w:val="28"/>
          <w:szCs w:val="28"/>
          <w:lang w:eastAsia="en-US"/>
        </w:rPr>
        <w:t xml:space="preserve">Сапега Анастасия Марьяновна, </w:t>
      </w:r>
      <w:r w:rsidRPr="00056C7D">
        <w:rPr>
          <w:rFonts w:eastAsia="Calibri"/>
          <w:sz w:val="28"/>
          <w:szCs w:val="28"/>
          <w:lang w:eastAsia="en-US"/>
        </w:rPr>
        <w:t>AMSapega@domatom.ru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949-22-81</w:t>
      </w:r>
      <w:r w:rsidRPr="00C65EAD">
        <w:rPr>
          <w:rFonts w:eastAsia="Calibri"/>
          <w:sz w:val="28"/>
          <w:szCs w:val="28"/>
          <w:lang w:eastAsia="en-US"/>
        </w:rPr>
        <w:t xml:space="preserve">, </w:t>
      </w:r>
      <w:r>
        <w:rPr>
          <w:rFonts w:eastAsia="Calibri"/>
          <w:sz w:val="28"/>
          <w:szCs w:val="28"/>
          <w:lang w:eastAsia="en-US"/>
        </w:rPr>
        <w:t xml:space="preserve"> </w:t>
      </w:r>
      <w:r w:rsidRPr="00C65EAD">
        <w:rPr>
          <w:rFonts w:eastAsia="Calibri"/>
          <w:sz w:val="28"/>
          <w:szCs w:val="28"/>
          <w:lang w:eastAsia="en-US"/>
        </w:rPr>
        <w:t>тел. +7</w:t>
      </w:r>
      <w:r>
        <w:rPr>
          <w:rFonts w:eastAsia="Calibri"/>
          <w:sz w:val="28"/>
          <w:szCs w:val="28"/>
          <w:lang w:eastAsia="en-US"/>
        </w:rPr>
        <w:t> (917) 516-45-43</w:t>
      </w:r>
      <w:r w:rsidRPr="00056C7D">
        <w:rPr>
          <w:rFonts w:eastAsia="Calibri"/>
          <w:sz w:val="28"/>
          <w:szCs w:val="28"/>
          <w:lang w:eastAsia="en-US"/>
        </w:rPr>
        <w:t>.</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F1187">
        <w:rPr>
          <w:rFonts w:ascii="Times New Roman" w:hAnsi="Times New Roman"/>
          <w:sz w:val="28"/>
          <w:szCs w:val="28"/>
        </w:rPr>
        <w:lastRenderedPageBreak/>
        <w:t xml:space="preserve">Предмет договора: </w:t>
      </w:r>
      <w:r w:rsidRPr="00056C7D">
        <w:rPr>
          <w:rFonts w:ascii="Times New Roman" w:hAnsi="Times New Roman"/>
          <w:sz w:val="28"/>
          <w:szCs w:val="28"/>
          <w:lang w:eastAsia="ru-RU"/>
        </w:rPr>
        <w:t>Поставка расходных материалов для зданий ГК «</w:t>
      </w:r>
      <w:proofErr w:type="spellStart"/>
      <w:r w:rsidRPr="00056C7D">
        <w:rPr>
          <w:rFonts w:ascii="Times New Roman" w:hAnsi="Times New Roman"/>
          <w:sz w:val="28"/>
          <w:szCs w:val="28"/>
          <w:lang w:eastAsia="ru-RU"/>
        </w:rPr>
        <w:t>Росатом</w:t>
      </w:r>
      <w:proofErr w:type="spellEnd"/>
      <w:r w:rsidRPr="00056C7D">
        <w:rPr>
          <w:rFonts w:ascii="Times New Roman" w:hAnsi="Times New Roman"/>
          <w:sz w:val="28"/>
          <w:szCs w:val="28"/>
          <w:lang w:eastAsia="ru-RU"/>
        </w:rPr>
        <w:t>» по адресу: г. Москва, ул. Большая Ордынка, д.</w:t>
      </w:r>
      <w:r w:rsidR="00E50942">
        <w:rPr>
          <w:rFonts w:ascii="Times New Roman" w:hAnsi="Times New Roman"/>
          <w:sz w:val="28"/>
          <w:szCs w:val="28"/>
          <w:lang w:eastAsia="ru-RU"/>
        </w:rPr>
        <w:t xml:space="preserve"> </w:t>
      </w:r>
      <w:r>
        <w:rPr>
          <w:rFonts w:ascii="Times New Roman" w:hAnsi="Times New Roman"/>
          <w:sz w:val="28"/>
          <w:szCs w:val="28"/>
          <w:lang w:eastAsia="ru-RU"/>
        </w:rPr>
        <w:t xml:space="preserve">24 и </w:t>
      </w:r>
      <w:proofErr w:type="spellStart"/>
      <w:r>
        <w:rPr>
          <w:rFonts w:ascii="Times New Roman" w:hAnsi="Times New Roman"/>
          <w:sz w:val="28"/>
          <w:szCs w:val="28"/>
          <w:lang w:eastAsia="ru-RU"/>
        </w:rPr>
        <w:t>Старомонетный</w:t>
      </w:r>
      <w:proofErr w:type="spellEnd"/>
      <w:r>
        <w:rPr>
          <w:rFonts w:ascii="Times New Roman" w:hAnsi="Times New Roman"/>
          <w:sz w:val="28"/>
          <w:szCs w:val="28"/>
          <w:lang w:eastAsia="ru-RU"/>
        </w:rPr>
        <w:t xml:space="preserve"> пер.</w:t>
      </w:r>
      <w:r w:rsidRPr="00056C7D">
        <w:rPr>
          <w:rFonts w:ascii="Times New Roman" w:hAnsi="Times New Roman"/>
          <w:sz w:val="28"/>
          <w:szCs w:val="28"/>
          <w:lang w:eastAsia="ru-RU"/>
        </w:rPr>
        <w:t>, д. 26</w:t>
      </w:r>
      <w:r>
        <w:rPr>
          <w:rFonts w:ascii="Times New Roman" w:hAnsi="Times New Roman"/>
          <w:sz w:val="28"/>
          <w:szCs w:val="28"/>
          <w:lang w:eastAsia="ru-RU"/>
        </w:rPr>
        <w:t>.</w:t>
      </w:r>
    </w:p>
    <w:p w:rsidR="008E4428" w:rsidRPr="004842D5" w:rsidRDefault="008E4428" w:rsidP="00E50942">
      <w:pPr>
        <w:tabs>
          <w:tab w:val="left" w:pos="0"/>
          <w:tab w:val="left" w:pos="709"/>
          <w:tab w:val="left" w:pos="1134"/>
        </w:tabs>
        <w:jc w:val="both"/>
        <w:rPr>
          <w:sz w:val="28"/>
          <w:szCs w:val="28"/>
        </w:rPr>
      </w:pPr>
      <w:r>
        <w:rPr>
          <w:sz w:val="28"/>
          <w:szCs w:val="28"/>
        </w:rPr>
        <w:tab/>
      </w:r>
      <w:r w:rsidRPr="004842D5">
        <w:rPr>
          <w:sz w:val="28"/>
          <w:szCs w:val="28"/>
        </w:rPr>
        <w:t>Срок выполнения поставок/работ/усл</w:t>
      </w:r>
      <w:r w:rsidRPr="004842D5">
        <w:rPr>
          <w:sz w:val="28"/>
          <w:szCs w:val="28"/>
          <w:lang w:eastAsia="en-US"/>
        </w:rPr>
        <w:t xml:space="preserve">уг: </w:t>
      </w:r>
      <w:r w:rsidRPr="004842D5">
        <w:rPr>
          <w:sz w:val="28"/>
          <w:szCs w:val="28"/>
        </w:rPr>
        <w:t>c 25.12.2015</w:t>
      </w:r>
      <w:r w:rsidRPr="004842D5">
        <w:rPr>
          <w:sz w:val="28"/>
          <w:szCs w:val="28"/>
          <w:lang w:eastAsia="en-US"/>
        </w:rPr>
        <w:t xml:space="preserve"> </w:t>
      </w:r>
      <w:r w:rsidRPr="004842D5">
        <w:rPr>
          <w:sz w:val="28"/>
          <w:szCs w:val="28"/>
        </w:rPr>
        <w:t>г. по 31.12.2016 г.</w:t>
      </w:r>
    </w:p>
    <w:p w:rsidR="008E4428" w:rsidRPr="006F1187" w:rsidRDefault="008E4428" w:rsidP="00E50942">
      <w:pPr>
        <w:pStyle w:val="a6"/>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 г. Москва, ул. Б. Ордынка, д. 24.</w:t>
      </w:r>
    </w:p>
    <w:p w:rsidR="008E4428" w:rsidRPr="00563FFA" w:rsidRDefault="008E4428" w:rsidP="00E50942">
      <w:pPr>
        <w:tabs>
          <w:tab w:val="left" w:pos="0"/>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8E4428" w:rsidRPr="003A7F5E" w:rsidRDefault="008E4428" w:rsidP="00E50942">
      <w:pPr>
        <w:tabs>
          <w:tab w:val="left" w:pos="0"/>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8E4428" w:rsidRPr="006F1187" w:rsidRDefault="008E4428" w:rsidP="00E50942">
      <w:pPr>
        <w:pStyle w:val="a6"/>
        <w:numPr>
          <w:ilvl w:val="0"/>
          <w:numId w:val="3"/>
        </w:numPr>
        <w:tabs>
          <w:tab w:val="left" w:pos="0"/>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Pr>
          <w:rFonts w:ascii="Times New Roman" w:eastAsia="Times New Roman" w:hAnsi="Times New Roman"/>
          <w:sz w:val="28"/>
          <w:szCs w:val="28"/>
          <w:lang w:eastAsia="ru-RU"/>
        </w:rPr>
        <w:t xml:space="preserve"> </w:t>
      </w:r>
    </w:p>
    <w:p w:rsidR="008E4428" w:rsidRPr="006F1187" w:rsidRDefault="008E4428" w:rsidP="00E50942">
      <w:pPr>
        <w:tabs>
          <w:tab w:val="left" w:pos="0"/>
          <w:tab w:val="left" w:pos="709"/>
        </w:tabs>
        <w:jc w:val="both"/>
        <w:rPr>
          <w:sz w:val="28"/>
          <w:szCs w:val="28"/>
        </w:rPr>
      </w:pPr>
      <w:r>
        <w:rPr>
          <w:sz w:val="28"/>
          <w:szCs w:val="28"/>
        </w:rPr>
        <w:tab/>
      </w:r>
      <w:r w:rsidRPr="006F118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E4428" w:rsidRPr="00563FFA" w:rsidRDefault="008E4428" w:rsidP="00E50942">
      <w:pPr>
        <w:tabs>
          <w:tab w:val="left" w:pos="0"/>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8E4428" w:rsidRPr="0060556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Pr>
          <w:rFonts w:ascii="Times New Roman" w:eastAsia="Times New Roman" w:hAnsi="Times New Roman"/>
          <w:sz w:val="28"/>
          <w:szCs w:val="28"/>
          <w:lang w:eastAsia="ru-RU"/>
        </w:rPr>
        <w:t xml:space="preserve">7 914 919,03 </w:t>
      </w:r>
      <w:r w:rsidRPr="00605562">
        <w:rPr>
          <w:rFonts w:ascii="Times New Roman" w:eastAsia="Times New Roman" w:hAnsi="Times New Roman"/>
          <w:sz w:val="28"/>
          <w:szCs w:val="28"/>
          <w:lang w:eastAsia="ru-RU"/>
        </w:rPr>
        <w:t>руб.,</w:t>
      </w:r>
      <w:r w:rsidRPr="00605562">
        <w:rPr>
          <w:rFonts w:ascii="Times New Roman" w:hAnsi="Times New Roman"/>
          <w:sz w:val="28"/>
          <w:szCs w:val="28"/>
        </w:rPr>
        <w:t xml:space="preserve"> включая НДС 18%, в том числе:</w:t>
      </w:r>
    </w:p>
    <w:p w:rsidR="008E4428" w:rsidRDefault="008E4428" w:rsidP="00E50942">
      <w:pPr>
        <w:tabs>
          <w:tab w:val="left" w:pos="0"/>
          <w:tab w:val="left" w:pos="1134"/>
        </w:tabs>
        <w:ind w:firstLine="709"/>
        <w:contextualSpacing/>
        <w:jc w:val="both"/>
        <w:rPr>
          <w:bCs/>
          <w:color w:val="000000"/>
          <w:sz w:val="28"/>
          <w:szCs w:val="28"/>
        </w:rPr>
      </w:pPr>
      <w:r w:rsidRPr="00605562">
        <w:rPr>
          <w:sz w:val="28"/>
          <w:szCs w:val="28"/>
        </w:rPr>
        <w:t xml:space="preserve">в текущем уровне цен: </w:t>
      </w:r>
      <w:r>
        <w:rPr>
          <w:bCs/>
          <w:color w:val="000000"/>
          <w:sz w:val="28"/>
          <w:szCs w:val="28"/>
        </w:rPr>
        <w:t>7 914 919,03</w:t>
      </w:r>
      <w:r w:rsidRPr="00605562">
        <w:rPr>
          <w:bCs/>
          <w:color w:val="000000"/>
          <w:sz w:val="28"/>
          <w:szCs w:val="28"/>
        </w:rPr>
        <w:t xml:space="preserve"> руб., включая НДС (18%) </w:t>
      </w:r>
      <w:r>
        <w:rPr>
          <w:bCs/>
          <w:i/>
          <w:color w:val="000000"/>
          <w:sz w:val="28"/>
          <w:szCs w:val="28"/>
          <w:u w:val="single"/>
        </w:rPr>
        <w:t xml:space="preserve">1 207 360,53 </w:t>
      </w:r>
      <w:r w:rsidRPr="00605562">
        <w:rPr>
          <w:bCs/>
          <w:color w:val="000000"/>
          <w:sz w:val="28"/>
          <w:szCs w:val="28"/>
        </w:rPr>
        <w:t>руб.</w:t>
      </w:r>
    </w:p>
    <w:p w:rsidR="008E4428" w:rsidRPr="0037301F" w:rsidRDefault="008E4428" w:rsidP="00E50942">
      <w:pPr>
        <w:tabs>
          <w:tab w:val="left" w:pos="0"/>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8E4428" w:rsidRPr="00527F1F" w:rsidRDefault="008E4428" w:rsidP="00E50942">
      <w:pPr>
        <w:tabs>
          <w:tab w:val="left" w:pos="0"/>
          <w:tab w:val="left" w:pos="1134"/>
        </w:tabs>
        <w:ind w:firstLine="709"/>
        <w:contextualSpacing/>
        <w:jc w:val="both"/>
        <w:rPr>
          <w:bCs/>
          <w:color w:val="000000"/>
          <w:sz w:val="20"/>
          <w:szCs w:val="20"/>
        </w:rPr>
      </w:pPr>
    </w:p>
    <w:tbl>
      <w:tblPr>
        <w:tblStyle w:val="a8"/>
        <w:tblW w:w="10348" w:type="dxa"/>
        <w:tblLayout w:type="fixed"/>
        <w:tblLook w:val="04A0" w:firstRow="1" w:lastRow="0" w:firstColumn="1" w:lastColumn="0" w:noHBand="0" w:noVBand="1"/>
      </w:tblPr>
      <w:tblGrid>
        <w:gridCol w:w="1134"/>
        <w:gridCol w:w="3402"/>
        <w:gridCol w:w="1292"/>
        <w:gridCol w:w="1402"/>
        <w:gridCol w:w="1592"/>
        <w:gridCol w:w="1526"/>
      </w:tblGrid>
      <w:tr w:rsidR="008E4428" w:rsidRPr="00527F1F" w:rsidTr="00E50942">
        <w:tc>
          <w:tcPr>
            <w:tcW w:w="1134" w:type="dxa"/>
          </w:tcPr>
          <w:p w:rsidR="008E4428" w:rsidRPr="00527F1F" w:rsidRDefault="008E4428" w:rsidP="00E50942">
            <w:pPr>
              <w:tabs>
                <w:tab w:val="left" w:pos="0"/>
                <w:tab w:val="left" w:pos="1134"/>
              </w:tabs>
              <w:contextualSpacing/>
              <w:jc w:val="center"/>
              <w:rPr>
                <w:bCs/>
                <w:color w:val="000000"/>
              </w:rPr>
            </w:pPr>
            <w:bookmarkStart w:id="5" w:name="_GoBack"/>
            <w:bookmarkEnd w:id="5"/>
            <w:r>
              <w:rPr>
                <w:bCs/>
                <w:color w:val="000000"/>
              </w:rPr>
              <w:t>№ позиции</w:t>
            </w:r>
          </w:p>
        </w:tc>
        <w:tc>
          <w:tcPr>
            <w:tcW w:w="3402" w:type="dxa"/>
          </w:tcPr>
          <w:p w:rsidR="008E4428" w:rsidRPr="00527F1F" w:rsidRDefault="008E4428" w:rsidP="00E50942">
            <w:pPr>
              <w:tabs>
                <w:tab w:val="left" w:pos="0"/>
                <w:tab w:val="left" w:pos="1134"/>
              </w:tabs>
              <w:contextualSpacing/>
              <w:jc w:val="center"/>
              <w:rPr>
                <w:bCs/>
                <w:color w:val="000000"/>
              </w:rPr>
            </w:pPr>
            <w:r w:rsidRPr="00527F1F">
              <w:rPr>
                <w:bCs/>
                <w:color w:val="000000"/>
              </w:rPr>
              <w:t>Наименование товара</w:t>
            </w:r>
          </w:p>
        </w:tc>
        <w:tc>
          <w:tcPr>
            <w:tcW w:w="1292" w:type="dxa"/>
          </w:tcPr>
          <w:p w:rsidR="008E4428" w:rsidRPr="00527F1F" w:rsidRDefault="008E4428" w:rsidP="00E50942">
            <w:pPr>
              <w:tabs>
                <w:tab w:val="left" w:pos="0"/>
                <w:tab w:val="left" w:pos="1134"/>
              </w:tabs>
              <w:contextualSpacing/>
              <w:jc w:val="center"/>
              <w:rPr>
                <w:bCs/>
                <w:color w:val="000000"/>
              </w:rPr>
            </w:pPr>
            <w:r w:rsidRPr="00527F1F">
              <w:rPr>
                <w:bCs/>
                <w:color w:val="000000"/>
              </w:rPr>
              <w:t>Единица измерения товара</w:t>
            </w:r>
          </w:p>
        </w:tc>
        <w:tc>
          <w:tcPr>
            <w:tcW w:w="1402" w:type="dxa"/>
          </w:tcPr>
          <w:p w:rsidR="008E4428" w:rsidRPr="00527F1F" w:rsidRDefault="008E4428" w:rsidP="00E50942">
            <w:pPr>
              <w:tabs>
                <w:tab w:val="left" w:pos="0"/>
                <w:tab w:val="left" w:pos="1134"/>
              </w:tabs>
              <w:contextualSpacing/>
              <w:jc w:val="center"/>
              <w:rPr>
                <w:bCs/>
                <w:color w:val="000000"/>
              </w:rPr>
            </w:pPr>
            <w:r w:rsidRPr="00527F1F">
              <w:rPr>
                <w:bCs/>
                <w:color w:val="000000"/>
              </w:rPr>
              <w:t>Общее количество товара</w:t>
            </w:r>
          </w:p>
        </w:tc>
        <w:tc>
          <w:tcPr>
            <w:tcW w:w="1592" w:type="dxa"/>
          </w:tcPr>
          <w:p w:rsidR="008E4428" w:rsidRPr="00527F1F" w:rsidRDefault="008E4428" w:rsidP="00E50942">
            <w:pPr>
              <w:tabs>
                <w:tab w:val="left" w:pos="0"/>
                <w:tab w:val="left" w:pos="1134"/>
              </w:tabs>
              <w:contextualSpacing/>
              <w:jc w:val="center"/>
              <w:rPr>
                <w:bCs/>
                <w:color w:val="000000"/>
              </w:rPr>
            </w:pPr>
            <w:r w:rsidRPr="00527F1F">
              <w:rPr>
                <w:bCs/>
                <w:color w:val="000000"/>
              </w:rPr>
              <w:t>Цена с НДС 18 % за единицу товара, руб.</w:t>
            </w:r>
          </w:p>
        </w:tc>
        <w:tc>
          <w:tcPr>
            <w:tcW w:w="1526" w:type="dxa"/>
          </w:tcPr>
          <w:p w:rsidR="008E4428" w:rsidRPr="00527F1F" w:rsidRDefault="008E4428" w:rsidP="00E50942">
            <w:pPr>
              <w:tabs>
                <w:tab w:val="left" w:pos="0"/>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w:t>
            </w:r>
          </w:p>
        </w:tc>
        <w:tc>
          <w:tcPr>
            <w:tcW w:w="3402" w:type="dxa"/>
            <w:vAlign w:val="center"/>
          </w:tcPr>
          <w:p w:rsidR="008E4428" w:rsidRPr="00527F1F" w:rsidRDefault="008E4428" w:rsidP="00E50942">
            <w:pPr>
              <w:tabs>
                <w:tab w:val="left" w:pos="0"/>
              </w:tabs>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260</w:t>
            </w:r>
          </w:p>
        </w:tc>
        <w:tc>
          <w:tcPr>
            <w:tcW w:w="1592" w:type="dxa"/>
            <w:vAlign w:val="center"/>
          </w:tcPr>
          <w:p w:rsidR="008E4428" w:rsidRPr="00812063" w:rsidRDefault="008E4428" w:rsidP="00E50942">
            <w:pPr>
              <w:tabs>
                <w:tab w:val="left" w:pos="0"/>
              </w:tabs>
              <w:jc w:val="center"/>
              <w:rPr>
                <w:color w:val="000000"/>
              </w:rPr>
            </w:pPr>
            <w:r w:rsidRPr="00812063">
              <w:rPr>
                <w:color w:val="000000"/>
              </w:rPr>
              <w:t>605,01</w:t>
            </w:r>
          </w:p>
        </w:tc>
        <w:tc>
          <w:tcPr>
            <w:tcW w:w="1526" w:type="dxa"/>
            <w:vAlign w:val="center"/>
          </w:tcPr>
          <w:p w:rsidR="008E4428" w:rsidRPr="002A59F4" w:rsidRDefault="008E4428" w:rsidP="00E50942">
            <w:pPr>
              <w:tabs>
                <w:tab w:val="left" w:pos="0"/>
              </w:tabs>
              <w:jc w:val="center"/>
              <w:rPr>
                <w:color w:val="000000"/>
              </w:rPr>
            </w:pPr>
            <w:r w:rsidRPr="002A59F4">
              <w:rPr>
                <w:color w:val="000000"/>
              </w:rPr>
              <w:t>157 302,60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2</w:t>
            </w:r>
          </w:p>
        </w:tc>
        <w:tc>
          <w:tcPr>
            <w:tcW w:w="3402" w:type="dxa"/>
            <w:vAlign w:val="center"/>
          </w:tcPr>
          <w:p w:rsidR="008E4428" w:rsidRPr="00527F1F" w:rsidRDefault="008E4428" w:rsidP="00E50942">
            <w:pPr>
              <w:tabs>
                <w:tab w:val="left" w:pos="0"/>
              </w:tabs>
              <w:rPr>
                <w:color w:val="000000"/>
              </w:rPr>
            </w:pPr>
            <w:r>
              <w:rPr>
                <w:color w:val="000000"/>
              </w:rPr>
              <w:t>Крем-мыло " Адажио"</w:t>
            </w:r>
            <w:r w:rsidRPr="00527F1F">
              <w:rPr>
                <w:color w:val="000000"/>
              </w:rPr>
              <w:t>, 5л</w:t>
            </w:r>
            <w:r>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630</w:t>
            </w:r>
          </w:p>
        </w:tc>
        <w:tc>
          <w:tcPr>
            <w:tcW w:w="1592" w:type="dxa"/>
            <w:vAlign w:val="center"/>
          </w:tcPr>
          <w:p w:rsidR="008E4428" w:rsidRPr="00812063" w:rsidRDefault="008E4428" w:rsidP="00E50942">
            <w:pPr>
              <w:tabs>
                <w:tab w:val="left" w:pos="0"/>
              </w:tabs>
              <w:jc w:val="center"/>
              <w:rPr>
                <w:color w:val="000000"/>
              </w:rPr>
            </w:pPr>
            <w:r w:rsidRPr="00812063">
              <w:rPr>
                <w:color w:val="000000"/>
              </w:rPr>
              <w:t>338,73</w:t>
            </w:r>
          </w:p>
        </w:tc>
        <w:tc>
          <w:tcPr>
            <w:tcW w:w="1526" w:type="dxa"/>
            <w:vAlign w:val="center"/>
          </w:tcPr>
          <w:p w:rsidR="008E4428" w:rsidRPr="002A59F4" w:rsidRDefault="008E4428" w:rsidP="00E50942">
            <w:pPr>
              <w:tabs>
                <w:tab w:val="left" w:pos="0"/>
              </w:tabs>
              <w:jc w:val="center"/>
              <w:rPr>
                <w:color w:val="000000"/>
              </w:rPr>
            </w:pPr>
            <w:r w:rsidRPr="002A59F4">
              <w:rPr>
                <w:color w:val="000000"/>
              </w:rPr>
              <w:t>213 399,90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3</w:t>
            </w:r>
          </w:p>
        </w:tc>
        <w:tc>
          <w:tcPr>
            <w:tcW w:w="3402" w:type="dxa"/>
            <w:vAlign w:val="center"/>
          </w:tcPr>
          <w:p w:rsidR="008E4428" w:rsidRPr="00812063" w:rsidRDefault="008E4428" w:rsidP="00E50942">
            <w:pPr>
              <w:tabs>
                <w:tab w:val="left" w:pos="0"/>
              </w:tabs>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11 350</w:t>
            </w:r>
          </w:p>
        </w:tc>
        <w:tc>
          <w:tcPr>
            <w:tcW w:w="1592" w:type="dxa"/>
            <w:vAlign w:val="center"/>
          </w:tcPr>
          <w:p w:rsidR="008E4428" w:rsidRPr="00812063" w:rsidRDefault="008E4428" w:rsidP="00E50942">
            <w:pPr>
              <w:tabs>
                <w:tab w:val="left" w:pos="0"/>
              </w:tabs>
              <w:jc w:val="center"/>
              <w:rPr>
                <w:color w:val="000000"/>
              </w:rPr>
            </w:pPr>
            <w:r w:rsidRPr="00812063">
              <w:rPr>
                <w:color w:val="000000"/>
              </w:rPr>
              <w:t>51,53</w:t>
            </w:r>
          </w:p>
        </w:tc>
        <w:tc>
          <w:tcPr>
            <w:tcW w:w="1526" w:type="dxa"/>
            <w:vAlign w:val="center"/>
          </w:tcPr>
          <w:p w:rsidR="008E4428" w:rsidRPr="002A59F4" w:rsidRDefault="008E4428" w:rsidP="00E50942">
            <w:pPr>
              <w:tabs>
                <w:tab w:val="left" w:pos="0"/>
              </w:tabs>
              <w:jc w:val="center"/>
              <w:rPr>
                <w:color w:val="000000"/>
              </w:rPr>
            </w:pPr>
            <w:r w:rsidRPr="002A59F4">
              <w:rPr>
                <w:color w:val="000000"/>
              </w:rPr>
              <w:t>584 865,50</w:t>
            </w:r>
          </w:p>
        </w:tc>
      </w:tr>
      <w:tr w:rsidR="008E4428" w:rsidRPr="00527F1F" w:rsidTr="00E50942">
        <w:trPr>
          <w:trHeight w:val="531"/>
        </w:trPr>
        <w:tc>
          <w:tcPr>
            <w:tcW w:w="1134" w:type="dxa"/>
            <w:vAlign w:val="center"/>
          </w:tcPr>
          <w:p w:rsidR="008E4428" w:rsidRPr="00527F1F" w:rsidRDefault="008E4428" w:rsidP="00E50942">
            <w:pPr>
              <w:tabs>
                <w:tab w:val="left" w:pos="0"/>
              </w:tabs>
              <w:jc w:val="center"/>
              <w:rPr>
                <w:color w:val="000000"/>
              </w:rPr>
            </w:pPr>
            <w:r w:rsidRPr="00527F1F">
              <w:rPr>
                <w:color w:val="000000"/>
              </w:rPr>
              <w:t>4</w:t>
            </w:r>
          </w:p>
        </w:tc>
        <w:tc>
          <w:tcPr>
            <w:tcW w:w="3402" w:type="dxa"/>
            <w:vAlign w:val="center"/>
          </w:tcPr>
          <w:p w:rsidR="008E4428" w:rsidRPr="00527F1F" w:rsidRDefault="008E4428" w:rsidP="00E50942">
            <w:pPr>
              <w:tabs>
                <w:tab w:val="left" w:pos="0"/>
              </w:tabs>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7 800</w:t>
            </w:r>
          </w:p>
        </w:tc>
        <w:tc>
          <w:tcPr>
            <w:tcW w:w="1592" w:type="dxa"/>
            <w:vAlign w:val="center"/>
          </w:tcPr>
          <w:p w:rsidR="008E4428" w:rsidRPr="00812063" w:rsidRDefault="008E4428" w:rsidP="00E50942">
            <w:pPr>
              <w:tabs>
                <w:tab w:val="left" w:pos="0"/>
              </w:tabs>
              <w:jc w:val="center"/>
              <w:rPr>
                <w:color w:val="000000"/>
              </w:rPr>
            </w:pPr>
            <w:r w:rsidRPr="00812063">
              <w:rPr>
                <w:color w:val="000000"/>
              </w:rPr>
              <w:t>675,72</w:t>
            </w:r>
          </w:p>
        </w:tc>
        <w:tc>
          <w:tcPr>
            <w:tcW w:w="1526" w:type="dxa"/>
            <w:vAlign w:val="center"/>
          </w:tcPr>
          <w:p w:rsidR="008E4428" w:rsidRPr="00812063" w:rsidRDefault="008E4428" w:rsidP="00E50942">
            <w:pPr>
              <w:tabs>
                <w:tab w:val="left" w:pos="0"/>
              </w:tabs>
              <w:jc w:val="center"/>
              <w:rPr>
                <w:color w:val="000000"/>
                <w:highlight w:val="yellow"/>
              </w:rPr>
            </w:pPr>
            <w:r w:rsidRPr="002A59F4">
              <w:rPr>
                <w:color w:val="000000"/>
              </w:rPr>
              <w:t>5 270 590,00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5</w:t>
            </w:r>
          </w:p>
        </w:tc>
        <w:tc>
          <w:tcPr>
            <w:tcW w:w="3402" w:type="dxa"/>
            <w:vAlign w:val="center"/>
          </w:tcPr>
          <w:p w:rsidR="008E4428" w:rsidRPr="00527F1F" w:rsidRDefault="008E4428" w:rsidP="00E50942">
            <w:pPr>
              <w:tabs>
                <w:tab w:val="left" w:pos="0"/>
              </w:tabs>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1 720</w:t>
            </w:r>
          </w:p>
        </w:tc>
        <w:tc>
          <w:tcPr>
            <w:tcW w:w="1592" w:type="dxa"/>
            <w:vAlign w:val="center"/>
          </w:tcPr>
          <w:p w:rsidR="008E4428" w:rsidRPr="002A59F4" w:rsidRDefault="008E4428" w:rsidP="00E50942">
            <w:pPr>
              <w:tabs>
                <w:tab w:val="left" w:pos="0"/>
              </w:tabs>
              <w:jc w:val="center"/>
              <w:rPr>
                <w:color w:val="000000"/>
              </w:rPr>
            </w:pPr>
            <w:r w:rsidRPr="002A59F4">
              <w:rPr>
                <w:color w:val="000000"/>
              </w:rPr>
              <w:t>70,50</w:t>
            </w:r>
          </w:p>
        </w:tc>
        <w:tc>
          <w:tcPr>
            <w:tcW w:w="1526" w:type="dxa"/>
            <w:vAlign w:val="center"/>
          </w:tcPr>
          <w:p w:rsidR="008E4428" w:rsidRPr="002A59F4" w:rsidRDefault="008E4428" w:rsidP="00E50942">
            <w:pPr>
              <w:tabs>
                <w:tab w:val="left" w:pos="0"/>
              </w:tabs>
              <w:jc w:val="center"/>
              <w:rPr>
                <w:color w:val="000000"/>
              </w:rPr>
            </w:pPr>
            <w:r w:rsidRPr="002A59F4">
              <w:rPr>
                <w:color w:val="000000"/>
              </w:rPr>
              <w:t>121 265,73</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6</w:t>
            </w:r>
          </w:p>
        </w:tc>
        <w:tc>
          <w:tcPr>
            <w:tcW w:w="3402" w:type="dxa"/>
            <w:vAlign w:val="center"/>
          </w:tcPr>
          <w:p w:rsidR="008E4428" w:rsidRPr="00527F1F" w:rsidRDefault="008E4428" w:rsidP="00E50942">
            <w:pPr>
              <w:tabs>
                <w:tab w:val="left" w:pos="0"/>
              </w:tabs>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1 000</w:t>
            </w:r>
          </w:p>
        </w:tc>
        <w:tc>
          <w:tcPr>
            <w:tcW w:w="1592" w:type="dxa"/>
            <w:vAlign w:val="center"/>
          </w:tcPr>
          <w:p w:rsidR="008E4428" w:rsidRPr="002A59F4" w:rsidRDefault="008E4428" w:rsidP="00E50942">
            <w:pPr>
              <w:tabs>
                <w:tab w:val="left" w:pos="0"/>
              </w:tabs>
              <w:jc w:val="center"/>
              <w:rPr>
                <w:color w:val="000000"/>
              </w:rPr>
            </w:pPr>
            <w:r w:rsidRPr="002A59F4">
              <w:rPr>
                <w:color w:val="000000"/>
              </w:rPr>
              <w:t>150,69</w:t>
            </w:r>
          </w:p>
        </w:tc>
        <w:tc>
          <w:tcPr>
            <w:tcW w:w="1526" w:type="dxa"/>
            <w:vAlign w:val="center"/>
          </w:tcPr>
          <w:p w:rsidR="008E4428" w:rsidRPr="002A59F4" w:rsidRDefault="008E4428" w:rsidP="00E50942">
            <w:pPr>
              <w:tabs>
                <w:tab w:val="left" w:pos="0"/>
              </w:tabs>
              <w:jc w:val="center"/>
              <w:rPr>
                <w:color w:val="000000"/>
              </w:rPr>
            </w:pPr>
            <w:r w:rsidRPr="002A59F4">
              <w:rPr>
                <w:color w:val="000000"/>
              </w:rPr>
              <w:t>150 690,00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lastRenderedPageBreak/>
              <w:t>7</w:t>
            </w:r>
          </w:p>
        </w:tc>
        <w:tc>
          <w:tcPr>
            <w:tcW w:w="3402" w:type="dxa"/>
            <w:vAlign w:val="center"/>
          </w:tcPr>
          <w:p w:rsidR="008E4428" w:rsidRPr="00527F1F" w:rsidRDefault="008E4428" w:rsidP="00E50942">
            <w:pPr>
              <w:tabs>
                <w:tab w:val="left" w:pos="0"/>
              </w:tabs>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1 500</w:t>
            </w:r>
          </w:p>
        </w:tc>
        <w:tc>
          <w:tcPr>
            <w:tcW w:w="1592" w:type="dxa"/>
            <w:vAlign w:val="center"/>
          </w:tcPr>
          <w:p w:rsidR="008E4428" w:rsidRPr="002A59F4" w:rsidRDefault="008E4428" w:rsidP="00E50942">
            <w:pPr>
              <w:tabs>
                <w:tab w:val="left" w:pos="0"/>
              </w:tabs>
              <w:jc w:val="center"/>
              <w:rPr>
                <w:color w:val="000000"/>
              </w:rPr>
            </w:pPr>
            <w:r w:rsidRPr="002A59F4">
              <w:rPr>
                <w:color w:val="000000"/>
              </w:rPr>
              <w:t>51,74</w:t>
            </w:r>
          </w:p>
        </w:tc>
        <w:tc>
          <w:tcPr>
            <w:tcW w:w="1526" w:type="dxa"/>
            <w:vAlign w:val="center"/>
          </w:tcPr>
          <w:p w:rsidR="008E4428" w:rsidRPr="002A59F4" w:rsidRDefault="008E4428" w:rsidP="00E50942">
            <w:pPr>
              <w:tabs>
                <w:tab w:val="left" w:pos="0"/>
              </w:tabs>
              <w:jc w:val="center"/>
              <w:rPr>
                <w:color w:val="000000"/>
              </w:rPr>
            </w:pPr>
            <w:r w:rsidRPr="002A59F4">
              <w:rPr>
                <w:color w:val="000000"/>
              </w:rPr>
              <w:t>77 605,00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8</w:t>
            </w:r>
          </w:p>
        </w:tc>
        <w:tc>
          <w:tcPr>
            <w:tcW w:w="3402" w:type="dxa"/>
            <w:vAlign w:val="center"/>
          </w:tcPr>
          <w:p w:rsidR="008E4428" w:rsidRPr="002A59F4" w:rsidRDefault="008E4428" w:rsidP="00E50942">
            <w:pPr>
              <w:tabs>
                <w:tab w:val="left" w:pos="0"/>
              </w:tabs>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360</w:t>
            </w:r>
          </w:p>
        </w:tc>
        <w:tc>
          <w:tcPr>
            <w:tcW w:w="1592" w:type="dxa"/>
            <w:vAlign w:val="center"/>
          </w:tcPr>
          <w:p w:rsidR="008E4428" w:rsidRPr="002A59F4" w:rsidRDefault="008E4428" w:rsidP="00E50942">
            <w:pPr>
              <w:tabs>
                <w:tab w:val="left" w:pos="0"/>
              </w:tabs>
              <w:jc w:val="center"/>
              <w:rPr>
                <w:color w:val="000000"/>
              </w:rPr>
            </w:pPr>
            <w:r w:rsidRPr="002A59F4">
              <w:rPr>
                <w:color w:val="000000"/>
              </w:rPr>
              <w:t>294,71</w:t>
            </w:r>
          </w:p>
        </w:tc>
        <w:tc>
          <w:tcPr>
            <w:tcW w:w="1526" w:type="dxa"/>
            <w:vAlign w:val="center"/>
          </w:tcPr>
          <w:p w:rsidR="008E4428" w:rsidRPr="002A59F4" w:rsidRDefault="008E4428" w:rsidP="00E50942">
            <w:pPr>
              <w:tabs>
                <w:tab w:val="left" w:pos="0"/>
              </w:tabs>
              <w:jc w:val="center"/>
              <w:rPr>
                <w:color w:val="000000"/>
              </w:rPr>
            </w:pPr>
            <w:r w:rsidRPr="002A59F4">
              <w:rPr>
                <w:color w:val="000000"/>
              </w:rPr>
              <w:t>106 096,80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9</w:t>
            </w:r>
          </w:p>
        </w:tc>
        <w:tc>
          <w:tcPr>
            <w:tcW w:w="3402" w:type="dxa"/>
            <w:vAlign w:val="center"/>
          </w:tcPr>
          <w:p w:rsidR="008E4428" w:rsidRPr="002A59F4" w:rsidRDefault="008E4428" w:rsidP="00E50942">
            <w:pPr>
              <w:tabs>
                <w:tab w:val="left" w:pos="0"/>
              </w:tabs>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30</w:t>
            </w:r>
          </w:p>
        </w:tc>
        <w:tc>
          <w:tcPr>
            <w:tcW w:w="1592" w:type="dxa"/>
            <w:vAlign w:val="center"/>
          </w:tcPr>
          <w:p w:rsidR="008E4428" w:rsidRPr="002A59F4" w:rsidRDefault="008E4428" w:rsidP="00E50942">
            <w:pPr>
              <w:tabs>
                <w:tab w:val="left" w:pos="0"/>
              </w:tabs>
              <w:jc w:val="center"/>
              <w:rPr>
                <w:color w:val="000000"/>
              </w:rPr>
            </w:pPr>
            <w:r w:rsidRPr="002A59F4">
              <w:rPr>
                <w:color w:val="000000"/>
              </w:rPr>
              <w:t>184,08</w:t>
            </w:r>
          </w:p>
        </w:tc>
        <w:tc>
          <w:tcPr>
            <w:tcW w:w="1526" w:type="dxa"/>
            <w:vAlign w:val="center"/>
          </w:tcPr>
          <w:p w:rsidR="008E4428" w:rsidRPr="002A59F4" w:rsidRDefault="008E4428" w:rsidP="00E50942">
            <w:pPr>
              <w:tabs>
                <w:tab w:val="left" w:pos="0"/>
              </w:tabs>
              <w:jc w:val="center"/>
              <w:rPr>
                <w:color w:val="000000"/>
              </w:rPr>
            </w:pPr>
            <w:r w:rsidRPr="002A59F4">
              <w:rPr>
                <w:color w:val="000000"/>
              </w:rPr>
              <w:t>5 522,30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10</w:t>
            </w:r>
          </w:p>
        </w:tc>
        <w:tc>
          <w:tcPr>
            <w:tcW w:w="3402" w:type="dxa"/>
            <w:vAlign w:val="center"/>
          </w:tcPr>
          <w:p w:rsidR="008E4428" w:rsidRPr="002A59F4" w:rsidRDefault="008E4428" w:rsidP="00E50942">
            <w:pPr>
              <w:tabs>
                <w:tab w:val="left" w:pos="0"/>
              </w:tabs>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2 000</w:t>
            </w:r>
          </w:p>
        </w:tc>
        <w:tc>
          <w:tcPr>
            <w:tcW w:w="1592" w:type="dxa"/>
            <w:vAlign w:val="center"/>
          </w:tcPr>
          <w:p w:rsidR="008E4428" w:rsidRPr="002A59F4" w:rsidRDefault="008E4428" w:rsidP="00E50942">
            <w:pPr>
              <w:tabs>
                <w:tab w:val="left" w:pos="0"/>
              </w:tabs>
              <w:jc w:val="center"/>
              <w:rPr>
                <w:color w:val="000000"/>
              </w:rPr>
            </w:pPr>
            <w:r w:rsidRPr="002A59F4">
              <w:rPr>
                <w:color w:val="000000"/>
              </w:rPr>
              <w:t>469,78</w:t>
            </w:r>
          </w:p>
        </w:tc>
        <w:tc>
          <w:tcPr>
            <w:tcW w:w="1526" w:type="dxa"/>
            <w:vAlign w:val="center"/>
          </w:tcPr>
          <w:p w:rsidR="008E4428" w:rsidRPr="002A59F4" w:rsidRDefault="008E4428" w:rsidP="00E50942">
            <w:pPr>
              <w:tabs>
                <w:tab w:val="left" w:pos="0"/>
              </w:tabs>
              <w:jc w:val="center"/>
              <w:rPr>
                <w:color w:val="000000"/>
              </w:rPr>
            </w:pPr>
            <w:r w:rsidRPr="002A59F4">
              <w:rPr>
                <w:color w:val="000000"/>
              </w:rPr>
              <w:t>939 560,00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11</w:t>
            </w:r>
          </w:p>
        </w:tc>
        <w:tc>
          <w:tcPr>
            <w:tcW w:w="3402" w:type="dxa"/>
            <w:vAlign w:val="bottom"/>
          </w:tcPr>
          <w:p w:rsidR="008E4428" w:rsidRPr="002A59F4" w:rsidRDefault="008E4428" w:rsidP="00E50942">
            <w:pPr>
              <w:tabs>
                <w:tab w:val="left" w:pos="0"/>
              </w:tabs>
              <w:rPr>
                <w:color w:val="000000"/>
              </w:rPr>
            </w:pPr>
            <w:r w:rsidRPr="002A59F4">
              <w:rPr>
                <w:color w:val="000000"/>
              </w:rPr>
              <w:t xml:space="preserve">Батарейки LR14 алкалиновые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320</w:t>
            </w:r>
          </w:p>
        </w:tc>
        <w:tc>
          <w:tcPr>
            <w:tcW w:w="1592" w:type="dxa"/>
            <w:vAlign w:val="center"/>
          </w:tcPr>
          <w:p w:rsidR="008E4428" w:rsidRPr="002A59F4" w:rsidRDefault="008E4428" w:rsidP="00E50942">
            <w:pPr>
              <w:tabs>
                <w:tab w:val="left" w:pos="0"/>
              </w:tabs>
              <w:jc w:val="center"/>
              <w:rPr>
                <w:color w:val="000000"/>
              </w:rPr>
            </w:pPr>
            <w:r w:rsidRPr="002A59F4">
              <w:rPr>
                <w:color w:val="000000"/>
              </w:rPr>
              <w:t>132,35</w:t>
            </w:r>
          </w:p>
        </w:tc>
        <w:tc>
          <w:tcPr>
            <w:tcW w:w="1526" w:type="dxa"/>
            <w:vAlign w:val="center"/>
          </w:tcPr>
          <w:p w:rsidR="008E4428" w:rsidRPr="002A59F4" w:rsidRDefault="008E4428" w:rsidP="00E50942">
            <w:pPr>
              <w:tabs>
                <w:tab w:val="left" w:pos="0"/>
              </w:tabs>
              <w:jc w:val="center"/>
              <w:rPr>
                <w:color w:val="000000"/>
              </w:rPr>
            </w:pPr>
            <w:r w:rsidRPr="002A59F4">
              <w:rPr>
                <w:color w:val="000000"/>
              </w:rPr>
              <w:t>42 352,00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12</w:t>
            </w:r>
          </w:p>
        </w:tc>
        <w:tc>
          <w:tcPr>
            <w:tcW w:w="3402" w:type="dxa"/>
            <w:vAlign w:val="bottom"/>
          </w:tcPr>
          <w:p w:rsidR="008E4428" w:rsidRPr="00527F1F" w:rsidRDefault="008E4428" w:rsidP="00E50942">
            <w:pPr>
              <w:tabs>
                <w:tab w:val="left" w:pos="0"/>
              </w:tabs>
              <w:rPr>
                <w:color w:val="000000"/>
              </w:rPr>
            </w:pPr>
            <w:r w:rsidRPr="00527F1F">
              <w:rPr>
                <w:color w:val="000000"/>
              </w:rPr>
              <w:t xml:space="preserve">Батарейки LR20 алкалиновые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100</w:t>
            </w:r>
          </w:p>
        </w:tc>
        <w:tc>
          <w:tcPr>
            <w:tcW w:w="1592" w:type="dxa"/>
            <w:vAlign w:val="center"/>
          </w:tcPr>
          <w:p w:rsidR="008E4428" w:rsidRPr="002A59F4" w:rsidRDefault="008E4428" w:rsidP="00E50942">
            <w:pPr>
              <w:tabs>
                <w:tab w:val="left" w:pos="0"/>
              </w:tabs>
              <w:jc w:val="center"/>
              <w:rPr>
                <w:color w:val="000000"/>
              </w:rPr>
            </w:pPr>
            <w:r w:rsidRPr="002A59F4">
              <w:rPr>
                <w:color w:val="000000"/>
              </w:rPr>
              <w:t>179,81</w:t>
            </w:r>
          </w:p>
        </w:tc>
        <w:tc>
          <w:tcPr>
            <w:tcW w:w="1526" w:type="dxa"/>
            <w:vAlign w:val="center"/>
          </w:tcPr>
          <w:p w:rsidR="008E4428" w:rsidRPr="002A59F4" w:rsidRDefault="008E4428" w:rsidP="00E50942">
            <w:pPr>
              <w:tabs>
                <w:tab w:val="left" w:pos="0"/>
              </w:tabs>
              <w:jc w:val="center"/>
              <w:rPr>
                <w:color w:val="000000"/>
              </w:rPr>
            </w:pPr>
            <w:r w:rsidRPr="002A59F4">
              <w:rPr>
                <w:color w:val="000000"/>
              </w:rPr>
              <w:t>17 980,67</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13</w:t>
            </w:r>
          </w:p>
        </w:tc>
        <w:tc>
          <w:tcPr>
            <w:tcW w:w="3402" w:type="dxa"/>
          </w:tcPr>
          <w:p w:rsidR="008E4428" w:rsidRPr="00527F1F" w:rsidRDefault="008E4428" w:rsidP="00E50942">
            <w:pPr>
              <w:tabs>
                <w:tab w:val="left" w:pos="0"/>
              </w:tabs>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140</w:t>
            </w:r>
          </w:p>
        </w:tc>
        <w:tc>
          <w:tcPr>
            <w:tcW w:w="1592" w:type="dxa"/>
            <w:vAlign w:val="center"/>
          </w:tcPr>
          <w:p w:rsidR="008E4428" w:rsidRPr="002A59F4" w:rsidRDefault="008E4428" w:rsidP="00E50942">
            <w:pPr>
              <w:tabs>
                <w:tab w:val="left" w:pos="0"/>
              </w:tabs>
              <w:jc w:val="center"/>
              <w:rPr>
                <w:color w:val="000000"/>
              </w:rPr>
            </w:pPr>
            <w:r w:rsidRPr="002A59F4">
              <w:rPr>
                <w:color w:val="000000"/>
              </w:rPr>
              <w:t>331,40</w:t>
            </w:r>
          </w:p>
        </w:tc>
        <w:tc>
          <w:tcPr>
            <w:tcW w:w="1526" w:type="dxa"/>
            <w:vAlign w:val="center"/>
          </w:tcPr>
          <w:p w:rsidR="008E4428" w:rsidRPr="002A59F4" w:rsidRDefault="008E4428" w:rsidP="00E50942">
            <w:pPr>
              <w:tabs>
                <w:tab w:val="left" w:pos="0"/>
              </w:tabs>
              <w:jc w:val="center"/>
              <w:rPr>
                <w:color w:val="000000"/>
              </w:rPr>
            </w:pPr>
            <w:r w:rsidRPr="002A59F4">
              <w:rPr>
                <w:color w:val="000000"/>
              </w:rPr>
              <w:t>46 395,53</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14</w:t>
            </w:r>
          </w:p>
        </w:tc>
        <w:tc>
          <w:tcPr>
            <w:tcW w:w="3402" w:type="dxa"/>
          </w:tcPr>
          <w:p w:rsidR="008E4428" w:rsidRPr="00527F1F" w:rsidRDefault="008E4428" w:rsidP="00E50942">
            <w:pPr>
              <w:tabs>
                <w:tab w:val="left" w:pos="0"/>
              </w:tabs>
              <w:rPr>
                <w:color w:val="000000"/>
              </w:rPr>
            </w:pPr>
            <w:r w:rsidRPr="00527F1F">
              <w:rPr>
                <w:color w:val="000000"/>
              </w:rPr>
              <w:t xml:space="preserve">Бесцветный крем д/обуви HEUTE 1л 18-001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70</w:t>
            </w:r>
          </w:p>
        </w:tc>
        <w:tc>
          <w:tcPr>
            <w:tcW w:w="1592" w:type="dxa"/>
            <w:vAlign w:val="center"/>
          </w:tcPr>
          <w:p w:rsidR="008E4428" w:rsidRPr="002A59F4" w:rsidRDefault="008E4428" w:rsidP="00E50942">
            <w:pPr>
              <w:tabs>
                <w:tab w:val="left" w:pos="0"/>
              </w:tabs>
              <w:jc w:val="center"/>
              <w:rPr>
                <w:color w:val="000000"/>
              </w:rPr>
            </w:pPr>
            <w:r w:rsidRPr="002A59F4">
              <w:rPr>
                <w:color w:val="000000"/>
              </w:rPr>
              <w:t>2 589,90</w:t>
            </w:r>
          </w:p>
        </w:tc>
        <w:tc>
          <w:tcPr>
            <w:tcW w:w="1526" w:type="dxa"/>
            <w:vAlign w:val="center"/>
          </w:tcPr>
          <w:p w:rsidR="008E4428" w:rsidRPr="002A59F4" w:rsidRDefault="008E4428" w:rsidP="00E50942">
            <w:pPr>
              <w:tabs>
                <w:tab w:val="left" w:pos="0"/>
              </w:tabs>
              <w:jc w:val="center"/>
              <w:rPr>
                <w:color w:val="000000"/>
              </w:rPr>
            </w:pPr>
            <w:r w:rsidRPr="002A59F4">
              <w:rPr>
                <w:color w:val="000000"/>
              </w:rPr>
              <w:t>181 293,00</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526" w:type="dxa"/>
            <w:vAlign w:val="center"/>
          </w:tcPr>
          <w:p w:rsidR="008E4428" w:rsidRPr="00527F1F" w:rsidRDefault="008E4428" w:rsidP="00E50942">
            <w:pPr>
              <w:tabs>
                <w:tab w:val="left" w:pos="0"/>
              </w:tabs>
              <w:jc w:val="center"/>
              <w:rPr>
                <w:b/>
                <w:bCs/>
                <w:color w:val="000000"/>
              </w:rPr>
            </w:pPr>
            <w:r>
              <w:rPr>
                <w:b/>
                <w:bCs/>
                <w:color w:val="000000"/>
              </w:rPr>
              <w:t>7 914 919,03</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526" w:type="dxa"/>
            <w:vAlign w:val="center"/>
          </w:tcPr>
          <w:p w:rsidR="008E4428" w:rsidRDefault="008E4428" w:rsidP="00E50942">
            <w:pPr>
              <w:tabs>
                <w:tab w:val="left" w:pos="0"/>
              </w:tabs>
              <w:jc w:val="center"/>
              <w:rPr>
                <w:b/>
                <w:bCs/>
                <w:color w:val="000000"/>
              </w:rPr>
            </w:pPr>
            <w:r>
              <w:rPr>
                <w:b/>
                <w:bCs/>
                <w:color w:val="000000"/>
              </w:rPr>
              <w:t>6 707 558,50</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sidRPr="002A59F4">
              <w:rPr>
                <w:b/>
                <w:bCs/>
                <w:color w:val="000000"/>
              </w:rPr>
              <w:t>НДС 18 %</w:t>
            </w:r>
            <w:r>
              <w:rPr>
                <w:b/>
                <w:bCs/>
                <w:color w:val="000000"/>
              </w:rPr>
              <w:t>:</w:t>
            </w:r>
          </w:p>
        </w:tc>
        <w:tc>
          <w:tcPr>
            <w:tcW w:w="1526" w:type="dxa"/>
            <w:vAlign w:val="center"/>
          </w:tcPr>
          <w:p w:rsidR="008E4428" w:rsidRDefault="008E4428" w:rsidP="00E50942">
            <w:pPr>
              <w:tabs>
                <w:tab w:val="left" w:pos="0"/>
              </w:tabs>
              <w:jc w:val="center"/>
              <w:rPr>
                <w:b/>
                <w:bCs/>
                <w:color w:val="000000"/>
              </w:rPr>
            </w:pPr>
            <w:r w:rsidRPr="002A59F4">
              <w:rPr>
                <w:b/>
                <w:bCs/>
                <w:color w:val="000000"/>
              </w:rPr>
              <w:t>1 207 360,53</w:t>
            </w:r>
          </w:p>
        </w:tc>
      </w:tr>
    </w:tbl>
    <w:p w:rsidR="008E4428" w:rsidRDefault="008E4428" w:rsidP="00E50942">
      <w:pPr>
        <w:tabs>
          <w:tab w:val="left" w:pos="0"/>
          <w:tab w:val="left" w:pos="1134"/>
        </w:tabs>
        <w:contextualSpacing/>
        <w:jc w:val="both"/>
        <w:rPr>
          <w:bCs/>
          <w:color w:val="000000"/>
          <w:sz w:val="28"/>
          <w:szCs w:val="28"/>
        </w:rPr>
      </w:pPr>
    </w:p>
    <w:p w:rsidR="008E4428" w:rsidRPr="006C58EB" w:rsidRDefault="008E4428" w:rsidP="00E50942">
      <w:pPr>
        <w:tabs>
          <w:tab w:val="left" w:pos="0"/>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E4428" w:rsidRPr="006C58EB" w:rsidRDefault="008E4428" w:rsidP="00E50942">
      <w:pPr>
        <w:tabs>
          <w:tab w:val="left" w:pos="0"/>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8E4428" w:rsidRPr="006C58EB" w:rsidRDefault="008E4428" w:rsidP="00E50942">
      <w:pPr>
        <w:tabs>
          <w:tab w:val="left" w:pos="0"/>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8E4428" w:rsidRPr="00711406" w:rsidRDefault="008E4428" w:rsidP="00E50942">
      <w:pPr>
        <w:pStyle w:val="a6"/>
        <w:numPr>
          <w:ilvl w:val="0"/>
          <w:numId w:val="3"/>
        </w:numPr>
        <w:tabs>
          <w:tab w:val="left" w:pos="0"/>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8E4428" w:rsidRPr="00302B11" w:rsidRDefault="008E4428" w:rsidP="00E50942">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6" w:history="1">
        <w:r w:rsidRPr="00A9063B">
          <w:rPr>
            <w:rStyle w:val="a4"/>
            <w:sz w:val="28"/>
            <w:szCs w:val="28"/>
          </w:rPr>
          <w:t>www.</w:t>
        </w:r>
        <w:r w:rsidRPr="00A9063B">
          <w:rPr>
            <w:rStyle w:val="a4"/>
            <w:sz w:val="28"/>
            <w:szCs w:val="28"/>
            <w:lang w:val="en-US"/>
          </w:rPr>
          <w:t>a</w:t>
        </w:r>
        <w:r w:rsidRPr="00A9063B">
          <w:rPr>
            <w:rStyle w:val="a4"/>
            <w:sz w:val="28"/>
            <w:szCs w:val="28"/>
          </w:rPr>
          <w:t>-</w:t>
        </w:r>
        <w:r w:rsidRPr="00A9063B">
          <w:rPr>
            <w:rStyle w:val="a4"/>
            <w:sz w:val="28"/>
            <w:szCs w:val="28"/>
            <w:lang w:val="en-US"/>
          </w:rPr>
          <w:t>k</w:t>
        </w:r>
        <w:r w:rsidRPr="00A9063B">
          <w:rPr>
            <w:rStyle w:val="a4"/>
            <w:sz w:val="28"/>
            <w:szCs w:val="28"/>
          </w:rPr>
          <w:t>-</w:t>
        </w:r>
        <w:r w:rsidRPr="00A9063B">
          <w:rPr>
            <w:rStyle w:val="a4"/>
            <w:sz w:val="28"/>
            <w:szCs w:val="28"/>
            <w:lang w:val="en-US"/>
          </w:rPr>
          <w:t>d</w:t>
        </w:r>
        <w:r w:rsidRPr="00A9063B">
          <w:rPr>
            <w:rStyle w:val="a4"/>
            <w:sz w:val="28"/>
            <w:szCs w:val="28"/>
          </w:rPr>
          <w:t>.</w:t>
        </w:r>
        <w:proofErr w:type="spellStart"/>
        <w:r w:rsidRPr="00A9063B">
          <w:rPr>
            <w:rStyle w:val="a4"/>
            <w:sz w:val="28"/>
            <w:szCs w:val="28"/>
          </w:rPr>
          <w:t>ru</w:t>
        </w:r>
        <w:proofErr w:type="spellEnd"/>
      </w:hyperlink>
      <w:r w:rsidRPr="00A9063B">
        <w:rPr>
          <w:rStyle w:val="a4"/>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8E4428" w:rsidRDefault="008E4428" w:rsidP="00E50942">
      <w:pPr>
        <w:tabs>
          <w:tab w:val="left" w:pos="0"/>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E4428" w:rsidRPr="005C0EFF" w:rsidRDefault="008E4428" w:rsidP="00E50942">
      <w:pPr>
        <w:tabs>
          <w:tab w:val="left" w:pos="0"/>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E4428" w:rsidRDefault="008E4428" w:rsidP="00E50942">
      <w:pPr>
        <w:tabs>
          <w:tab w:val="left" w:pos="0"/>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E4428" w:rsidRPr="00A9063B" w:rsidRDefault="008E4428" w:rsidP="00E50942">
      <w:pPr>
        <w:tabs>
          <w:tab w:val="left" w:pos="0"/>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7" w:history="1">
        <w:r w:rsidRPr="00A9063B">
          <w:rPr>
            <w:rStyle w:val="a4"/>
            <w:rFonts w:eastAsia="Calibri"/>
            <w:sz w:val="28"/>
            <w:szCs w:val="28"/>
            <w:lang w:eastAsia="en-US"/>
          </w:rPr>
          <w:t>http://www.zakupki.gov.ru</w:t>
        </w:r>
      </w:hyperlink>
      <w:r w:rsidRPr="00A9063B">
        <w:rPr>
          <w:sz w:val="28"/>
          <w:szCs w:val="28"/>
        </w:rPr>
        <w:t>),</w:t>
      </w:r>
      <w:bookmarkEnd w:id="7"/>
      <w:r w:rsidRPr="00A9063B">
        <w:rPr>
          <w:sz w:val="28"/>
          <w:szCs w:val="28"/>
        </w:rPr>
        <w:t xml:space="preserve"> </w:t>
      </w:r>
    </w:p>
    <w:p w:rsidR="008E4428" w:rsidRPr="00A9063B" w:rsidRDefault="008E4428" w:rsidP="00E50942">
      <w:pPr>
        <w:tabs>
          <w:tab w:val="left" w:pos="0"/>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8E4428" w:rsidRPr="00A9063B" w:rsidRDefault="008E4428" w:rsidP="00E50942">
      <w:pPr>
        <w:pStyle w:val="a6"/>
        <w:numPr>
          <w:ilvl w:val="0"/>
          <w:numId w:val="2"/>
        </w:numPr>
        <w:tabs>
          <w:tab w:val="left" w:pos="0"/>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8" w:history="1">
        <w:r w:rsidRPr="00A9063B">
          <w:rPr>
            <w:rStyle w:val="a4"/>
            <w:rFonts w:ascii="Times New Roman" w:hAnsi="Times New Roman"/>
            <w:sz w:val="28"/>
            <w:szCs w:val="28"/>
          </w:rPr>
          <w:t>http://zakupki.rosatom.ru</w:t>
        </w:r>
      </w:hyperlink>
      <w:r w:rsidRPr="00A9063B">
        <w:rPr>
          <w:rFonts w:ascii="Times New Roman" w:hAnsi="Times New Roman"/>
          <w:spacing w:val="-6"/>
          <w:sz w:val="28"/>
          <w:szCs w:val="28"/>
        </w:rPr>
        <w:t>);</w:t>
      </w:r>
    </w:p>
    <w:p w:rsidR="008E4428" w:rsidRPr="00A9063B" w:rsidRDefault="008E4428" w:rsidP="00E50942">
      <w:pPr>
        <w:pStyle w:val="a6"/>
        <w:numPr>
          <w:ilvl w:val="0"/>
          <w:numId w:val="2"/>
        </w:numPr>
        <w:tabs>
          <w:tab w:val="left" w:pos="0"/>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Pr="00A9063B">
        <w:rPr>
          <w:rFonts w:ascii="Times New Roman" w:eastAsia="Times New Roman" w:hAnsi="Times New Roman"/>
          <w:sz w:val="28"/>
          <w:szCs w:val="28"/>
          <w:lang w:eastAsia="ru-RU"/>
        </w:rPr>
        <w:t>ООО «Аукционный Конкурсный Дом»</w:t>
      </w:r>
      <w:r w:rsidRPr="00A9063B">
        <w:rPr>
          <w:spacing w:val="-6"/>
          <w:sz w:val="28"/>
          <w:szCs w:val="28"/>
        </w:rPr>
        <w:t xml:space="preserve"> (</w:t>
      </w:r>
      <w:hyperlink r:id="rId9" w:history="1">
        <w:r w:rsidRPr="00A9063B">
          <w:rPr>
            <w:rStyle w:val="a4"/>
            <w:rFonts w:ascii="Times New Roman" w:hAnsi="Times New Roman"/>
            <w:sz w:val="28"/>
            <w:szCs w:val="28"/>
          </w:rPr>
          <w:t>www.</w:t>
        </w:r>
        <w:r w:rsidRPr="00A9063B">
          <w:rPr>
            <w:rStyle w:val="a4"/>
            <w:rFonts w:ascii="Times New Roman" w:hAnsi="Times New Roman"/>
            <w:sz w:val="28"/>
            <w:szCs w:val="28"/>
            <w:lang w:val="en-US"/>
          </w:rPr>
          <w:t>a</w:t>
        </w:r>
        <w:r w:rsidRPr="00A9063B">
          <w:rPr>
            <w:rStyle w:val="a4"/>
            <w:rFonts w:ascii="Times New Roman" w:hAnsi="Times New Roman"/>
            <w:sz w:val="28"/>
            <w:szCs w:val="28"/>
          </w:rPr>
          <w:t>-</w:t>
        </w:r>
        <w:r w:rsidRPr="00A9063B">
          <w:rPr>
            <w:rStyle w:val="a4"/>
            <w:rFonts w:ascii="Times New Roman" w:hAnsi="Times New Roman"/>
            <w:sz w:val="28"/>
            <w:szCs w:val="28"/>
            <w:lang w:val="en-US"/>
          </w:rPr>
          <w:t>k</w:t>
        </w:r>
        <w:r w:rsidRPr="00A9063B">
          <w:rPr>
            <w:rStyle w:val="a4"/>
            <w:rFonts w:ascii="Times New Roman" w:hAnsi="Times New Roman"/>
            <w:sz w:val="28"/>
            <w:szCs w:val="28"/>
          </w:rPr>
          <w:t>-</w:t>
        </w:r>
        <w:r w:rsidRPr="00A9063B">
          <w:rPr>
            <w:rStyle w:val="a4"/>
            <w:rFonts w:ascii="Times New Roman" w:hAnsi="Times New Roman"/>
            <w:sz w:val="28"/>
            <w:szCs w:val="28"/>
            <w:lang w:val="en-US"/>
          </w:rPr>
          <w:t>d</w:t>
        </w:r>
        <w:r w:rsidRPr="00A9063B">
          <w:rPr>
            <w:rStyle w:val="a4"/>
            <w:rFonts w:ascii="Times New Roman" w:hAnsi="Times New Roman"/>
            <w:sz w:val="28"/>
            <w:szCs w:val="28"/>
          </w:rPr>
          <w:t>.</w:t>
        </w:r>
        <w:proofErr w:type="spellStart"/>
        <w:r w:rsidRPr="00A9063B">
          <w:rPr>
            <w:rStyle w:val="a4"/>
            <w:rFonts w:ascii="Times New Roman" w:hAnsi="Times New Roman"/>
            <w:sz w:val="28"/>
            <w:szCs w:val="28"/>
          </w:rPr>
          <w:t>ru</w:t>
        </w:r>
        <w:proofErr w:type="spellEnd"/>
      </w:hyperlink>
      <w:r w:rsidRPr="00A9063B">
        <w:rPr>
          <w:rFonts w:ascii="Times New Roman" w:hAnsi="Times New Roman"/>
          <w:sz w:val="28"/>
          <w:szCs w:val="28"/>
        </w:rPr>
        <w:t>)</w:t>
      </w:r>
      <w:r w:rsidRPr="00A9063B">
        <w:rPr>
          <w:rStyle w:val="a4"/>
          <w:rFonts w:ascii="Times New Roman" w:hAnsi="Times New Roman"/>
          <w:sz w:val="28"/>
          <w:szCs w:val="28"/>
        </w:rPr>
        <w:t>.</w:t>
      </w:r>
    </w:p>
    <w:p w:rsidR="008E4428" w:rsidRPr="000E335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8E4428" w:rsidRPr="00302B11"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8E4428" w:rsidRPr="000E3352" w:rsidRDefault="008E4428" w:rsidP="00E5094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8E4428" w:rsidRPr="00BF10D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8E4428" w:rsidRPr="000E335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w:t>
      </w:r>
      <w:r w:rsidRPr="003334E8">
        <w:rPr>
          <w:rFonts w:ascii="Times New Roman" w:hAnsi="Times New Roman"/>
          <w:spacing w:val="-6"/>
          <w:sz w:val="28"/>
          <w:szCs w:val="28"/>
        </w:rPr>
        <w:t>3</w:t>
      </w:r>
      <w:r>
        <w:rPr>
          <w:rFonts w:ascii="Times New Roman" w:hAnsi="Times New Roman"/>
          <w:spacing w:val="-6"/>
          <w:sz w:val="28"/>
          <w:szCs w:val="28"/>
        </w:rPr>
        <w:t>» октября 2015</w:t>
      </w:r>
      <w:r w:rsidRPr="00563FFA">
        <w:rPr>
          <w:rFonts w:ascii="Times New Roman" w:hAnsi="Times New Roman"/>
          <w:spacing w:val="-6"/>
          <w:sz w:val="28"/>
          <w:szCs w:val="28"/>
        </w:rPr>
        <w:t xml:space="preserve"> года. </w:t>
      </w:r>
    </w:p>
    <w:p w:rsidR="008E4428" w:rsidRPr="00563FFA" w:rsidRDefault="008E4428" w:rsidP="00E50942">
      <w:pPr>
        <w:tabs>
          <w:tab w:val="left" w:pos="0"/>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8E4428" w:rsidRDefault="008E4428" w:rsidP="00E50942">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«13» октября 2015</w:t>
      </w:r>
      <w:r w:rsidRPr="00563FFA">
        <w:rPr>
          <w:rFonts w:ascii="Times New Roman" w:hAnsi="Times New Roman"/>
          <w:spacing w:val="-6"/>
          <w:sz w:val="28"/>
          <w:szCs w:val="28"/>
        </w:rPr>
        <w:t xml:space="preserve"> года. </w:t>
      </w:r>
    </w:p>
    <w:p w:rsidR="008E4428" w:rsidRPr="009245D9" w:rsidRDefault="008E4428" w:rsidP="00E50942">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8E4428" w:rsidRPr="00BF10DD" w:rsidRDefault="008E4428" w:rsidP="00E50942">
      <w:pPr>
        <w:tabs>
          <w:tab w:val="left" w:pos="0"/>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«23» октября</w:t>
      </w:r>
      <w:r w:rsidRPr="00BF10DD">
        <w:rPr>
          <w:sz w:val="28"/>
          <w:szCs w:val="28"/>
        </w:rPr>
        <w:t xml:space="preserve"> 2015 г.</w:t>
      </w:r>
    </w:p>
    <w:p w:rsidR="008E4428" w:rsidRPr="00BF10DD" w:rsidRDefault="008E4428" w:rsidP="00E50942">
      <w:pPr>
        <w:tabs>
          <w:tab w:val="left" w:pos="0"/>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 xml:space="preserve">«23» октября </w:t>
      </w:r>
      <w:r w:rsidRPr="00BF10DD">
        <w:rPr>
          <w:sz w:val="28"/>
          <w:szCs w:val="28"/>
        </w:rPr>
        <w:t>2015 г.</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E4428" w:rsidRDefault="008E4428" w:rsidP="00E50942">
      <w:pPr>
        <w:tabs>
          <w:tab w:val="left" w:pos="0"/>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E4428" w:rsidRDefault="008E4428" w:rsidP="00E50942">
      <w:pPr>
        <w:tabs>
          <w:tab w:val="left" w:pos="0"/>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E4428" w:rsidRDefault="008E4428" w:rsidP="00E50942">
      <w:pPr>
        <w:tabs>
          <w:tab w:val="left" w:pos="0"/>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E4428" w:rsidRDefault="008E4428" w:rsidP="00E50942">
      <w:pPr>
        <w:tabs>
          <w:tab w:val="left" w:pos="0"/>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E4428" w:rsidRDefault="008E4428" w:rsidP="00E50942">
      <w:pPr>
        <w:tabs>
          <w:tab w:val="left" w:pos="0"/>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E4428" w:rsidRDefault="008E4428" w:rsidP="00E50942">
      <w:pPr>
        <w:tabs>
          <w:tab w:val="left" w:pos="0"/>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E4428" w:rsidRPr="002D4B3F" w:rsidRDefault="008E4428" w:rsidP="00E50942">
      <w:pPr>
        <w:tabs>
          <w:tab w:val="left" w:pos="0"/>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E4428" w:rsidRPr="002D4B3F" w:rsidRDefault="008E4428" w:rsidP="00E50942">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8E4428" w:rsidRPr="00080773" w:rsidRDefault="008E4428" w:rsidP="00E50942">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8E4428" w:rsidRPr="00A4214D" w:rsidRDefault="008E4428" w:rsidP="00E50942">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4428" w:rsidRDefault="008E4428" w:rsidP="00E50942">
      <w:pPr>
        <w:pStyle w:val="a5"/>
        <w:tabs>
          <w:tab w:val="left" w:pos="0"/>
        </w:tabs>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1A662C">
        <w:rPr>
          <w:sz w:val="28"/>
          <w:szCs w:val="28"/>
        </w:rPr>
        <w:lastRenderedPageBreak/>
        <w:t>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94233" w:rsidRDefault="008E4428" w:rsidP="00E50942">
      <w:pPr>
        <w:tabs>
          <w:tab w:val="left" w:pos="0"/>
        </w:tabs>
      </w:pPr>
      <w:r w:rsidRPr="00563FFA">
        <w:rPr>
          <w:sz w:val="28"/>
          <w:szCs w:val="28"/>
        </w:rPr>
        <w:t xml:space="preserve">Центральный арбитражный комитет (ЦАК) - </w:t>
      </w:r>
      <w:hyperlink r:id="rId10" w:history="1">
        <w:r w:rsidRPr="00563FFA">
          <w:rPr>
            <w:sz w:val="28"/>
            <w:szCs w:val="28"/>
          </w:rPr>
          <w:t>arbitration@rosatom.ru</w:t>
        </w:r>
      </w:hyperlink>
    </w:p>
    <w:sectPr w:rsidR="00E94233" w:rsidSect="00E50942">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CF9"/>
    <w:rsid w:val="002E6CF9"/>
    <w:rsid w:val="008E4428"/>
    <w:rsid w:val="00E50942"/>
    <w:rsid w:val="00E94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44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44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44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44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E4428"/>
    <w:rPr>
      <w:rFonts w:ascii="Arial" w:eastAsia="Times New Roman" w:hAnsi="Arial" w:cs="Arial"/>
      <w:b/>
      <w:bCs/>
      <w:i/>
      <w:iCs/>
      <w:sz w:val="28"/>
      <w:szCs w:val="28"/>
      <w:lang w:eastAsia="ru-RU"/>
    </w:rPr>
  </w:style>
  <w:style w:type="paragraph" w:customStyle="1" w:styleId="a">
    <w:name w:val="Пункт"/>
    <w:basedOn w:val="a0"/>
    <w:rsid w:val="008E4428"/>
    <w:pPr>
      <w:numPr>
        <w:ilvl w:val="2"/>
        <w:numId w:val="1"/>
      </w:numPr>
      <w:spacing w:line="360" w:lineRule="auto"/>
      <w:jc w:val="both"/>
    </w:pPr>
    <w:rPr>
      <w:snapToGrid w:val="0"/>
      <w:sz w:val="28"/>
      <w:szCs w:val="28"/>
    </w:rPr>
  </w:style>
  <w:style w:type="character" w:styleId="a4">
    <w:name w:val="Hyperlink"/>
    <w:uiPriority w:val="99"/>
    <w:rsid w:val="008E4428"/>
    <w:rPr>
      <w:color w:val="0000FF"/>
      <w:u w:val="single"/>
    </w:rPr>
  </w:style>
  <w:style w:type="paragraph" w:styleId="a5">
    <w:name w:val="List Continue"/>
    <w:basedOn w:val="a0"/>
    <w:rsid w:val="008E4428"/>
    <w:pPr>
      <w:spacing w:after="120"/>
      <w:ind w:left="283"/>
    </w:pPr>
  </w:style>
  <w:style w:type="paragraph" w:styleId="a6">
    <w:name w:val="List Paragraph"/>
    <w:basedOn w:val="a0"/>
    <w:link w:val="a7"/>
    <w:qFormat/>
    <w:rsid w:val="008E4428"/>
    <w:pPr>
      <w:spacing w:after="200" w:line="276" w:lineRule="auto"/>
      <w:ind w:left="720"/>
      <w:contextualSpacing/>
    </w:pPr>
    <w:rPr>
      <w:rFonts w:ascii="Calibri" w:eastAsia="Calibri" w:hAnsi="Calibri"/>
      <w:sz w:val="22"/>
      <w:szCs w:val="22"/>
      <w:lang w:eastAsia="en-US"/>
    </w:rPr>
  </w:style>
  <w:style w:type="table" w:styleId="a8">
    <w:name w:val="Table Grid"/>
    <w:basedOn w:val="a2"/>
    <w:rsid w:val="008E442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rsid w:val="008E4428"/>
    <w:rPr>
      <w:rFonts w:ascii="Calibri" w:eastAsia="Calibri" w:hAnsi="Calibri" w:cs="Times New Roman"/>
    </w:rPr>
  </w:style>
  <w:style w:type="paragraph" w:styleId="HTML">
    <w:name w:val="HTML Preformatted"/>
    <w:basedOn w:val="a0"/>
    <w:link w:val="HTML0"/>
    <w:semiHidden/>
    <w:rsid w:val="008E4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8E442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44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44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44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44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E4428"/>
    <w:rPr>
      <w:rFonts w:ascii="Arial" w:eastAsia="Times New Roman" w:hAnsi="Arial" w:cs="Arial"/>
      <w:b/>
      <w:bCs/>
      <w:i/>
      <w:iCs/>
      <w:sz w:val="28"/>
      <w:szCs w:val="28"/>
      <w:lang w:eastAsia="ru-RU"/>
    </w:rPr>
  </w:style>
  <w:style w:type="paragraph" w:customStyle="1" w:styleId="a">
    <w:name w:val="Пункт"/>
    <w:basedOn w:val="a0"/>
    <w:rsid w:val="008E4428"/>
    <w:pPr>
      <w:numPr>
        <w:ilvl w:val="2"/>
        <w:numId w:val="1"/>
      </w:numPr>
      <w:spacing w:line="360" w:lineRule="auto"/>
      <w:jc w:val="both"/>
    </w:pPr>
    <w:rPr>
      <w:snapToGrid w:val="0"/>
      <w:sz w:val="28"/>
      <w:szCs w:val="28"/>
    </w:rPr>
  </w:style>
  <w:style w:type="character" w:styleId="a4">
    <w:name w:val="Hyperlink"/>
    <w:uiPriority w:val="99"/>
    <w:rsid w:val="008E4428"/>
    <w:rPr>
      <w:color w:val="0000FF"/>
      <w:u w:val="single"/>
    </w:rPr>
  </w:style>
  <w:style w:type="paragraph" w:styleId="a5">
    <w:name w:val="List Continue"/>
    <w:basedOn w:val="a0"/>
    <w:rsid w:val="008E4428"/>
    <w:pPr>
      <w:spacing w:after="120"/>
      <w:ind w:left="283"/>
    </w:pPr>
  </w:style>
  <w:style w:type="paragraph" w:styleId="a6">
    <w:name w:val="List Paragraph"/>
    <w:basedOn w:val="a0"/>
    <w:link w:val="a7"/>
    <w:qFormat/>
    <w:rsid w:val="008E4428"/>
    <w:pPr>
      <w:spacing w:after="200" w:line="276" w:lineRule="auto"/>
      <w:ind w:left="720"/>
      <w:contextualSpacing/>
    </w:pPr>
    <w:rPr>
      <w:rFonts w:ascii="Calibri" w:eastAsia="Calibri" w:hAnsi="Calibri"/>
      <w:sz w:val="22"/>
      <w:szCs w:val="22"/>
      <w:lang w:eastAsia="en-US"/>
    </w:rPr>
  </w:style>
  <w:style w:type="table" w:styleId="a8">
    <w:name w:val="Table Grid"/>
    <w:basedOn w:val="a2"/>
    <w:rsid w:val="008E442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rsid w:val="008E4428"/>
    <w:rPr>
      <w:rFonts w:ascii="Calibri" w:eastAsia="Calibri" w:hAnsi="Calibri" w:cs="Times New Roman"/>
    </w:rPr>
  </w:style>
  <w:style w:type="paragraph" w:styleId="HTML">
    <w:name w:val="HTML Preformatted"/>
    <w:basedOn w:val="a0"/>
    <w:link w:val="HTML0"/>
    <w:semiHidden/>
    <w:rsid w:val="008E4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8E442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1980</Words>
  <Characters>11290</Characters>
  <Application>Microsoft Office Word</Application>
  <DocSecurity>0</DocSecurity>
  <Lines>94</Lines>
  <Paragraphs>26</Paragraphs>
  <ScaleCrop>false</ScaleCrop>
  <Company>Rosatom</Company>
  <LinksUpToDate>false</LinksUpToDate>
  <CharactersWithSpaces>13244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2015-10-01T08:56:00Z</dcterms:created>
  <dcterms:modified xsi:type="dcterms:W3CDTF">2015-10-01T08:59:00Z</dcterms:modified>
</cp:coreProperties>
</file>