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1DD" w:rsidRPr="00772CBC" w:rsidRDefault="00CB71DD" w:rsidP="00CB71DD">
      <w:pPr>
        <w:pStyle w:val="a4"/>
        <w:ind w:left="5954" w:hanging="5954"/>
        <w:rPr>
          <w:rStyle w:val="aa"/>
        </w:rPr>
      </w:pPr>
      <w:r>
        <w:t xml:space="preserve">    </w:t>
      </w:r>
      <w:r w:rsidRPr="00772CBC">
        <w:rPr>
          <w:b/>
        </w:rPr>
        <w:t xml:space="preserve">   </w:t>
      </w:r>
      <w:r w:rsidRPr="00772CBC">
        <w:t xml:space="preserve">                                                                                                        </w:t>
      </w:r>
      <w:r>
        <w:t xml:space="preserve">                                             </w:t>
      </w:r>
      <w:r w:rsidRPr="00772CBC">
        <w:t>Приложение №</w:t>
      </w:r>
      <w:r w:rsidR="009E0AFC">
        <w:t xml:space="preserve"> 1 к спецификации № ___ от _____________</w:t>
      </w:r>
    </w:p>
    <w:p w:rsidR="00CB71DD" w:rsidRPr="00772CBC" w:rsidRDefault="00CB71DD" w:rsidP="00CB71DD">
      <w:pPr>
        <w:pStyle w:val="a4"/>
        <w:ind w:left="5954" w:hanging="5954"/>
      </w:pPr>
      <w:r w:rsidRPr="00772CBC">
        <w:rPr>
          <w:rStyle w:val="aa"/>
        </w:rPr>
        <w:t xml:space="preserve">                                                             </w:t>
      </w:r>
      <w:r w:rsidRPr="00772CBC">
        <w:t xml:space="preserve">                                                                                                                                                                            к Договору  № 100-10-05/________   </w:t>
      </w:r>
    </w:p>
    <w:p w:rsidR="00CB71DD" w:rsidRPr="00772CBC" w:rsidRDefault="00CB71DD" w:rsidP="00CB71DD">
      <w:pPr>
        <w:pStyle w:val="a4"/>
        <w:ind w:left="5954" w:hanging="5954"/>
      </w:pPr>
    </w:p>
    <w:p w:rsidR="00CB71DD" w:rsidRPr="009067CA" w:rsidRDefault="00CB71DD" w:rsidP="00CB71DD">
      <w:pPr>
        <w:pStyle w:val="a4"/>
        <w:ind w:left="5954" w:hanging="5954"/>
      </w:pPr>
      <w:r w:rsidRPr="00772CBC">
        <w:t xml:space="preserve">                                                                                                                        от "_____ "__________________2012г.</w:t>
      </w:r>
    </w:p>
    <w:p w:rsidR="00CB71DD" w:rsidRPr="003B546F" w:rsidRDefault="00CB71DD" w:rsidP="00CB71DD">
      <w:pPr>
        <w:jc w:val="right"/>
        <w:rPr>
          <w:rFonts w:ascii="Times New Roman" w:hAnsi="Times New Roman" w:cs="Times New Roman"/>
          <w:b/>
        </w:rPr>
      </w:pPr>
    </w:p>
    <w:p w:rsidR="00532580" w:rsidRPr="00991C25" w:rsidRDefault="00532580" w:rsidP="00532580">
      <w:pPr>
        <w:pStyle w:val="Style1"/>
        <w:widowControl/>
        <w:spacing w:before="67"/>
        <w:ind w:left="2976"/>
        <w:rPr>
          <w:rStyle w:val="FontStyle11"/>
        </w:rPr>
      </w:pPr>
      <w:r w:rsidRPr="00991C25">
        <w:rPr>
          <w:rStyle w:val="FontStyle11"/>
        </w:rPr>
        <w:t>Техническое задание</w:t>
      </w:r>
    </w:p>
    <w:p w:rsidR="00532580" w:rsidRDefault="00532580" w:rsidP="00532580">
      <w:pPr>
        <w:pStyle w:val="Style2"/>
        <w:widowControl/>
        <w:spacing w:before="115"/>
        <w:ind w:firstLine="720"/>
        <w:jc w:val="center"/>
        <w:rPr>
          <w:rStyle w:val="FontStyle11"/>
        </w:rPr>
      </w:pPr>
      <w:r w:rsidRPr="00991C25">
        <w:rPr>
          <w:rStyle w:val="FontStyle11"/>
        </w:rPr>
        <w:t>на поставку колонки распорной ЛКР-ТЗ в комплектации</w:t>
      </w:r>
    </w:p>
    <w:p w:rsidR="0030777C" w:rsidRDefault="0030777C" w:rsidP="00532580">
      <w:pPr>
        <w:pStyle w:val="Style2"/>
        <w:widowControl/>
        <w:spacing w:before="115"/>
        <w:ind w:firstLine="720"/>
        <w:jc w:val="center"/>
        <w:rPr>
          <w:rStyle w:val="FontStyle11"/>
        </w:rPr>
      </w:pPr>
      <w:r>
        <w:rPr>
          <w:rStyle w:val="FontStyle11"/>
        </w:rPr>
        <w:t>для Уранового Горнорудного Управления.</w:t>
      </w:r>
    </w:p>
    <w:p w:rsidR="0030777C" w:rsidRPr="00991C25" w:rsidRDefault="007F1BD9" w:rsidP="00532580">
      <w:pPr>
        <w:pStyle w:val="Style2"/>
        <w:widowControl/>
        <w:spacing w:before="115"/>
        <w:ind w:firstLine="720"/>
        <w:jc w:val="center"/>
        <w:rPr>
          <w:rStyle w:val="FontStyle11"/>
        </w:rPr>
      </w:pPr>
      <w:r w:rsidRPr="00735EE2">
        <w:rPr>
          <w:i/>
        </w:rPr>
        <w:t xml:space="preserve">Все ссылки на товарные знаки и марки производителей, встречающиеся в техническом задании сопровождаются словами «или </w:t>
      </w:r>
      <w:r>
        <w:rPr>
          <w:i/>
        </w:rPr>
        <w:t>аналог</w:t>
      </w:r>
      <w:r w:rsidRPr="00735EE2">
        <w:rPr>
          <w:i/>
        </w:rPr>
        <w:t>».</w:t>
      </w:r>
    </w:p>
    <w:p w:rsidR="00532580" w:rsidRDefault="00532580" w:rsidP="00532580">
      <w:pPr>
        <w:spacing w:after="0"/>
        <w:jc w:val="both"/>
        <w:rPr>
          <w:rStyle w:val="FontStyle11"/>
        </w:rPr>
      </w:pPr>
      <w:r w:rsidRPr="00991C25">
        <w:rPr>
          <w:rStyle w:val="FontStyle11"/>
        </w:rPr>
        <w:t>1.</w:t>
      </w:r>
      <w:r w:rsidRPr="00991C25">
        <w:rPr>
          <w:rStyle w:val="FontStyle11"/>
        </w:rPr>
        <w:tab/>
        <w:t>Наименование поставляемой продукции, выполняемых работ,</w:t>
      </w:r>
      <w:r w:rsidRPr="00991C25">
        <w:rPr>
          <w:rStyle w:val="FontStyle11"/>
        </w:rPr>
        <w:br/>
        <w:t>оказываемых услу</w:t>
      </w:r>
      <w:r>
        <w:rPr>
          <w:rStyle w:val="FontStyle11"/>
        </w:rPr>
        <w:t>г.</w:t>
      </w:r>
    </w:p>
    <w:p w:rsidR="002F5088" w:rsidRPr="00991C25" w:rsidRDefault="002F5088" w:rsidP="00532580">
      <w:pPr>
        <w:jc w:val="both"/>
        <w:rPr>
          <w:rStyle w:val="FontStyle13"/>
          <w:sz w:val="24"/>
          <w:szCs w:val="24"/>
        </w:rPr>
      </w:pPr>
      <w:r w:rsidRPr="00991C25">
        <w:rPr>
          <w:rStyle w:val="FontStyle13"/>
          <w:sz w:val="24"/>
          <w:szCs w:val="24"/>
        </w:rPr>
        <w:t>1.1. Поставка колонки</w:t>
      </w:r>
      <w:r w:rsidR="00532580">
        <w:rPr>
          <w:rStyle w:val="FontStyle13"/>
          <w:sz w:val="24"/>
          <w:szCs w:val="24"/>
        </w:rPr>
        <w:t xml:space="preserve"> </w:t>
      </w:r>
      <w:r w:rsidR="0030777C">
        <w:rPr>
          <w:rStyle w:val="FontStyle13"/>
          <w:sz w:val="24"/>
          <w:szCs w:val="24"/>
        </w:rPr>
        <w:t xml:space="preserve">буровой </w:t>
      </w:r>
      <w:r w:rsidR="00532580">
        <w:rPr>
          <w:rStyle w:val="FontStyle13"/>
          <w:sz w:val="24"/>
          <w:szCs w:val="24"/>
        </w:rPr>
        <w:t>распорной ЛКР-ТЗ</w:t>
      </w:r>
      <w:r w:rsidR="0030777C">
        <w:rPr>
          <w:rStyle w:val="FontStyle13"/>
          <w:sz w:val="24"/>
          <w:szCs w:val="24"/>
        </w:rPr>
        <w:t xml:space="preserve"> изготовленной по ТУ 3142-001-93193977-2009 (или аналог, с обязательным согласованием аналогового оборудования с Заказчиком в ходе проведения торговой процедуры, с предоставлением технических параметров, заверенной копии разрешительной и сертификационной документации) взамен изношенного оборудования</w:t>
      </w:r>
      <w:r w:rsidR="0044605F">
        <w:rPr>
          <w:rStyle w:val="FontStyle13"/>
          <w:sz w:val="24"/>
          <w:szCs w:val="24"/>
        </w:rPr>
        <w:t>.</w:t>
      </w:r>
      <w:r w:rsidR="00532580">
        <w:rPr>
          <w:rStyle w:val="FontStyle13"/>
          <w:sz w:val="24"/>
          <w:szCs w:val="24"/>
        </w:rPr>
        <w:t xml:space="preserve"> </w:t>
      </w:r>
    </w:p>
    <w:p w:rsidR="002F5088" w:rsidRPr="00991C25" w:rsidRDefault="002F5088" w:rsidP="002F5088">
      <w:pPr>
        <w:pStyle w:val="Style3"/>
        <w:widowControl/>
        <w:tabs>
          <w:tab w:val="left" w:pos="274"/>
        </w:tabs>
        <w:spacing w:before="5" w:line="317" w:lineRule="exact"/>
        <w:ind w:right="1555"/>
        <w:rPr>
          <w:rStyle w:val="FontStyle11"/>
        </w:rPr>
      </w:pPr>
      <w:r w:rsidRPr="00991C25">
        <w:rPr>
          <w:rStyle w:val="FontStyle11"/>
        </w:rPr>
        <w:t>2.</w:t>
      </w:r>
      <w:r w:rsidRPr="00991C25">
        <w:rPr>
          <w:rStyle w:val="FontStyle11"/>
        </w:rPr>
        <w:tab/>
        <w:t>Описание продукции (функциональные характеристики и</w:t>
      </w:r>
      <w:r w:rsidRPr="00991C25">
        <w:rPr>
          <w:rStyle w:val="FontStyle11"/>
        </w:rPr>
        <w:br/>
        <w:t>потребительские свойства)</w:t>
      </w:r>
    </w:p>
    <w:p w:rsidR="00532580" w:rsidRDefault="00532580" w:rsidP="002F5088">
      <w:pPr>
        <w:pStyle w:val="Style7"/>
        <w:widowControl/>
        <w:spacing w:line="317" w:lineRule="exact"/>
        <w:rPr>
          <w:rStyle w:val="FontStyle13"/>
        </w:rPr>
      </w:pPr>
      <w:r>
        <w:rPr>
          <w:rStyle w:val="FontStyle13"/>
        </w:rPr>
        <w:t xml:space="preserve">Колонка предназначена для использования в качестве установочно-подающего устройства при бурении шпуров с помощью пневматических перфораторов. </w:t>
      </w:r>
    </w:p>
    <w:p w:rsidR="00532580" w:rsidRDefault="00532580" w:rsidP="002F5088">
      <w:pPr>
        <w:pStyle w:val="Style7"/>
        <w:widowControl/>
        <w:spacing w:line="317" w:lineRule="exact"/>
        <w:rPr>
          <w:rStyle w:val="FontStyle13"/>
        </w:rPr>
      </w:pPr>
      <w:r>
        <w:rPr>
          <w:rStyle w:val="FontStyle13"/>
        </w:rPr>
        <w:t>Область применения – подземные горные выработки.</w:t>
      </w:r>
    </w:p>
    <w:p w:rsidR="00E55B0C" w:rsidRPr="00E55B0C" w:rsidRDefault="00E55B0C" w:rsidP="00E55B0C">
      <w:pPr>
        <w:pStyle w:val="Style7"/>
        <w:widowControl/>
        <w:spacing w:line="317" w:lineRule="exact"/>
        <w:rPr>
          <w:rStyle w:val="FontStyle13"/>
        </w:rPr>
      </w:pPr>
      <w:r w:rsidRPr="00E55B0C">
        <w:rPr>
          <w:rStyle w:val="FontStyle13"/>
        </w:rPr>
        <w:t xml:space="preserve">2.1 </w:t>
      </w:r>
      <w:r w:rsidR="00532580" w:rsidRPr="00E55B0C">
        <w:rPr>
          <w:rStyle w:val="FontStyle13"/>
        </w:rPr>
        <w:t>Основной комплект поставки</w:t>
      </w:r>
      <w:r w:rsidR="007F0466" w:rsidRPr="00E55B0C">
        <w:rPr>
          <w:rStyle w:val="FontStyle13"/>
        </w:rPr>
        <w:t xml:space="preserve"> </w:t>
      </w:r>
    </w:p>
    <w:tbl>
      <w:tblPr>
        <w:tblStyle w:val="a5"/>
        <w:tblW w:w="0" w:type="auto"/>
        <w:tblLook w:val="04A0"/>
      </w:tblPr>
      <w:tblGrid>
        <w:gridCol w:w="2376"/>
        <w:gridCol w:w="3816"/>
        <w:gridCol w:w="1568"/>
        <w:gridCol w:w="1811"/>
      </w:tblGrid>
      <w:tr w:rsidR="007F0466" w:rsidTr="007F0466">
        <w:tc>
          <w:tcPr>
            <w:tcW w:w="2376" w:type="dxa"/>
          </w:tcPr>
          <w:p w:rsidR="007F0466" w:rsidRPr="004542AD" w:rsidRDefault="007F0466" w:rsidP="00F65F2E">
            <w:pPr>
              <w:pStyle w:val="Style7"/>
              <w:widowControl/>
              <w:spacing w:line="317" w:lineRule="exact"/>
              <w:jc w:val="center"/>
              <w:rPr>
                <w:rStyle w:val="FontStyle13"/>
              </w:rPr>
            </w:pPr>
            <w:r>
              <w:rPr>
                <w:rStyle w:val="FontStyle13"/>
              </w:rPr>
              <w:t>Обозначения</w:t>
            </w:r>
          </w:p>
        </w:tc>
        <w:tc>
          <w:tcPr>
            <w:tcW w:w="3816" w:type="dxa"/>
          </w:tcPr>
          <w:p w:rsidR="007F0466" w:rsidRPr="004542AD" w:rsidRDefault="007F0466" w:rsidP="00F65F2E">
            <w:pPr>
              <w:pStyle w:val="Style7"/>
              <w:widowControl/>
              <w:spacing w:line="317" w:lineRule="exact"/>
              <w:jc w:val="center"/>
              <w:rPr>
                <w:rStyle w:val="FontStyle13"/>
              </w:rPr>
            </w:pPr>
            <w:r w:rsidRPr="004542AD">
              <w:rPr>
                <w:rStyle w:val="FontStyle13"/>
              </w:rPr>
              <w:t>Наименование</w:t>
            </w:r>
          </w:p>
        </w:tc>
        <w:tc>
          <w:tcPr>
            <w:tcW w:w="1568" w:type="dxa"/>
          </w:tcPr>
          <w:p w:rsidR="007F0466" w:rsidRPr="004542AD" w:rsidRDefault="007F0466" w:rsidP="00F65F2E">
            <w:pPr>
              <w:pStyle w:val="Style7"/>
              <w:widowControl/>
              <w:spacing w:line="317" w:lineRule="exact"/>
              <w:jc w:val="center"/>
              <w:rPr>
                <w:rStyle w:val="FontStyle13"/>
              </w:rPr>
            </w:pPr>
            <w:r w:rsidRPr="004542AD">
              <w:rPr>
                <w:rStyle w:val="FontStyle13"/>
              </w:rPr>
              <w:t>Ед. изм.</w:t>
            </w:r>
          </w:p>
        </w:tc>
        <w:tc>
          <w:tcPr>
            <w:tcW w:w="1811" w:type="dxa"/>
          </w:tcPr>
          <w:p w:rsidR="007F0466" w:rsidRPr="004542AD" w:rsidRDefault="007F0466" w:rsidP="00F65F2E">
            <w:pPr>
              <w:pStyle w:val="Style7"/>
              <w:widowControl/>
              <w:spacing w:line="317" w:lineRule="exact"/>
              <w:jc w:val="center"/>
              <w:rPr>
                <w:rStyle w:val="FontStyle13"/>
              </w:rPr>
            </w:pPr>
            <w:r w:rsidRPr="004542AD">
              <w:rPr>
                <w:rStyle w:val="FontStyle13"/>
              </w:rPr>
              <w:t>Количество</w:t>
            </w:r>
          </w:p>
        </w:tc>
      </w:tr>
      <w:tr w:rsidR="007F0466" w:rsidTr="00E55B0C">
        <w:tc>
          <w:tcPr>
            <w:tcW w:w="2376" w:type="dxa"/>
            <w:vAlign w:val="center"/>
          </w:tcPr>
          <w:p w:rsidR="007F0466" w:rsidRPr="004542AD" w:rsidRDefault="007F0466" w:rsidP="00E55B0C">
            <w:pPr>
              <w:pStyle w:val="Style7"/>
              <w:widowControl/>
              <w:spacing w:line="317" w:lineRule="exact"/>
              <w:rPr>
                <w:rStyle w:val="FontStyle13"/>
              </w:rPr>
            </w:pPr>
            <w:r>
              <w:rPr>
                <w:rStyle w:val="FontStyle13"/>
              </w:rPr>
              <w:t>ЛКР-Т .01.000</w:t>
            </w:r>
          </w:p>
        </w:tc>
        <w:tc>
          <w:tcPr>
            <w:tcW w:w="3816" w:type="dxa"/>
            <w:vAlign w:val="center"/>
          </w:tcPr>
          <w:p w:rsidR="007F0466" w:rsidRPr="004542AD" w:rsidRDefault="007F0466" w:rsidP="00E55B0C">
            <w:pPr>
              <w:pStyle w:val="Style7"/>
              <w:widowControl/>
              <w:spacing w:line="317" w:lineRule="exact"/>
              <w:rPr>
                <w:rStyle w:val="FontStyle13"/>
              </w:rPr>
            </w:pPr>
            <w:r w:rsidRPr="004542AD">
              <w:rPr>
                <w:rStyle w:val="FontStyle13"/>
              </w:rPr>
              <w:t>Стойка</w:t>
            </w:r>
          </w:p>
        </w:tc>
        <w:tc>
          <w:tcPr>
            <w:tcW w:w="1568" w:type="dxa"/>
            <w:vAlign w:val="center"/>
          </w:tcPr>
          <w:p w:rsidR="007F0466" w:rsidRPr="004542AD" w:rsidRDefault="007F0466" w:rsidP="00E55B0C">
            <w:pPr>
              <w:pStyle w:val="Style7"/>
              <w:widowControl/>
              <w:spacing w:line="317" w:lineRule="exact"/>
              <w:jc w:val="center"/>
              <w:rPr>
                <w:rStyle w:val="FontStyle13"/>
              </w:rPr>
            </w:pPr>
            <w:r w:rsidRPr="004542AD">
              <w:rPr>
                <w:rStyle w:val="FontStyle13"/>
              </w:rPr>
              <w:t>шт.</w:t>
            </w:r>
          </w:p>
        </w:tc>
        <w:tc>
          <w:tcPr>
            <w:tcW w:w="1811" w:type="dxa"/>
            <w:vAlign w:val="center"/>
          </w:tcPr>
          <w:p w:rsidR="007F0466" w:rsidRPr="004542AD" w:rsidRDefault="0030777C" w:rsidP="00E55B0C">
            <w:pPr>
              <w:pStyle w:val="Style7"/>
              <w:widowControl/>
              <w:spacing w:line="317" w:lineRule="exact"/>
              <w:jc w:val="center"/>
              <w:rPr>
                <w:rStyle w:val="FontStyle13"/>
              </w:rPr>
            </w:pPr>
            <w:r>
              <w:rPr>
                <w:rStyle w:val="FontStyle13"/>
              </w:rPr>
              <w:t>1</w:t>
            </w:r>
          </w:p>
        </w:tc>
      </w:tr>
      <w:tr w:rsidR="007F0466" w:rsidTr="00E55B0C">
        <w:tc>
          <w:tcPr>
            <w:tcW w:w="2376" w:type="dxa"/>
            <w:vAlign w:val="center"/>
          </w:tcPr>
          <w:p w:rsidR="007F0466" w:rsidRPr="00313FE9" w:rsidRDefault="007F0466" w:rsidP="00E55B0C">
            <w:pPr>
              <w:rPr>
                <w:rStyle w:val="FontStyle13"/>
              </w:rPr>
            </w:pPr>
            <w:r w:rsidRPr="00313FE9">
              <w:rPr>
                <w:rStyle w:val="FontStyle13"/>
              </w:rPr>
              <w:t>ЛКР</w:t>
            </w:r>
            <w:r>
              <w:rPr>
                <w:rStyle w:val="FontStyle13"/>
              </w:rPr>
              <w:t>-Т.02.000-01</w:t>
            </w:r>
          </w:p>
        </w:tc>
        <w:tc>
          <w:tcPr>
            <w:tcW w:w="3816" w:type="dxa"/>
            <w:vAlign w:val="center"/>
          </w:tcPr>
          <w:p w:rsidR="007F0466" w:rsidRPr="004542AD" w:rsidRDefault="007F0466" w:rsidP="00E55B0C">
            <w:pPr>
              <w:pStyle w:val="Style7"/>
              <w:widowControl/>
              <w:spacing w:line="317" w:lineRule="exact"/>
              <w:rPr>
                <w:rStyle w:val="FontStyle13"/>
              </w:rPr>
            </w:pPr>
            <w:r w:rsidRPr="004542AD">
              <w:rPr>
                <w:rStyle w:val="FontStyle13"/>
              </w:rPr>
              <w:t>Податчик</w:t>
            </w:r>
          </w:p>
        </w:tc>
        <w:tc>
          <w:tcPr>
            <w:tcW w:w="1568" w:type="dxa"/>
            <w:vAlign w:val="center"/>
          </w:tcPr>
          <w:p w:rsidR="007F0466" w:rsidRPr="004542AD" w:rsidRDefault="007F0466" w:rsidP="00E55B0C">
            <w:pPr>
              <w:jc w:val="center"/>
            </w:pPr>
            <w:r w:rsidRPr="004542AD">
              <w:rPr>
                <w:rStyle w:val="FontStyle13"/>
              </w:rPr>
              <w:t>шт.</w:t>
            </w:r>
          </w:p>
        </w:tc>
        <w:tc>
          <w:tcPr>
            <w:tcW w:w="1811" w:type="dxa"/>
            <w:vAlign w:val="center"/>
          </w:tcPr>
          <w:p w:rsidR="007F0466" w:rsidRPr="004542AD" w:rsidRDefault="007F0466" w:rsidP="00E55B0C">
            <w:pPr>
              <w:pStyle w:val="Style7"/>
              <w:widowControl/>
              <w:spacing w:line="317" w:lineRule="exact"/>
              <w:jc w:val="center"/>
              <w:rPr>
                <w:rStyle w:val="FontStyle13"/>
              </w:rPr>
            </w:pPr>
            <w:r w:rsidRPr="004542AD">
              <w:rPr>
                <w:rStyle w:val="FontStyle13"/>
              </w:rPr>
              <w:t>1</w:t>
            </w:r>
          </w:p>
        </w:tc>
      </w:tr>
      <w:tr w:rsidR="007F0466" w:rsidTr="00E55B0C">
        <w:trPr>
          <w:trHeight w:val="405"/>
        </w:trPr>
        <w:tc>
          <w:tcPr>
            <w:tcW w:w="2376" w:type="dxa"/>
            <w:vAlign w:val="center"/>
          </w:tcPr>
          <w:p w:rsidR="007F0466" w:rsidRPr="00313FE9" w:rsidRDefault="007F0466" w:rsidP="00E55B0C">
            <w:pPr>
              <w:rPr>
                <w:rStyle w:val="FontStyle13"/>
              </w:rPr>
            </w:pPr>
            <w:r w:rsidRPr="00313FE9">
              <w:rPr>
                <w:rStyle w:val="FontStyle13"/>
              </w:rPr>
              <w:t>ЛКР</w:t>
            </w:r>
            <w:r>
              <w:rPr>
                <w:rStyle w:val="FontStyle13"/>
              </w:rPr>
              <w:t>-Т.03.000</w:t>
            </w:r>
          </w:p>
        </w:tc>
        <w:tc>
          <w:tcPr>
            <w:tcW w:w="3816" w:type="dxa"/>
            <w:vAlign w:val="center"/>
          </w:tcPr>
          <w:p w:rsidR="007F0466" w:rsidRPr="004542AD" w:rsidRDefault="007F0466" w:rsidP="00E55B0C">
            <w:pPr>
              <w:pStyle w:val="Style7"/>
              <w:widowControl/>
              <w:spacing w:line="317" w:lineRule="exact"/>
              <w:rPr>
                <w:rStyle w:val="FontStyle13"/>
              </w:rPr>
            </w:pPr>
            <w:r w:rsidRPr="004542AD">
              <w:rPr>
                <w:rStyle w:val="FontStyle13"/>
              </w:rPr>
              <w:t>Рукав</w:t>
            </w:r>
          </w:p>
        </w:tc>
        <w:tc>
          <w:tcPr>
            <w:tcW w:w="1568" w:type="dxa"/>
            <w:vAlign w:val="center"/>
          </w:tcPr>
          <w:p w:rsidR="007F0466" w:rsidRPr="004542AD" w:rsidRDefault="007F0466" w:rsidP="00E55B0C">
            <w:pPr>
              <w:jc w:val="center"/>
            </w:pPr>
            <w:r w:rsidRPr="004542AD">
              <w:rPr>
                <w:rStyle w:val="FontStyle13"/>
              </w:rPr>
              <w:t>шт.</w:t>
            </w:r>
          </w:p>
        </w:tc>
        <w:tc>
          <w:tcPr>
            <w:tcW w:w="1811" w:type="dxa"/>
            <w:vAlign w:val="center"/>
          </w:tcPr>
          <w:p w:rsidR="007F0466" w:rsidRPr="004542AD" w:rsidRDefault="007F0466" w:rsidP="00E55B0C">
            <w:pPr>
              <w:pStyle w:val="Style7"/>
              <w:widowControl/>
              <w:spacing w:line="317" w:lineRule="exact"/>
              <w:jc w:val="center"/>
              <w:rPr>
                <w:rStyle w:val="FontStyle13"/>
              </w:rPr>
            </w:pPr>
            <w:r>
              <w:rPr>
                <w:rStyle w:val="FontStyle13"/>
              </w:rPr>
              <w:t>1</w:t>
            </w:r>
          </w:p>
        </w:tc>
      </w:tr>
      <w:tr w:rsidR="007F0466" w:rsidTr="00E55B0C">
        <w:tc>
          <w:tcPr>
            <w:tcW w:w="2376" w:type="dxa"/>
            <w:vAlign w:val="center"/>
          </w:tcPr>
          <w:p w:rsidR="007F0466" w:rsidRPr="00313FE9" w:rsidRDefault="007F0466" w:rsidP="00E55B0C">
            <w:pPr>
              <w:rPr>
                <w:rStyle w:val="FontStyle13"/>
              </w:rPr>
            </w:pPr>
            <w:r w:rsidRPr="00313FE9">
              <w:rPr>
                <w:rStyle w:val="FontStyle13"/>
              </w:rPr>
              <w:t>ЛКР</w:t>
            </w:r>
            <w:r>
              <w:rPr>
                <w:rStyle w:val="FontStyle13"/>
              </w:rPr>
              <w:t>-Т.0</w:t>
            </w:r>
            <w:r w:rsidR="00E55B0C">
              <w:rPr>
                <w:rStyle w:val="FontStyle13"/>
              </w:rPr>
              <w:t>4</w:t>
            </w:r>
            <w:r>
              <w:rPr>
                <w:rStyle w:val="FontStyle13"/>
              </w:rPr>
              <w:t>.000</w:t>
            </w:r>
          </w:p>
        </w:tc>
        <w:tc>
          <w:tcPr>
            <w:tcW w:w="3816" w:type="dxa"/>
            <w:vAlign w:val="center"/>
          </w:tcPr>
          <w:p w:rsidR="007F0466" w:rsidRPr="004542AD" w:rsidRDefault="007F0466" w:rsidP="00E55B0C">
            <w:pPr>
              <w:pStyle w:val="Style7"/>
              <w:widowControl/>
              <w:spacing w:line="317" w:lineRule="exact"/>
              <w:rPr>
                <w:rStyle w:val="FontStyle13"/>
              </w:rPr>
            </w:pPr>
            <w:r w:rsidRPr="004542AD">
              <w:rPr>
                <w:rStyle w:val="FontStyle13"/>
              </w:rPr>
              <w:t>Рукав</w:t>
            </w:r>
          </w:p>
        </w:tc>
        <w:tc>
          <w:tcPr>
            <w:tcW w:w="1568" w:type="dxa"/>
            <w:vAlign w:val="center"/>
          </w:tcPr>
          <w:p w:rsidR="007F0466" w:rsidRPr="004542AD" w:rsidRDefault="007F0466" w:rsidP="00E55B0C">
            <w:pPr>
              <w:jc w:val="center"/>
            </w:pPr>
            <w:r w:rsidRPr="004542AD">
              <w:rPr>
                <w:rStyle w:val="FontStyle13"/>
              </w:rPr>
              <w:t>шт.</w:t>
            </w:r>
          </w:p>
        </w:tc>
        <w:tc>
          <w:tcPr>
            <w:tcW w:w="1811" w:type="dxa"/>
            <w:vAlign w:val="center"/>
          </w:tcPr>
          <w:p w:rsidR="007F0466" w:rsidRPr="004542AD" w:rsidRDefault="007F0466" w:rsidP="00E55B0C">
            <w:pPr>
              <w:pStyle w:val="Style7"/>
              <w:widowControl/>
              <w:spacing w:line="317" w:lineRule="exact"/>
              <w:jc w:val="center"/>
              <w:rPr>
                <w:rStyle w:val="FontStyle13"/>
              </w:rPr>
            </w:pPr>
            <w:r>
              <w:rPr>
                <w:rStyle w:val="FontStyle13"/>
              </w:rPr>
              <w:t>1</w:t>
            </w:r>
          </w:p>
        </w:tc>
      </w:tr>
      <w:tr w:rsidR="007F0466" w:rsidTr="00E55B0C">
        <w:tc>
          <w:tcPr>
            <w:tcW w:w="2376" w:type="dxa"/>
            <w:vAlign w:val="center"/>
          </w:tcPr>
          <w:p w:rsidR="007F0466" w:rsidRPr="00313FE9" w:rsidRDefault="007F0466" w:rsidP="00E55B0C">
            <w:pPr>
              <w:rPr>
                <w:rStyle w:val="FontStyle13"/>
              </w:rPr>
            </w:pPr>
            <w:r w:rsidRPr="00313FE9">
              <w:rPr>
                <w:rStyle w:val="FontStyle13"/>
              </w:rPr>
              <w:t>ЛКР</w:t>
            </w:r>
            <w:r>
              <w:rPr>
                <w:rStyle w:val="FontStyle13"/>
              </w:rPr>
              <w:t>-Т.0</w:t>
            </w:r>
            <w:r w:rsidR="00E55B0C">
              <w:rPr>
                <w:rStyle w:val="FontStyle13"/>
              </w:rPr>
              <w:t>0</w:t>
            </w:r>
            <w:r>
              <w:rPr>
                <w:rStyle w:val="FontStyle13"/>
              </w:rPr>
              <w:t>.</w:t>
            </w:r>
            <w:r w:rsidR="00E55B0C">
              <w:rPr>
                <w:rStyle w:val="FontStyle13"/>
              </w:rPr>
              <w:t>1</w:t>
            </w:r>
            <w:r>
              <w:rPr>
                <w:rStyle w:val="FontStyle13"/>
              </w:rPr>
              <w:t>00</w:t>
            </w:r>
          </w:p>
        </w:tc>
        <w:tc>
          <w:tcPr>
            <w:tcW w:w="3816" w:type="dxa"/>
            <w:vAlign w:val="center"/>
          </w:tcPr>
          <w:p w:rsidR="007F0466" w:rsidRPr="004542AD" w:rsidRDefault="007F0466" w:rsidP="00E55B0C">
            <w:pPr>
              <w:pStyle w:val="Style7"/>
              <w:widowControl/>
              <w:spacing w:line="317" w:lineRule="exact"/>
              <w:rPr>
                <w:rStyle w:val="FontStyle13"/>
              </w:rPr>
            </w:pPr>
            <w:r w:rsidRPr="004542AD">
              <w:rPr>
                <w:rStyle w:val="FontStyle13"/>
              </w:rPr>
              <w:t>Автомасленка</w:t>
            </w:r>
          </w:p>
        </w:tc>
        <w:tc>
          <w:tcPr>
            <w:tcW w:w="1568" w:type="dxa"/>
            <w:vAlign w:val="center"/>
          </w:tcPr>
          <w:p w:rsidR="007F0466" w:rsidRPr="004542AD" w:rsidRDefault="007F0466" w:rsidP="00E55B0C">
            <w:pPr>
              <w:jc w:val="center"/>
            </w:pPr>
            <w:r w:rsidRPr="004542AD">
              <w:rPr>
                <w:rStyle w:val="FontStyle13"/>
              </w:rPr>
              <w:t>шт.</w:t>
            </w:r>
          </w:p>
        </w:tc>
        <w:tc>
          <w:tcPr>
            <w:tcW w:w="1811" w:type="dxa"/>
            <w:vAlign w:val="center"/>
          </w:tcPr>
          <w:p w:rsidR="007F0466" w:rsidRPr="004542AD" w:rsidRDefault="007F0466" w:rsidP="00E55B0C">
            <w:pPr>
              <w:pStyle w:val="Style7"/>
              <w:widowControl/>
              <w:spacing w:line="317" w:lineRule="exact"/>
              <w:jc w:val="center"/>
              <w:rPr>
                <w:rStyle w:val="FontStyle13"/>
              </w:rPr>
            </w:pPr>
            <w:r w:rsidRPr="004542AD">
              <w:rPr>
                <w:rStyle w:val="FontStyle13"/>
              </w:rPr>
              <w:t>1</w:t>
            </w:r>
          </w:p>
        </w:tc>
      </w:tr>
      <w:tr w:rsidR="007F0466" w:rsidTr="00E55B0C">
        <w:tc>
          <w:tcPr>
            <w:tcW w:w="2376" w:type="dxa"/>
            <w:vAlign w:val="center"/>
          </w:tcPr>
          <w:p w:rsidR="007F0466" w:rsidRPr="00313FE9" w:rsidRDefault="007F0466" w:rsidP="00E55B0C">
            <w:pPr>
              <w:rPr>
                <w:rStyle w:val="FontStyle13"/>
              </w:rPr>
            </w:pPr>
            <w:r w:rsidRPr="00313FE9">
              <w:rPr>
                <w:rStyle w:val="FontStyle13"/>
              </w:rPr>
              <w:t>ЛКР</w:t>
            </w:r>
            <w:r>
              <w:rPr>
                <w:rStyle w:val="FontStyle13"/>
              </w:rPr>
              <w:t>-Т.02.080</w:t>
            </w:r>
          </w:p>
        </w:tc>
        <w:tc>
          <w:tcPr>
            <w:tcW w:w="3816" w:type="dxa"/>
            <w:vAlign w:val="center"/>
          </w:tcPr>
          <w:p w:rsidR="007F0466" w:rsidRPr="004542AD" w:rsidRDefault="007F0466" w:rsidP="00E55B0C">
            <w:pPr>
              <w:pStyle w:val="Style7"/>
              <w:widowControl/>
              <w:spacing w:line="317" w:lineRule="exact"/>
              <w:rPr>
                <w:rStyle w:val="FontStyle13"/>
              </w:rPr>
            </w:pPr>
            <w:r>
              <w:rPr>
                <w:rStyle w:val="FontStyle13"/>
              </w:rPr>
              <w:t>Удлинитель</w:t>
            </w:r>
          </w:p>
        </w:tc>
        <w:tc>
          <w:tcPr>
            <w:tcW w:w="1568" w:type="dxa"/>
            <w:vAlign w:val="center"/>
          </w:tcPr>
          <w:p w:rsidR="007F0466" w:rsidRPr="004542AD" w:rsidRDefault="007F0466" w:rsidP="00E55B0C">
            <w:pPr>
              <w:jc w:val="center"/>
            </w:pPr>
            <w:r w:rsidRPr="004542AD">
              <w:rPr>
                <w:rStyle w:val="FontStyle13"/>
              </w:rPr>
              <w:t>шт.</w:t>
            </w:r>
          </w:p>
        </w:tc>
        <w:tc>
          <w:tcPr>
            <w:tcW w:w="1811" w:type="dxa"/>
            <w:vAlign w:val="center"/>
          </w:tcPr>
          <w:p w:rsidR="007F0466" w:rsidRPr="004542AD" w:rsidRDefault="007F0466" w:rsidP="00E55B0C">
            <w:pPr>
              <w:pStyle w:val="Style7"/>
              <w:widowControl/>
              <w:spacing w:line="317" w:lineRule="exact"/>
              <w:jc w:val="center"/>
              <w:rPr>
                <w:rStyle w:val="FontStyle13"/>
              </w:rPr>
            </w:pPr>
            <w:r w:rsidRPr="004542AD">
              <w:rPr>
                <w:rStyle w:val="FontStyle13"/>
              </w:rPr>
              <w:t>1</w:t>
            </w:r>
          </w:p>
        </w:tc>
      </w:tr>
    </w:tbl>
    <w:p w:rsidR="00E55B0C" w:rsidRDefault="00E55B0C" w:rsidP="00E55B0C">
      <w:pPr>
        <w:pStyle w:val="a4"/>
        <w:rPr>
          <w:sz w:val="28"/>
          <w:szCs w:val="28"/>
          <w:u w:val="single"/>
        </w:rPr>
      </w:pPr>
    </w:p>
    <w:p w:rsidR="00E55B0C" w:rsidRPr="00100F1C" w:rsidRDefault="00E55B0C" w:rsidP="00E55B0C">
      <w:pPr>
        <w:pStyle w:val="a4"/>
        <w:rPr>
          <w:sz w:val="28"/>
          <w:szCs w:val="28"/>
        </w:rPr>
      </w:pPr>
      <w:r w:rsidRPr="00E55B0C">
        <w:rPr>
          <w:sz w:val="28"/>
          <w:szCs w:val="28"/>
        </w:rPr>
        <w:t>2.2 Комплект поставки ЗИП</w:t>
      </w:r>
      <w:r w:rsidRPr="00100F1C">
        <w:rPr>
          <w:sz w:val="28"/>
          <w:szCs w:val="28"/>
        </w:rPr>
        <w:t>:</w:t>
      </w:r>
    </w:p>
    <w:p w:rsidR="00E55B0C" w:rsidRPr="00100F1C" w:rsidRDefault="00E55B0C" w:rsidP="00E55B0C">
      <w:pPr>
        <w:tabs>
          <w:tab w:val="left" w:pos="-1701"/>
          <w:tab w:val="left" w:pos="5400"/>
        </w:tabs>
        <w:spacing w:after="0" w:line="240" w:lineRule="auto"/>
        <w:ind w:right="-5"/>
        <w:rPr>
          <w:rFonts w:ascii="Times New Roman" w:hAnsi="Times New Roman"/>
          <w:sz w:val="28"/>
          <w:szCs w:val="28"/>
        </w:rPr>
      </w:pPr>
      <w:r w:rsidRPr="00100F1C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Сальник ЛКР-Т. 01.005                                     </w:t>
      </w:r>
      <w:r w:rsidRPr="00100F1C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2</w:t>
      </w:r>
      <w:r w:rsidRPr="00100F1C">
        <w:rPr>
          <w:rFonts w:ascii="Times New Roman" w:hAnsi="Times New Roman"/>
          <w:sz w:val="28"/>
          <w:szCs w:val="28"/>
        </w:rPr>
        <w:t xml:space="preserve"> шт.</w:t>
      </w:r>
    </w:p>
    <w:p w:rsidR="00E55B0C" w:rsidRDefault="00E55B0C" w:rsidP="00E55B0C">
      <w:pPr>
        <w:tabs>
          <w:tab w:val="left" w:pos="-1701"/>
          <w:tab w:val="left" w:pos="5400"/>
        </w:tabs>
        <w:spacing w:after="0" w:line="240" w:lineRule="auto"/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Кольцо ГОСТ 18829  024-030-36-2-3               -1шт.</w:t>
      </w:r>
    </w:p>
    <w:p w:rsidR="00E55B0C" w:rsidRDefault="00E55B0C" w:rsidP="00E55B0C">
      <w:pPr>
        <w:pStyle w:val="a4"/>
        <w:rPr>
          <w:sz w:val="28"/>
          <w:szCs w:val="28"/>
        </w:rPr>
      </w:pPr>
      <w:r>
        <w:rPr>
          <w:sz w:val="28"/>
          <w:szCs w:val="28"/>
        </w:rPr>
        <w:t>- Кольцо ГОСТ 18829  035-041-36-2-3               -1 шт.</w:t>
      </w:r>
    </w:p>
    <w:p w:rsidR="00E55B0C" w:rsidRPr="00E55B0C" w:rsidRDefault="00E55B0C" w:rsidP="00E55B0C">
      <w:pPr>
        <w:pStyle w:val="a4"/>
        <w:rPr>
          <w:sz w:val="28"/>
          <w:szCs w:val="28"/>
        </w:rPr>
      </w:pPr>
      <w:r>
        <w:rPr>
          <w:sz w:val="28"/>
          <w:szCs w:val="28"/>
        </w:rPr>
        <w:t>- Манжета ГОСТ 14896 3-70х50-3                      -3 шт.</w:t>
      </w:r>
    </w:p>
    <w:p w:rsidR="00E55B0C" w:rsidRDefault="00E55B0C" w:rsidP="00E55B0C">
      <w:pPr>
        <w:pStyle w:val="a4"/>
        <w:jc w:val="both"/>
        <w:rPr>
          <w:b/>
          <w:sz w:val="28"/>
          <w:szCs w:val="28"/>
        </w:rPr>
      </w:pPr>
      <w:r w:rsidRPr="00E55B0C">
        <w:rPr>
          <w:sz w:val="28"/>
          <w:szCs w:val="28"/>
        </w:rPr>
        <w:t>2.3 Требование к гарантийным обязательствам Поставщика по комплектации поставляемого оборудования</w:t>
      </w:r>
      <w:r>
        <w:rPr>
          <w:b/>
          <w:sz w:val="28"/>
          <w:szCs w:val="28"/>
        </w:rPr>
        <w:t>:</w:t>
      </w:r>
    </w:p>
    <w:p w:rsidR="00E55B0C" w:rsidRDefault="00E55B0C" w:rsidP="00E55B0C">
      <w:pPr>
        <w:pStyle w:val="a4"/>
        <w:rPr>
          <w:sz w:val="28"/>
          <w:szCs w:val="28"/>
        </w:rPr>
      </w:pPr>
      <w:r w:rsidRPr="0043483D">
        <w:rPr>
          <w:sz w:val="28"/>
          <w:szCs w:val="28"/>
        </w:rPr>
        <w:t>Комплект ЗИП – входит в стоимость оборудования.</w:t>
      </w:r>
    </w:p>
    <w:p w:rsidR="0030777C" w:rsidRPr="00E55B0C" w:rsidRDefault="0030777C" w:rsidP="00E55B0C">
      <w:pPr>
        <w:pStyle w:val="a4"/>
        <w:rPr>
          <w:rStyle w:val="FontStyle11"/>
          <w:b w:val="0"/>
          <w:bCs w:val="0"/>
          <w:sz w:val="28"/>
          <w:szCs w:val="28"/>
        </w:rPr>
      </w:pPr>
    </w:p>
    <w:p w:rsidR="002F5088" w:rsidRPr="00532580" w:rsidRDefault="002F5088" w:rsidP="00532580">
      <w:pPr>
        <w:pStyle w:val="Style7"/>
        <w:widowControl/>
        <w:spacing w:before="5" w:line="317" w:lineRule="exact"/>
        <w:jc w:val="center"/>
        <w:rPr>
          <w:rStyle w:val="FontStyle11"/>
          <w:b w:val="0"/>
          <w:bCs w:val="0"/>
        </w:rPr>
      </w:pPr>
      <w:r w:rsidRPr="00991C25">
        <w:rPr>
          <w:rStyle w:val="FontStyle11"/>
        </w:rPr>
        <w:t xml:space="preserve">Технические </w:t>
      </w:r>
      <w:r>
        <w:rPr>
          <w:rStyle w:val="FontStyle11"/>
        </w:rPr>
        <w:t>характеристики</w:t>
      </w:r>
    </w:p>
    <w:p w:rsidR="002F5088" w:rsidRPr="00991C25" w:rsidRDefault="002F5088" w:rsidP="002F5088">
      <w:pPr>
        <w:spacing w:after="298" w:line="1" w:lineRule="exact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136"/>
        <w:gridCol w:w="4200"/>
      </w:tblGrid>
      <w:tr w:rsidR="002F5088" w:rsidRPr="00991C25" w:rsidTr="002E188D">
        <w:tc>
          <w:tcPr>
            <w:tcW w:w="5136" w:type="dxa"/>
            <w:vMerge w:val="restar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2F5088" w:rsidRPr="00991C25" w:rsidRDefault="002F5088" w:rsidP="002E188D">
            <w:pPr>
              <w:pStyle w:val="Style4"/>
              <w:widowControl/>
              <w:ind w:left="610"/>
              <w:rPr>
                <w:rStyle w:val="FontStyle11"/>
              </w:rPr>
            </w:pPr>
            <w:r w:rsidRPr="00991C25">
              <w:rPr>
                <w:rStyle w:val="FontStyle11"/>
              </w:rPr>
              <w:t>Наименование    показателя</w:t>
            </w:r>
          </w:p>
        </w:tc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088" w:rsidRPr="00991C25" w:rsidRDefault="002F5088" w:rsidP="002E188D">
            <w:pPr>
              <w:pStyle w:val="Style4"/>
              <w:widowControl/>
              <w:jc w:val="center"/>
              <w:rPr>
                <w:rStyle w:val="FontStyle11"/>
              </w:rPr>
            </w:pPr>
            <w:r w:rsidRPr="00991C25">
              <w:rPr>
                <w:rStyle w:val="FontStyle11"/>
              </w:rPr>
              <w:t>Значение    показателя</w:t>
            </w:r>
          </w:p>
        </w:tc>
      </w:tr>
      <w:tr w:rsidR="002F5088" w:rsidRPr="00991C25" w:rsidTr="002E188D">
        <w:tc>
          <w:tcPr>
            <w:tcW w:w="5136" w:type="dxa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5088" w:rsidRPr="00991C25" w:rsidRDefault="002F5088" w:rsidP="002E188D">
            <w:pPr>
              <w:rPr>
                <w:rStyle w:val="FontStyle11"/>
              </w:rPr>
            </w:pPr>
          </w:p>
          <w:p w:rsidR="002F5088" w:rsidRPr="00991C25" w:rsidRDefault="002F5088" w:rsidP="002E188D">
            <w:pPr>
              <w:rPr>
                <w:rStyle w:val="FontStyle11"/>
              </w:rPr>
            </w:pPr>
          </w:p>
        </w:tc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088" w:rsidRPr="00991C25" w:rsidRDefault="002F5088" w:rsidP="002E188D">
            <w:pPr>
              <w:pStyle w:val="Style4"/>
              <w:widowControl/>
              <w:jc w:val="center"/>
              <w:rPr>
                <w:rStyle w:val="FontStyle11"/>
              </w:rPr>
            </w:pPr>
            <w:r w:rsidRPr="00991C25">
              <w:rPr>
                <w:rStyle w:val="FontStyle11"/>
              </w:rPr>
              <w:t>Колонка    ЛКР-ТЗ</w:t>
            </w:r>
          </w:p>
        </w:tc>
      </w:tr>
      <w:tr w:rsidR="002F5088" w:rsidRPr="00991C25" w:rsidTr="002E188D">
        <w:tc>
          <w:tcPr>
            <w:tcW w:w="51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5088" w:rsidRPr="00991C25" w:rsidRDefault="002F5088" w:rsidP="002E188D">
            <w:pPr>
              <w:pStyle w:val="Style6"/>
              <w:widowControl/>
              <w:spacing w:line="240" w:lineRule="auto"/>
              <w:rPr>
                <w:rStyle w:val="FontStyle13"/>
              </w:rPr>
            </w:pPr>
            <w:r w:rsidRPr="00991C25">
              <w:rPr>
                <w:rStyle w:val="FontStyle13"/>
              </w:rPr>
              <w:lastRenderedPageBreak/>
              <w:t>Высота стойки колонки, м</w:t>
            </w:r>
          </w:p>
        </w:tc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088" w:rsidRPr="00991C25" w:rsidRDefault="002F5088" w:rsidP="002E188D">
            <w:pPr>
              <w:pStyle w:val="Style6"/>
              <w:widowControl/>
              <w:spacing w:line="240" w:lineRule="auto"/>
              <w:jc w:val="center"/>
              <w:rPr>
                <w:rStyle w:val="FontStyle13"/>
              </w:rPr>
            </w:pPr>
            <w:r w:rsidRPr="00991C25">
              <w:rPr>
                <w:rStyle w:val="FontStyle13"/>
              </w:rPr>
              <w:t>2,75-3,5</w:t>
            </w:r>
          </w:p>
        </w:tc>
      </w:tr>
      <w:tr w:rsidR="002F5088" w:rsidRPr="00991C25" w:rsidTr="002E188D">
        <w:tc>
          <w:tcPr>
            <w:tcW w:w="51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5088" w:rsidRPr="00991C25" w:rsidRDefault="002F5088" w:rsidP="002E188D">
            <w:pPr>
              <w:pStyle w:val="Style5"/>
              <w:widowControl/>
              <w:rPr>
                <w:rStyle w:val="FontStyle13"/>
              </w:rPr>
            </w:pPr>
            <w:r w:rsidRPr="00991C25">
              <w:rPr>
                <w:rStyle w:val="FontStyle13"/>
              </w:rPr>
              <w:t>Масса колонки (без    перфоратора), кг</w:t>
            </w:r>
          </w:p>
        </w:tc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088" w:rsidRPr="00991C25" w:rsidRDefault="002F5088" w:rsidP="002E188D">
            <w:pPr>
              <w:pStyle w:val="Style6"/>
              <w:widowControl/>
              <w:spacing w:line="240" w:lineRule="auto"/>
              <w:jc w:val="center"/>
              <w:rPr>
                <w:rStyle w:val="FontStyle13"/>
              </w:rPr>
            </w:pPr>
            <w:r w:rsidRPr="00991C25">
              <w:rPr>
                <w:rStyle w:val="FontStyle13"/>
              </w:rPr>
              <w:t>74,9</w:t>
            </w:r>
          </w:p>
        </w:tc>
      </w:tr>
      <w:tr w:rsidR="002F5088" w:rsidRPr="00991C25" w:rsidTr="002E188D">
        <w:tc>
          <w:tcPr>
            <w:tcW w:w="51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5088" w:rsidRPr="00991C25" w:rsidRDefault="002F5088" w:rsidP="002E188D">
            <w:pPr>
              <w:pStyle w:val="Style6"/>
              <w:widowControl/>
              <w:spacing w:line="240" w:lineRule="auto"/>
              <w:rPr>
                <w:rStyle w:val="FontStyle13"/>
              </w:rPr>
            </w:pPr>
            <w:r w:rsidRPr="00991C25">
              <w:rPr>
                <w:rStyle w:val="FontStyle13"/>
              </w:rPr>
              <w:t>Ход податчика, мм</w:t>
            </w:r>
          </w:p>
        </w:tc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088" w:rsidRPr="00991C25" w:rsidRDefault="002F5088" w:rsidP="002E188D">
            <w:pPr>
              <w:pStyle w:val="Style6"/>
              <w:widowControl/>
              <w:spacing w:line="240" w:lineRule="auto"/>
              <w:jc w:val="center"/>
              <w:rPr>
                <w:rStyle w:val="FontStyle13"/>
              </w:rPr>
            </w:pPr>
            <w:r w:rsidRPr="00991C25">
              <w:rPr>
                <w:rStyle w:val="FontStyle13"/>
              </w:rPr>
              <w:t>1600</w:t>
            </w:r>
          </w:p>
        </w:tc>
      </w:tr>
      <w:tr w:rsidR="002F5088" w:rsidRPr="00991C25" w:rsidTr="002E188D">
        <w:tc>
          <w:tcPr>
            <w:tcW w:w="51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5088" w:rsidRPr="00991C25" w:rsidRDefault="002F5088" w:rsidP="002E188D">
            <w:pPr>
              <w:pStyle w:val="Style6"/>
              <w:widowControl/>
              <w:spacing w:line="240" w:lineRule="auto"/>
              <w:rPr>
                <w:rStyle w:val="FontStyle13"/>
              </w:rPr>
            </w:pPr>
            <w:r w:rsidRPr="00991C25">
              <w:rPr>
                <w:rStyle w:val="FontStyle13"/>
              </w:rPr>
              <w:t>Сила подачи, Н, не менее</w:t>
            </w:r>
          </w:p>
        </w:tc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088" w:rsidRPr="00991C25" w:rsidRDefault="002F5088" w:rsidP="002E188D">
            <w:pPr>
              <w:pStyle w:val="Style6"/>
              <w:widowControl/>
              <w:spacing w:line="240" w:lineRule="auto"/>
              <w:jc w:val="center"/>
              <w:rPr>
                <w:rStyle w:val="FontStyle13"/>
              </w:rPr>
            </w:pPr>
            <w:r w:rsidRPr="00991C25">
              <w:rPr>
                <w:rStyle w:val="FontStyle13"/>
              </w:rPr>
              <w:t>1800</w:t>
            </w:r>
          </w:p>
        </w:tc>
      </w:tr>
      <w:tr w:rsidR="002F5088" w:rsidRPr="00991C25" w:rsidTr="002E188D">
        <w:tc>
          <w:tcPr>
            <w:tcW w:w="51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5088" w:rsidRPr="00991C25" w:rsidRDefault="002F5088" w:rsidP="002E188D">
            <w:pPr>
              <w:pStyle w:val="Style6"/>
              <w:widowControl/>
              <w:rPr>
                <w:rStyle w:val="FontStyle13"/>
              </w:rPr>
            </w:pPr>
            <w:r w:rsidRPr="00991C25">
              <w:rPr>
                <w:rStyle w:val="FontStyle13"/>
              </w:rPr>
              <w:t>Сила распора    пневмодомкрата, Н,не менее</w:t>
            </w:r>
          </w:p>
        </w:tc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088" w:rsidRPr="00991C25" w:rsidRDefault="002F5088" w:rsidP="002E188D">
            <w:pPr>
              <w:pStyle w:val="Style6"/>
              <w:widowControl/>
              <w:spacing w:line="240" w:lineRule="auto"/>
              <w:jc w:val="center"/>
              <w:rPr>
                <w:rStyle w:val="FontStyle13"/>
              </w:rPr>
            </w:pPr>
            <w:r w:rsidRPr="00991C25">
              <w:rPr>
                <w:rStyle w:val="FontStyle13"/>
              </w:rPr>
              <w:t>2200</w:t>
            </w:r>
          </w:p>
        </w:tc>
      </w:tr>
      <w:tr w:rsidR="002F5088" w:rsidRPr="00991C25" w:rsidTr="002E188D">
        <w:tc>
          <w:tcPr>
            <w:tcW w:w="51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5088" w:rsidRPr="00991C25" w:rsidRDefault="002F5088" w:rsidP="002E188D">
            <w:pPr>
              <w:pStyle w:val="Style6"/>
              <w:widowControl/>
              <w:spacing w:line="322" w:lineRule="exact"/>
              <w:rPr>
                <w:rStyle w:val="FontStyle13"/>
              </w:rPr>
            </w:pPr>
            <w:r w:rsidRPr="00991C25">
              <w:rPr>
                <w:rStyle w:val="FontStyle13"/>
              </w:rPr>
              <w:t>Рабочее давление сжатого    воздуха, МПа</w:t>
            </w:r>
          </w:p>
        </w:tc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088" w:rsidRPr="00991C25" w:rsidRDefault="002F5088" w:rsidP="002E188D">
            <w:pPr>
              <w:pStyle w:val="Style6"/>
              <w:widowControl/>
              <w:spacing w:line="240" w:lineRule="auto"/>
              <w:jc w:val="center"/>
              <w:rPr>
                <w:rStyle w:val="FontStyle13"/>
              </w:rPr>
            </w:pPr>
            <w:r w:rsidRPr="00991C25">
              <w:rPr>
                <w:rStyle w:val="FontStyle13"/>
              </w:rPr>
              <w:t>0,5</w:t>
            </w:r>
          </w:p>
        </w:tc>
      </w:tr>
      <w:tr w:rsidR="002F5088" w:rsidRPr="00991C25" w:rsidTr="002E188D">
        <w:tc>
          <w:tcPr>
            <w:tcW w:w="51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5088" w:rsidRPr="00991C25" w:rsidRDefault="002F5088" w:rsidP="002E188D">
            <w:pPr>
              <w:pStyle w:val="Style6"/>
              <w:widowControl/>
              <w:spacing w:line="322" w:lineRule="exact"/>
              <w:rPr>
                <w:rStyle w:val="FontStyle13"/>
              </w:rPr>
            </w:pPr>
            <w:r w:rsidRPr="00991C25">
              <w:rPr>
                <w:rStyle w:val="FontStyle13"/>
              </w:rPr>
              <w:t>Перемещение податчика с    фиксацией относительно стойки, мм, не менее</w:t>
            </w:r>
          </w:p>
        </w:tc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088" w:rsidRPr="00991C25" w:rsidRDefault="002F5088" w:rsidP="002E188D">
            <w:pPr>
              <w:pStyle w:val="Style6"/>
              <w:widowControl/>
              <w:spacing w:line="240" w:lineRule="auto"/>
              <w:jc w:val="center"/>
              <w:rPr>
                <w:rStyle w:val="FontStyle13"/>
              </w:rPr>
            </w:pPr>
            <w:r w:rsidRPr="00991C25">
              <w:rPr>
                <w:rStyle w:val="FontStyle13"/>
              </w:rPr>
              <w:t>950</w:t>
            </w:r>
          </w:p>
        </w:tc>
      </w:tr>
      <w:tr w:rsidR="002F5088" w:rsidRPr="00991C25" w:rsidTr="002E188D">
        <w:tc>
          <w:tcPr>
            <w:tcW w:w="51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5088" w:rsidRPr="00991C25" w:rsidRDefault="002F5088" w:rsidP="002E188D">
            <w:pPr>
              <w:pStyle w:val="Style6"/>
              <w:widowControl/>
              <w:spacing w:line="240" w:lineRule="auto"/>
              <w:rPr>
                <w:rStyle w:val="FontStyle13"/>
              </w:rPr>
            </w:pPr>
            <w:r w:rsidRPr="00991C25">
              <w:rPr>
                <w:rStyle w:val="FontStyle13"/>
              </w:rPr>
              <w:t>Максимальная</w:t>
            </w:r>
          </w:p>
          <w:p w:rsidR="002F5088" w:rsidRPr="00991C25" w:rsidRDefault="002F5088" w:rsidP="002E188D">
            <w:pPr>
              <w:pStyle w:val="Style6"/>
              <w:widowControl/>
              <w:spacing w:line="240" w:lineRule="auto"/>
              <w:rPr>
                <w:rStyle w:val="FontStyle13"/>
              </w:rPr>
            </w:pPr>
            <w:r w:rsidRPr="00991C25">
              <w:rPr>
                <w:rStyle w:val="FontStyle13"/>
              </w:rPr>
              <w:t>масса    неразборной части, кг</w:t>
            </w:r>
          </w:p>
        </w:tc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088" w:rsidRPr="00991C25" w:rsidRDefault="002F5088" w:rsidP="002E188D">
            <w:pPr>
              <w:pStyle w:val="Style6"/>
              <w:widowControl/>
              <w:spacing w:line="240" w:lineRule="auto"/>
              <w:jc w:val="center"/>
              <w:rPr>
                <w:rStyle w:val="FontStyle13"/>
              </w:rPr>
            </w:pPr>
            <w:r w:rsidRPr="00991C25">
              <w:rPr>
                <w:rStyle w:val="FontStyle13"/>
              </w:rPr>
              <w:t>36,5</w:t>
            </w:r>
          </w:p>
        </w:tc>
      </w:tr>
      <w:tr w:rsidR="002F5088" w:rsidRPr="00991C25" w:rsidTr="002E188D">
        <w:tc>
          <w:tcPr>
            <w:tcW w:w="51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5088" w:rsidRPr="00991C25" w:rsidRDefault="002F5088" w:rsidP="002E188D">
            <w:pPr>
              <w:pStyle w:val="Style6"/>
              <w:widowControl/>
              <w:spacing w:line="240" w:lineRule="auto"/>
              <w:rPr>
                <w:rStyle w:val="FontStyle13"/>
              </w:rPr>
            </w:pPr>
            <w:r w:rsidRPr="00991C25">
              <w:rPr>
                <w:rStyle w:val="FontStyle13"/>
              </w:rPr>
              <w:t>Тип применяемого    перфоратора</w:t>
            </w:r>
          </w:p>
        </w:tc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088" w:rsidRPr="00991C25" w:rsidRDefault="002F5088" w:rsidP="002E188D">
            <w:pPr>
              <w:pStyle w:val="Style6"/>
              <w:widowControl/>
              <w:spacing w:line="240" w:lineRule="auto"/>
              <w:jc w:val="center"/>
              <w:rPr>
                <w:rStyle w:val="FontStyle13"/>
              </w:rPr>
            </w:pPr>
            <w:r w:rsidRPr="00991C25">
              <w:rPr>
                <w:rStyle w:val="FontStyle13"/>
              </w:rPr>
              <w:t>ПП63В, ПП54В</w:t>
            </w:r>
          </w:p>
        </w:tc>
      </w:tr>
      <w:tr w:rsidR="002F5088" w:rsidRPr="00991C25" w:rsidTr="002E188D">
        <w:tc>
          <w:tcPr>
            <w:tcW w:w="51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5088" w:rsidRPr="00991C25" w:rsidRDefault="002F5088" w:rsidP="002E188D">
            <w:pPr>
              <w:pStyle w:val="Style6"/>
              <w:widowControl/>
              <w:spacing w:line="326" w:lineRule="exact"/>
              <w:rPr>
                <w:rStyle w:val="FontStyle13"/>
              </w:rPr>
            </w:pPr>
            <w:r w:rsidRPr="00991C25">
              <w:rPr>
                <w:rStyle w:val="FontStyle13"/>
              </w:rPr>
              <w:t>Уровни виброскоростей на    рукоятках податчика, дБ, не более</w:t>
            </w:r>
          </w:p>
        </w:tc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5088" w:rsidRPr="00991C25" w:rsidRDefault="002F5088" w:rsidP="002E188D">
            <w:pPr>
              <w:pStyle w:val="Style6"/>
              <w:widowControl/>
              <w:spacing w:line="240" w:lineRule="auto"/>
              <w:jc w:val="center"/>
              <w:rPr>
                <w:rStyle w:val="FontStyle13"/>
              </w:rPr>
            </w:pPr>
            <w:r w:rsidRPr="00991C25">
              <w:rPr>
                <w:rStyle w:val="FontStyle13"/>
              </w:rPr>
              <w:t>117</w:t>
            </w:r>
          </w:p>
        </w:tc>
      </w:tr>
    </w:tbl>
    <w:p w:rsidR="002B01ED" w:rsidRDefault="002B01ED" w:rsidP="002B01ED">
      <w:pPr>
        <w:pStyle w:val="a4"/>
        <w:rPr>
          <w:szCs w:val="28"/>
        </w:rPr>
      </w:pPr>
    </w:p>
    <w:p w:rsidR="002F2DAD" w:rsidRDefault="002F2DAD" w:rsidP="00CB71DD">
      <w:pPr>
        <w:tabs>
          <w:tab w:val="left" w:pos="0"/>
          <w:tab w:val="left" w:pos="5400"/>
        </w:tabs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</w:rPr>
      </w:pPr>
      <w:r w:rsidRPr="00256695">
        <w:rPr>
          <w:rFonts w:ascii="Times New Roman" w:hAnsi="Times New Roman" w:cs="Times New Roman"/>
          <w:b/>
          <w:sz w:val="28"/>
          <w:szCs w:val="28"/>
        </w:rPr>
        <w:t>3.Требования к потенциальному участнику</w:t>
      </w:r>
      <w:r w:rsidRPr="00256695">
        <w:rPr>
          <w:rFonts w:ascii="Times New Roman" w:hAnsi="Times New Roman" w:cs="Times New Roman"/>
          <w:sz w:val="28"/>
          <w:szCs w:val="28"/>
        </w:rPr>
        <w:t xml:space="preserve"> </w:t>
      </w:r>
      <w:r w:rsidRPr="002566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F2DAD" w:rsidRDefault="0030777C" w:rsidP="00CB71DD">
      <w:pPr>
        <w:tabs>
          <w:tab w:val="left" w:pos="0"/>
          <w:tab w:val="left" w:pos="540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3.1.</w:t>
      </w:r>
      <w:r w:rsidR="002F2DAD" w:rsidRPr="00256695">
        <w:rPr>
          <w:rFonts w:ascii="Times New Roman" w:eastAsia="Times New Roman" w:hAnsi="Times New Roman" w:cs="Times New Roman"/>
          <w:sz w:val="28"/>
          <w:szCs w:val="28"/>
        </w:rPr>
        <w:t>Участник процедуры закупки должен</w:t>
      </w:r>
      <w:r w:rsidR="002F2DAD" w:rsidRPr="00256695">
        <w:rPr>
          <w:rFonts w:ascii="Times New Roman" w:hAnsi="Times New Roman" w:cs="Times New Roman"/>
          <w:sz w:val="28"/>
          <w:szCs w:val="28"/>
        </w:rPr>
        <w:t xml:space="preserve">  </w:t>
      </w:r>
      <w:r w:rsidR="002F2DAD" w:rsidRPr="00256695">
        <w:rPr>
          <w:rFonts w:ascii="Times New Roman" w:eastAsia="Times New Roman" w:hAnsi="Times New Roman" w:cs="Times New Roman"/>
          <w:sz w:val="28"/>
          <w:szCs w:val="28"/>
        </w:rPr>
        <w:t>обладать необходимыми лицензиями или свидетельствами о допуске на поставку товаров</w:t>
      </w:r>
      <w:r w:rsidR="002F2DAD" w:rsidRPr="00256695">
        <w:rPr>
          <w:rFonts w:ascii="Times New Roman" w:hAnsi="Times New Roman" w:cs="Times New Roman"/>
          <w:sz w:val="28"/>
          <w:szCs w:val="28"/>
        </w:rPr>
        <w:t xml:space="preserve">. Обладать </w:t>
      </w:r>
      <w:r w:rsidR="002F2DAD" w:rsidRPr="00256695">
        <w:rPr>
          <w:rFonts w:ascii="Times New Roman" w:eastAsia="Times New Roman" w:hAnsi="Times New Roman" w:cs="Times New Roman"/>
          <w:sz w:val="28"/>
          <w:szCs w:val="28"/>
        </w:rPr>
        <w:t xml:space="preserve">необходимыми сертификатами на товары, являющиеся </w:t>
      </w:r>
      <w:r w:rsidR="002F2DAD" w:rsidRPr="00256695">
        <w:rPr>
          <w:rFonts w:ascii="Times New Roman" w:hAnsi="Times New Roman" w:cs="Times New Roman"/>
          <w:sz w:val="28"/>
          <w:szCs w:val="28"/>
        </w:rPr>
        <w:t>предметом заключаемого договора. Н</w:t>
      </w:r>
      <w:r w:rsidR="002F2DAD" w:rsidRPr="00256695">
        <w:rPr>
          <w:rFonts w:ascii="Times New Roman" w:eastAsia="Times New Roman" w:hAnsi="Times New Roman" w:cs="Times New Roman"/>
          <w:sz w:val="28"/>
          <w:szCs w:val="28"/>
        </w:rPr>
        <w:t>е находиться в процессе ликвидации (для юридического лица) или быть признанным по решению арбитражного суда несостоятельным (банкротом)</w:t>
      </w:r>
      <w:r w:rsidR="002F2DAD" w:rsidRPr="00256695">
        <w:rPr>
          <w:rFonts w:ascii="Times New Roman" w:hAnsi="Times New Roman" w:cs="Times New Roman"/>
          <w:sz w:val="28"/>
          <w:szCs w:val="28"/>
        </w:rPr>
        <w:t>. Н</w:t>
      </w:r>
      <w:r w:rsidR="002F2DAD" w:rsidRPr="00256695">
        <w:rPr>
          <w:rFonts w:ascii="Times New Roman" w:eastAsia="Times New Roman" w:hAnsi="Times New Roman" w:cs="Times New Roman"/>
          <w:sz w:val="28"/>
          <w:szCs w:val="28"/>
        </w:rPr>
        <w:t>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</w:t>
      </w:r>
      <w:r w:rsidR="002F2DAD" w:rsidRPr="00256695">
        <w:rPr>
          <w:rFonts w:ascii="Times New Roman" w:hAnsi="Times New Roman" w:cs="Times New Roman"/>
          <w:sz w:val="28"/>
          <w:szCs w:val="28"/>
        </w:rPr>
        <w:t>. Наличие собственной производственной базы (либо наличие официального документа о законном представительстве от завода производителя), опыт работы на рынке по поставке оборудования подобного рода не менее</w:t>
      </w:r>
      <w:r w:rsidR="002F2DAD">
        <w:rPr>
          <w:rFonts w:ascii="Times New Roman" w:hAnsi="Times New Roman" w:cs="Times New Roman"/>
          <w:sz w:val="28"/>
          <w:szCs w:val="28"/>
        </w:rPr>
        <w:t xml:space="preserve"> </w:t>
      </w:r>
      <w:r w:rsidR="002F2DAD" w:rsidRPr="00256695">
        <w:rPr>
          <w:rFonts w:ascii="Times New Roman" w:hAnsi="Times New Roman" w:cs="Times New Roman"/>
          <w:sz w:val="28"/>
          <w:szCs w:val="28"/>
        </w:rPr>
        <w:t>2 (двух) лет</w:t>
      </w:r>
      <w:r w:rsidR="002F2DAD">
        <w:rPr>
          <w:rFonts w:ascii="Times New Roman" w:hAnsi="Times New Roman" w:cs="Times New Roman"/>
          <w:sz w:val="28"/>
          <w:szCs w:val="28"/>
        </w:rPr>
        <w:t xml:space="preserve"> (</w:t>
      </w:r>
      <w:r w:rsidR="002F2DAD" w:rsidRPr="00256695">
        <w:rPr>
          <w:rFonts w:ascii="Times New Roman" w:hAnsi="Times New Roman" w:cs="Times New Roman"/>
          <w:sz w:val="28"/>
          <w:szCs w:val="28"/>
        </w:rPr>
        <w:t>с предоставлением справки о заключенных и выполненных договорах сопоставимого характера)</w:t>
      </w:r>
      <w:r w:rsidR="002F2DAD">
        <w:rPr>
          <w:rFonts w:ascii="Times New Roman" w:hAnsi="Times New Roman" w:cs="Times New Roman"/>
          <w:sz w:val="28"/>
          <w:szCs w:val="28"/>
        </w:rPr>
        <w:t>.</w:t>
      </w:r>
      <w:r w:rsidR="002F2DAD" w:rsidRPr="002566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2DAD" w:rsidRPr="00256695" w:rsidRDefault="002F2DAD" w:rsidP="002F2DA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2F2DAD" w:rsidRPr="00B50B9D" w:rsidRDefault="002F2DAD" w:rsidP="00CB71DD">
      <w:pPr>
        <w:pStyle w:val="a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B50B9D">
        <w:rPr>
          <w:b/>
          <w:sz w:val="28"/>
          <w:szCs w:val="28"/>
        </w:rPr>
        <w:t>. Требования к количеству поставляемого товара, объему выполняемых работ, оказываемых услуг</w:t>
      </w:r>
    </w:p>
    <w:p w:rsidR="002F2DAD" w:rsidRDefault="0030777C" w:rsidP="00CB71D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4.1.</w:t>
      </w:r>
      <w:r w:rsidR="002F2DAD" w:rsidRPr="00B50B9D">
        <w:rPr>
          <w:sz w:val="28"/>
          <w:szCs w:val="28"/>
        </w:rPr>
        <w:t xml:space="preserve"> Согласно </w:t>
      </w:r>
      <w:r w:rsidR="002F2DAD">
        <w:rPr>
          <w:sz w:val="28"/>
          <w:szCs w:val="28"/>
        </w:rPr>
        <w:t>приложени</w:t>
      </w:r>
      <w:r w:rsidR="009E0AFC">
        <w:rPr>
          <w:sz w:val="28"/>
          <w:szCs w:val="28"/>
        </w:rPr>
        <w:t>ю</w:t>
      </w:r>
      <w:r w:rsidR="002F2DAD">
        <w:rPr>
          <w:sz w:val="28"/>
          <w:szCs w:val="28"/>
        </w:rPr>
        <w:t xml:space="preserve"> №1 к договору поставки (спецификация)</w:t>
      </w:r>
    </w:p>
    <w:p w:rsidR="002F2DAD" w:rsidRPr="00B50B9D" w:rsidRDefault="002F2DAD" w:rsidP="002F2DAD">
      <w:pPr>
        <w:pStyle w:val="a4"/>
        <w:jc w:val="both"/>
        <w:rPr>
          <w:sz w:val="28"/>
          <w:szCs w:val="28"/>
        </w:rPr>
      </w:pPr>
    </w:p>
    <w:p w:rsidR="002F2DAD" w:rsidRPr="00B50B9D" w:rsidRDefault="002F2DAD" w:rsidP="00CB71DD">
      <w:pPr>
        <w:pStyle w:val="a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B50B9D">
        <w:rPr>
          <w:b/>
          <w:sz w:val="28"/>
          <w:szCs w:val="28"/>
        </w:rPr>
        <w:t>. Требования к комплектации, размерам, упаковке, отгрузке товара</w:t>
      </w:r>
    </w:p>
    <w:p w:rsidR="002F2DAD" w:rsidRDefault="002F2DAD" w:rsidP="00CB71D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5.1</w:t>
      </w:r>
      <w:r w:rsidRPr="00B50B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B50B9D">
        <w:rPr>
          <w:sz w:val="28"/>
          <w:szCs w:val="28"/>
        </w:rPr>
        <w:t xml:space="preserve">Поставка оборудования производится в упаковке и с маркировкой данного оборудования. Оборудование поставляется </w:t>
      </w:r>
      <w:r>
        <w:rPr>
          <w:sz w:val="28"/>
          <w:szCs w:val="28"/>
        </w:rPr>
        <w:t xml:space="preserve">в невскрытой заводской упаковке по </w:t>
      </w:r>
      <w:r w:rsidRPr="00772CBC">
        <w:rPr>
          <w:rStyle w:val="FontStyle14"/>
        </w:rPr>
        <w:t>ГОСТ 26653-90</w:t>
      </w:r>
      <w:r w:rsidRPr="00F97E57">
        <w:rPr>
          <w:sz w:val="28"/>
          <w:szCs w:val="28"/>
        </w:rPr>
        <w:t xml:space="preserve"> </w:t>
      </w:r>
    </w:p>
    <w:p w:rsidR="002F2DAD" w:rsidRPr="00BF3051" w:rsidRDefault="002F2DAD" w:rsidP="00CB71D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  Поставщик гарантирует предоставление цветных заверенных копий сертификационной документации, действительных на момент поставки одновременно с поставкой оборудования, а так же </w:t>
      </w:r>
      <w:r w:rsidRPr="00BF3051">
        <w:rPr>
          <w:sz w:val="28"/>
          <w:szCs w:val="28"/>
        </w:rPr>
        <w:t>документаци</w:t>
      </w:r>
      <w:r>
        <w:rPr>
          <w:sz w:val="28"/>
          <w:szCs w:val="28"/>
        </w:rPr>
        <w:t>и</w:t>
      </w:r>
      <w:r w:rsidRPr="00BF3051">
        <w:rPr>
          <w:sz w:val="28"/>
          <w:szCs w:val="28"/>
        </w:rPr>
        <w:t xml:space="preserve">  на русском языке (паспорта</w:t>
      </w:r>
      <w:r>
        <w:rPr>
          <w:sz w:val="28"/>
          <w:szCs w:val="28"/>
        </w:rPr>
        <w:t xml:space="preserve"> технического средства</w:t>
      </w:r>
      <w:r w:rsidRPr="00BF3051">
        <w:rPr>
          <w:sz w:val="28"/>
          <w:szCs w:val="28"/>
        </w:rPr>
        <w:t>, инструкции по эксплуатации</w:t>
      </w:r>
      <w:r>
        <w:rPr>
          <w:sz w:val="28"/>
          <w:szCs w:val="28"/>
        </w:rPr>
        <w:t>, каталог)</w:t>
      </w:r>
      <w:r w:rsidRPr="00BF3051">
        <w:rPr>
          <w:sz w:val="28"/>
          <w:szCs w:val="28"/>
        </w:rPr>
        <w:t xml:space="preserve"> запаянные в </w:t>
      </w:r>
      <w:r>
        <w:rPr>
          <w:sz w:val="28"/>
          <w:szCs w:val="28"/>
        </w:rPr>
        <w:t>водонепроницаемую упаковку.</w:t>
      </w:r>
    </w:p>
    <w:p w:rsidR="002F2DAD" w:rsidRPr="00B50B9D" w:rsidRDefault="002F2DAD" w:rsidP="002F2DAD">
      <w:pPr>
        <w:pStyle w:val="a4"/>
        <w:jc w:val="both"/>
        <w:rPr>
          <w:sz w:val="28"/>
          <w:szCs w:val="28"/>
        </w:rPr>
      </w:pPr>
    </w:p>
    <w:p w:rsidR="002F2DAD" w:rsidRPr="00B50B9D" w:rsidRDefault="002F2DAD" w:rsidP="00CB71DD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Pr="00B50B9D">
        <w:rPr>
          <w:b/>
          <w:sz w:val="28"/>
          <w:szCs w:val="28"/>
        </w:rPr>
        <w:t>. Требования к обслуживанию товара</w:t>
      </w:r>
    </w:p>
    <w:p w:rsidR="002F2DAD" w:rsidRPr="00B50B9D" w:rsidRDefault="0030777C" w:rsidP="00CB71D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6.1.</w:t>
      </w:r>
      <w:r w:rsidR="002F2DAD" w:rsidRPr="00B50B9D">
        <w:rPr>
          <w:sz w:val="28"/>
          <w:szCs w:val="28"/>
        </w:rPr>
        <w:t>Устранять недостатки согласно гарантийны</w:t>
      </w:r>
      <w:r w:rsidR="009E0AFC">
        <w:rPr>
          <w:sz w:val="28"/>
          <w:szCs w:val="28"/>
        </w:rPr>
        <w:t>м</w:t>
      </w:r>
      <w:r w:rsidR="002F2DAD" w:rsidRPr="00B50B9D">
        <w:rPr>
          <w:sz w:val="28"/>
          <w:szCs w:val="28"/>
        </w:rPr>
        <w:t xml:space="preserve"> обязательств</w:t>
      </w:r>
      <w:r w:rsidR="009E0AFC">
        <w:rPr>
          <w:sz w:val="28"/>
          <w:szCs w:val="28"/>
        </w:rPr>
        <w:t>ам</w:t>
      </w:r>
      <w:r w:rsidR="002F2DAD" w:rsidRPr="00B50B9D">
        <w:rPr>
          <w:sz w:val="28"/>
          <w:szCs w:val="28"/>
        </w:rPr>
        <w:t>. Расходы, связанные с устранением недостатков оборудования в течение гарантийного срока несет Исполнитель.</w:t>
      </w:r>
    </w:p>
    <w:p w:rsidR="002F2DAD" w:rsidRPr="00B50B9D" w:rsidRDefault="002F2DAD" w:rsidP="00CB71DD">
      <w:pPr>
        <w:pStyle w:val="a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Pr="00B50B9D">
        <w:rPr>
          <w:b/>
          <w:sz w:val="28"/>
          <w:szCs w:val="28"/>
        </w:rPr>
        <w:t>. Требования к месту поставки товара, выполнения работ, оказания услуг</w:t>
      </w:r>
      <w:r w:rsidR="00CB71DD">
        <w:rPr>
          <w:b/>
          <w:sz w:val="28"/>
          <w:szCs w:val="28"/>
        </w:rPr>
        <w:t>.</w:t>
      </w:r>
    </w:p>
    <w:p w:rsidR="00CB71DD" w:rsidRDefault="0030777C" w:rsidP="00CB71D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7.1.</w:t>
      </w:r>
      <w:r w:rsidR="002F2DAD" w:rsidRPr="00B50B9D">
        <w:rPr>
          <w:sz w:val="28"/>
          <w:szCs w:val="28"/>
        </w:rPr>
        <w:t xml:space="preserve">Исполнитель обязан поставить оборудование по следующему адресу: Забайкальский край, г. Краснокаменск, ОАО«Приаргунское горно-химическое объединение». </w:t>
      </w:r>
    </w:p>
    <w:p w:rsidR="002F2DAD" w:rsidRDefault="002F2DAD" w:rsidP="00CB71D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F2DAD" w:rsidRDefault="002F2DAD" w:rsidP="00CB71DD">
      <w:pPr>
        <w:pStyle w:val="a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Pr="00DA54D3">
        <w:rPr>
          <w:b/>
          <w:sz w:val="28"/>
          <w:szCs w:val="28"/>
        </w:rPr>
        <w:t>. Требования к качеству</w:t>
      </w:r>
      <w:r>
        <w:rPr>
          <w:b/>
          <w:sz w:val="28"/>
          <w:szCs w:val="28"/>
        </w:rPr>
        <w:t xml:space="preserve"> и</w:t>
      </w:r>
      <w:r w:rsidRPr="00DA54D3">
        <w:rPr>
          <w:b/>
          <w:sz w:val="28"/>
          <w:szCs w:val="28"/>
        </w:rPr>
        <w:t xml:space="preserve"> </w:t>
      </w:r>
      <w:r w:rsidRPr="00461981">
        <w:rPr>
          <w:b/>
          <w:sz w:val="28"/>
          <w:szCs w:val="28"/>
        </w:rPr>
        <w:t>безопасности</w:t>
      </w:r>
      <w:r w:rsidRPr="00DA54D3">
        <w:rPr>
          <w:b/>
          <w:sz w:val="28"/>
          <w:szCs w:val="28"/>
        </w:rPr>
        <w:t xml:space="preserve"> поставляемого товара, выполняемых работ, оказываемых услуг </w:t>
      </w:r>
    </w:p>
    <w:p w:rsidR="002F2DAD" w:rsidRDefault="002F2DAD" w:rsidP="00CB71DD">
      <w:pPr>
        <w:pStyle w:val="a4"/>
        <w:jc w:val="both"/>
        <w:rPr>
          <w:b/>
          <w:sz w:val="28"/>
          <w:szCs w:val="28"/>
        </w:rPr>
      </w:pPr>
      <w:r w:rsidRPr="00C16284">
        <w:rPr>
          <w:sz w:val="28"/>
          <w:szCs w:val="28"/>
        </w:rPr>
        <w:t>8.</w:t>
      </w:r>
      <w:r w:rsidR="00532580">
        <w:rPr>
          <w:sz w:val="28"/>
          <w:szCs w:val="28"/>
        </w:rPr>
        <w:t xml:space="preserve">1 </w:t>
      </w:r>
      <w:r w:rsidRPr="00256695">
        <w:rPr>
          <w:sz w:val="28"/>
          <w:szCs w:val="28"/>
        </w:rPr>
        <w:t>Исполнитель гарантирует Заказчику, что приобретенное им оборудование отвечает требованиям</w:t>
      </w:r>
      <w:r w:rsidR="0044605F">
        <w:rPr>
          <w:sz w:val="28"/>
          <w:szCs w:val="28"/>
        </w:rPr>
        <w:t xml:space="preserve"> ТУ 3142-001-93193977-2009</w:t>
      </w:r>
      <w:r>
        <w:rPr>
          <w:sz w:val="28"/>
          <w:szCs w:val="28"/>
        </w:rPr>
        <w:t xml:space="preserve">. </w:t>
      </w:r>
    </w:p>
    <w:p w:rsidR="002F2DAD" w:rsidRPr="007B395F" w:rsidRDefault="00532580" w:rsidP="00CB71DD">
      <w:pPr>
        <w:pStyle w:val="a4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8.2 </w:t>
      </w:r>
      <w:r w:rsidR="002F2DAD" w:rsidRPr="00DA54D3">
        <w:rPr>
          <w:sz w:val="28"/>
          <w:szCs w:val="28"/>
        </w:rPr>
        <w:t xml:space="preserve">Оборудование должно быть новым, не </w:t>
      </w:r>
      <w:r w:rsidR="002F2DAD">
        <w:rPr>
          <w:sz w:val="28"/>
          <w:szCs w:val="28"/>
        </w:rPr>
        <w:t>ра</w:t>
      </w:r>
      <w:r w:rsidR="002F2DAD" w:rsidRPr="00DA54D3">
        <w:rPr>
          <w:sz w:val="28"/>
          <w:szCs w:val="28"/>
        </w:rPr>
        <w:t>нее  2012 года выпуска, не используемым ранее (не допускается поставка оборудования собранного из восстановленных узлов и агрегатов)</w:t>
      </w:r>
      <w:r w:rsidR="002F2DAD">
        <w:rPr>
          <w:sz w:val="28"/>
          <w:szCs w:val="28"/>
        </w:rPr>
        <w:t xml:space="preserve">, </w:t>
      </w:r>
      <w:r w:rsidR="002F2DAD" w:rsidRPr="00461981">
        <w:rPr>
          <w:sz w:val="28"/>
          <w:szCs w:val="28"/>
        </w:rPr>
        <w:t>должно соответствовать назначению оборудования, требованиям, предъявляемых к техническим характеристикам оборудования</w:t>
      </w:r>
      <w:r w:rsidR="002F2DAD">
        <w:rPr>
          <w:sz w:val="28"/>
          <w:szCs w:val="28"/>
        </w:rPr>
        <w:t xml:space="preserve"> заявляемых в данном Т.З.</w:t>
      </w:r>
      <w:r w:rsidR="002F2DAD" w:rsidRPr="00461981">
        <w:rPr>
          <w:sz w:val="28"/>
          <w:szCs w:val="28"/>
        </w:rPr>
        <w:t>, а также действующим</w:t>
      </w:r>
      <w:r w:rsidR="002F2DAD">
        <w:rPr>
          <w:sz w:val="28"/>
          <w:szCs w:val="28"/>
        </w:rPr>
        <w:t>, ПБ 03-553-03,</w:t>
      </w:r>
      <w:r w:rsidR="002F2DAD" w:rsidRPr="007B395F">
        <w:rPr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ПБ 05-618-03</w:t>
      </w:r>
      <w:r w:rsidR="002F2DAD">
        <w:rPr>
          <w:bCs/>
          <w:iCs/>
          <w:sz w:val="28"/>
          <w:szCs w:val="28"/>
        </w:rPr>
        <w:t>.</w:t>
      </w:r>
    </w:p>
    <w:p w:rsidR="002F2DAD" w:rsidRDefault="00532580" w:rsidP="00CB71D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8.3 </w:t>
      </w:r>
      <w:r w:rsidR="002F2DAD">
        <w:rPr>
          <w:sz w:val="28"/>
          <w:szCs w:val="28"/>
        </w:rPr>
        <w:t>Иметь сертификат соответствия</w:t>
      </w:r>
      <w:r w:rsidR="002F2DAD" w:rsidRPr="00461981">
        <w:rPr>
          <w:sz w:val="28"/>
          <w:szCs w:val="28"/>
        </w:rPr>
        <w:t>, разрешение на применение</w:t>
      </w:r>
      <w:r w:rsidR="00563471">
        <w:rPr>
          <w:sz w:val="28"/>
          <w:szCs w:val="28"/>
        </w:rPr>
        <w:t>, соответствовать ГОСТ 12.2.003-91 « Система стандартов безопасности труда. Оборудование производственное. Общие требования безопасности»</w:t>
      </w:r>
      <w:bookmarkStart w:id="0" w:name="_GoBack"/>
      <w:bookmarkEnd w:id="0"/>
      <w:r w:rsidR="002F2DAD" w:rsidRPr="00461981">
        <w:rPr>
          <w:sz w:val="28"/>
          <w:szCs w:val="28"/>
        </w:rPr>
        <w:t xml:space="preserve">. </w:t>
      </w:r>
    </w:p>
    <w:p w:rsidR="002F2DAD" w:rsidRPr="00F32206" w:rsidRDefault="002F2DAD" w:rsidP="002F2DAD">
      <w:pPr>
        <w:pStyle w:val="a4"/>
        <w:jc w:val="both"/>
        <w:rPr>
          <w:b/>
          <w:sz w:val="28"/>
          <w:szCs w:val="28"/>
        </w:rPr>
      </w:pPr>
      <w:r w:rsidRPr="00DA54D3">
        <w:rPr>
          <w:b/>
          <w:sz w:val="28"/>
          <w:szCs w:val="28"/>
        </w:rPr>
        <w:t xml:space="preserve">                                                                                                         </w:t>
      </w:r>
      <w:r>
        <w:rPr>
          <w:b/>
          <w:sz w:val="28"/>
          <w:szCs w:val="28"/>
        </w:rPr>
        <w:t xml:space="preserve">           </w:t>
      </w:r>
    </w:p>
    <w:p w:rsidR="00CB71DD" w:rsidRDefault="00CB71DD" w:rsidP="00CB71DD">
      <w:pPr>
        <w:pStyle w:val="a4"/>
        <w:jc w:val="both"/>
        <w:rPr>
          <w:b/>
          <w:sz w:val="28"/>
          <w:szCs w:val="28"/>
        </w:rPr>
      </w:pPr>
    </w:p>
    <w:p w:rsidR="002F2DAD" w:rsidRPr="00B50B9D" w:rsidRDefault="002F2DAD" w:rsidP="00CB71DD">
      <w:pPr>
        <w:pStyle w:val="a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Pr="00B50B9D">
        <w:rPr>
          <w:b/>
          <w:sz w:val="28"/>
          <w:szCs w:val="28"/>
        </w:rPr>
        <w:t xml:space="preserve">. Требования </w:t>
      </w:r>
      <w:r w:rsidRPr="00E43783">
        <w:rPr>
          <w:b/>
          <w:sz w:val="28"/>
          <w:szCs w:val="28"/>
        </w:rPr>
        <w:t>к сроку и (или) объему предоставления гарантий качества товара, работ, услуг</w:t>
      </w:r>
      <w:r>
        <w:rPr>
          <w:b/>
          <w:sz w:val="28"/>
          <w:szCs w:val="28"/>
        </w:rPr>
        <w:t>.</w:t>
      </w:r>
    </w:p>
    <w:p w:rsidR="002F2DAD" w:rsidRPr="00B50B9D" w:rsidRDefault="002F2DAD" w:rsidP="00CB71D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Поставщик гарантирует Заказчику </w:t>
      </w:r>
      <w:r w:rsidRPr="00B50B9D">
        <w:rPr>
          <w:sz w:val="28"/>
          <w:szCs w:val="28"/>
        </w:rPr>
        <w:t>бесперебойн</w:t>
      </w:r>
      <w:r>
        <w:rPr>
          <w:sz w:val="28"/>
          <w:szCs w:val="28"/>
        </w:rPr>
        <w:t>ую</w:t>
      </w:r>
      <w:r w:rsidRPr="00B50B9D">
        <w:rPr>
          <w:sz w:val="28"/>
          <w:szCs w:val="28"/>
        </w:rPr>
        <w:t xml:space="preserve"> работ</w:t>
      </w:r>
      <w:r>
        <w:rPr>
          <w:sz w:val="28"/>
          <w:szCs w:val="28"/>
        </w:rPr>
        <w:t>у</w:t>
      </w:r>
      <w:r w:rsidRPr="00B50B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поставляемого </w:t>
      </w:r>
      <w:r w:rsidRPr="00B50B9D">
        <w:rPr>
          <w:sz w:val="28"/>
          <w:szCs w:val="28"/>
        </w:rPr>
        <w:t>оборудования на весь период гарантийного срока, устан</w:t>
      </w:r>
      <w:r>
        <w:rPr>
          <w:sz w:val="28"/>
          <w:szCs w:val="28"/>
        </w:rPr>
        <w:t>овленного согласно документации завода изготовителя, но не менее 12 месяцев со дня ввода в эксплуатацию.</w:t>
      </w:r>
    </w:p>
    <w:p w:rsidR="002F2DAD" w:rsidRDefault="002F2DAD" w:rsidP="002F2DAD">
      <w:pPr>
        <w:pStyle w:val="a4"/>
        <w:jc w:val="both"/>
        <w:rPr>
          <w:sz w:val="28"/>
          <w:szCs w:val="28"/>
        </w:rPr>
      </w:pPr>
    </w:p>
    <w:p w:rsidR="0030777C" w:rsidRDefault="0030777C" w:rsidP="002F2DAD">
      <w:pPr>
        <w:pStyle w:val="a4"/>
        <w:jc w:val="both"/>
        <w:rPr>
          <w:sz w:val="28"/>
          <w:szCs w:val="28"/>
        </w:rPr>
      </w:pPr>
    </w:p>
    <w:p w:rsidR="009E0AFC" w:rsidRDefault="009E0AFC" w:rsidP="002F2DAD">
      <w:pPr>
        <w:pStyle w:val="a4"/>
        <w:jc w:val="both"/>
        <w:rPr>
          <w:sz w:val="28"/>
          <w:szCs w:val="28"/>
        </w:rPr>
      </w:pPr>
    </w:p>
    <w:p w:rsidR="009E0AFC" w:rsidRDefault="009E0AFC" w:rsidP="002F2DAD">
      <w:pPr>
        <w:pStyle w:val="a4"/>
        <w:jc w:val="both"/>
        <w:rPr>
          <w:sz w:val="28"/>
          <w:szCs w:val="28"/>
        </w:rPr>
      </w:pPr>
    </w:p>
    <w:p w:rsidR="009E0AFC" w:rsidRDefault="009E0AFC" w:rsidP="002F2DAD">
      <w:pPr>
        <w:pStyle w:val="a4"/>
        <w:jc w:val="both"/>
        <w:rPr>
          <w:sz w:val="28"/>
          <w:szCs w:val="28"/>
        </w:rPr>
      </w:pPr>
    </w:p>
    <w:p w:rsidR="009E0AFC" w:rsidRDefault="009E0AFC" w:rsidP="002F2DAD">
      <w:pPr>
        <w:pStyle w:val="a4"/>
        <w:jc w:val="both"/>
        <w:rPr>
          <w:sz w:val="28"/>
          <w:szCs w:val="28"/>
        </w:rPr>
      </w:pPr>
    </w:p>
    <w:p w:rsidR="009E0AFC" w:rsidRDefault="009E0AFC" w:rsidP="002F2DAD">
      <w:pPr>
        <w:pStyle w:val="a4"/>
        <w:jc w:val="both"/>
        <w:rPr>
          <w:sz w:val="28"/>
          <w:szCs w:val="28"/>
        </w:rPr>
      </w:pPr>
    </w:p>
    <w:p w:rsidR="009E0AFC" w:rsidRDefault="009E0AFC" w:rsidP="002F2DAD">
      <w:pPr>
        <w:pStyle w:val="a4"/>
        <w:jc w:val="both"/>
        <w:rPr>
          <w:sz w:val="28"/>
          <w:szCs w:val="28"/>
        </w:rPr>
      </w:pPr>
    </w:p>
    <w:p w:rsidR="009E0AFC" w:rsidRPr="00B6428F" w:rsidRDefault="009E0AFC" w:rsidP="002F2DA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 подписи сторон _______________________</w:t>
      </w:r>
    </w:p>
    <w:sectPr w:rsidR="009E0AFC" w:rsidRPr="00B6428F" w:rsidSect="0030777C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34FE" w:rsidRDefault="000134FE" w:rsidP="00E3186D">
      <w:pPr>
        <w:spacing w:after="0" w:line="240" w:lineRule="auto"/>
      </w:pPr>
      <w:r>
        <w:separator/>
      </w:r>
    </w:p>
  </w:endnote>
  <w:endnote w:type="continuationSeparator" w:id="0">
    <w:p w:rsidR="000134FE" w:rsidRDefault="000134FE" w:rsidP="00E31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34FE" w:rsidRDefault="000134FE" w:rsidP="00E3186D">
      <w:pPr>
        <w:spacing w:after="0" w:line="240" w:lineRule="auto"/>
      </w:pPr>
      <w:r>
        <w:separator/>
      </w:r>
    </w:p>
  </w:footnote>
  <w:footnote w:type="continuationSeparator" w:id="0">
    <w:p w:rsidR="000134FE" w:rsidRDefault="000134FE" w:rsidP="00E318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EF652A"/>
    <w:multiLevelType w:val="hybridMultilevel"/>
    <w:tmpl w:val="B4EC7A3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B01ED"/>
    <w:rsid w:val="000134FE"/>
    <w:rsid w:val="00070E5C"/>
    <w:rsid w:val="00085F60"/>
    <w:rsid w:val="002167B2"/>
    <w:rsid w:val="002B01ED"/>
    <w:rsid w:val="002F2DAD"/>
    <w:rsid w:val="002F5088"/>
    <w:rsid w:val="0030777C"/>
    <w:rsid w:val="00324790"/>
    <w:rsid w:val="00335DD0"/>
    <w:rsid w:val="003F224B"/>
    <w:rsid w:val="0044605F"/>
    <w:rsid w:val="004542AD"/>
    <w:rsid w:val="004C1145"/>
    <w:rsid w:val="004D652E"/>
    <w:rsid w:val="00532580"/>
    <w:rsid w:val="0053394D"/>
    <w:rsid w:val="00563471"/>
    <w:rsid w:val="00570DEC"/>
    <w:rsid w:val="00595153"/>
    <w:rsid w:val="005A3EBB"/>
    <w:rsid w:val="005E2739"/>
    <w:rsid w:val="00651D69"/>
    <w:rsid w:val="00695825"/>
    <w:rsid w:val="00715FF8"/>
    <w:rsid w:val="00751A17"/>
    <w:rsid w:val="00775DD6"/>
    <w:rsid w:val="007F0466"/>
    <w:rsid w:val="007F1BD9"/>
    <w:rsid w:val="008E54DE"/>
    <w:rsid w:val="008F2B11"/>
    <w:rsid w:val="00963918"/>
    <w:rsid w:val="00964C3C"/>
    <w:rsid w:val="009E0AFC"/>
    <w:rsid w:val="00A60599"/>
    <w:rsid w:val="00AA6BAF"/>
    <w:rsid w:val="00AD1780"/>
    <w:rsid w:val="00B96211"/>
    <w:rsid w:val="00CB71DD"/>
    <w:rsid w:val="00DB6DAF"/>
    <w:rsid w:val="00E3186D"/>
    <w:rsid w:val="00E55B0C"/>
    <w:rsid w:val="00E61E3D"/>
    <w:rsid w:val="00F65F2E"/>
    <w:rsid w:val="00F715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2B01ED"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basedOn w:val="a"/>
    <w:link w:val="a3"/>
    <w:uiPriority w:val="1"/>
    <w:qFormat/>
    <w:rsid w:val="002B01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5">
    <w:name w:val="Table Grid"/>
    <w:basedOn w:val="a1"/>
    <w:uiPriority w:val="59"/>
    <w:rsid w:val="002B01E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E31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3186D"/>
  </w:style>
  <w:style w:type="paragraph" w:styleId="a8">
    <w:name w:val="footer"/>
    <w:basedOn w:val="a"/>
    <w:link w:val="a9"/>
    <w:uiPriority w:val="99"/>
    <w:semiHidden/>
    <w:unhideWhenUsed/>
    <w:rsid w:val="00E31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3186D"/>
  </w:style>
  <w:style w:type="character" w:customStyle="1" w:styleId="FontStyle14">
    <w:name w:val="Font Style14"/>
    <w:basedOn w:val="a0"/>
    <w:uiPriority w:val="99"/>
    <w:rsid w:val="002F2DAD"/>
    <w:rPr>
      <w:rFonts w:ascii="Times New Roman" w:hAnsi="Times New Roman" w:cs="Times New Roman"/>
      <w:sz w:val="26"/>
      <w:szCs w:val="26"/>
    </w:rPr>
  </w:style>
  <w:style w:type="character" w:styleId="aa">
    <w:name w:val="Book Title"/>
    <w:basedOn w:val="a0"/>
    <w:uiPriority w:val="33"/>
    <w:qFormat/>
    <w:rsid w:val="00CB71DD"/>
    <w:rPr>
      <w:rFonts w:asciiTheme="majorHAnsi" w:eastAsiaTheme="majorEastAsia" w:hAnsiTheme="majorHAnsi"/>
      <w:b/>
      <w:i/>
      <w:sz w:val="24"/>
      <w:szCs w:val="24"/>
    </w:rPr>
  </w:style>
  <w:style w:type="paragraph" w:customStyle="1" w:styleId="Style2">
    <w:name w:val="Style2"/>
    <w:basedOn w:val="a"/>
    <w:uiPriority w:val="99"/>
    <w:rsid w:val="002F5088"/>
    <w:pPr>
      <w:widowControl w:val="0"/>
      <w:autoSpaceDE w:val="0"/>
      <w:autoSpaceDN w:val="0"/>
      <w:adjustRightInd w:val="0"/>
      <w:spacing w:after="0" w:line="360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2F5088"/>
    <w:pPr>
      <w:widowControl w:val="0"/>
      <w:autoSpaceDE w:val="0"/>
      <w:autoSpaceDN w:val="0"/>
      <w:adjustRightInd w:val="0"/>
      <w:spacing w:after="0" w:line="307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2F50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2F50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2F5088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2F5088"/>
    <w:pPr>
      <w:widowControl w:val="0"/>
      <w:autoSpaceDE w:val="0"/>
      <w:autoSpaceDN w:val="0"/>
      <w:adjustRightInd w:val="0"/>
      <w:spacing w:after="0" w:line="324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2F508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3">
    <w:name w:val="Font Style13"/>
    <w:basedOn w:val="a0"/>
    <w:uiPriority w:val="99"/>
    <w:rsid w:val="002F5088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53258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F65F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65F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2B01ED"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basedOn w:val="a"/>
    <w:link w:val="a3"/>
    <w:uiPriority w:val="1"/>
    <w:qFormat/>
    <w:rsid w:val="002B01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5">
    <w:name w:val="Table Grid"/>
    <w:basedOn w:val="a1"/>
    <w:uiPriority w:val="59"/>
    <w:rsid w:val="002B01E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E31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3186D"/>
  </w:style>
  <w:style w:type="paragraph" w:styleId="a8">
    <w:name w:val="footer"/>
    <w:basedOn w:val="a"/>
    <w:link w:val="a9"/>
    <w:uiPriority w:val="99"/>
    <w:semiHidden/>
    <w:unhideWhenUsed/>
    <w:rsid w:val="00E31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3186D"/>
  </w:style>
  <w:style w:type="character" w:customStyle="1" w:styleId="FontStyle14">
    <w:name w:val="Font Style14"/>
    <w:basedOn w:val="a0"/>
    <w:uiPriority w:val="99"/>
    <w:rsid w:val="002F2DAD"/>
    <w:rPr>
      <w:rFonts w:ascii="Times New Roman" w:hAnsi="Times New Roman" w:cs="Times New Roman"/>
      <w:sz w:val="26"/>
      <w:szCs w:val="26"/>
    </w:rPr>
  </w:style>
  <w:style w:type="character" w:styleId="aa">
    <w:name w:val="Book Title"/>
    <w:basedOn w:val="a0"/>
    <w:uiPriority w:val="33"/>
    <w:qFormat/>
    <w:rsid w:val="00CB71DD"/>
    <w:rPr>
      <w:rFonts w:asciiTheme="majorHAnsi" w:eastAsiaTheme="majorEastAsia" w:hAnsiTheme="majorHAnsi"/>
      <w:b/>
      <w:i/>
      <w:sz w:val="24"/>
      <w:szCs w:val="24"/>
    </w:rPr>
  </w:style>
  <w:style w:type="paragraph" w:customStyle="1" w:styleId="Style2">
    <w:name w:val="Style2"/>
    <w:basedOn w:val="a"/>
    <w:uiPriority w:val="99"/>
    <w:rsid w:val="002F5088"/>
    <w:pPr>
      <w:widowControl w:val="0"/>
      <w:autoSpaceDE w:val="0"/>
      <w:autoSpaceDN w:val="0"/>
      <w:adjustRightInd w:val="0"/>
      <w:spacing w:after="0" w:line="360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2F5088"/>
    <w:pPr>
      <w:widowControl w:val="0"/>
      <w:autoSpaceDE w:val="0"/>
      <w:autoSpaceDN w:val="0"/>
      <w:adjustRightInd w:val="0"/>
      <w:spacing w:after="0" w:line="307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2F50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2F50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2F5088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2F5088"/>
    <w:pPr>
      <w:widowControl w:val="0"/>
      <w:autoSpaceDE w:val="0"/>
      <w:autoSpaceDN w:val="0"/>
      <w:adjustRightInd w:val="0"/>
      <w:spacing w:after="0" w:line="324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2F508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3">
    <w:name w:val="Font Style13"/>
    <w:basedOn w:val="a0"/>
    <w:uiPriority w:val="99"/>
    <w:rsid w:val="002F5088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53258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F65F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65F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608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913</Words>
  <Characters>5208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kopilov.a.v</cp:lastModifiedBy>
  <cp:revision>6</cp:revision>
  <cp:lastPrinted>2012-09-11T06:35:00Z</cp:lastPrinted>
  <dcterms:created xsi:type="dcterms:W3CDTF">2012-10-19T00:45:00Z</dcterms:created>
  <dcterms:modified xsi:type="dcterms:W3CDTF">2012-12-17T10:46:00Z</dcterms:modified>
</cp:coreProperties>
</file>