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342" w:rsidRPr="00CF4E5B" w:rsidRDefault="002C7342" w:rsidP="001413EF">
      <w:pPr>
        <w:pStyle w:val="1"/>
        <w:ind w:left="0"/>
        <w:jc w:val="center"/>
        <w:rPr>
          <w:rFonts w:eastAsia="Times New Roman"/>
          <w:sz w:val="22"/>
          <w:szCs w:val="22"/>
        </w:rPr>
      </w:pPr>
      <w:proofErr w:type="gramStart"/>
      <w:r w:rsidRPr="00CF4E5B">
        <w:rPr>
          <w:rFonts w:eastAsia="Times New Roman"/>
          <w:sz w:val="22"/>
          <w:szCs w:val="22"/>
        </w:rPr>
        <w:t xml:space="preserve">Протокол открытия доступа к заявкам на участие в запросе </w:t>
      </w:r>
      <w:r w:rsidR="00CF4E5B" w:rsidRPr="00CF4E5B">
        <w:rPr>
          <w:rFonts w:eastAsia="Times New Roman"/>
          <w:sz w:val="22"/>
          <w:szCs w:val="22"/>
        </w:rPr>
        <w:t xml:space="preserve">предложений в электронной форме    </w:t>
      </w:r>
      <w:r w:rsidRPr="00CF4E5B">
        <w:rPr>
          <w:rFonts w:eastAsia="Times New Roman"/>
          <w:sz w:val="22"/>
          <w:szCs w:val="22"/>
        </w:rPr>
        <w:t>№R001887</w:t>
      </w:r>
      <w:r w:rsidRPr="00CF4E5B">
        <w:rPr>
          <w:rFonts w:eastAsia="Times New Roman"/>
          <w:sz w:val="22"/>
          <w:szCs w:val="22"/>
        </w:rPr>
        <w:br/>
        <w:t>«Ремонт помещений 2-го этажа производственно-бытового корпуса №4 ОАО «НИКИЭТ» №16, 17, 18) по адресу: г.  Москва, ул.</w:t>
      </w:r>
      <w:r w:rsidR="00FA122B" w:rsidRPr="00CF4E5B">
        <w:rPr>
          <w:rFonts w:eastAsia="Times New Roman"/>
          <w:sz w:val="22"/>
          <w:szCs w:val="22"/>
        </w:rPr>
        <w:t xml:space="preserve"> </w:t>
      </w:r>
      <w:r w:rsidRPr="00CF4E5B">
        <w:rPr>
          <w:rFonts w:eastAsia="Times New Roman"/>
          <w:sz w:val="22"/>
          <w:szCs w:val="22"/>
        </w:rPr>
        <w:t xml:space="preserve">Малая Красносельская, д.2/8» 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99"/>
        <w:gridCol w:w="7730"/>
      </w:tblGrid>
      <w:tr w:rsidR="002C7342" w:rsidTr="007D39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342" w:rsidRDefault="002C7342" w:rsidP="0005635D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C7342" w:rsidRDefault="002C7342" w:rsidP="0005635D">
            <w:pPr>
              <w:spacing w:line="240" w:lineRule="atLeast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07.02.2012 г.</w:t>
            </w:r>
          </w:p>
        </w:tc>
      </w:tr>
    </w:tbl>
    <w:p w:rsidR="001576DF" w:rsidRDefault="001576DF" w:rsidP="0005635D">
      <w:pPr>
        <w:numPr>
          <w:ilvl w:val="0"/>
          <w:numId w:val="1"/>
        </w:numPr>
        <w:tabs>
          <w:tab w:val="clear" w:pos="644"/>
        </w:tabs>
        <w:spacing w:line="240" w:lineRule="atLeast"/>
        <w:ind w:left="0" w:hanging="425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R001831. </w:t>
      </w:r>
    </w:p>
    <w:p w:rsidR="001576DF" w:rsidRDefault="00CF4E5B" w:rsidP="00CF4E5B">
      <w:pPr>
        <w:numPr>
          <w:ilvl w:val="0"/>
          <w:numId w:val="1"/>
        </w:numPr>
        <w:tabs>
          <w:tab w:val="clear" w:pos="644"/>
        </w:tabs>
        <w:spacing w:before="100" w:beforeAutospacing="1" w:after="100" w:afterAutospacing="1"/>
        <w:ind w:left="-426" w:hanging="425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 w:rsidRPr="00CF4E5B">
        <w:rPr>
          <w:rFonts w:eastAsia="Times New Roman"/>
        </w:rPr>
        <w:t xml:space="preserve"> </w:t>
      </w:r>
      <w:r w:rsidR="001576DF">
        <w:rPr>
          <w:rFonts w:eastAsia="Times New Roman"/>
        </w:rPr>
        <w:t xml:space="preserve">(107140, Россия, Москва, город Москва, ул. Малая Красносельская, д.2/8). </w:t>
      </w:r>
    </w:p>
    <w:p w:rsidR="001576DF" w:rsidRDefault="001576DF" w:rsidP="001413EF">
      <w:pPr>
        <w:numPr>
          <w:ilvl w:val="0"/>
          <w:numId w:val="1"/>
        </w:numPr>
        <w:tabs>
          <w:tab w:val="clear" w:pos="644"/>
        </w:tabs>
        <w:spacing w:before="100" w:beforeAutospacing="1" w:after="100" w:afterAutospacing="1"/>
        <w:ind w:left="-426" w:hanging="425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</w:t>
      </w:r>
      <w:r w:rsidR="002C7342">
        <w:rPr>
          <w:rFonts w:eastAsia="Times New Roman"/>
        </w:rPr>
        <w:t>Ремонт помещений 2-го этажа производственно - бытового корпуса №4 ОАО «НИКИЭТ» №16, 17, 18) по адресу: г. Москва, ул.  Малая Красносельская,  д.2/8.</w:t>
      </w:r>
    </w:p>
    <w:p w:rsidR="001576DF" w:rsidRDefault="001576DF" w:rsidP="00CF4E5B">
      <w:pPr>
        <w:numPr>
          <w:ilvl w:val="0"/>
          <w:numId w:val="1"/>
        </w:numPr>
        <w:tabs>
          <w:tab w:val="clear" w:pos="644"/>
        </w:tabs>
        <w:spacing w:before="100" w:beforeAutospacing="1" w:after="100" w:afterAutospacing="1"/>
        <w:ind w:left="-426" w:hanging="425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</w:t>
      </w:r>
      <w:r w:rsidR="002C7342">
        <w:rPr>
          <w:rFonts w:eastAsia="Times New Roman"/>
        </w:rPr>
        <w:t>27.01.2012 г.</w:t>
      </w:r>
    </w:p>
    <w:p w:rsidR="001576DF" w:rsidRDefault="001576DF" w:rsidP="000C608A">
      <w:pPr>
        <w:numPr>
          <w:ilvl w:val="0"/>
          <w:numId w:val="1"/>
        </w:numPr>
        <w:tabs>
          <w:tab w:val="clear" w:pos="644"/>
        </w:tabs>
        <w:spacing w:before="100" w:beforeAutospacing="1" w:after="100" w:afterAutospacing="1"/>
        <w:ind w:left="-426" w:hanging="425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 w:rsidRPr="001413EF">
        <w:rPr>
          <w:b/>
          <w:bCs/>
        </w:rPr>
        <w:t>присутствовали</w:t>
      </w:r>
      <w:r>
        <w:rPr>
          <w:rFonts w:eastAsia="Times New Roman"/>
        </w:rPr>
        <w:t>:</w:t>
      </w:r>
    </w:p>
    <w:p w:rsidR="001576DF" w:rsidRDefault="001576DF" w:rsidP="001576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1576DF" w:rsidRDefault="001576DF" w:rsidP="001576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1576DF" w:rsidRDefault="001576DF" w:rsidP="001576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1576DF" w:rsidRDefault="001576DF" w:rsidP="001576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Ермин Вадим Владимирович</w:t>
      </w:r>
    </w:p>
    <w:p w:rsidR="001576DF" w:rsidRDefault="001576DF" w:rsidP="001576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1576DF" w:rsidRDefault="001576DF" w:rsidP="001576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1576DF" w:rsidRDefault="001576DF" w:rsidP="001576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1576DF" w:rsidRDefault="001576DF" w:rsidP="001576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1576DF" w:rsidRDefault="001576DF" w:rsidP="001576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05635D" w:rsidRDefault="001576DF" w:rsidP="0005635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05635D" w:rsidRDefault="0005635D" w:rsidP="0005635D">
      <w:pPr>
        <w:spacing w:line="240" w:lineRule="atLeast"/>
        <w:ind w:left="-426"/>
        <w:rPr>
          <w:b/>
          <w:bCs/>
        </w:rPr>
      </w:pPr>
      <w:r w:rsidRPr="0005635D">
        <w:rPr>
          <w:rFonts w:eastAsia="Times New Roman"/>
        </w:rPr>
        <w:t xml:space="preserve">На заседании Единой комиссии </w:t>
      </w:r>
      <w:r w:rsidRPr="0005635D">
        <w:rPr>
          <w:b/>
          <w:bCs/>
        </w:rPr>
        <w:t>присутствовали</w:t>
      </w:r>
    </w:p>
    <w:p w:rsidR="0005635D" w:rsidRDefault="0005635D" w:rsidP="0005635D">
      <w:pPr>
        <w:numPr>
          <w:ilvl w:val="1"/>
          <w:numId w:val="1"/>
        </w:numPr>
        <w:spacing w:line="240" w:lineRule="atLeast"/>
        <w:ind w:left="1418" w:hanging="284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1576DF" w:rsidRDefault="001576DF" w:rsidP="00CF4E5B">
      <w:pPr>
        <w:ind w:left="720" w:hanging="1146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1</w:t>
      </w:r>
      <w:r w:rsidR="0005635D">
        <w:rPr>
          <w:rFonts w:eastAsia="Times New Roman"/>
        </w:rPr>
        <w:t>0</w:t>
      </w:r>
      <w:r>
        <w:rPr>
          <w:rFonts w:eastAsia="Times New Roman"/>
        </w:rPr>
        <w:t>. Кворум состоялся.</w:t>
      </w:r>
    </w:p>
    <w:p w:rsidR="001413EF" w:rsidRPr="001413EF" w:rsidRDefault="001576DF" w:rsidP="0005635D">
      <w:pPr>
        <w:numPr>
          <w:ilvl w:val="0"/>
          <w:numId w:val="1"/>
        </w:numPr>
        <w:tabs>
          <w:tab w:val="clear" w:pos="644"/>
        </w:tabs>
        <w:spacing w:after="100" w:afterAutospacing="1" w:line="240" w:lineRule="atLeast"/>
        <w:ind w:left="-426" w:hanging="425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</w:t>
      </w:r>
      <w:r w:rsidR="002C7342">
        <w:rPr>
          <w:rFonts w:eastAsia="Times New Roman"/>
        </w:rPr>
        <w:t>07.02</w:t>
      </w:r>
      <w:r>
        <w:rPr>
          <w:rFonts w:eastAsia="Times New Roman"/>
        </w:rPr>
        <w:t xml:space="preserve">.2012 г., 10:00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-791" w:type="dxa"/>
        <w:tblLook w:val="04A0"/>
      </w:tblPr>
      <w:tblGrid>
        <w:gridCol w:w="484"/>
        <w:gridCol w:w="2880"/>
        <w:gridCol w:w="2645"/>
        <w:gridCol w:w="2032"/>
        <w:gridCol w:w="2509"/>
      </w:tblGrid>
      <w:tr w:rsidR="002C7342" w:rsidTr="001413E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Default="002C7342" w:rsidP="0005635D">
            <w:pPr>
              <w:spacing w:line="240" w:lineRule="atLeast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Pr="000C608A" w:rsidRDefault="002C7342" w:rsidP="0005635D">
            <w:pPr>
              <w:spacing w:line="240" w:lineRule="atLeast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C608A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Pr="000C608A" w:rsidRDefault="002C7342" w:rsidP="0005635D">
            <w:pPr>
              <w:spacing w:line="240" w:lineRule="atLeast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C608A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Pr="000C608A" w:rsidRDefault="002C7342" w:rsidP="0005635D">
            <w:pPr>
              <w:spacing w:line="240" w:lineRule="atLeast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C608A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Pr="000C608A" w:rsidRDefault="002C7342" w:rsidP="0005635D">
            <w:pPr>
              <w:spacing w:line="240" w:lineRule="atLeast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C608A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2C7342" w:rsidTr="001413E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Default="002C7342" w:rsidP="0005635D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Pr="0005635D" w:rsidRDefault="002C7342" w:rsidP="0005635D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ООО "Дорстрой</w:t>
            </w:r>
            <w:r w:rsidR="00491595"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-К</w:t>
            </w:r>
            <w:proofErr w:type="gramEnd"/>
            <w:r>
              <w:rPr>
                <w:rFonts w:eastAsia="Times New Roman"/>
              </w:rPr>
              <w:t>омплект XXI век"</w:t>
            </w:r>
            <w:r>
              <w:rPr>
                <w:rFonts w:eastAsia="Times New Roman"/>
              </w:rPr>
              <w:br/>
              <w:t>ИНН 7735103326</w:t>
            </w:r>
          </w:p>
          <w:p w:rsidR="001413EF" w:rsidRPr="0005635D" w:rsidRDefault="001413EF" w:rsidP="0005635D">
            <w:pPr>
              <w:spacing w:line="240" w:lineRule="atLeast"/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Default="002C7342" w:rsidP="0005635D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124365, Россия, Москва, Зеленоград, нет, корпус 1801А, н.п.1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Default="002C7342" w:rsidP="0005635D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31 января 2012 г. 11:02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Pr="0005635D" w:rsidRDefault="002C7342" w:rsidP="0005635D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5 475 000.00 (пять миллионов четыреста семьдесят пять тысяч рублей 00 копеек) руб. с НДС</w:t>
            </w:r>
          </w:p>
          <w:p w:rsidR="001413EF" w:rsidRPr="0005635D" w:rsidRDefault="001413EF" w:rsidP="0005635D">
            <w:pPr>
              <w:spacing w:line="240" w:lineRule="atLeast"/>
              <w:rPr>
                <w:rFonts w:eastAsia="Times New Roman"/>
              </w:rPr>
            </w:pPr>
          </w:p>
        </w:tc>
      </w:tr>
      <w:tr w:rsidR="002C7342" w:rsidTr="001413E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Default="002C7342" w:rsidP="0005635D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Default="002C7342" w:rsidP="0005635D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ООО "СТМ</w:t>
            </w:r>
            <w:r w:rsidR="0005635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-</w:t>
            </w:r>
            <w:r w:rsidR="0049159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строй ХХ</w:t>
            </w:r>
            <w:proofErr w:type="gramStart"/>
            <w:r>
              <w:rPr>
                <w:rFonts w:eastAsia="Times New Roman"/>
              </w:rPr>
              <w:t>I</w:t>
            </w:r>
            <w:proofErr w:type="gramEnd"/>
            <w:r>
              <w:rPr>
                <w:rFonts w:eastAsia="Times New Roman"/>
              </w:rPr>
              <w:t xml:space="preserve"> век"</w:t>
            </w:r>
            <w:r>
              <w:rPr>
                <w:rFonts w:eastAsia="Times New Roman"/>
              </w:rPr>
              <w:br/>
              <w:t>ИНН 7730137650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Default="002C7342" w:rsidP="0005635D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121095, Россия, Московская, Москва, Бережковская наб., д.20, стр.12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Default="002C7342" w:rsidP="0005635D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6 февраля 2012 г. 14:17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Pr="0005635D" w:rsidRDefault="002C7342" w:rsidP="0005635D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5 248 205.00 (пять миллионов двести сорок восемь тысяч двести пять рублей 00 копеек) руб. с НДС</w:t>
            </w:r>
          </w:p>
          <w:p w:rsidR="000C608A" w:rsidRPr="000C608A" w:rsidRDefault="000C608A" w:rsidP="0005635D">
            <w:pPr>
              <w:spacing w:line="240" w:lineRule="atLeast"/>
              <w:rPr>
                <w:rFonts w:eastAsia="Times New Roman"/>
              </w:rPr>
            </w:pPr>
          </w:p>
        </w:tc>
      </w:tr>
      <w:tr w:rsidR="002C7342" w:rsidTr="001413E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Default="002C7342" w:rsidP="007D39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Default="002C7342" w:rsidP="007D39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"КВАЛИТЕТ"</w:t>
            </w:r>
            <w:r>
              <w:rPr>
                <w:rFonts w:eastAsia="Times New Roman"/>
              </w:rPr>
              <w:br/>
              <w:t>ИНН 7709793850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Default="002C7342" w:rsidP="007D39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109004, Россия, Москва, Москва, Александра Солженицына, 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Default="002C7342" w:rsidP="007D39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февраля 2012 г. 17:56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7342" w:rsidRDefault="002C7342" w:rsidP="007D39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5 415 700.12 (пять миллионов четыреста пятнадцать тысяч семьсот рублей 12 копеек) руб. с НДС</w:t>
            </w:r>
          </w:p>
        </w:tc>
      </w:tr>
    </w:tbl>
    <w:p w:rsidR="00191A80" w:rsidRDefault="001576DF" w:rsidP="000C608A">
      <w:pPr>
        <w:numPr>
          <w:ilvl w:val="0"/>
          <w:numId w:val="1"/>
        </w:numPr>
        <w:tabs>
          <w:tab w:val="clear" w:pos="644"/>
        </w:tabs>
        <w:spacing w:after="100" w:afterAutospacing="1"/>
        <w:ind w:left="-426" w:hanging="425"/>
        <w:rPr>
          <w:rFonts w:eastAsia="Times New Roman"/>
        </w:rPr>
      </w:pPr>
      <w:r w:rsidRPr="00191A80">
        <w:rPr>
          <w:rFonts w:eastAsia="Times New Roman"/>
        </w:rPr>
        <w:t>Единая комиссия рассмотрела заявки участников процедуры закупки на соответствие требованиям,  устано</w:t>
      </w:r>
      <w:r w:rsidR="008A6F39">
        <w:rPr>
          <w:rFonts w:eastAsia="Times New Roman"/>
        </w:rPr>
        <w:t>вленным в документации  запроса</w:t>
      </w:r>
      <w:r w:rsidRPr="00191A80">
        <w:rPr>
          <w:rFonts w:eastAsia="Times New Roman"/>
        </w:rPr>
        <w:t xml:space="preserve"> п</w:t>
      </w:r>
      <w:r w:rsidR="00191A80">
        <w:rPr>
          <w:rFonts w:eastAsia="Times New Roman"/>
        </w:rPr>
        <w:t>редложений</w:t>
      </w:r>
      <w:r w:rsidR="008A6F39">
        <w:rPr>
          <w:rFonts w:eastAsia="Times New Roman"/>
        </w:rPr>
        <w:t xml:space="preserve"> в электронной форме</w:t>
      </w:r>
      <w:r w:rsidR="00191A80">
        <w:rPr>
          <w:rFonts w:eastAsia="Times New Roman"/>
        </w:rPr>
        <w:t>.</w:t>
      </w:r>
    </w:p>
    <w:p w:rsidR="008A6F39" w:rsidRDefault="008A6F39" w:rsidP="000C608A">
      <w:pPr>
        <w:pStyle w:val="a3"/>
        <w:keepNext/>
        <w:keepLines/>
        <w:pBdr>
          <w:bar w:val="single" w:sz="4" w:color="auto"/>
        </w:pBdr>
        <w:suppressAutoHyphens/>
        <w:ind w:left="644"/>
        <w:jc w:val="both"/>
      </w:pPr>
      <w:r w:rsidRPr="004B4754">
        <w:t>По результатам рассмотрения Предложения была составлена сводная ведомость:</w:t>
      </w:r>
    </w:p>
    <w:p w:rsidR="008A6F39" w:rsidRPr="004B4754" w:rsidRDefault="008A6F39" w:rsidP="000C608A">
      <w:pPr>
        <w:pStyle w:val="a3"/>
        <w:keepNext/>
        <w:keepLines/>
        <w:pBdr>
          <w:bar w:val="single" w:sz="4" w:color="auto"/>
        </w:pBdr>
        <w:suppressAutoHyphens/>
        <w:ind w:left="644"/>
        <w:jc w:val="both"/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52"/>
        <w:gridCol w:w="7938"/>
      </w:tblGrid>
      <w:tr w:rsidR="005A7E62" w:rsidRPr="004B4754" w:rsidTr="000C608A">
        <w:trPr>
          <w:cantSplit/>
          <w:trHeight w:val="1089"/>
          <w:tblHeader/>
        </w:trPr>
        <w:tc>
          <w:tcPr>
            <w:tcW w:w="2552" w:type="dxa"/>
            <w:shd w:val="clear" w:color="auto" w:fill="auto"/>
            <w:vAlign w:val="center"/>
          </w:tcPr>
          <w:p w:rsidR="005A7E62" w:rsidRPr="004B4754" w:rsidRDefault="005A7E62" w:rsidP="00957A8A">
            <w:pPr>
              <w:pStyle w:val="31"/>
              <w:keepNext/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47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  <w:p w:rsidR="005A7E62" w:rsidRPr="004B4754" w:rsidRDefault="005A7E62" w:rsidP="001413EF">
            <w:pPr>
              <w:pStyle w:val="31"/>
              <w:keepNext/>
              <w:snapToGrid w:val="0"/>
              <w:spacing w:after="0"/>
              <w:ind w:hanging="1668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47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участника </w:t>
            </w:r>
            <w:r w:rsidRPr="004B47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процедуры закупки</w:t>
            </w:r>
          </w:p>
        </w:tc>
        <w:tc>
          <w:tcPr>
            <w:tcW w:w="7938" w:type="dxa"/>
            <w:vAlign w:val="center"/>
          </w:tcPr>
          <w:p w:rsidR="005A7E62" w:rsidRPr="004B4754" w:rsidRDefault="005A7E62" w:rsidP="00957A8A">
            <w:pPr>
              <w:pStyle w:val="31"/>
              <w:keepNext/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47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Анализ соответствия Предложений требованиям документации открытого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запроса предложений</w:t>
            </w:r>
          </w:p>
        </w:tc>
      </w:tr>
      <w:tr w:rsidR="005A7E62" w:rsidRPr="00EA4E7D" w:rsidTr="000C608A">
        <w:trPr>
          <w:cantSplit/>
          <w:trHeight w:val="806"/>
        </w:trPr>
        <w:tc>
          <w:tcPr>
            <w:tcW w:w="2552" w:type="dxa"/>
            <w:vAlign w:val="center"/>
          </w:tcPr>
          <w:p w:rsidR="005A7E62" w:rsidRDefault="005A7E62" w:rsidP="00957A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"Дорстрой - Комплект XXI век"</w:t>
            </w:r>
            <w:r>
              <w:rPr>
                <w:rFonts w:eastAsia="Times New Roman"/>
              </w:rPr>
              <w:br/>
              <w:t>ИНН 7735103326</w:t>
            </w:r>
          </w:p>
        </w:tc>
        <w:tc>
          <w:tcPr>
            <w:tcW w:w="7938" w:type="dxa"/>
            <w:vAlign w:val="center"/>
          </w:tcPr>
          <w:p w:rsidR="005A7E62" w:rsidRPr="00EA4E7D" w:rsidRDefault="005A7E62" w:rsidP="005A7E62">
            <w:pPr>
              <w:keepNext/>
              <w:keepLines/>
              <w:suppressAutoHyphens/>
              <w:spacing w:before="60" w:after="60"/>
              <w:rPr>
                <w:bCs/>
                <w:color w:val="FF0000"/>
              </w:rPr>
            </w:pPr>
            <w:r>
              <w:rPr>
                <w:spacing w:val="-2"/>
              </w:rPr>
              <w:t>Не с</w:t>
            </w:r>
            <w:r w:rsidRPr="00EA4E7D">
              <w:rPr>
                <w:spacing w:val="-2"/>
              </w:rPr>
              <w:t>оответствует требованиям и   условиям, документации процедуры закупки</w:t>
            </w:r>
            <w:r>
              <w:rPr>
                <w:spacing w:val="-2"/>
              </w:rPr>
              <w:t xml:space="preserve"> (не представлено </w:t>
            </w:r>
            <w:r>
              <w:t>П</w:t>
            </w:r>
            <w:r w:rsidRPr="005D612E">
              <w:t>риложения № 1 к Анкете</w:t>
            </w:r>
            <w:r>
              <w:t xml:space="preserve"> Участника</w:t>
            </w:r>
            <w:r>
              <w:rPr>
                <w:spacing w:val="-2"/>
              </w:rPr>
              <w:t>)</w:t>
            </w:r>
          </w:p>
        </w:tc>
      </w:tr>
      <w:tr w:rsidR="005A7E62" w:rsidRPr="00EA4E7D" w:rsidTr="000C608A">
        <w:trPr>
          <w:cantSplit/>
          <w:trHeight w:val="806"/>
        </w:trPr>
        <w:tc>
          <w:tcPr>
            <w:tcW w:w="2552" w:type="dxa"/>
            <w:vAlign w:val="center"/>
          </w:tcPr>
          <w:p w:rsidR="005A7E62" w:rsidRDefault="005A7E62" w:rsidP="00957A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"СТМ - строй ХХI век"</w:t>
            </w:r>
            <w:r>
              <w:rPr>
                <w:rFonts w:eastAsia="Times New Roman"/>
              </w:rPr>
              <w:br/>
              <w:t>ИНН 7730137650</w:t>
            </w:r>
          </w:p>
        </w:tc>
        <w:tc>
          <w:tcPr>
            <w:tcW w:w="7938" w:type="dxa"/>
          </w:tcPr>
          <w:p w:rsidR="005A7E62" w:rsidRDefault="005A7E62">
            <w:r w:rsidRPr="008D1C95">
              <w:rPr>
                <w:spacing w:val="-2"/>
              </w:rPr>
              <w:t xml:space="preserve">Не соответствует требованиям и   условиям, документации процедуры закупки (не представлено </w:t>
            </w:r>
            <w:r w:rsidRPr="008D1C95">
              <w:t>Приложения № 1 к Анкете Участника</w:t>
            </w:r>
            <w:r w:rsidRPr="008D1C95">
              <w:rPr>
                <w:spacing w:val="-2"/>
              </w:rPr>
              <w:t>)</w:t>
            </w:r>
          </w:p>
        </w:tc>
      </w:tr>
      <w:tr w:rsidR="005A7E62" w:rsidRPr="00EA4E7D" w:rsidTr="000C608A">
        <w:trPr>
          <w:cantSplit/>
          <w:trHeight w:val="806"/>
        </w:trPr>
        <w:tc>
          <w:tcPr>
            <w:tcW w:w="2552" w:type="dxa"/>
            <w:vAlign w:val="center"/>
          </w:tcPr>
          <w:p w:rsidR="005A7E62" w:rsidRDefault="005A7E62" w:rsidP="00957A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"КВАЛИТЕТ"</w:t>
            </w:r>
            <w:r>
              <w:rPr>
                <w:rFonts w:eastAsia="Times New Roman"/>
              </w:rPr>
              <w:br/>
              <w:t>ИНН 7709793850</w:t>
            </w:r>
          </w:p>
        </w:tc>
        <w:tc>
          <w:tcPr>
            <w:tcW w:w="7938" w:type="dxa"/>
          </w:tcPr>
          <w:p w:rsidR="005A7E62" w:rsidRDefault="005A7E62">
            <w:r w:rsidRPr="008D1C95">
              <w:rPr>
                <w:spacing w:val="-2"/>
              </w:rPr>
              <w:t xml:space="preserve">Не соответствует требованиям и   условиям, документации процедуры закупки (не представлено </w:t>
            </w:r>
            <w:r w:rsidRPr="008D1C95">
              <w:t>Приложения № 1 к Анкете Участника</w:t>
            </w:r>
            <w:r w:rsidRPr="008D1C95">
              <w:rPr>
                <w:spacing w:val="-2"/>
              </w:rPr>
              <w:t>)</w:t>
            </w:r>
          </w:p>
        </w:tc>
      </w:tr>
    </w:tbl>
    <w:p w:rsidR="004049AD" w:rsidRPr="004049AD" w:rsidRDefault="0048049D" w:rsidP="000C608A">
      <w:pPr>
        <w:numPr>
          <w:ilvl w:val="0"/>
          <w:numId w:val="1"/>
        </w:numPr>
        <w:tabs>
          <w:tab w:val="clear" w:pos="644"/>
        </w:tabs>
        <w:spacing w:after="100" w:afterAutospacing="1"/>
        <w:ind w:left="-426" w:hanging="425"/>
        <w:jc w:val="both"/>
        <w:rPr>
          <w:rFonts w:eastAsia="Times New Roman"/>
        </w:rPr>
      </w:pPr>
      <w:r w:rsidRPr="005A7E62">
        <w:rPr>
          <w:rFonts w:eastAsia="Times New Roman"/>
        </w:rPr>
        <w:t xml:space="preserve">В соответствии со </w:t>
      </w:r>
      <w:proofErr w:type="spellStart"/>
      <w:proofErr w:type="gramStart"/>
      <w:r w:rsidRPr="005A7E62">
        <w:rPr>
          <w:rFonts w:eastAsia="Times New Roman"/>
        </w:rPr>
        <w:t>ст</w:t>
      </w:r>
      <w:proofErr w:type="spellEnd"/>
      <w:proofErr w:type="gramEnd"/>
      <w:r w:rsidRPr="005A7E62">
        <w:rPr>
          <w:rFonts w:eastAsia="Times New Roman"/>
        </w:rPr>
        <w:t xml:space="preserve"> .56 п. 3 ЕОСЗ  Госкорпорации «Росатом» </w:t>
      </w:r>
      <w:r w:rsidR="0006188D" w:rsidRPr="005A7E62">
        <w:rPr>
          <w:rFonts w:eastAsia="Times New Roman"/>
        </w:rPr>
        <w:t xml:space="preserve">Единая комиссия </w:t>
      </w:r>
      <w:r w:rsidR="00191A80" w:rsidRPr="005A7E62">
        <w:rPr>
          <w:rFonts w:eastAsia="Times New Roman"/>
        </w:rPr>
        <w:t xml:space="preserve">приняла решение </w:t>
      </w:r>
      <w:r w:rsidR="00191A80" w:rsidRPr="001413EF">
        <w:rPr>
          <w:rFonts w:eastAsia="Times New Roman"/>
        </w:rPr>
        <w:t>запросить информацию в отношении всей цепочки собственников Участников процедуры закупки, включая бенеф</w:t>
      </w:r>
      <w:r w:rsidRPr="001413EF">
        <w:rPr>
          <w:rFonts w:eastAsia="Times New Roman"/>
        </w:rPr>
        <w:t xml:space="preserve">ициаров (в том числе, конечных) по образцу и в форме приложения № 1 к Анкете </w:t>
      </w:r>
      <w:r w:rsidR="004049AD" w:rsidRPr="001413EF">
        <w:rPr>
          <w:rFonts w:eastAsia="Times New Roman"/>
        </w:rPr>
        <w:t xml:space="preserve">. </w:t>
      </w:r>
    </w:p>
    <w:p w:rsidR="001576DF" w:rsidRPr="004049AD" w:rsidRDefault="004049AD" w:rsidP="000C608A">
      <w:pPr>
        <w:rPr>
          <w:rFonts w:eastAsia="Times New Roman"/>
        </w:rPr>
      </w:pPr>
      <w:r>
        <w:t>Срок предоставления – до 10:00 10.02.2012</w:t>
      </w:r>
    </w:p>
    <w:p w:rsidR="001576DF" w:rsidRDefault="001576DF" w:rsidP="000C608A">
      <w:pPr>
        <w:numPr>
          <w:ilvl w:val="0"/>
          <w:numId w:val="1"/>
        </w:numPr>
        <w:tabs>
          <w:tab w:val="clear" w:pos="644"/>
        </w:tabs>
        <w:spacing w:after="100" w:afterAutospacing="1"/>
        <w:ind w:left="-426" w:hanging="425"/>
        <w:jc w:val="both"/>
        <w:rPr>
          <w:rFonts w:eastAsia="Times New Roman"/>
        </w:rPr>
      </w:pPr>
      <w:r w:rsidRPr="005A7E62">
        <w:rPr>
          <w:rFonts w:eastAsia="Times New Roman"/>
        </w:rPr>
        <w:t xml:space="preserve">Настоящий протокол размещен на сайте http://www.a-k-d.ru. </w:t>
      </w:r>
    </w:p>
    <w:p w:rsidR="001576DF" w:rsidRDefault="001576DF" w:rsidP="001413EF">
      <w:pPr>
        <w:numPr>
          <w:ilvl w:val="0"/>
          <w:numId w:val="1"/>
        </w:numPr>
        <w:tabs>
          <w:tab w:val="clear" w:pos="644"/>
        </w:tabs>
        <w:spacing w:before="100" w:beforeAutospacing="1" w:after="100" w:afterAutospacing="1"/>
        <w:ind w:left="-426" w:hanging="425"/>
        <w:jc w:val="both"/>
        <w:rPr>
          <w:rFonts w:eastAsia="Times New Roman"/>
        </w:rPr>
      </w:pPr>
      <w:r>
        <w:rPr>
          <w:rFonts w:eastAsia="Times New Roman"/>
        </w:rPr>
        <w:t>Подписи:</w:t>
      </w:r>
      <w:r w:rsidR="00CF4E5B" w:rsidRPr="00CF4E5B">
        <w:rPr>
          <w:rFonts w:eastAsia="Times New Roman"/>
          <w:b/>
          <w:bCs/>
        </w:rPr>
        <w:t xml:space="preserve"> </w:t>
      </w:r>
      <w:r w:rsidR="00CF4E5B">
        <w:rPr>
          <w:rFonts w:eastAsia="Times New Roman"/>
          <w:b/>
          <w:bCs/>
          <w:lang w:val="en-US"/>
        </w:rPr>
        <w:t xml:space="preserve">  </w:t>
      </w:r>
      <w:r w:rsidR="000C608A">
        <w:rPr>
          <w:rFonts w:eastAsia="Times New Roman"/>
          <w:b/>
          <w:bCs/>
        </w:rPr>
        <w:t>Председатель Единой комиссии:</w:t>
      </w:r>
    </w:p>
    <w:tbl>
      <w:tblPr>
        <w:tblpPr w:leftFromText="180" w:rightFromText="180" w:vertAnchor="text" w:tblpX="-381" w:tblpY="1"/>
        <w:tblOverlap w:val="never"/>
        <w:tblW w:w="0" w:type="auto"/>
        <w:tblCellSpacing w:w="15" w:type="dxa"/>
        <w:tblLook w:val="04A0"/>
      </w:tblPr>
      <w:tblGrid>
        <w:gridCol w:w="4440"/>
        <w:gridCol w:w="2551"/>
      </w:tblGrid>
      <w:tr w:rsidR="001576DF" w:rsidTr="0005635D">
        <w:trPr>
          <w:tblCellSpacing w:w="15" w:type="dxa"/>
        </w:trPr>
        <w:tc>
          <w:tcPr>
            <w:tcW w:w="6931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1576DF" w:rsidTr="0005635D">
        <w:trPr>
          <w:trHeight w:val="175"/>
          <w:tblCellSpacing w:w="15" w:type="dxa"/>
        </w:trPr>
        <w:tc>
          <w:tcPr>
            <w:tcW w:w="439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250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576DF" w:rsidTr="0005635D">
        <w:trPr>
          <w:tblCellSpacing w:w="15" w:type="dxa"/>
        </w:trPr>
        <w:tc>
          <w:tcPr>
            <w:tcW w:w="6931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576DF" w:rsidTr="0005635D">
        <w:trPr>
          <w:tblCellSpacing w:w="15" w:type="dxa"/>
        </w:trPr>
        <w:tc>
          <w:tcPr>
            <w:tcW w:w="439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250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576DF" w:rsidTr="0005635D">
        <w:trPr>
          <w:tblCellSpacing w:w="15" w:type="dxa"/>
        </w:trPr>
        <w:tc>
          <w:tcPr>
            <w:tcW w:w="6931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576DF" w:rsidTr="0005635D">
        <w:trPr>
          <w:tblCellSpacing w:w="15" w:type="dxa"/>
        </w:trPr>
        <w:tc>
          <w:tcPr>
            <w:tcW w:w="439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250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576DF" w:rsidTr="0005635D">
        <w:trPr>
          <w:tblCellSpacing w:w="15" w:type="dxa"/>
        </w:trPr>
        <w:tc>
          <w:tcPr>
            <w:tcW w:w="439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Ермин Вадим Владимирович</w:t>
            </w:r>
          </w:p>
        </w:tc>
        <w:tc>
          <w:tcPr>
            <w:tcW w:w="250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576DF" w:rsidTr="0005635D">
        <w:trPr>
          <w:tblCellSpacing w:w="15" w:type="dxa"/>
        </w:trPr>
        <w:tc>
          <w:tcPr>
            <w:tcW w:w="439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250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576DF" w:rsidTr="0005635D">
        <w:trPr>
          <w:tblCellSpacing w:w="15" w:type="dxa"/>
        </w:trPr>
        <w:tc>
          <w:tcPr>
            <w:tcW w:w="439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250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576DF" w:rsidTr="0005635D">
        <w:trPr>
          <w:tblCellSpacing w:w="15" w:type="dxa"/>
        </w:trPr>
        <w:tc>
          <w:tcPr>
            <w:tcW w:w="439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250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576DF" w:rsidTr="0005635D">
        <w:trPr>
          <w:trHeight w:val="74"/>
          <w:tblCellSpacing w:w="15" w:type="dxa"/>
        </w:trPr>
        <w:tc>
          <w:tcPr>
            <w:tcW w:w="439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250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576DF" w:rsidTr="0005635D">
        <w:trPr>
          <w:tblCellSpacing w:w="15" w:type="dxa"/>
        </w:trPr>
        <w:tc>
          <w:tcPr>
            <w:tcW w:w="439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250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576DF" w:rsidTr="0005635D">
        <w:trPr>
          <w:trHeight w:val="50"/>
          <w:tblCellSpacing w:w="15" w:type="dxa"/>
        </w:trPr>
        <w:tc>
          <w:tcPr>
            <w:tcW w:w="439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250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6DF" w:rsidRDefault="001576DF" w:rsidP="00CF4E5B">
            <w:pPr>
              <w:spacing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1576DF" w:rsidRDefault="00CF4E5B" w:rsidP="00CF4E5B">
      <w:pPr>
        <w:spacing w:line="240" w:lineRule="atLeast"/>
        <w:rPr>
          <w:rFonts w:eastAsia="Times New Roman"/>
        </w:rPr>
      </w:pPr>
      <w:r>
        <w:rPr>
          <w:rFonts w:eastAsia="Times New Roman"/>
        </w:rPr>
        <w:br w:type="textWrapping" w:clear="all"/>
      </w:r>
    </w:p>
    <w:p w:rsidR="00E954C3" w:rsidRDefault="00E954C3"/>
    <w:sectPr w:rsidR="00E954C3" w:rsidSect="0005635D">
      <w:pgSz w:w="11906" w:h="16838"/>
      <w:pgMar w:top="0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12325"/>
    <w:multiLevelType w:val="multilevel"/>
    <w:tmpl w:val="E3D64D2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76DF"/>
    <w:rsid w:val="00034D4C"/>
    <w:rsid w:val="000530E7"/>
    <w:rsid w:val="0005635D"/>
    <w:rsid w:val="0006188D"/>
    <w:rsid w:val="000C608A"/>
    <w:rsid w:val="00130806"/>
    <w:rsid w:val="001413EF"/>
    <w:rsid w:val="001576DF"/>
    <w:rsid w:val="00191A80"/>
    <w:rsid w:val="00254F7E"/>
    <w:rsid w:val="002C7342"/>
    <w:rsid w:val="004049AD"/>
    <w:rsid w:val="0048049D"/>
    <w:rsid w:val="00491595"/>
    <w:rsid w:val="005A7E62"/>
    <w:rsid w:val="00774EA1"/>
    <w:rsid w:val="008A6F39"/>
    <w:rsid w:val="00A84597"/>
    <w:rsid w:val="00C24BEB"/>
    <w:rsid w:val="00CA2F9D"/>
    <w:rsid w:val="00CD7064"/>
    <w:rsid w:val="00CF4E5B"/>
    <w:rsid w:val="00DE4D8D"/>
    <w:rsid w:val="00E31A8A"/>
    <w:rsid w:val="00E954C3"/>
    <w:rsid w:val="00FA1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6DF"/>
    <w:rPr>
      <w:rFonts w:ascii="Times New Roman" w:eastAsiaTheme="minorEastAsia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4597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7">
    <w:name w:val="heading 7"/>
    <w:basedOn w:val="a"/>
    <w:next w:val="a"/>
    <w:link w:val="70"/>
    <w:semiHidden/>
    <w:unhideWhenUsed/>
    <w:qFormat/>
    <w:rsid w:val="00A84597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597"/>
    <w:pPr>
      <w:ind w:left="72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A84597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84597"/>
    <w:rPr>
      <w:rFonts w:ascii="Calibri" w:eastAsia="Times New Roman" w:hAnsi="Calibri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84597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5">
    <w:name w:val="Подзаголовок Знак"/>
    <w:basedOn w:val="a0"/>
    <w:link w:val="a4"/>
    <w:uiPriority w:val="99"/>
    <w:rsid w:val="00A84597"/>
    <w:rPr>
      <w:rFonts w:ascii="Cambria" w:hAnsi="Cambria" w:cs="Cambria"/>
      <w:sz w:val="24"/>
      <w:szCs w:val="24"/>
    </w:rPr>
  </w:style>
  <w:style w:type="character" w:styleId="a6">
    <w:name w:val="Strong"/>
    <w:basedOn w:val="a0"/>
    <w:uiPriority w:val="22"/>
    <w:qFormat/>
    <w:locked/>
    <w:rsid w:val="001576DF"/>
    <w:rPr>
      <w:b/>
      <w:bCs/>
    </w:rPr>
  </w:style>
  <w:style w:type="paragraph" w:customStyle="1" w:styleId="31">
    <w:name w:val="Основной текст 31"/>
    <w:basedOn w:val="a"/>
    <w:rsid w:val="008A6F39"/>
    <w:pPr>
      <w:suppressAutoHyphens/>
      <w:spacing w:after="120"/>
    </w:pPr>
    <w:rPr>
      <w:rFonts w:ascii="Book Antiqua" w:eastAsia="Times New Roman" w:hAnsi="Book Antiqua" w:cs="Book Antiqu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029D4-559B-4F42-823D-29FAA059F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4526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2</cp:revision>
  <cp:lastPrinted>2012-02-08T10:07:00Z</cp:lastPrinted>
  <dcterms:created xsi:type="dcterms:W3CDTF">2012-02-08T13:42:00Z</dcterms:created>
  <dcterms:modified xsi:type="dcterms:W3CDTF">2012-02-08T13:42:00Z</dcterms:modified>
</cp:coreProperties>
</file>