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4B" w:rsidRDefault="0057554B" w:rsidP="0057554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№1018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,2/П-13</w:t>
      </w:r>
      <w:r w:rsidRPr="0057554B">
        <w:rPr>
          <w:sz w:val="28"/>
          <w:szCs w:val="28"/>
        </w:rPr>
        <w:t>-3</w:t>
      </w:r>
      <w:r>
        <w:rPr>
          <w:sz w:val="28"/>
          <w:szCs w:val="28"/>
        </w:rPr>
        <w:t xml:space="preserve"> </w:t>
      </w:r>
      <w:r w:rsidRPr="0057554B">
        <w:rPr>
          <w:sz w:val="28"/>
          <w:szCs w:val="28"/>
        </w:rPr>
        <w:t>(</w:t>
      </w:r>
      <w:r>
        <w:rPr>
          <w:sz w:val="28"/>
          <w:szCs w:val="28"/>
        </w:rPr>
        <w:t>R024029-3</w:t>
      </w:r>
      <w:r w:rsidRPr="0057554B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742F19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на право заключения договора </w:t>
      </w:r>
      <w:r w:rsidR="00883F9D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№1018 Блр1,2/П-13 «Поставка разбрызгивающих устройств для сооружения энергоблоков № 1 и № 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79"/>
        <w:gridCol w:w="5266"/>
      </w:tblGrid>
      <w:tr w:rsidR="0057554B" w:rsidTr="003F46F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57554B" w:rsidRDefault="0057554B" w:rsidP="0057554B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57554B">
            <w:pPr>
              <w:jc w:val="right"/>
            </w:pPr>
            <w:r>
              <w:t>«08» июля 2014 г.</w:t>
            </w:r>
          </w:p>
        </w:tc>
      </w:tr>
    </w:tbl>
    <w:p w:rsidR="0057554B" w:rsidRDefault="0057554B" w:rsidP="0057554B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57554B" w:rsidRDefault="0057554B" w:rsidP="0057554B">
      <w:pPr>
        <w:pStyle w:val="3"/>
      </w:pPr>
      <w:r>
        <w:t>Информация о закупке:</w:t>
      </w:r>
    </w:p>
    <w:p w:rsidR="0057554B" w:rsidRPr="00150659" w:rsidRDefault="0057554B" w:rsidP="0057554B">
      <w:pPr>
        <w:pStyle w:val="a3"/>
        <w:rPr>
          <w:sz w:val="28"/>
          <w:szCs w:val="28"/>
        </w:rPr>
      </w:pPr>
      <w:r w:rsidRPr="00150659">
        <w:rPr>
          <w:sz w:val="28"/>
          <w:szCs w:val="28"/>
        </w:rPr>
        <w:t>Заказчик: ЗАО АСЭ Организатор запроса предложений: ОАО «НИАЭП».</w:t>
      </w:r>
      <w:r w:rsidRPr="00150659">
        <w:rPr>
          <w:sz w:val="28"/>
          <w:szCs w:val="28"/>
        </w:rPr>
        <w:br/>
        <w:t>Предмет договора: право заключения договора по лоту № 1018 Блр</w:t>
      </w:r>
      <w:proofErr w:type="gramStart"/>
      <w:r w:rsidRPr="00150659">
        <w:rPr>
          <w:sz w:val="28"/>
          <w:szCs w:val="28"/>
        </w:rPr>
        <w:t>1</w:t>
      </w:r>
      <w:proofErr w:type="gramEnd"/>
      <w:r w:rsidRPr="00150659">
        <w:rPr>
          <w:sz w:val="28"/>
          <w:szCs w:val="28"/>
        </w:rPr>
        <w:t xml:space="preserve">,2/П-13 «Поставка разбрызгивающих устройств для сооружения энергоблоков № 1 и № 2 Белорусской АЭС». </w:t>
      </w:r>
    </w:p>
    <w:p w:rsidR="0057554B" w:rsidRPr="00150659" w:rsidRDefault="0057554B" w:rsidP="0057554B">
      <w:pPr>
        <w:pStyle w:val="a3"/>
        <w:jc w:val="both"/>
        <w:rPr>
          <w:sz w:val="28"/>
          <w:szCs w:val="28"/>
        </w:rPr>
      </w:pPr>
      <w:r w:rsidRPr="00150659">
        <w:rPr>
          <w:sz w:val="28"/>
          <w:szCs w:val="28"/>
        </w:rPr>
        <w:t xml:space="preserve">Начальная (максимальная) цена договора: 8 278 552.14 (восемь миллионов двести семьдесят восемь тысяч пятьсот пятьдесят два рубля 14 копеек) включая НДС. </w:t>
      </w:r>
    </w:p>
    <w:p w:rsidR="0057554B" w:rsidRPr="00150659" w:rsidRDefault="0057554B" w:rsidP="0057554B">
      <w:pPr>
        <w:pStyle w:val="a3"/>
        <w:jc w:val="both"/>
        <w:rPr>
          <w:sz w:val="28"/>
          <w:szCs w:val="28"/>
        </w:rPr>
      </w:pPr>
      <w:r w:rsidRPr="00150659">
        <w:rPr>
          <w:sz w:val="28"/>
          <w:szCs w:val="28"/>
        </w:rPr>
        <w:t xml:space="preserve">Объем и срок поставки: в соответствии со спецификацией, приведенной в документации. </w:t>
      </w:r>
    </w:p>
    <w:p w:rsidR="0057554B" w:rsidRPr="00150659" w:rsidRDefault="0057554B" w:rsidP="0057554B">
      <w:pPr>
        <w:pStyle w:val="a3"/>
        <w:jc w:val="both"/>
        <w:rPr>
          <w:sz w:val="28"/>
          <w:szCs w:val="28"/>
        </w:rPr>
      </w:pPr>
      <w:proofErr w:type="gramStart"/>
      <w:r w:rsidRPr="00150659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150659">
          <w:rPr>
            <w:rStyle w:val="a4"/>
            <w:sz w:val="28"/>
            <w:szCs w:val="28"/>
          </w:rPr>
          <w:t>http://www.zakupki.gov.ru</w:t>
        </w:r>
      </w:hyperlink>
      <w:r w:rsidRPr="00150659">
        <w:rPr>
          <w:rStyle w:val="a4"/>
          <w:sz w:val="28"/>
          <w:szCs w:val="28"/>
        </w:rPr>
        <w:t>/</w:t>
      </w:r>
      <w:r w:rsidRPr="00150659">
        <w:rPr>
          <w:sz w:val="28"/>
          <w:szCs w:val="28"/>
        </w:rPr>
        <w:t xml:space="preserve">, закупка №31401202658, на официальном сайте о размещении заказов на закупки товаров, работ и услуг для нужд </w:t>
      </w:r>
      <w:proofErr w:type="spellStart"/>
      <w:r w:rsidRPr="00150659">
        <w:rPr>
          <w:sz w:val="28"/>
          <w:szCs w:val="28"/>
        </w:rPr>
        <w:t>Госкорпорации</w:t>
      </w:r>
      <w:proofErr w:type="spellEnd"/>
      <w:r w:rsidRPr="00150659">
        <w:rPr>
          <w:sz w:val="28"/>
          <w:szCs w:val="28"/>
        </w:rPr>
        <w:t xml:space="preserve"> «</w:t>
      </w:r>
      <w:proofErr w:type="spellStart"/>
      <w:r w:rsidRPr="00150659">
        <w:rPr>
          <w:sz w:val="28"/>
          <w:szCs w:val="28"/>
        </w:rPr>
        <w:t>Росатом</w:t>
      </w:r>
      <w:proofErr w:type="spellEnd"/>
      <w:r w:rsidRPr="00150659">
        <w:rPr>
          <w:sz w:val="28"/>
          <w:szCs w:val="28"/>
        </w:rPr>
        <w:t xml:space="preserve">» </w:t>
      </w:r>
      <w:hyperlink r:id="rId6" w:history="1">
        <w:r w:rsidRPr="00150659">
          <w:rPr>
            <w:rStyle w:val="a4"/>
            <w:sz w:val="28"/>
            <w:szCs w:val="28"/>
          </w:rPr>
          <w:t>http://zakupki.rosatom.ru/</w:t>
        </w:r>
      </w:hyperlink>
      <w:r w:rsidRPr="00150659">
        <w:rPr>
          <w:sz w:val="28"/>
          <w:szCs w:val="28"/>
        </w:rPr>
        <w:t>, закупка №140529/0536</w:t>
      </w:r>
      <w:proofErr w:type="gramEnd"/>
      <w:r w:rsidRPr="00150659">
        <w:rPr>
          <w:sz w:val="28"/>
          <w:szCs w:val="28"/>
        </w:rPr>
        <w:t>/466, на ЭТП «</w:t>
      </w:r>
      <w:proofErr w:type="spellStart"/>
      <w:r w:rsidRPr="00150659">
        <w:rPr>
          <w:sz w:val="28"/>
          <w:szCs w:val="28"/>
        </w:rPr>
        <w:fldChar w:fldCharType="begin"/>
      </w:r>
      <w:r w:rsidRPr="00150659">
        <w:rPr>
          <w:sz w:val="28"/>
          <w:szCs w:val="28"/>
        </w:rPr>
        <w:instrText xml:space="preserve"> HYPERLINK "http://www.a-k-d.ru/" </w:instrText>
      </w:r>
      <w:r w:rsidRPr="00150659">
        <w:rPr>
          <w:sz w:val="28"/>
          <w:szCs w:val="28"/>
        </w:rPr>
        <w:fldChar w:fldCharType="separate"/>
      </w:r>
      <w:r w:rsidRPr="00150659">
        <w:rPr>
          <w:rStyle w:val="a4"/>
          <w:sz w:val="28"/>
          <w:szCs w:val="28"/>
        </w:rPr>
        <w:t>a-k-d.ru</w:t>
      </w:r>
      <w:proofErr w:type="spellEnd"/>
      <w:r w:rsidRPr="00150659">
        <w:rPr>
          <w:sz w:val="28"/>
          <w:szCs w:val="28"/>
        </w:rPr>
        <w:fldChar w:fldCharType="end"/>
      </w:r>
      <w:r w:rsidRPr="00150659">
        <w:rPr>
          <w:sz w:val="28"/>
          <w:szCs w:val="28"/>
        </w:rPr>
        <w:t xml:space="preserve">», закупка №R024029. </w:t>
      </w:r>
    </w:p>
    <w:p w:rsidR="0057554B" w:rsidRDefault="0057554B" w:rsidP="0057554B">
      <w:pPr>
        <w:pStyle w:val="a3"/>
        <w:jc w:val="both"/>
      </w:pPr>
      <w:r w:rsidRPr="00150659">
        <w:rPr>
          <w:sz w:val="28"/>
          <w:szCs w:val="28"/>
        </w:rPr>
        <w:t>Заседание Конкурсной комиссии проводится в очной форме в 11:30:00 (время московское) «0</w:t>
      </w:r>
      <w:r>
        <w:rPr>
          <w:sz w:val="28"/>
          <w:szCs w:val="28"/>
        </w:rPr>
        <w:t>8</w:t>
      </w:r>
      <w:r w:rsidRPr="00150659">
        <w:rPr>
          <w:sz w:val="28"/>
          <w:szCs w:val="28"/>
        </w:rPr>
        <w:t xml:space="preserve">» июля 2014 года, по адресу: </w:t>
      </w:r>
      <w:proofErr w:type="gramStart"/>
      <w:r w:rsidRPr="00150659">
        <w:rPr>
          <w:sz w:val="28"/>
          <w:szCs w:val="28"/>
        </w:rPr>
        <w:t>г</w:t>
      </w:r>
      <w:proofErr w:type="gramEnd"/>
      <w:r w:rsidRPr="00150659">
        <w:rPr>
          <w:sz w:val="28"/>
          <w:szCs w:val="28"/>
        </w:rPr>
        <w:t>. Нижний Новгород, пл. Свободы, д.3, малый актовый зал. Заседание проводится с использованием средств видеосвязи.</w:t>
      </w:r>
      <w:r>
        <w:t xml:space="preserve"> </w:t>
      </w:r>
    </w:p>
    <w:p w:rsidR="0057554B" w:rsidRDefault="0057554B" w:rsidP="0057554B">
      <w:pPr>
        <w:pStyle w:val="3"/>
      </w:pPr>
      <w:r>
        <w:t>В заседании принимают участие:</w:t>
      </w:r>
    </w:p>
    <w:tbl>
      <w:tblPr>
        <w:tblW w:w="515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6"/>
        <w:gridCol w:w="7162"/>
      </w:tblGrid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57554B" w:rsidTr="005755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742F19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Председатель </w:t>
            </w:r>
            <w:r w:rsidR="00742F19">
              <w:rPr>
                <w:b/>
                <w:bCs/>
              </w:rPr>
              <w:t>Конкурсной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Директор по строительству Белорусской АЭС – директор Представительства ОАО "НИАЭП"</w:t>
            </w:r>
          </w:p>
        </w:tc>
      </w:tr>
      <w:tr w:rsidR="0057554B" w:rsidRPr="00150659" w:rsidTr="005755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42F19" w:rsidRDefault="0057554B" w:rsidP="008A62C5">
            <w:r w:rsidRPr="00742F19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57554B" w:rsidRPr="00150659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57554B" w:rsidRDefault="0057554B" w:rsidP="008A62C5">
            <w:r w:rsidRPr="0057554B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57554B" w:rsidRDefault="0057554B" w:rsidP="008A62C5">
            <w:r w:rsidRPr="0057554B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7554B" w:rsidTr="005755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742F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742F19">
              <w:rPr>
                <w:b/>
                <w:bCs/>
              </w:rPr>
              <w:t>Конкурсной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 w:rsidRPr="009D71E2">
              <w:t xml:space="preserve">Заместитель главного инженера - начальник управления </w:t>
            </w:r>
            <w:hyperlink r:id="rId7" w:tgtFrame="_blank" w:tooltip="http://aplserver/Main/RLPA/2010/okOrders/view.asp?ID=1006" w:history="1">
              <w:r w:rsidRPr="009D71E2">
                <w:t xml:space="preserve">по сооружению объектов тепловой энергетики </w:t>
              </w:r>
            </w:hyperlink>
            <w:r>
              <w:t xml:space="preserve"> ОАО «НИАЭП»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Начальник управления методологии и организации закупок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Главный юрисконсульт Представительства ОАО «НИАЭП» в Республике Беларусь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 xml:space="preserve">Начальник </w:t>
            </w:r>
            <w:proofErr w:type="spellStart"/>
            <w:r>
              <w:t>коммерческо</w:t>
            </w:r>
            <w:proofErr w:type="spellEnd"/>
            <w:r>
              <w:t xml:space="preserve"> – юридического отдела Государственного предприятия «Белорусская АЭС»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8A62C5">
            <w:r>
              <w:t xml:space="preserve">Начальник отдела страхования финансового управления ЗАО АСЭ </w:t>
            </w:r>
          </w:p>
        </w:tc>
      </w:tr>
      <w:tr w:rsidR="0057554B" w:rsidTr="005755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742F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742F19">
              <w:rPr>
                <w:b/>
                <w:bCs/>
              </w:rPr>
              <w:t>Конкурсной</w:t>
            </w:r>
            <w:r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57554B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Default="0057554B" w:rsidP="003F46FB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7554B" w:rsidRDefault="0057554B" w:rsidP="0057554B">
      <w:pPr>
        <w:pStyle w:val="a3"/>
      </w:pPr>
      <w:r>
        <w:t xml:space="preserve">Заседание проводится в присутствии 12 из 15 членов Конкурсной комиссии. </w:t>
      </w:r>
      <w:r>
        <w:br/>
        <w:t xml:space="preserve">Кворум имеется. </w:t>
      </w:r>
    </w:p>
    <w:p w:rsidR="0057554B" w:rsidRPr="00883F9D" w:rsidRDefault="0057554B" w:rsidP="0057554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883F9D">
        <w:t>Согласно протоколу процедуры открытия доступа к заявкам на участие в запросе предложений от «17» июня 2014 года №1018 Блр</w:t>
      </w:r>
      <w:proofErr w:type="gramStart"/>
      <w:r w:rsidRPr="00883F9D">
        <w:t>1</w:t>
      </w:r>
      <w:proofErr w:type="gramEnd"/>
      <w:r w:rsidRPr="00883F9D">
        <w:t xml:space="preserve">,2/П-13-1 (R024029-1)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628"/>
        <w:gridCol w:w="4246"/>
      </w:tblGrid>
      <w:tr w:rsidR="0057554B" w:rsidRPr="00883F9D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3F46FB">
            <w:pPr>
              <w:jc w:val="center"/>
              <w:rPr>
                <w:b/>
                <w:bCs/>
              </w:rPr>
            </w:pPr>
            <w:r w:rsidRPr="00883F9D">
              <w:rPr>
                <w:b/>
                <w:bCs/>
              </w:rPr>
              <w:t>№</w:t>
            </w:r>
            <w:r w:rsidRPr="00883F9D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3F46FB">
            <w:pPr>
              <w:jc w:val="center"/>
              <w:rPr>
                <w:b/>
                <w:bCs/>
              </w:rPr>
            </w:pPr>
            <w:r w:rsidRPr="00883F9D">
              <w:rPr>
                <w:b/>
                <w:bCs/>
              </w:rPr>
              <w:t xml:space="preserve">Наименование (для юридического лица), </w:t>
            </w:r>
            <w:r w:rsidRPr="00883F9D"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 w:rsidRPr="00883F9D">
              <w:rPr>
                <w:b/>
                <w:bCs/>
              </w:rPr>
              <w:br/>
            </w:r>
            <w:r w:rsidRPr="00883F9D">
              <w:rPr>
                <w:b/>
                <w:bCs/>
              </w:rPr>
              <w:lastRenderedPageBreak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3F46FB">
            <w:pPr>
              <w:jc w:val="center"/>
              <w:rPr>
                <w:b/>
                <w:bCs/>
              </w:rPr>
            </w:pPr>
            <w:r w:rsidRPr="00883F9D"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57554B" w:rsidRPr="00883F9D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pPr>
              <w:jc w:val="center"/>
            </w:pPr>
            <w:r w:rsidRPr="00883F9D">
              <w:lastRenderedPageBreak/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>ОАО «</w:t>
            </w:r>
            <w:proofErr w:type="spellStart"/>
            <w:r w:rsidRPr="00883F9D">
              <w:t>Дзержинскхиммаш</w:t>
            </w:r>
            <w:proofErr w:type="spellEnd"/>
            <w:r w:rsidRPr="00883F9D">
              <w:t>»</w:t>
            </w:r>
            <w:r w:rsidRPr="00883F9D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57554B">
            <w:r w:rsidRPr="00883F9D">
              <w:t xml:space="preserve">Цена заявки: 7 221 600.00 (семь миллионов двести двадцать одна тысяча шестьсот рублей 00 копеек) с НДС </w:t>
            </w:r>
          </w:p>
        </w:tc>
      </w:tr>
      <w:tr w:rsidR="0057554B" w:rsidRPr="00883F9D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pPr>
              <w:jc w:val="center"/>
            </w:pPr>
            <w:r w:rsidRPr="00883F9D"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>ООО "Полесье"</w:t>
            </w:r>
            <w:r w:rsidRPr="00883F9D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 xml:space="preserve">Цена заявки: 8 178 580.00 (восемь миллионов сто семьдесят восемь тысяч пятьсот восемьдесят рублей 00 копеек) с НДС </w:t>
            </w:r>
          </w:p>
        </w:tc>
      </w:tr>
      <w:tr w:rsidR="0057554B" w:rsidRPr="00883F9D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pPr>
              <w:jc w:val="center"/>
            </w:pPr>
            <w:r w:rsidRPr="00883F9D"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>ООО "</w:t>
            </w:r>
            <w:proofErr w:type="spellStart"/>
            <w:r w:rsidRPr="00883F9D">
              <w:t>Атомспецсервис</w:t>
            </w:r>
            <w:proofErr w:type="spellEnd"/>
            <w:r w:rsidRPr="00883F9D">
              <w:t>"</w:t>
            </w:r>
            <w:r w:rsidRPr="00883F9D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 xml:space="preserve">Цена заявки: 8 074 801.36 (восемь миллионов семьдесят четыре тысячи восемьсот один рубль 36 копеек) с НДС </w:t>
            </w:r>
          </w:p>
        </w:tc>
      </w:tr>
      <w:tr w:rsidR="0057554B" w:rsidRPr="00883F9D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pPr>
              <w:jc w:val="center"/>
            </w:pPr>
            <w:r w:rsidRPr="00883F9D"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>ООО НПП «БАСЭТ»</w:t>
            </w:r>
            <w:r w:rsidRPr="00883F9D"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 xml:space="preserve">Цена заявки: 8 268 496.00 (восемь миллионов двести шестьдесят восемь тысяч четыреста девяносто шесть рублей 00 копеек) с НДС </w:t>
            </w:r>
          </w:p>
        </w:tc>
      </w:tr>
      <w:tr w:rsidR="0057554B" w:rsidRPr="00883F9D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pPr>
              <w:jc w:val="center"/>
            </w:pPr>
            <w:r w:rsidRPr="00883F9D"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>ООО "</w:t>
            </w:r>
            <w:proofErr w:type="spellStart"/>
            <w:r w:rsidRPr="00883F9D">
              <w:t>Спецпромконструкция</w:t>
            </w:r>
            <w:proofErr w:type="spellEnd"/>
            <w:r w:rsidRPr="00883F9D">
              <w:t>"</w:t>
            </w:r>
            <w:r w:rsidRPr="00883F9D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 xml:space="preserve">Цена заявки: 7 900 000.00 (семь миллионов девятьсот тысяч рублей 00 копеек) с НДС </w:t>
            </w:r>
          </w:p>
        </w:tc>
      </w:tr>
      <w:tr w:rsidR="0057554B" w:rsidRPr="00883F9D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pPr>
              <w:jc w:val="center"/>
            </w:pPr>
            <w:r w:rsidRPr="00883F9D"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>ООО «</w:t>
            </w:r>
            <w:proofErr w:type="spellStart"/>
            <w:r w:rsidRPr="00883F9D">
              <w:t>УфаАтомХимМаш</w:t>
            </w:r>
            <w:proofErr w:type="spellEnd"/>
            <w:r w:rsidRPr="00883F9D">
              <w:t>»</w:t>
            </w:r>
            <w:r w:rsidRPr="00883F9D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883F9D" w:rsidRDefault="0057554B" w:rsidP="008A62C5">
            <w:r w:rsidRPr="00883F9D">
              <w:t xml:space="preserve">Цена заявки: 7 533 482.44 (семь миллионов пятьсот тридцать три тысячи четыреста восемьдесят два рубля 44 копейки) с НДС </w:t>
            </w:r>
          </w:p>
        </w:tc>
      </w:tr>
    </w:tbl>
    <w:p w:rsidR="0057554B" w:rsidRPr="00883F9D" w:rsidRDefault="0057554B" w:rsidP="00883F9D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883F9D">
        <w:t xml:space="preserve">Согласно протоколу заседания </w:t>
      </w:r>
      <w:r w:rsidR="00883F9D" w:rsidRPr="00883F9D">
        <w:t>Конкурсной</w:t>
      </w:r>
      <w:r w:rsidRPr="00883F9D">
        <w:t xml:space="preserve"> комиссии по рассмотрению заявок на отборочной стадии от «</w:t>
      </w:r>
      <w:r w:rsidR="00883F9D" w:rsidRPr="00883F9D">
        <w:t>0</w:t>
      </w:r>
      <w:r w:rsidRPr="00883F9D">
        <w:t>1» июля 2014г. №</w:t>
      </w:r>
      <w:r w:rsidR="00883F9D" w:rsidRPr="00883F9D">
        <w:t>1018 Блр</w:t>
      </w:r>
      <w:proofErr w:type="gramStart"/>
      <w:r w:rsidR="00883F9D" w:rsidRPr="00883F9D">
        <w:t>1</w:t>
      </w:r>
      <w:proofErr w:type="gramEnd"/>
      <w:r w:rsidR="00883F9D" w:rsidRPr="00883F9D">
        <w:t>,2/П-13-1 (R024029-1)</w:t>
      </w:r>
      <w:r w:rsidRPr="00883F9D">
        <w:t xml:space="preserve"> </w:t>
      </w:r>
      <w:r w:rsidR="00883F9D">
        <w:t>Конкурсной</w:t>
      </w:r>
      <w:r w:rsidRPr="00883F9D">
        <w:t xml:space="preserve"> комиссией были приняты следующие решения: </w:t>
      </w:r>
    </w:p>
    <w:p w:rsidR="0057554B" w:rsidRDefault="0057554B" w:rsidP="00883F9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7554B" w:rsidRDefault="0057554B" w:rsidP="00883F9D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«</w:t>
      </w:r>
      <w:proofErr w:type="spellStart"/>
      <w:r>
        <w:t>Дзержинскхиммаш</w:t>
      </w:r>
      <w:proofErr w:type="spellEnd"/>
      <w:r>
        <w:t xml:space="preserve">» </w:t>
      </w:r>
    </w:p>
    <w:p w:rsidR="0057554B" w:rsidRDefault="0057554B" w:rsidP="00883F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"Полесье" </w:t>
      </w:r>
    </w:p>
    <w:p w:rsidR="0057554B" w:rsidRDefault="0057554B" w:rsidP="00883F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Атомспецсервис</w:t>
      </w:r>
      <w:proofErr w:type="spellEnd"/>
      <w:r>
        <w:t xml:space="preserve">" </w:t>
      </w:r>
    </w:p>
    <w:p w:rsidR="0057554B" w:rsidRDefault="0057554B" w:rsidP="00883F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НПП «БАСЭТ» </w:t>
      </w:r>
    </w:p>
    <w:p w:rsidR="0057554B" w:rsidRDefault="00883F9D" w:rsidP="00883F9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883F9D">
        <w:t>В соответствии с п.19.8.1, п.14.8.4 ЕОСЗ (Положения о закупке) ГК «</w:t>
      </w:r>
      <w:proofErr w:type="spellStart"/>
      <w:r w:rsidRPr="00883F9D">
        <w:t>Росатом</w:t>
      </w:r>
      <w:proofErr w:type="spellEnd"/>
      <w:r w:rsidRPr="00883F9D">
        <w:t>» и пунктом 4.14.1.8 документации по запросу предложений направить запрос по уточнению заявок на участие в запросе предложений, а именно</w:t>
      </w:r>
      <w:r w:rsidR="0057554B">
        <w:t xml:space="preserve">: </w:t>
      </w:r>
    </w:p>
    <w:p w:rsidR="0057554B" w:rsidRPr="00883F9D" w:rsidRDefault="00883F9D" w:rsidP="00883F9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883F9D">
        <w:t>направить участнику запроса предложений ООО "</w:t>
      </w:r>
      <w:proofErr w:type="spellStart"/>
      <w:r w:rsidRPr="00883F9D">
        <w:t>Спецпромконструкция</w:t>
      </w:r>
      <w:proofErr w:type="spellEnd"/>
      <w:r w:rsidRPr="00883F9D">
        <w:t>" запрос о разъяснении положений заявки на участие в запросе предложений</w:t>
      </w:r>
      <w:r w:rsidR="0057554B" w:rsidRPr="00883F9D">
        <w:t xml:space="preserve">. </w:t>
      </w:r>
    </w:p>
    <w:p w:rsidR="0057554B" w:rsidRPr="00883F9D" w:rsidRDefault="00883F9D" w:rsidP="00883F9D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883F9D">
        <w:t>направить участнику запроса предложений ООО «</w:t>
      </w:r>
      <w:proofErr w:type="spellStart"/>
      <w:r w:rsidRPr="00883F9D">
        <w:t>УфаАтомХимМаш</w:t>
      </w:r>
      <w:proofErr w:type="spellEnd"/>
      <w:r w:rsidRPr="00883F9D">
        <w:t>» запрос о разъяснении положений заявки на участие в запросе предложений</w:t>
      </w:r>
      <w:r w:rsidR="0057554B" w:rsidRPr="00883F9D">
        <w:t xml:space="preserve">. </w:t>
      </w:r>
    </w:p>
    <w:p w:rsidR="00883F9D" w:rsidRPr="00883F9D" w:rsidRDefault="00883F9D" w:rsidP="00883F9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883F9D">
        <w:rPr>
          <w:noProof/>
        </w:rPr>
        <w:t>Продлить срок проведения отборочной и оценочной стадии рассмотрения заявок:</w:t>
      </w:r>
    </w:p>
    <w:p w:rsidR="00883F9D" w:rsidRPr="00883F9D" w:rsidRDefault="00883F9D" w:rsidP="00883F9D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883F9D">
        <w:t xml:space="preserve">отборочная стадия рассмотрения заявок на участие в запросе </w:t>
      </w:r>
      <w:proofErr w:type="spellStart"/>
      <w:r w:rsidRPr="00883F9D">
        <w:t>предложний</w:t>
      </w:r>
      <w:proofErr w:type="spellEnd"/>
      <w:r w:rsidRPr="00883F9D">
        <w:t>: не позднее «11» июля 2014г.</w:t>
      </w:r>
    </w:p>
    <w:p w:rsidR="00883F9D" w:rsidRPr="00883F9D" w:rsidRDefault="00883F9D" w:rsidP="00883F9D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883F9D">
        <w:t>оценочная стадия рассмотрения заявок на участие в запросе предложений и подведение итогов запроса предложений: не позднее «18» июля 2014г.</w:t>
      </w:r>
    </w:p>
    <w:p w:rsidR="00883F9D" w:rsidRDefault="00883F9D" w:rsidP="00883F9D">
      <w:pPr>
        <w:spacing w:before="100" w:beforeAutospacing="1" w:after="100" w:afterAutospacing="1"/>
      </w:pPr>
    </w:p>
    <w:p w:rsidR="0057554B" w:rsidRDefault="00883F9D" w:rsidP="00883F9D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883F9D">
        <w:lastRenderedPageBreak/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</w:t>
      </w:r>
      <w:r w:rsidRPr="00883F9D">
        <w:rPr>
          <w:iCs/>
        </w:rPr>
        <w:t xml:space="preserve"> </w:t>
      </w:r>
      <w:r w:rsidRPr="00883F9D">
        <w:t>приняты следующие решения</w:t>
      </w:r>
      <w:r w:rsidR="0057554B">
        <w:t xml:space="preserve">: </w:t>
      </w:r>
    </w:p>
    <w:p w:rsidR="0057554B" w:rsidRDefault="0057554B" w:rsidP="00883F9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7554B" w:rsidRDefault="0057554B" w:rsidP="00883F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Спецпромконструкция</w:t>
      </w:r>
      <w:proofErr w:type="spellEnd"/>
      <w:r>
        <w:t xml:space="preserve">" </w:t>
      </w:r>
    </w:p>
    <w:p w:rsidR="0057554B" w:rsidRDefault="0057554B" w:rsidP="00883F9D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«</w:t>
      </w:r>
      <w:proofErr w:type="spellStart"/>
      <w:r>
        <w:t>УфаАтомХимМаш</w:t>
      </w:r>
      <w:proofErr w:type="spellEnd"/>
      <w:r>
        <w:t xml:space="preserve">» </w:t>
      </w:r>
    </w:p>
    <w:p w:rsidR="0057554B" w:rsidRDefault="0057554B" w:rsidP="00883F9D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57554B" w:rsidRDefault="00883F9D" w:rsidP="00883F9D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57554B">
        <w:t xml:space="preserve"> "</w:t>
      </w:r>
      <w:proofErr w:type="spellStart"/>
      <w:r w:rsidR="0057554B">
        <w:t>Атомспецсервис</w:t>
      </w:r>
      <w:proofErr w:type="spellEnd"/>
      <w:r w:rsidR="0057554B">
        <w:t>"</w:t>
      </w:r>
    </w:p>
    <w:p w:rsidR="0057554B" w:rsidRDefault="00883F9D" w:rsidP="00883F9D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57554B">
        <w:t xml:space="preserve"> "Полесье"</w:t>
      </w:r>
    </w:p>
    <w:p w:rsidR="0057554B" w:rsidRDefault="00883F9D" w:rsidP="00883F9D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57554B">
        <w:t xml:space="preserve"> "</w:t>
      </w:r>
      <w:proofErr w:type="spellStart"/>
      <w:r w:rsidR="0057554B">
        <w:t>Спецпромконструкция</w:t>
      </w:r>
      <w:proofErr w:type="spellEnd"/>
      <w:r w:rsidR="0057554B">
        <w:t>"</w:t>
      </w:r>
    </w:p>
    <w:p w:rsidR="0057554B" w:rsidRDefault="00883F9D" w:rsidP="00883F9D">
      <w:pPr>
        <w:numPr>
          <w:ilvl w:val="2"/>
          <w:numId w:val="2"/>
        </w:numPr>
        <w:spacing w:before="100" w:beforeAutospacing="1"/>
        <w:ind w:left="0" w:firstLine="0"/>
      </w:pPr>
      <w:r>
        <w:t>ОАО</w:t>
      </w:r>
      <w:r w:rsidR="0057554B">
        <w:t xml:space="preserve"> «</w:t>
      </w:r>
      <w:proofErr w:type="spellStart"/>
      <w:r w:rsidR="0057554B">
        <w:t>Дзержинскхиммаш</w:t>
      </w:r>
      <w:proofErr w:type="spellEnd"/>
      <w:r w:rsidR="0057554B">
        <w:t>»</w:t>
      </w:r>
    </w:p>
    <w:p w:rsidR="0057554B" w:rsidRDefault="00883F9D" w:rsidP="00883F9D">
      <w:pPr>
        <w:numPr>
          <w:ilvl w:val="2"/>
          <w:numId w:val="2"/>
        </w:numPr>
        <w:spacing w:before="100" w:beforeAutospacing="1"/>
        <w:ind w:left="0" w:firstLine="0"/>
      </w:pPr>
      <w:r>
        <w:t>ООО</w:t>
      </w:r>
      <w:r w:rsidR="0057554B">
        <w:t xml:space="preserve"> «</w:t>
      </w:r>
      <w:proofErr w:type="spellStart"/>
      <w:r w:rsidR="0057554B">
        <w:t>УфаАтомХимМаш</w:t>
      </w:r>
      <w:proofErr w:type="spellEnd"/>
      <w:r w:rsidR="0057554B">
        <w:t>»</w:t>
      </w:r>
    </w:p>
    <w:p w:rsidR="0057554B" w:rsidRDefault="0057554B" w:rsidP="00883F9D">
      <w:pPr>
        <w:numPr>
          <w:ilvl w:val="2"/>
          <w:numId w:val="2"/>
        </w:numPr>
        <w:spacing w:before="100" w:beforeAutospacing="1"/>
        <w:ind w:left="0" w:firstLine="0"/>
      </w:pPr>
      <w:r>
        <w:t xml:space="preserve">ООО </w:t>
      </w:r>
      <w:r w:rsidR="00883F9D">
        <w:t>НПП</w:t>
      </w:r>
      <w:r>
        <w:t xml:space="preserve"> «БАСЭТ»</w:t>
      </w:r>
    </w:p>
    <w:p w:rsidR="00883F9D" w:rsidRPr="00742F19" w:rsidRDefault="00883F9D" w:rsidP="00883F9D">
      <w:pPr>
        <w:pStyle w:val="3"/>
        <w:rPr>
          <w:sz w:val="24"/>
          <w:szCs w:val="24"/>
        </w:rPr>
      </w:pPr>
      <w:r w:rsidRPr="00742F19">
        <w:rPr>
          <w:sz w:val="24"/>
          <w:szCs w:val="24"/>
        </w:rPr>
        <w:t>Комиссия: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29"/>
        <w:gridCol w:w="3128"/>
        <w:gridCol w:w="3126"/>
      </w:tblGrid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pPr>
              <w:jc w:val="center"/>
              <w:rPr>
                <w:b/>
                <w:bCs/>
              </w:rPr>
            </w:pPr>
            <w:r w:rsidRPr="00742F19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pPr>
              <w:jc w:val="center"/>
              <w:rPr>
                <w:b/>
                <w:bCs/>
              </w:rPr>
            </w:pPr>
            <w:r w:rsidRPr="00742F19">
              <w:rPr>
                <w:b/>
                <w:bCs/>
              </w:rPr>
              <w:t xml:space="preserve">Резолюция </w:t>
            </w:r>
            <w:proofErr w:type="gramStart"/>
            <w:r w:rsidRPr="00742F19">
              <w:rPr>
                <w:b/>
                <w:bCs/>
              </w:rPr>
              <w:t>за</w:t>
            </w:r>
            <w:proofErr w:type="gramEnd"/>
            <w:r w:rsidRPr="00742F19">
              <w:rPr>
                <w:b/>
                <w:bCs/>
              </w:rPr>
              <w:t>/против/воздержался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pPr>
              <w:jc w:val="center"/>
              <w:rPr>
                <w:b/>
                <w:bCs/>
              </w:rPr>
            </w:pPr>
            <w:r w:rsidRPr="00742F19">
              <w:rPr>
                <w:b/>
                <w:bCs/>
              </w:rPr>
              <w:t>Подпись</w:t>
            </w:r>
          </w:p>
        </w:tc>
      </w:tr>
      <w:tr w:rsidR="00883F9D" w:rsidRPr="00742F19" w:rsidTr="008A62C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pPr>
              <w:jc w:val="center"/>
              <w:rPr>
                <w:b/>
                <w:bCs/>
              </w:rPr>
            </w:pPr>
            <w:r w:rsidRPr="00742F19">
              <w:rPr>
                <w:b/>
                <w:bCs/>
              </w:rPr>
              <w:t>Председатель Конкурсной комиссии:</w:t>
            </w:r>
          </w:p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 xml:space="preserve">Ю.А. Пустовой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pPr>
              <w:jc w:val="center"/>
              <w:rPr>
                <w:b/>
                <w:bCs/>
              </w:rPr>
            </w:pPr>
            <w:r w:rsidRPr="00742F19">
              <w:rPr>
                <w:b/>
                <w:bCs/>
              </w:rPr>
              <w:t>Члены Конкурсной комиссии (с правом «вето»):</w:t>
            </w:r>
          </w:p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>А.Т. Карасев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pPr>
              <w:jc w:val="center"/>
            </w:pPr>
            <w:r w:rsidRPr="00742F19">
              <w:rPr>
                <w:b/>
                <w:bCs/>
              </w:rPr>
              <w:t>Члены Конкурсной комиссии:</w:t>
            </w:r>
          </w:p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742F19" w:rsidP="00742F19">
            <w:r w:rsidRPr="00742F19">
              <w:t>С</w:t>
            </w:r>
            <w:r w:rsidR="00883F9D" w:rsidRPr="00742F19">
              <w:t xml:space="preserve">.А. </w:t>
            </w:r>
            <w:r w:rsidRPr="00742F19">
              <w:t>Приходько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742F19" w:rsidP="008A62C5">
            <w:r w:rsidRPr="00742F19">
              <w:t>Е.А. Казакова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742F19" w:rsidP="008A62C5">
            <w:r w:rsidRPr="00742F19">
              <w:t>М.В. 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>С.А. Кевля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 xml:space="preserve">Д.Л. Дыба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 xml:space="preserve">С.Ф. </w:t>
            </w:r>
            <w:proofErr w:type="spellStart"/>
            <w:r w:rsidRPr="00742F19">
              <w:t>Галанчук</w:t>
            </w:r>
            <w:proofErr w:type="spellEnd"/>
            <w:r w:rsidRPr="00742F19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 xml:space="preserve">Е.И. Червяков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>Г.К. Климович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742F19" w:rsidP="008A62C5">
            <w:r w:rsidRPr="00742F19">
              <w:t>А.А. Пинчук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 xml:space="preserve">А.А. Суслова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  <w:tr w:rsidR="00883F9D" w:rsidRPr="00742F19" w:rsidTr="008A62C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pPr>
              <w:jc w:val="center"/>
              <w:rPr>
                <w:b/>
                <w:bCs/>
              </w:rPr>
            </w:pPr>
            <w:r w:rsidRPr="00742F19">
              <w:rPr>
                <w:b/>
                <w:bCs/>
              </w:rPr>
              <w:t>Секретарь Конкурсной комиссии (без права голоса):</w:t>
            </w:r>
          </w:p>
        </w:tc>
      </w:tr>
      <w:tr w:rsidR="00883F9D" w:rsidRPr="00742F19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>
            <w:r w:rsidRPr="00742F19">
              <w:t xml:space="preserve">О.А. Белоусова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42F19" w:rsidRDefault="00883F9D" w:rsidP="008A62C5"/>
        </w:tc>
      </w:tr>
    </w:tbl>
    <w:p w:rsidR="001651DA" w:rsidRPr="00742F19" w:rsidRDefault="001651DA" w:rsidP="00883F9D">
      <w:pPr>
        <w:pStyle w:val="3"/>
        <w:rPr>
          <w:sz w:val="24"/>
          <w:szCs w:val="24"/>
        </w:rPr>
      </w:pPr>
    </w:p>
    <w:sectPr w:rsidR="001651DA" w:rsidRPr="00742F19" w:rsidSect="008A6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54800"/>
    <w:multiLevelType w:val="multilevel"/>
    <w:tmpl w:val="B55AB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B821586"/>
    <w:multiLevelType w:val="multilevel"/>
    <w:tmpl w:val="E87A33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72533BF6"/>
    <w:multiLevelType w:val="multilevel"/>
    <w:tmpl w:val="9FEE1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57554B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554B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2F19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0CA7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3F9D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AC0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755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7554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55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55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7554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7554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83F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plserver/Main/RLPA/2010/okOrders/view.asp?ID=10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529053646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2014-07-09T05:45:00Z</dcterms:created>
  <dcterms:modified xsi:type="dcterms:W3CDTF">2014-07-09T06:20:00Z</dcterms:modified>
</cp:coreProperties>
</file>