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04E9B" w:rsidRPr="00F02FAA" w:rsidTr="00404E9B">
        <w:trPr>
          <w:trHeight w:val="966"/>
        </w:trPr>
        <w:tc>
          <w:tcPr>
            <w:tcW w:w="4680" w:type="dxa"/>
            <w:tcBorders>
              <w:top w:val="single" w:sz="8" w:space="0" w:color="FFFFFF"/>
              <w:left w:val="single" w:sz="8" w:space="0" w:color="FFFFFF"/>
              <w:bottom w:val="single" w:sz="8" w:space="0" w:color="FFFFFF"/>
              <w:right w:val="single" w:sz="8" w:space="0" w:color="FFFFFF"/>
            </w:tcBorders>
          </w:tcPr>
          <w:p w:rsidR="00404E9B" w:rsidRPr="00F02FAA" w:rsidRDefault="00404E9B" w:rsidP="00E86E47">
            <w:pPr>
              <w:ind w:left="72" w:right="22"/>
              <w:jc w:val="both"/>
            </w:pPr>
            <w:r w:rsidRPr="00F02FAA">
              <w:t>УТВЕРЖДАЮ:</w:t>
            </w:r>
          </w:p>
          <w:p w:rsidR="00404E9B" w:rsidRPr="00F02FAA" w:rsidRDefault="00404E9B" w:rsidP="00E86E47">
            <w:pPr>
              <w:ind w:left="72" w:right="22"/>
              <w:jc w:val="both"/>
            </w:pPr>
            <w:r>
              <w:t>Руководитель Департамента организации</w:t>
            </w:r>
          </w:p>
          <w:p w:rsidR="00404E9B" w:rsidRPr="00F02FAA" w:rsidRDefault="00404E9B" w:rsidP="00E86E47">
            <w:pPr>
              <w:ind w:left="72" w:right="22"/>
              <w:jc w:val="both"/>
            </w:pPr>
            <w:r>
              <w:t>закупок</w:t>
            </w:r>
          </w:p>
          <w:p w:rsidR="00404E9B" w:rsidRPr="00F02FAA" w:rsidRDefault="00404E9B" w:rsidP="00E86E47">
            <w:pPr>
              <w:ind w:left="72" w:right="22"/>
              <w:jc w:val="both"/>
            </w:pPr>
          </w:p>
          <w:p w:rsidR="00404E9B" w:rsidRPr="00F02FAA" w:rsidRDefault="00404E9B" w:rsidP="00E86E47">
            <w:pPr>
              <w:ind w:left="72" w:right="22"/>
              <w:jc w:val="both"/>
            </w:pPr>
            <w:r w:rsidRPr="00F02FAA">
              <w:t>________________</w:t>
            </w:r>
            <w:r>
              <w:t>/И</w:t>
            </w:r>
            <w:r w:rsidRPr="00F02FAA">
              <w:t>.</w:t>
            </w:r>
            <w:r>
              <w:t xml:space="preserve"> Н</w:t>
            </w:r>
            <w:r w:rsidRPr="00F02FAA">
              <w:t xml:space="preserve">. </w:t>
            </w:r>
            <w:proofErr w:type="spellStart"/>
            <w:r>
              <w:t>Гердюко</w:t>
            </w:r>
            <w:r w:rsidRPr="00F02FAA">
              <w:t>в</w:t>
            </w:r>
            <w:proofErr w:type="spellEnd"/>
            <w:r>
              <w:t>/</w:t>
            </w:r>
          </w:p>
          <w:p w:rsidR="00404E9B" w:rsidRPr="00F02FAA" w:rsidRDefault="00404E9B" w:rsidP="00E86E47">
            <w:pPr>
              <w:ind w:left="72" w:right="22"/>
              <w:jc w:val="both"/>
            </w:pPr>
          </w:p>
          <w:p w:rsidR="00404E9B" w:rsidRPr="00F02FAA" w:rsidRDefault="00404E9B" w:rsidP="00E86E47">
            <w:pPr>
              <w:tabs>
                <w:tab w:val="left" w:pos="5745"/>
              </w:tabs>
              <w:spacing w:line="216" w:lineRule="auto"/>
              <w:ind w:left="72"/>
              <w:jc w:val="both"/>
            </w:pPr>
            <w:r w:rsidRPr="00F02FAA">
              <w:t xml:space="preserve">«______» ________________ </w:t>
            </w:r>
            <w:r>
              <w:t>2015</w:t>
            </w:r>
            <w:r w:rsidRPr="00F02FAA">
              <w:t xml:space="preserve"> г.</w:t>
            </w:r>
          </w:p>
          <w:p w:rsidR="00404E9B" w:rsidRPr="00F02FAA" w:rsidRDefault="00404E9B" w:rsidP="00E86E47">
            <w:pPr>
              <w:ind w:left="5580"/>
              <w:jc w:val="both"/>
            </w:pPr>
          </w:p>
          <w:p w:rsidR="00404E9B" w:rsidRPr="00F02FAA" w:rsidRDefault="00404E9B"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Default="006A1505" w:rsidP="00DC0AF4">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190D3A" w:rsidRPr="00190D3A">
        <w:t>комплекс работ по реконструкции</w:t>
      </w:r>
      <w:proofErr w:type="gramEnd"/>
      <w:r w:rsidR="00190D3A" w:rsidRPr="00190D3A">
        <w:t xml:space="preserve"> здания №12 ТЭЦ.</w:t>
      </w:r>
    </w:p>
    <w:p w:rsidR="00DC0AF4" w:rsidRDefault="00DC0AF4" w:rsidP="00DC0AF4">
      <w:pPr>
        <w:spacing w:line="276" w:lineRule="auto"/>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DC0AF4">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A64C8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A64C8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A64C8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A64C8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A64C8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A64C8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A64C8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A64C8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A64C8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A64C8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A64C8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987FE0">
      <w:pPr>
        <w:pStyle w:val="10"/>
        <w:numPr>
          <w:ilvl w:val="0"/>
          <w:numId w:val="54"/>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987FE0">
      <w:pPr>
        <w:numPr>
          <w:ilvl w:val="2"/>
          <w:numId w:val="53"/>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987FE0">
      <w:pPr>
        <w:numPr>
          <w:ilvl w:val="2"/>
          <w:numId w:val="53"/>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987FE0">
      <w:pPr>
        <w:numPr>
          <w:ilvl w:val="2"/>
          <w:numId w:val="53"/>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987FE0">
      <w:pPr>
        <w:numPr>
          <w:ilvl w:val="2"/>
          <w:numId w:val="53"/>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987FE0">
      <w:pPr>
        <w:numPr>
          <w:ilvl w:val="2"/>
          <w:numId w:val="53"/>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987FE0">
      <w:pPr>
        <w:pStyle w:val="20"/>
        <w:numPr>
          <w:ilvl w:val="1"/>
          <w:numId w:val="53"/>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987FE0">
      <w:pPr>
        <w:numPr>
          <w:ilvl w:val="2"/>
          <w:numId w:val="53"/>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987FE0">
      <w:pPr>
        <w:numPr>
          <w:ilvl w:val="2"/>
          <w:numId w:val="53"/>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987FE0">
      <w:pPr>
        <w:numPr>
          <w:ilvl w:val="2"/>
          <w:numId w:val="53"/>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987FE0">
      <w:pPr>
        <w:numPr>
          <w:ilvl w:val="2"/>
          <w:numId w:val="53"/>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987FE0">
      <w:pPr>
        <w:numPr>
          <w:ilvl w:val="2"/>
          <w:numId w:val="53"/>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987FE0">
      <w:pPr>
        <w:numPr>
          <w:ilvl w:val="2"/>
          <w:numId w:val="53"/>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987FE0">
      <w:pPr>
        <w:numPr>
          <w:ilvl w:val="2"/>
          <w:numId w:val="53"/>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987FE0">
      <w:pPr>
        <w:numPr>
          <w:ilvl w:val="2"/>
          <w:numId w:val="53"/>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987FE0">
      <w:pPr>
        <w:numPr>
          <w:ilvl w:val="2"/>
          <w:numId w:val="53"/>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987FE0">
      <w:pPr>
        <w:numPr>
          <w:ilvl w:val="2"/>
          <w:numId w:val="53"/>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987FE0">
      <w:pPr>
        <w:numPr>
          <w:ilvl w:val="2"/>
          <w:numId w:val="53"/>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987FE0">
      <w:pPr>
        <w:numPr>
          <w:ilvl w:val="2"/>
          <w:numId w:val="53"/>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987FE0">
      <w:pPr>
        <w:numPr>
          <w:ilvl w:val="2"/>
          <w:numId w:val="53"/>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987FE0">
      <w:pPr>
        <w:numPr>
          <w:ilvl w:val="2"/>
          <w:numId w:val="53"/>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987FE0">
      <w:pPr>
        <w:numPr>
          <w:ilvl w:val="2"/>
          <w:numId w:val="53"/>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987FE0">
      <w:pPr>
        <w:numPr>
          <w:ilvl w:val="2"/>
          <w:numId w:val="53"/>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987FE0">
      <w:pPr>
        <w:numPr>
          <w:ilvl w:val="2"/>
          <w:numId w:val="53"/>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987FE0">
      <w:pPr>
        <w:numPr>
          <w:ilvl w:val="2"/>
          <w:numId w:val="53"/>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987FE0">
      <w:pPr>
        <w:numPr>
          <w:ilvl w:val="2"/>
          <w:numId w:val="53"/>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987FE0">
      <w:pPr>
        <w:numPr>
          <w:ilvl w:val="2"/>
          <w:numId w:val="53"/>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987FE0">
      <w:pPr>
        <w:numPr>
          <w:ilvl w:val="2"/>
          <w:numId w:val="53"/>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987FE0">
      <w:pPr>
        <w:numPr>
          <w:ilvl w:val="2"/>
          <w:numId w:val="53"/>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987FE0">
      <w:pPr>
        <w:numPr>
          <w:ilvl w:val="2"/>
          <w:numId w:val="53"/>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987FE0">
      <w:pPr>
        <w:numPr>
          <w:ilvl w:val="2"/>
          <w:numId w:val="53"/>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987FE0">
      <w:pPr>
        <w:numPr>
          <w:ilvl w:val="2"/>
          <w:numId w:val="53"/>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987FE0">
      <w:pPr>
        <w:numPr>
          <w:ilvl w:val="2"/>
          <w:numId w:val="53"/>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987FE0">
      <w:pPr>
        <w:numPr>
          <w:ilvl w:val="3"/>
          <w:numId w:val="53"/>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987FE0">
      <w:pPr>
        <w:numPr>
          <w:ilvl w:val="3"/>
          <w:numId w:val="53"/>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987FE0">
      <w:pPr>
        <w:numPr>
          <w:ilvl w:val="3"/>
          <w:numId w:val="53"/>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987FE0">
      <w:pPr>
        <w:numPr>
          <w:ilvl w:val="2"/>
          <w:numId w:val="53"/>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987FE0">
      <w:pPr>
        <w:numPr>
          <w:ilvl w:val="2"/>
          <w:numId w:val="53"/>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987FE0">
      <w:pPr>
        <w:numPr>
          <w:ilvl w:val="2"/>
          <w:numId w:val="53"/>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987FE0">
      <w:pPr>
        <w:numPr>
          <w:ilvl w:val="2"/>
          <w:numId w:val="53"/>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987FE0">
      <w:pPr>
        <w:numPr>
          <w:ilvl w:val="2"/>
          <w:numId w:val="53"/>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987FE0">
      <w:pPr>
        <w:numPr>
          <w:ilvl w:val="2"/>
          <w:numId w:val="53"/>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987FE0">
      <w:pPr>
        <w:numPr>
          <w:ilvl w:val="2"/>
          <w:numId w:val="53"/>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987FE0">
      <w:pPr>
        <w:numPr>
          <w:ilvl w:val="2"/>
          <w:numId w:val="53"/>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987FE0">
      <w:pPr>
        <w:numPr>
          <w:ilvl w:val="2"/>
          <w:numId w:val="53"/>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987FE0">
      <w:pPr>
        <w:numPr>
          <w:ilvl w:val="2"/>
          <w:numId w:val="53"/>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987FE0">
      <w:pPr>
        <w:numPr>
          <w:ilvl w:val="2"/>
          <w:numId w:val="53"/>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987FE0">
      <w:pPr>
        <w:numPr>
          <w:ilvl w:val="2"/>
          <w:numId w:val="53"/>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987FE0">
      <w:pPr>
        <w:numPr>
          <w:ilvl w:val="2"/>
          <w:numId w:val="53"/>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987FE0">
      <w:pPr>
        <w:numPr>
          <w:ilvl w:val="2"/>
          <w:numId w:val="53"/>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987FE0">
      <w:pPr>
        <w:numPr>
          <w:ilvl w:val="2"/>
          <w:numId w:val="53"/>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987FE0">
      <w:pPr>
        <w:numPr>
          <w:ilvl w:val="2"/>
          <w:numId w:val="53"/>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987FE0">
      <w:pPr>
        <w:numPr>
          <w:ilvl w:val="2"/>
          <w:numId w:val="53"/>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987FE0">
      <w:pPr>
        <w:numPr>
          <w:ilvl w:val="2"/>
          <w:numId w:val="53"/>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987FE0">
      <w:pPr>
        <w:numPr>
          <w:ilvl w:val="2"/>
          <w:numId w:val="53"/>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987FE0">
      <w:pPr>
        <w:numPr>
          <w:ilvl w:val="2"/>
          <w:numId w:val="53"/>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987FE0">
      <w:pPr>
        <w:numPr>
          <w:ilvl w:val="2"/>
          <w:numId w:val="53"/>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987FE0">
      <w:pPr>
        <w:numPr>
          <w:ilvl w:val="2"/>
          <w:numId w:val="53"/>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987FE0">
      <w:pPr>
        <w:widowControl w:val="0"/>
        <w:numPr>
          <w:ilvl w:val="3"/>
          <w:numId w:val="53"/>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987FE0">
      <w:pPr>
        <w:widowControl w:val="0"/>
        <w:numPr>
          <w:ilvl w:val="3"/>
          <w:numId w:val="53"/>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987FE0">
      <w:pPr>
        <w:widowControl w:val="0"/>
        <w:numPr>
          <w:ilvl w:val="3"/>
          <w:numId w:val="53"/>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987FE0">
      <w:pPr>
        <w:widowControl w:val="0"/>
        <w:numPr>
          <w:ilvl w:val="3"/>
          <w:numId w:val="53"/>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987FE0">
      <w:pPr>
        <w:widowControl w:val="0"/>
        <w:numPr>
          <w:ilvl w:val="3"/>
          <w:numId w:val="53"/>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987FE0">
      <w:pPr>
        <w:widowControl w:val="0"/>
        <w:numPr>
          <w:ilvl w:val="3"/>
          <w:numId w:val="53"/>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987FE0">
      <w:pPr>
        <w:widowControl w:val="0"/>
        <w:numPr>
          <w:ilvl w:val="3"/>
          <w:numId w:val="53"/>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987FE0">
      <w:pPr>
        <w:widowControl w:val="0"/>
        <w:numPr>
          <w:ilvl w:val="3"/>
          <w:numId w:val="53"/>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987FE0">
      <w:pPr>
        <w:numPr>
          <w:ilvl w:val="3"/>
          <w:numId w:val="53"/>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987FE0">
      <w:pPr>
        <w:numPr>
          <w:ilvl w:val="3"/>
          <w:numId w:val="53"/>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987FE0">
      <w:pPr>
        <w:numPr>
          <w:ilvl w:val="3"/>
          <w:numId w:val="53"/>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987FE0">
      <w:pPr>
        <w:numPr>
          <w:ilvl w:val="3"/>
          <w:numId w:val="53"/>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987FE0">
      <w:pPr>
        <w:numPr>
          <w:ilvl w:val="3"/>
          <w:numId w:val="53"/>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987FE0">
      <w:pPr>
        <w:numPr>
          <w:ilvl w:val="3"/>
          <w:numId w:val="53"/>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987FE0">
      <w:pPr>
        <w:pStyle w:val="4"/>
        <w:keepNext w:val="0"/>
        <w:widowControl w:val="0"/>
        <w:numPr>
          <w:ilvl w:val="2"/>
          <w:numId w:val="53"/>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987FE0">
      <w:pPr>
        <w:numPr>
          <w:ilvl w:val="3"/>
          <w:numId w:val="53"/>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987FE0">
      <w:pPr>
        <w:numPr>
          <w:ilvl w:val="3"/>
          <w:numId w:val="53"/>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987FE0">
      <w:pPr>
        <w:numPr>
          <w:ilvl w:val="3"/>
          <w:numId w:val="53"/>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987FE0">
      <w:pPr>
        <w:numPr>
          <w:ilvl w:val="3"/>
          <w:numId w:val="53"/>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987FE0">
      <w:pPr>
        <w:numPr>
          <w:ilvl w:val="3"/>
          <w:numId w:val="53"/>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87FE0">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87FE0">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987FE0">
      <w:pPr>
        <w:numPr>
          <w:ilvl w:val="3"/>
          <w:numId w:val="53"/>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987FE0">
      <w:pPr>
        <w:numPr>
          <w:ilvl w:val="3"/>
          <w:numId w:val="53"/>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987FE0">
      <w:pPr>
        <w:numPr>
          <w:ilvl w:val="3"/>
          <w:numId w:val="53"/>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87FE0">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87FE0">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87FE0">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987FE0">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87FE0">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87FE0">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987FE0">
      <w:pPr>
        <w:numPr>
          <w:ilvl w:val="3"/>
          <w:numId w:val="53"/>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987FE0">
      <w:pPr>
        <w:numPr>
          <w:ilvl w:val="3"/>
          <w:numId w:val="53"/>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987FE0">
      <w:pPr>
        <w:numPr>
          <w:ilvl w:val="3"/>
          <w:numId w:val="53"/>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987FE0">
      <w:pPr>
        <w:numPr>
          <w:ilvl w:val="3"/>
          <w:numId w:val="53"/>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987FE0">
      <w:pPr>
        <w:numPr>
          <w:ilvl w:val="3"/>
          <w:numId w:val="53"/>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987FE0">
      <w:pPr>
        <w:numPr>
          <w:ilvl w:val="3"/>
          <w:numId w:val="53"/>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987FE0">
      <w:pPr>
        <w:numPr>
          <w:ilvl w:val="3"/>
          <w:numId w:val="53"/>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987FE0">
      <w:pPr>
        <w:numPr>
          <w:ilvl w:val="3"/>
          <w:numId w:val="53"/>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987FE0">
      <w:pPr>
        <w:numPr>
          <w:ilvl w:val="3"/>
          <w:numId w:val="53"/>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987FE0">
      <w:pPr>
        <w:numPr>
          <w:ilvl w:val="3"/>
          <w:numId w:val="53"/>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987FE0">
      <w:pPr>
        <w:numPr>
          <w:ilvl w:val="3"/>
          <w:numId w:val="53"/>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987FE0">
      <w:pPr>
        <w:numPr>
          <w:ilvl w:val="3"/>
          <w:numId w:val="53"/>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987FE0">
      <w:pPr>
        <w:numPr>
          <w:ilvl w:val="3"/>
          <w:numId w:val="53"/>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987FE0">
      <w:pPr>
        <w:numPr>
          <w:ilvl w:val="3"/>
          <w:numId w:val="53"/>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987FE0">
      <w:pPr>
        <w:numPr>
          <w:ilvl w:val="3"/>
          <w:numId w:val="53"/>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987FE0">
      <w:pPr>
        <w:pStyle w:val="4"/>
        <w:widowControl w:val="0"/>
        <w:numPr>
          <w:ilvl w:val="2"/>
          <w:numId w:val="53"/>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987FE0">
      <w:pPr>
        <w:numPr>
          <w:ilvl w:val="3"/>
          <w:numId w:val="53"/>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987FE0">
      <w:pPr>
        <w:numPr>
          <w:ilvl w:val="3"/>
          <w:numId w:val="53"/>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987FE0">
      <w:pPr>
        <w:numPr>
          <w:ilvl w:val="3"/>
          <w:numId w:val="53"/>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987FE0">
      <w:pPr>
        <w:numPr>
          <w:ilvl w:val="3"/>
          <w:numId w:val="53"/>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987FE0">
      <w:pPr>
        <w:numPr>
          <w:ilvl w:val="3"/>
          <w:numId w:val="53"/>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987FE0">
      <w:pPr>
        <w:numPr>
          <w:ilvl w:val="3"/>
          <w:numId w:val="53"/>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987FE0">
      <w:pPr>
        <w:numPr>
          <w:ilvl w:val="3"/>
          <w:numId w:val="53"/>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987FE0">
      <w:pPr>
        <w:numPr>
          <w:ilvl w:val="3"/>
          <w:numId w:val="53"/>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987FE0">
      <w:pPr>
        <w:numPr>
          <w:ilvl w:val="3"/>
          <w:numId w:val="53"/>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987FE0">
      <w:pPr>
        <w:numPr>
          <w:ilvl w:val="3"/>
          <w:numId w:val="53"/>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987FE0">
      <w:pPr>
        <w:numPr>
          <w:ilvl w:val="3"/>
          <w:numId w:val="53"/>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987FE0">
      <w:pPr>
        <w:numPr>
          <w:ilvl w:val="3"/>
          <w:numId w:val="53"/>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987FE0">
      <w:pPr>
        <w:pStyle w:val="20"/>
        <w:numPr>
          <w:ilvl w:val="1"/>
          <w:numId w:val="53"/>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987FE0">
      <w:pPr>
        <w:numPr>
          <w:ilvl w:val="2"/>
          <w:numId w:val="53"/>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987FE0">
      <w:pPr>
        <w:numPr>
          <w:ilvl w:val="1"/>
          <w:numId w:val="55"/>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987FE0">
      <w:pPr>
        <w:numPr>
          <w:ilvl w:val="1"/>
          <w:numId w:val="55"/>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987FE0">
      <w:pPr>
        <w:numPr>
          <w:ilvl w:val="2"/>
          <w:numId w:val="53"/>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987FE0">
      <w:pPr>
        <w:numPr>
          <w:ilvl w:val="2"/>
          <w:numId w:val="53"/>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987FE0">
      <w:pPr>
        <w:numPr>
          <w:ilvl w:val="2"/>
          <w:numId w:val="53"/>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87FE0">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87FE0">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87FE0">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987FE0">
      <w:pPr>
        <w:numPr>
          <w:ilvl w:val="2"/>
          <w:numId w:val="53"/>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987FE0">
      <w:pPr>
        <w:numPr>
          <w:ilvl w:val="2"/>
          <w:numId w:val="53"/>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987FE0">
      <w:pPr>
        <w:numPr>
          <w:ilvl w:val="2"/>
          <w:numId w:val="53"/>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987FE0">
      <w:pPr>
        <w:numPr>
          <w:ilvl w:val="2"/>
          <w:numId w:val="53"/>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987FE0">
      <w:pPr>
        <w:numPr>
          <w:ilvl w:val="2"/>
          <w:numId w:val="53"/>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987FE0">
      <w:pPr>
        <w:numPr>
          <w:ilvl w:val="2"/>
          <w:numId w:val="53"/>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987FE0">
      <w:pPr>
        <w:numPr>
          <w:ilvl w:val="2"/>
          <w:numId w:val="53"/>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87FE0">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87FE0">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87FE0">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987FE0">
      <w:pPr>
        <w:numPr>
          <w:ilvl w:val="2"/>
          <w:numId w:val="53"/>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987FE0">
      <w:pPr>
        <w:numPr>
          <w:ilvl w:val="2"/>
          <w:numId w:val="53"/>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987FE0">
      <w:pPr>
        <w:numPr>
          <w:ilvl w:val="2"/>
          <w:numId w:val="53"/>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87FE0">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87FE0">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987FE0">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987FE0">
      <w:pPr>
        <w:numPr>
          <w:ilvl w:val="2"/>
          <w:numId w:val="53"/>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87FE0">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87FE0">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987FE0">
      <w:pPr>
        <w:numPr>
          <w:ilvl w:val="2"/>
          <w:numId w:val="53"/>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87FE0">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87FE0">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987FE0">
      <w:pPr>
        <w:pStyle w:val="20"/>
        <w:numPr>
          <w:ilvl w:val="1"/>
          <w:numId w:val="53"/>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987FE0">
      <w:pPr>
        <w:numPr>
          <w:ilvl w:val="2"/>
          <w:numId w:val="53"/>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987FE0">
      <w:pPr>
        <w:numPr>
          <w:ilvl w:val="2"/>
          <w:numId w:val="53"/>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987FE0">
      <w:pPr>
        <w:numPr>
          <w:ilvl w:val="2"/>
          <w:numId w:val="53"/>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987FE0">
      <w:pPr>
        <w:numPr>
          <w:ilvl w:val="2"/>
          <w:numId w:val="53"/>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987FE0">
      <w:pPr>
        <w:numPr>
          <w:ilvl w:val="2"/>
          <w:numId w:val="53"/>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987FE0">
      <w:pPr>
        <w:numPr>
          <w:ilvl w:val="3"/>
          <w:numId w:val="53"/>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987FE0">
      <w:pPr>
        <w:numPr>
          <w:ilvl w:val="3"/>
          <w:numId w:val="53"/>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987FE0">
      <w:pPr>
        <w:numPr>
          <w:ilvl w:val="3"/>
          <w:numId w:val="53"/>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987FE0">
      <w:pPr>
        <w:numPr>
          <w:ilvl w:val="3"/>
          <w:numId w:val="53"/>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987FE0">
      <w:pPr>
        <w:numPr>
          <w:ilvl w:val="2"/>
          <w:numId w:val="53"/>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987FE0">
      <w:pPr>
        <w:numPr>
          <w:ilvl w:val="2"/>
          <w:numId w:val="53"/>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987FE0">
      <w:pPr>
        <w:numPr>
          <w:ilvl w:val="2"/>
          <w:numId w:val="53"/>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987FE0">
      <w:pPr>
        <w:numPr>
          <w:ilvl w:val="2"/>
          <w:numId w:val="53"/>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987FE0">
      <w:pPr>
        <w:numPr>
          <w:ilvl w:val="2"/>
          <w:numId w:val="53"/>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987FE0">
      <w:pPr>
        <w:numPr>
          <w:ilvl w:val="2"/>
          <w:numId w:val="53"/>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87FE0">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7E6002" w:rsidRDefault="007E6002"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354105">
              <w:rPr>
                <w:b/>
                <w:sz w:val="20"/>
              </w:rPr>
              <w:t>Право заключения договора на</w:t>
            </w:r>
            <w:r w:rsidRPr="00354105">
              <w:rPr>
                <w:sz w:val="20"/>
              </w:rPr>
              <w:t>:</w:t>
            </w:r>
            <w:r w:rsidR="002E553E" w:rsidRPr="00354105">
              <w:rPr>
                <w:sz w:val="20"/>
              </w:rPr>
              <w:t xml:space="preserve"> </w:t>
            </w:r>
            <w:r w:rsidR="00190D3A" w:rsidRPr="00190D3A">
              <w:rPr>
                <w:color w:val="000000"/>
                <w:sz w:val="20"/>
              </w:rPr>
              <w:t>комплекс работ по реконструкции здания №12 ТЭЦ.</w:t>
            </w:r>
          </w:p>
          <w:p w:rsidR="00190D3A" w:rsidRDefault="00190D3A" w:rsidP="00DB66C4">
            <w:pPr>
              <w:pStyle w:val="afffd"/>
              <w:rPr>
                <w:b/>
                <w:sz w:val="20"/>
              </w:rPr>
            </w:pPr>
          </w:p>
          <w:p w:rsidR="00190D3A" w:rsidRDefault="00190D3A" w:rsidP="00DB66C4">
            <w:pPr>
              <w:pStyle w:val="afffd"/>
              <w:rPr>
                <w:b/>
                <w:sz w:val="20"/>
              </w:rPr>
            </w:pPr>
          </w:p>
          <w:p w:rsidR="00B8479A" w:rsidRDefault="000B3F90" w:rsidP="00DB66C4">
            <w:pPr>
              <w:pStyle w:val="afffd"/>
              <w:rPr>
                <w:b/>
                <w:sz w:val="20"/>
              </w:rPr>
            </w:pPr>
            <w:r>
              <w:rPr>
                <w:b/>
                <w:sz w:val="20"/>
              </w:rPr>
              <w:t>Предмет договора:</w:t>
            </w:r>
            <w:r w:rsidR="00CE590B">
              <w:rPr>
                <w:sz w:val="20"/>
              </w:rPr>
              <w:t xml:space="preserve"> </w:t>
            </w:r>
            <w:r w:rsidR="00190D3A" w:rsidRPr="00190D3A">
              <w:rPr>
                <w:sz w:val="20"/>
              </w:rPr>
              <w:t>комплекс работ по реконструкции здания №12 ТЭЦ.</w:t>
            </w:r>
          </w:p>
          <w:p w:rsidR="007E6002" w:rsidRDefault="007E6002" w:rsidP="00DB66C4">
            <w:pPr>
              <w:pStyle w:val="afffd"/>
              <w:rPr>
                <w:b/>
                <w:sz w:val="20"/>
              </w:rPr>
            </w:pPr>
          </w:p>
          <w:p w:rsidR="007E6002" w:rsidRDefault="007E6002"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w:t>
            </w:r>
            <w:r w:rsidR="004511F7">
              <w:rPr>
                <w:sz w:val="20"/>
              </w:rPr>
              <w:t xml:space="preserve"> 2</w:t>
            </w:r>
            <w:r w:rsidRPr="009F7D1A">
              <w:rPr>
                <w:sz w:val="20"/>
              </w:rPr>
              <w:t xml:space="preserve">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5D16E6">
              <w:t xml:space="preserve"> </w:t>
            </w:r>
            <w:r w:rsidR="005D16E6" w:rsidRPr="005D16E6">
              <w:rPr>
                <w:sz w:val="20"/>
              </w:rPr>
              <w:t xml:space="preserve">с учетом приказа генерального директора </w:t>
            </w:r>
            <w:proofErr w:type="spellStart"/>
            <w:r w:rsidR="005D16E6" w:rsidRPr="005D16E6">
              <w:rPr>
                <w:sz w:val="20"/>
              </w:rPr>
              <w:t>Госкорпорации</w:t>
            </w:r>
            <w:proofErr w:type="spellEnd"/>
            <w:r w:rsidR="005D16E6" w:rsidRPr="005D16E6">
              <w:rPr>
                <w:sz w:val="20"/>
              </w:rPr>
              <w:t xml:space="preserve"> «</w:t>
            </w:r>
            <w:proofErr w:type="spellStart"/>
            <w:r w:rsidR="005D16E6" w:rsidRPr="005D16E6">
              <w:rPr>
                <w:sz w:val="20"/>
              </w:rPr>
              <w:t>Росатом</w:t>
            </w:r>
            <w:proofErr w:type="spellEnd"/>
            <w:r w:rsidR="005D16E6" w:rsidRPr="005D16E6">
              <w:rPr>
                <w:sz w:val="20"/>
              </w:rPr>
              <w:t>» от 30.12.2014 № 1/1326-П.</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 xml:space="preserve">Саров, дорога </w:t>
            </w:r>
            <w:proofErr w:type="spellStart"/>
            <w:r w:rsidR="00CF4096">
              <w:rPr>
                <w:sz w:val="22"/>
                <w:szCs w:val="22"/>
              </w:rPr>
              <w:t>Варламовская</w:t>
            </w:r>
            <w:proofErr w:type="spellEnd"/>
            <w:r w:rsidR="00CF4096">
              <w:rPr>
                <w:sz w:val="22"/>
                <w:szCs w:val="22"/>
              </w:rPr>
              <w:t>, 31</w:t>
            </w:r>
            <w:r w:rsidR="007E6002">
              <w:rPr>
                <w:sz w:val="22"/>
                <w:szCs w:val="22"/>
              </w:rPr>
              <w:t>(ТЭЦ).</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0E44BD">
              <w:rPr>
                <w:color w:val="000000"/>
                <w:sz w:val="22"/>
                <w:szCs w:val="22"/>
                <w:lang w:eastAsia="x-none"/>
              </w:rPr>
              <w:t xml:space="preserve">5 </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7E6002" w:rsidRPr="00526607" w:rsidTr="00526607">
        <w:trPr>
          <w:trHeight w:val="152"/>
        </w:trPr>
        <w:tc>
          <w:tcPr>
            <w:tcW w:w="781" w:type="dxa"/>
          </w:tcPr>
          <w:p w:rsidR="007E6002" w:rsidRPr="00526607" w:rsidRDefault="007E6002" w:rsidP="007E6002">
            <w:pPr>
              <w:tabs>
                <w:tab w:val="num" w:pos="786"/>
              </w:tabs>
              <w:rPr>
                <w:sz w:val="20"/>
                <w:szCs w:val="20"/>
              </w:rPr>
            </w:pPr>
            <w:r>
              <w:rPr>
                <w:sz w:val="20"/>
                <w:szCs w:val="20"/>
              </w:rPr>
              <w:t>3.1.</w:t>
            </w:r>
          </w:p>
        </w:tc>
        <w:tc>
          <w:tcPr>
            <w:tcW w:w="2693" w:type="dxa"/>
          </w:tcPr>
          <w:p w:rsidR="007E6002" w:rsidRPr="00137774" w:rsidRDefault="007E6002" w:rsidP="00C87330">
            <w:pPr>
              <w:ind w:right="153"/>
              <w:rPr>
                <w:sz w:val="20"/>
                <w:szCs w:val="20"/>
              </w:rPr>
            </w:pPr>
            <w:r w:rsidRPr="007E6002">
              <w:rPr>
                <w:sz w:val="20"/>
                <w:szCs w:val="20"/>
              </w:rPr>
              <w:t>Встречные предложения по условиям договора</w:t>
            </w:r>
          </w:p>
        </w:tc>
        <w:tc>
          <w:tcPr>
            <w:tcW w:w="11766" w:type="dxa"/>
          </w:tcPr>
          <w:p w:rsidR="007E6002" w:rsidRPr="007E6002" w:rsidRDefault="007E6002" w:rsidP="007E6002">
            <w:pPr>
              <w:pStyle w:val="afc"/>
              <w:jc w:val="both"/>
              <w:rPr>
                <w:sz w:val="22"/>
                <w:szCs w:val="22"/>
              </w:rPr>
            </w:pPr>
            <w:r w:rsidRPr="007E6002">
              <w:rPr>
                <w:sz w:val="22"/>
                <w:szCs w:val="22"/>
              </w:rPr>
              <w:t xml:space="preserve">Форма и все условия проекта договора являются обязательными. </w:t>
            </w:r>
          </w:p>
          <w:p w:rsidR="007E6002" w:rsidRDefault="007E6002" w:rsidP="007E6002">
            <w:pPr>
              <w:pStyle w:val="afc"/>
              <w:jc w:val="both"/>
              <w:rPr>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p w:rsidR="00190D3A" w:rsidRPr="00137774" w:rsidRDefault="00190D3A" w:rsidP="007E6002">
            <w:pPr>
              <w:pStyle w:val="afc"/>
              <w:jc w:val="both"/>
              <w:rPr>
                <w:b/>
                <w:sz w:val="22"/>
                <w:szCs w:val="22"/>
              </w:rPr>
            </w:pPr>
            <w:r w:rsidRPr="00190D3A">
              <w:rPr>
                <w:sz w:val="22"/>
                <w:szCs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w:t>
            </w:r>
            <w:r w:rsidRPr="00190D3A">
              <w:rPr>
                <w:sz w:val="22"/>
                <w:szCs w:val="22"/>
              </w:rPr>
              <w:lastRenderedPageBreak/>
              <w:t>таковые выявлены участником в проекте договора (Часть 2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190D3A" w:rsidRDefault="00A14BD7" w:rsidP="00142EF6">
            <w:pPr>
              <w:ind w:right="153"/>
              <w:rPr>
                <w:bCs/>
                <w:i/>
                <w:u w:val="single"/>
              </w:rPr>
            </w:pPr>
            <w:r w:rsidRPr="006D120A">
              <w:rPr>
                <w:b/>
                <w:i/>
              </w:rPr>
              <w:t xml:space="preserve"> </w:t>
            </w:r>
            <w:r w:rsidRPr="00190D3A">
              <w:rPr>
                <w:i/>
                <w:u w:val="single"/>
              </w:rPr>
              <w:t>«</w:t>
            </w:r>
            <w:r w:rsidR="00172020" w:rsidRPr="00190D3A">
              <w:rPr>
                <w:i/>
                <w:u w:val="single"/>
              </w:rPr>
              <w:softHyphen/>
            </w:r>
            <w:r w:rsidR="00172020" w:rsidRPr="00190D3A">
              <w:rPr>
                <w:i/>
                <w:u w:val="single"/>
              </w:rPr>
              <w:softHyphen/>
            </w:r>
            <w:r w:rsidR="004619F3">
              <w:rPr>
                <w:i/>
                <w:u w:val="single"/>
              </w:rPr>
              <w:t>30</w:t>
            </w:r>
            <w:r w:rsidRPr="00190D3A">
              <w:rPr>
                <w:i/>
                <w:u w:val="single"/>
              </w:rPr>
              <w:t xml:space="preserve">» </w:t>
            </w:r>
            <w:r w:rsidR="00142EF6" w:rsidRPr="00190D3A">
              <w:rPr>
                <w:i/>
                <w:u w:val="single"/>
              </w:rPr>
              <w:t xml:space="preserve">марта </w:t>
            </w:r>
            <w:r w:rsidR="003D1253" w:rsidRPr="00190D3A">
              <w:rPr>
                <w:i/>
                <w:u w:val="single"/>
              </w:rPr>
              <w:t>201</w:t>
            </w:r>
            <w:r w:rsidR="00B8479A" w:rsidRPr="00190D3A">
              <w:rPr>
                <w:i/>
                <w:u w:val="single"/>
              </w:rPr>
              <w:t>5</w:t>
            </w:r>
            <w:r w:rsidR="007E3170" w:rsidRPr="00190D3A">
              <w:rPr>
                <w:i/>
                <w:u w:val="single"/>
              </w:rPr>
              <w:t xml:space="preserve"> </w:t>
            </w:r>
            <w:r w:rsidRPr="00190D3A">
              <w:rPr>
                <w:i/>
                <w:u w:val="single"/>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90D3A" w:rsidRDefault="00190D3A" w:rsidP="00190D3A">
            <w:pPr>
              <w:tabs>
                <w:tab w:val="left" w:pos="1134"/>
              </w:tabs>
              <w:contextualSpacing/>
              <w:jc w:val="both"/>
              <w:rPr>
                <w:i/>
                <w:u w:val="single"/>
              </w:rPr>
            </w:pPr>
            <w:r w:rsidRPr="00190D3A">
              <w:rPr>
                <w:i/>
                <w:u w:val="single"/>
              </w:rPr>
              <w:t>7 358 045 (Семь миллионов триста пятьдесят восемь тысяч сорок пять) рублей 00 копеек, в том числе НДС-18%.</w:t>
            </w:r>
          </w:p>
          <w:p w:rsidR="00190D3A" w:rsidRPr="00190D3A" w:rsidRDefault="00190D3A" w:rsidP="00190D3A">
            <w:pPr>
              <w:tabs>
                <w:tab w:val="left" w:pos="1134"/>
              </w:tabs>
              <w:contextualSpacing/>
              <w:jc w:val="both"/>
              <w:rPr>
                <w:i/>
                <w:u w:val="single"/>
              </w:rPr>
            </w:pPr>
          </w:p>
          <w:p w:rsidR="00190D3A" w:rsidRDefault="00190D3A" w:rsidP="00190D3A">
            <w:pPr>
              <w:tabs>
                <w:tab w:val="left" w:pos="1134"/>
              </w:tabs>
              <w:contextualSpacing/>
              <w:jc w:val="both"/>
              <w:rPr>
                <w:i/>
                <w:u w:val="single"/>
              </w:rPr>
            </w:pPr>
            <w:r w:rsidRPr="00190D3A">
              <w:rPr>
                <w:i/>
                <w:u w:val="single"/>
              </w:rPr>
              <w:t>6 235 631 (Два миллиона триста пятьдесят девять тысяч триста пять) рублей 36 копеек, без учета НДС.</w:t>
            </w:r>
          </w:p>
          <w:p w:rsidR="00190D3A" w:rsidRDefault="00190D3A" w:rsidP="00190D3A">
            <w:pPr>
              <w:tabs>
                <w:tab w:val="left" w:pos="1134"/>
              </w:tabs>
              <w:contextualSpacing/>
              <w:jc w:val="both"/>
              <w:rPr>
                <w:i/>
                <w:u w:val="single"/>
              </w:rPr>
            </w:pPr>
          </w:p>
          <w:p w:rsidR="00A14BD7" w:rsidRPr="006D120A" w:rsidRDefault="00F1156D" w:rsidP="00190D3A">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26607" w:rsidRDefault="00E44750" w:rsidP="008E76E2">
            <w:pPr>
              <w:pStyle w:val="af4"/>
              <w:spacing w:before="0" w:beforeAutospacing="0" w:after="0" w:afterAutospacing="0"/>
              <w:ind w:right="153"/>
              <w:rPr>
                <w:sz w:val="20"/>
                <w:szCs w:val="20"/>
                <w:lang w:val="ru-RU" w:eastAsia="ru-RU"/>
              </w:rPr>
            </w:pPr>
            <w:r>
              <w:rPr>
                <w:sz w:val="20"/>
                <w:szCs w:val="20"/>
              </w:rPr>
              <w:t xml:space="preserve">  </w:t>
            </w:r>
            <w:r w:rsidR="00190D3A" w:rsidRPr="00190D3A">
              <w:rPr>
                <w:sz w:val="20"/>
                <w:szCs w:val="20"/>
                <w:lang w:val="ru-RU" w:eastAsia="ru-RU"/>
              </w:rPr>
              <w:t xml:space="preserve">Денежные средства в размере 5% (Пять) процентов от начальной (максимальной) цены договора в сумме 367 902 </w:t>
            </w:r>
            <w:r w:rsidR="00190D3A">
              <w:rPr>
                <w:sz w:val="20"/>
                <w:szCs w:val="20"/>
                <w:lang w:val="ru-RU" w:eastAsia="ru-RU"/>
              </w:rPr>
              <w:t xml:space="preserve">  </w:t>
            </w:r>
            <w:r w:rsidR="00190D3A" w:rsidRPr="00190D3A">
              <w:rPr>
                <w:sz w:val="20"/>
                <w:szCs w:val="20"/>
                <w:lang w:val="ru-RU" w:eastAsia="ru-RU"/>
              </w:rPr>
              <w:t>(Триста шестьдесят семь тысяч девятьсот два) рубля 25 копеек.</w:t>
            </w: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ЗАО “Саровская Генерирующая Компания”</w:t>
            </w:r>
          </w:p>
          <w:p w:rsidR="00E44750" w:rsidRPr="00E44750" w:rsidRDefault="00E44750" w:rsidP="00E44750">
            <w:pPr>
              <w:ind w:right="153"/>
              <w:jc w:val="both"/>
              <w:rPr>
                <w:sz w:val="20"/>
                <w:szCs w:val="20"/>
              </w:rPr>
            </w:pPr>
            <w:r w:rsidRPr="00E44750">
              <w:rPr>
                <w:sz w:val="20"/>
                <w:szCs w:val="20"/>
              </w:rPr>
              <w:t xml:space="preserve">Юридический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 xml:space="preserve">Почтовый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A3E8C"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w:t>
            </w:r>
            <w:r w:rsidRPr="008254BA">
              <w:rPr>
                <w:sz w:val="20"/>
                <w:szCs w:val="20"/>
              </w:rPr>
              <w:lastRenderedPageBreak/>
              <w:t xml:space="preserve">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142EF6">
              <w:rPr>
                <w:sz w:val="20"/>
                <w:szCs w:val="20"/>
              </w:rPr>
              <w:t>:</w:t>
            </w:r>
          </w:p>
          <w:p w:rsidR="002B0B77" w:rsidRPr="002B0B77" w:rsidRDefault="002B0B77" w:rsidP="002B0B77">
            <w:pPr>
              <w:tabs>
                <w:tab w:val="left" w:pos="851"/>
              </w:tabs>
              <w:ind w:right="153"/>
              <w:jc w:val="both"/>
              <w:rPr>
                <w:sz w:val="20"/>
                <w:szCs w:val="20"/>
              </w:rPr>
            </w:pPr>
            <w:r>
              <w:rPr>
                <w:sz w:val="20"/>
                <w:szCs w:val="20"/>
              </w:rPr>
              <w:t>Свидетельство</w:t>
            </w:r>
            <w:r w:rsidRPr="002B0B77">
              <w:rPr>
                <w:sz w:val="20"/>
                <w:szCs w:val="20"/>
              </w:rPr>
              <w:t xml:space="preserve">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2B0B77" w:rsidRPr="002B0B77" w:rsidRDefault="002B0B77" w:rsidP="002B0B77">
            <w:pPr>
              <w:tabs>
                <w:tab w:val="left" w:pos="851"/>
              </w:tabs>
              <w:ind w:right="153"/>
              <w:jc w:val="both"/>
              <w:rPr>
                <w:sz w:val="20"/>
                <w:szCs w:val="20"/>
              </w:rPr>
            </w:pPr>
            <w:r w:rsidRPr="002B0B77">
              <w:rPr>
                <w:sz w:val="20"/>
                <w:szCs w:val="20"/>
              </w:rPr>
              <w:t>III. Виды работ по строительству, реконструкции и капитальному ремонту:</w:t>
            </w:r>
          </w:p>
          <w:p w:rsidR="002B0B77" w:rsidRPr="002B0B77" w:rsidRDefault="002B0B77" w:rsidP="002B0B77">
            <w:pPr>
              <w:tabs>
                <w:tab w:val="left" w:pos="851"/>
              </w:tabs>
              <w:ind w:right="153"/>
              <w:jc w:val="both"/>
              <w:rPr>
                <w:sz w:val="20"/>
                <w:szCs w:val="20"/>
              </w:rPr>
            </w:pPr>
            <w:r w:rsidRPr="002B0B77">
              <w:rPr>
                <w:sz w:val="20"/>
                <w:szCs w:val="20"/>
              </w:rPr>
              <w:t>6. Устройство бетонных и железобетонных монолитных конструкций:</w:t>
            </w:r>
          </w:p>
          <w:p w:rsidR="002B0B77" w:rsidRPr="002B0B77" w:rsidRDefault="002B0B77" w:rsidP="002B0B77">
            <w:pPr>
              <w:tabs>
                <w:tab w:val="left" w:pos="851"/>
              </w:tabs>
              <w:ind w:right="153"/>
              <w:jc w:val="both"/>
              <w:rPr>
                <w:sz w:val="20"/>
                <w:szCs w:val="20"/>
              </w:rPr>
            </w:pPr>
            <w:r w:rsidRPr="002B0B77">
              <w:rPr>
                <w:sz w:val="20"/>
                <w:szCs w:val="20"/>
              </w:rPr>
              <w:t>-</w:t>
            </w:r>
            <w:r w:rsidRPr="002B0B77">
              <w:rPr>
                <w:sz w:val="20"/>
                <w:szCs w:val="20"/>
              </w:rPr>
              <w:tab/>
              <w:t>6.1. Опалубочные работы;</w:t>
            </w:r>
          </w:p>
          <w:p w:rsidR="002B0B77" w:rsidRPr="002B0B77" w:rsidRDefault="002B0B77" w:rsidP="002B0B77">
            <w:pPr>
              <w:tabs>
                <w:tab w:val="left" w:pos="851"/>
              </w:tabs>
              <w:ind w:right="153"/>
              <w:jc w:val="both"/>
              <w:rPr>
                <w:sz w:val="20"/>
                <w:szCs w:val="20"/>
              </w:rPr>
            </w:pPr>
            <w:r w:rsidRPr="002B0B77">
              <w:rPr>
                <w:sz w:val="20"/>
                <w:szCs w:val="20"/>
              </w:rPr>
              <w:t>-</w:t>
            </w:r>
            <w:r w:rsidRPr="002B0B77">
              <w:rPr>
                <w:sz w:val="20"/>
                <w:szCs w:val="20"/>
              </w:rPr>
              <w:tab/>
              <w:t>6.2. Арматурные работы;</w:t>
            </w:r>
          </w:p>
          <w:p w:rsidR="002B0B77" w:rsidRPr="002B0B77" w:rsidRDefault="002B0B77" w:rsidP="002B0B77">
            <w:pPr>
              <w:tabs>
                <w:tab w:val="left" w:pos="851"/>
              </w:tabs>
              <w:ind w:right="153"/>
              <w:jc w:val="both"/>
              <w:rPr>
                <w:sz w:val="20"/>
                <w:szCs w:val="20"/>
              </w:rPr>
            </w:pPr>
            <w:r w:rsidRPr="002B0B77">
              <w:rPr>
                <w:sz w:val="20"/>
                <w:szCs w:val="20"/>
              </w:rPr>
              <w:t>-</w:t>
            </w:r>
            <w:r w:rsidRPr="002B0B77">
              <w:rPr>
                <w:sz w:val="20"/>
                <w:szCs w:val="20"/>
              </w:rPr>
              <w:tab/>
              <w:t>6.3. Устройство монолитных бетонных и железобетонных конструкций.</w:t>
            </w:r>
          </w:p>
          <w:p w:rsidR="002B0B77" w:rsidRPr="002B0B77" w:rsidRDefault="002B0B77" w:rsidP="002B0B77">
            <w:pPr>
              <w:tabs>
                <w:tab w:val="left" w:pos="851"/>
              </w:tabs>
              <w:ind w:right="153"/>
              <w:jc w:val="both"/>
              <w:rPr>
                <w:sz w:val="20"/>
                <w:szCs w:val="20"/>
              </w:rPr>
            </w:pPr>
            <w:r w:rsidRPr="002B0B77">
              <w:rPr>
                <w:sz w:val="20"/>
                <w:szCs w:val="20"/>
              </w:rPr>
              <w:t>10. Монтаж металлических конструкций:</w:t>
            </w:r>
          </w:p>
          <w:p w:rsidR="002B0B77" w:rsidRPr="002B0B77" w:rsidRDefault="002B0B77" w:rsidP="002B0B77">
            <w:pPr>
              <w:tabs>
                <w:tab w:val="left" w:pos="851"/>
              </w:tabs>
              <w:ind w:right="153"/>
              <w:jc w:val="both"/>
              <w:rPr>
                <w:sz w:val="20"/>
                <w:szCs w:val="20"/>
              </w:rPr>
            </w:pPr>
            <w:r w:rsidRPr="002B0B77">
              <w:rPr>
                <w:sz w:val="20"/>
                <w:szCs w:val="20"/>
              </w:rPr>
              <w:t>-</w:t>
            </w:r>
            <w:r w:rsidRPr="002B0B77">
              <w:rPr>
                <w:sz w:val="20"/>
                <w:szCs w:val="20"/>
              </w:rPr>
              <w:tab/>
              <w:t>10.1. Монтаж, усиление и демонтаж конструктивных элементов и ограждающих конструкций зданий и сооружений.</w:t>
            </w:r>
          </w:p>
          <w:p w:rsidR="002B0B77" w:rsidRPr="002B0B77" w:rsidRDefault="002B0B77" w:rsidP="002B0B77">
            <w:pPr>
              <w:tabs>
                <w:tab w:val="left" w:pos="851"/>
              </w:tabs>
              <w:ind w:right="153"/>
              <w:jc w:val="both"/>
              <w:rPr>
                <w:sz w:val="20"/>
                <w:szCs w:val="20"/>
              </w:rPr>
            </w:pPr>
            <w:r w:rsidRPr="002B0B77">
              <w:rPr>
                <w:sz w:val="20"/>
                <w:szCs w:val="20"/>
              </w:rPr>
              <w:t>-</w:t>
            </w:r>
            <w:r w:rsidRPr="002B0B77">
              <w:rPr>
                <w:sz w:val="20"/>
                <w:szCs w:val="20"/>
              </w:rPr>
              <w:tab/>
              <w:t>10.5. Монтаж, усиление и демонтаж технологических конструкций.</w:t>
            </w:r>
          </w:p>
          <w:p w:rsidR="002B0B77" w:rsidRPr="002B0B77" w:rsidRDefault="002B0B77" w:rsidP="002B0B77">
            <w:pPr>
              <w:tabs>
                <w:tab w:val="left" w:pos="851"/>
              </w:tabs>
              <w:ind w:right="153"/>
              <w:jc w:val="both"/>
              <w:rPr>
                <w:sz w:val="20"/>
                <w:szCs w:val="20"/>
              </w:rPr>
            </w:pPr>
            <w:r w:rsidRPr="002B0B77">
              <w:rPr>
                <w:sz w:val="20"/>
                <w:szCs w:val="20"/>
              </w:rPr>
              <w:t>23. Монтажные работы:</w:t>
            </w:r>
          </w:p>
          <w:p w:rsidR="002B0B77" w:rsidRPr="002B0B77" w:rsidRDefault="002B0B77" w:rsidP="002B0B77">
            <w:pPr>
              <w:tabs>
                <w:tab w:val="left" w:pos="851"/>
              </w:tabs>
              <w:ind w:right="153"/>
              <w:jc w:val="both"/>
              <w:rPr>
                <w:sz w:val="20"/>
                <w:szCs w:val="20"/>
              </w:rPr>
            </w:pPr>
            <w:r w:rsidRPr="002B0B77">
              <w:rPr>
                <w:sz w:val="20"/>
                <w:szCs w:val="20"/>
              </w:rPr>
              <w:t>-</w:t>
            </w:r>
            <w:r w:rsidRPr="002B0B77">
              <w:rPr>
                <w:sz w:val="20"/>
                <w:szCs w:val="20"/>
              </w:rPr>
              <w:tab/>
              <w:t>23.6. Монтаж электротехнических установок, оборудования, систем автоматики и сигнализации.</w:t>
            </w:r>
          </w:p>
          <w:p w:rsidR="002B0B77" w:rsidRPr="002B0B77" w:rsidRDefault="002B0B77" w:rsidP="002B0B77">
            <w:pPr>
              <w:tabs>
                <w:tab w:val="left" w:pos="851"/>
              </w:tabs>
              <w:ind w:right="153"/>
              <w:jc w:val="both"/>
              <w:rPr>
                <w:sz w:val="20"/>
                <w:szCs w:val="20"/>
              </w:rPr>
            </w:pPr>
            <w:r w:rsidRPr="002B0B77">
              <w:rPr>
                <w:sz w:val="20"/>
                <w:szCs w:val="20"/>
              </w:rPr>
              <w:t>24. Пусконаладочные работы:</w:t>
            </w:r>
          </w:p>
          <w:p w:rsidR="002B0B77" w:rsidRPr="002B0B77" w:rsidRDefault="002B0B77" w:rsidP="002B0B77">
            <w:pPr>
              <w:tabs>
                <w:tab w:val="left" w:pos="851"/>
              </w:tabs>
              <w:ind w:right="153"/>
              <w:jc w:val="both"/>
              <w:rPr>
                <w:sz w:val="20"/>
                <w:szCs w:val="20"/>
              </w:rPr>
            </w:pPr>
            <w:r w:rsidRPr="002B0B77">
              <w:rPr>
                <w:sz w:val="20"/>
                <w:szCs w:val="20"/>
              </w:rPr>
              <w:t>-</w:t>
            </w:r>
            <w:r w:rsidRPr="002B0B77">
              <w:rPr>
                <w:sz w:val="20"/>
                <w:szCs w:val="20"/>
              </w:rPr>
              <w:tab/>
              <w:t>24.5. Пусконаладочные работы коммутационных аппаратов;</w:t>
            </w:r>
          </w:p>
          <w:p w:rsidR="002B0B77" w:rsidRPr="002B0B77" w:rsidRDefault="002B0B77" w:rsidP="002B0B77">
            <w:pPr>
              <w:tabs>
                <w:tab w:val="left" w:pos="851"/>
              </w:tabs>
              <w:ind w:right="153"/>
              <w:jc w:val="both"/>
              <w:rPr>
                <w:sz w:val="20"/>
                <w:szCs w:val="20"/>
              </w:rPr>
            </w:pPr>
            <w:r w:rsidRPr="002B0B77">
              <w:rPr>
                <w:sz w:val="20"/>
                <w:szCs w:val="20"/>
              </w:rPr>
              <w:t>-</w:t>
            </w:r>
            <w:r w:rsidRPr="002B0B77">
              <w:rPr>
                <w:sz w:val="20"/>
                <w:szCs w:val="20"/>
              </w:rPr>
              <w:tab/>
              <w:t>24.9. Пусконаладочные работы электрических машин и электроприводов</w:t>
            </w:r>
          </w:p>
          <w:p w:rsidR="002B0B77" w:rsidRPr="002B0B77" w:rsidRDefault="002B0B77" w:rsidP="002B0B77">
            <w:pPr>
              <w:tabs>
                <w:tab w:val="left" w:pos="851"/>
              </w:tabs>
              <w:ind w:right="153"/>
              <w:jc w:val="both"/>
              <w:rPr>
                <w:sz w:val="20"/>
                <w:szCs w:val="20"/>
              </w:rPr>
            </w:pPr>
            <w:r w:rsidRPr="002B0B77">
              <w:rPr>
                <w:sz w:val="20"/>
                <w:szCs w:val="20"/>
              </w:rPr>
              <w:t>-</w:t>
            </w:r>
            <w:r w:rsidRPr="002B0B77">
              <w:rPr>
                <w:sz w:val="20"/>
                <w:szCs w:val="20"/>
              </w:rPr>
              <w:tab/>
              <w:t>24.10. Пусконаладочные работы систем автоматики, сигнализации и взаимосвязанных устройств.</w:t>
            </w:r>
          </w:p>
          <w:p w:rsidR="002B0B77" w:rsidRPr="002B0B77" w:rsidRDefault="002B0B77" w:rsidP="002B0B77">
            <w:pPr>
              <w:tabs>
                <w:tab w:val="left" w:pos="851"/>
              </w:tabs>
              <w:ind w:right="153"/>
              <w:jc w:val="both"/>
              <w:rPr>
                <w:sz w:val="20"/>
                <w:szCs w:val="20"/>
              </w:rPr>
            </w:pPr>
            <w:r w:rsidRPr="002B0B77">
              <w:rPr>
                <w:sz w:val="20"/>
                <w:szCs w:val="2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2B0B77" w:rsidRPr="002B0B77" w:rsidRDefault="002B0B77" w:rsidP="002B0B77">
            <w:pPr>
              <w:tabs>
                <w:tab w:val="left" w:pos="851"/>
              </w:tabs>
              <w:ind w:right="153"/>
              <w:jc w:val="both"/>
              <w:rPr>
                <w:sz w:val="20"/>
                <w:szCs w:val="20"/>
              </w:rPr>
            </w:pPr>
            <w:r w:rsidRPr="002B0B77">
              <w:rPr>
                <w:sz w:val="20"/>
                <w:szCs w:val="20"/>
              </w:rPr>
              <w:t>-</w:t>
            </w:r>
            <w:r w:rsidRPr="002B0B77">
              <w:rPr>
                <w:sz w:val="20"/>
                <w:szCs w:val="20"/>
              </w:rPr>
              <w:tab/>
              <w:t>33.1. Промышленное строительство.</w:t>
            </w:r>
          </w:p>
          <w:p w:rsidR="002B0B77" w:rsidRDefault="002B0B77" w:rsidP="002B0B77">
            <w:pPr>
              <w:tabs>
                <w:tab w:val="left" w:pos="851"/>
              </w:tabs>
              <w:ind w:right="153"/>
              <w:jc w:val="both"/>
              <w:rPr>
                <w:sz w:val="20"/>
                <w:szCs w:val="20"/>
              </w:rPr>
            </w:pPr>
            <w:r w:rsidRPr="002B0B77">
              <w:rPr>
                <w:sz w:val="20"/>
                <w:szCs w:val="20"/>
              </w:rPr>
              <w:t>-</w:t>
            </w:r>
            <w:r w:rsidRPr="002B0B77">
              <w:rPr>
                <w:sz w:val="20"/>
                <w:szCs w:val="20"/>
              </w:rPr>
              <w:tab/>
              <w:t>33.1.11. Тепловые электростанции.</w:t>
            </w:r>
          </w:p>
          <w:p w:rsidR="007F1D06"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9862DC" w:rsidRDefault="009862DC" w:rsidP="00907C0D">
            <w:pPr>
              <w:numPr>
                <w:ilvl w:val="0"/>
                <w:numId w:val="25"/>
              </w:numPr>
              <w:tabs>
                <w:tab w:val="left" w:pos="851"/>
              </w:tabs>
              <w:ind w:right="153"/>
              <w:jc w:val="both"/>
              <w:rPr>
                <w:sz w:val="20"/>
                <w:szCs w:val="20"/>
              </w:rPr>
            </w:pPr>
            <w:r w:rsidRPr="009862DC">
              <w:rPr>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w:t>
            </w:r>
            <w:r w:rsidR="00907C0D">
              <w:t xml:space="preserve"> </w:t>
            </w:r>
            <w:r w:rsidR="00907C0D" w:rsidRPr="00907C0D">
              <w:rPr>
                <w:sz w:val="20"/>
                <w:szCs w:val="20"/>
              </w:rPr>
              <w:t>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proofErr w:type="gramStart"/>
            <w:r w:rsidR="00907C0D">
              <w:rPr>
                <w:sz w:val="20"/>
                <w:szCs w:val="20"/>
              </w:rPr>
              <w:t xml:space="preserve"> </w:t>
            </w:r>
            <w:r w:rsidRPr="009862DC">
              <w:rPr>
                <w:sz w:val="20"/>
                <w:szCs w:val="20"/>
              </w:rPr>
              <w:t>,</w:t>
            </w:r>
            <w:proofErr w:type="gramEnd"/>
            <w:r w:rsidRPr="009862DC">
              <w:rPr>
                <w:sz w:val="20"/>
                <w:szCs w:val="20"/>
              </w:rPr>
              <w:t xml:space="preserve"> в том числе</w:t>
            </w:r>
            <w:r>
              <w:rPr>
                <w:sz w:val="20"/>
                <w:szCs w:val="20"/>
              </w:rPr>
              <w:t>:</w:t>
            </w:r>
          </w:p>
          <w:p w:rsidR="002B0B77" w:rsidRPr="002B0B77" w:rsidRDefault="002B0B77" w:rsidP="002B0B77">
            <w:pPr>
              <w:tabs>
                <w:tab w:val="left" w:pos="851"/>
              </w:tabs>
              <w:ind w:right="153"/>
              <w:jc w:val="both"/>
              <w:rPr>
                <w:sz w:val="20"/>
                <w:szCs w:val="20"/>
              </w:rPr>
            </w:pPr>
            <w:r>
              <w:rPr>
                <w:sz w:val="20"/>
                <w:szCs w:val="20"/>
              </w:rPr>
              <w:t xml:space="preserve">-  </w:t>
            </w:r>
            <w:r w:rsidRPr="002B0B77">
              <w:rPr>
                <w:sz w:val="20"/>
                <w:szCs w:val="20"/>
              </w:rPr>
              <w:t>Каток для укатки асфальта массой 7-10 т.</w:t>
            </w:r>
          </w:p>
          <w:p w:rsidR="002B0B77" w:rsidRPr="002B0B77" w:rsidRDefault="002B0B77" w:rsidP="002B0B77">
            <w:pPr>
              <w:tabs>
                <w:tab w:val="left" w:pos="851"/>
              </w:tabs>
              <w:ind w:right="153"/>
              <w:jc w:val="both"/>
              <w:rPr>
                <w:sz w:val="20"/>
                <w:szCs w:val="20"/>
              </w:rPr>
            </w:pPr>
            <w:r>
              <w:rPr>
                <w:sz w:val="20"/>
                <w:szCs w:val="20"/>
              </w:rPr>
              <w:t xml:space="preserve">- </w:t>
            </w:r>
            <w:r w:rsidRPr="002B0B77">
              <w:rPr>
                <w:sz w:val="20"/>
                <w:szCs w:val="20"/>
              </w:rPr>
              <w:t xml:space="preserve"> Экскаватор на колёсном ходу</w:t>
            </w:r>
            <w:r>
              <w:rPr>
                <w:sz w:val="20"/>
                <w:szCs w:val="20"/>
              </w:rPr>
              <w:t xml:space="preserve"> - </w:t>
            </w:r>
            <w:r w:rsidRPr="002B0B77">
              <w:rPr>
                <w:sz w:val="20"/>
                <w:szCs w:val="20"/>
              </w:rPr>
              <w:t>не менее 1 ед.;</w:t>
            </w:r>
          </w:p>
          <w:p w:rsidR="002B0B77" w:rsidRPr="002B0B77" w:rsidRDefault="002B0B77" w:rsidP="002B0B77">
            <w:pPr>
              <w:tabs>
                <w:tab w:val="left" w:pos="851"/>
              </w:tabs>
              <w:ind w:right="153"/>
              <w:jc w:val="both"/>
              <w:rPr>
                <w:sz w:val="20"/>
                <w:szCs w:val="20"/>
              </w:rPr>
            </w:pPr>
            <w:r>
              <w:rPr>
                <w:sz w:val="20"/>
                <w:szCs w:val="20"/>
              </w:rPr>
              <w:t xml:space="preserve">- </w:t>
            </w:r>
            <w:r w:rsidRPr="002B0B77">
              <w:rPr>
                <w:sz w:val="20"/>
                <w:szCs w:val="20"/>
              </w:rPr>
              <w:t xml:space="preserve"> Автопогрузчи</w:t>
            </w:r>
            <w:proofErr w:type="gramStart"/>
            <w:r w:rsidRPr="002B0B77">
              <w:rPr>
                <w:sz w:val="20"/>
                <w:szCs w:val="20"/>
              </w:rPr>
              <w:t>к</w:t>
            </w:r>
            <w:r>
              <w:rPr>
                <w:sz w:val="20"/>
                <w:szCs w:val="20"/>
              </w:rPr>
              <w:t>-</w:t>
            </w:r>
            <w:proofErr w:type="gramEnd"/>
            <w:r>
              <w:rPr>
                <w:sz w:val="20"/>
                <w:szCs w:val="20"/>
              </w:rPr>
              <w:t xml:space="preserve"> не менее 1 ед.;</w:t>
            </w:r>
          </w:p>
          <w:p w:rsidR="002B0B77" w:rsidRPr="002B0B77" w:rsidRDefault="002B0B77" w:rsidP="002B0B77">
            <w:pPr>
              <w:tabs>
                <w:tab w:val="left" w:pos="851"/>
              </w:tabs>
              <w:ind w:right="153"/>
              <w:jc w:val="both"/>
              <w:rPr>
                <w:sz w:val="20"/>
                <w:szCs w:val="20"/>
              </w:rPr>
            </w:pPr>
            <w:r>
              <w:rPr>
                <w:sz w:val="20"/>
                <w:szCs w:val="20"/>
              </w:rPr>
              <w:t xml:space="preserve">-  </w:t>
            </w:r>
            <w:r w:rsidRPr="002B0B77">
              <w:rPr>
                <w:sz w:val="20"/>
                <w:szCs w:val="20"/>
              </w:rPr>
              <w:t>Автосамосвалы г/</w:t>
            </w:r>
            <w:proofErr w:type="gramStart"/>
            <w:r w:rsidRPr="002B0B77">
              <w:rPr>
                <w:sz w:val="20"/>
                <w:szCs w:val="20"/>
              </w:rPr>
              <w:t>п</w:t>
            </w:r>
            <w:proofErr w:type="gramEnd"/>
            <w:r w:rsidRPr="002B0B77">
              <w:rPr>
                <w:sz w:val="20"/>
                <w:szCs w:val="20"/>
              </w:rPr>
              <w:t xml:space="preserve"> до 10 т – </w:t>
            </w:r>
            <w:r>
              <w:rPr>
                <w:sz w:val="20"/>
                <w:szCs w:val="20"/>
              </w:rPr>
              <w:t xml:space="preserve">не менее </w:t>
            </w:r>
            <w:r w:rsidRPr="002B0B77">
              <w:rPr>
                <w:sz w:val="20"/>
                <w:szCs w:val="20"/>
              </w:rPr>
              <w:t xml:space="preserve">4 </w:t>
            </w:r>
            <w:r w:rsidR="00C406B2" w:rsidRPr="00C406B2">
              <w:rPr>
                <w:sz w:val="20"/>
                <w:szCs w:val="20"/>
              </w:rPr>
              <w:t>ед.;</w:t>
            </w:r>
          </w:p>
          <w:p w:rsidR="002B0B77" w:rsidRPr="002B0B77" w:rsidRDefault="002B0B77" w:rsidP="002B0B77">
            <w:pPr>
              <w:tabs>
                <w:tab w:val="left" w:pos="851"/>
              </w:tabs>
              <w:ind w:right="153"/>
              <w:jc w:val="both"/>
              <w:rPr>
                <w:sz w:val="20"/>
                <w:szCs w:val="20"/>
              </w:rPr>
            </w:pPr>
            <w:r>
              <w:rPr>
                <w:sz w:val="20"/>
                <w:szCs w:val="20"/>
              </w:rPr>
              <w:t xml:space="preserve">- </w:t>
            </w:r>
            <w:r w:rsidRPr="002B0B77">
              <w:rPr>
                <w:sz w:val="20"/>
                <w:szCs w:val="20"/>
              </w:rPr>
              <w:t xml:space="preserve"> Автокран г/</w:t>
            </w:r>
            <w:proofErr w:type="gramStart"/>
            <w:r w:rsidRPr="002B0B77">
              <w:rPr>
                <w:sz w:val="20"/>
                <w:szCs w:val="20"/>
              </w:rPr>
              <w:t>п</w:t>
            </w:r>
            <w:proofErr w:type="gramEnd"/>
            <w:r w:rsidRPr="002B0B77">
              <w:rPr>
                <w:sz w:val="20"/>
                <w:szCs w:val="20"/>
              </w:rPr>
              <w:t xml:space="preserve"> 10 т</w:t>
            </w:r>
            <w:r w:rsidR="00C406B2">
              <w:t xml:space="preserve"> - </w:t>
            </w:r>
            <w:r w:rsidR="00C406B2" w:rsidRPr="00C406B2">
              <w:rPr>
                <w:sz w:val="20"/>
                <w:szCs w:val="20"/>
              </w:rPr>
              <w:t>не менее 1 ед.;</w:t>
            </w:r>
          </w:p>
          <w:p w:rsidR="009862DC" w:rsidRDefault="002B0B77" w:rsidP="002B0B77">
            <w:pPr>
              <w:tabs>
                <w:tab w:val="left" w:pos="851"/>
              </w:tabs>
              <w:ind w:right="153"/>
              <w:jc w:val="both"/>
              <w:rPr>
                <w:sz w:val="20"/>
                <w:szCs w:val="20"/>
              </w:rPr>
            </w:pPr>
            <w:r>
              <w:rPr>
                <w:sz w:val="20"/>
                <w:szCs w:val="20"/>
              </w:rPr>
              <w:t xml:space="preserve">- </w:t>
            </w:r>
            <w:r w:rsidRPr="002B0B77">
              <w:rPr>
                <w:sz w:val="20"/>
                <w:szCs w:val="20"/>
              </w:rPr>
              <w:t xml:space="preserve"> Бульдозер ДТ-75</w:t>
            </w:r>
            <w:r>
              <w:rPr>
                <w:sz w:val="20"/>
                <w:szCs w:val="20"/>
              </w:rPr>
              <w:t>(или эквивалент)-</w:t>
            </w:r>
            <w:r w:rsidR="00C406B2">
              <w:rPr>
                <w:sz w:val="20"/>
                <w:szCs w:val="20"/>
              </w:rPr>
              <w:t xml:space="preserve"> </w:t>
            </w:r>
            <w:r w:rsidR="00907C0D" w:rsidRPr="00907C0D">
              <w:rPr>
                <w:sz w:val="20"/>
                <w:szCs w:val="20"/>
              </w:rPr>
              <w:t>не менее 1 ед</w:t>
            </w:r>
            <w:r w:rsidR="00907C0D">
              <w:rPr>
                <w:sz w:val="20"/>
                <w:szCs w:val="20"/>
              </w:rPr>
              <w:t>.</w:t>
            </w:r>
          </w:p>
          <w:p w:rsidR="002B0B77" w:rsidRDefault="002B0B77" w:rsidP="009862DC">
            <w:pPr>
              <w:tabs>
                <w:tab w:val="left" w:pos="851"/>
              </w:tabs>
              <w:ind w:left="644" w:right="153"/>
              <w:jc w:val="both"/>
              <w:rPr>
                <w:sz w:val="20"/>
                <w:szCs w:val="20"/>
              </w:rPr>
            </w:pPr>
          </w:p>
          <w:p w:rsidR="00043D0D" w:rsidRPr="008254BA" w:rsidRDefault="00043D0D" w:rsidP="00860BBD">
            <w:pPr>
              <w:numPr>
                <w:ilvl w:val="0"/>
                <w:numId w:val="25"/>
              </w:numPr>
              <w:tabs>
                <w:tab w:val="left" w:pos="851"/>
              </w:tabs>
              <w:ind w:right="153"/>
              <w:jc w:val="both"/>
              <w:rPr>
                <w:sz w:val="20"/>
                <w:szCs w:val="20"/>
              </w:rPr>
            </w:pPr>
            <w:r w:rsidRPr="008254BA">
              <w:rPr>
                <w:sz w:val="20"/>
                <w:szCs w:val="20"/>
              </w:rPr>
              <w:lastRenderedPageBreak/>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Default="00043D0D" w:rsidP="00987FE0">
            <w:pPr>
              <w:pStyle w:val="afff"/>
              <w:numPr>
                <w:ilvl w:val="2"/>
                <w:numId w:val="57"/>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FA3E8C" w:rsidRDefault="00FA3E8C" w:rsidP="00987FE0">
            <w:pPr>
              <w:pStyle w:val="afff"/>
              <w:numPr>
                <w:ilvl w:val="2"/>
                <w:numId w:val="57"/>
              </w:numPr>
              <w:tabs>
                <w:tab w:val="left" w:pos="778"/>
              </w:tabs>
              <w:ind w:right="153"/>
              <w:jc w:val="both"/>
              <w:rPr>
                <w:rFonts w:ascii="Times New Roman" w:hAnsi="Times New Roman"/>
                <w:sz w:val="20"/>
                <w:szCs w:val="20"/>
              </w:rPr>
            </w:pPr>
            <w:r>
              <w:rPr>
                <w:rFonts w:ascii="Times New Roman" w:hAnsi="Times New Roman"/>
                <w:sz w:val="20"/>
                <w:szCs w:val="20"/>
              </w:rPr>
              <w:t xml:space="preserve">   </w:t>
            </w:r>
            <w:r w:rsidRPr="00FA3E8C">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A3E8C">
              <w:rPr>
                <w:rFonts w:ascii="Times New Roman" w:hAnsi="Times New Roman"/>
                <w:sz w:val="20"/>
                <w:szCs w:val="20"/>
              </w:rPr>
              <w:t>право</w:t>
            </w:r>
            <w:proofErr w:type="gramEnd"/>
            <w:r w:rsidRPr="00FA3E8C">
              <w:rPr>
                <w:rFonts w:ascii="Times New Roman" w:hAnsi="Times New Roman"/>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FA3E8C">
              <w:rPr>
                <w:rFonts w:ascii="Times New Roman" w:hAnsi="Times New Roman"/>
                <w:sz w:val="20"/>
                <w:szCs w:val="20"/>
              </w:rPr>
              <w:t>распределения объемов поставки товаров/ выполнения работ /оказания услуг</w:t>
            </w:r>
            <w:proofErr w:type="gramEnd"/>
            <w:r w:rsidRPr="00FA3E8C">
              <w:rPr>
                <w:rFonts w:ascii="Times New Roman" w:hAnsi="Times New Roman"/>
                <w:sz w:val="20"/>
                <w:szCs w:val="20"/>
              </w:rPr>
              <w:t>:</w:t>
            </w:r>
          </w:p>
          <w:p w:rsidR="00907C0D" w:rsidRPr="00907C0D" w:rsidRDefault="00907C0D" w:rsidP="00907C0D">
            <w:pPr>
              <w:tabs>
                <w:tab w:val="left" w:pos="778"/>
              </w:tabs>
              <w:ind w:right="153"/>
              <w:jc w:val="both"/>
              <w:rPr>
                <w:sz w:val="20"/>
                <w:szCs w:val="20"/>
              </w:rPr>
            </w:pPr>
            <w:r w:rsidRPr="00907C0D">
              <w:rPr>
                <w:sz w:val="20"/>
                <w:szCs w:val="20"/>
              </w:rP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907C0D" w:rsidRPr="00907C0D" w:rsidRDefault="00907C0D" w:rsidP="00907C0D">
            <w:pPr>
              <w:tabs>
                <w:tab w:val="left" w:pos="778"/>
              </w:tabs>
              <w:ind w:right="153"/>
              <w:jc w:val="both"/>
              <w:rPr>
                <w:sz w:val="20"/>
                <w:szCs w:val="20"/>
              </w:rPr>
            </w:pPr>
            <w:r w:rsidRPr="00907C0D">
              <w:rPr>
                <w:sz w:val="20"/>
                <w:szCs w:val="20"/>
              </w:rPr>
              <w:t>III. Виды работ по строительству, реконструкции и капитальному ремонту:</w:t>
            </w:r>
          </w:p>
          <w:p w:rsidR="00907C0D" w:rsidRPr="00907C0D" w:rsidRDefault="00907C0D" w:rsidP="00907C0D">
            <w:pPr>
              <w:tabs>
                <w:tab w:val="left" w:pos="778"/>
              </w:tabs>
              <w:ind w:right="153"/>
              <w:jc w:val="both"/>
              <w:rPr>
                <w:sz w:val="20"/>
                <w:szCs w:val="20"/>
              </w:rPr>
            </w:pPr>
            <w:r w:rsidRPr="00907C0D">
              <w:rPr>
                <w:sz w:val="20"/>
                <w:szCs w:val="20"/>
              </w:rPr>
              <w:t>6. Устройство бетонных и железобетонных монолитных конструкций:</w:t>
            </w:r>
          </w:p>
          <w:p w:rsidR="00907C0D" w:rsidRPr="00907C0D" w:rsidRDefault="00907C0D" w:rsidP="00907C0D">
            <w:pPr>
              <w:tabs>
                <w:tab w:val="left" w:pos="778"/>
              </w:tabs>
              <w:ind w:right="153"/>
              <w:jc w:val="both"/>
              <w:rPr>
                <w:sz w:val="20"/>
                <w:szCs w:val="20"/>
              </w:rPr>
            </w:pPr>
            <w:r w:rsidRPr="00907C0D">
              <w:rPr>
                <w:sz w:val="20"/>
                <w:szCs w:val="20"/>
              </w:rPr>
              <w:t>-</w:t>
            </w:r>
            <w:r w:rsidRPr="00907C0D">
              <w:rPr>
                <w:sz w:val="20"/>
                <w:szCs w:val="20"/>
              </w:rPr>
              <w:tab/>
              <w:t>6.1. Опалубочные работы;</w:t>
            </w:r>
          </w:p>
          <w:p w:rsidR="00907C0D" w:rsidRPr="00907C0D" w:rsidRDefault="00907C0D" w:rsidP="00907C0D">
            <w:pPr>
              <w:tabs>
                <w:tab w:val="left" w:pos="778"/>
              </w:tabs>
              <w:ind w:right="153"/>
              <w:jc w:val="both"/>
              <w:rPr>
                <w:sz w:val="20"/>
                <w:szCs w:val="20"/>
              </w:rPr>
            </w:pPr>
            <w:r w:rsidRPr="00907C0D">
              <w:rPr>
                <w:sz w:val="20"/>
                <w:szCs w:val="20"/>
              </w:rPr>
              <w:t>-</w:t>
            </w:r>
            <w:r w:rsidRPr="00907C0D">
              <w:rPr>
                <w:sz w:val="20"/>
                <w:szCs w:val="20"/>
              </w:rPr>
              <w:tab/>
              <w:t>6.2. Арматурные работы;</w:t>
            </w:r>
          </w:p>
          <w:p w:rsidR="00907C0D" w:rsidRPr="00907C0D" w:rsidRDefault="00907C0D" w:rsidP="00907C0D">
            <w:pPr>
              <w:tabs>
                <w:tab w:val="left" w:pos="778"/>
              </w:tabs>
              <w:ind w:right="153"/>
              <w:jc w:val="both"/>
              <w:rPr>
                <w:sz w:val="20"/>
                <w:szCs w:val="20"/>
              </w:rPr>
            </w:pPr>
            <w:r w:rsidRPr="00907C0D">
              <w:rPr>
                <w:sz w:val="20"/>
                <w:szCs w:val="20"/>
              </w:rPr>
              <w:t>-</w:t>
            </w:r>
            <w:r w:rsidRPr="00907C0D">
              <w:rPr>
                <w:sz w:val="20"/>
                <w:szCs w:val="20"/>
              </w:rPr>
              <w:tab/>
              <w:t>6.3. Устройство монолитных бетонных и железобетонных конструкций.</w:t>
            </w:r>
          </w:p>
          <w:p w:rsidR="00907C0D" w:rsidRPr="00907C0D" w:rsidRDefault="00907C0D" w:rsidP="00907C0D">
            <w:pPr>
              <w:tabs>
                <w:tab w:val="left" w:pos="778"/>
              </w:tabs>
              <w:ind w:right="153"/>
              <w:jc w:val="both"/>
              <w:rPr>
                <w:sz w:val="20"/>
                <w:szCs w:val="20"/>
              </w:rPr>
            </w:pPr>
            <w:r w:rsidRPr="00907C0D">
              <w:rPr>
                <w:sz w:val="20"/>
                <w:szCs w:val="20"/>
              </w:rPr>
              <w:t>10. Монтаж металлических конструкций:</w:t>
            </w:r>
          </w:p>
          <w:p w:rsidR="00907C0D" w:rsidRPr="00907C0D" w:rsidRDefault="00907C0D" w:rsidP="00907C0D">
            <w:pPr>
              <w:tabs>
                <w:tab w:val="left" w:pos="778"/>
              </w:tabs>
              <w:ind w:right="153"/>
              <w:jc w:val="both"/>
              <w:rPr>
                <w:sz w:val="20"/>
                <w:szCs w:val="20"/>
              </w:rPr>
            </w:pPr>
            <w:r w:rsidRPr="00907C0D">
              <w:rPr>
                <w:sz w:val="20"/>
                <w:szCs w:val="20"/>
              </w:rPr>
              <w:t>-</w:t>
            </w:r>
            <w:r w:rsidRPr="00907C0D">
              <w:rPr>
                <w:sz w:val="20"/>
                <w:szCs w:val="20"/>
              </w:rPr>
              <w:tab/>
              <w:t>10.1. Монтаж, усиление и демонтаж конструктивных элементов и ограждающих конструкций зданий и сооружений.</w:t>
            </w:r>
          </w:p>
          <w:p w:rsidR="00907C0D" w:rsidRPr="00907C0D" w:rsidRDefault="00907C0D" w:rsidP="00907C0D">
            <w:pPr>
              <w:tabs>
                <w:tab w:val="left" w:pos="778"/>
              </w:tabs>
              <w:ind w:right="153"/>
              <w:jc w:val="both"/>
              <w:rPr>
                <w:sz w:val="20"/>
                <w:szCs w:val="20"/>
              </w:rPr>
            </w:pPr>
            <w:r w:rsidRPr="00907C0D">
              <w:rPr>
                <w:sz w:val="20"/>
                <w:szCs w:val="20"/>
              </w:rPr>
              <w:t>-</w:t>
            </w:r>
            <w:r w:rsidRPr="00907C0D">
              <w:rPr>
                <w:sz w:val="20"/>
                <w:szCs w:val="20"/>
              </w:rPr>
              <w:tab/>
              <w:t>10.5. Монтаж, усиление и демонтаж технологических конструкций.</w:t>
            </w:r>
          </w:p>
          <w:p w:rsidR="00907C0D" w:rsidRPr="00907C0D" w:rsidRDefault="00907C0D" w:rsidP="00907C0D">
            <w:pPr>
              <w:tabs>
                <w:tab w:val="left" w:pos="778"/>
              </w:tabs>
              <w:ind w:right="153"/>
              <w:jc w:val="both"/>
              <w:rPr>
                <w:sz w:val="20"/>
                <w:szCs w:val="20"/>
              </w:rPr>
            </w:pPr>
            <w:r w:rsidRPr="00907C0D">
              <w:rPr>
                <w:sz w:val="20"/>
                <w:szCs w:val="20"/>
              </w:rPr>
              <w:t>23. Монтажные работы:</w:t>
            </w:r>
          </w:p>
          <w:p w:rsidR="00907C0D" w:rsidRPr="00907C0D" w:rsidRDefault="00907C0D" w:rsidP="00907C0D">
            <w:pPr>
              <w:tabs>
                <w:tab w:val="left" w:pos="778"/>
              </w:tabs>
              <w:ind w:right="153"/>
              <w:jc w:val="both"/>
              <w:rPr>
                <w:sz w:val="20"/>
                <w:szCs w:val="20"/>
              </w:rPr>
            </w:pPr>
            <w:r w:rsidRPr="00907C0D">
              <w:rPr>
                <w:sz w:val="20"/>
                <w:szCs w:val="20"/>
              </w:rPr>
              <w:t>-</w:t>
            </w:r>
            <w:r w:rsidRPr="00907C0D">
              <w:rPr>
                <w:sz w:val="20"/>
                <w:szCs w:val="20"/>
              </w:rPr>
              <w:tab/>
              <w:t>23.6. Монтаж электротехнических установок, оборудования, систем автоматики и сигнализации.</w:t>
            </w:r>
          </w:p>
          <w:p w:rsidR="00907C0D" w:rsidRPr="00907C0D" w:rsidRDefault="00907C0D" w:rsidP="00907C0D">
            <w:pPr>
              <w:tabs>
                <w:tab w:val="left" w:pos="778"/>
              </w:tabs>
              <w:ind w:right="153"/>
              <w:jc w:val="both"/>
              <w:rPr>
                <w:sz w:val="20"/>
                <w:szCs w:val="20"/>
              </w:rPr>
            </w:pPr>
            <w:r w:rsidRPr="00907C0D">
              <w:rPr>
                <w:sz w:val="20"/>
                <w:szCs w:val="20"/>
              </w:rPr>
              <w:t>24. Пусконаладочные работы:</w:t>
            </w:r>
          </w:p>
          <w:p w:rsidR="00907C0D" w:rsidRPr="00907C0D" w:rsidRDefault="00907C0D" w:rsidP="00907C0D">
            <w:pPr>
              <w:tabs>
                <w:tab w:val="left" w:pos="778"/>
              </w:tabs>
              <w:ind w:right="153"/>
              <w:jc w:val="both"/>
              <w:rPr>
                <w:sz w:val="20"/>
                <w:szCs w:val="20"/>
              </w:rPr>
            </w:pPr>
            <w:r w:rsidRPr="00907C0D">
              <w:rPr>
                <w:sz w:val="20"/>
                <w:szCs w:val="20"/>
              </w:rPr>
              <w:t>-</w:t>
            </w:r>
            <w:r w:rsidRPr="00907C0D">
              <w:rPr>
                <w:sz w:val="20"/>
                <w:szCs w:val="20"/>
              </w:rPr>
              <w:tab/>
              <w:t>24.5. Пусконаладочные работы коммутационных аппаратов;</w:t>
            </w:r>
          </w:p>
          <w:p w:rsidR="00907C0D" w:rsidRPr="00907C0D" w:rsidRDefault="00907C0D" w:rsidP="00907C0D">
            <w:pPr>
              <w:tabs>
                <w:tab w:val="left" w:pos="778"/>
              </w:tabs>
              <w:ind w:right="153"/>
              <w:jc w:val="both"/>
              <w:rPr>
                <w:sz w:val="20"/>
                <w:szCs w:val="20"/>
              </w:rPr>
            </w:pPr>
            <w:r w:rsidRPr="00907C0D">
              <w:rPr>
                <w:sz w:val="20"/>
                <w:szCs w:val="20"/>
              </w:rPr>
              <w:t>-</w:t>
            </w:r>
            <w:r w:rsidRPr="00907C0D">
              <w:rPr>
                <w:sz w:val="20"/>
                <w:szCs w:val="20"/>
              </w:rPr>
              <w:tab/>
              <w:t>24.9. Пусконаладочные работы электрических машин и электроприводов</w:t>
            </w:r>
          </w:p>
          <w:p w:rsidR="00907C0D" w:rsidRDefault="00907C0D" w:rsidP="00907C0D">
            <w:pPr>
              <w:tabs>
                <w:tab w:val="left" w:pos="778"/>
              </w:tabs>
              <w:ind w:right="153"/>
              <w:jc w:val="both"/>
              <w:rPr>
                <w:sz w:val="20"/>
                <w:szCs w:val="20"/>
              </w:rPr>
            </w:pPr>
            <w:r w:rsidRPr="00907C0D">
              <w:rPr>
                <w:sz w:val="20"/>
                <w:szCs w:val="20"/>
              </w:rPr>
              <w:t>-</w:t>
            </w:r>
            <w:r w:rsidRPr="00907C0D">
              <w:rPr>
                <w:sz w:val="20"/>
                <w:szCs w:val="20"/>
              </w:rPr>
              <w:tab/>
              <w:t>24.10. Пусконаладочные работы систем автоматики, сигнализации и взаимосвязанных устройств.</w:t>
            </w:r>
          </w:p>
          <w:p w:rsidR="00907C0D" w:rsidRDefault="00907C0D" w:rsidP="00907C0D">
            <w:pPr>
              <w:tabs>
                <w:tab w:val="left" w:pos="778"/>
              </w:tabs>
              <w:ind w:right="153"/>
              <w:jc w:val="both"/>
              <w:rPr>
                <w:sz w:val="20"/>
                <w:szCs w:val="20"/>
              </w:rPr>
            </w:pPr>
          </w:p>
          <w:p w:rsidR="00907C0D" w:rsidRPr="00907C0D" w:rsidRDefault="00907C0D" w:rsidP="00907C0D">
            <w:pPr>
              <w:tabs>
                <w:tab w:val="left" w:pos="778"/>
              </w:tabs>
              <w:ind w:right="153"/>
              <w:jc w:val="both"/>
              <w:rPr>
                <w:sz w:val="20"/>
                <w:szCs w:val="20"/>
              </w:rPr>
            </w:pPr>
            <w:r>
              <w:rPr>
                <w:sz w:val="20"/>
                <w:szCs w:val="20"/>
              </w:rPr>
              <w:t xml:space="preserve">               13.2.3. </w:t>
            </w:r>
            <w:r w:rsidRPr="00907C0D">
              <w:rPr>
                <w:sz w:val="20"/>
                <w:szCs w:val="20"/>
              </w:rPr>
              <w:t>должен иметь достаточное для исполнения договора количество собственных или арендованных материально-</w:t>
            </w:r>
            <w:r w:rsidRPr="00907C0D">
              <w:rPr>
                <w:sz w:val="20"/>
                <w:szCs w:val="20"/>
              </w:rPr>
              <w:lastRenderedPageBreak/>
              <w:t>технических ресурсов (машин и механизмов, специальных приспособлений и инструментов) для выполнения работ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proofErr w:type="gramStart"/>
            <w:r w:rsidRPr="00907C0D">
              <w:rPr>
                <w:sz w:val="20"/>
                <w:szCs w:val="20"/>
              </w:rPr>
              <w:t xml:space="preserve"> ,</w:t>
            </w:r>
            <w:proofErr w:type="gramEnd"/>
            <w:r w:rsidRPr="00907C0D">
              <w:rPr>
                <w:sz w:val="20"/>
                <w:szCs w:val="20"/>
              </w:rPr>
              <w:t xml:space="preserve"> в том числе:</w:t>
            </w:r>
          </w:p>
          <w:p w:rsidR="00907C0D" w:rsidRPr="00907C0D" w:rsidRDefault="00907C0D" w:rsidP="00907C0D">
            <w:pPr>
              <w:tabs>
                <w:tab w:val="left" w:pos="778"/>
              </w:tabs>
              <w:ind w:right="153"/>
              <w:jc w:val="both"/>
              <w:rPr>
                <w:sz w:val="20"/>
                <w:szCs w:val="20"/>
              </w:rPr>
            </w:pPr>
            <w:r w:rsidRPr="00907C0D">
              <w:rPr>
                <w:sz w:val="20"/>
                <w:szCs w:val="20"/>
              </w:rPr>
              <w:t>-  Каток для укатки асфальта массой 7-10 т.</w:t>
            </w:r>
          </w:p>
          <w:p w:rsidR="00907C0D" w:rsidRPr="00907C0D" w:rsidRDefault="00907C0D" w:rsidP="00907C0D">
            <w:pPr>
              <w:tabs>
                <w:tab w:val="left" w:pos="778"/>
              </w:tabs>
              <w:ind w:right="153"/>
              <w:jc w:val="both"/>
              <w:rPr>
                <w:sz w:val="20"/>
                <w:szCs w:val="20"/>
              </w:rPr>
            </w:pPr>
            <w:r w:rsidRPr="00907C0D">
              <w:rPr>
                <w:sz w:val="20"/>
                <w:szCs w:val="20"/>
              </w:rPr>
              <w:t>-  Экскаватор на колёсном ходу - не менее 1 ед.;</w:t>
            </w:r>
          </w:p>
          <w:p w:rsidR="00907C0D" w:rsidRPr="00907C0D" w:rsidRDefault="00907C0D" w:rsidP="00907C0D">
            <w:pPr>
              <w:tabs>
                <w:tab w:val="left" w:pos="778"/>
              </w:tabs>
              <w:ind w:right="153"/>
              <w:jc w:val="both"/>
              <w:rPr>
                <w:sz w:val="20"/>
                <w:szCs w:val="20"/>
              </w:rPr>
            </w:pPr>
            <w:r w:rsidRPr="00907C0D">
              <w:rPr>
                <w:sz w:val="20"/>
                <w:szCs w:val="20"/>
              </w:rPr>
              <w:t>-  Автопогрузчи</w:t>
            </w:r>
            <w:proofErr w:type="gramStart"/>
            <w:r w:rsidRPr="00907C0D">
              <w:rPr>
                <w:sz w:val="20"/>
                <w:szCs w:val="20"/>
              </w:rPr>
              <w:t>к-</w:t>
            </w:r>
            <w:proofErr w:type="gramEnd"/>
            <w:r w:rsidRPr="00907C0D">
              <w:rPr>
                <w:sz w:val="20"/>
                <w:szCs w:val="20"/>
              </w:rPr>
              <w:t xml:space="preserve"> не менее 1 ед.;</w:t>
            </w:r>
          </w:p>
          <w:p w:rsidR="00907C0D" w:rsidRPr="00907C0D" w:rsidRDefault="00907C0D" w:rsidP="00907C0D">
            <w:pPr>
              <w:tabs>
                <w:tab w:val="left" w:pos="778"/>
              </w:tabs>
              <w:ind w:right="153"/>
              <w:jc w:val="both"/>
              <w:rPr>
                <w:sz w:val="20"/>
                <w:szCs w:val="20"/>
              </w:rPr>
            </w:pPr>
            <w:r w:rsidRPr="00907C0D">
              <w:rPr>
                <w:sz w:val="20"/>
                <w:szCs w:val="20"/>
              </w:rPr>
              <w:t>-  Автосамосвалы г/</w:t>
            </w:r>
            <w:proofErr w:type="gramStart"/>
            <w:r w:rsidRPr="00907C0D">
              <w:rPr>
                <w:sz w:val="20"/>
                <w:szCs w:val="20"/>
              </w:rPr>
              <w:t>п</w:t>
            </w:r>
            <w:proofErr w:type="gramEnd"/>
            <w:r w:rsidRPr="00907C0D">
              <w:rPr>
                <w:sz w:val="20"/>
                <w:szCs w:val="20"/>
              </w:rPr>
              <w:t xml:space="preserve"> до 10 т – не менее 4 ед.;</w:t>
            </w:r>
          </w:p>
          <w:p w:rsidR="00907C0D" w:rsidRPr="00907C0D" w:rsidRDefault="00907C0D" w:rsidP="00907C0D">
            <w:pPr>
              <w:tabs>
                <w:tab w:val="left" w:pos="778"/>
              </w:tabs>
              <w:ind w:right="153"/>
              <w:jc w:val="both"/>
              <w:rPr>
                <w:sz w:val="20"/>
                <w:szCs w:val="20"/>
              </w:rPr>
            </w:pPr>
            <w:r w:rsidRPr="00907C0D">
              <w:rPr>
                <w:sz w:val="20"/>
                <w:szCs w:val="20"/>
              </w:rPr>
              <w:t>-  Автокран г/</w:t>
            </w:r>
            <w:proofErr w:type="gramStart"/>
            <w:r w:rsidRPr="00907C0D">
              <w:rPr>
                <w:sz w:val="20"/>
                <w:szCs w:val="20"/>
              </w:rPr>
              <w:t>п</w:t>
            </w:r>
            <w:proofErr w:type="gramEnd"/>
            <w:r w:rsidRPr="00907C0D">
              <w:rPr>
                <w:sz w:val="20"/>
                <w:szCs w:val="20"/>
              </w:rPr>
              <w:t xml:space="preserve"> 10 т - не менее 1 ед.;</w:t>
            </w:r>
          </w:p>
          <w:p w:rsidR="00907C0D" w:rsidRPr="00907C0D" w:rsidRDefault="00907C0D" w:rsidP="00907C0D">
            <w:pPr>
              <w:tabs>
                <w:tab w:val="left" w:pos="778"/>
              </w:tabs>
              <w:ind w:right="153"/>
              <w:jc w:val="both"/>
              <w:rPr>
                <w:sz w:val="20"/>
                <w:szCs w:val="20"/>
              </w:rPr>
            </w:pPr>
            <w:r w:rsidRPr="00907C0D">
              <w:rPr>
                <w:sz w:val="20"/>
                <w:szCs w:val="20"/>
              </w:rPr>
              <w:t>-  Бульдозер ДТ-75(или эквивалент)- не менее 1 ед.</w:t>
            </w:r>
          </w:p>
          <w:p w:rsidR="00102548" w:rsidRPr="00102548" w:rsidRDefault="00043D0D"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102548" w:rsidRPr="0010175C" w:rsidRDefault="0010175C" w:rsidP="00713782">
            <w:pPr>
              <w:pStyle w:val="afff"/>
              <w:numPr>
                <w:ilvl w:val="2"/>
                <w:numId w:val="58"/>
              </w:numPr>
              <w:tabs>
                <w:tab w:val="left" w:pos="778"/>
              </w:tabs>
              <w:ind w:right="153"/>
              <w:jc w:val="both"/>
              <w:rPr>
                <w:rFonts w:ascii="Times New Roman" w:hAnsi="Times New Roman"/>
                <w:b/>
                <w:i/>
                <w:sz w:val="20"/>
                <w:szCs w:val="20"/>
              </w:rPr>
            </w:pPr>
            <w:r w:rsidRPr="0010175C">
              <w:rPr>
                <w:rFonts w:ascii="Times New Roman" w:hAnsi="Times New Roman"/>
                <w:sz w:val="20"/>
                <w:szCs w:val="20"/>
              </w:rPr>
              <w:t xml:space="preserve">должен иметь в рамках заключенных договоров на </w:t>
            </w:r>
            <w:r w:rsidR="00713782">
              <w:rPr>
                <w:rFonts w:ascii="Times New Roman" w:hAnsi="Times New Roman"/>
                <w:sz w:val="20"/>
                <w:szCs w:val="20"/>
              </w:rPr>
              <w:t>реконструкцию зданий</w:t>
            </w:r>
            <w:r w:rsidR="00907C0D">
              <w:rPr>
                <w:rFonts w:ascii="Times New Roman" w:hAnsi="Times New Roman"/>
                <w:sz w:val="20"/>
                <w:szCs w:val="20"/>
              </w:rPr>
              <w:t>, завершенные в 2012-</w:t>
            </w:r>
            <w:r w:rsidRPr="0010175C">
              <w:rPr>
                <w:rFonts w:ascii="Times New Roman" w:hAnsi="Times New Roman"/>
                <w:sz w:val="20"/>
                <w:szCs w:val="20"/>
              </w:rPr>
              <w:t xml:space="preserve"> 2015гг. поставки/ работы/ услуги на общую сумму не менее </w:t>
            </w:r>
            <w:r w:rsidR="009B2CC7" w:rsidRPr="0010175C">
              <w:rPr>
                <w:rFonts w:ascii="Times New Roman" w:hAnsi="Times New Roman"/>
                <w:sz w:val="20"/>
                <w:szCs w:val="20"/>
              </w:rPr>
              <w:t xml:space="preserve">на сумму </w:t>
            </w:r>
            <w:r w:rsidR="009B2CC7" w:rsidRPr="0010175C">
              <w:rPr>
                <w:rFonts w:ascii="Times New Roman" w:hAnsi="Times New Roman"/>
                <w:b/>
                <w:i/>
                <w:sz w:val="20"/>
                <w:szCs w:val="20"/>
              </w:rPr>
              <w:t xml:space="preserve">не менее </w:t>
            </w:r>
            <w:r w:rsidR="00910C17">
              <w:rPr>
                <w:rFonts w:ascii="Times New Roman" w:hAnsi="Times New Roman"/>
                <w:b/>
                <w:i/>
                <w:sz w:val="20"/>
                <w:szCs w:val="20"/>
              </w:rPr>
              <w:t xml:space="preserve">3 117 815.68 </w:t>
            </w:r>
            <w:r w:rsidR="005E647D">
              <w:rPr>
                <w:rFonts w:ascii="Times New Roman" w:hAnsi="Times New Roman"/>
                <w:b/>
                <w:i/>
                <w:sz w:val="20"/>
                <w:szCs w:val="20"/>
              </w:rPr>
              <w:t xml:space="preserve"> </w:t>
            </w:r>
            <w:r w:rsidR="00483D1B">
              <w:rPr>
                <w:rFonts w:ascii="Times New Roman" w:hAnsi="Times New Roman"/>
                <w:b/>
                <w:i/>
                <w:sz w:val="20"/>
                <w:szCs w:val="20"/>
              </w:rPr>
              <w:t>рублей</w:t>
            </w:r>
            <w:r w:rsidR="00FA3E8C">
              <w:rPr>
                <w:rFonts w:ascii="Times New Roman" w:hAnsi="Times New Roman"/>
                <w:b/>
                <w:i/>
                <w:sz w:val="20"/>
                <w:szCs w:val="20"/>
              </w:rPr>
              <w:t>, без учета НДС</w:t>
            </w:r>
            <w:r w:rsidR="00483D1B">
              <w:rPr>
                <w:rFonts w:ascii="Times New Roman" w:hAnsi="Times New Roman"/>
                <w:b/>
                <w:i/>
                <w:sz w:val="20"/>
                <w:szCs w:val="20"/>
              </w:rPr>
              <w:t>;</w:t>
            </w:r>
          </w:p>
          <w:p w:rsidR="00043D0D" w:rsidRDefault="00043D0D" w:rsidP="00987FE0">
            <w:pPr>
              <w:pStyle w:val="a0"/>
              <w:widowControl w:val="0"/>
              <w:numPr>
                <w:ilvl w:val="1"/>
                <w:numId w:val="58"/>
              </w:numPr>
              <w:tabs>
                <w:tab w:val="left" w:pos="0"/>
                <w:tab w:val="left" w:pos="1140"/>
              </w:tabs>
              <w:adjustRightInd w:val="0"/>
              <w:spacing w:line="240" w:lineRule="auto"/>
              <w:ind w:right="153"/>
              <w:textAlignment w:val="baseline"/>
              <w:rPr>
                <w:b/>
                <w:sz w:val="20"/>
                <w:szCs w:val="20"/>
              </w:rPr>
            </w:pP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10175C" w:rsidRPr="008254BA" w:rsidRDefault="0010175C" w:rsidP="0010175C">
            <w:pPr>
              <w:pStyle w:val="a0"/>
              <w:widowControl w:val="0"/>
              <w:numPr>
                <w:ilvl w:val="0"/>
                <w:numId w:val="0"/>
              </w:numPr>
              <w:tabs>
                <w:tab w:val="left" w:pos="0"/>
                <w:tab w:val="left" w:pos="1140"/>
              </w:tabs>
              <w:adjustRightInd w:val="0"/>
              <w:spacing w:line="240" w:lineRule="auto"/>
              <w:ind w:left="877" w:right="153"/>
              <w:textAlignment w:val="baseline"/>
              <w:rPr>
                <w:b/>
                <w:i/>
                <w:sz w:val="20"/>
                <w:szCs w:val="20"/>
              </w:rPr>
            </w:pPr>
          </w:p>
          <w:p w:rsidR="00043D0D" w:rsidRPr="0010175C" w:rsidRDefault="00043D0D" w:rsidP="002F4DB7">
            <w:pPr>
              <w:ind w:firstLine="669"/>
              <w:jc w:val="both"/>
              <w:rPr>
                <w:sz w:val="20"/>
                <w:szCs w:val="20"/>
              </w:rPr>
            </w:pPr>
            <w:proofErr w:type="gramStart"/>
            <w:r w:rsidRPr="0010175C">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0175C">
              <w:rPr>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0175C">
              <w:rPr>
                <w:sz w:val="20"/>
                <w:szCs w:val="20"/>
              </w:rPr>
              <w:t>предоставляются документы</w:t>
            </w:r>
            <w:proofErr w:type="gramEnd"/>
            <w:r w:rsidRPr="0010175C">
              <w:rPr>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0175C">
              <w:rPr>
                <w:sz w:val="20"/>
                <w:szCs w:val="20"/>
              </w:rPr>
              <w:t>аффилированности</w:t>
            </w:r>
            <w:proofErr w:type="spellEnd"/>
            <w:r w:rsidRPr="0010175C">
              <w:rPr>
                <w:sz w:val="20"/>
                <w:szCs w:val="20"/>
              </w:rPr>
              <w:t xml:space="preserve"> предприятий.</w:t>
            </w:r>
          </w:p>
          <w:p w:rsidR="00043D0D" w:rsidRPr="008254BA" w:rsidRDefault="00043D0D" w:rsidP="0010175C">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10175C">
              <w:rPr>
                <w:sz w:val="20"/>
                <w:szCs w:val="20"/>
              </w:rPr>
              <w:t>Требования к  выполняемым работам</w:t>
            </w:r>
            <w:r w:rsidR="00DE5E00" w:rsidRPr="0010175C">
              <w:rPr>
                <w:sz w:val="20"/>
                <w:szCs w:val="20"/>
              </w:rPr>
              <w:t xml:space="preserve"> </w:t>
            </w:r>
            <w:r w:rsidRPr="0010175C">
              <w:rPr>
                <w:sz w:val="20"/>
                <w:szCs w:val="20"/>
              </w:rPr>
              <w:t>приводятся в томе 2 «Техническая часть».</w:t>
            </w:r>
          </w:p>
          <w:p w:rsidR="00EC21B4" w:rsidRPr="00EC21B4" w:rsidRDefault="00EC21B4" w:rsidP="00E8773A">
            <w:pPr>
              <w:tabs>
                <w:tab w:val="left" w:pos="495"/>
                <w:tab w:val="left" w:pos="5657"/>
              </w:tabs>
              <w:ind w:right="153" w:firstLine="660"/>
              <w:jc w:val="both"/>
              <w:rPr>
                <w:sz w:val="20"/>
                <w:szCs w:val="20"/>
              </w:rPr>
            </w:pPr>
          </w:p>
          <w:p w:rsidR="00EC21B4" w:rsidRPr="00EC21B4" w:rsidRDefault="00EC21B4" w:rsidP="00EC21B4">
            <w:pPr>
              <w:autoSpaceDE w:val="0"/>
              <w:autoSpaceDN w:val="0"/>
              <w:adjustRightInd w:val="0"/>
              <w:ind w:firstLine="540"/>
              <w:jc w:val="both"/>
              <w:rPr>
                <w:color w:val="000000"/>
                <w:sz w:val="20"/>
                <w:szCs w:val="20"/>
              </w:rPr>
            </w:pPr>
            <w:r w:rsidRPr="00EC21B4">
              <w:rPr>
                <w:color w:val="000000"/>
                <w:sz w:val="20"/>
                <w:szCs w:val="20"/>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 в том числе:</w:t>
            </w:r>
          </w:p>
          <w:p w:rsidR="00EC21B4" w:rsidRPr="00EC21B4" w:rsidRDefault="00EC21B4" w:rsidP="00EC21B4">
            <w:pPr>
              <w:numPr>
                <w:ilvl w:val="0"/>
                <w:numId w:val="92"/>
              </w:numPr>
              <w:autoSpaceDE w:val="0"/>
              <w:autoSpaceDN w:val="0"/>
              <w:adjustRightInd w:val="0"/>
              <w:ind w:left="1134"/>
              <w:jc w:val="both"/>
              <w:rPr>
                <w:color w:val="000000"/>
                <w:sz w:val="20"/>
                <w:szCs w:val="20"/>
              </w:rPr>
            </w:pPr>
            <w:r w:rsidRPr="00EC21B4">
              <w:rPr>
                <w:color w:val="000000"/>
                <w:sz w:val="20"/>
                <w:szCs w:val="20"/>
              </w:rPr>
              <w:t>СНиП 41-01-2003 «Отопление, вентиляция и кондиционирование».</w:t>
            </w:r>
          </w:p>
          <w:p w:rsidR="00EC21B4" w:rsidRPr="00EC21B4" w:rsidRDefault="00EC21B4" w:rsidP="00EC21B4">
            <w:pPr>
              <w:numPr>
                <w:ilvl w:val="0"/>
                <w:numId w:val="92"/>
              </w:numPr>
              <w:autoSpaceDE w:val="0"/>
              <w:autoSpaceDN w:val="0"/>
              <w:adjustRightInd w:val="0"/>
              <w:ind w:left="1134"/>
              <w:jc w:val="both"/>
              <w:rPr>
                <w:color w:val="000000"/>
                <w:sz w:val="20"/>
                <w:szCs w:val="20"/>
              </w:rPr>
            </w:pPr>
            <w:r w:rsidRPr="00EC21B4">
              <w:rPr>
                <w:color w:val="000000"/>
                <w:sz w:val="20"/>
                <w:szCs w:val="20"/>
              </w:rPr>
              <w:t>СНиП 31.03-2001 «Производственные здания».</w:t>
            </w:r>
          </w:p>
          <w:p w:rsidR="00EC21B4" w:rsidRPr="00EC21B4" w:rsidRDefault="00EC21B4" w:rsidP="00EC21B4">
            <w:pPr>
              <w:numPr>
                <w:ilvl w:val="0"/>
                <w:numId w:val="92"/>
              </w:numPr>
              <w:autoSpaceDE w:val="0"/>
              <w:autoSpaceDN w:val="0"/>
              <w:adjustRightInd w:val="0"/>
              <w:ind w:left="1134"/>
              <w:jc w:val="both"/>
              <w:rPr>
                <w:color w:val="000000"/>
                <w:sz w:val="20"/>
                <w:szCs w:val="20"/>
              </w:rPr>
            </w:pPr>
            <w:r w:rsidRPr="00EC21B4">
              <w:rPr>
                <w:color w:val="000000"/>
                <w:sz w:val="20"/>
                <w:szCs w:val="20"/>
              </w:rPr>
              <w:t>СНиП 2.09.04-87* «Административные и бытовые здания».</w:t>
            </w:r>
          </w:p>
          <w:p w:rsidR="00EC21B4" w:rsidRPr="00EC21B4" w:rsidRDefault="00EC21B4" w:rsidP="00EC21B4">
            <w:pPr>
              <w:numPr>
                <w:ilvl w:val="0"/>
                <w:numId w:val="92"/>
              </w:numPr>
              <w:autoSpaceDE w:val="0"/>
              <w:autoSpaceDN w:val="0"/>
              <w:adjustRightInd w:val="0"/>
              <w:ind w:left="1134"/>
              <w:jc w:val="both"/>
              <w:rPr>
                <w:color w:val="000000"/>
                <w:sz w:val="20"/>
                <w:szCs w:val="20"/>
              </w:rPr>
            </w:pPr>
            <w:r w:rsidRPr="00EC21B4">
              <w:rPr>
                <w:color w:val="000000"/>
                <w:sz w:val="20"/>
                <w:szCs w:val="20"/>
              </w:rPr>
              <w:lastRenderedPageBreak/>
              <w:t>СНиП 2.09.03-85 «Сооружения промышленных предприятий».</w:t>
            </w:r>
          </w:p>
          <w:p w:rsidR="00EC21B4" w:rsidRPr="00EC21B4" w:rsidRDefault="00EC21B4" w:rsidP="00EC21B4">
            <w:pPr>
              <w:numPr>
                <w:ilvl w:val="0"/>
                <w:numId w:val="92"/>
              </w:numPr>
              <w:autoSpaceDE w:val="0"/>
              <w:autoSpaceDN w:val="0"/>
              <w:adjustRightInd w:val="0"/>
              <w:ind w:left="1134"/>
              <w:jc w:val="both"/>
              <w:rPr>
                <w:color w:val="000000"/>
                <w:sz w:val="20"/>
                <w:szCs w:val="20"/>
              </w:rPr>
            </w:pPr>
            <w:r w:rsidRPr="00EC21B4">
              <w:rPr>
                <w:color w:val="000000"/>
                <w:sz w:val="20"/>
                <w:szCs w:val="20"/>
              </w:rPr>
              <w:t>СНиП 3.03.01-87 «Несущие и ограждающие конструкции».</w:t>
            </w:r>
          </w:p>
          <w:p w:rsidR="00EC21B4" w:rsidRPr="00EC21B4" w:rsidRDefault="00EC21B4" w:rsidP="00EC21B4">
            <w:pPr>
              <w:numPr>
                <w:ilvl w:val="0"/>
                <w:numId w:val="92"/>
              </w:numPr>
              <w:autoSpaceDE w:val="0"/>
              <w:autoSpaceDN w:val="0"/>
              <w:adjustRightInd w:val="0"/>
              <w:ind w:left="1134"/>
              <w:jc w:val="both"/>
              <w:rPr>
                <w:color w:val="000000"/>
                <w:sz w:val="20"/>
                <w:szCs w:val="20"/>
              </w:rPr>
            </w:pPr>
            <w:r w:rsidRPr="00EC21B4">
              <w:rPr>
                <w:color w:val="000000"/>
                <w:sz w:val="20"/>
                <w:szCs w:val="20"/>
              </w:rPr>
              <w:t>СНиП 3.04.01-87 «Изоляционные и отделочные покрытия».</w:t>
            </w:r>
          </w:p>
          <w:p w:rsidR="00EC21B4" w:rsidRPr="00EC21B4" w:rsidRDefault="00EC21B4" w:rsidP="00EC21B4">
            <w:pPr>
              <w:ind w:firstLine="426"/>
              <w:jc w:val="both"/>
              <w:rPr>
                <w:color w:val="000000"/>
                <w:sz w:val="20"/>
                <w:szCs w:val="20"/>
              </w:rPr>
            </w:pPr>
            <w:r w:rsidRPr="00EC21B4">
              <w:rPr>
                <w:color w:val="000000"/>
                <w:sz w:val="20"/>
                <w:szCs w:val="20"/>
              </w:rPr>
              <w:t>Работы должны выполняться с применением передовых технологий и с использованием высококачественных материалов.</w:t>
            </w:r>
          </w:p>
          <w:p w:rsidR="00EC21B4" w:rsidRPr="00EC21B4" w:rsidRDefault="00EC21B4" w:rsidP="00EC21B4">
            <w:pPr>
              <w:tabs>
                <w:tab w:val="left" w:pos="495"/>
                <w:tab w:val="left" w:pos="5657"/>
              </w:tabs>
              <w:ind w:right="153" w:firstLine="660"/>
              <w:jc w:val="both"/>
              <w:rPr>
                <w:color w:val="000000"/>
                <w:sz w:val="20"/>
                <w:szCs w:val="20"/>
              </w:rPr>
            </w:pPr>
            <w:r w:rsidRPr="00EC21B4">
              <w:rPr>
                <w:color w:val="000000"/>
                <w:sz w:val="20"/>
                <w:szCs w:val="20"/>
              </w:rPr>
              <w:t xml:space="preserve">Все применяемые материалы должны быть новыми, ранее неиспользованными, не </w:t>
            </w:r>
            <w:proofErr w:type="spellStart"/>
            <w:r w:rsidRPr="00EC21B4">
              <w:rPr>
                <w:color w:val="000000"/>
                <w:sz w:val="20"/>
                <w:szCs w:val="20"/>
              </w:rPr>
              <w:t>эксплуатировавшимися</w:t>
            </w:r>
            <w:proofErr w:type="spellEnd"/>
            <w:r w:rsidRPr="00EC21B4">
              <w:rPr>
                <w:color w:val="000000"/>
                <w:sz w:val="20"/>
                <w:szCs w:val="20"/>
              </w:rPr>
              <w:t>. Применяемые материалы должны иметь соответствующие сертификаты (декларации) соответствия, качество должно соответствовать действующим на территории Российской Федерации нормативным документам: техническим регламентам, ГОСТ, ТУ и строительным нормативам.</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xml:space="preserve">Исполнитель должен гарантировать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5 (пять) лет </w:t>
            </w:r>
            <w:proofErr w:type="gramStart"/>
            <w:r w:rsidRPr="00EC21B4">
              <w:rPr>
                <w:sz w:val="20"/>
                <w:szCs w:val="20"/>
              </w:rPr>
              <w:t>с даты ввода</w:t>
            </w:r>
            <w:proofErr w:type="gramEnd"/>
            <w:r w:rsidRPr="00EC21B4">
              <w:rPr>
                <w:sz w:val="20"/>
                <w:szCs w:val="20"/>
              </w:rPr>
              <w:t xml:space="preserve"> в эксплуатацию объекта.</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Гарантийные обязательства на оборудование – в соответствии с инструкцией завода-изготовителя.</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xml:space="preserve">Исполнитель несёт ответственность за соблюдение правил техники безопасности, пожарной безопасности, внутри объектового и пропускного режима. </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Подрядчик несет полную материальную ответственность за вред, причиненный при производстве работ.</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и действующих на объекте электроэнергетики, в том числе:</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Технический регламент о требованиях пожарной безопасности № 123-ФЗ (с изменениями на 2 июля 2013г);</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Технический регламент о безопасности зданий и сооружений N 384-ФЗ от 30 декабря 2009 года (с изменениями на 2 июля 2013г);</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«Правила технической эксплуатации электрических станций и сетей РФ», утв. приказом Минюста России от 19.06.2003 №229;</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«Правила охраны труда при эксплуатации электроустановок», утв. приказом Минтруда и соцзащиты РФ от 24.07.2013 №328н;</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xml:space="preserve">- «Правила техники безопасности при эксплуатации тепломеханического оборудования электростанций и тепловых сетей» (РД 34.03.201-97 с изменением и дополнением от 03.04.2000); </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«Правила охраны труда при работе на высоте», утв. приказом Минтруда и соцзащиты РФ от 28.03.2014 №155н;</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«Правила противопожарного режима в Российской Федерации», утв. постановлением Правительства РФ от 25.04.2012 №390 (ред. от 17.02.2014);</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xml:space="preserve">- «Правила пожарной безопасности для энергетических предприятий (ВППБ 01-02-95*); </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СНиП 12-01-2004 «Организация строительства»;</w:t>
            </w:r>
          </w:p>
          <w:p w:rsidR="00EC21B4" w:rsidRPr="00EC21B4" w:rsidRDefault="00EC21B4" w:rsidP="00EC21B4">
            <w:pPr>
              <w:tabs>
                <w:tab w:val="left" w:pos="495"/>
                <w:tab w:val="left" w:pos="5657"/>
              </w:tabs>
              <w:ind w:right="153" w:firstLine="660"/>
              <w:jc w:val="both"/>
              <w:rPr>
                <w:sz w:val="20"/>
                <w:szCs w:val="20"/>
              </w:rPr>
            </w:pPr>
            <w:r w:rsidRPr="00EC21B4">
              <w:rPr>
                <w:sz w:val="20"/>
                <w:szCs w:val="20"/>
              </w:rPr>
              <w:lastRenderedPageBreak/>
              <w:t>- СНиП 12-03-2001 «Безопасность труда в строительстве». Часть 1.</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СНиП 12-04-2002 «Безопасность труда в строительстве». Часть 2.</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СНиП 3.05.05-84* «Технологическое оборудование и технологические трубопроводы»;</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ГОСТ 23407-78 «Ограждения инвентарные строительных площадок и участков производства работ»;</w:t>
            </w:r>
          </w:p>
          <w:p w:rsidR="00EC21B4" w:rsidRPr="00EC21B4" w:rsidRDefault="00EC21B4" w:rsidP="00EC21B4">
            <w:pPr>
              <w:tabs>
                <w:tab w:val="left" w:pos="495"/>
                <w:tab w:val="left" w:pos="5657"/>
              </w:tabs>
              <w:ind w:right="153" w:firstLine="660"/>
              <w:jc w:val="both"/>
              <w:rPr>
                <w:sz w:val="20"/>
                <w:szCs w:val="20"/>
              </w:rPr>
            </w:pPr>
            <w:r w:rsidRPr="00EC21B4">
              <w:rPr>
                <w:sz w:val="20"/>
                <w:szCs w:val="20"/>
              </w:rPr>
              <w:t>- ГОСТ 12.1.046-85 «Нормы освещения строительных площадок».</w:t>
            </w:r>
          </w:p>
          <w:p w:rsidR="0010175C" w:rsidRPr="00DB0DBF" w:rsidRDefault="00EC21B4" w:rsidP="0010175C">
            <w:pPr>
              <w:tabs>
                <w:tab w:val="left" w:pos="495"/>
                <w:tab w:val="left" w:pos="5657"/>
              </w:tabs>
              <w:ind w:right="153"/>
              <w:jc w:val="both"/>
              <w:rPr>
                <w:sz w:val="20"/>
                <w:szCs w:val="20"/>
              </w:rPr>
            </w:pPr>
            <w:r w:rsidRPr="00EC21B4">
              <w:rPr>
                <w:sz w:val="20"/>
                <w:szCs w:val="20"/>
              </w:rPr>
              <w:t>Требования к  выполняемым работам приводятся в томе 2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31EDE">
              <w:rPr>
                <w:sz w:val="20"/>
                <w:szCs w:val="20"/>
              </w:rPr>
              <w:t>:</w:t>
            </w:r>
          </w:p>
          <w:p w:rsidR="00931EDE" w:rsidRPr="00931EDE" w:rsidRDefault="00931EDE" w:rsidP="00931EDE">
            <w:pPr>
              <w:numPr>
                <w:ilvl w:val="0"/>
                <w:numId w:val="27"/>
              </w:numPr>
              <w:tabs>
                <w:tab w:val="left" w:pos="778"/>
              </w:tabs>
              <w:ind w:left="0" w:right="153" w:firstLine="660"/>
              <w:jc w:val="both"/>
              <w:rPr>
                <w:sz w:val="20"/>
                <w:szCs w:val="20"/>
              </w:rPr>
            </w:pPr>
            <w:r>
              <w:rPr>
                <w:sz w:val="20"/>
                <w:szCs w:val="20"/>
              </w:rPr>
              <w:t xml:space="preserve"> </w:t>
            </w:r>
            <w:r w:rsidRPr="00931EDE">
              <w:rPr>
                <w:sz w:val="20"/>
                <w:szCs w:val="20"/>
              </w:rPr>
              <w:t>Копия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EC21B4" w:rsidRPr="00EC21B4" w:rsidRDefault="00EC21B4" w:rsidP="00EC21B4">
            <w:pPr>
              <w:tabs>
                <w:tab w:val="left" w:pos="778"/>
              </w:tabs>
              <w:ind w:left="660" w:right="153"/>
              <w:jc w:val="both"/>
              <w:rPr>
                <w:bCs/>
                <w:iCs/>
                <w:sz w:val="20"/>
                <w:szCs w:val="20"/>
              </w:rPr>
            </w:pPr>
            <w:r w:rsidRPr="00EC21B4">
              <w:rPr>
                <w:bCs/>
                <w:iCs/>
                <w:sz w:val="20"/>
                <w:szCs w:val="20"/>
              </w:rPr>
              <w:t>III. Виды работ по строительству, реконструкции и капитальному ремонту:</w:t>
            </w:r>
          </w:p>
          <w:p w:rsidR="00EC21B4" w:rsidRPr="00EC21B4" w:rsidRDefault="00EC21B4" w:rsidP="00EC21B4">
            <w:pPr>
              <w:tabs>
                <w:tab w:val="left" w:pos="778"/>
              </w:tabs>
              <w:ind w:left="660" w:right="153"/>
              <w:jc w:val="both"/>
              <w:rPr>
                <w:bCs/>
                <w:iCs/>
                <w:sz w:val="20"/>
                <w:szCs w:val="20"/>
              </w:rPr>
            </w:pPr>
            <w:r w:rsidRPr="00EC21B4">
              <w:rPr>
                <w:bCs/>
                <w:iCs/>
                <w:sz w:val="20"/>
                <w:szCs w:val="20"/>
              </w:rPr>
              <w:t>6. Устройство бетонных и железобетонных монолитных конструкций:</w:t>
            </w:r>
          </w:p>
          <w:p w:rsidR="00EC21B4" w:rsidRPr="00EC21B4" w:rsidRDefault="00EC21B4" w:rsidP="00EC21B4">
            <w:pPr>
              <w:numPr>
                <w:ilvl w:val="0"/>
                <w:numId w:val="93"/>
              </w:numPr>
              <w:tabs>
                <w:tab w:val="left" w:pos="778"/>
              </w:tabs>
              <w:ind w:right="153"/>
              <w:jc w:val="both"/>
              <w:rPr>
                <w:bCs/>
                <w:iCs/>
                <w:sz w:val="20"/>
                <w:szCs w:val="20"/>
              </w:rPr>
            </w:pPr>
            <w:r w:rsidRPr="00EC21B4">
              <w:rPr>
                <w:bCs/>
                <w:iCs/>
                <w:sz w:val="20"/>
                <w:szCs w:val="20"/>
              </w:rPr>
              <w:t>6.1. Опалубочные работы;</w:t>
            </w:r>
          </w:p>
          <w:p w:rsidR="00EC21B4" w:rsidRPr="00EC21B4" w:rsidRDefault="00EC21B4" w:rsidP="00EC21B4">
            <w:pPr>
              <w:numPr>
                <w:ilvl w:val="0"/>
                <w:numId w:val="93"/>
              </w:numPr>
              <w:tabs>
                <w:tab w:val="left" w:pos="778"/>
              </w:tabs>
              <w:ind w:right="153"/>
              <w:jc w:val="both"/>
              <w:rPr>
                <w:bCs/>
                <w:iCs/>
                <w:sz w:val="20"/>
                <w:szCs w:val="20"/>
              </w:rPr>
            </w:pPr>
            <w:r w:rsidRPr="00EC21B4">
              <w:rPr>
                <w:bCs/>
                <w:iCs/>
                <w:sz w:val="20"/>
                <w:szCs w:val="20"/>
              </w:rPr>
              <w:t>6.2. Арматурные работы;</w:t>
            </w:r>
          </w:p>
          <w:p w:rsidR="00EC21B4" w:rsidRPr="00EC21B4" w:rsidRDefault="00EC21B4" w:rsidP="00EC21B4">
            <w:pPr>
              <w:numPr>
                <w:ilvl w:val="0"/>
                <w:numId w:val="93"/>
              </w:numPr>
              <w:tabs>
                <w:tab w:val="left" w:pos="778"/>
              </w:tabs>
              <w:ind w:right="153"/>
              <w:jc w:val="both"/>
              <w:rPr>
                <w:bCs/>
                <w:iCs/>
                <w:sz w:val="20"/>
                <w:szCs w:val="20"/>
              </w:rPr>
            </w:pPr>
            <w:r w:rsidRPr="00EC21B4">
              <w:rPr>
                <w:bCs/>
                <w:iCs/>
                <w:sz w:val="20"/>
                <w:szCs w:val="20"/>
              </w:rPr>
              <w:t>6.3. Устройство монолитных бетонных и железобетонных конструкций.</w:t>
            </w:r>
          </w:p>
          <w:p w:rsidR="00EC21B4" w:rsidRPr="00EC21B4" w:rsidRDefault="00EC21B4" w:rsidP="00EC21B4">
            <w:pPr>
              <w:tabs>
                <w:tab w:val="left" w:pos="778"/>
              </w:tabs>
              <w:ind w:left="660" w:right="153"/>
              <w:jc w:val="both"/>
              <w:rPr>
                <w:bCs/>
                <w:iCs/>
                <w:sz w:val="20"/>
                <w:szCs w:val="20"/>
              </w:rPr>
            </w:pPr>
            <w:r w:rsidRPr="00EC21B4">
              <w:rPr>
                <w:bCs/>
                <w:iCs/>
                <w:sz w:val="20"/>
                <w:szCs w:val="20"/>
              </w:rPr>
              <w:t>10. Монтаж металлических конструкций:</w:t>
            </w:r>
          </w:p>
          <w:p w:rsidR="00EC21B4" w:rsidRPr="00EC21B4" w:rsidRDefault="00EC21B4" w:rsidP="00EC21B4">
            <w:pPr>
              <w:numPr>
                <w:ilvl w:val="0"/>
                <w:numId w:val="93"/>
              </w:numPr>
              <w:tabs>
                <w:tab w:val="left" w:pos="778"/>
              </w:tabs>
              <w:ind w:right="153"/>
              <w:jc w:val="both"/>
              <w:rPr>
                <w:bCs/>
                <w:iCs/>
                <w:sz w:val="20"/>
                <w:szCs w:val="20"/>
              </w:rPr>
            </w:pPr>
            <w:r w:rsidRPr="00EC21B4">
              <w:rPr>
                <w:bCs/>
                <w:iCs/>
                <w:sz w:val="20"/>
                <w:szCs w:val="20"/>
              </w:rPr>
              <w:t>10.1. Монтаж, усиление и демонтаж конструктивных элементов и ограждающих конструкций зданий и сооружений.</w:t>
            </w:r>
          </w:p>
          <w:p w:rsidR="00EC21B4" w:rsidRPr="00EC21B4" w:rsidRDefault="00EC21B4" w:rsidP="00EC21B4">
            <w:pPr>
              <w:numPr>
                <w:ilvl w:val="0"/>
                <w:numId w:val="93"/>
              </w:numPr>
              <w:tabs>
                <w:tab w:val="left" w:pos="778"/>
              </w:tabs>
              <w:ind w:right="153"/>
              <w:jc w:val="both"/>
              <w:rPr>
                <w:bCs/>
                <w:iCs/>
                <w:sz w:val="20"/>
                <w:szCs w:val="20"/>
              </w:rPr>
            </w:pPr>
            <w:r w:rsidRPr="00EC21B4">
              <w:rPr>
                <w:bCs/>
                <w:iCs/>
                <w:sz w:val="20"/>
                <w:szCs w:val="20"/>
              </w:rPr>
              <w:t>10.5. Монтаж, усиление и демонтаж технологических конструкций.</w:t>
            </w:r>
          </w:p>
          <w:p w:rsidR="00EC21B4" w:rsidRPr="00EC21B4" w:rsidRDefault="00EC21B4" w:rsidP="00EC21B4">
            <w:pPr>
              <w:tabs>
                <w:tab w:val="left" w:pos="778"/>
              </w:tabs>
              <w:ind w:left="660" w:right="153"/>
              <w:jc w:val="both"/>
              <w:rPr>
                <w:bCs/>
                <w:iCs/>
                <w:sz w:val="20"/>
                <w:szCs w:val="20"/>
              </w:rPr>
            </w:pPr>
            <w:r w:rsidRPr="00EC21B4">
              <w:rPr>
                <w:bCs/>
                <w:iCs/>
                <w:sz w:val="20"/>
                <w:szCs w:val="20"/>
              </w:rPr>
              <w:t>23. Монтажные работы:</w:t>
            </w:r>
          </w:p>
          <w:p w:rsidR="00EC21B4" w:rsidRPr="00EC21B4" w:rsidRDefault="00EC21B4" w:rsidP="00EC21B4">
            <w:pPr>
              <w:numPr>
                <w:ilvl w:val="0"/>
                <w:numId w:val="94"/>
              </w:numPr>
              <w:tabs>
                <w:tab w:val="left" w:pos="778"/>
              </w:tabs>
              <w:ind w:right="153"/>
              <w:jc w:val="both"/>
              <w:rPr>
                <w:bCs/>
                <w:iCs/>
                <w:sz w:val="20"/>
                <w:szCs w:val="20"/>
              </w:rPr>
            </w:pPr>
            <w:r w:rsidRPr="00EC21B4">
              <w:rPr>
                <w:bCs/>
                <w:iCs/>
                <w:sz w:val="20"/>
                <w:szCs w:val="20"/>
              </w:rPr>
              <w:t>23.6. Монтаж электротехнических установок, оборудования, систем автоматики и сигнализации.</w:t>
            </w:r>
          </w:p>
          <w:p w:rsidR="00EC21B4" w:rsidRPr="00EC21B4" w:rsidRDefault="00EC21B4" w:rsidP="00EC21B4">
            <w:pPr>
              <w:tabs>
                <w:tab w:val="left" w:pos="778"/>
              </w:tabs>
              <w:ind w:left="660" w:right="153"/>
              <w:jc w:val="both"/>
              <w:rPr>
                <w:bCs/>
                <w:iCs/>
                <w:sz w:val="20"/>
                <w:szCs w:val="20"/>
              </w:rPr>
            </w:pPr>
            <w:r w:rsidRPr="00EC21B4">
              <w:rPr>
                <w:bCs/>
                <w:iCs/>
                <w:sz w:val="20"/>
                <w:szCs w:val="20"/>
              </w:rPr>
              <w:t>24. Пусконаладочные работы:</w:t>
            </w:r>
          </w:p>
          <w:p w:rsidR="00EC21B4" w:rsidRPr="00EC21B4" w:rsidRDefault="00EC21B4" w:rsidP="00EC21B4">
            <w:pPr>
              <w:numPr>
                <w:ilvl w:val="0"/>
                <w:numId w:val="94"/>
              </w:numPr>
              <w:tabs>
                <w:tab w:val="left" w:pos="778"/>
              </w:tabs>
              <w:ind w:right="153"/>
              <w:jc w:val="both"/>
              <w:rPr>
                <w:bCs/>
                <w:iCs/>
                <w:sz w:val="20"/>
                <w:szCs w:val="20"/>
              </w:rPr>
            </w:pPr>
            <w:r w:rsidRPr="00EC21B4">
              <w:rPr>
                <w:bCs/>
                <w:iCs/>
                <w:sz w:val="20"/>
                <w:szCs w:val="20"/>
              </w:rPr>
              <w:t>24.5. Пусконаладочные работы коммутационных аппаратов;</w:t>
            </w:r>
          </w:p>
          <w:p w:rsidR="00EC21B4" w:rsidRPr="00EC21B4" w:rsidRDefault="00EC21B4" w:rsidP="00EC21B4">
            <w:pPr>
              <w:numPr>
                <w:ilvl w:val="0"/>
                <w:numId w:val="94"/>
              </w:numPr>
              <w:tabs>
                <w:tab w:val="left" w:pos="778"/>
              </w:tabs>
              <w:ind w:right="153"/>
              <w:jc w:val="both"/>
              <w:rPr>
                <w:bCs/>
                <w:iCs/>
                <w:sz w:val="20"/>
                <w:szCs w:val="20"/>
              </w:rPr>
            </w:pPr>
            <w:r w:rsidRPr="00EC21B4">
              <w:rPr>
                <w:bCs/>
                <w:iCs/>
                <w:sz w:val="20"/>
                <w:szCs w:val="20"/>
              </w:rPr>
              <w:t>24.9. Пусконаладочные работы электрических машин и электроприводов</w:t>
            </w:r>
          </w:p>
          <w:p w:rsidR="00EC21B4" w:rsidRPr="00EC21B4" w:rsidRDefault="00EC21B4" w:rsidP="00EC21B4">
            <w:pPr>
              <w:numPr>
                <w:ilvl w:val="0"/>
                <w:numId w:val="94"/>
              </w:numPr>
              <w:tabs>
                <w:tab w:val="left" w:pos="778"/>
              </w:tabs>
              <w:ind w:right="153"/>
              <w:jc w:val="both"/>
              <w:rPr>
                <w:bCs/>
                <w:iCs/>
                <w:sz w:val="20"/>
                <w:szCs w:val="20"/>
              </w:rPr>
            </w:pPr>
            <w:r w:rsidRPr="00EC21B4">
              <w:rPr>
                <w:bCs/>
                <w:iCs/>
                <w:sz w:val="20"/>
                <w:szCs w:val="20"/>
              </w:rPr>
              <w:t>24.10. Пусконаладочные работы систем автоматики, сигнализации и взаимосвязанных устройств.</w:t>
            </w:r>
          </w:p>
          <w:p w:rsidR="00EC21B4" w:rsidRPr="00EC21B4" w:rsidRDefault="00EC21B4" w:rsidP="00EC21B4">
            <w:pPr>
              <w:tabs>
                <w:tab w:val="left" w:pos="778"/>
              </w:tabs>
              <w:ind w:left="660" w:right="153"/>
              <w:jc w:val="both"/>
              <w:rPr>
                <w:bCs/>
                <w:iCs/>
                <w:sz w:val="20"/>
                <w:szCs w:val="20"/>
              </w:rPr>
            </w:pPr>
            <w:r w:rsidRPr="00EC21B4">
              <w:rPr>
                <w:bCs/>
                <w:iCs/>
                <w:sz w:val="20"/>
                <w:szCs w:val="2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EC21B4" w:rsidRPr="00EC21B4" w:rsidRDefault="00EC21B4" w:rsidP="00EC21B4">
            <w:pPr>
              <w:numPr>
                <w:ilvl w:val="0"/>
                <w:numId w:val="95"/>
              </w:numPr>
              <w:tabs>
                <w:tab w:val="left" w:pos="778"/>
              </w:tabs>
              <w:ind w:right="153"/>
              <w:jc w:val="both"/>
              <w:rPr>
                <w:bCs/>
                <w:iCs/>
                <w:sz w:val="20"/>
                <w:szCs w:val="20"/>
              </w:rPr>
            </w:pPr>
            <w:r w:rsidRPr="00EC21B4">
              <w:rPr>
                <w:bCs/>
                <w:iCs/>
                <w:sz w:val="20"/>
                <w:szCs w:val="20"/>
              </w:rPr>
              <w:lastRenderedPageBreak/>
              <w:t>33.1. Промышленное строительство.</w:t>
            </w:r>
          </w:p>
          <w:p w:rsidR="00EC21B4" w:rsidRDefault="00EC21B4" w:rsidP="00EC21B4">
            <w:pPr>
              <w:numPr>
                <w:ilvl w:val="0"/>
                <w:numId w:val="95"/>
              </w:numPr>
              <w:tabs>
                <w:tab w:val="left" w:pos="778"/>
              </w:tabs>
              <w:ind w:right="153"/>
              <w:jc w:val="both"/>
              <w:rPr>
                <w:bCs/>
                <w:iCs/>
                <w:sz w:val="20"/>
                <w:szCs w:val="20"/>
              </w:rPr>
            </w:pPr>
            <w:r w:rsidRPr="00EC21B4">
              <w:rPr>
                <w:bCs/>
                <w:iCs/>
                <w:sz w:val="20"/>
                <w:szCs w:val="20"/>
              </w:rPr>
              <w:t>33.1.11. Тепловые электростанции.</w:t>
            </w:r>
          </w:p>
          <w:p w:rsidR="00EC21B4" w:rsidRPr="00EC21B4" w:rsidRDefault="00EC21B4" w:rsidP="00EC21B4">
            <w:pPr>
              <w:numPr>
                <w:ilvl w:val="0"/>
                <w:numId w:val="95"/>
              </w:numPr>
              <w:tabs>
                <w:tab w:val="left" w:pos="778"/>
              </w:tabs>
              <w:ind w:right="153"/>
              <w:jc w:val="both"/>
              <w:rPr>
                <w:bCs/>
                <w:iCs/>
                <w:sz w:val="20"/>
                <w:szCs w:val="20"/>
              </w:rPr>
            </w:pPr>
          </w:p>
          <w:p w:rsidR="00EC21B4" w:rsidRPr="00FF6933" w:rsidRDefault="00EC21B4" w:rsidP="00FF6933">
            <w:pPr>
              <w:numPr>
                <w:ilvl w:val="0"/>
                <w:numId w:val="27"/>
              </w:numPr>
              <w:tabs>
                <w:tab w:val="left" w:pos="778"/>
              </w:tabs>
              <w:ind w:left="0" w:right="153" w:firstLine="660"/>
              <w:jc w:val="both"/>
              <w:rPr>
                <w:sz w:val="20"/>
                <w:szCs w:val="20"/>
              </w:rPr>
            </w:pPr>
            <w:r>
              <w:rPr>
                <w:sz w:val="20"/>
                <w:szCs w:val="20"/>
              </w:rPr>
              <w:t xml:space="preserve">  </w:t>
            </w:r>
            <w:proofErr w:type="gramStart"/>
            <w:r w:rsidR="00FF6933" w:rsidRPr="00FF6933">
              <w:rPr>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форма)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w:t>
            </w:r>
            <w:proofErr w:type="gramEnd"/>
            <w:r w:rsidR="00FF6933" w:rsidRPr="00FF6933">
              <w:rPr>
                <w:sz w:val="20"/>
                <w:szCs w:val="20"/>
              </w:rPr>
              <w:t xml:space="preserve">.п.), в случае использования собственных материально-технических ресурсов. </w:t>
            </w:r>
            <w:proofErr w:type="gramStart"/>
            <w:r w:rsidR="00FF6933" w:rsidRPr="00FF6933">
              <w:rPr>
                <w:sz w:val="20"/>
                <w:szCs w:val="20"/>
              </w:rPr>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субподрядчиком/ соисполнителем, и каждым арендодателем, с указанием наименований, количества, сроков аренды арендуемых материально-технических ресурсов </w:t>
            </w:r>
            <w:r w:rsidRPr="00FF6933">
              <w:rPr>
                <w:sz w:val="20"/>
                <w:szCs w:val="20"/>
              </w:rPr>
              <w:t xml:space="preserve">(раздел </w:t>
            </w:r>
            <w:r w:rsidRPr="00F445E3">
              <w:rPr>
                <w:sz w:val="20"/>
                <w:szCs w:val="20"/>
              </w:rPr>
              <w:t>6, Форма 10);</w:t>
            </w:r>
            <w:proofErr w:type="gramEnd"/>
          </w:p>
          <w:p w:rsidR="00EC21B4" w:rsidRDefault="00EC21B4" w:rsidP="00EC21B4">
            <w:pPr>
              <w:numPr>
                <w:ilvl w:val="0"/>
                <w:numId w:val="27"/>
              </w:numPr>
              <w:tabs>
                <w:tab w:val="left" w:pos="778"/>
              </w:tabs>
              <w:ind w:left="0" w:right="153" w:firstLine="660"/>
              <w:jc w:val="both"/>
              <w:rPr>
                <w:sz w:val="20"/>
                <w:szCs w:val="20"/>
              </w:rPr>
            </w:pPr>
            <w:r w:rsidRPr="00EC21B4">
              <w:rPr>
                <w:sz w:val="20"/>
                <w:szCs w:val="20"/>
              </w:rPr>
              <w:t>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p>
          <w:p w:rsidR="00EC21B4" w:rsidRPr="00EC21B4" w:rsidRDefault="00EC21B4" w:rsidP="00EC21B4">
            <w:pPr>
              <w:numPr>
                <w:ilvl w:val="0"/>
                <w:numId w:val="27"/>
              </w:numPr>
              <w:tabs>
                <w:tab w:val="left" w:pos="778"/>
              </w:tabs>
              <w:ind w:left="0" w:right="153" w:firstLine="660"/>
              <w:jc w:val="both"/>
              <w:rPr>
                <w:sz w:val="20"/>
                <w:szCs w:val="20"/>
              </w:rPr>
            </w:pPr>
            <w:r w:rsidRPr="00EC21B4">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B4">
              <w:rPr>
                <w:sz w:val="20"/>
                <w:szCs w:val="20"/>
              </w:rPr>
              <w:t>стоимости активов участника запроса предложений</w:t>
            </w:r>
            <w:proofErr w:type="gramEnd"/>
            <w:r w:rsidRPr="00EC21B4">
              <w:rPr>
                <w:sz w:val="20"/>
                <w:szCs w:val="20"/>
              </w:rPr>
              <w:t>.</w:t>
            </w:r>
          </w:p>
          <w:p w:rsidR="00EC21B4" w:rsidRPr="00BC3217" w:rsidRDefault="00EC21B4" w:rsidP="00EC21B4">
            <w:pPr>
              <w:tabs>
                <w:tab w:val="left" w:pos="778"/>
              </w:tabs>
              <w:ind w:left="660" w:right="153"/>
              <w:jc w:val="both"/>
              <w:rPr>
                <w:sz w:val="20"/>
                <w:szCs w:val="20"/>
              </w:rPr>
            </w:pP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423016">
              <w:rPr>
                <w:sz w:val="20"/>
                <w:szCs w:val="20"/>
              </w:rPr>
              <w:t>:</w:t>
            </w:r>
          </w:p>
          <w:p w:rsidR="00423016" w:rsidRPr="00423016" w:rsidRDefault="00423016" w:rsidP="00423016">
            <w:pPr>
              <w:tabs>
                <w:tab w:val="left" w:pos="778"/>
              </w:tabs>
              <w:ind w:right="153"/>
              <w:jc w:val="both"/>
              <w:rPr>
                <w:sz w:val="20"/>
                <w:szCs w:val="20"/>
              </w:rPr>
            </w:pPr>
            <w:r w:rsidRPr="00423016">
              <w:rPr>
                <w:sz w:val="20"/>
                <w:szCs w:val="20"/>
              </w:rPr>
              <w:t xml:space="preserve">Копия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w:t>
            </w:r>
            <w:r w:rsidRPr="00423016">
              <w:rPr>
                <w:sz w:val="20"/>
                <w:szCs w:val="20"/>
              </w:rPr>
              <w:lastRenderedPageBreak/>
              <w:t>министерства регионального развития российской федерации № 624 от 30 декабря 2009 года):</w:t>
            </w:r>
          </w:p>
          <w:p w:rsidR="00EC21B4" w:rsidRPr="00EC21B4" w:rsidRDefault="00EC21B4" w:rsidP="00EC21B4">
            <w:pPr>
              <w:tabs>
                <w:tab w:val="left" w:pos="778"/>
              </w:tabs>
              <w:ind w:left="660" w:right="153"/>
              <w:jc w:val="both"/>
              <w:rPr>
                <w:sz w:val="20"/>
                <w:szCs w:val="20"/>
              </w:rPr>
            </w:pPr>
            <w:r w:rsidRPr="00EC21B4">
              <w:rPr>
                <w:sz w:val="20"/>
                <w:szCs w:val="20"/>
              </w:rPr>
              <w:t>III. Виды работ по строительству, реконструкции и капитальному ремонту:</w:t>
            </w:r>
          </w:p>
          <w:p w:rsidR="00EC21B4" w:rsidRPr="00EC21B4" w:rsidRDefault="00EC21B4" w:rsidP="00EC21B4">
            <w:pPr>
              <w:tabs>
                <w:tab w:val="left" w:pos="778"/>
              </w:tabs>
              <w:ind w:left="660" w:right="153"/>
              <w:jc w:val="both"/>
              <w:rPr>
                <w:sz w:val="20"/>
                <w:szCs w:val="20"/>
              </w:rPr>
            </w:pPr>
            <w:r w:rsidRPr="00EC21B4">
              <w:rPr>
                <w:sz w:val="20"/>
                <w:szCs w:val="20"/>
              </w:rPr>
              <w:t>6. Устройство бетонных и железобетонных монолитных конструкций:</w:t>
            </w:r>
          </w:p>
          <w:p w:rsidR="00EC21B4" w:rsidRPr="00EC21B4" w:rsidRDefault="00EC21B4" w:rsidP="00EC21B4">
            <w:pPr>
              <w:tabs>
                <w:tab w:val="left" w:pos="778"/>
              </w:tabs>
              <w:ind w:left="660" w:right="153"/>
              <w:jc w:val="both"/>
              <w:rPr>
                <w:sz w:val="20"/>
                <w:szCs w:val="20"/>
              </w:rPr>
            </w:pPr>
            <w:r w:rsidRPr="00EC21B4">
              <w:rPr>
                <w:sz w:val="20"/>
                <w:szCs w:val="20"/>
              </w:rPr>
              <w:t>-</w:t>
            </w:r>
            <w:r w:rsidRPr="00EC21B4">
              <w:rPr>
                <w:sz w:val="20"/>
                <w:szCs w:val="20"/>
              </w:rPr>
              <w:tab/>
              <w:t>6.1. Опалубочные работы;</w:t>
            </w:r>
          </w:p>
          <w:p w:rsidR="00EC21B4" w:rsidRPr="00EC21B4" w:rsidRDefault="00EC21B4" w:rsidP="00EC21B4">
            <w:pPr>
              <w:tabs>
                <w:tab w:val="left" w:pos="778"/>
              </w:tabs>
              <w:ind w:left="660" w:right="153"/>
              <w:jc w:val="both"/>
              <w:rPr>
                <w:sz w:val="20"/>
                <w:szCs w:val="20"/>
              </w:rPr>
            </w:pPr>
            <w:r w:rsidRPr="00EC21B4">
              <w:rPr>
                <w:sz w:val="20"/>
                <w:szCs w:val="20"/>
              </w:rPr>
              <w:t>-</w:t>
            </w:r>
            <w:r w:rsidRPr="00EC21B4">
              <w:rPr>
                <w:sz w:val="20"/>
                <w:szCs w:val="20"/>
              </w:rPr>
              <w:tab/>
              <w:t>6.2. Арматурные работы;</w:t>
            </w:r>
          </w:p>
          <w:p w:rsidR="00EC21B4" w:rsidRPr="00EC21B4" w:rsidRDefault="00EC21B4" w:rsidP="00EC21B4">
            <w:pPr>
              <w:tabs>
                <w:tab w:val="left" w:pos="778"/>
              </w:tabs>
              <w:ind w:left="660" w:right="153"/>
              <w:jc w:val="both"/>
              <w:rPr>
                <w:sz w:val="20"/>
                <w:szCs w:val="20"/>
              </w:rPr>
            </w:pPr>
            <w:r w:rsidRPr="00EC21B4">
              <w:rPr>
                <w:sz w:val="20"/>
                <w:szCs w:val="20"/>
              </w:rPr>
              <w:t>-</w:t>
            </w:r>
            <w:r w:rsidRPr="00EC21B4">
              <w:rPr>
                <w:sz w:val="20"/>
                <w:szCs w:val="20"/>
              </w:rPr>
              <w:tab/>
              <w:t>6.3. Устройство монолитных бетонных и железобетонных конструкций.</w:t>
            </w:r>
          </w:p>
          <w:p w:rsidR="00EC21B4" w:rsidRPr="00EC21B4" w:rsidRDefault="00EC21B4" w:rsidP="00EC21B4">
            <w:pPr>
              <w:tabs>
                <w:tab w:val="left" w:pos="778"/>
              </w:tabs>
              <w:ind w:left="660" w:right="153"/>
              <w:jc w:val="both"/>
              <w:rPr>
                <w:sz w:val="20"/>
                <w:szCs w:val="20"/>
              </w:rPr>
            </w:pPr>
            <w:r w:rsidRPr="00EC21B4">
              <w:rPr>
                <w:sz w:val="20"/>
                <w:szCs w:val="20"/>
              </w:rPr>
              <w:t>10. Монтаж металлических конструкций:</w:t>
            </w:r>
          </w:p>
          <w:p w:rsidR="00EC21B4" w:rsidRPr="00EC21B4" w:rsidRDefault="00EC21B4" w:rsidP="00EC21B4">
            <w:pPr>
              <w:tabs>
                <w:tab w:val="left" w:pos="778"/>
              </w:tabs>
              <w:ind w:left="660" w:right="153"/>
              <w:jc w:val="both"/>
              <w:rPr>
                <w:sz w:val="20"/>
                <w:szCs w:val="20"/>
              </w:rPr>
            </w:pPr>
            <w:r w:rsidRPr="00EC21B4">
              <w:rPr>
                <w:sz w:val="20"/>
                <w:szCs w:val="20"/>
              </w:rPr>
              <w:t>-</w:t>
            </w:r>
            <w:r w:rsidRPr="00EC21B4">
              <w:rPr>
                <w:sz w:val="20"/>
                <w:szCs w:val="20"/>
              </w:rPr>
              <w:tab/>
              <w:t>10.1. Монтаж, усиление и демонтаж конструктивных элементов и ограждающих конструкций зданий и сооружений.</w:t>
            </w:r>
          </w:p>
          <w:p w:rsidR="00EC21B4" w:rsidRPr="00EC21B4" w:rsidRDefault="00EC21B4" w:rsidP="00EC21B4">
            <w:pPr>
              <w:tabs>
                <w:tab w:val="left" w:pos="778"/>
              </w:tabs>
              <w:ind w:left="660" w:right="153"/>
              <w:jc w:val="both"/>
              <w:rPr>
                <w:sz w:val="20"/>
                <w:szCs w:val="20"/>
              </w:rPr>
            </w:pPr>
            <w:r w:rsidRPr="00EC21B4">
              <w:rPr>
                <w:sz w:val="20"/>
                <w:szCs w:val="20"/>
              </w:rPr>
              <w:t>-</w:t>
            </w:r>
            <w:r w:rsidRPr="00EC21B4">
              <w:rPr>
                <w:sz w:val="20"/>
                <w:szCs w:val="20"/>
              </w:rPr>
              <w:tab/>
              <w:t>10.5. Монтаж, усиление и демонтаж технологических конструкций.</w:t>
            </w:r>
          </w:p>
          <w:p w:rsidR="00EC21B4" w:rsidRPr="00EC21B4" w:rsidRDefault="00EC21B4" w:rsidP="00EC21B4">
            <w:pPr>
              <w:tabs>
                <w:tab w:val="left" w:pos="778"/>
              </w:tabs>
              <w:ind w:left="660" w:right="153"/>
              <w:jc w:val="both"/>
              <w:rPr>
                <w:sz w:val="20"/>
                <w:szCs w:val="20"/>
              </w:rPr>
            </w:pPr>
            <w:r w:rsidRPr="00EC21B4">
              <w:rPr>
                <w:sz w:val="20"/>
                <w:szCs w:val="20"/>
              </w:rPr>
              <w:t>23. Монтажные работы:</w:t>
            </w:r>
          </w:p>
          <w:p w:rsidR="00EC21B4" w:rsidRPr="00EC21B4" w:rsidRDefault="00EC21B4" w:rsidP="00EC21B4">
            <w:pPr>
              <w:tabs>
                <w:tab w:val="left" w:pos="778"/>
              </w:tabs>
              <w:ind w:left="660" w:right="153"/>
              <w:jc w:val="both"/>
              <w:rPr>
                <w:sz w:val="20"/>
                <w:szCs w:val="20"/>
              </w:rPr>
            </w:pPr>
            <w:r w:rsidRPr="00EC21B4">
              <w:rPr>
                <w:sz w:val="20"/>
                <w:szCs w:val="20"/>
              </w:rPr>
              <w:t>-</w:t>
            </w:r>
            <w:r w:rsidRPr="00EC21B4">
              <w:rPr>
                <w:sz w:val="20"/>
                <w:szCs w:val="20"/>
              </w:rPr>
              <w:tab/>
              <w:t>23.6. Монтаж электротехнических установок, оборудования, систем автоматики и сигнализации.</w:t>
            </w:r>
          </w:p>
          <w:p w:rsidR="00EC21B4" w:rsidRPr="00EC21B4" w:rsidRDefault="00EC21B4" w:rsidP="00EC21B4">
            <w:pPr>
              <w:tabs>
                <w:tab w:val="left" w:pos="778"/>
              </w:tabs>
              <w:ind w:left="660" w:right="153"/>
              <w:jc w:val="both"/>
              <w:rPr>
                <w:sz w:val="20"/>
                <w:szCs w:val="20"/>
              </w:rPr>
            </w:pPr>
            <w:r w:rsidRPr="00EC21B4">
              <w:rPr>
                <w:sz w:val="20"/>
                <w:szCs w:val="20"/>
              </w:rPr>
              <w:t>24. Пусконаладочные работы:</w:t>
            </w:r>
          </w:p>
          <w:p w:rsidR="00EC21B4" w:rsidRPr="00EC21B4" w:rsidRDefault="00EC21B4" w:rsidP="00EC21B4">
            <w:pPr>
              <w:tabs>
                <w:tab w:val="left" w:pos="778"/>
              </w:tabs>
              <w:ind w:left="660" w:right="153"/>
              <w:jc w:val="both"/>
              <w:rPr>
                <w:sz w:val="20"/>
                <w:szCs w:val="20"/>
              </w:rPr>
            </w:pPr>
            <w:r w:rsidRPr="00EC21B4">
              <w:rPr>
                <w:sz w:val="20"/>
                <w:szCs w:val="20"/>
              </w:rPr>
              <w:t>-</w:t>
            </w:r>
            <w:r w:rsidRPr="00EC21B4">
              <w:rPr>
                <w:sz w:val="20"/>
                <w:szCs w:val="20"/>
              </w:rPr>
              <w:tab/>
              <w:t>24.5. Пусконаладочные работы коммутационных аппаратов;</w:t>
            </w:r>
          </w:p>
          <w:p w:rsidR="00EC21B4" w:rsidRPr="00EC21B4" w:rsidRDefault="00EC21B4" w:rsidP="00EC21B4">
            <w:pPr>
              <w:tabs>
                <w:tab w:val="left" w:pos="778"/>
              </w:tabs>
              <w:ind w:left="660" w:right="153"/>
              <w:jc w:val="both"/>
              <w:rPr>
                <w:sz w:val="20"/>
                <w:szCs w:val="20"/>
              </w:rPr>
            </w:pPr>
            <w:r w:rsidRPr="00EC21B4">
              <w:rPr>
                <w:sz w:val="20"/>
                <w:szCs w:val="20"/>
              </w:rPr>
              <w:t>-</w:t>
            </w:r>
            <w:r w:rsidRPr="00EC21B4">
              <w:rPr>
                <w:sz w:val="20"/>
                <w:szCs w:val="20"/>
              </w:rPr>
              <w:tab/>
              <w:t>24.9. Пусконаладочные работы электрических машин и электроприводов</w:t>
            </w:r>
          </w:p>
          <w:p w:rsidR="00EC21B4" w:rsidRPr="00EC21B4" w:rsidRDefault="00EC21B4" w:rsidP="00EC21B4">
            <w:pPr>
              <w:tabs>
                <w:tab w:val="left" w:pos="778"/>
              </w:tabs>
              <w:ind w:left="660" w:right="153"/>
              <w:jc w:val="both"/>
              <w:rPr>
                <w:sz w:val="20"/>
                <w:szCs w:val="20"/>
              </w:rPr>
            </w:pPr>
            <w:r w:rsidRPr="00EC21B4">
              <w:rPr>
                <w:sz w:val="20"/>
                <w:szCs w:val="20"/>
              </w:rPr>
              <w:t>-</w:t>
            </w:r>
            <w:r w:rsidRPr="00EC21B4">
              <w:rPr>
                <w:sz w:val="20"/>
                <w:szCs w:val="20"/>
              </w:rPr>
              <w:tab/>
              <w:t>24.10. Пусконаладочные работы систем автоматики, сигнализации и взаимосвязанных устройств.</w:t>
            </w:r>
          </w:p>
          <w:p w:rsidR="00423016" w:rsidRDefault="00AF7AAA" w:rsidP="00713782">
            <w:pPr>
              <w:pStyle w:val="afff"/>
              <w:numPr>
                <w:ilvl w:val="1"/>
                <w:numId w:val="84"/>
              </w:numPr>
              <w:jc w:val="both"/>
              <w:rPr>
                <w:rFonts w:ascii="Times New Roman" w:hAnsi="Times New Roman"/>
                <w:sz w:val="20"/>
                <w:szCs w:val="20"/>
              </w:rPr>
            </w:pPr>
            <w:proofErr w:type="gramStart"/>
            <w:r>
              <w:rPr>
                <w:rFonts w:ascii="Times New Roman" w:hAnsi="Times New Roman"/>
                <w:sz w:val="20"/>
                <w:szCs w:val="20"/>
              </w:rPr>
              <w:t xml:space="preserve">. </w:t>
            </w:r>
            <w:r w:rsidR="00423016" w:rsidRPr="00AF7AAA">
              <w:rPr>
                <w:rFonts w:ascii="Times New Roman" w:hAnsi="Times New Roman"/>
                <w:sz w:val="20"/>
                <w:szCs w:val="20"/>
              </w:rPr>
              <w:t>справка об опыте выполнения</w:t>
            </w:r>
            <w:r w:rsidR="00080B52">
              <w:rPr>
                <w:rFonts w:ascii="Times New Roman" w:hAnsi="Times New Roman"/>
                <w:sz w:val="20"/>
                <w:szCs w:val="20"/>
              </w:rPr>
              <w:t xml:space="preserve"> договоров</w:t>
            </w:r>
            <w:r w:rsidR="00080B52">
              <w:t xml:space="preserve"> (</w:t>
            </w:r>
            <w:r w:rsidR="00713782">
              <w:rPr>
                <w:rFonts w:ascii="Times New Roman" w:hAnsi="Times New Roman"/>
                <w:sz w:val="20"/>
                <w:szCs w:val="20"/>
              </w:rPr>
              <w:t>реконструкция зданий</w:t>
            </w:r>
            <w:r w:rsidR="00080B52">
              <w:rPr>
                <w:rFonts w:ascii="Times New Roman" w:hAnsi="Times New Roman"/>
                <w:sz w:val="20"/>
                <w:szCs w:val="20"/>
              </w:rPr>
              <w:t xml:space="preserve">) за последние 3 года </w:t>
            </w:r>
            <w:r w:rsidR="00423016" w:rsidRPr="00AF7AAA">
              <w:rPr>
                <w:rFonts w:ascii="Times New Roman" w:hAnsi="Times New Roman"/>
                <w:sz w:val="20"/>
                <w:szCs w:val="20"/>
              </w:rPr>
              <w:t xml:space="preserve">(раздел 6, </w:t>
            </w:r>
            <w:r w:rsidR="00423016" w:rsidRPr="00101DD9">
              <w:rPr>
                <w:rFonts w:ascii="Times New Roman" w:hAnsi="Times New Roman"/>
                <w:sz w:val="20"/>
                <w:szCs w:val="20"/>
              </w:rPr>
              <w:t>соответствующая форма</w:t>
            </w:r>
            <w:r w:rsidR="00101DD9" w:rsidRPr="00101DD9">
              <w:rPr>
                <w:rFonts w:ascii="Times New Roman" w:hAnsi="Times New Roman"/>
                <w:sz w:val="20"/>
                <w:szCs w:val="20"/>
              </w:rPr>
              <w:t xml:space="preserve"> 9</w:t>
            </w:r>
            <w:r w:rsidR="00423016" w:rsidRPr="00101DD9">
              <w:rPr>
                <w:rFonts w:ascii="Times New Roman" w:hAnsi="Times New Roman"/>
                <w:sz w:val="20"/>
                <w:szCs w:val="20"/>
              </w:rPr>
              <w:t>) с</w:t>
            </w:r>
            <w:r w:rsidR="00423016" w:rsidRPr="00AF7AAA">
              <w:rPr>
                <w:rFonts w:ascii="Times New Roman" w:hAnsi="Times New Roman"/>
                <w:sz w:val="20"/>
                <w:szCs w:val="20"/>
              </w:rPr>
              <w:t xml:space="preserve">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p>
          <w:p w:rsidR="00FF6933" w:rsidRPr="00AF7AAA" w:rsidRDefault="00FF6933" w:rsidP="00FF6933">
            <w:pPr>
              <w:pStyle w:val="afff"/>
              <w:numPr>
                <w:ilvl w:val="1"/>
                <w:numId w:val="84"/>
              </w:numPr>
              <w:jc w:val="both"/>
              <w:rPr>
                <w:rFonts w:ascii="Times New Roman" w:hAnsi="Times New Roman"/>
                <w:sz w:val="20"/>
                <w:szCs w:val="20"/>
              </w:rPr>
            </w:pPr>
            <w:proofErr w:type="gramStart"/>
            <w:r>
              <w:rPr>
                <w:rFonts w:ascii="Times New Roman" w:hAnsi="Times New Roman"/>
                <w:sz w:val="20"/>
                <w:szCs w:val="20"/>
              </w:rPr>
              <w:t xml:space="preserve">. </w:t>
            </w:r>
            <w:r w:rsidRPr="00FF6933">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форма)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w:t>
            </w:r>
            <w:proofErr w:type="gramEnd"/>
            <w:r w:rsidRPr="00FF6933">
              <w:rPr>
                <w:rFonts w:ascii="Times New Roman" w:hAnsi="Times New Roman"/>
                <w:sz w:val="20"/>
                <w:szCs w:val="20"/>
              </w:rPr>
              <w:t xml:space="preserve">.п.), в случае использования собственных материально-технических ресурсов. </w:t>
            </w:r>
            <w:proofErr w:type="gramStart"/>
            <w:r w:rsidRPr="00FF6933">
              <w:rPr>
                <w:rFonts w:ascii="Times New Roman" w:hAnsi="Times New Roman"/>
                <w:sz w:val="20"/>
                <w:szCs w:val="2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субподрядчиком/ соисполнителем, и каждым арендодателем, с указанием наименований, количества, сроков аренды арендуемых материально-технических ресурсов (раздел 6, Форма 10);</w:t>
            </w:r>
            <w:proofErr w:type="gramEnd"/>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E21660" w:rsidRDefault="00E21660" w:rsidP="00E21660">
            <w:pPr>
              <w:pStyle w:val="Times12"/>
              <w:numPr>
                <w:ilvl w:val="0"/>
                <w:numId w:val="18"/>
              </w:numPr>
              <w:tabs>
                <w:tab w:val="left" w:pos="0"/>
                <w:tab w:val="left" w:pos="1140"/>
                <w:tab w:val="num" w:pos="2564"/>
              </w:tabs>
              <w:ind w:left="0" w:right="153" w:firstLine="660"/>
              <w:rPr>
                <w:sz w:val="20"/>
                <w:szCs w:val="20"/>
              </w:rPr>
            </w:pPr>
            <w:r w:rsidRPr="00E21660">
              <w:rPr>
                <w:b/>
                <w:sz w:val="20"/>
                <w:szCs w:val="20"/>
              </w:rPr>
              <w:t>платежное поручение</w:t>
            </w:r>
            <w:r w:rsidRPr="00E21660">
              <w:rPr>
                <w:sz w:val="20"/>
                <w:szCs w:val="20"/>
              </w:rPr>
              <w:t xml:space="preserve"> (квитанция), подтверждающие факт внесения денежных сре</w:t>
            </w:r>
            <w:proofErr w:type="gramStart"/>
            <w:r w:rsidRPr="00E21660">
              <w:rPr>
                <w:sz w:val="20"/>
                <w:szCs w:val="20"/>
              </w:rPr>
              <w:t>дств в к</w:t>
            </w:r>
            <w:proofErr w:type="gramEnd"/>
            <w:r w:rsidRPr="00E21660">
              <w:rPr>
                <w:sz w:val="20"/>
                <w:szCs w:val="20"/>
              </w:rPr>
              <w:t>ачестве обеспечения заявки на участие в запросе предложений (подраздел 4.9);</w:t>
            </w:r>
          </w:p>
          <w:p w:rsidR="00AF7AAA" w:rsidRPr="00E21660" w:rsidRDefault="00AF7AAA" w:rsidP="00AF7AAA">
            <w:pPr>
              <w:pStyle w:val="Times12"/>
              <w:tabs>
                <w:tab w:val="left" w:pos="0"/>
                <w:tab w:val="left" w:pos="1140"/>
              </w:tabs>
              <w:ind w:left="660" w:right="153" w:firstLine="0"/>
              <w:rPr>
                <w:sz w:val="20"/>
                <w:szCs w:val="20"/>
              </w:rPr>
            </w:pPr>
            <w:r>
              <w:rPr>
                <w:sz w:val="20"/>
                <w:szCs w:val="20"/>
              </w:rPr>
              <w:t xml:space="preserve">- </w:t>
            </w:r>
            <w:r w:rsidRPr="00AF7AAA">
              <w:rPr>
                <w:sz w:val="20"/>
                <w:szCs w:val="20"/>
              </w:rPr>
              <w:t>платежное поручение (квитанция), подтверждающее факт внесения денежных сре</w:t>
            </w:r>
            <w:proofErr w:type="gramStart"/>
            <w:r w:rsidRPr="00AF7AAA">
              <w:rPr>
                <w:sz w:val="20"/>
                <w:szCs w:val="20"/>
              </w:rPr>
              <w:t>дств в к</w:t>
            </w:r>
            <w:proofErr w:type="gramEnd"/>
            <w:r w:rsidRPr="00AF7AAA">
              <w:rPr>
                <w:sz w:val="20"/>
                <w:szCs w:val="20"/>
              </w:rPr>
              <w:t xml:space="preserve">ачестве обеспечения заявки на участие в </w:t>
            </w:r>
            <w:r>
              <w:rPr>
                <w:sz w:val="20"/>
                <w:szCs w:val="20"/>
              </w:rPr>
              <w:t>запросе предложений</w:t>
            </w:r>
            <w:r w:rsidRPr="00AF7AAA">
              <w:rPr>
                <w:sz w:val="20"/>
                <w:szCs w:val="20"/>
              </w:rPr>
              <w:t>,</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501DA6">
              <w:rPr>
                <w:b/>
                <w:sz w:val="20"/>
                <w:szCs w:val="20"/>
              </w:rPr>
              <w:t>Таблица 1.1</w:t>
            </w:r>
            <w:r w:rsidRPr="00B871FB">
              <w:rPr>
                <w:sz w:val="20"/>
                <w:szCs w:val="20"/>
              </w:rPr>
              <w:t xml:space="preserve">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2 </w:t>
            </w:r>
            <w:r w:rsidRPr="00501DA6">
              <w:rPr>
                <w:sz w:val="20"/>
                <w:szCs w:val="20"/>
              </w:rPr>
              <w:t>должна быть</w:t>
            </w:r>
            <w:r w:rsidRPr="00526607">
              <w:rPr>
                <w:sz w:val="20"/>
                <w:szCs w:val="20"/>
              </w:rPr>
              <w:t xml:space="preserve">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w:t>
            </w:r>
            <w:r w:rsidR="00B871FB" w:rsidRPr="00501DA6">
              <w:rPr>
                <w:b/>
                <w:sz w:val="20"/>
                <w:szCs w:val="20"/>
              </w:rPr>
              <w:t xml:space="preserve">1.1, </w:t>
            </w:r>
            <w:r w:rsidRPr="00501DA6">
              <w:rPr>
                <w:b/>
                <w:sz w:val="20"/>
                <w:szCs w:val="20"/>
              </w:rPr>
              <w:t>2</w:t>
            </w:r>
            <w:r w:rsidRPr="00526607">
              <w:rPr>
                <w:sz w:val="20"/>
                <w:szCs w:val="20"/>
              </w:rPr>
              <w:t xml:space="preserve">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AF7AAA" w:rsidRPr="00AF7AAA" w:rsidRDefault="00AF7AAA" w:rsidP="00AF7AAA">
            <w:pPr>
              <w:pStyle w:val="Times12"/>
              <w:numPr>
                <w:ilvl w:val="0"/>
                <w:numId w:val="18"/>
              </w:numPr>
              <w:tabs>
                <w:tab w:val="left" w:pos="0"/>
                <w:tab w:val="left" w:pos="1140"/>
                <w:tab w:val="num" w:pos="2564"/>
              </w:tabs>
              <w:ind w:left="0" w:right="153" w:firstLine="660"/>
              <w:rPr>
                <w:sz w:val="20"/>
                <w:szCs w:val="20"/>
              </w:rPr>
            </w:pPr>
            <w:r w:rsidRPr="00101DD9">
              <w:rPr>
                <w:sz w:val="20"/>
                <w:szCs w:val="20"/>
              </w:rPr>
              <w:t>спецификация расчета стоимости</w:t>
            </w:r>
            <w:r w:rsidRPr="00AF7AAA">
              <w:rPr>
                <w:sz w:val="20"/>
                <w:szCs w:val="20"/>
              </w:rPr>
              <w:t xml:space="preserve"> в соответствии с инструкциями, приведенными в настоящей документации (раздел 6, соответствующая форма 5</w:t>
            </w:r>
            <w:proofErr w:type="gramStart"/>
            <w:r w:rsidRPr="00AF7AAA">
              <w:rPr>
                <w:sz w:val="20"/>
                <w:szCs w:val="20"/>
              </w:rPr>
              <w:t xml:space="preserve"> )</w:t>
            </w:r>
            <w:proofErr w:type="gramEnd"/>
            <w:r w:rsidRPr="00AF7AAA">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00AF7AAA">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00DD710D">
              <w:rPr>
                <w:sz w:val="20"/>
                <w:szCs w:val="20"/>
              </w:rPr>
              <w:t xml:space="preserve"> 8</w:t>
            </w:r>
            <w:r w:rsidRPr="00E439AE">
              <w:rPr>
                <w:sz w:val="20"/>
                <w:szCs w:val="20"/>
              </w:rPr>
              <w:t>);</w:t>
            </w:r>
          </w:p>
          <w:p w:rsidR="00AF4F95" w:rsidRDefault="00043D0D" w:rsidP="00AF4F95">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00AF4F95">
              <w:rPr>
                <w:sz w:val="20"/>
                <w:szCs w:val="20"/>
              </w:rPr>
              <w:t>16</w:t>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F4F95" w:rsidRPr="00101DD9" w:rsidRDefault="00AF4F95" w:rsidP="00101DD9">
            <w:pPr>
              <w:pStyle w:val="Times12"/>
              <w:numPr>
                <w:ilvl w:val="0"/>
                <w:numId w:val="18"/>
              </w:numPr>
              <w:tabs>
                <w:tab w:val="left" w:pos="0"/>
                <w:tab w:val="left" w:pos="1140"/>
                <w:tab w:val="num" w:pos="2564"/>
              </w:tabs>
              <w:ind w:left="0" w:right="153" w:firstLine="660"/>
              <w:rPr>
                <w:sz w:val="20"/>
                <w:szCs w:val="20"/>
              </w:rPr>
            </w:pPr>
            <w:r w:rsidRPr="0043660B">
              <w:rPr>
                <w:b/>
                <w:sz w:val="20"/>
                <w:szCs w:val="20"/>
              </w:rPr>
              <w:t>план распределения видов и объемов</w:t>
            </w:r>
            <w:r w:rsidRPr="00101DD9">
              <w:rPr>
                <w:sz w:val="20"/>
                <w:szCs w:val="20"/>
              </w:rPr>
              <w:t xml:space="preserve"> выполнения работ / оказания услуг (р</w:t>
            </w:r>
            <w:r w:rsidR="00101DD9" w:rsidRPr="00101DD9">
              <w:rPr>
                <w:sz w:val="20"/>
                <w:szCs w:val="20"/>
              </w:rPr>
              <w:t>аздел 6, соответствующая форма 7</w:t>
            </w:r>
            <w:r w:rsidRPr="00101DD9">
              <w:rPr>
                <w:sz w:val="20"/>
                <w:szCs w:val="20"/>
              </w:rPr>
              <w:t>);</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w:t>
            </w:r>
            <w:r w:rsidR="00101DD9" w:rsidRPr="00101DD9">
              <w:rPr>
                <w:bCs w:val="0"/>
                <w:szCs w:val="24"/>
              </w:rPr>
              <w:t xml:space="preserve"> </w:t>
            </w:r>
            <w:r w:rsidR="00101DD9" w:rsidRPr="00101DD9">
              <w:rPr>
                <w:sz w:val="20"/>
                <w:szCs w:val="20"/>
              </w:rPr>
              <w:t xml:space="preserve">согласно подпункту а) пункта 3.5.3. </w:t>
            </w:r>
            <w:r w:rsidRPr="00D62365">
              <w:rPr>
                <w:sz w:val="20"/>
                <w:szCs w:val="20"/>
              </w:rPr>
              <w:t xml:space="preserve"> </w:t>
            </w:r>
            <w:proofErr w:type="gramStart"/>
            <w:r w:rsidRPr="00101DD9">
              <w:rPr>
                <w:sz w:val="20"/>
                <w:szCs w:val="20"/>
              </w:rPr>
              <w:t>Формы 2</w:t>
            </w:r>
            <w:r w:rsidR="007A1EB7">
              <w:rPr>
                <w:sz w:val="20"/>
                <w:szCs w:val="20"/>
              </w:rPr>
              <w:t>,8</w:t>
            </w:r>
            <w:r w:rsidR="00101DD9" w:rsidRPr="00101DD9">
              <w:rPr>
                <w:sz w:val="20"/>
                <w:szCs w:val="20"/>
              </w:rPr>
              <w:t>,9</w:t>
            </w:r>
            <w:r w:rsidR="007A1EB7">
              <w:rPr>
                <w:sz w:val="20"/>
                <w:szCs w:val="20"/>
              </w:rPr>
              <w:t>,10</w:t>
            </w:r>
            <w:r w:rsidRPr="00101DD9">
              <w:rPr>
                <w:sz w:val="20"/>
                <w:szCs w:val="20"/>
              </w:rPr>
              <w:t xml:space="preserve"> </w:t>
            </w:r>
            <w:r w:rsidR="00435764" w:rsidRPr="00101DD9">
              <w:rPr>
                <w:sz w:val="20"/>
                <w:szCs w:val="20"/>
              </w:rPr>
              <w:t xml:space="preserve"> </w:t>
            </w:r>
            <w:r w:rsidRPr="00101DD9">
              <w:rPr>
                <w:sz w:val="20"/>
                <w:szCs w:val="20"/>
              </w:rPr>
              <w:t>раздела 6,</w:t>
            </w:r>
            <w:r w:rsidRPr="00D62365">
              <w:rPr>
                <w:sz w:val="20"/>
                <w:szCs w:val="20"/>
              </w:rPr>
              <w:t xml:space="preserve"> документы данной</w:t>
            </w:r>
            <w:r w:rsidR="00AF4F95">
              <w:rPr>
                <w:sz w:val="20"/>
                <w:szCs w:val="20"/>
              </w:rPr>
              <w:t xml:space="preserve"> организации согласно пункту 16 </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roofErr w:type="gramEnd"/>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43660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sz w:val="20"/>
                <w:szCs w:val="20"/>
              </w:rPr>
            </w:pPr>
            <w:r w:rsidRPr="0043660B">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7A1EB7" w:rsidRDefault="007A1EB7" w:rsidP="007A1EB7">
            <w:pPr>
              <w:rPr>
                <w:bCs/>
                <w:snapToGrid w:val="0"/>
                <w:sz w:val="20"/>
                <w:szCs w:val="20"/>
              </w:rPr>
            </w:pPr>
            <w:r>
              <w:rPr>
                <w:sz w:val="20"/>
                <w:szCs w:val="20"/>
              </w:rPr>
              <w:t xml:space="preserve">- </w:t>
            </w:r>
            <w:r w:rsidR="00043D0D" w:rsidRPr="007A1EB7">
              <w:rPr>
                <w:sz w:val="20"/>
                <w:szCs w:val="20"/>
              </w:rPr>
              <w:t>указание объема работ или услуг или порядка его определения</w:t>
            </w:r>
            <w:proofErr w:type="gramStart"/>
            <w:r w:rsidR="0043660B" w:rsidRPr="007A1EB7">
              <w:rPr>
                <w:sz w:val="20"/>
                <w:szCs w:val="20"/>
              </w:rPr>
              <w:t>,</w:t>
            </w:r>
            <w:r w:rsidR="00043D0D" w:rsidRPr="007A1EB7">
              <w:rPr>
                <w:sz w:val="20"/>
                <w:szCs w:val="20"/>
              </w:rPr>
              <w:t>.</w:t>
            </w:r>
            <w:r w:rsidR="009862DC" w:rsidRPr="007A1EB7">
              <w:rPr>
                <w:bCs/>
                <w:snapToGrid w:val="0"/>
                <w:sz w:val="20"/>
                <w:szCs w:val="20"/>
              </w:rPr>
              <w:t>)</w:t>
            </w:r>
            <w:r w:rsidR="0043660B" w:rsidRPr="007A1EB7">
              <w:rPr>
                <w:bCs/>
                <w:snapToGrid w:val="0"/>
                <w:sz w:val="20"/>
                <w:szCs w:val="20"/>
              </w:rPr>
              <w:t>;</w:t>
            </w:r>
            <w:proofErr w:type="gramEnd"/>
          </w:p>
          <w:p w:rsidR="00043D0D" w:rsidRPr="0043660B" w:rsidRDefault="00043D0D" w:rsidP="0043660B">
            <w:pPr>
              <w:rPr>
                <w:bCs/>
                <w:i/>
                <w:snapToGrid w:val="0"/>
                <w:sz w:val="20"/>
                <w:szCs w:val="20"/>
              </w:rPr>
            </w:pPr>
            <w:r w:rsidRPr="0043660B">
              <w:rPr>
                <w:b/>
                <w:sz w:val="20"/>
                <w:u w:val="single"/>
              </w:rPr>
              <w:t>Техническое предложение со всеми прилагаемыми документами оформляется отдельным томом «Техническое предложение».</w:t>
            </w:r>
          </w:p>
          <w:p w:rsidR="007A1EB7" w:rsidRDefault="007A1EB7" w:rsidP="00957560">
            <w:pPr>
              <w:pStyle w:val="Times12"/>
              <w:tabs>
                <w:tab w:val="left" w:pos="0"/>
                <w:tab w:val="left" w:pos="1140"/>
              </w:tabs>
              <w:ind w:right="153" w:firstLine="0"/>
              <w:jc w:val="center"/>
              <w:rPr>
                <w:b/>
                <w:sz w:val="20"/>
                <w:szCs w:val="20"/>
              </w:rPr>
            </w:pP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A12D14" w:rsidP="00FA4A38">
            <w:pPr>
              <w:pStyle w:val="Times12"/>
              <w:tabs>
                <w:tab w:val="left" w:pos="70"/>
              </w:tabs>
              <w:ind w:firstLine="0"/>
              <w:jc w:val="left"/>
              <w:rPr>
                <w:spacing w:val="-6"/>
                <w:sz w:val="20"/>
                <w:szCs w:val="20"/>
              </w:rPr>
            </w:pPr>
            <w:r>
              <w:rPr>
                <w:b/>
                <w:i/>
                <w:sz w:val="20"/>
                <w:szCs w:val="20"/>
              </w:rPr>
              <w:t>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4619F3">
              <w:rPr>
                <w:b/>
                <w:i/>
                <w:szCs w:val="24"/>
              </w:rPr>
              <w:t>«10</w:t>
            </w:r>
            <w:r w:rsidR="0038766D" w:rsidRPr="0038766D">
              <w:rPr>
                <w:b/>
                <w:i/>
                <w:szCs w:val="24"/>
              </w:rPr>
              <w:t xml:space="preserve">» </w:t>
            </w:r>
            <w:r w:rsidR="00F445E3">
              <w:rPr>
                <w:b/>
                <w:i/>
                <w:szCs w:val="24"/>
              </w:rPr>
              <w:t>апреля</w:t>
            </w:r>
            <w:r w:rsidR="00435764">
              <w:rPr>
                <w:b/>
                <w:i/>
                <w:szCs w:val="24"/>
              </w:rPr>
              <w:t xml:space="preserve"> </w:t>
            </w:r>
            <w:r w:rsidR="0038766D" w:rsidRPr="0038766D">
              <w:rPr>
                <w:b/>
                <w:i/>
                <w:szCs w:val="24"/>
              </w:rPr>
              <w:t xml:space="preserve">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F445E3">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4619F3">
              <w:rPr>
                <w:b/>
                <w:i/>
                <w:szCs w:val="24"/>
              </w:rPr>
              <w:t>«10</w:t>
            </w:r>
            <w:r w:rsidR="00435764" w:rsidRPr="00435764">
              <w:rPr>
                <w:b/>
                <w:i/>
                <w:szCs w:val="24"/>
              </w:rPr>
              <w:t xml:space="preserve">» </w:t>
            </w:r>
            <w:r w:rsidR="00F445E3">
              <w:rPr>
                <w:b/>
                <w:i/>
                <w:szCs w:val="24"/>
              </w:rPr>
              <w:t xml:space="preserve">апреля </w:t>
            </w:r>
            <w:r w:rsidR="00435764" w:rsidRPr="00435764">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C3660D" w:rsidRDefault="00043D0D" w:rsidP="00FA4A38">
            <w:pPr>
              <w:pStyle w:val="Times12"/>
              <w:ind w:firstLine="0"/>
              <w:rPr>
                <w:sz w:val="20"/>
                <w:szCs w:val="20"/>
              </w:rPr>
            </w:pPr>
            <w:r w:rsidRPr="0018153A">
              <w:rPr>
                <w:b/>
                <w:i/>
                <w:szCs w:val="24"/>
              </w:rPr>
              <w:t xml:space="preserve">                                              </w:t>
            </w:r>
            <w:r w:rsidR="00435764">
              <w:rPr>
                <w:b/>
                <w:i/>
                <w:szCs w:val="24"/>
              </w:rPr>
              <w:t xml:space="preserve"> Не </w:t>
            </w:r>
            <w:r w:rsidR="00625A0D">
              <w:rPr>
                <w:b/>
                <w:i/>
                <w:szCs w:val="24"/>
              </w:rPr>
              <w:t>позднее</w:t>
            </w:r>
            <w:r w:rsidR="00435764">
              <w:rPr>
                <w:b/>
                <w:i/>
                <w:szCs w:val="24"/>
              </w:rPr>
              <w:t xml:space="preserve"> </w:t>
            </w:r>
            <w:r w:rsidRPr="0018153A">
              <w:rPr>
                <w:b/>
                <w:i/>
                <w:szCs w:val="24"/>
              </w:rPr>
              <w:t xml:space="preserve"> </w:t>
            </w:r>
            <w:r w:rsidR="004619F3">
              <w:rPr>
                <w:b/>
                <w:i/>
                <w:szCs w:val="24"/>
              </w:rPr>
              <w:t>«17</w:t>
            </w:r>
            <w:r w:rsidR="00435764" w:rsidRPr="00435764">
              <w:rPr>
                <w:b/>
                <w:i/>
                <w:szCs w:val="24"/>
              </w:rPr>
              <w:t xml:space="preserve">» </w:t>
            </w:r>
            <w:r w:rsidR="00625A0D">
              <w:rPr>
                <w:b/>
                <w:i/>
                <w:szCs w:val="24"/>
              </w:rPr>
              <w:t>апреля</w:t>
            </w:r>
            <w:r w:rsidR="00435764" w:rsidRPr="00435764">
              <w:rPr>
                <w:b/>
                <w:i/>
                <w:szCs w:val="24"/>
              </w:rPr>
              <w:t xml:space="preserve"> 2015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25A0D">
            <w:pPr>
              <w:pStyle w:val="Times12"/>
              <w:ind w:firstLine="0"/>
              <w:rPr>
                <w:szCs w:val="24"/>
              </w:rPr>
            </w:pPr>
            <w:r w:rsidRPr="0018153A">
              <w:rPr>
                <w:szCs w:val="24"/>
              </w:rPr>
              <w:t xml:space="preserve">                                                </w:t>
            </w:r>
            <w:r w:rsidR="00435764" w:rsidRPr="00683C62">
              <w:rPr>
                <w:b/>
                <w:i/>
                <w:szCs w:val="24"/>
              </w:rPr>
              <w:t xml:space="preserve">Не </w:t>
            </w:r>
            <w:r w:rsidR="00625A0D">
              <w:rPr>
                <w:b/>
                <w:i/>
                <w:szCs w:val="24"/>
              </w:rPr>
              <w:t>позднее</w:t>
            </w:r>
            <w:r w:rsidRPr="0018153A">
              <w:rPr>
                <w:szCs w:val="24"/>
              </w:rPr>
              <w:t xml:space="preserve">  </w:t>
            </w:r>
            <w:r w:rsidR="004619F3">
              <w:rPr>
                <w:b/>
                <w:i/>
                <w:szCs w:val="24"/>
              </w:rPr>
              <w:t>«17</w:t>
            </w:r>
            <w:bookmarkStart w:id="407" w:name="_GoBack"/>
            <w:bookmarkEnd w:id="407"/>
            <w:r w:rsidR="00435764" w:rsidRPr="00435764">
              <w:rPr>
                <w:b/>
                <w:i/>
                <w:szCs w:val="24"/>
              </w:rPr>
              <w:t xml:space="preserve">» </w:t>
            </w:r>
            <w:r w:rsidR="00625A0D">
              <w:rPr>
                <w:b/>
                <w:i/>
                <w:szCs w:val="24"/>
              </w:rPr>
              <w:t>апреля</w:t>
            </w:r>
            <w:r w:rsidR="00435764" w:rsidRPr="00435764">
              <w:rPr>
                <w:b/>
                <w:i/>
                <w:szCs w:val="24"/>
              </w:rPr>
              <w:t xml:space="preserve">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683C62" w:rsidRPr="00683C62" w:rsidRDefault="00683C62" w:rsidP="00683C62">
            <w:pPr>
              <w:pStyle w:val="Default"/>
              <w:jc w:val="both"/>
              <w:rPr>
                <w:sz w:val="20"/>
                <w:szCs w:val="20"/>
              </w:rPr>
            </w:pPr>
            <w:r w:rsidRPr="00683C62">
              <w:rPr>
                <w:sz w:val="20"/>
                <w:szCs w:val="20"/>
              </w:rPr>
              <w:t xml:space="preserve">- цена договора, цена единицы продукции (значимость критерия </w:t>
            </w:r>
            <w:proofErr w:type="gramStart"/>
            <w:r w:rsidRPr="00683C62">
              <w:rPr>
                <w:sz w:val="20"/>
                <w:szCs w:val="20"/>
              </w:rPr>
              <w:t>Ц</w:t>
            </w:r>
            <w:proofErr w:type="gramEnd"/>
            <w:r w:rsidRPr="00683C62">
              <w:rPr>
                <w:sz w:val="20"/>
                <w:szCs w:val="20"/>
              </w:rPr>
              <w:t xml:space="preserve"> i – 90%);</w:t>
            </w:r>
          </w:p>
          <w:p w:rsidR="00683C62" w:rsidRPr="00683C62" w:rsidRDefault="00683C62" w:rsidP="00683C62">
            <w:pPr>
              <w:pStyle w:val="Default"/>
              <w:jc w:val="both"/>
              <w:rPr>
                <w:sz w:val="20"/>
                <w:szCs w:val="20"/>
              </w:rPr>
            </w:pPr>
            <w:r w:rsidRPr="00683C62">
              <w:rPr>
                <w:sz w:val="20"/>
                <w:szCs w:val="20"/>
              </w:rPr>
              <w:t xml:space="preserve">- квалификация участника (значимость критерия </w:t>
            </w:r>
            <w:proofErr w:type="spellStart"/>
            <w:r w:rsidRPr="00683C62">
              <w:rPr>
                <w:sz w:val="20"/>
                <w:szCs w:val="20"/>
              </w:rPr>
              <w:t>К</w:t>
            </w:r>
            <w:proofErr w:type="gramStart"/>
            <w:r w:rsidRPr="00683C62">
              <w:rPr>
                <w:sz w:val="20"/>
                <w:szCs w:val="20"/>
              </w:rPr>
              <w:t>i</w:t>
            </w:r>
            <w:proofErr w:type="spellEnd"/>
            <w:proofErr w:type="gramEnd"/>
            <w:r w:rsidRPr="00683C62">
              <w:rPr>
                <w:sz w:val="20"/>
                <w:szCs w:val="20"/>
              </w:rPr>
              <w:t xml:space="preserve"> – 10%), в том числе:</w:t>
            </w:r>
          </w:p>
          <w:p w:rsidR="00043D0D" w:rsidRPr="00526607" w:rsidRDefault="00683C62" w:rsidP="00683C62">
            <w:pPr>
              <w:pStyle w:val="Default"/>
              <w:jc w:val="both"/>
              <w:rPr>
                <w:sz w:val="20"/>
                <w:szCs w:val="20"/>
              </w:rPr>
            </w:pPr>
            <w:r w:rsidRPr="00683C62">
              <w:rPr>
                <w:sz w:val="20"/>
                <w:szCs w:val="20"/>
              </w:rPr>
              <w:t>•</w:t>
            </w:r>
            <w:r w:rsidRPr="00683C62">
              <w:rPr>
                <w:sz w:val="20"/>
                <w:szCs w:val="20"/>
              </w:rPr>
              <w:tab/>
              <w:t>опыт (значимость подкритерия</w:t>
            </w:r>
            <w:proofErr w:type="gramStart"/>
            <w:r w:rsidRPr="00683C62">
              <w:rPr>
                <w:sz w:val="20"/>
                <w:szCs w:val="20"/>
              </w:rPr>
              <w:t xml:space="preserve"> О</w:t>
            </w:r>
            <w:proofErr w:type="gramEnd"/>
            <w:r w:rsidRPr="00683C62">
              <w:rPr>
                <w:sz w:val="20"/>
                <w:szCs w:val="20"/>
              </w:rPr>
              <w:t xml:space="preserve"> i – 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w:t>
            </w:r>
            <w:r w:rsidRPr="00526607">
              <w:rPr>
                <w:sz w:val="20"/>
                <w:szCs w:val="20"/>
              </w:rPr>
              <w:lastRenderedPageBreak/>
              <w:t>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664ED5" w:rsidRPr="00664ED5" w:rsidRDefault="00664ED5" w:rsidP="00664ED5">
            <w:pPr>
              <w:ind w:firstLine="244"/>
              <w:rPr>
                <w:sz w:val="20"/>
                <w:szCs w:val="20"/>
              </w:rPr>
            </w:pPr>
            <w:r w:rsidRPr="00664ED5">
              <w:rPr>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664ED5" w:rsidRPr="00664ED5" w:rsidRDefault="00664ED5" w:rsidP="00664ED5">
            <w:pPr>
              <w:ind w:firstLine="244"/>
              <w:rPr>
                <w:sz w:val="20"/>
                <w:szCs w:val="20"/>
              </w:rPr>
            </w:pPr>
          </w:p>
          <w:p w:rsidR="00664ED5" w:rsidRPr="00664ED5" w:rsidRDefault="00664ED5" w:rsidP="00664ED5">
            <w:pPr>
              <w:ind w:firstLine="244"/>
              <w:rPr>
                <w:sz w:val="20"/>
                <w:szCs w:val="20"/>
              </w:rPr>
            </w:pPr>
            <w:r w:rsidRPr="00664ED5">
              <w:rPr>
                <w:sz w:val="20"/>
                <w:szCs w:val="20"/>
              </w:rPr>
              <w:t xml:space="preserve">1).Обеспечение возврата аванса не </w:t>
            </w:r>
            <w:proofErr w:type="gramStart"/>
            <w:r w:rsidRPr="00664ED5">
              <w:rPr>
                <w:sz w:val="20"/>
                <w:szCs w:val="20"/>
              </w:rPr>
              <w:t>позднее</w:t>
            </w:r>
            <w:proofErr w:type="gramEnd"/>
            <w:r w:rsidRPr="00664ED5">
              <w:rPr>
                <w:sz w:val="20"/>
                <w:szCs w:val="20"/>
              </w:rPr>
              <w:t xml:space="preserve"> чем за 10 (десять) дней до предусмотренного Договором срока выплаты аванса, в размере подлежащего выплате аванса (не более 30% от цены Договора).</w:t>
            </w:r>
          </w:p>
          <w:p w:rsidR="00664ED5" w:rsidRPr="00664ED5" w:rsidRDefault="00664ED5" w:rsidP="00664ED5">
            <w:pPr>
              <w:ind w:firstLine="244"/>
              <w:rPr>
                <w:sz w:val="20"/>
                <w:szCs w:val="20"/>
              </w:rPr>
            </w:pPr>
            <w:r w:rsidRPr="00664ED5">
              <w:rPr>
                <w:sz w:val="20"/>
                <w:szCs w:val="20"/>
              </w:rPr>
              <w:t xml:space="preserve">2).Обеспечение исполнения обязательств по договору течение 10 (десяти) дней с момента заключения договора в размере не менее 5 % от суммы договора. </w:t>
            </w:r>
          </w:p>
          <w:p w:rsidR="00664ED5" w:rsidRPr="00664ED5" w:rsidRDefault="00664ED5" w:rsidP="00664ED5">
            <w:pPr>
              <w:ind w:firstLine="244"/>
              <w:rPr>
                <w:sz w:val="20"/>
                <w:szCs w:val="20"/>
              </w:rPr>
            </w:pPr>
          </w:p>
          <w:p w:rsidR="00664ED5" w:rsidRPr="00664ED5" w:rsidRDefault="00664ED5" w:rsidP="00664ED5">
            <w:pPr>
              <w:ind w:firstLine="244"/>
              <w:rPr>
                <w:sz w:val="20"/>
                <w:szCs w:val="20"/>
              </w:rPr>
            </w:pPr>
            <w:r w:rsidRPr="00664ED5">
              <w:rPr>
                <w:sz w:val="20"/>
                <w:szCs w:val="20"/>
              </w:rPr>
              <w:t xml:space="preserve">Участник </w:t>
            </w:r>
            <w:r w:rsidR="00113BEF">
              <w:rPr>
                <w:sz w:val="20"/>
                <w:szCs w:val="20"/>
              </w:rPr>
              <w:t>запроса</w:t>
            </w:r>
            <w:r w:rsidR="00113BEF" w:rsidRPr="00113BEF">
              <w:rPr>
                <w:sz w:val="20"/>
                <w:szCs w:val="20"/>
              </w:rPr>
              <w:t xml:space="preserve"> предложений</w:t>
            </w:r>
            <w:r w:rsidRPr="00664ED5">
              <w:rPr>
                <w:sz w:val="20"/>
                <w:szCs w:val="20"/>
              </w:rPr>
              <w:t xml:space="preserve">,  вправе в своей заявке: </w:t>
            </w:r>
            <w:r w:rsidRPr="00664ED5">
              <w:rPr>
                <w:sz w:val="20"/>
                <w:szCs w:val="20"/>
              </w:rPr>
              <w:tab/>
            </w:r>
          </w:p>
          <w:p w:rsidR="00664ED5" w:rsidRPr="00664ED5" w:rsidRDefault="00664ED5" w:rsidP="00664ED5">
            <w:pPr>
              <w:ind w:firstLine="244"/>
              <w:rPr>
                <w:sz w:val="20"/>
                <w:szCs w:val="20"/>
              </w:rPr>
            </w:pPr>
            <w:r w:rsidRPr="00664ED5">
              <w:rPr>
                <w:sz w:val="20"/>
                <w:szCs w:val="20"/>
              </w:rPr>
              <w:t>-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64ED5" w:rsidRPr="00664ED5" w:rsidRDefault="00664ED5" w:rsidP="00664ED5">
            <w:pPr>
              <w:ind w:firstLine="244"/>
              <w:rPr>
                <w:sz w:val="20"/>
                <w:szCs w:val="20"/>
              </w:rPr>
            </w:pPr>
            <w:r w:rsidRPr="00664ED5">
              <w:rPr>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664ED5" w:rsidRPr="00664ED5" w:rsidRDefault="00664ED5" w:rsidP="00664ED5">
            <w:pPr>
              <w:ind w:firstLine="244"/>
              <w:rPr>
                <w:sz w:val="20"/>
                <w:szCs w:val="20"/>
              </w:rPr>
            </w:pPr>
          </w:p>
          <w:p w:rsidR="000F2A47" w:rsidRPr="00E21660" w:rsidRDefault="00664ED5" w:rsidP="00664ED5">
            <w:pPr>
              <w:rPr>
                <w:b/>
                <w:i/>
                <w:spacing w:val="-6"/>
                <w:sz w:val="20"/>
                <w:szCs w:val="20"/>
                <w:highlight w:val="yellow"/>
              </w:rPr>
            </w:pPr>
            <w:proofErr w:type="gramStart"/>
            <w:r w:rsidRPr="00664ED5">
              <w:rPr>
                <w:sz w:val="20"/>
                <w:szCs w:val="20"/>
              </w:rPr>
              <w:t>Обеспечение исполнения обязательств по договору (возврат аванса и/или обеспечение исполнения обязательств по договору в форме банковской гарантии предоставляется лицом, с которым заключается договор, в виде согласно пункту 4.16.5 с приложением документов согласно пункту 4.16.7 настоящей документации</w:t>
            </w:r>
            <w:r>
              <w:rPr>
                <w:sz w:val="20"/>
                <w:szCs w:val="20"/>
              </w:rPr>
              <w:t xml:space="preserve"> по запросу предложений</w:t>
            </w:r>
            <w:r w:rsidRPr="00664ED5">
              <w:rPr>
                <w:sz w:val="20"/>
                <w:szCs w:val="20"/>
              </w:rPr>
              <w:t>.</w:t>
            </w:r>
            <w:proofErr w:type="gramEnd"/>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ЗАО “Саровская Генерирующая Компания”</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87FE0">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87FE0">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87FE0">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87FE0">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87FE0">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87FE0">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87FE0">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987FE0">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87FE0">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87FE0">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87FE0">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87FE0">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43660B" w:rsidRDefault="00EB08D7" w:rsidP="00987FE0">
      <w:pPr>
        <w:pStyle w:val="a0"/>
        <w:numPr>
          <w:ilvl w:val="4"/>
          <w:numId w:val="81"/>
        </w:numPr>
        <w:snapToGrid w:val="0"/>
        <w:spacing w:line="240" w:lineRule="auto"/>
        <w:rPr>
          <w:i/>
          <w:sz w:val="24"/>
          <w:szCs w:val="24"/>
        </w:rPr>
      </w:pPr>
      <w:r>
        <w:rPr>
          <w:i/>
          <w:sz w:val="24"/>
          <w:szCs w:val="24"/>
        </w:rPr>
        <w:t>указание объема работ или услуг или порядка его определения</w:t>
      </w:r>
      <w:r w:rsidR="007A1EB7">
        <w:rPr>
          <w:i/>
          <w:sz w:val="24"/>
          <w:szCs w:val="24"/>
        </w:rPr>
        <w:t>.</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87FE0">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A12D14" w:rsidRPr="00F87800" w:rsidRDefault="00A12D14" w:rsidP="00A12D14">
      <w:pPr>
        <w:jc w:val="center"/>
        <w:rPr>
          <w:sz w:val="28"/>
          <w:szCs w:val="28"/>
        </w:rPr>
      </w:pPr>
      <w:r w:rsidRPr="00F87800">
        <w:rPr>
          <w:sz w:val="28"/>
          <w:szCs w:val="28"/>
        </w:rPr>
        <w:lastRenderedPageBreak/>
        <w:t>СПЕЦИФИКАЦИЯ Р</w:t>
      </w:r>
      <w:r>
        <w:rPr>
          <w:sz w:val="28"/>
          <w:szCs w:val="28"/>
        </w:rPr>
        <w:t>АСЧЕТА СТОИМОСТИ УСЛУГ (Форма 5</w:t>
      </w:r>
      <w:r w:rsidRPr="00F87800">
        <w:rPr>
          <w:sz w:val="28"/>
          <w:szCs w:val="28"/>
        </w:rPr>
        <w:t>)</w:t>
      </w:r>
    </w:p>
    <w:p w:rsidR="00A12D14" w:rsidRPr="00F87800" w:rsidRDefault="00A12D14" w:rsidP="00A12D14">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2180"/>
        <w:gridCol w:w="1666"/>
        <w:gridCol w:w="9"/>
        <w:gridCol w:w="1526"/>
        <w:gridCol w:w="1250"/>
        <w:gridCol w:w="1347"/>
        <w:gridCol w:w="2374"/>
        <w:gridCol w:w="2168"/>
        <w:gridCol w:w="1955"/>
      </w:tblGrid>
      <w:tr w:rsidR="00A12D14" w:rsidRPr="00F87800" w:rsidTr="005909E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xml:space="preserve">№ </w:t>
            </w:r>
            <w:proofErr w:type="spellStart"/>
            <w:r w:rsidRPr="00F87800">
              <w:rPr>
                <w:bCs/>
              </w:rPr>
              <w:t>п.п</w:t>
            </w:r>
            <w:proofErr w:type="spellEnd"/>
            <w:r w:rsidRPr="00F87800">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Трудозатраты Исполнителя, рабочих чел</w:t>
            </w:r>
            <w:proofErr w:type="gramStart"/>
            <w:r w:rsidRPr="00F87800">
              <w:rPr>
                <w:bCs/>
              </w:rPr>
              <w:t>.-</w:t>
            </w:r>
            <w:proofErr w:type="gramEnd"/>
            <w:r w:rsidRPr="00F87800">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Стоимость оказываемых Исполнителем услуг, руб.</w:t>
            </w:r>
          </w:p>
        </w:tc>
      </w:tr>
      <w:tr w:rsidR="00A12D14" w:rsidRPr="00F87800" w:rsidTr="005909E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84" w:right="-108"/>
              <w:jc w:val="center"/>
              <w:rPr>
                <w:bCs/>
              </w:rPr>
            </w:pPr>
            <w:r w:rsidRPr="00F87800">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132" w:right="-95"/>
              <w:jc w:val="center"/>
              <w:rPr>
                <w:bCs/>
              </w:rPr>
            </w:pPr>
            <w:r w:rsidRPr="00F87800">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jc w:val="center"/>
              <w:rPr>
                <w:bCs/>
              </w:rPr>
            </w:pPr>
            <w:r w:rsidRPr="00F87800">
              <w:rPr>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9=8*7</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firstLine="2"/>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РАСЧЕТ СТОИМОСТИ УСЛУГ</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bl>
    <w:p w:rsidR="00A12D14" w:rsidRPr="00F87800" w:rsidRDefault="00A12D14" w:rsidP="00A12D14">
      <w:pPr>
        <w:ind w:firstLine="709"/>
        <w:rPr>
          <w:b/>
          <w:i/>
          <w:sz w:val="22"/>
        </w:rPr>
      </w:pPr>
      <w:r w:rsidRPr="00F87800">
        <w:rPr>
          <w:b/>
          <w:i/>
        </w:rPr>
        <w:t xml:space="preserve">* – необязательные строки, вставляемые по усмотрению заказчика </w:t>
      </w:r>
    </w:p>
    <w:p w:rsidR="00A12D14" w:rsidRPr="00F87800" w:rsidRDefault="00A12D14" w:rsidP="00A12D14">
      <w:pPr>
        <w:tabs>
          <w:tab w:val="left" w:pos="708"/>
          <w:tab w:val="left" w:pos="1134"/>
        </w:tabs>
        <w:autoSpaceDE w:val="0"/>
        <w:autoSpaceDN w:val="0"/>
        <w:snapToGrid w:val="0"/>
        <w:jc w:val="both"/>
        <w:rPr>
          <w:bCs/>
          <w:sz w:val="28"/>
          <w:szCs w:val="28"/>
        </w:rPr>
      </w:pPr>
    </w:p>
    <w:p w:rsidR="00A12D14" w:rsidRPr="00F87800" w:rsidRDefault="00A12D14" w:rsidP="00A12D14">
      <w:pPr>
        <w:tabs>
          <w:tab w:val="left" w:pos="708"/>
          <w:tab w:val="left" w:pos="1134"/>
        </w:tabs>
        <w:autoSpaceDE w:val="0"/>
        <w:autoSpaceDN w:val="0"/>
        <w:snapToGrid w:val="0"/>
        <w:jc w:val="both"/>
        <w:rPr>
          <w:bCs/>
          <w:sz w:val="16"/>
          <w:szCs w:val="16"/>
        </w:rPr>
      </w:pPr>
      <w:r w:rsidRPr="00F87800">
        <w:rPr>
          <w:bCs/>
          <w:sz w:val="16"/>
          <w:szCs w:val="16"/>
        </w:rPr>
        <w:t>_________________________________</w:t>
      </w:r>
      <w:r w:rsidRPr="00F87800">
        <w:rPr>
          <w:bCs/>
          <w:sz w:val="16"/>
          <w:szCs w:val="16"/>
        </w:rPr>
        <w:tab/>
        <w:t>___</w:t>
      </w:r>
      <w:r w:rsidRPr="00F87800">
        <w:rPr>
          <w:bCs/>
          <w:sz w:val="16"/>
          <w:szCs w:val="16"/>
        </w:rPr>
        <w:tab/>
      </w:r>
      <w:r w:rsidRPr="00F87800">
        <w:rPr>
          <w:bCs/>
          <w:sz w:val="16"/>
          <w:szCs w:val="16"/>
        </w:rPr>
        <w:tab/>
        <w:t>___________________________</w:t>
      </w:r>
    </w:p>
    <w:p w:rsidR="00A12D14" w:rsidRPr="00F87800" w:rsidRDefault="00A12D14" w:rsidP="00A12D14">
      <w:pPr>
        <w:overflowPunct w:val="0"/>
        <w:autoSpaceDE w:val="0"/>
        <w:autoSpaceDN w:val="0"/>
        <w:adjustRightInd w:val="0"/>
        <w:jc w:val="both"/>
        <w:rPr>
          <w:b/>
          <w:i/>
          <w:szCs w:val="22"/>
          <w:vertAlign w:val="superscript"/>
        </w:rPr>
      </w:pPr>
      <w:r w:rsidRPr="00F87800">
        <w:rPr>
          <w:b/>
          <w:i/>
          <w:szCs w:val="22"/>
          <w:vertAlign w:val="superscript"/>
        </w:rPr>
        <w:t>(Подпись уполномоченного представителя)</w:t>
      </w:r>
      <w:r w:rsidRPr="00F87800">
        <w:rPr>
          <w:bCs/>
          <w:snapToGrid w:val="0"/>
          <w:sz w:val="14"/>
          <w:szCs w:val="14"/>
        </w:rPr>
        <w:tab/>
      </w:r>
      <w:r w:rsidRPr="00F87800">
        <w:rPr>
          <w:bCs/>
          <w:snapToGrid w:val="0"/>
          <w:sz w:val="14"/>
          <w:szCs w:val="14"/>
        </w:rPr>
        <w:tab/>
      </w:r>
      <w:r w:rsidRPr="00F87800">
        <w:rPr>
          <w:b/>
          <w:i/>
          <w:szCs w:val="22"/>
          <w:vertAlign w:val="superscript"/>
        </w:rPr>
        <w:t>(Имя и должность подписавшего)</w:t>
      </w:r>
    </w:p>
    <w:p w:rsidR="00A12D14" w:rsidRPr="00F87800" w:rsidRDefault="00A12D14" w:rsidP="00A12D14">
      <w:pPr>
        <w:overflowPunct w:val="0"/>
        <w:autoSpaceDE w:val="0"/>
        <w:autoSpaceDN w:val="0"/>
        <w:adjustRightInd w:val="0"/>
        <w:ind w:firstLine="709"/>
        <w:jc w:val="both"/>
        <w:rPr>
          <w:sz w:val="28"/>
          <w:szCs w:val="22"/>
        </w:rPr>
      </w:pPr>
      <w:r w:rsidRPr="00F87800">
        <w:rPr>
          <w:sz w:val="28"/>
          <w:szCs w:val="22"/>
        </w:rPr>
        <w:t>М.П.</w:t>
      </w:r>
    </w:p>
    <w:p w:rsidR="00A12D14" w:rsidRPr="00FC009D" w:rsidRDefault="00A12D14" w:rsidP="00A12D14">
      <w:pPr>
        <w:pStyle w:val="Times12"/>
        <w:rPr>
          <w:b/>
          <w:bCs w:val="0"/>
          <w:i/>
          <w:szCs w:val="24"/>
        </w:rPr>
      </w:pPr>
      <w:r w:rsidRPr="00FC009D">
        <w:rPr>
          <w:b/>
          <w:bCs w:val="0"/>
          <w:i/>
          <w:szCs w:val="24"/>
        </w:rPr>
        <w:t xml:space="preserve"> </w:t>
      </w:r>
    </w:p>
    <w:p w:rsidR="00A12D14" w:rsidRDefault="00A12D14" w:rsidP="00A12D14">
      <w:pPr>
        <w:ind w:firstLine="709"/>
        <w:rPr>
          <w:bCs/>
          <w:iCs/>
        </w:rPr>
      </w:pPr>
      <w:r>
        <w:rPr>
          <w:bCs/>
          <w:iCs/>
        </w:rPr>
        <w:t>ИНСТРУКЦИИ ПО ЗАПОЛНЕНИЮ</w:t>
      </w:r>
    </w:p>
    <w:p w:rsidR="00A12D14" w:rsidRDefault="00A12D14" w:rsidP="00113BEF">
      <w:pPr>
        <w:pStyle w:val="33"/>
        <w:numPr>
          <w:ilvl w:val="1"/>
          <w:numId w:val="85"/>
        </w:numPr>
        <w:tabs>
          <w:tab w:val="left" w:pos="709"/>
        </w:tabs>
        <w:suppressAutoHyphens/>
        <w:overflowPunct w:val="0"/>
        <w:autoSpaceDE w:val="0"/>
        <w:autoSpaceDN w:val="0"/>
        <w:rPr>
          <w:bCs/>
          <w:color w:val="auto"/>
          <w:u w:val="none"/>
        </w:rPr>
      </w:pPr>
      <w:r>
        <w:rPr>
          <w:bCs/>
          <w:color w:val="auto"/>
          <w:u w:val="none"/>
        </w:rPr>
        <w:t xml:space="preserve">Данные инструкции не следует воспроизводить в документах, подготовленных участником </w:t>
      </w:r>
      <w:r w:rsidR="00113BEF">
        <w:rPr>
          <w:bCs/>
          <w:color w:val="auto"/>
          <w:u w:val="none"/>
        </w:rPr>
        <w:t>запроса</w:t>
      </w:r>
      <w:r w:rsidR="00113BEF" w:rsidRPr="00113BEF">
        <w:rPr>
          <w:bCs/>
          <w:color w:val="auto"/>
          <w:u w:val="none"/>
        </w:rPr>
        <w:t xml:space="preserve"> предложений</w:t>
      </w:r>
    </w:p>
    <w:p w:rsidR="00A12D14" w:rsidRDefault="00A12D14" w:rsidP="00113BEF">
      <w:pPr>
        <w:pStyle w:val="33"/>
        <w:numPr>
          <w:ilvl w:val="0"/>
          <w:numId w:val="85"/>
        </w:numPr>
        <w:tabs>
          <w:tab w:val="left" w:pos="0"/>
        </w:tabs>
        <w:suppressAutoHyphens/>
        <w:overflowPunct w:val="0"/>
        <w:autoSpaceDE w:val="0"/>
        <w:autoSpaceDN w:val="0"/>
        <w:rPr>
          <w:bCs/>
          <w:color w:val="auto"/>
          <w:u w:val="none"/>
        </w:rPr>
      </w:pPr>
      <w:r>
        <w:rPr>
          <w:bCs/>
          <w:color w:val="auto"/>
          <w:u w:val="none"/>
        </w:rPr>
        <w:lastRenderedPageBreak/>
        <w:t xml:space="preserve">Участник </w:t>
      </w:r>
      <w:r w:rsidR="00113BEF">
        <w:rPr>
          <w:bCs/>
          <w:color w:val="auto"/>
          <w:u w:val="none"/>
        </w:rPr>
        <w:t>запроса</w:t>
      </w:r>
      <w:r w:rsidR="00113BEF" w:rsidRPr="00113BEF">
        <w:rPr>
          <w:bCs/>
          <w:color w:val="auto"/>
          <w:u w:val="none"/>
        </w:rPr>
        <w:t xml:space="preserve"> предложений</w:t>
      </w:r>
      <w:r>
        <w:rPr>
          <w:bCs/>
          <w:color w:val="auto"/>
          <w:u w:val="none"/>
        </w:rPr>
        <w:t xml:space="preserve"> приводит номер и дату заявки на участие в </w:t>
      </w:r>
      <w:r w:rsidR="00113BEF" w:rsidRPr="00113BEF">
        <w:rPr>
          <w:bCs/>
          <w:color w:val="auto"/>
          <w:u w:val="none"/>
        </w:rPr>
        <w:t>запросе предложений</w:t>
      </w:r>
      <w:r>
        <w:rPr>
          <w:bCs/>
          <w:color w:val="auto"/>
          <w:u w:val="none"/>
        </w:rPr>
        <w:t>, приложением к которой является данная Сводная таблица стоимости.</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 xml:space="preserve">Участник указывает свое фирменное наименование (в </w:t>
      </w:r>
      <w:proofErr w:type="spellStart"/>
      <w:r>
        <w:rPr>
          <w:bCs/>
          <w:color w:val="auto"/>
          <w:u w:val="none"/>
        </w:rPr>
        <w:t>т.ч</w:t>
      </w:r>
      <w:proofErr w:type="spellEnd"/>
      <w:r>
        <w:rPr>
          <w:bCs/>
          <w:color w:val="auto"/>
          <w:u w:val="none"/>
        </w:rPr>
        <w:t>. организационно-правовую форму).</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стоимости заполняется на основании формы «Спецификация расчета стоимости услуг».</w:t>
      </w:r>
    </w:p>
    <w:p w:rsidR="00A12D14" w:rsidRDefault="00A12D14" w:rsidP="00987FE0">
      <w:pPr>
        <w:pStyle w:val="33"/>
        <w:numPr>
          <w:ilvl w:val="0"/>
          <w:numId w:val="85"/>
        </w:numPr>
        <w:tabs>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A12D14" w:rsidRDefault="00A12D14" w:rsidP="00A12D14">
      <w:pPr>
        <w:pStyle w:val="Times12"/>
        <w:ind w:left="2836" w:firstLine="709"/>
        <w:jc w:val="center"/>
        <w:rPr>
          <w:b/>
          <w:bCs w:val="0"/>
          <w:i/>
          <w:szCs w:val="24"/>
        </w:rPr>
      </w:pPr>
      <w:r>
        <w:rPr>
          <w:b/>
          <w:sz w:val="22"/>
        </w:rPr>
        <w:br w:type="page"/>
      </w:r>
    </w:p>
    <w:p w:rsidR="00A12D14" w:rsidRPr="00E05581" w:rsidRDefault="00A12D14" w:rsidP="00A12D14">
      <w:pPr>
        <w:pStyle w:val="Times12"/>
        <w:tabs>
          <w:tab w:val="left" w:pos="709"/>
        </w:tabs>
        <w:ind w:left="709" w:right="-30" w:firstLine="0"/>
        <w:rPr>
          <w:sz w:val="20"/>
          <w:szCs w:val="20"/>
        </w:rPr>
      </w:pPr>
    </w:p>
    <w:p w:rsidR="00BC7DE5" w:rsidRPr="00EF2D2A" w:rsidRDefault="00500724" w:rsidP="00BC7DE5">
      <w:pPr>
        <w:pStyle w:val="Times12"/>
        <w:tabs>
          <w:tab w:val="left" w:pos="709"/>
        </w:tabs>
        <w:ind w:firstLine="709"/>
        <w:rPr>
          <w:b/>
          <w:bCs w:val="0"/>
          <w:i/>
          <w:szCs w:val="24"/>
        </w:rPr>
      </w:pPr>
      <w:r w:rsidRPr="00EF2D2A">
        <w:rPr>
          <w:b/>
          <w:bCs w:val="0"/>
          <w:szCs w:val="24"/>
        </w:rPr>
        <w:tab/>
      </w:r>
    </w:p>
    <w:p w:rsidR="0074335D" w:rsidRPr="00EF2D2A" w:rsidRDefault="00874027" w:rsidP="00874027">
      <w:pPr>
        <w:pStyle w:val="Times12"/>
        <w:ind w:firstLine="0"/>
        <w:jc w:val="right"/>
        <w:rPr>
          <w:b/>
          <w:bCs w:val="0"/>
          <w:szCs w:val="24"/>
        </w:rPr>
      </w:pPr>
      <w:r>
        <w:rPr>
          <w:b/>
          <w:bCs w:val="0"/>
          <w:i/>
          <w:szCs w:val="24"/>
        </w:rPr>
        <w:tab/>
      </w:r>
      <w:r>
        <w:rPr>
          <w:b/>
          <w:bCs w:val="0"/>
          <w:i/>
          <w:szCs w:val="24"/>
        </w:rPr>
        <w:tab/>
      </w:r>
      <w:r w:rsidR="0074335D" w:rsidRPr="00EF2D2A">
        <w:rPr>
          <w:b/>
          <w:bCs w:val="0"/>
          <w:szCs w:val="24"/>
        </w:rPr>
        <w:t xml:space="preserve"> </w:t>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Cs w:val="0"/>
          <w:szCs w:val="24"/>
        </w:rPr>
        <w:t xml:space="preserve">Форма </w:t>
      </w:r>
      <w:r w:rsidR="00483610">
        <w:rPr>
          <w:bCs w:val="0"/>
          <w:szCs w:val="24"/>
        </w:rPr>
        <w:t>6</w:t>
      </w:r>
    </w:p>
    <w:p w:rsidR="00A12D14" w:rsidRPr="00A12D14" w:rsidRDefault="00A12D14" w:rsidP="00A12D14">
      <w:pPr>
        <w:overflowPunct w:val="0"/>
        <w:autoSpaceDE w:val="0"/>
        <w:autoSpaceDN w:val="0"/>
        <w:adjustRightInd w:val="0"/>
        <w:ind w:left="2836" w:firstLine="709"/>
        <w:jc w:val="center"/>
        <w:rPr>
          <w:b/>
          <w:sz w:val="22"/>
          <w:szCs w:val="22"/>
        </w:rPr>
      </w:pPr>
      <w:r w:rsidRPr="00A12D14">
        <w:rPr>
          <w:b/>
          <w:sz w:val="22"/>
          <w:szCs w:val="22"/>
        </w:rPr>
        <w:tab/>
      </w:r>
      <w:r w:rsidRPr="00A12D14">
        <w:rPr>
          <w:b/>
          <w:sz w:val="22"/>
          <w:szCs w:val="22"/>
        </w:rPr>
        <w:tab/>
      </w:r>
      <w:r w:rsidRPr="00A12D14">
        <w:rPr>
          <w:b/>
          <w:sz w:val="22"/>
          <w:szCs w:val="22"/>
        </w:rPr>
        <w:tab/>
      </w:r>
      <w:r w:rsidRPr="00A12D14">
        <w:rPr>
          <w:b/>
          <w:sz w:val="22"/>
          <w:szCs w:val="22"/>
        </w:rPr>
        <w:tab/>
      </w:r>
    </w:p>
    <w:p w:rsidR="00A12D14" w:rsidRPr="00A12D14" w:rsidRDefault="00A12D14" w:rsidP="00A12D14">
      <w:pPr>
        <w:overflowPunct w:val="0"/>
        <w:autoSpaceDE w:val="0"/>
        <w:autoSpaceDN w:val="0"/>
        <w:adjustRightInd w:val="0"/>
        <w:ind w:left="2836" w:firstLine="709"/>
        <w:jc w:val="center"/>
        <w:rPr>
          <w:b/>
          <w:sz w:val="22"/>
          <w:szCs w:val="22"/>
        </w:rPr>
      </w:pPr>
    </w:p>
    <w:p w:rsidR="00A12D14" w:rsidRPr="00A12D14" w:rsidRDefault="00A12D14" w:rsidP="00A12D14">
      <w:pPr>
        <w:overflowPunct w:val="0"/>
        <w:autoSpaceDE w:val="0"/>
        <w:autoSpaceDN w:val="0"/>
        <w:adjustRightInd w:val="0"/>
        <w:ind w:left="2836" w:firstLine="709"/>
        <w:jc w:val="center"/>
        <w:rPr>
          <w:b/>
          <w:sz w:val="22"/>
          <w:szCs w:val="22"/>
        </w:rPr>
      </w:pPr>
      <w:r w:rsidRPr="00A12D14">
        <w:rPr>
          <w:sz w:val="28"/>
          <w:szCs w:val="28"/>
        </w:rPr>
        <w:t>Форма 6.</w:t>
      </w:r>
    </w:p>
    <w:p w:rsidR="00A12D14" w:rsidRPr="00A12D14" w:rsidRDefault="00A12D14" w:rsidP="00A12D14">
      <w:pPr>
        <w:overflowPunct w:val="0"/>
        <w:autoSpaceDE w:val="0"/>
        <w:autoSpaceDN w:val="0"/>
        <w:adjustRightInd w:val="0"/>
        <w:ind w:left="9923"/>
        <w:rPr>
          <w:bCs/>
          <w:iCs/>
        </w:rPr>
      </w:pPr>
      <w:r w:rsidRPr="00A12D14">
        <w:rPr>
          <w:bCs/>
          <w:iCs/>
        </w:rPr>
        <w:t xml:space="preserve">Приложение к заявке на участие в </w:t>
      </w:r>
      <w:r w:rsidR="0054734E" w:rsidRPr="0054734E">
        <w:rPr>
          <w:bCs/>
          <w:iCs/>
        </w:rPr>
        <w:t>запросе предложений</w:t>
      </w:r>
    </w:p>
    <w:p w:rsidR="00A12D14" w:rsidRPr="00A12D14" w:rsidRDefault="00A12D14" w:rsidP="00A12D14">
      <w:pPr>
        <w:overflowPunct w:val="0"/>
        <w:autoSpaceDE w:val="0"/>
        <w:autoSpaceDN w:val="0"/>
        <w:adjustRightInd w:val="0"/>
        <w:ind w:left="9923"/>
        <w:rPr>
          <w:bCs/>
        </w:rPr>
      </w:pPr>
      <w:r w:rsidRPr="00A12D14">
        <w:rPr>
          <w:bCs/>
          <w:iCs/>
        </w:rPr>
        <w:t>от «___» __________ 20___ г. № ______</w:t>
      </w:r>
    </w:p>
    <w:p w:rsidR="00A12D14" w:rsidRPr="00A12D14" w:rsidRDefault="00A12D14" w:rsidP="00A12D14">
      <w:pPr>
        <w:overflowPunct w:val="0"/>
        <w:autoSpaceDE w:val="0"/>
        <w:autoSpaceDN w:val="0"/>
        <w:adjustRightInd w:val="0"/>
        <w:ind w:firstLine="567"/>
        <w:jc w:val="center"/>
        <w:rPr>
          <w:b/>
          <w:bCs/>
          <w:snapToGrid w:val="0"/>
        </w:rPr>
      </w:pPr>
    </w:p>
    <w:p w:rsidR="00A12D14" w:rsidRPr="00A12D14" w:rsidRDefault="00A12D14" w:rsidP="00A12D14">
      <w:pPr>
        <w:jc w:val="center"/>
        <w:rPr>
          <w:sz w:val="28"/>
          <w:szCs w:val="28"/>
        </w:rPr>
      </w:pPr>
      <w:r w:rsidRPr="00A12D14">
        <w:rPr>
          <w:sz w:val="28"/>
          <w:szCs w:val="28"/>
        </w:rPr>
        <w:t xml:space="preserve">Открытый </w:t>
      </w:r>
      <w:r w:rsidR="0054734E">
        <w:rPr>
          <w:sz w:val="28"/>
          <w:szCs w:val="28"/>
        </w:rPr>
        <w:t>запрос</w:t>
      </w:r>
      <w:r w:rsidR="0054734E" w:rsidRPr="0054734E">
        <w:rPr>
          <w:sz w:val="28"/>
          <w:szCs w:val="28"/>
        </w:rPr>
        <w:t xml:space="preserve"> предложений </w:t>
      </w:r>
      <w:r w:rsidRPr="00A12D14">
        <w:rPr>
          <w:sz w:val="28"/>
          <w:szCs w:val="28"/>
        </w:rPr>
        <w:t>на право заключения договора/</w:t>
      </w:r>
      <w:proofErr w:type="spellStart"/>
      <w:proofErr w:type="gramStart"/>
      <w:r w:rsidRPr="00A12D14">
        <w:rPr>
          <w:b/>
          <w:i/>
          <w:iCs/>
        </w:rPr>
        <w:t>ов</w:t>
      </w:r>
      <w:proofErr w:type="spellEnd"/>
      <w:r w:rsidRPr="00A12D14">
        <w:rPr>
          <w:b/>
          <w:i/>
          <w:iCs/>
        </w:rPr>
        <w:t xml:space="preserve"> </w:t>
      </w:r>
      <w:r w:rsidRPr="00A12D14">
        <w:rPr>
          <w:sz w:val="28"/>
          <w:szCs w:val="28"/>
        </w:rPr>
        <w:t>на</w:t>
      </w:r>
      <w:proofErr w:type="gramEnd"/>
      <w:r w:rsidRPr="00A12D14">
        <w:rPr>
          <w:sz w:val="28"/>
          <w:szCs w:val="28"/>
        </w:rPr>
        <w:t> ______________________</w:t>
      </w:r>
    </w:p>
    <w:p w:rsidR="00A12D14" w:rsidRPr="00A12D14" w:rsidRDefault="00A12D14" w:rsidP="00A12D14">
      <w:pPr>
        <w:jc w:val="right"/>
        <w:rPr>
          <w:b/>
          <w:i/>
          <w:iCs/>
        </w:rPr>
      </w:pPr>
      <w:r w:rsidRPr="00A12D14">
        <w:rPr>
          <w:b/>
          <w:i/>
          <w:iCs/>
        </w:rPr>
        <w:t>Лот __</w:t>
      </w:r>
    </w:p>
    <w:p w:rsidR="00A12D14" w:rsidRPr="00A12D14" w:rsidRDefault="00A12D14" w:rsidP="00A12D14">
      <w:pPr>
        <w:keepNext/>
        <w:spacing w:before="120"/>
        <w:jc w:val="center"/>
        <w:outlineLvl w:val="1"/>
        <w:rPr>
          <w:bCs/>
          <w:iCs/>
          <w:sz w:val="28"/>
          <w:szCs w:val="28"/>
        </w:rPr>
      </w:pPr>
      <w:bookmarkStart w:id="463" w:name="_Toc393954530"/>
      <w:r w:rsidRPr="00A12D14">
        <w:rPr>
          <w:bCs/>
          <w:iCs/>
          <w:sz w:val="28"/>
          <w:szCs w:val="28"/>
        </w:rPr>
        <w:t>ГРАФИК</w:t>
      </w:r>
      <w:r w:rsidRPr="00A12D14">
        <w:rPr>
          <w:b/>
          <w:bCs/>
          <w:iCs/>
          <w:sz w:val="22"/>
          <w:szCs w:val="22"/>
        </w:rPr>
        <w:t xml:space="preserve"> </w:t>
      </w:r>
      <w:r w:rsidRPr="00A12D14">
        <w:rPr>
          <w:bCs/>
          <w:iCs/>
          <w:sz w:val="28"/>
          <w:szCs w:val="28"/>
        </w:rPr>
        <w:t>ВЫПОЛНЕНИЯ РАБОТ</w:t>
      </w:r>
      <w:r w:rsidRPr="00A12D14">
        <w:rPr>
          <w:rFonts w:cs="Arial"/>
          <w:b/>
          <w:bCs/>
          <w:i/>
          <w:iCs/>
          <w:szCs w:val="28"/>
        </w:rPr>
        <w:t xml:space="preserve"> </w:t>
      </w:r>
      <w:r w:rsidRPr="00A12D14">
        <w:rPr>
          <w:bCs/>
          <w:iCs/>
          <w:sz w:val="28"/>
          <w:szCs w:val="28"/>
        </w:rPr>
        <w:t>(Форма 6)</w:t>
      </w:r>
      <w:bookmarkEnd w:id="463"/>
    </w:p>
    <w:p w:rsidR="00A12D14" w:rsidRPr="00A12D14" w:rsidRDefault="00A12D14" w:rsidP="00A12D14">
      <w:pPr>
        <w:widowControl w:val="0"/>
        <w:autoSpaceDE w:val="0"/>
        <w:autoSpaceDN w:val="0"/>
        <w:adjustRightInd w:val="0"/>
        <w:jc w:val="center"/>
        <w:rPr>
          <w:b/>
          <w:bCs/>
        </w:rPr>
      </w:pP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Участник</w:t>
      </w:r>
      <w:r w:rsidR="0054734E" w:rsidRPr="0054734E">
        <w:t xml:space="preserve"> </w:t>
      </w:r>
      <w:r w:rsidR="0054734E">
        <w:rPr>
          <w:bCs/>
          <w:sz w:val="28"/>
          <w:szCs w:val="28"/>
        </w:rPr>
        <w:t>запроса</w:t>
      </w:r>
      <w:r w:rsidR="0054734E" w:rsidRPr="0054734E">
        <w:rPr>
          <w:bCs/>
          <w:sz w:val="28"/>
          <w:szCs w:val="28"/>
        </w:rPr>
        <w:t xml:space="preserve"> предложений</w:t>
      </w:r>
      <w:r w:rsidRPr="00A12D14">
        <w:rPr>
          <w:bCs/>
          <w:sz w:val="28"/>
          <w:szCs w:val="28"/>
        </w:rPr>
        <w:t xml:space="preserve">: ________________________________ </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Начало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Окончание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9"/>
        <w:gridCol w:w="1462"/>
        <w:gridCol w:w="1616"/>
        <w:gridCol w:w="1600"/>
        <w:gridCol w:w="471"/>
        <w:gridCol w:w="1600"/>
        <w:gridCol w:w="1422"/>
        <w:gridCol w:w="499"/>
        <w:gridCol w:w="779"/>
        <w:gridCol w:w="776"/>
        <w:gridCol w:w="1225"/>
      </w:tblGrid>
      <w:tr w:rsidR="00A12D14" w:rsidRPr="00A12D14" w:rsidTr="005909E2">
        <w:trPr>
          <w:cantSplit/>
          <w:tblHeader/>
        </w:trPr>
        <w:tc>
          <w:tcPr>
            <w:tcW w:w="1280" w:type="pct"/>
            <w:vMerge w:val="restart"/>
            <w:vAlign w:val="center"/>
          </w:tcPr>
          <w:p w:rsidR="00A12D14" w:rsidRPr="00A12D14" w:rsidRDefault="00A12D14" w:rsidP="00A12D14">
            <w:pPr>
              <w:widowControl w:val="0"/>
              <w:spacing w:before="40" w:after="40"/>
              <w:ind w:right="57"/>
              <w:jc w:val="center"/>
              <w:rPr>
                <w:snapToGrid w:val="0"/>
              </w:rPr>
            </w:pPr>
            <w:r w:rsidRPr="00A12D14">
              <w:rPr>
                <w:snapToGrid w:val="0"/>
              </w:rPr>
              <w:t>Наименование этапа</w:t>
            </w:r>
          </w:p>
        </w:tc>
        <w:tc>
          <w:tcPr>
            <w:tcW w:w="475" w:type="pct"/>
            <w:vMerge w:val="restart"/>
            <w:vAlign w:val="center"/>
          </w:tcPr>
          <w:p w:rsidR="00A12D14" w:rsidRPr="00A12D14" w:rsidRDefault="00A12D14" w:rsidP="00A12D14">
            <w:pPr>
              <w:widowControl w:val="0"/>
              <w:spacing w:before="40" w:after="40"/>
              <w:ind w:left="57" w:right="57"/>
              <w:jc w:val="center"/>
              <w:rPr>
                <w:snapToGrid w:val="0"/>
              </w:rPr>
            </w:pPr>
            <w:r w:rsidRPr="00A12D14">
              <w:rPr>
                <w:snapToGrid w:val="0"/>
              </w:rPr>
              <w:t>Общая стоимость этапа, руб. с НДС</w:t>
            </w:r>
          </w:p>
        </w:tc>
        <w:tc>
          <w:tcPr>
            <w:tcW w:w="3245" w:type="pct"/>
            <w:gridSpan w:val="9"/>
            <w:vAlign w:val="center"/>
          </w:tcPr>
          <w:p w:rsidR="00A12D14" w:rsidRPr="00A12D14" w:rsidRDefault="00A12D14" w:rsidP="00A12D14">
            <w:pPr>
              <w:widowControl w:val="0"/>
              <w:spacing w:before="40" w:after="40"/>
              <w:ind w:left="57" w:right="57"/>
              <w:jc w:val="center"/>
              <w:rPr>
                <w:snapToGrid w:val="0"/>
              </w:rPr>
            </w:pPr>
            <w:r w:rsidRPr="00A12D14">
              <w:rPr>
                <w:snapToGrid w:val="0"/>
              </w:rPr>
              <w:t>Год</w:t>
            </w:r>
            <w:proofErr w:type="gramStart"/>
            <w:r w:rsidRPr="00A12D14">
              <w:rPr>
                <w:snapToGrid w:val="0"/>
              </w:rPr>
              <w:t xml:space="preserve"> (________)</w:t>
            </w:r>
            <w:r w:rsidRPr="00A12D14">
              <w:rPr>
                <w:snapToGrid w:val="0"/>
                <w:u w:val="single"/>
              </w:rPr>
              <w:t xml:space="preserve"> </w:t>
            </w:r>
            <w:r w:rsidRPr="00A12D14">
              <w:rPr>
                <w:b/>
                <w:i/>
              </w:rPr>
              <w:t>[</w:t>
            </w:r>
            <w:proofErr w:type="gramEnd"/>
            <w:r w:rsidRPr="00A12D14">
              <w:rPr>
                <w:b/>
                <w:i/>
                <w:sz w:val="22"/>
                <w:szCs w:val="20"/>
              </w:rPr>
              <w:t>указать год, например «2015»]</w:t>
            </w:r>
          </w:p>
        </w:tc>
      </w:tr>
      <w:tr w:rsidR="00A12D14" w:rsidRPr="00A12D14" w:rsidTr="005909E2">
        <w:trPr>
          <w:cantSplit/>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1198"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rPr>
              <w:t>[</w:t>
            </w:r>
            <w:r w:rsidRPr="00A12D14">
              <w:rPr>
                <w:b/>
                <w:i/>
                <w:sz w:val="22"/>
                <w:szCs w:val="20"/>
              </w:rPr>
              <w:t>указать квартал, например «1»</w:t>
            </w:r>
            <w:r w:rsidRPr="00A12D14">
              <w:rPr>
                <w:b/>
                <w:i/>
              </w:rPr>
              <w:t>]</w:t>
            </w:r>
          </w:p>
        </w:tc>
        <w:tc>
          <w:tcPr>
            <w:tcW w:w="1143"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sz w:val="22"/>
                <w:szCs w:val="20"/>
              </w:rPr>
              <w:t>[указать квартал, например «2»]</w:t>
            </w:r>
          </w:p>
        </w:tc>
        <w:tc>
          <w:tcPr>
            <w:tcW w:w="904"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Квартал __</w:t>
            </w:r>
            <w:r w:rsidRPr="00A12D14">
              <w:rPr>
                <w:snapToGrid w:val="0"/>
                <w:lang w:val="en-US"/>
              </w:rPr>
              <w:t xml:space="preserve"> </w:t>
            </w:r>
            <w:r w:rsidRPr="00A12D14">
              <w:rPr>
                <w:b/>
                <w:i/>
                <w:sz w:val="22"/>
                <w:szCs w:val="20"/>
              </w:rPr>
              <w:t>[указать квартал, например «3»]</w:t>
            </w:r>
          </w:p>
        </w:tc>
      </w:tr>
      <w:tr w:rsidR="00A12D14" w:rsidRPr="00A12D14" w:rsidTr="005909E2">
        <w:trPr>
          <w:cantSplit/>
          <w:trHeight w:val="397"/>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525"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«январь»]</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«февраль»]</w:t>
            </w:r>
          </w:p>
        </w:tc>
        <w:tc>
          <w:tcPr>
            <w:tcW w:w="153" w:type="pct"/>
            <w:tcBorders>
              <w:bottom w:val="single" w:sz="4" w:space="0" w:color="auto"/>
            </w:tcBorders>
            <w:vAlign w:val="center"/>
          </w:tcPr>
          <w:p w:rsidR="00A12D14" w:rsidRPr="00A12D14" w:rsidRDefault="00A12D14" w:rsidP="00A12D14">
            <w:pPr>
              <w:widowControl w:val="0"/>
              <w:jc w:val="center"/>
            </w:pPr>
            <w:r w:rsidRPr="00A12D14">
              <w:t>…</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«апрель»]</w:t>
            </w:r>
          </w:p>
        </w:tc>
        <w:tc>
          <w:tcPr>
            <w:tcW w:w="462"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«май»]</w:t>
            </w:r>
          </w:p>
        </w:tc>
        <w:tc>
          <w:tcPr>
            <w:tcW w:w="162" w:type="pct"/>
            <w:tcBorders>
              <w:bottom w:val="single" w:sz="4" w:space="0" w:color="auto"/>
            </w:tcBorders>
            <w:vAlign w:val="center"/>
          </w:tcPr>
          <w:p w:rsidR="00A12D14" w:rsidRPr="00A12D14" w:rsidRDefault="00A12D14" w:rsidP="00A12D14">
            <w:pPr>
              <w:widowControl w:val="0"/>
              <w:jc w:val="center"/>
            </w:pPr>
            <w:r w:rsidRPr="00A12D14">
              <w:t>…</w:t>
            </w:r>
          </w:p>
        </w:tc>
        <w:tc>
          <w:tcPr>
            <w:tcW w:w="253" w:type="pct"/>
            <w:tcBorders>
              <w:bottom w:val="single" w:sz="4" w:space="0" w:color="auto"/>
            </w:tcBorders>
            <w:vAlign w:val="center"/>
          </w:tcPr>
          <w:p w:rsidR="00A12D14" w:rsidRPr="00A12D14" w:rsidRDefault="00A12D14" w:rsidP="00A12D14">
            <w:pPr>
              <w:widowControl w:val="0"/>
              <w:jc w:val="center"/>
            </w:pPr>
            <w:r w:rsidRPr="00A12D14">
              <w:t>…</w:t>
            </w:r>
          </w:p>
        </w:tc>
        <w:tc>
          <w:tcPr>
            <w:tcW w:w="252" w:type="pct"/>
            <w:vAlign w:val="center"/>
          </w:tcPr>
          <w:p w:rsidR="00A12D14" w:rsidRPr="00A12D14" w:rsidRDefault="00A12D14" w:rsidP="00A12D14">
            <w:pPr>
              <w:widowControl w:val="0"/>
              <w:jc w:val="center"/>
            </w:pPr>
            <w:r w:rsidRPr="00A12D14">
              <w:t>…</w:t>
            </w:r>
          </w:p>
        </w:tc>
        <w:tc>
          <w:tcPr>
            <w:tcW w:w="398" w:type="pct"/>
            <w:vAlign w:val="center"/>
          </w:tcPr>
          <w:p w:rsidR="00A12D14" w:rsidRPr="00A12D14" w:rsidRDefault="00A12D14" w:rsidP="00A12D14">
            <w:pPr>
              <w:widowControl w:val="0"/>
              <w:jc w:val="center"/>
            </w:pPr>
            <w:r w:rsidRPr="00A12D14">
              <w:t>…</w:t>
            </w: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1. Подготовительные работы</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lang w:val="en-US"/>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rPr>
          <w:trHeight w:val="252"/>
        </w:trPr>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snapToGrid w:val="0"/>
                <w:u w:val="single"/>
              </w:rPr>
            </w:pPr>
            <w:r w:rsidRPr="00A12D14">
              <w:rPr>
                <w:snapToGrid w:val="0"/>
              </w:rPr>
              <w:t>Глава 2. Строительно-монтажные работы по основным объектам строительства</w:t>
            </w:r>
          </w:p>
        </w:tc>
        <w:tc>
          <w:tcPr>
            <w:tcW w:w="475" w:type="pct"/>
          </w:tcPr>
          <w:p w:rsidR="00A12D14" w:rsidRPr="00A12D14" w:rsidRDefault="00A12D14" w:rsidP="00A12D14">
            <w:pPr>
              <w:widowControl w:val="0"/>
              <w:spacing w:before="40" w:after="40"/>
              <w:ind w:left="57" w:right="57"/>
              <w:jc w:val="both"/>
              <w:rPr>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квартал,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1198" w:type="pct"/>
            <w:gridSpan w:val="3"/>
          </w:tcPr>
          <w:p w:rsidR="00A12D14" w:rsidRPr="00A12D14" w:rsidRDefault="00A12D14" w:rsidP="00A12D14">
            <w:pPr>
              <w:widowControl w:val="0"/>
              <w:spacing w:before="40" w:after="40"/>
              <w:ind w:left="57" w:right="57"/>
              <w:jc w:val="both"/>
              <w:rPr>
                <w:snapToGrid w:val="0"/>
              </w:rPr>
            </w:pPr>
          </w:p>
        </w:tc>
        <w:tc>
          <w:tcPr>
            <w:tcW w:w="1143" w:type="pct"/>
            <w:gridSpan w:val="3"/>
          </w:tcPr>
          <w:p w:rsidR="00A12D14" w:rsidRPr="00A12D14" w:rsidRDefault="00A12D14" w:rsidP="00A12D14">
            <w:pPr>
              <w:widowControl w:val="0"/>
              <w:spacing w:before="40" w:after="40"/>
              <w:ind w:left="57" w:right="57"/>
              <w:jc w:val="both"/>
              <w:rPr>
                <w:snapToGrid w:val="0"/>
              </w:rPr>
            </w:pPr>
          </w:p>
        </w:tc>
        <w:tc>
          <w:tcPr>
            <w:tcW w:w="904" w:type="pct"/>
            <w:gridSpan w:val="3"/>
          </w:tcPr>
          <w:p w:rsidR="00A12D14" w:rsidRPr="00A12D14" w:rsidRDefault="00A12D14" w:rsidP="00A12D14">
            <w:pPr>
              <w:widowControl w:val="0"/>
              <w:spacing w:before="40" w:after="40"/>
              <w:ind w:left="57" w:right="57"/>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год,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3245" w:type="pct"/>
            <w:gridSpan w:val="9"/>
          </w:tcPr>
          <w:p w:rsidR="00A12D14" w:rsidRPr="00A12D14" w:rsidRDefault="00A12D14" w:rsidP="00A12D14">
            <w:pPr>
              <w:widowControl w:val="0"/>
              <w:spacing w:before="40" w:after="40"/>
              <w:ind w:left="57" w:right="57"/>
              <w:jc w:val="both"/>
              <w:rPr>
                <w:snapToGrid w:val="0"/>
              </w:rPr>
            </w:pPr>
          </w:p>
        </w:tc>
      </w:tr>
    </w:tbl>
    <w:p w:rsidR="00A12D14" w:rsidRPr="00A12D14" w:rsidRDefault="00A12D14" w:rsidP="00A12D14">
      <w:pPr>
        <w:autoSpaceDE w:val="0"/>
        <w:autoSpaceDN w:val="0"/>
        <w:jc w:val="both"/>
        <w:rPr>
          <w:bCs/>
          <w:snapToGrid w:val="0"/>
          <w:sz w:val="28"/>
          <w:szCs w:val="28"/>
        </w:rPr>
      </w:pPr>
    </w:p>
    <w:p w:rsidR="00A12D14" w:rsidRPr="00A12D14" w:rsidRDefault="00A12D14" w:rsidP="00A12D14">
      <w:pPr>
        <w:autoSpaceDE w:val="0"/>
        <w:autoSpaceDN w:val="0"/>
        <w:jc w:val="both"/>
        <w:rPr>
          <w:bCs/>
          <w:snapToGrid w:val="0"/>
          <w:sz w:val="16"/>
          <w:szCs w:val="16"/>
        </w:rPr>
      </w:pPr>
      <w:r w:rsidRPr="00A12D14">
        <w:rPr>
          <w:bCs/>
          <w:snapToGrid w:val="0"/>
          <w:sz w:val="16"/>
          <w:szCs w:val="16"/>
        </w:rPr>
        <w:t>_________________________________</w:t>
      </w:r>
      <w:r w:rsidRPr="00A12D14">
        <w:rPr>
          <w:bCs/>
          <w:snapToGrid w:val="0"/>
          <w:sz w:val="16"/>
          <w:szCs w:val="16"/>
        </w:rPr>
        <w:tab/>
        <w:t>___</w:t>
      </w:r>
      <w:r w:rsidRPr="00A12D14">
        <w:rPr>
          <w:bCs/>
          <w:snapToGrid w:val="0"/>
          <w:sz w:val="16"/>
          <w:szCs w:val="16"/>
        </w:rPr>
        <w:tab/>
      </w:r>
      <w:r w:rsidRPr="00A12D14">
        <w:rPr>
          <w:bCs/>
          <w:snapToGrid w:val="0"/>
          <w:sz w:val="16"/>
          <w:szCs w:val="16"/>
        </w:rPr>
        <w:tab/>
        <w:t>___________________________</w:t>
      </w:r>
    </w:p>
    <w:p w:rsidR="00A12D14" w:rsidRPr="00A12D14" w:rsidRDefault="00A12D14" w:rsidP="00A12D14">
      <w:pPr>
        <w:overflowPunct w:val="0"/>
        <w:autoSpaceDE w:val="0"/>
        <w:autoSpaceDN w:val="0"/>
        <w:adjustRightInd w:val="0"/>
        <w:jc w:val="both"/>
        <w:rPr>
          <w:b/>
          <w:i/>
          <w:szCs w:val="22"/>
          <w:vertAlign w:val="superscript"/>
        </w:rPr>
      </w:pPr>
      <w:r w:rsidRPr="00A12D14">
        <w:rPr>
          <w:b/>
          <w:i/>
          <w:szCs w:val="22"/>
          <w:vertAlign w:val="superscript"/>
        </w:rPr>
        <w:t>(Подпись уполномоченного представителя)</w:t>
      </w:r>
      <w:r w:rsidRPr="00A12D14">
        <w:rPr>
          <w:bCs/>
          <w:snapToGrid w:val="0"/>
          <w:sz w:val="14"/>
          <w:szCs w:val="14"/>
        </w:rPr>
        <w:tab/>
      </w:r>
      <w:r w:rsidRPr="00A12D14">
        <w:rPr>
          <w:bCs/>
          <w:snapToGrid w:val="0"/>
          <w:sz w:val="14"/>
          <w:szCs w:val="14"/>
        </w:rPr>
        <w:tab/>
      </w:r>
      <w:r w:rsidRPr="00A12D14">
        <w:rPr>
          <w:b/>
          <w:i/>
          <w:szCs w:val="22"/>
          <w:vertAlign w:val="superscript"/>
        </w:rPr>
        <w:t>(Имя и должность подписавшего)</w:t>
      </w:r>
    </w:p>
    <w:p w:rsidR="00A12D14" w:rsidRPr="00A12D14" w:rsidRDefault="00A12D14" w:rsidP="00A12D14">
      <w:pPr>
        <w:overflowPunct w:val="0"/>
        <w:autoSpaceDE w:val="0"/>
        <w:autoSpaceDN w:val="0"/>
        <w:adjustRightInd w:val="0"/>
        <w:ind w:firstLine="709"/>
        <w:jc w:val="both"/>
        <w:rPr>
          <w:sz w:val="28"/>
          <w:szCs w:val="22"/>
        </w:rPr>
      </w:pPr>
      <w:r w:rsidRPr="00A12D14">
        <w:rPr>
          <w:sz w:val="28"/>
          <w:szCs w:val="22"/>
        </w:rPr>
        <w:t>М.П.</w:t>
      </w:r>
    </w:p>
    <w:p w:rsidR="00C54A44" w:rsidRPr="00FC009D" w:rsidRDefault="00C54A44" w:rsidP="00C54A44">
      <w:pPr>
        <w:pStyle w:val="Times12"/>
        <w:tabs>
          <w:tab w:val="left" w:pos="0"/>
        </w:tabs>
        <w:ind w:firstLine="709"/>
        <w:rPr>
          <w:bCs w:val="0"/>
          <w:szCs w:val="24"/>
        </w:rPr>
      </w:pPr>
      <w:r w:rsidRPr="00FC009D">
        <w:rPr>
          <w:bCs w:val="0"/>
          <w:szCs w:val="24"/>
        </w:rPr>
        <w:t>ИНСТРУКЦИИ ПО ЗАПОЛНЕНИЮ</w:t>
      </w:r>
    </w:p>
    <w:p w:rsidR="00C54A44" w:rsidRDefault="00C54A44" w:rsidP="0054734E">
      <w:pPr>
        <w:pStyle w:val="Times12"/>
        <w:numPr>
          <w:ilvl w:val="0"/>
          <w:numId w:val="86"/>
        </w:numPr>
        <w:tabs>
          <w:tab w:val="left" w:pos="0"/>
        </w:tabs>
        <w:ind w:right="-30"/>
        <w:rPr>
          <w:szCs w:val="24"/>
        </w:rPr>
      </w:pPr>
      <w:r w:rsidRPr="00FC009D">
        <w:rPr>
          <w:szCs w:val="24"/>
        </w:rPr>
        <w:t xml:space="preserve">Данные инструкции не следует воспроизводить в документах, подготовленных участником </w:t>
      </w:r>
      <w:r w:rsidR="0054734E">
        <w:rPr>
          <w:szCs w:val="24"/>
        </w:rPr>
        <w:t>запроса</w:t>
      </w:r>
      <w:r w:rsidR="0054734E" w:rsidRPr="0054734E">
        <w:rPr>
          <w:szCs w:val="24"/>
        </w:rPr>
        <w:t xml:space="preserve"> предложений</w:t>
      </w:r>
    </w:p>
    <w:p w:rsidR="00C54A44" w:rsidRDefault="00C54A44" w:rsidP="000B6FFD">
      <w:pPr>
        <w:pStyle w:val="Times12"/>
        <w:numPr>
          <w:ilvl w:val="0"/>
          <w:numId w:val="86"/>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приводит номер и дату заявки на участие в </w:t>
      </w:r>
      <w:r w:rsidR="0054734E" w:rsidRPr="0054734E">
        <w:rPr>
          <w:szCs w:val="24"/>
        </w:rPr>
        <w:t>запросе предложений</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данный график.</w:t>
      </w:r>
    </w:p>
    <w:p w:rsidR="00C54A44" w:rsidRDefault="00C54A44" w:rsidP="000B6FFD">
      <w:pPr>
        <w:pStyle w:val="Times12"/>
        <w:numPr>
          <w:ilvl w:val="0"/>
          <w:numId w:val="86"/>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54A44" w:rsidRDefault="00C54A44" w:rsidP="00987FE0">
      <w:pPr>
        <w:pStyle w:val="Times12"/>
        <w:numPr>
          <w:ilvl w:val="0"/>
          <w:numId w:val="8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C54A44" w:rsidRDefault="00C54A44" w:rsidP="00987FE0">
      <w:pPr>
        <w:pStyle w:val="Times12"/>
        <w:numPr>
          <w:ilvl w:val="0"/>
          <w:numId w:val="8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8"/>
        <w:gridCol w:w="1473"/>
        <w:gridCol w:w="1499"/>
        <w:gridCol w:w="1410"/>
        <w:gridCol w:w="587"/>
        <w:gridCol w:w="1453"/>
        <w:gridCol w:w="1471"/>
        <w:gridCol w:w="645"/>
        <w:gridCol w:w="636"/>
        <w:gridCol w:w="771"/>
        <w:gridCol w:w="642"/>
      </w:tblGrid>
      <w:tr w:rsidR="00C54A44" w:rsidRPr="00FC009D" w:rsidTr="005909E2">
        <w:trPr>
          <w:cantSplit/>
          <w:tblHeader/>
        </w:trPr>
        <w:tc>
          <w:tcPr>
            <w:tcW w:w="1553" w:type="pct"/>
            <w:vMerge w:val="restart"/>
            <w:vAlign w:val="center"/>
          </w:tcPr>
          <w:p w:rsidR="00C54A44" w:rsidRPr="00FC009D" w:rsidRDefault="00C54A44" w:rsidP="005909E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Общая стоимость этапа, </w:t>
            </w:r>
          </w:p>
          <w:p w:rsidR="00C54A44" w:rsidRPr="00FC009D" w:rsidRDefault="00C54A44" w:rsidP="005909E2">
            <w:pPr>
              <w:pStyle w:val="af8"/>
              <w:keepNext w:val="0"/>
              <w:widowControl w:val="0"/>
              <w:jc w:val="center"/>
              <w:rPr>
                <w:sz w:val="24"/>
                <w:szCs w:val="24"/>
              </w:rPr>
            </w:pPr>
            <w:r w:rsidRPr="00FC009D">
              <w:rPr>
                <w:sz w:val="24"/>
                <w:szCs w:val="24"/>
              </w:rPr>
              <w:t xml:space="preserve">руб. с </w:t>
            </w:r>
            <w:r w:rsidRPr="00FC009D">
              <w:rPr>
                <w:sz w:val="24"/>
                <w:szCs w:val="24"/>
              </w:rPr>
              <w:lastRenderedPageBreak/>
              <w:t>НДС</w:t>
            </w:r>
          </w:p>
        </w:tc>
        <w:tc>
          <w:tcPr>
            <w:tcW w:w="2967" w:type="pct"/>
            <w:gridSpan w:val="9"/>
            <w:vAlign w:val="center"/>
          </w:tcPr>
          <w:p w:rsidR="00C54A44" w:rsidRPr="00FC009D" w:rsidRDefault="00C54A44" w:rsidP="005909E2">
            <w:pPr>
              <w:pStyle w:val="af8"/>
              <w:keepNext w:val="0"/>
              <w:widowControl w:val="0"/>
              <w:jc w:val="center"/>
              <w:rPr>
                <w:sz w:val="24"/>
                <w:szCs w:val="24"/>
              </w:rPr>
            </w:pPr>
            <w:r w:rsidRPr="00FC009D">
              <w:rPr>
                <w:sz w:val="24"/>
                <w:szCs w:val="24"/>
                <w:u w:val="single"/>
              </w:rPr>
              <w:lastRenderedPageBreak/>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1138"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54A44" w:rsidRPr="00FC009D" w:rsidRDefault="00C54A44" w:rsidP="005909E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488"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54A44" w:rsidRPr="00FC009D" w:rsidRDefault="00C54A44" w:rsidP="005909E2">
            <w:pPr>
              <w:widowControl w:val="0"/>
              <w:ind w:right="-50" w:hanging="8"/>
              <w:jc w:val="center"/>
            </w:pPr>
            <w:r w:rsidRPr="00FC009D">
              <w:t>…</w:t>
            </w:r>
          </w:p>
        </w:tc>
        <w:tc>
          <w:tcPr>
            <w:tcW w:w="473"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54A44" w:rsidRPr="00FC009D" w:rsidRDefault="00C54A44" w:rsidP="005909E2">
            <w:pPr>
              <w:widowControl w:val="0"/>
              <w:ind w:right="-50" w:hanging="8"/>
              <w:jc w:val="center"/>
            </w:pPr>
            <w:r w:rsidRPr="00FC009D">
              <w:t>…</w:t>
            </w:r>
          </w:p>
        </w:tc>
        <w:tc>
          <w:tcPr>
            <w:tcW w:w="207" w:type="pct"/>
            <w:vAlign w:val="center"/>
          </w:tcPr>
          <w:p w:rsidR="00C54A44" w:rsidRPr="00FC009D" w:rsidRDefault="00C54A44" w:rsidP="005909E2">
            <w:pPr>
              <w:widowControl w:val="0"/>
              <w:ind w:right="-50" w:hanging="8"/>
              <w:jc w:val="center"/>
            </w:pPr>
            <w:r w:rsidRPr="00FC009D">
              <w:t>…</w:t>
            </w:r>
          </w:p>
        </w:tc>
        <w:tc>
          <w:tcPr>
            <w:tcW w:w="251" w:type="pct"/>
            <w:vAlign w:val="center"/>
          </w:tcPr>
          <w:p w:rsidR="00C54A44" w:rsidRPr="00FC009D" w:rsidRDefault="00C54A44" w:rsidP="005909E2">
            <w:pPr>
              <w:widowControl w:val="0"/>
              <w:ind w:right="-50" w:hanging="8"/>
              <w:jc w:val="center"/>
            </w:pPr>
            <w:r w:rsidRPr="00FC009D">
              <w:t>…</w:t>
            </w:r>
          </w:p>
        </w:tc>
        <w:tc>
          <w:tcPr>
            <w:tcW w:w="209" w:type="pct"/>
            <w:vAlign w:val="center"/>
          </w:tcPr>
          <w:p w:rsidR="00C54A44" w:rsidRPr="00FC009D" w:rsidRDefault="00C54A44" w:rsidP="005909E2">
            <w:pPr>
              <w:widowControl w:val="0"/>
              <w:ind w:right="-50" w:hanging="8"/>
              <w:jc w:val="center"/>
            </w:pPr>
            <w:r w:rsidRPr="00FC009D">
              <w:t>…</w:t>
            </w: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lastRenderedPageBreak/>
              <w:t>Глава 1. Подготовительные работы</w:t>
            </w:r>
          </w:p>
        </w:tc>
        <w:tc>
          <w:tcPr>
            <w:tcW w:w="480" w:type="pct"/>
          </w:tcPr>
          <w:p w:rsidR="00C54A44" w:rsidRPr="00FC009D" w:rsidRDefault="00C54A44" w:rsidP="005909E2">
            <w:pPr>
              <w:pStyle w:val="af9"/>
              <w:widowControl w:val="0"/>
              <w:jc w:val="both"/>
              <w:rPr>
                <w:bCs/>
                <w:szCs w:val="24"/>
                <w:u w:val="single"/>
              </w:rPr>
            </w:pPr>
          </w:p>
        </w:tc>
        <w:tc>
          <w:tcPr>
            <w:tcW w:w="488" w:type="pct"/>
            <w:shd w:val="clear" w:color="auto" w:fill="D9D9D9"/>
          </w:tcPr>
          <w:p w:rsidR="00C54A44" w:rsidRPr="00FC009D" w:rsidRDefault="00C54A44" w:rsidP="005909E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54A44" w:rsidRPr="00FC009D" w:rsidRDefault="00C54A44" w:rsidP="005909E2">
            <w:pPr>
              <w:pStyle w:val="af9"/>
              <w:widowControl w:val="0"/>
              <w:ind w:left="0" w:right="-50" w:hanging="8"/>
              <w:jc w:val="center"/>
              <w:rPr>
                <w:bCs/>
                <w:sz w:val="22"/>
                <w:szCs w:val="24"/>
              </w:rPr>
            </w:pPr>
          </w:p>
        </w:tc>
        <w:tc>
          <w:tcPr>
            <w:tcW w:w="473" w:type="pct"/>
          </w:tcPr>
          <w:p w:rsidR="00C54A44" w:rsidRPr="00FC009D" w:rsidRDefault="00C54A44" w:rsidP="005909E2">
            <w:pPr>
              <w:pStyle w:val="af9"/>
              <w:widowControl w:val="0"/>
              <w:ind w:left="0" w:right="-50" w:hanging="8"/>
              <w:jc w:val="center"/>
              <w:rPr>
                <w:bCs/>
                <w:sz w:val="22"/>
                <w:szCs w:val="24"/>
              </w:rPr>
            </w:pPr>
          </w:p>
        </w:tc>
        <w:tc>
          <w:tcPr>
            <w:tcW w:w="479" w:type="pct"/>
          </w:tcPr>
          <w:p w:rsidR="00C54A44" w:rsidRPr="00FC009D" w:rsidRDefault="00C54A44" w:rsidP="005909E2">
            <w:pPr>
              <w:pStyle w:val="af9"/>
              <w:widowControl w:val="0"/>
              <w:ind w:left="0" w:right="-50" w:hanging="8"/>
              <w:jc w:val="center"/>
              <w:rPr>
                <w:bCs/>
                <w:sz w:val="22"/>
                <w:szCs w:val="24"/>
              </w:rPr>
            </w:pPr>
          </w:p>
        </w:tc>
        <w:tc>
          <w:tcPr>
            <w:tcW w:w="210" w:type="pct"/>
          </w:tcPr>
          <w:p w:rsidR="00C54A44" w:rsidRPr="00FC009D" w:rsidRDefault="00C54A44" w:rsidP="005909E2">
            <w:pPr>
              <w:pStyle w:val="af9"/>
              <w:widowControl w:val="0"/>
              <w:ind w:left="0" w:right="-50" w:hanging="8"/>
              <w:jc w:val="center"/>
              <w:rPr>
                <w:bCs/>
                <w:sz w:val="22"/>
                <w:szCs w:val="24"/>
              </w:rPr>
            </w:pPr>
          </w:p>
        </w:tc>
        <w:tc>
          <w:tcPr>
            <w:tcW w:w="207" w:type="pct"/>
          </w:tcPr>
          <w:p w:rsidR="00C54A44" w:rsidRPr="00FC009D" w:rsidRDefault="00C54A44" w:rsidP="005909E2">
            <w:pPr>
              <w:pStyle w:val="af9"/>
              <w:widowControl w:val="0"/>
              <w:ind w:left="0" w:right="-50" w:hanging="8"/>
              <w:jc w:val="center"/>
              <w:rPr>
                <w:bCs/>
                <w:sz w:val="22"/>
                <w:szCs w:val="24"/>
              </w:rPr>
            </w:pP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bCs/>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54A44" w:rsidRPr="00FC009D" w:rsidRDefault="00C54A44" w:rsidP="005909E2">
            <w:pPr>
              <w:pStyle w:val="af9"/>
              <w:widowControl w:val="0"/>
              <w:jc w:val="both"/>
              <w:rPr>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tcPr>
          <w:p w:rsidR="00C54A44" w:rsidRPr="00FC009D" w:rsidRDefault="00C54A44" w:rsidP="005909E2">
            <w:pPr>
              <w:pStyle w:val="af9"/>
              <w:widowControl w:val="0"/>
              <w:ind w:left="0" w:right="-50" w:hanging="8"/>
              <w:jc w:val="center"/>
              <w:rPr>
                <w:sz w:val="22"/>
                <w:szCs w:val="24"/>
              </w:rPr>
            </w:pPr>
          </w:p>
        </w:tc>
        <w:tc>
          <w:tcPr>
            <w:tcW w:w="207" w:type="pct"/>
          </w:tcPr>
          <w:p w:rsidR="00C54A44" w:rsidRPr="00FC009D" w:rsidRDefault="00C54A44" w:rsidP="005909E2">
            <w:pPr>
              <w:pStyle w:val="af9"/>
              <w:widowControl w:val="0"/>
              <w:ind w:left="0" w:right="-50" w:hanging="8"/>
              <w:jc w:val="center"/>
              <w:rPr>
                <w:sz w:val="22"/>
                <w:szCs w:val="24"/>
              </w:rPr>
            </w:pP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t>Глава ….</w:t>
            </w: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квартал, руб. с НДС</w:t>
            </w:r>
          </w:p>
        </w:tc>
        <w:tc>
          <w:tcPr>
            <w:tcW w:w="480" w:type="pct"/>
          </w:tcPr>
          <w:p w:rsidR="00C54A44" w:rsidRPr="00FC009D" w:rsidRDefault="00C54A44" w:rsidP="005909E2">
            <w:pPr>
              <w:pStyle w:val="af9"/>
              <w:widowControl w:val="0"/>
              <w:jc w:val="both"/>
              <w:rPr>
                <w:bCs/>
                <w:szCs w:val="24"/>
              </w:rPr>
            </w:pPr>
          </w:p>
        </w:tc>
        <w:tc>
          <w:tcPr>
            <w:tcW w:w="1138" w:type="pct"/>
            <w:gridSpan w:val="3"/>
          </w:tcPr>
          <w:p w:rsidR="00C54A44" w:rsidRPr="00FC009D" w:rsidRDefault="00C54A44" w:rsidP="005909E2">
            <w:pPr>
              <w:pStyle w:val="af9"/>
              <w:widowControl w:val="0"/>
              <w:jc w:val="both"/>
              <w:rPr>
                <w:szCs w:val="24"/>
              </w:rPr>
            </w:pPr>
          </w:p>
        </w:tc>
        <w:tc>
          <w:tcPr>
            <w:tcW w:w="1162" w:type="pct"/>
            <w:gridSpan w:val="3"/>
          </w:tcPr>
          <w:p w:rsidR="00C54A44" w:rsidRPr="00FC009D" w:rsidRDefault="00C54A44" w:rsidP="005909E2">
            <w:pPr>
              <w:pStyle w:val="af9"/>
              <w:widowControl w:val="0"/>
              <w:jc w:val="both"/>
              <w:rPr>
                <w:szCs w:val="24"/>
              </w:rPr>
            </w:pPr>
          </w:p>
        </w:tc>
        <w:tc>
          <w:tcPr>
            <w:tcW w:w="667" w:type="pct"/>
            <w:gridSpan w:val="3"/>
          </w:tcPr>
          <w:p w:rsidR="00C54A44" w:rsidRPr="00FC009D" w:rsidRDefault="00C54A44" w:rsidP="005909E2">
            <w:pPr>
              <w:pStyle w:val="af9"/>
              <w:widowControl w:val="0"/>
              <w:jc w:val="both"/>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год, руб. с НДС</w:t>
            </w:r>
          </w:p>
        </w:tc>
        <w:tc>
          <w:tcPr>
            <w:tcW w:w="480" w:type="pct"/>
          </w:tcPr>
          <w:p w:rsidR="00C54A44" w:rsidRPr="00FC009D" w:rsidRDefault="00C54A44" w:rsidP="005909E2">
            <w:pPr>
              <w:pStyle w:val="af9"/>
              <w:widowControl w:val="0"/>
              <w:jc w:val="both"/>
              <w:rPr>
                <w:bCs/>
                <w:szCs w:val="24"/>
              </w:rPr>
            </w:pPr>
          </w:p>
        </w:tc>
        <w:tc>
          <w:tcPr>
            <w:tcW w:w="2967" w:type="pct"/>
            <w:gridSpan w:val="9"/>
          </w:tcPr>
          <w:p w:rsidR="00C54A44" w:rsidRPr="00FC009D" w:rsidRDefault="00C54A44" w:rsidP="005909E2">
            <w:pPr>
              <w:pStyle w:val="af9"/>
              <w:widowControl w:val="0"/>
              <w:jc w:val="both"/>
              <w:rPr>
                <w:szCs w:val="24"/>
              </w:rPr>
            </w:pPr>
          </w:p>
        </w:tc>
      </w:tr>
    </w:tbl>
    <w:p w:rsidR="00C54A44" w:rsidRPr="00FC009D" w:rsidRDefault="00C54A44" w:rsidP="00C54A44">
      <w:pPr>
        <w:pStyle w:val="Times12"/>
        <w:tabs>
          <w:tab w:val="left" w:pos="1080"/>
        </w:tabs>
        <w:rPr>
          <w:sz w:val="20"/>
          <w:szCs w:val="20"/>
        </w:rPr>
      </w:pPr>
    </w:p>
    <w:p w:rsidR="00C54A44" w:rsidRPr="00FC009D" w:rsidRDefault="00C54A44" w:rsidP="00C54A44">
      <w:pPr>
        <w:pStyle w:val="Times12"/>
        <w:ind w:left="2836" w:firstLine="709"/>
        <w:jc w:val="center"/>
        <w:rPr>
          <w:szCs w:val="20"/>
        </w:rPr>
      </w:pPr>
      <w:r w:rsidRPr="00FC009D">
        <w:br w:type="page"/>
      </w:r>
    </w:p>
    <w:p w:rsidR="00C54A44" w:rsidRPr="00C54A44" w:rsidRDefault="00C54A44" w:rsidP="00C54A44">
      <w:pPr>
        <w:pStyle w:val="Times12"/>
        <w:ind w:left="360" w:firstLine="0"/>
        <w:jc w:val="right"/>
        <w:rPr>
          <w:bCs w:val="0"/>
          <w:sz w:val="28"/>
          <w:szCs w:val="28"/>
        </w:rPr>
      </w:pPr>
      <w:r>
        <w:rPr>
          <w:bCs w:val="0"/>
          <w:sz w:val="28"/>
          <w:szCs w:val="28"/>
        </w:rPr>
        <w:lastRenderedPageBreak/>
        <w:t>Форма 7</w:t>
      </w:r>
    </w:p>
    <w:p w:rsidR="00C54A44" w:rsidRPr="00C54A44" w:rsidRDefault="00C54A44" w:rsidP="00C54A44">
      <w:pPr>
        <w:overflowPunct w:val="0"/>
        <w:autoSpaceDE w:val="0"/>
        <w:autoSpaceDN w:val="0"/>
        <w:adjustRightInd w:val="0"/>
        <w:ind w:left="5387"/>
        <w:rPr>
          <w:bCs/>
          <w:iCs/>
          <w:sz w:val="22"/>
          <w:szCs w:val="20"/>
        </w:rPr>
      </w:pPr>
      <w:r w:rsidRPr="00C54A44">
        <w:rPr>
          <w:bCs/>
          <w:iCs/>
          <w:sz w:val="22"/>
          <w:szCs w:val="20"/>
        </w:rPr>
        <w:t xml:space="preserve">Приложение к заявке на участие в </w:t>
      </w:r>
      <w:r>
        <w:rPr>
          <w:bCs/>
          <w:iCs/>
          <w:sz w:val="22"/>
          <w:szCs w:val="20"/>
        </w:rPr>
        <w:t>запросе предложений</w:t>
      </w:r>
    </w:p>
    <w:p w:rsidR="00C54A44" w:rsidRPr="00C54A44" w:rsidRDefault="00C54A44" w:rsidP="00C54A44">
      <w:pPr>
        <w:overflowPunct w:val="0"/>
        <w:autoSpaceDE w:val="0"/>
        <w:autoSpaceDN w:val="0"/>
        <w:adjustRightInd w:val="0"/>
        <w:ind w:left="5387"/>
        <w:rPr>
          <w:bCs/>
          <w:sz w:val="20"/>
          <w:szCs w:val="20"/>
        </w:rPr>
      </w:pPr>
      <w:r w:rsidRPr="00C54A44">
        <w:rPr>
          <w:bCs/>
          <w:iCs/>
          <w:sz w:val="22"/>
          <w:szCs w:val="20"/>
        </w:rPr>
        <w:t>от «___» __________ 20___ г. № ______</w:t>
      </w:r>
    </w:p>
    <w:p w:rsidR="00C54A44" w:rsidRPr="00C54A44" w:rsidRDefault="00C54A44" w:rsidP="00C54A44">
      <w:pPr>
        <w:overflowPunct w:val="0"/>
        <w:autoSpaceDE w:val="0"/>
        <w:autoSpaceDN w:val="0"/>
        <w:adjustRightInd w:val="0"/>
        <w:ind w:firstLine="567"/>
        <w:jc w:val="right"/>
        <w:rPr>
          <w:b/>
          <w:sz w:val="22"/>
          <w:szCs w:val="22"/>
        </w:rPr>
      </w:pPr>
    </w:p>
    <w:p w:rsidR="00C54A44" w:rsidRPr="00C54A44" w:rsidRDefault="00C54A44" w:rsidP="00C54A44">
      <w:pPr>
        <w:jc w:val="center"/>
        <w:rPr>
          <w:sz w:val="28"/>
          <w:szCs w:val="28"/>
        </w:rPr>
      </w:pPr>
      <w:r w:rsidRPr="00C54A44">
        <w:rPr>
          <w:sz w:val="28"/>
          <w:szCs w:val="28"/>
        </w:rPr>
        <w:t xml:space="preserve">Открытый </w:t>
      </w:r>
      <w:r w:rsidR="0015630E">
        <w:rPr>
          <w:sz w:val="28"/>
          <w:szCs w:val="28"/>
        </w:rPr>
        <w:t>запрос</w:t>
      </w:r>
      <w:r w:rsidR="0015630E" w:rsidRPr="0015630E">
        <w:rPr>
          <w:sz w:val="28"/>
          <w:szCs w:val="28"/>
        </w:rPr>
        <w:t xml:space="preserve"> предложений </w:t>
      </w:r>
      <w:r w:rsidRPr="00C54A44">
        <w:rPr>
          <w:sz w:val="28"/>
          <w:szCs w:val="28"/>
        </w:rPr>
        <w:t>в электронной форме на право заключения договора/</w:t>
      </w:r>
      <w:proofErr w:type="spellStart"/>
      <w:proofErr w:type="gramStart"/>
      <w:r w:rsidRPr="00C54A44">
        <w:rPr>
          <w:b/>
          <w:i/>
        </w:rPr>
        <w:t>ов</w:t>
      </w:r>
      <w:proofErr w:type="spellEnd"/>
      <w:r w:rsidRPr="00C54A44">
        <w:rPr>
          <w:b/>
          <w:i/>
        </w:rPr>
        <w:t xml:space="preserve"> </w:t>
      </w:r>
      <w:r w:rsidRPr="00C54A44">
        <w:rPr>
          <w:sz w:val="28"/>
          <w:szCs w:val="28"/>
        </w:rPr>
        <w:t>на</w:t>
      </w:r>
      <w:proofErr w:type="gramEnd"/>
      <w:r w:rsidRPr="00C54A44">
        <w:rPr>
          <w:sz w:val="28"/>
          <w:szCs w:val="28"/>
        </w:rPr>
        <w:t> _______________________</w:t>
      </w:r>
    </w:p>
    <w:p w:rsidR="00C54A44" w:rsidRPr="00C54A44" w:rsidRDefault="00C54A44" w:rsidP="00C54A44">
      <w:pPr>
        <w:jc w:val="right"/>
        <w:rPr>
          <w:b/>
          <w:i/>
        </w:rPr>
      </w:pPr>
      <w:r w:rsidRPr="00C54A44">
        <w:rPr>
          <w:b/>
          <w:i/>
        </w:rPr>
        <w:t>Лот __</w:t>
      </w:r>
    </w:p>
    <w:p w:rsidR="00C54A44" w:rsidRPr="00C54A44" w:rsidRDefault="00C54A44" w:rsidP="00C54A44">
      <w:pPr>
        <w:keepNext/>
        <w:jc w:val="center"/>
        <w:outlineLvl w:val="1"/>
        <w:rPr>
          <w:bCs/>
          <w:iCs/>
          <w:sz w:val="28"/>
          <w:szCs w:val="28"/>
        </w:rPr>
      </w:pPr>
      <w:bookmarkStart w:id="464" w:name="_План_распределения_выполнения"/>
      <w:bookmarkStart w:id="465" w:name="_План_распределения_выполнения_объем"/>
      <w:bookmarkStart w:id="466" w:name="_Toc255987085"/>
      <w:bookmarkStart w:id="467" w:name="_Toc390267531"/>
      <w:bookmarkEnd w:id="464"/>
      <w:bookmarkEnd w:id="465"/>
      <w:r w:rsidRPr="00C54A44">
        <w:rPr>
          <w:bCs/>
          <w:iCs/>
          <w:sz w:val="28"/>
          <w:szCs w:val="28"/>
        </w:rPr>
        <w:t xml:space="preserve">ПЛАН РАСПРЕДЕЛЕНИЯ ВИДОВ И ОБЪЕМОВ </w:t>
      </w:r>
      <w:r w:rsidRPr="00C54A44">
        <w:rPr>
          <w:b/>
          <w:i/>
        </w:rPr>
        <w:t xml:space="preserve">выполнения работ/ оказания услуг </w:t>
      </w:r>
      <w:r w:rsidRPr="00C54A44">
        <w:rPr>
          <w:bCs/>
          <w:iCs/>
          <w:sz w:val="28"/>
          <w:szCs w:val="28"/>
        </w:rPr>
        <w:t xml:space="preserve">МЕЖДУ УЧАСТНИКОМ </w:t>
      </w:r>
      <w:r w:rsidR="0015630E">
        <w:rPr>
          <w:bCs/>
          <w:iCs/>
          <w:sz w:val="28"/>
          <w:szCs w:val="28"/>
        </w:rPr>
        <w:t>запроса</w:t>
      </w:r>
      <w:r w:rsidR="0015630E" w:rsidRPr="0015630E">
        <w:rPr>
          <w:bCs/>
          <w:iCs/>
          <w:sz w:val="28"/>
          <w:szCs w:val="28"/>
        </w:rPr>
        <w:t xml:space="preserve"> предложений</w:t>
      </w:r>
      <w:proofErr w:type="gramStart"/>
      <w:r w:rsidRPr="00C54A44">
        <w:rPr>
          <w:bCs/>
          <w:iCs/>
          <w:sz w:val="28"/>
          <w:szCs w:val="28"/>
        </w:rPr>
        <w:t xml:space="preserve"> И</w:t>
      </w:r>
      <w:proofErr w:type="gramEnd"/>
      <w:r w:rsidRPr="00C54A44">
        <w:rPr>
          <w:rFonts w:cs="Arial"/>
          <w:bCs/>
          <w:iCs/>
          <w:sz w:val="28"/>
          <w:szCs w:val="28"/>
        </w:rPr>
        <w:t xml:space="preserve"> </w:t>
      </w:r>
      <w:r w:rsidRPr="00C54A44">
        <w:rPr>
          <w:b/>
          <w:i/>
        </w:rPr>
        <w:t>субподрядчиками/ соисполнителями</w:t>
      </w:r>
      <w:r w:rsidRPr="00C54A44">
        <w:rPr>
          <w:bCs/>
          <w:iCs/>
          <w:sz w:val="28"/>
          <w:szCs w:val="28"/>
        </w:rPr>
        <w:t xml:space="preserve"> (Форма</w:t>
      </w:r>
      <w:r w:rsidR="00A8244B">
        <w:rPr>
          <w:bCs/>
          <w:iCs/>
          <w:sz w:val="28"/>
          <w:szCs w:val="28"/>
        </w:rPr>
        <w:t> 7</w:t>
      </w:r>
      <w:r w:rsidRPr="00C54A44">
        <w:rPr>
          <w:bCs/>
          <w:iCs/>
          <w:sz w:val="28"/>
          <w:szCs w:val="28"/>
        </w:rPr>
        <w:t>)</w:t>
      </w:r>
      <w:bookmarkEnd w:id="466"/>
      <w:bookmarkEnd w:id="467"/>
    </w:p>
    <w:p w:rsidR="00C54A44" w:rsidRPr="00C54A44" w:rsidRDefault="00C54A44" w:rsidP="00C54A44">
      <w:pPr>
        <w:overflowPunct w:val="0"/>
        <w:autoSpaceDE w:val="0"/>
        <w:autoSpaceDN w:val="0"/>
        <w:adjustRightInd w:val="0"/>
        <w:ind w:firstLine="567"/>
        <w:jc w:val="both"/>
        <w:rPr>
          <w:bCs/>
          <w:sz w:val="28"/>
          <w:szCs w:val="28"/>
        </w:rPr>
      </w:pPr>
    </w:p>
    <w:p w:rsidR="00C54A44" w:rsidRPr="00C54A44" w:rsidRDefault="00C54A44" w:rsidP="00C54A44">
      <w:pPr>
        <w:overflowPunct w:val="0"/>
        <w:autoSpaceDE w:val="0"/>
        <w:autoSpaceDN w:val="0"/>
        <w:adjustRightInd w:val="0"/>
        <w:jc w:val="both"/>
        <w:rPr>
          <w:bCs/>
          <w:i/>
          <w:sz w:val="28"/>
          <w:szCs w:val="28"/>
        </w:rPr>
      </w:pPr>
      <w:r w:rsidRPr="00C54A44">
        <w:rPr>
          <w:bCs/>
          <w:sz w:val="28"/>
          <w:szCs w:val="28"/>
        </w:rPr>
        <w:t xml:space="preserve">Участник </w:t>
      </w:r>
      <w:r w:rsidR="0015630E">
        <w:rPr>
          <w:bCs/>
          <w:sz w:val="28"/>
          <w:szCs w:val="28"/>
        </w:rPr>
        <w:t>запроса</w:t>
      </w:r>
      <w:r w:rsidR="0015630E" w:rsidRPr="0015630E">
        <w:rPr>
          <w:bCs/>
          <w:sz w:val="28"/>
          <w:szCs w:val="28"/>
        </w:rPr>
        <w:t xml:space="preserve"> предложений</w:t>
      </w:r>
      <w:r w:rsidRPr="00C54A44">
        <w:rPr>
          <w:bCs/>
          <w:sz w:val="28"/>
          <w:szCs w:val="28"/>
        </w:rPr>
        <w:t xml:space="preserve"> </w:t>
      </w:r>
      <w:r w:rsidRPr="00C54A44">
        <w:rPr>
          <w:b/>
          <w:i/>
        </w:rPr>
        <w:t>(подрядчик):</w:t>
      </w:r>
      <w:r w:rsidRPr="00C54A44">
        <w:rPr>
          <w:bCs/>
          <w:sz w:val="28"/>
          <w:szCs w:val="28"/>
        </w:rPr>
        <w:t xml:space="preserve"> ______________________________ </w:t>
      </w:r>
    </w:p>
    <w:p w:rsidR="00C54A44" w:rsidRPr="00C54A44" w:rsidRDefault="00C54A44" w:rsidP="00C54A44">
      <w:pPr>
        <w:overflowPunct w:val="0"/>
        <w:autoSpaceDE w:val="0"/>
        <w:autoSpaceDN w:val="0"/>
        <w:adjustRightInd w:val="0"/>
        <w:jc w:val="both"/>
        <w:rPr>
          <w:b/>
          <w:i/>
        </w:rPr>
      </w:pPr>
      <w:r w:rsidRPr="00C54A44">
        <w:rPr>
          <w:b/>
          <w:i/>
        </w:rPr>
        <w:t xml:space="preserve">Субподрядчики/соисполнители </w:t>
      </w:r>
    </w:p>
    <w:p w:rsidR="00C54A44" w:rsidRPr="00C54A44" w:rsidRDefault="00C54A44" w:rsidP="00C54A44">
      <w:pPr>
        <w:tabs>
          <w:tab w:val="left" w:pos="2520"/>
        </w:tabs>
        <w:overflowPunct w:val="0"/>
        <w:autoSpaceDE w:val="0"/>
        <w:autoSpaceDN w:val="0"/>
        <w:adjustRightInd w:val="0"/>
        <w:jc w:val="both"/>
        <w:rPr>
          <w:bCs/>
          <w:sz w:val="28"/>
          <w:szCs w:val="28"/>
        </w:rPr>
      </w:pPr>
      <w:r w:rsidRPr="00C54A44">
        <w:rPr>
          <w:bCs/>
          <w:sz w:val="28"/>
          <w:szCs w:val="28"/>
        </w:rPr>
        <w:t>1. ________________________________________________________</w:t>
      </w:r>
    </w:p>
    <w:p w:rsidR="00C54A44" w:rsidRPr="00C54A44" w:rsidRDefault="00C54A44" w:rsidP="00C54A44">
      <w:pPr>
        <w:overflowPunct w:val="0"/>
        <w:autoSpaceDE w:val="0"/>
        <w:autoSpaceDN w:val="0"/>
        <w:adjustRightInd w:val="0"/>
        <w:jc w:val="both"/>
        <w:rPr>
          <w:bCs/>
          <w:sz w:val="28"/>
          <w:szCs w:val="28"/>
        </w:rPr>
      </w:pPr>
      <w:r w:rsidRPr="00C54A44">
        <w:rPr>
          <w:bCs/>
          <w:sz w:val="28"/>
          <w:szCs w:val="28"/>
        </w:rPr>
        <w:t>2. ________________________________________________________</w:t>
      </w:r>
    </w:p>
    <w:p w:rsidR="00C54A44" w:rsidRPr="00C54A44" w:rsidRDefault="00C54A44" w:rsidP="00C54A44">
      <w:pPr>
        <w:overflowPunct w:val="0"/>
        <w:autoSpaceDE w:val="0"/>
        <w:autoSpaceDN w:val="0"/>
        <w:adjustRightInd w:val="0"/>
        <w:jc w:val="both"/>
        <w:rPr>
          <w:bCs/>
          <w:sz w:val="28"/>
          <w:szCs w:val="28"/>
        </w:rPr>
      </w:pPr>
      <w:r w:rsidRPr="00C54A44">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C54A44" w:rsidRPr="00C54A44" w:rsidTr="005909E2">
        <w:tc>
          <w:tcPr>
            <w:tcW w:w="426"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 </w:t>
            </w:r>
            <w:proofErr w:type="gramStart"/>
            <w:r w:rsidRPr="00C54A44">
              <w:rPr>
                <w:snapToGrid w:val="0"/>
              </w:rPr>
              <w:t>п</w:t>
            </w:r>
            <w:proofErr w:type="gramEnd"/>
            <w:r w:rsidRPr="00C54A44">
              <w:rPr>
                <w:snapToGrid w:val="0"/>
              </w:rPr>
              <w:t>/п</w:t>
            </w:r>
          </w:p>
        </w:tc>
        <w:tc>
          <w:tcPr>
            <w:tcW w:w="1722"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Наименование </w:t>
            </w:r>
            <w:r w:rsidRPr="00C54A44">
              <w:rPr>
                <w:b/>
                <w:i/>
              </w:rPr>
              <w:t>работ/ услуг</w:t>
            </w:r>
          </w:p>
        </w:tc>
        <w:tc>
          <w:tcPr>
            <w:tcW w:w="1985"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Наименование организации, </w:t>
            </w:r>
            <w:r w:rsidRPr="00C54A44">
              <w:rPr>
                <w:b/>
                <w:i/>
              </w:rPr>
              <w:t>выполняющей/ оказывающей</w:t>
            </w:r>
            <w:r w:rsidRPr="00C54A44">
              <w:rPr>
                <w:snapToGrid w:val="0"/>
              </w:rPr>
              <w:t xml:space="preserve"> данный объем </w:t>
            </w:r>
            <w:r w:rsidRPr="00C54A44">
              <w:rPr>
                <w:b/>
                <w:i/>
              </w:rPr>
              <w:t>работ/ услуг</w:t>
            </w:r>
          </w:p>
        </w:tc>
        <w:tc>
          <w:tcPr>
            <w:tcW w:w="2268"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Принадлежность к субъектам малого и среднего предпринимательства</w:t>
            </w:r>
          </w:p>
        </w:tc>
        <w:tc>
          <w:tcPr>
            <w:tcW w:w="2693" w:type="dxa"/>
            <w:gridSpan w:val="2"/>
            <w:vAlign w:val="center"/>
          </w:tcPr>
          <w:p w:rsidR="00C54A44" w:rsidRPr="00C54A44" w:rsidRDefault="00C54A44" w:rsidP="00C54A44">
            <w:pPr>
              <w:keepNext/>
              <w:spacing w:before="40" w:after="40"/>
              <w:ind w:left="-87" w:right="-108"/>
              <w:jc w:val="center"/>
              <w:rPr>
                <w:snapToGrid w:val="0"/>
              </w:rPr>
            </w:pPr>
            <w:r w:rsidRPr="00C54A44">
              <w:rPr>
                <w:snapToGrid w:val="0"/>
              </w:rPr>
              <w:t xml:space="preserve">Стоимость </w:t>
            </w:r>
            <w:r w:rsidRPr="00C54A44">
              <w:rPr>
                <w:b/>
                <w:i/>
              </w:rPr>
              <w:t>работ, услуг</w:t>
            </w:r>
          </w:p>
        </w:tc>
        <w:tc>
          <w:tcPr>
            <w:tcW w:w="1397"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Сроки </w:t>
            </w:r>
            <w:r w:rsidRPr="00C54A44">
              <w:rPr>
                <w:b/>
                <w:i/>
              </w:rPr>
              <w:t>выполнения/ оказания</w:t>
            </w:r>
            <w:r w:rsidRPr="00C54A44">
              <w:rPr>
                <w:snapToGrid w:val="0"/>
              </w:rPr>
              <w:t xml:space="preserve"> (начало и окончание)</w:t>
            </w:r>
          </w:p>
        </w:tc>
      </w:tr>
      <w:tr w:rsidR="00C54A44" w:rsidRPr="00C54A44" w:rsidTr="005909E2">
        <w:tc>
          <w:tcPr>
            <w:tcW w:w="426" w:type="dxa"/>
            <w:vMerge/>
            <w:vAlign w:val="center"/>
          </w:tcPr>
          <w:p w:rsidR="00C54A44" w:rsidRPr="00C54A44" w:rsidRDefault="00C54A44" w:rsidP="00C54A44">
            <w:pPr>
              <w:keepNext/>
              <w:spacing w:before="40" w:after="40"/>
              <w:ind w:left="57" w:right="57"/>
              <w:jc w:val="center"/>
              <w:rPr>
                <w:snapToGrid w:val="0"/>
              </w:rPr>
            </w:pPr>
          </w:p>
        </w:tc>
        <w:tc>
          <w:tcPr>
            <w:tcW w:w="1722" w:type="dxa"/>
            <w:vMerge/>
            <w:vAlign w:val="center"/>
          </w:tcPr>
          <w:p w:rsidR="00C54A44" w:rsidRPr="00C54A44" w:rsidRDefault="00C54A44" w:rsidP="00C54A44">
            <w:pPr>
              <w:keepNext/>
              <w:spacing w:before="40" w:after="40"/>
              <w:ind w:left="57" w:right="57"/>
              <w:jc w:val="center"/>
              <w:rPr>
                <w:snapToGrid w:val="0"/>
              </w:rPr>
            </w:pPr>
          </w:p>
        </w:tc>
        <w:tc>
          <w:tcPr>
            <w:tcW w:w="1985" w:type="dxa"/>
            <w:vMerge/>
            <w:vAlign w:val="center"/>
          </w:tcPr>
          <w:p w:rsidR="00C54A44" w:rsidRPr="00C54A44" w:rsidRDefault="00C54A44" w:rsidP="00C54A44">
            <w:pPr>
              <w:keepNext/>
              <w:spacing w:before="40" w:after="40"/>
              <w:ind w:left="57" w:right="57"/>
              <w:jc w:val="center"/>
              <w:rPr>
                <w:snapToGrid w:val="0"/>
              </w:rPr>
            </w:pPr>
          </w:p>
        </w:tc>
        <w:tc>
          <w:tcPr>
            <w:tcW w:w="2268" w:type="dxa"/>
            <w:vMerge/>
            <w:vAlign w:val="center"/>
          </w:tcPr>
          <w:p w:rsidR="00C54A44" w:rsidRPr="00C54A44" w:rsidRDefault="00C54A44" w:rsidP="00C54A44">
            <w:pPr>
              <w:keepNext/>
              <w:spacing w:before="40" w:after="40"/>
              <w:ind w:left="57" w:right="57"/>
              <w:jc w:val="center"/>
              <w:rPr>
                <w:snapToGrid w:val="0"/>
              </w:rPr>
            </w:pPr>
          </w:p>
        </w:tc>
        <w:tc>
          <w:tcPr>
            <w:tcW w:w="1417" w:type="dxa"/>
            <w:vAlign w:val="center"/>
          </w:tcPr>
          <w:p w:rsidR="00C54A44" w:rsidRPr="00C54A44" w:rsidRDefault="00C54A44" w:rsidP="00C54A44">
            <w:pPr>
              <w:keepNext/>
              <w:spacing w:before="40" w:after="40"/>
              <w:ind w:left="-87" w:right="-108"/>
              <w:jc w:val="center"/>
              <w:rPr>
                <w:snapToGrid w:val="0"/>
              </w:rPr>
            </w:pPr>
            <w:r w:rsidRPr="00C54A44">
              <w:rPr>
                <w:snapToGrid w:val="0"/>
              </w:rPr>
              <w:t>в денежном выражении, руб.</w:t>
            </w:r>
          </w:p>
          <w:p w:rsidR="00C54A44" w:rsidRPr="00C54A44" w:rsidRDefault="00C54A44" w:rsidP="00C54A44">
            <w:pPr>
              <w:keepNext/>
              <w:spacing w:before="40" w:after="40"/>
              <w:ind w:left="57" w:right="57"/>
              <w:jc w:val="center"/>
              <w:rPr>
                <w:snapToGrid w:val="0"/>
              </w:rPr>
            </w:pPr>
            <w:r w:rsidRPr="00C54A44">
              <w:rPr>
                <w:snapToGrid w:val="0"/>
              </w:rPr>
              <w:t>(без НДС)</w:t>
            </w:r>
          </w:p>
        </w:tc>
        <w:tc>
          <w:tcPr>
            <w:tcW w:w="1276" w:type="dxa"/>
            <w:vAlign w:val="center"/>
          </w:tcPr>
          <w:p w:rsidR="00C54A44" w:rsidRPr="00C54A44" w:rsidRDefault="00C54A44" w:rsidP="00C54A44">
            <w:pPr>
              <w:keepNext/>
              <w:spacing w:before="40" w:after="40"/>
              <w:ind w:left="-87" w:right="-108"/>
              <w:jc w:val="center"/>
              <w:rPr>
                <w:snapToGrid w:val="0"/>
              </w:rPr>
            </w:pPr>
            <w:proofErr w:type="gramStart"/>
            <w:r w:rsidRPr="00C54A44">
              <w:rPr>
                <w:snapToGrid w:val="0"/>
              </w:rPr>
              <w:t>в</w:t>
            </w:r>
            <w:proofErr w:type="gramEnd"/>
            <w:r w:rsidRPr="00C54A44">
              <w:rPr>
                <w:snapToGrid w:val="0"/>
              </w:rPr>
              <w:t xml:space="preserve"> % от общей стоимости </w:t>
            </w:r>
            <w:r w:rsidRPr="00C54A44">
              <w:rPr>
                <w:b/>
                <w:i/>
              </w:rPr>
              <w:t>работ и услуг</w:t>
            </w:r>
          </w:p>
        </w:tc>
        <w:tc>
          <w:tcPr>
            <w:tcW w:w="1397" w:type="dxa"/>
            <w:vMerge/>
            <w:vAlign w:val="center"/>
          </w:tcPr>
          <w:p w:rsidR="00C54A44" w:rsidRPr="00C54A44" w:rsidRDefault="00C54A44" w:rsidP="00C54A44">
            <w:pPr>
              <w:keepNext/>
              <w:spacing w:before="40" w:after="40"/>
              <w:ind w:left="57" w:right="57"/>
              <w:jc w:val="center"/>
              <w:rPr>
                <w:snapToGrid w:val="0"/>
              </w:rPr>
            </w:pPr>
          </w:p>
        </w:tc>
      </w:tr>
      <w:tr w:rsidR="00C54A44" w:rsidRPr="00C54A44" w:rsidTr="005909E2">
        <w:trPr>
          <w:cantSplit/>
        </w:trPr>
        <w:tc>
          <w:tcPr>
            <w:tcW w:w="426"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1</w:t>
            </w:r>
          </w:p>
        </w:tc>
        <w:tc>
          <w:tcPr>
            <w:tcW w:w="1722"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2</w:t>
            </w:r>
          </w:p>
        </w:tc>
        <w:tc>
          <w:tcPr>
            <w:tcW w:w="1985"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3</w:t>
            </w:r>
          </w:p>
        </w:tc>
        <w:tc>
          <w:tcPr>
            <w:tcW w:w="2268"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4</w:t>
            </w:r>
          </w:p>
        </w:tc>
        <w:tc>
          <w:tcPr>
            <w:tcW w:w="1417" w:type="dxa"/>
            <w:vAlign w:val="center"/>
          </w:tcPr>
          <w:p w:rsidR="00C54A44" w:rsidRPr="00C54A44" w:rsidRDefault="00C54A44" w:rsidP="00C54A44">
            <w:pPr>
              <w:keepNext/>
              <w:spacing w:before="40" w:after="40"/>
              <w:ind w:left="-87" w:right="-108"/>
              <w:jc w:val="center"/>
              <w:rPr>
                <w:snapToGrid w:val="0"/>
                <w:sz w:val="22"/>
                <w:szCs w:val="20"/>
              </w:rPr>
            </w:pPr>
            <w:r w:rsidRPr="00C54A44">
              <w:rPr>
                <w:snapToGrid w:val="0"/>
              </w:rPr>
              <w:t>5</w:t>
            </w:r>
          </w:p>
        </w:tc>
        <w:tc>
          <w:tcPr>
            <w:tcW w:w="1276" w:type="dxa"/>
            <w:vAlign w:val="center"/>
          </w:tcPr>
          <w:p w:rsidR="00C54A44" w:rsidRPr="00C54A44" w:rsidRDefault="00C54A44" w:rsidP="00C54A44">
            <w:pPr>
              <w:keepNext/>
              <w:spacing w:before="40" w:after="40"/>
              <w:ind w:left="-87" w:right="-108"/>
              <w:jc w:val="center"/>
              <w:rPr>
                <w:snapToGrid w:val="0"/>
                <w:sz w:val="22"/>
                <w:szCs w:val="20"/>
              </w:rPr>
            </w:pPr>
            <w:r w:rsidRPr="00C54A44">
              <w:rPr>
                <w:snapToGrid w:val="0"/>
              </w:rPr>
              <w:t>6</w:t>
            </w:r>
          </w:p>
        </w:tc>
        <w:tc>
          <w:tcPr>
            <w:tcW w:w="1397" w:type="dxa"/>
            <w:vAlign w:val="center"/>
          </w:tcPr>
          <w:p w:rsidR="00C54A44" w:rsidRPr="00C54A44" w:rsidRDefault="00C54A44" w:rsidP="00C54A44">
            <w:pPr>
              <w:keepNext/>
              <w:spacing w:before="40" w:after="40"/>
              <w:ind w:left="57" w:right="57"/>
              <w:jc w:val="center"/>
              <w:rPr>
                <w:snapToGrid w:val="0"/>
              </w:rPr>
            </w:pPr>
            <w:r w:rsidRPr="00C54A44">
              <w:rPr>
                <w:snapToGrid w:val="0"/>
              </w:rPr>
              <w:t>7</w:t>
            </w:r>
          </w:p>
        </w:tc>
      </w:tr>
      <w:tr w:rsidR="00C54A44" w:rsidRPr="00C54A44" w:rsidTr="005909E2">
        <w:tc>
          <w:tcPr>
            <w:tcW w:w="426" w:type="dxa"/>
          </w:tcPr>
          <w:p w:rsidR="00C54A44" w:rsidRPr="00C54A44" w:rsidRDefault="00C54A44" w:rsidP="00C54A44">
            <w:pPr>
              <w:tabs>
                <w:tab w:val="num" w:pos="0"/>
              </w:tabs>
              <w:spacing w:before="40" w:after="40"/>
              <w:ind w:right="57"/>
              <w:rPr>
                <w:snapToGrid w:val="0"/>
              </w:rPr>
            </w:pP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426" w:type="dxa"/>
          </w:tcPr>
          <w:p w:rsidR="00C54A44" w:rsidRPr="00C54A44" w:rsidRDefault="00C54A44" w:rsidP="00C54A44">
            <w:pPr>
              <w:tabs>
                <w:tab w:val="num" w:pos="0"/>
              </w:tabs>
              <w:spacing w:before="40" w:after="40"/>
              <w:ind w:right="57"/>
              <w:rPr>
                <w:snapToGrid w:val="0"/>
              </w:rPr>
            </w:pP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426" w:type="dxa"/>
          </w:tcPr>
          <w:p w:rsidR="00C54A44" w:rsidRPr="00C54A44" w:rsidRDefault="00C54A44" w:rsidP="00C54A44">
            <w:pPr>
              <w:spacing w:before="40" w:after="40"/>
              <w:ind w:right="57"/>
              <w:rPr>
                <w:snapToGrid w:val="0"/>
              </w:rPr>
            </w:pPr>
            <w:r w:rsidRPr="00C54A44">
              <w:rPr>
                <w:snapToGrid w:val="0"/>
              </w:rPr>
              <w:t>…</w:t>
            </w: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6401" w:type="dxa"/>
            <w:gridSpan w:val="4"/>
          </w:tcPr>
          <w:p w:rsidR="00C54A44" w:rsidRPr="00C54A44" w:rsidRDefault="00C54A44" w:rsidP="00C54A44">
            <w:pPr>
              <w:spacing w:before="40" w:after="40"/>
              <w:ind w:left="57" w:right="57"/>
              <w:rPr>
                <w:snapToGrid w:val="0"/>
              </w:rPr>
            </w:pPr>
            <w:r w:rsidRPr="00C54A44">
              <w:rPr>
                <w:snapToGrid w:val="0"/>
              </w:rPr>
              <w:t>ИТОГО</w:t>
            </w:r>
          </w:p>
        </w:tc>
        <w:tc>
          <w:tcPr>
            <w:tcW w:w="1417" w:type="dxa"/>
          </w:tcPr>
          <w:p w:rsidR="00C54A44" w:rsidRPr="00C54A44" w:rsidRDefault="00C54A44" w:rsidP="00C54A44">
            <w:pPr>
              <w:spacing w:before="40" w:after="40"/>
              <w:ind w:left="57" w:right="57"/>
              <w:jc w:val="center"/>
              <w:rPr>
                <w:snapToGrid w:val="0"/>
              </w:rPr>
            </w:pPr>
          </w:p>
        </w:tc>
        <w:tc>
          <w:tcPr>
            <w:tcW w:w="1276" w:type="dxa"/>
          </w:tcPr>
          <w:p w:rsidR="00C54A44" w:rsidRPr="00C54A44" w:rsidRDefault="00C54A44" w:rsidP="00C54A44">
            <w:pPr>
              <w:spacing w:before="40" w:after="40"/>
              <w:ind w:left="57" w:right="57"/>
              <w:jc w:val="center"/>
              <w:rPr>
                <w:snapToGrid w:val="0"/>
              </w:rPr>
            </w:pPr>
            <w:r w:rsidRPr="00C54A44">
              <w:rPr>
                <w:snapToGrid w:val="0"/>
              </w:rPr>
              <w:t>100%</w:t>
            </w:r>
          </w:p>
        </w:tc>
        <w:tc>
          <w:tcPr>
            <w:tcW w:w="1397" w:type="dxa"/>
          </w:tcPr>
          <w:p w:rsidR="00C54A44" w:rsidRPr="00C54A44" w:rsidRDefault="00C54A44" w:rsidP="00C54A44">
            <w:pPr>
              <w:spacing w:before="40" w:after="40"/>
              <w:ind w:left="57" w:right="57"/>
              <w:jc w:val="center"/>
              <w:rPr>
                <w:snapToGrid w:val="0"/>
              </w:rPr>
            </w:pPr>
            <w:r w:rsidRPr="00C54A44">
              <w:rPr>
                <w:snapToGrid w:val="0"/>
              </w:rPr>
              <w:t>Х</w:t>
            </w:r>
          </w:p>
        </w:tc>
      </w:tr>
    </w:tbl>
    <w:p w:rsidR="00C54A44" w:rsidRPr="00C54A44" w:rsidRDefault="00C54A44" w:rsidP="00C54A44">
      <w:pPr>
        <w:autoSpaceDE w:val="0"/>
        <w:autoSpaceDN w:val="0"/>
        <w:jc w:val="both"/>
        <w:rPr>
          <w:bCs/>
          <w:snapToGrid w:val="0"/>
          <w:sz w:val="28"/>
          <w:szCs w:val="28"/>
        </w:rPr>
      </w:pPr>
    </w:p>
    <w:p w:rsidR="00C54A44" w:rsidRPr="00C54A44" w:rsidRDefault="00C54A44" w:rsidP="00C54A44">
      <w:pPr>
        <w:autoSpaceDE w:val="0"/>
        <w:autoSpaceDN w:val="0"/>
        <w:jc w:val="both"/>
        <w:rPr>
          <w:bCs/>
          <w:snapToGrid w:val="0"/>
          <w:sz w:val="16"/>
          <w:szCs w:val="16"/>
        </w:rPr>
      </w:pPr>
      <w:r w:rsidRPr="00C54A44">
        <w:rPr>
          <w:bCs/>
          <w:snapToGrid w:val="0"/>
          <w:sz w:val="16"/>
          <w:szCs w:val="16"/>
        </w:rPr>
        <w:t>_________________________________</w:t>
      </w:r>
      <w:r w:rsidRPr="00C54A44">
        <w:rPr>
          <w:bCs/>
          <w:snapToGrid w:val="0"/>
          <w:sz w:val="16"/>
          <w:szCs w:val="16"/>
        </w:rPr>
        <w:tab/>
        <w:t>_____</w:t>
      </w:r>
      <w:r w:rsidRPr="00C54A44">
        <w:rPr>
          <w:bCs/>
          <w:snapToGrid w:val="0"/>
          <w:sz w:val="16"/>
          <w:szCs w:val="16"/>
        </w:rPr>
        <w:tab/>
      </w:r>
      <w:r w:rsidRPr="00C54A44">
        <w:rPr>
          <w:bCs/>
          <w:snapToGrid w:val="0"/>
          <w:sz w:val="16"/>
          <w:szCs w:val="16"/>
        </w:rPr>
        <w:tab/>
        <w:t>_____________________________</w:t>
      </w:r>
    </w:p>
    <w:p w:rsidR="00C54A44" w:rsidRPr="00C54A44" w:rsidRDefault="00C54A44" w:rsidP="00C54A44">
      <w:pPr>
        <w:overflowPunct w:val="0"/>
        <w:autoSpaceDE w:val="0"/>
        <w:autoSpaceDN w:val="0"/>
        <w:adjustRightInd w:val="0"/>
        <w:jc w:val="both"/>
        <w:rPr>
          <w:b/>
          <w:i/>
          <w:szCs w:val="22"/>
          <w:vertAlign w:val="superscript"/>
        </w:rPr>
      </w:pPr>
      <w:r w:rsidRPr="00C54A44">
        <w:rPr>
          <w:b/>
          <w:i/>
          <w:szCs w:val="22"/>
          <w:vertAlign w:val="superscript"/>
        </w:rPr>
        <w:t>(Подпись уполномоченного представителя)</w:t>
      </w:r>
      <w:r w:rsidRPr="00C54A44">
        <w:rPr>
          <w:bCs/>
          <w:snapToGrid w:val="0"/>
          <w:sz w:val="14"/>
          <w:szCs w:val="14"/>
        </w:rPr>
        <w:tab/>
      </w:r>
      <w:r w:rsidRPr="00C54A44">
        <w:rPr>
          <w:bCs/>
          <w:snapToGrid w:val="0"/>
          <w:sz w:val="14"/>
          <w:szCs w:val="14"/>
        </w:rPr>
        <w:tab/>
      </w:r>
      <w:r w:rsidRPr="00C54A44">
        <w:rPr>
          <w:b/>
          <w:i/>
          <w:szCs w:val="22"/>
          <w:vertAlign w:val="superscript"/>
        </w:rPr>
        <w:t>(Имя и должность подписавшего)</w:t>
      </w:r>
    </w:p>
    <w:p w:rsidR="00C54A44" w:rsidRPr="00C54A44" w:rsidRDefault="00C54A44" w:rsidP="00C54A44">
      <w:pPr>
        <w:overflowPunct w:val="0"/>
        <w:autoSpaceDE w:val="0"/>
        <w:autoSpaceDN w:val="0"/>
        <w:adjustRightInd w:val="0"/>
        <w:ind w:firstLine="709"/>
        <w:jc w:val="both"/>
        <w:rPr>
          <w:sz w:val="28"/>
          <w:szCs w:val="22"/>
        </w:rPr>
      </w:pPr>
      <w:r w:rsidRPr="00C54A44">
        <w:rPr>
          <w:sz w:val="28"/>
          <w:szCs w:val="22"/>
        </w:rPr>
        <w:t>М.П.</w:t>
      </w:r>
    </w:p>
    <w:p w:rsidR="00C54A44" w:rsidRPr="00C54A44" w:rsidRDefault="00C54A44" w:rsidP="00C54A44">
      <w:pPr>
        <w:overflowPunct w:val="0"/>
        <w:autoSpaceDE w:val="0"/>
        <w:autoSpaceDN w:val="0"/>
        <w:adjustRightInd w:val="0"/>
        <w:ind w:firstLine="567"/>
        <w:jc w:val="both"/>
        <w:rPr>
          <w:bCs/>
        </w:rPr>
      </w:pPr>
    </w:p>
    <w:p w:rsidR="00C54A44" w:rsidRPr="00C54A44" w:rsidRDefault="00C54A44" w:rsidP="00C54A44">
      <w:pPr>
        <w:tabs>
          <w:tab w:val="left" w:pos="1134"/>
        </w:tabs>
        <w:overflowPunct w:val="0"/>
        <w:autoSpaceDE w:val="0"/>
        <w:autoSpaceDN w:val="0"/>
        <w:adjustRightInd w:val="0"/>
        <w:ind w:right="-179" w:firstLine="709"/>
        <w:jc w:val="both"/>
      </w:pPr>
      <w:r w:rsidRPr="00C54A44">
        <w:t>ИНСТРУКЦИИ ПО ЗАПОЛНЕНИЮ</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lastRenderedPageBreak/>
        <w:t xml:space="preserve">Данные инструкции не следует воспроизводить в документах, подготовленных участником </w:t>
      </w:r>
      <w:r w:rsidR="0015630E">
        <w:rPr>
          <w:bCs/>
        </w:rPr>
        <w:t>запроса</w:t>
      </w:r>
      <w:r w:rsidR="0015630E" w:rsidRPr="0015630E">
        <w:rPr>
          <w:bCs/>
        </w:rPr>
        <w:t xml:space="preserve"> предложений</w:t>
      </w:r>
      <w:r w:rsidRPr="00C54A44">
        <w:rPr>
          <w:bCs/>
        </w:rPr>
        <w:t>.</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Участник </w:t>
      </w:r>
      <w:r w:rsidR="0015630E">
        <w:rPr>
          <w:bCs/>
        </w:rPr>
        <w:t>запроса</w:t>
      </w:r>
      <w:r w:rsidR="0015630E" w:rsidRPr="0015630E">
        <w:rPr>
          <w:bCs/>
        </w:rPr>
        <w:t xml:space="preserve"> предложений</w:t>
      </w:r>
      <w:r w:rsidRPr="00C54A44">
        <w:rPr>
          <w:bCs/>
        </w:rPr>
        <w:t xml:space="preserve"> приводит номер и дату заявки на участие </w:t>
      </w:r>
      <w:proofErr w:type="gramStart"/>
      <w:r w:rsidRPr="00C54A44">
        <w:rPr>
          <w:bCs/>
        </w:rPr>
        <w:t>в</w:t>
      </w:r>
      <w:proofErr w:type="gramEnd"/>
      <w:r w:rsidRPr="00C54A44">
        <w:rPr>
          <w:bCs/>
        </w:rPr>
        <w:t xml:space="preserve"> </w:t>
      </w:r>
      <w:r w:rsidR="0015630E">
        <w:rPr>
          <w:bCs/>
        </w:rPr>
        <w:t>запроса</w:t>
      </w:r>
      <w:r w:rsidR="0015630E" w:rsidRPr="0015630E">
        <w:rPr>
          <w:bCs/>
        </w:rPr>
        <w:t xml:space="preserve"> предложений</w:t>
      </w:r>
      <w:r w:rsidRPr="00C54A44">
        <w:rPr>
          <w:bCs/>
        </w:rPr>
        <w:t>, приложением к которой является данная справка.</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Участник </w:t>
      </w:r>
      <w:r w:rsidR="0015630E">
        <w:rPr>
          <w:bCs/>
        </w:rPr>
        <w:t>запроса</w:t>
      </w:r>
      <w:r w:rsidR="0015630E" w:rsidRPr="0015630E">
        <w:rPr>
          <w:bCs/>
        </w:rPr>
        <w:t xml:space="preserve"> предложений </w:t>
      </w:r>
      <w:r w:rsidRPr="00C54A44">
        <w:rPr>
          <w:bCs/>
        </w:rPr>
        <w:t xml:space="preserve">указывает свое фирменное наименование (в </w:t>
      </w:r>
      <w:proofErr w:type="spellStart"/>
      <w:r w:rsidRPr="00C54A44">
        <w:rPr>
          <w:bCs/>
        </w:rPr>
        <w:t>т.ч</w:t>
      </w:r>
      <w:proofErr w:type="spellEnd"/>
      <w:r w:rsidRPr="00C54A44">
        <w:rPr>
          <w:bCs/>
        </w:rPr>
        <w:t>. организационно-правовую форму), наименования (в </w:t>
      </w:r>
      <w:proofErr w:type="spellStart"/>
      <w:r w:rsidRPr="00C54A44">
        <w:rPr>
          <w:bCs/>
        </w:rPr>
        <w:t>т.ч</w:t>
      </w:r>
      <w:proofErr w:type="spellEnd"/>
      <w:r w:rsidRPr="00C54A44">
        <w:rPr>
          <w:bCs/>
        </w:rPr>
        <w:t>. организационно-правовую форму)</w:t>
      </w:r>
      <w:r w:rsidRPr="00C54A44">
        <w:rPr>
          <w:bCs/>
          <w:szCs w:val="22"/>
        </w:rPr>
        <w:t xml:space="preserve"> </w:t>
      </w:r>
      <w:r w:rsidRPr="00C54A44">
        <w:rPr>
          <w:b/>
          <w:i/>
        </w:rPr>
        <w:t>субподрядчиков/соисполнителей.</w:t>
      </w:r>
    </w:p>
    <w:p w:rsidR="00C54A44" w:rsidRPr="00C54A44" w:rsidRDefault="00C54A44" w:rsidP="005909E2">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В данной форме участник </w:t>
      </w:r>
      <w:r w:rsidR="005909E2">
        <w:rPr>
          <w:bCs/>
        </w:rPr>
        <w:t>запроса</w:t>
      </w:r>
      <w:r w:rsidR="005909E2" w:rsidRPr="005909E2">
        <w:rPr>
          <w:bCs/>
        </w:rPr>
        <w:t xml:space="preserve"> предложений </w:t>
      </w:r>
      <w:r w:rsidRPr="00C54A44">
        <w:rPr>
          <w:bCs/>
        </w:rPr>
        <w:t>указывает:</w:t>
      </w:r>
    </w:p>
    <w:p w:rsidR="00C54A44" w:rsidRPr="00C54A44" w:rsidRDefault="00C54A44" w:rsidP="005909E2">
      <w:pPr>
        <w:numPr>
          <w:ilvl w:val="0"/>
          <w:numId w:val="59"/>
        </w:numPr>
        <w:tabs>
          <w:tab w:val="left" w:pos="1134"/>
        </w:tabs>
        <w:overflowPunct w:val="0"/>
        <w:autoSpaceDE w:val="0"/>
        <w:autoSpaceDN w:val="0"/>
        <w:adjustRightInd w:val="0"/>
        <w:jc w:val="both"/>
        <w:rPr>
          <w:bCs/>
        </w:rPr>
      </w:pPr>
      <w:r w:rsidRPr="00C54A44">
        <w:rPr>
          <w:bCs/>
        </w:rPr>
        <w:t xml:space="preserve">перечень </w:t>
      </w:r>
      <w:r w:rsidRPr="00C54A44">
        <w:rPr>
          <w:b/>
          <w:i/>
        </w:rPr>
        <w:t>выполняемых/оказываемых</w:t>
      </w:r>
      <w:r w:rsidRPr="00C54A44">
        <w:rPr>
          <w:bCs/>
        </w:rPr>
        <w:t xml:space="preserve"> участником </w:t>
      </w:r>
      <w:r w:rsidRPr="00C54A44">
        <w:rPr>
          <w:b/>
          <w:i/>
        </w:rPr>
        <w:t>(подрядчиком)</w:t>
      </w:r>
      <w:r w:rsidRPr="00C54A44">
        <w:rPr>
          <w:bCs/>
        </w:rPr>
        <w:t xml:space="preserve"> и каждым </w:t>
      </w:r>
      <w:r w:rsidRPr="00C54A44">
        <w:rPr>
          <w:b/>
          <w:i/>
        </w:rPr>
        <w:t xml:space="preserve">субподрядчиком/соисполнителем работ и услуг. </w:t>
      </w:r>
      <w:r w:rsidRPr="00C54A44">
        <w:rPr>
          <w:bCs/>
        </w:rPr>
        <w:t>В данной форме указываются</w:t>
      </w:r>
      <w:r w:rsidRPr="00C54A44">
        <w:rPr>
          <w:b/>
          <w:i/>
        </w:rPr>
        <w:t xml:space="preserve"> </w:t>
      </w:r>
      <w:r w:rsidRPr="00C54A44">
        <w:rPr>
          <w:bCs/>
        </w:rPr>
        <w:t xml:space="preserve">все </w:t>
      </w:r>
      <w:r w:rsidRPr="00C54A44">
        <w:rPr>
          <w:b/>
          <w:i/>
        </w:rPr>
        <w:t>субподрядчики/соисполнители</w:t>
      </w:r>
      <w:r w:rsidRPr="00C54A44">
        <w:rPr>
          <w:bCs/>
        </w:rPr>
        <w:t xml:space="preserve">, привлекаемые для </w:t>
      </w:r>
      <w:r w:rsidRPr="00C54A44">
        <w:rPr>
          <w:b/>
          <w:i/>
        </w:rPr>
        <w:t>выполнения/оказания</w:t>
      </w:r>
      <w:r w:rsidRPr="00C54A44">
        <w:rPr>
          <w:bCs/>
        </w:rPr>
        <w:t xml:space="preserve"> </w:t>
      </w:r>
      <w:r w:rsidRPr="00C54A44">
        <w:rPr>
          <w:b/>
          <w:i/>
        </w:rPr>
        <w:t>работ / услуг</w:t>
      </w:r>
      <w:r w:rsidRPr="00C54A44">
        <w:rPr>
          <w:bCs/>
        </w:rPr>
        <w:t xml:space="preserve"> по договору, независимо от объема </w:t>
      </w:r>
      <w:r w:rsidRPr="00C54A44">
        <w:rPr>
          <w:b/>
          <w:i/>
        </w:rPr>
        <w:t>выполняемых/оказываемых</w:t>
      </w:r>
      <w:r w:rsidRPr="00C54A44">
        <w:rPr>
          <w:bCs/>
        </w:rPr>
        <w:t xml:space="preserve"> </w:t>
      </w:r>
      <w:r w:rsidRPr="00C54A44">
        <w:rPr>
          <w:b/>
          <w:i/>
        </w:rPr>
        <w:t>работ / услуг</w:t>
      </w:r>
      <w:r w:rsidRPr="00C54A44">
        <w:rPr>
          <w:bCs/>
        </w:rPr>
        <w:t xml:space="preserve"> данными </w:t>
      </w:r>
      <w:r w:rsidRPr="00C54A44">
        <w:rPr>
          <w:b/>
          <w:i/>
        </w:rPr>
        <w:t>субподрядчиками/соисполнителями;</w:t>
      </w:r>
      <w:r w:rsidRPr="00C54A44">
        <w:rPr>
          <w:b/>
          <w:bCs/>
          <w:i/>
        </w:rPr>
        <w:t xml:space="preserve"> </w:t>
      </w:r>
      <w:r w:rsidRPr="00C54A44">
        <w:rPr>
          <w:b/>
          <w:i/>
        </w:rPr>
        <w:t xml:space="preserve">[далее указывается для СМР] </w:t>
      </w:r>
      <w:r w:rsidRPr="00C54A44">
        <w:rPr>
          <w:b/>
          <w:bCs/>
          <w:i/>
          <w:szCs w:val="22"/>
        </w:rPr>
        <w:t>В случае</w:t>
      </w:r>
      <w:r w:rsidRPr="00C54A44">
        <w:rPr>
          <w:b/>
          <w:i/>
        </w:rPr>
        <w:t xml:space="preserve">, если участник </w:t>
      </w:r>
      <w:r w:rsidR="005909E2">
        <w:rPr>
          <w:b/>
          <w:i/>
        </w:rPr>
        <w:t>запроса</w:t>
      </w:r>
      <w:r w:rsidR="005909E2" w:rsidRPr="005909E2">
        <w:rPr>
          <w:b/>
          <w:i/>
        </w:rPr>
        <w:t xml:space="preserve"> предложений </w:t>
      </w:r>
      <w:r w:rsidRPr="00C54A44">
        <w:rPr>
          <w:b/>
          <w:i/>
        </w:rPr>
        <w:t>/субподрядчики выполняют одинаковый вид</w:t>
      </w:r>
      <w:r w:rsidRPr="00C54A44">
        <w:rPr>
          <w:b/>
          <w:bCs/>
          <w:i/>
          <w:szCs w:val="22"/>
        </w:rPr>
        <w:t xml:space="preserve"> работ</w:t>
      </w:r>
      <w:r w:rsidRPr="00C54A44">
        <w:rPr>
          <w:b/>
          <w:i/>
        </w:rPr>
        <w:t xml:space="preserve">, то в столбце 2 участнику </w:t>
      </w:r>
      <w:r w:rsidR="005909E2">
        <w:rPr>
          <w:b/>
          <w:i/>
        </w:rPr>
        <w:t>запроса</w:t>
      </w:r>
      <w:r w:rsidR="005909E2" w:rsidRPr="005909E2">
        <w:rPr>
          <w:b/>
          <w:i/>
        </w:rPr>
        <w:t xml:space="preserve"> предложений</w:t>
      </w:r>
      <w:r w:rsidRPr="00C54A44">
        <w:rPr>
          <w:b/>
          <w:i/>
        </w:rPr>
        <w:t xml:space="preserve"> необходимо детализировать виды работ</w:t>
      </w:r>
      <w:r w:rsidRPr="00C54A44">
        <w:rPr>
          <w:b/>
          <w:bCs/>
          <w:i/>
          <w:szCs w:val="22"/>
        </w:rPr>
        <w:t xml:space="preserve">, выполняемые </w:t>
      </w:r>
      <w:r w:rsidRPr="00C54A44">
        <w:rPr>
          <w:b/>
          <w:i/>
        </w:rPr>
        <w:t>участником/субподрядчиками в соответствии с локальными сметами (локальными сметными расчетами) по каждому исполнителю.</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szCs w:val="22"/>
        </w:rPr>
        <w:t xml:space="preserve">стоимость </w:t>
      </w:r>
      <w:r w:rsidRPr="00C54A44">
        <w:rPr>
          <w:b/>
          <w:i/>
        </w:rPr>
        <w:t>работ/ услуг</w:t>
      </w:r>
      <w:r w:rsidRPr="00C54A44">
        <w:rPr>
          <w:bCs/>
        </w:rPr>
        <w:t xml:space="preserve"> по участнику </w:t>
      </w:r>
      <w:r w:rsidRPr="00C54A44">
        <w:rPr>
          <w:b/>
          <w:i/>
        </w:rPr>
        <w:t xml:space="preserve">(подрядчику) </w:t>
      </w:r>
      <w:r w:rsidRPr="00C54A44">
        <w:rPr>
          <w:bCs/>
        </w:rPr>
        <w:t>и</w:t>
      </w:r>
      <w:r w:rsidRPr="00C54A44">
        <w:rPr>
          <w:bCs/>
          <w:szCs w:val="22"/>
        </w:rPr>
        <w:t xml:space="preserve"> </w:t>
      </w:r>
      <w:r w:rsidRPr="00C54A44">
        <w:rPr>
          <w:b/>
          <w:i/>
        </w:rPr>
        <w:t>субподрядчикам/соисполнителям</w:t>
      </w:r>
      <w:r w:rsidRPr="00C54A44">
        <w:rPr>
          <w:bCs/>
        </w:rPr>
        <w:t xml:space="preserve"> в денежном и процентном выражении в соответствии со Сводной таблицей стоимости (Форма </w:t>
      </w:r>
      <w:r w:rsidRPr="00C54A44">
        <w:rPr>
          <w:b/>
          <w:i/>
        </w:rPr>
        <w:t>__</w:t>
      </w:r>
      <w:r w:rsidRPr="00C54A44">
        <w:rPr>
          <w:bCs/>
        </w:rPr>
        <w:t>);</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rPr>
        <w:t>сроки</w:t>
      </w:r>
      <w:r w:rsidRPr="00C54A44">
        <w:rPr>
          <w:bCs/>
          <w:szCs w:val="22"/>
        </w:rPr>
        <w:t xml:space="preserve"> </w:t>
      </w:r>
      <w:r w:rsidRPr="00C54A44">
        <w:rPr>
          <w:b/>
          <w:i/>
        </w:rPr>
        <w:t>выполнения работ/оказания услуг</w:t>
      </w:r>
      <w:r w:rsidRPr="00C54A44">
        <w:rPr>
          <w:bCs/>
        </w:rPr>
        <w:t xml:space="preserve"> участником (</w:t>
      </w:r>
      <w:r w:rsidRPr="00C54A44">
        <w:rPr>
          <w:b/>
          <w:i/>
        </w:rPr>
        <w:t>подрядчиком)</w:t>
      </w:r>
      <w:r w:rsidRPr="00C54A44">
        <w:rPr>
          <w:bCs/>
        </w:rPr>
        <w:t xml:space="preserve"> и каждым </w:t>
      </w:r>
      <w:r w:rsidRPr="00C54A44">
        <w:rPr>
          <w:b/>
          <w:i/>
        </w:rPr>
        <w:t>субподрядчиком/соисполнителем</w:t>
      </w:r>
      <w:r w:rsidRPr="00C54A44">
        <w:rPr>
          <w:bCs/>
        </w:rPr>
        <w:t xml:space="preserve"> в соответствии с Графиком </w:t>
      </w:r>
      <w:r w:rsidRPr="00C54A44">
        <w:rPr>
          <w:b/>
          <w:i/>
        </w:rPr>
        <w:t>выполнения работ/ оказания услуг (</w:t>
      </w:r>
      <w:r w:rsidRPr="00C54A44">
        <w:rPr>
          <w:bCs/>
        </w:rPr>
        <w:t>Форма __);</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rPr>
        <w:t xml:space="preserve">принадлежность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либо указать слово «нет».</w:t>
      </w:r>
    </w:p>
    <w:p w:rsidR="00C54A44" w:rsidRPr="00C54A44" w:rsidRDefault="00C54A44" w:rsidP="00987FE0">
      <w:pPr>
        <w:numPr>
          <w:ilvl w:val="0"/>
          <w:numId w:val="60"/>
        </w:numPr>
        <w:tabs>
          <w:tab w:val="num" w:pos="720"/>
          <w:tab w:val="left" w:pos="1134"/>
        </w:tabs>
        <w:overflowPunct w:val="0"/>
        <w:autoSpaceDE w:val="0"/>
        <w:autoSpaceDN w:val="0"/>
        <w:adjustRightInd w:val="0"/>
        <w:ind w:left="0" w:right="-179" w:firstLine="709"/>
        <w:jc w:val="both"/>
        <w:rPr>
          <w:bCs/>
        </w:rPr>
      </w:pPr>
      <w:r w:rsidRPr="00C54A44">
        <w:rPr>
          <w:bCs/>
        </w:rPr>
        <w:t xml:space="preserve">К данной форме участник </w:t>
      </w:r>
      <w:r w:rsidR="005909E2" w:rsidRPr="005909E2">
        <w:rPr>
          <w:bCs/>
        </w:rPr>
        <w:t>з</w:t>
      </w:r>
      <w:r w:rsidR="005909E2">
        <w:rPr>
          <w:bCs/>
        </w:rPr>
        <w:t>апроса</w:t>
      </w:r>
      <w:r w:rsidR="005909E2" w:rsidRPr="005909E2">
        <w:rPr>
          <w:bCs/>
        </w:rPr>
        <w:t xml:space="preserve"> предложений</w:t>
      </w:r>
      <w:r w:rsidRPr="00C54A44">
        <w:rPr>
          <w:bCs/>
        </w:rPr>
        <w:t xml:space="preserve"> должен приложить:</w:t>
      </w:r>
    </w:p>
    <w:p w:rsidR="00C54A44" w:rsidRPr="00C54A44" w:rsidRDefault="00C54A44" w:rsidP="00987FE0">
      <w:pPr>
        <w:numPr>
          <w:ilvl w:val="1"/>
          <w:numId w:val="59"/>
        </w:numPr>
        <w:tabs>
          <w:tab w:val="num" w:pos="1080"/>
          <w:tab w:val="left" w:pos="1134"/>
        </w:tabs>
        <w:overflowPunct w:val="0"/>
        <w:autoSpaceDE w:val="0"/>
        <w:autoSpaceDN w:val="0"/>
        <w:adjustRightInd w:val="0"/>
        <w:ind w:left="1080" w:hanging="371"/>
        <w:jc w:val="both"/>
        <w:rPr>
          <w:bCs/>
        </w:rPr>
      </w:pPr>
      <w:r w:rsidRPr="00C54A44">
        <w:rPr>
          <w:rFonts w:eastAsia="Arial Unicode MS"/>
          <w:bCs/>
          <w:szCs w:val="22"/>
        </w:rPr>
        <w:t xml:space="preserve">копия договора (в том </w:t>
      </w:r>
      <w:proofErr w:type="gramStart"/>
      <w:r w:rsidRPr="00C54A44">
        <w:rPr>
          <w:rFonts w:eastAsia="Arial Unicode MS"/>
          <w:bCs/>
          <w:szCs w:val="22"/>
        </w:rPr>
        <w:t>числе</w:t>
      </w:r>
      <w:proofErr w:type="gramEnd"/>
      <w:r w:rsidRPr="00C54A44">
        <w:rPr>
          <w:rFonts w:eastAsia="Arial Unicode MS"/>
          <w:bCs/>
          <w:szCs w:val="22"/>
        </w:rPr>
        <w:t xml:space="preserve"> предварительный или под условием)</w:t>
      </w:r>
      <w:r w:rsidRPr="00C54A44">
        <w:rPr>
          <w:bCs/>
        </w:rPr>
        <w:t xml:space="preserve">, с указанием перечня, объема и сроков </w:t>
      </w:r>
      <w:r w:rsidRPr="00C54A44">
        <w:rPr>
          <w:b/>
          <w:i/>
        </w:rPr>
        <w:t>выполнения работ/ оказания услуг,</w:t>
      </w:r>
      <w:r w:rsidRPr="00C54A44">
        <w:rPr>
          <w:bCs/>
        </w:rPr>
        <w:t xml:space="preserve"> возлагаемых на</w:t>
      </w:r>
      <w:r w:rsidRPr="00C54A44">
        <w:rPr>
          <w:bCs/>
          <w:szCs w:val="22"/>
        </w:rPr>
        <w:t xml:space="preserve"> </w:t>
      </w:r>
      <w:r w:rsidRPr="00C54A44">
        <w:rPr>
          <w:b/>
          <w:i/>
        </w:rPr>
        <w:t>субподрядчика/соисполнителя</w:t>
      </w:r>
      <w:r w:rsidRPr="00C54A44">
        <w:rPr>
          <w:bCs/>
        </w:rPr>
        <w:t>;</w:t>
      </w:r>
    </w:p>
    <w:p w:rsidR="00C54A44" w:rsidRPr="00C54A44" w:rsidRDefault="00C54A44" w:rsidP="005909E2">
      <w:pPr>
        <w:numPr>
          <w:ilvl w:val="1"/>
          <w:numId w:val="59"/>
        </w:numPr>
        <w:tabs>
          <w:tab w:val="left" w:pos="1134"/>
        </w:tabs>
        <w:overflowPunct w:val="0"/>
        <w:autoSpaceDE w:val="0"/>
        <w:autoSpaceDN w:val="0"/>
        <w:adjustRightInd w:val="0"/>
        <w:jc w:val="both"/>
        <w:rPr>
          <w:bCs/>
        </w:rPr>
      </w:pPr>
      <w:r w:rsidRPr="00C54A44">
        <w:rPr>
          <w:bCs/>
        </w:rPr>
        <w:t>документы на</w:t>
      </w:r>
      <w:r w:rsidRPr="00C54A44">
        <w:rPr>
          <w:bCs/>
          <w:szCs w:val="22"/>
        </w:rPr>
        <w:t xml:space="preserve"> </w:t>
      </w:r>
      <w:r w:rsidRPr="00C54A44">
        <w:rPr>
          <w:b/>
          <w:i/>
        </w:rPr>
        <w:t>субподрядчиков/соисполнителей</w:t>
      </w:r>
      <w:r w:rsidRPr="00C54A44">
        <w:rPr>
          <w:bCs/>
        </w:rPr>
        <w:t xml:space="preserve"> согласно пункту </w:t>
      </w:r>
      <w:r w:rsidRPr="00C54A44">
        <w:rPr>
          <w:bCs/>
        </w:rPr>
        <w:fldChar w:fldCharType="begin"/>
      </w:r>
      <w:r w:rsidRPr="00C54A44">
        <w:rPr>
          <w:bCs/>
        </w:rPr>
        <w:instrText xml:space="preserve"> REF _Ref317252351 \r \h </w:instrText>
      </w:r>
      <w:r w:rsidRPr="00C54A44">
        <w:rPr>
          <w:bCs/>
        </w:rPr>
      </w:r>
      <w:r w:rsidRPr="00C54A44">
        <w:rPr>
          <w:bCs/>
        </w:rPr>
        <w:fldChar w:fldCharType="separate"/>
      </w:r>
      <w:r w:rsidRPr="00C54A44">
        <w:rPr>
          <w:bCs/>
        </w:rPr>
        <w:t>17.2</w:t>
      </w:r>
      <w:r w:rsidRPr="00C54A44">
        <w:rPr>
          <w:bCs/>
        </w:rPr>
        <w:fldChar w:fldCharType="end"/>
      </w:r>
      <w:r w:rsidRPr="00C54A44">
        <w:rPr>
          <w:bCs/>
        </w:rPr>
        <w:t xml:space="preserve"> раздела </w:t>
      </w:r>
      <w:r w:rsidRPr="00C54A44">
        <w:rPr>
          <w:bCs/>
          <w:szCs w:val="22"/>
        </w:rPr>
        <w:fldChar w:fldCharType="begin"/>
      </w:r>
      <w:r w:rsidRPr="00C54A44">
        <w:rPr>
          <w:bCs/>
          <w:szCs w:val="22"/>
        </w:rPr>
        <w:instrText xml:space="preserve"> REF _Ref317258036 \r \h  \* MERGEFORMAT </w:instrText>
      </w:r>
      <w:r w:rsidRPr="00C54A44">
        <w:rPr>
          <w:bCs/>
          <w:szCs w:val="22"/>
        </w:rPr>
      </w:r>
      <w:r w:rsidRPr="00C54A44">
        <w:rPr>
          <w:bCs/>
          <w:szCs w:val="22"/>
        </w:rPr>
        <w:fldChar w:fldCharType="separate"/>
      </w:r>
      <w:r w:rsidRPr="00C54A44">
        <w:rPr>
          <w:bCs/>
          <w:szCs w:val="22"/>
        </w:rPr>
        <w:t>5</w:t>
      </w:r>
      <w:r w:rsidRPr="00C54A44">
        <w:rPr>
          <w:bCs/>
          <w:szCs w:val="22"/>
        </w:rPr>
        <w:fldChar w:fldCharType="end"/>
      </w:r>
      <w:r w:rsidRPr="00C54A44">
        <w:rPr>
          <w:bCs/>
        </w:rPr>
        <w:t xml:space="preserve"> «Информационная карта </w:t>
      </w:r>
      <w:r w:rsidR="005909E2">
        <w:rPr>
          <w:bCs/>
        </w:rPr>
        <w:t>запроса</w:t>
      </w:r>
      <w:r w:rsidR="005909E2" w:rsidRPr="005909E2">
        <w:rPr>
          <w:bCs/>
        </w:rPr>
        <w:t xml:space="preserve"> предложений</w:t>
      </w:r>
      <w:r w:rsidRPr="00C54A44">
        <w:rPr>
          <w:bCs/>
        </w:rPr>
        <w:t>»;</w:t>
      </w:r>
    </w:p>
    <w:p w:rsidR="00C54A44" w:rsidRPr="00C54A44" w:rsidRDefault="00C54A44" w:rsidP="005909E2">
      <w:pPr>
        <w:numPr>
          <w:ilvl w:val="1"/>
          <w:numId w:val="59"/>
        </w:numPr>
        <w:tabs>
          <w:tab w:val="left" w:pos="1134"/>
        </w:tabs>
        <w:overflowPunct w:val="0"/>
        <w:autoSpaceDE w:val="0"/>
        <w:autoSpaceDN w:val="0"/>
        <w:adjustRightInd w:val="0"/>
        <w:jc w:val="both"/>
        <w:rPr>
          <w:bCs/>
        </w:rPr>
      </w:pPr>
      <w:proofErr w:type="gramStart"/>
      <w:r w:rsidRPr="00C54A44">
        <w:rPr>
          <w:bCs/>
        </w:rPr>
        <w:t xml:space="preserve">в случае указания о принадлежности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дополнительно необходимо для таких </w:t>
      </w:r>
      <w:r w:rsidRPr="00C54A44">
        <w:rPr>
          <w:b/>
          <w:bCs/>
          <w:i/>
        </w:rPr>
        <w:t>субподрядчиков/соисполнителей</w:t>
      </w:r>
      <w:r w:rsidRPr="00C54A44">
        <w:rPr>
          <w:bCs/>
        </w:rPr>
        <w:t xml:space="preserve"> заполнить и предоставить в составе заявки на участие в </w:t>
      </w:r>
      <w:r w:rsidR="005909E2" w:rsidRPr="005909E2">
        <w:rPr>
          <w:bCs/>
        </w:rPr>
        <w:t xml:space="preserve">запросе предложений </w:t>
      </w:r>
      <w:r w:rsidRPr="00C54A44">
        <w:rPr>
          <w:bCs/>
        </w:rPr>
        <w:t xml:space="preserve">Таблицу 1.1 (Форма 2) и документы (столбец 6 Таблицы 1.1 Формы 2), подтверждающие принадлежность </w:t>
      </w:r>
      <w:r w:rsidRPr="00C54A44">
        <w:rPr>
          <w:b/>
          <w:bCs/>
          <w:i/>
        </w:rPr>
        <w:t>субподрядчиков/соисполнителей</w:t>
      </w:r>
      <w:r w:rsidRPr="00C54A44">
        <w:rPr>
          <w:bCs/>
        </w:rPr>
        <w:t xml:space="preserve"> к субъектам малого и среднего предпринимательства.</w:t>
      </w:r>
      <w:proofErr w:type="gramEnd"/>
    </w:p>
    <w:p w:rsidR="00C54A44" w:rsidRPr="00C54A44" w:rsidRDefault="00C54A44" w:rsidP="005909E2">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Данная форма заполняется как в случае привлечения участником </w:t>
      </w:r>
      <w:r w:rsidR="005909E2">
        <w:rPr>
          <w:bCs/>
        </w:rPr>
        <w:t>запроса</w:t>
      </w:r>
      <w:r w:rsidR="005909E2" w:rsidRPr="005909E2">
        <w:rPr>
          <w:bCs/>
        </w:rPr>
        <w:t xml:space="preserve"> предложений</w:t>
      </w:r>
      <w:r w:rsidRPr="00C54A44">
        <w:rPr>
          <w:bCs/>
          <w:szCs w:val="22"/>
        </w:rPr>
        <w:t xml:space="preserve"> </w:t>
      </w:r>
      <w:r w:rsidRPr="00C54A44">
        <w:rPr>
          <w:b/>
          <w:i/>
        </w:rPr>
        <w:t>субподрядчиков/соисполнителей,</w:t>
      </w:r>
      <w:r w:rsidRPr="00C54A44">
        <w:rPr>
          <w:bCs/>
        </w:rPr>
        <w:t xml:space="preserve"> так и в случае их </w:t>
      </w:r>
      <w:proofErr w:type="spellStart"/>
      <w:r w:rsidRPr="00C54A44">
        <w:rPr>
          <w:bCs/>
        </w:rPr>
        <w:t>непривлечения</w:t>
      </w:r>
      <w:proofErr w:type="spellEnd"/>
      <w:r w:rsidRPr="00C54A44">
        <w:rPr>
          <w:bCs/>
        </w:rPr>
        <w:t xml:space="preserve">; в последнем случае в таблицах приводятся слова </w:t>
      </w:r>
      <w:r w:rsidRPr="00C54A44">
        <w:rPr>
          <w:b/>
          <w:i/>
        </w:rPr>
        <w:t xml:space="preserve">«Субподрядчики/соисполнители </w:t>
      </w:r>
      <w:r w:rsidRPr="00C54A44">
        <w:rPr>
          <w:bCs/>
        </w:rPr>
        <w:t>не планируются к привлечению».</w:t>
      </w:r>
    </w:p>
    <w:p w:rsidR="0074335D" w:rsidRPr="00E10278" w:rsidRDefault="00C54A44" w:rsidP="00C54A44">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roofErr w:type="gramStart"/>
      <w:r w:rsidRPr="00C54A44">
        <w:rPr>
          <w:bCs w:val="0"/>
          <w:szCs w:val="24"/>
        </w:rPr>
        <w:t xml:space="preserve">Для участников </w:t>
      </w:r>
      <w:r w:rsidR="005909E2" w:rsidRPr="005909E2">
        <w:rPr>
          <w:bCs w:val="0"/>
          <w:szCs w:val="24"/>
        </w:rPr>
        <w:t>з</w:t>
      </w:r>
      <w:r w:rsidR="005909E2">
        <w:rPr>
          <w:bCs w:val="0"/>
          <w:szCs w:val="24"/>
        </w:rPr>
        <w:t>апроса</w:t>
      </w:r>
      <w:r w:rsidR="005909E2" w:rsidRPr="005909E2">
        <w:rPr>
          <w:bCs w:val="0"/>
          <w:szCs w:val="24"/>
        </w:rPr>
        <w:t xml:space="preserve"> предложений</w:t>
      </w:r>
      <w:r w:rsidRPr="00C54A44">
        <w:rPr>
          <w:bCs w:val="0"/>
          <w:szCs w:val="24"/>
        </w:rPr>
        <w:t> – государственных или муниципальных</w:t>
      </w:r>
      <w:r w:rsidRPr="00C54A44">
        <w:rPr>
          <w:bCs w:val="0"/>
          <w:sz w:val="28"/>
          <w:szCs w:val="28"/>
        </w:rPr>
        <w:t xml:space="preserve"> </w:t>
      </w:r>
      <w:r w:rsidRPr="00C54A44">
        <w:rPr>
          <w:bCs w:val="0"/>
          <w:szCs w:val="24"/>
        </w:rPr>
        <w:t>бюджетных учреждений, в случае, если в соответствии с пунктом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Pr="00C54A44">
        <w:rPr>
          <w:bCs w:val="0"/>
          <w:szCs w:val="24"/>
        </w:rPr>
        <w:t>3.5.3</w:t>
      </w:r>
      <w:r w:rsidRPr="00C54A44">
        <w:rPr>
          <w:bCs w:val="0"/>
          <w:szCs w:val="24"/>
        </w:rPr>
        <w:fldChar w:fldCharType="end"/>
      </w:r>
      <w:r w:rsidRPr="00C54A44">
        <w:rPr>
          <w:bCs w:val="0"/>
          <w:szCs w:val="24"/>
        </w:rPr>
        <w:t xml:space="preserve"> определение </w:t>
      </w:r>
      <w:r w:rsidRPr="00C54A44">
        <w:rPr>
          <w:b/>
          <w:bCs w:val="0"/>
          <w:i/>
          <w:szCs w:val="24"/>
        </w:rPr>
        <w:t>субподрядчиков/ соисполнителей</w:t>
      </w:r>
      <w:r w:rsidRPr="00C54A44">
        <w:rPr>
          <w:bCs w:val="0"/>
          <w:szCs w:val="24"/>
        </w:rPr>
        <w:t xml:space="preserve"> до срока окончания подачи заявок на участие в </w:t>
      </w:r>
      <w:r w:rsidR="005909E2" w:rsidRPr="005909E2">
        <w:rPr>
          <w:bCs w:val="0"/>
          <w:szCs w:val="24"/>
        </w:rPr>
        <w:t>запросе предложений</w:t>
      </w:r>
      <w:r w:rsidRPr="00C54A44">
        <w:rPr>
          <w:bCs w:val="0"/>
          <w:szCs w:val="24"/>
        </w:rPr>
        <w:t xml:space="preserve"> невозможно, данная форма заполняется без указания наименований организаций, </w:t>
      </w:r>
      <w:r w:rsidRPr="00C54A44">
        <w:rPr>
          <w:b/>
          <w:bCs w:val="0"/>
          <w:i/>
          <w:szCs w:val="24"/>
        </w:rPr>
        <w:t>выполняющих/оказывающих</w:t>
      </w:r>
      <w:r w:rsidRPr="00C54A44">
        <w:rPr>
          <w:bCs w:val="0"/>
          <w:szCs w:val="24"/>
        </w:rPr>
        <w:t xml:space="preserve"> указанные объемы </w:t>
      </w:r>
      <w:r w:rsidRPr="00C54A44">
        <w:rPr>
          <w:b/>
          <w:bCs w:val="0"/>
          <w:i/>
          <w:szCs w:val="24"/>
        </w:rPr>
        <w:t xml:space="preserve">работ, услуг, </w:t>
      </w:r>
      <w:r w:rsidRPr="00C54A44">
        <w:rPr>
          <w:bCs w:val="0"/>
          <w:szCs w:val="24"/>
        </w:rPr>
        <w:t>с указанием на особый порядок их выбора.</w:t>
      </w:r>
      <w:proofErr w:type="gramEnd"/>
      <w:r w:rsidRPr="00C54A44">
        <w:rPr>
          <w:bCs w:val="0"/>
          <w:szCs w:val="24"/>
        </w:rPr>
        <w:t xml:space="preserve"> К данной форме участник </w:t>
      </w:r>
      <w:r w:rsidR="005909E2" w:rsidRPr="005909E2">
        <w:rPr>
          <w:bCs w:val="0"/>
          <w:szCs w:val="24"/>
        </w:rPr>
        <w:t>з</w:t>
      </w:r>
      <w:r w:rsidR="005909E2">
        <w:rPr>
          <w:bCs w:val="0"/>
          <w:szCs w:val="24"/>
        </w:rPr>
        <w:t>апроса</w:t>
      </w:r>
      <w:r w:rsidR="005909E2" w:rsidRPr="005909E2">
        <w:rPr>
          <w:bCs w:val="0"/>
          <w:szCs w:val="24"/>
        </w:rPr>
        <w:t xml:space="preserve"> предложений</w:t>
      </w:r>
      <w:r w:rsidRPr="00C54A44">
        <w:rPr>
          <w:bCs w:val="0"/>
          <w:szCs w:val="24"/>
        </w:rPr>
        <w:t xml:space="preserve"> – государственное или муниципальное</w:t>
      </w:r>
      <w:r w:rsidRPr="00C54A44">
        <w:rPr>
          <w:bCs w:val="0"/>
          <w:sz w:val="28"/>
          <w:szCs w:val="28"/>
        </w:rPr>
        <w:t xml:space="preserve"> </w:t>
      </w:r>
      <w:r w:rsidRPr="00C54A44">
        <w:rPr>
          <w:bCs w:val="0"/>
          <w:szCs w:val="24"/>
        </w:rPr>
        <w:t xml:space="preserve">бюджетное учреждение </w:t>
      </w:r>
      <w:r w:rsidRPr="00C54A44">
        <w:rPr>
          <w:bCs w:val="0"/>
          <w:szCs w:val="24"/>
        </w:rPr>
        <w:lastRenderedPageBreak/>
        <w:t xml:space="preserve">прикладывает гарантийное письмо, содержащее обязательство </w:t>
      </w:r>
      <w:r w:rsidRPr="00C54A44">
        <w:rPr>
          <w:bCs w:val="0"/>
          <w:szCs w:val="28"/>
        </w:rPr>
        <w:t>в случае выбора его победителем, определить</w:t>
      </w:r>
      <w:r w:rsidRPr="00C54A44">
        <w:rPr>
          <w:bCs w:val="0"/>
          <w:szCs w:val="24"/>
        </w:rPr>
        <w:t xml:space="preserve"> </w:t>
      </w:r>
      <w:r w:rsidRPr="00C54A44">
        <w:rPr>
          <w:b/>
          <w:bCs w:val="0"/>
          <w:i/>
          <w:szCs w:val="28"/>
        </w:rPr>
        <w:t>субподрядчиков/ соисполнителей</w:t>
      </w:r>
      <w:r w:rsidRPr="00C54A44">
        <w:rPr>
          <w:bCs w:val="0"/>
          <w:szCs w:val="24"/>
        </w:rPr>
        <w:t xml:space="preserve"> и </w:t>
      </w:r>
      <w:proofErr w:type="gramStart"/>
      <w:r w:rsidRPr="00C54A44">
        <w:rPr>
          <w:bCs w:val="0"/>
          <w:szCs w:val="24"/>
        </w:rPr>
        <w:t>предоставить документы</w:t>
      </w:r>
      <w:proofErr w:type="gramEnd"/>
      <w:r w:rsidRPr="00C54A44">
        <w:rPr>
          <w:bCs w:val="0"/>
          <w:szCs w:val="24"/>
        </w:rPr>
        <w:t>, указанные в подпункте </w:t>
      </w:r>
      <w:r w:rsidRPr="00C54A44">
        <w:rPr>
          <w:bCs w:val="0"/>
          <w:szCs w:val="24"/>
        </w:rPr>
        <w:fldChar w:fldCharType="begin"/>
      </w:r>
      <w:r w:rsidRPr="00C54A44">
        <w:rPr>
          <w:bCs w:val="0"/>
          <w:szCs w:val="24"/>
        </w:rPr>
        <w:instrText xml:space="preserve"> REF _Ref317256766 \r \h </w:instrText>
      </w:r>
      <w:r w:rsidRPr="00C54A44">
        <w:rPr>
          <w:bCs w:val="0"/>
          <w:szCs w:val="24"/>
        </w:rPr>
      </w:r>
      <w:r w:rsidRPr="00C54A44">
        <w:rPr>
          <w:bCs w:val="0"/>
          <w:szCs w:val="24"/>
        </w:rPr>
        <w:fldChar w:fldCharType="separate"/>
      </w:r>
      <w:r w:rsidRPr="00C54A44">
        <w:rPr>
          <w:bCs w:val="0"/>
          <w:szCs w:val="24"/>
        </w:rPr>
        <w:t>а)</w:t>
      </w:r>
      <w:r w:rsidRPr="00C54A44">
        <w:rPr>
          <w:bCs w:val="0"/>
          <w:szCs w:val="24"/>
        </w:rPr>
        <w:fldChar w:fldCharType="end"/>
      </w:r>
      <w:r w:rsidRPr="00C54A44">
        <w:rPr>
          <w:bCs w:val="0"/>
          <w:szCs w:val="24"/>
        </w:rPr>
        <w:t xml:space="preserve"> пункта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Pr="00C54A44">
        <w:rPr>
          <w:bCs w:val="0"/>
          <w:szCs w:val="24"/>
        </w:rPr>
        <w:t>3.5.3</w:t>
      </w:r>
      <w:r w:rsidRPr="00C54A44">
        <w:rPr>
          <w:bCs w:val="0"/>
          <w:szCs w:val="24"/>
        </w:rPr>
        <w:fldChar w:fldCharType="end"/>
      </w:r>
      <w:r w:rsidRPr="00C54A44">
        <w:rPr>
          <w:bCs w:val="0"/>
          <w:szCs w:val="24"/>
        </w:rPr>
        <w:t xml:space="preserve"> после окончания процедуры определения </w:t>
      </w:r>
      <w:r w:rsidRPr="00C54A44">
        <w:rPr>
          <w:b/>
          <w:bCs w:val="0"/>
          <w:i/>
          <w:szCs w:val="24"/>
        </w:rPr>
        <w:t>субподрядчиков/ соисполнителей.</w:t>
      </w:r>
      <w:r w:rsidRPr="00C54A44">
        <w:rPr>
          <w:bCs w:val="0"/>
          <w:szCs w:val="24"/>
        </w:rPr>
        <w:t xml:space="preserve"> Также гарантийное письмо должно содержать безусловное согласие включить представителя заказчика в состав </w:t>
      </w:r>
      <w:proofErr w:type="gramStart"/>
      <w:r w:rsidRPr="00C54A44">
        <w:rPr>
          <w:bCs w:val="0"/>
          <w:szCs w:val="24"/>
        </w:rPr>
        <w:t>ко</w:t>
      </w:r>
      <w:proofErr w:type="gramEnd"/>
    </w:p>
    <w:p w:rsidR="0074335D" w:rsidRPr="00EF2D2A" w:rsidRDefault="0074335D" w:rsidP="0074335D">
      <w:pPr>
        <w:pStyle w:val="Times12"/>
        <w:jc w:val="right"/>
        <w:rPr>
          <w:bCs w:val="0"/>
          <w:szCs w:val="24"/>
        </w:rPr>
      </w:pPr>
      <w:r w:rsidRPr="00EF2D2A">
        <w:rPr>
          <w:bCs w:val="0"/>
          <w:szCs w:val="24"/>
        </w:rPr>
        <w:lastRenderedPageBreak/>
        <w:t xml:space="preserve">Форма </w:t>
      </w:r>
      <w:r w:rsidR="00C54A44">
        <w:rPr>
          <w:bCs w:val="0"/>
          <w:szCs w:val="24"/>
        </w:rPr>
        <w:t>8</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8" w:name="_График_оплаты_выполняемых"/>
      <w:bookmarkStart w:id="469" w:name="_Toc368034955"/>
      <w:bookmarkStart w:id="470" w:name="_Toc371597591"/>
      <w:bookmarkStart w:id="471" w:name="_Toc326685706"/>
      <w:bookmarkStart w:id="472" w:name="_Toc360776190"/>
      <w:bookmarkStart w:id="473" w:name="_Toc255987075"/>
      <w:bookmarkEnd w:id="468"/>
      <w:r w:rsidRPr="00EF2D2A">
        <w:rPr>
          <w:rFonts w:ascii="Times New Roman" w:hAnsi="Times New Roman" w:cs="Times New Roman"/>
          <w:b w:val="0"/>
          <w:i w:val="0"/>
          <w:sz w:val="24"/>
          <w:szCs w:val="24"/>
        </w:rPr>
        <w:t>ГРАФИК ОПЛАТЫ</w:t>
      </w:r>
      <w:bookmarkEnd w:id="469"/>
      <w:bookmarkEnd w:id="470"/>
      <w:r w:rsidRPr="00EF2D2A">
        <w:rPr>
          <w:rFonts w:ascii="Times New Roman" w:hAnsi="Times New Roman" w:cs="Times New Roman"/>
          <w:i w:val="0"/>
          <w:sz w:val="24"/>
          <w:szCs w:val="24"/>
        </w:rPr>
        <w:t xml:space="preserve"> </w:t>
      </w:r>
      <w:bookmarkEnd w:id="471"/>
      <w:bookmarkEnd w:id="472"/>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9862DC">
        <w:t>8</w:t>
      </w:r>
      <w:r w:rsidRPr="00EF2D2A">
        <w:t>_)</w:t>
      </w:r>
      <w:bookmarkEnd w:id="473"/>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C54A44">
        <w:rPr>
          <w:bCs w:val="0"/>
          <w:szCs w:val="24"/>
        </w:rPr>
        <w:t>9</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4" w:name="_Справка_о_перечне"/>
      <w:bookmarkStart w:id="475" w:name="_Toc255987078"/>
      <w:bookmarkStart w:id="476" w:name="_Toc326685707"/>
      <w:bookmarkStart w:id="477" w:name="_Toc360776191"/>
      <w:bookmarkStart w:id="478" w:name="_Toc368034956"/>
      <w:bookmarkStart w:id="479" w:name="_Toc371597592"/>
      <w:bookmarkEnd w:id="474"/>
      <w:r w:rsidRPr="00EF2D2A">
        <w:rPr>
          <w:rFonts w:ascii="Times New Roman" w:hAnsi="Times New Roman" w:cs="Times New Roman"/>
          <w:b w:val="0"/>
          <w:i w:val="0"/>
          <w:sz w:val="24"/>
          <w:szCs w:val="24"/>
        </w:rPr>
        <w:t>СПРАВКА ОБ ОПЫТЕ ВЫПОЛНЕНИЯ ДОГОВОРОВ (Форма _</w:t>
      </w:r>
      <w:r w:rsidR="009862DC">
        <w:rPr>
          <w:rFonts w:ascii="Times New Roman" w:hAnsi="Times New Roman" w:cs="Times New Roman"/>
          <w:b w:val="0"/>
          <w:i w:val="0"/>
          <w:sz w:val="24"/>
          <w:szCs w:val="24"/>
        </w:rPr>
        <w:t>9</w:t>
      </w:r>
      <w:r w:rsidRPr="00EF2D2A">
        <w:rPr>
          <w:rFonts w:ascii="Times New Roman" w:hAnsi="Times New Roman" w:cs="Times New Roman"/>
          <w:b w:val="0"/>
          <w:i w:val="0"/>
          <w:sz w:val="24"/>
          <w:szCs w:val="24"/>
        </w:rPr>
        <w:t>_)</w:t>
      </w:r>
      <w:bookmarkEnd w:id="475"/>
      <w:bookmarkEnd w:id="476"/>
      <w:bookmarkEnd w:id="477"/>
      <w:bookmarkEnd w:id="478"/>
      <w:bookmarkEnd w:id="479"/>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987FE0">
      <w:pPr>
        <w:pStyle w:val="Times12"/>
        <w:numPr>
          <w:ilvl w:val="0"/>
          <w:numId w:val="52"/>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Default="00A1795A"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9862DC">
      <w:pPr>
        <w:ind w:left="-426" w:hanging="567"/>
        <w:rPr>
          <w:lang w:eastAsia="x-none"/>
        </w:rPr>
      </w:pPr>
    </w:p>
    <w:p w:rsidR="009862DC" w:rsidRDefault="009862DC" w:rsidP="009862DC">
      <w:pPr>
        <w:ind w:left="-426" w:hanging="567"/>
        <w:rPr>
          <w:lang w:eastAsia="x-none"/>
        </w:rPr>
      </w:pPr>
    </w:p>
    <w:p w:rsidR="009862DC" w:rsidRPr="009862DC" w:rsidRDefault="009862DC" w:rsidP="009862DC">
      <w:pPr>
        <w:overflowPunct w:val="0"/>
        <w:autoSpaceDE w:val="0"/>
        <w:autoSpaceDN w:val="0"/>
        <w:adjustRightInd w:val="0"/>
        <w:jc w:val="center"/>
        <w:rPr>
          <w:b/>
          <w:i/>
          <w:sz w:val="20"/>
          <w:szCs w:val="20"/>
          <w:shd w:val="clear" w:color="auto" w:fill="FDE9D9"/>
        </w:rPr>
      </w:pPr>
      <w:r w:rsidRPr="009862DC">
        <w:rPr>
          <w:b/>
          <w:i/>
        </w:rPr>
        <w:t>в случае проведения конкурса на выполнение подрядных работ</w:t>
      </w:r>
    </w:p>
    <w:p w:rsidR="009862DC" w:rsidRPr="009862DC" w:rsidRDefault="009862DC" w:rsidP="009862DC">
      <w:pPr>
        <w:overflowPunct w:val="0"/>
        <w:autoSpaceDE w:val="0"/>
        <w:autoSpaceDN w:val="0"/>
        <w:adjustRightInd w:val="0"/>
        <w:jc w:val="right"/>
        <w:rPr>
          <w:sz w:val="22"/>
          <w:szCs w:val="22"/>
        </w:rPr>
      </w:pPr>
      <w:r w:rsidRPr="009862DC">
        <w:rPr>
          <w:sz w:val="28"/>
          <w:szCs w:val="22"/>
        </w:rPr>
        <w:t>Форма 10.</w:t>
      </w:r>
    </w:p>
    <w:p w:rsidR="009862DC" w:rsidRPr="009862DC" w:rsidRDefault="009862DC" w:rsidP="009862DC">
      <w:pPr>
        <w:overflowPunct w:val="0"/>
        <w:autoSpaceDE w:val="0"/>
        <w:autoSpaceDN w:val="0"/>
        <w:adjustRightInd w:val="0"/>
        <w:ind w:left="9923"/>
        <w:rPr>
          <w:bCs/>
          <w:iCs/>
          <w:szCs w:val="20"/>
        </w:rPr>
      </w:pPr>
      <w:r w:rsidRPr="009862DC">
        <w:rPr>
          <w:bCs/>
          <w:iCs/>
          <w:szCs w:val="20"/>
        </w:rPr>
        <w:t>Приложение к заявке на участие в конкурсе</w:t>
      </w:r>
    </w:p>
    <w:p w:rsidR="009862DC" w:rsidRPr="009862DC" w:rsidRDefault="009862DC" w:rsidP="009862DC">
      <w:pPr>
        <w:overflowPunct w:val="0"/>
        <w:autoSpaceDE w:val="0"/>
        <w:autoSpaceDN w:val="0"/>
        <w:adjustRightInd w:val="0"/>
        <w:ind w:left="9923"/>
        <w:rPr>
          <w:bCs/>
          <w:szCs w:val="20"/>
        </w:rPr>
      </w:pPr>
      <w:r w:rsidRPr="009862DC">
        <w:rPr>
          <w:bCs/>
          <w:iCs/>
          <w:szCs w:val="20"/>
        </w:rPr>
        <w:t>от «___» __________ 20___ г. № ______</w:t>
      </w:r>
    </w:p>
    <w:p w:rsidR="009862DC" w:rsidRPr="009862DC" w:rsidRDefault="009862DC" w:rsidP="009862DC">
      <w:pPr>
        <w:widowControl w:val="0"/>
        <w:autoSpaceDE w:val="0"/>
        <w:autoSpaceDN w:val="0"/>
        <w:adjustRightInd w:val="0"/>
        <w:jc w:val="center"/>
        <w:rPr>
          <w:bCs/>
          <w:sz w:val="28"/>
          <w:szCs w:val="22"/>
        </w:rPr>
      </w:pPr>
    </w:p>
    <w:p w:rsidR="009862DC" w:rsidRPr="009862DC" w:rsidRDefault="009862DC" w:rsidP="009862DC">
      <w:pPr>
        <w:jc w:val="center"/>
        <w:rPr>
          <w:sz w:val="28"/>
          <w:szCs w:val="28"/>
        </w:rPr>
      </w:pPr>
      <w:r w:rsidRPr="009862DC">
        <w:rPr>
          <w:sz w:val="28"/>
          <w:szCs w:val="28"/>
        </w:rPr>
        <w:t>Открытый конкурс в электронной форме на право заключения договора/</w:t>
      </w:r>
      <w:proofErr w:type="spellStart"/>
      <w:proofErr w:type="gramStart"/>
      <w:r w:rsidRPr="009862DC">
        <w:rPr>
          <w:b/>
          <w:i/>
          <w:szCs w:val="28"/>
        </w:rPr>
        <w:t>ов</w:t>
      </w:r>
      <w:proofErr w:type="spellEnd"/>
      <w:r w:rsidRPr="009862DC">
        <w:rPr>
          <w:i/>
          <w:sz w:val="28"/>
          <w:szCs w:val="28"/>
        </w:rPr>
        <w:t xml:space="preserve"> </w:t>
      </w:r>
      <w:r w:rsidRPr="009862DC">
        <w:rPr>
          <w:sz w:val="28"/>
          <w:szCs w:val="28"/>
        </w:rPr>
        <w:t>на</w:t>
      </w:r>
      <w:proofErr w:type="gramEnd"/>
      <w:r w:rsidRPr="009862DC">
        <w:rPr>
          <w:sz w:val="28"/>
          <w:szCs w:val="28"/>
        </w:rPr>
        <w:t> _______________________________________</w:t>
      </w:r>
    </w:p>
    <w:p w:rsidR="009862DC" w:rsidRPr="009862DC" w:rsidRDefault="009862DC" w:rsidP="009862DC">
      <w:pPr>
        <w:overflowPunct w:val="0"/>
        <w:autoSpaceDE w:val="0"/>
        <w:autoSpaceDN w:val="0"/>
        <w:adjustRightInd w:val="0"/>
        <w:jc w:val="right"/>
        <w:rPr>
          <w:b/>
          <w:bCs/>
          <w:szCs w:val="28"/>
        </w:rPr>
      </w:pPr>
      <w:r w:rsidRPr="009862DC">
        <w:rPr>
          <w:b/>
          <w:i/>
          <w:szCs w:val="28"/>
        </w:rPr>
        <w:t>Лот __</w:t>
      </w:r>
    </w:p>
    <w:p w:rsidR="009862DC" w:rsidRPr="009862DC" w:rsidRDefault="009862DC" w:rsidP="009862DC">
      <w:pPr>
        <w:keepNext/>
        <w:jc w:val="center"/>
        <w:outlineLvl w:val="1"/>
        <w:rPr>
          <w:bCs/>
          <w:iCs/>
          <w:sz w:val="28"/>
          <w:szCs w:val="28"/>
        </w:rPr>
      </w:pPr>
      <w:bookmarkStart w:id="480" w:name="_Справка_о_материально-технических_р"/>
      <w:bookmarkStart w:id="481" w:name="_Справка_о_материально-технических"/>
      <w:bookmarkStart w:id="482" w:name="_Toc255987080"/>
      <w:bookmarkStart w:id="483" w:name="_Toc390267526"/>
      <w:bookmarkEnd w:id="480"/>
      <w:bookmarkEnd w:id="481"/>
      <w:r w:rsidRPr="009862DC">
        <w:rPr>
          <w:bCs/>
          <w:iCs/>
          <w:sz w:val="28"/>
          <w:szCs w:val="28"/>
        </w:rPr>
        <w:t>СПРАВКА О МАТЕРИАЛЬНО-ТЕХНИЧЕСКИХ РЕСУРСАХ (Форма 10)</w:t>
      </w:r>
      <w:bookmarkEnd w:id="482"/>
      <w:bookmarkEnd w:id="483"/>
    </w:p>
    <w:p w:rsidR="009862DC" w:rsidRPr="009862DC" w:rsidRDefault="009862DC" w:rsidP="009862DC">
      <w:pPr>
        <w:suppressAutoHyphens/>
        <w:ind w:left="180" w:right="-120"/>
        <w:jc w:val="center"/>
        <w:rPr>
          <w:sz w:val="28"/>
          <w:szCs w:val="28"/>
        </w:rPr>
      </w:pPr>
    </w:p>
    <w:p w:rsidR="009862DC" w:rsidRPr="009862DC" w:rsidRDefault="009862DC" w:rsidP="009862DC">
      <w:pPr>
        <w:overflowPunct w:val="0"/>
        <w:autoSpaceDE w:val="0"/>
        <w:autoSpaceDN w:val="0"/>
        <w:adjustRightInd w:val="0"/>
        <w:jc w:val="both"/>
        <w:rPr>
          <w:bCs/>
          <w:i/>
          <w:sz w:val="28"/>
          <w:szCs w:val="28"/>
        </w:rPr>
      </w:pPr>
      <w:r w:rsidRPr="009862DC">
        <w:rPr>
          <w:bCs/>
          <w:sz w:val="28"/>
          <w:szCs w:val="28"/>
        </w:rPr>
        <w:t xml:space="preserve">Участник конкурса (подрядчик): ________________________________ </w:t>
      </w:r>
    </w:p>
    <w:p w:rsidR="009862DC" w:rsidRPr="009862DC" w:rsidRDefault="009862DC" w:rsidP="009862DC">
      <w:pPr>
        <w:tabs>
          <w:tab w:val="left" w:pos="2520"/>
        </w:tabs>
        <w:overflowPunct w:val="0"/>
        <w:autoSpaceDE w:val="0"/>
        <w:autoSpaceDN w:val="0"/>
        <w:adjustRightInd w:val="0"/>
        <w:jc w:val="both"/>
        <w:rPr>
          <w:bCs/>
          <w:sz w:val="28"/>
          <w:szCs w:val="28"/>
        </w:rPr>
      </w:pPr>
      <w:r w:rsidRPr="009862DC">
        <w:rPr>
          <w:bCs/>
          <w:sz w:val="28"/>
          <w:szCs w:val="28"/>
        </w:rPr>
        <w:t>Субподрядчики</w:t>
      </w:r>
      <w:r w:rsidRPr="009862DC">
        <w:rPr>
          <w:b/>
          <w:i/>
        </w:rPr>
        <w:t xml:space="preserve"> [в случае разрешения привлечения субподрядчиков]</w:t>
      </w:r>
      <w:r w:rsidRPr="009862DC">
        <w:rPr>
          <w:bCs/>
          <w:sz w:val="28"/>
          <w:szCs w:val="28"/>
        </w:rPr>
        <w:t>:</w:t>
      </w:r>
    </w:p>
    <w:p w:rsidR="009862DC" w:rsidRPr="009862DC" w:rsidRDefault="009862DC" w:rsidP="009862DC">
      <w:pPr>
        <w:tabs>
          <w:tab w:val="left" w:pos="2520"/>
        </w:tabs>
        <w:overflowPunct w:val="0"/>
        <w:autoSpaceDE w:val="0"/>
        <w:autoSpaceDN w:val="0"/>
        <w:adjustRightInd w:val="0"/>
        <w:jc w:val="both"/>
        <w:rPr>
          <w:bCs/>
          <w:sz w:val="28"/>
          <w:szCs w:val="28"/>
        </w:rPr>
      </w:pPr>
      <w:r w:rsidRPr="009862DC">
        <w:rPr>
          <w:bCs/>
          <w:sz w:val="28"/>
          <w:szCs w:val="28"/>
        </w:rPr>
        <w:t>1. ________________________________________________________</w:t>
      </w:r>
    </w:p>
    <w:p w:rsidR="009862DC" w:rsidRPr="009862DC" w:rsidRDefault="009862DC" w:rsidP="009862DC">
      <w:pPr>
        <w:overflowPunct w:val="0"/>
        <w:autoSpaceDE w:val="0"/>
        <w:autoSpaceDN w:val="0"/>
        <w:adjustRightInd w:val="0"/>
        <w:jc w:val="both"/>
        <w:rPr>
          <w:bCs/>
          <w:sz w:val="28"/>
          <w:szCs w:val="28"/>
        </w:rPr>
      </w:pPr>
      <w:r w:rsidRPr="009862DC">
        <w:rPr>
          <w:bCs/>
          <w:sz w:val="28"/>
          <w:szCs w:val="28"/>
        </w:rPr>
        <w:t xml:space="preserve">2. ________________________________________________________ </w:t>
      </w:r>
    </w:p>
    <w:p w:rsidR="009862DC" w:rsidRPr="009862DC" w:rsidRDefault="009862DC" w:rsidP="009862DC">
      <w:pPr>
        <w:overflowPunct w:val="0"/>
        <w:autoSpaceDE w:val="0"/>
        <w:autoSpaceDN w:val="0"/>
        <w:adjustRightInd w:val="0"/>
        <w:jc w:val="both"/>
        <w:rPr>
          <w:bCs/>
          <w:sz w:val="28"/>
          <w:szCs w:val="28"/>
        </w:rPr>
      </w:pPr>
      <w:r w:rsidRPr="009862DC">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6"/>
        <w:gridCol w:w="1947"/>
        <w:gridCol w:w="2304"/>
        <w:gridCol w:w="1304"/>
        <w:gridCol w:w="2110"/>
        <w:gridCol w:w="2369"/>
        <w:gridCol w:w="1897"/>
        <w:gridCol w:w="2005"/>
        <w:gridCol w:w="1982"/>
      </w:tblGrid>
      <w:tr w:rsidR="009862DC" w:rsidRPr="009862DC" w:rsidTr="00190D3A">
        <w:trPr>
          <w:cantSplit/>
          <w:trHeight w:val="1563"/>
          <w:tblHeader/>
        </w:trPr>
        <w:tc>
          <w:tcPr>
            <w:tcW w:w="142" w:type="pct"/>
            <w:tcMar>
              <w:top w:w="57" w:type="dxa"/>
              <w:bottom w:w="57" w:type="dxa"/>
            </w:tcMar>
            <w:vAlign w:val="center"/>
          </w:tcPr>
          <w:p w:rsidR="009862DC" w:rsidRPr="009862DC" w:rsidRDefault="009862DC" w:rsidP="009862DC">
            <w:pPr>
              <w:widowControl w:val="0"/>
              <w:spacing w:before="40" w:after="40"/>
              <w:ind w:left="-141" w:right="-135"/>
              <w:jc w:val="center"/>
              <w:rPr>
                <w:snapToGrid w:val="0"/>
              </w:rPr>
            </w:pPr>
            <w:r w:rsidRPr="009862DC">
              <w:rPr>
                <w:snapToGrid w:val="0"/>
              </w:rPr>
              <w:t xml:space="preserve">№ </w:t>
            </w:r>
            <w:proofErr w:type="gramStart"/>
            <w:r w:rsidRPr="009862DC">
              <w:rPr>
                <w:snapToGrid w:val="0"/>
              </w:rPr>
              <w:t>п</w:t>
            </w:r>
            <w:proofErr w:type="gramEnd"/>
            <w:r w:rsidRPr="009862DC">
              <w:rPr>
                <w:snapToGrid w:val="0"/>
              </w:rPr>
              <w:t>/п</w:t>
            </w:r>
          </w:p>
          <w:p w:rsidR="009862DC" w:rsidRPr="009862DC" w:rsidRDefault="009862DC" w:rsidP="009862DC">
            <w:pPr>
              <w:keepNext/>
              <w:spacing w:before="40" w:after="40"/>
              <w:ind w:left="57" w:right="57"/>
              <w:jc w:val="center"/>
              <w:rPr>
                <w:snapToGrid w:val="0"/>
              </w:rPr>
            </w:pPr>
          </w:p>
        </w:tc>
        <w:tc>
          <w:tcPr>
            <w:tcW w:w="594"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Наименование МТР</w:t>
            </w:r>
          </w:p>
        </w:tc>
        <w:tc>
          <w:tcPr>
            <w:tcW w:w="703"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Местонахождение</w:t>
            </w:r>
          </w:p>
        </w:tc>
        <w:tc>
          <w:tcPr>
            <w:tcW w:w="398"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Марка</w:t>
            </w:r>
          </w:p>
        </w:tc>
        <w:tc>
          <w:tcPr>
            <w:tcW w:w="644"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Основные технические характеристики</w:t>
            </w:r>
          </w:p>
        </w:tc>
        <w:tc>
          <w:tcPr>
            <w:tcW w:w="723"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 xml:space="preserve">Право собственности или иное право (хозяйственного ведения, оперативного управления, </w:t>
            </w:r>
            <w:r w:rsidRPr="009862DC">
              <w:rPr>
                <w:snapToGrid w:val="0"/>
              </w:rPr>
              <w:br/>
              <w:t>№ договора аренды в случае аренды МТР)</w:t>
            </w:r>
          </w:p>
        </w:tc>
        <w:tc>
          <w:tcPr>
            <w:tcW w:w="579"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Собственник (арендатор)</w:t>
            </w:r>
          </w:p>
        </w:tc>
        <w:tc>
          <w:tcPr>
            <w:tcW w:w="612"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Предназначение (с точки зрения выполнения Договора)</w:t>
            </w:r>
          </w:p>
        </w:tc>
      </w:tr>
      <w:tr w:rsidR="009862DC" w:rsidRPr="009862DC" w:rsidTr="00190D3A">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t>Глава 1. Подготовительные работы</w:t>
            </w: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pPr>
              <w:numPr>
                <w:ilvl w:val="0"/>
                <w:numId w:val="90"/>
              </w:numPr>
              <w:jc w:val="center"/>
            </w:pPr>
          </w:p>
        </w:tc>
        <w:tc>
          <w:tcPr>
            <w:tcW w:w="594" w:type="pct"/>
            <w:tcMar>
              <w:top w:w="57" w:type="dxa"/>
              <w:bottom w:w="57" w:type="dxa"/>
            </w:tcMar>
            <w:vAlign w:val="center"/>
          </w:tcPr>
          <w:p w:rsidR="009862DC" w:rsidRPr="009862DC" w:rsidRDefault="009862DC" w:rsidP="009862DC">
            <w:pPr>
              <w:tabs>
                <w:tab w:val="left" w:pos="1747"/>
              </w:tabs>
              <w:ind w:left="-96" w:right="-90"/>
              <w:jc w:val="center"/>
              <w:rPr>
                <w:i/>
                <w:snapToGrid w:val="0"/>
              </w:rPr>
            </w:pPr>
            <w:r w:rsidRPr="009862DC">
              <w:rPr>
                <w:i/>
                <w:snapToGrid w:val="0"/>
              </w:rPr>
              <w:t>Экскаватор (пример для оформления)</w:t>
            </w:r>
          </w:p>
        </w:tc>
        <w:tc>
          <w:tcPr>
            <w:tcW w:w="703" w:type="pct"/>
            <w:tcMar>
              <w:top w:w="57" w:type="dxa"/>
              <w:bottom w:w="57" w:type="dxa"/>
            </w:tcMar>
            <w:vAlign w:val="center"/>
          </w:tcPr>
          <w:p w:rsidR="009862DC" w:rsidRPr="009862DC" w:rsidRDefault="009862DC" w:rsidP="009862DC">
            <w:pPr>
              <w:ind w:left="-37" w:right="57"/>
              <w:jc w:val="center"/>
              <w:rPr>
                <w:i/>
                <w:snapToGrid w:val="0"/>
              </w:rPr>
            </w:pPr>
            <w:r w:rsidRPr="009862DC">
              <w:rPr>
                <w:i/>
                <w:snapToGrid w:val="0"/>
              </w:rPr>
              <w:t>Производственная база, г. Москва</w:t>
            </w:r>
          </w:p>
        </w:tc>
        <w:tc>
          <w:tcPr>
            <w:tcW w:w="398" w:type="pct"/>
            <w:tcMar>
              <w:top w:w="57" w:type="dxa"/>
              <w:bottom w:w="57" w:type="dxa"/>
            </w:tcMar>
            <w:vAlign w:val="center"/>
          </w:tcPr>
          <w:p w:rsidR="009862DC" w:rsidRPr="009862DC" w:rsidRDefault="009862DC" w:rsidP="009862DC">
            <w:pPr>
              <w:ind w:left="57" w:right="57"/>
              <w:jc w:val="center"/>
              <w:rPr>
                <w:i/>
                <w:snapToGrid w:val="0"/>
              </w:rPr>
            </w:pPr>
            <w:r w:rsidRPr="009862DC">
              <w:rPr>
                <w:i/>
                <w:snapToGrid w:val="0"/>
                <w:lang w:val="en-US"/>
              </w:rPr>
              <w:t>Hitachi</w:t>
            </w:r>
            <w:r w:rsidRPr="009862DC">
              <w:rPr>
                <w:i/>
                <w:snapToGrid w:val="0"/>
              </w:rPr>
              <w:t xml:space="preserve"> </w:t>
            </w:r>
            <w:r w:rsidRPr="009862DC">
              <w:rPr>
                <w:i/>
                <w:snapToGrid w:val="0"/>
                <w:lang w:val="en-US"/>
              </w:rPr>
              <w:t>ZX</w:t>
            </w:r>
            <w:r w:rsidRPr="009862DC">
              <w:rPr>
                <w:i/>
                <w:snapToGrid w:val="0"/>
              </w:rPr>
              <w:t>-200-3</w:t>
            </w:r>
          </w:p>
        </w:tc>
        <w:tc>
          <w:tcPr>
            <w:tcW w:w="644" w:type="pct"/>
            <w:tcMar>
              <w:top w:w="57" w:type="dxa"/>
              <w:bottom w:w="57" w:type="dxa"/>
            </w:tcMar>
            <w:vAlign w:val="center"/>
          </w:tcPr>
          <w:p w:rsidR="009862DC" w:rsidRPr="009862DC" w:rsidRDefault="009862DC" w:rsidP="009862DC">
            <w:pPr>
              <w:ind w:left="-56"/>
              <w:jc w:val="center"/>
              <w:rPr>
                <w:i/>
                <w:snapToGrid w:val="0"/>
              </w:rPr>
            </w:pPr>
            <w:r w:rsidRPr="009862DC">
              <w:rPr>
                <w:i/>
                <w:snapToGrid w:val="0"/>
              </w:rPr>
              <w:t>На гусеничном ходу, объем ковша 1 м3</w:t>
            </w:r>
          </w:p>
        </w:tc>
        <w:tc>
          <w:tcPr>
            <w:tcW w:w="723" w:type="pct"/>
            <w:tcMar>
              <w:top w:w="57" w:type="dxa"/>
              <w:bottom w:w="57" w:type="dxa"/>
            </w:tcMar>
            <w:vAlign w:val="center"/>
          </w:tcPr>
          <w:p w:rsidR="009862DC" w:rsidRPr="009862DC" w:rsidRDefault="009862DC" w:rsidP="009862DC">
            <w:pPr>
              <w:ind w:left="57" w:right="57"/>
              <w:jc w:val="center"/>
              <w:rPr>
                <w:i/>
                <w:snapToGrid w:val="0"/>
              </w:rPr>
            </w:pPr>
            <w:r w:rsidRPr="009862DC">
              <w:rPr>
                <w:i/>
                <w:snapToGrid w:val="0"/>
              </w:rPr>
              <w:t>Собственное</w:t>
            </w:r>
          </w:p>
        </w:tc>
        <w:tc>
          <w:tcPr>
            <w:tcW w:w="579" w:type="pct"/>
            <w:tcMar>
              <w:top w:w="57" w:type="dxa"/>
              <w:bottom w:w="57" w:type="dxa"/>
            </w:tcMar>
            <w:vAlign w:val="center"/>
          </w:tcPr>
          <w:p w:rsidR="009862DC" w:rsidRPr="009862DC" w:rsidRDefault="009862DC" w:rsidP="009862DC">
            <w:pPr>
              <w:tabs>
                <w:tab w:val="left" w:pos="0"/>
              </w:tabs>
              <w:ind w:right="-68"/>
              <w:jc w:val="center"/>
              <w:rPr>
                <w:i/>
                <w:snapToGrid w:val="0"/>
              </w:rPr>
            </w:pPr>
            <w:r w:rsidRPr="009862DC">
              <w:rPr>
                <w:i/>
                <w:snapToGrid w:val="0"/>
              </w:rPr>
              <w:t>Подрядчик (субподрядчик)</w:t>
            </w:r>
          </w:p>
        </w:tc>
        <w:tc>
          <w:tcPr>
            <w:tcW w:w="612" w:type="pct"/>
            <w:tcMar>
              <w:top w:w="57" w:type="dxa"/>
              <w:bottom w:w="57" w:type="dxa"/>
            </w:tcMar>
            <w:vAlign w:val="center"/>
          </w:tcPr>
          <w:p w:rsidR="009862DC" w:rsidRPr="009862DC" w:rsidRDefault="009862DC" w:rsidP="009862DC">
            <w:pPr>
              <w:ind w:left="-30" w:right="57"/>
              <w:jc w:val="center"/>
              <w:rPr>
                <w:i/>
                <w:snapToGrid w:val="0"/>
              </w:rPr>
            </w:pPr>
            <w:r w:rsidRPr="009862DC">
              <w:rPr>
                <w:i/>
                <w:snapToGrid w:val="0"/>
              </w:rPr>
              <w:t>Инв. № 12345,</w:t>
            </w:r>
          </w:p>
          <w:p w:rsidR="009862DC" w:rsidRPr="009862DC" w:rsidRDefault="009862DC" w:rsidP="009862DC">
            <w:pPr>
              <w:ind w:left="-30" w:right="57"/>
              <w:jc w:val="center"/>
              <w:rPr>
                <w:i/>
                <w:snapToGrid w:val="0"/>
              </w:rPr>
            </w:pPr>
            <w:r w:rsidRPr="009862DC">
              <w:rPr>
                <w:i/>
                <w:snapToGrid w:val="0"/>
              </w:rPr>
              <w:t xml:space="preserve"> гос. № 7013 АУ77</w:t>
            </w:r>
          </w:p>
        </w:tc>
        <w:tc>
          <w:tcPr>
            <w:tcW w:w="605" w:type="pct"/>
            <w:tcMar>
              <w:top w:w="57" w:type="dxa"/>
              <w:bottom w:w="57" w:type="dxa"/>
            </w:tcMar>
            <w:vAlign w:val="center"/>
          </w:tcPr>
          <w:p w:rsidR="009862DC" w:rsidRPr="009862DC" w:rsidRDefault="009862DC" w:rsidP="009862DC">
            <w:pPr>
              <w:ind w:left="-112" w:right="-109"/>
              <w:jc w:val="center"/>
              <w:rPr>
                <w:i/>
                <w:snapToGrid w:val="0"/>
              </w:rPr>
            </w:pPr>
            <w:proofErr w:type="gramStart"/>
            <w:r w:rsidRPr="009862DC">
              <w:rPr>
                <w:i/>
                <w:snapToGrid w:val="0"/>
              </w:rPr>
              <w:t>Подготовитель-</w:t>
            </w:r>
            <w:proofErr w:type="spellStart"/>
            <w:r w:rsidRPr="009862DC">
              <w:rPr>
                <w:i/>
                <w:snapToGrid w:val="0"/>
              </w:rPr>
              <w:t>ные</w:t>
            </w:r>
            <w:proofErr w:type="spellEnd"/>
            <w:proofErr w:type="gramEnd"/>
            <w:r w:rsidRPr="009862DC">
              <w:rPr>
                <w:i/>
                <w:snapToGrid w:val="0"/>
              </w:rPr>
              <w:t xml:space="preserve"> земляные  работы</w:t>
            </w:r>
          </w:p>
        </w:tc>
      </w:tr>
      <w:tr w:rsidR="009862DC" w:rsidRPr="009862DC" w:rsidTr="00190D3A">
        <w:trPr>
          <w:cantSplit/>
          <w:trHeight w:val="252"/>
        </w:trPr>
        <w:tc>
          <w:tcPr>
            <w:tcW w:w="142" w:type="pct"/>
            <w:tcMar>
              <w:top w:w="57" w:type="dxa"/>
              <w:bottom w:w="57" w:type="dxa"/>
            </w:tcMar>
            <w:vAlign w:val="center"/>
          </w:tcPr>
          <w:p w:rsidR="009862DC" w:rsidRPr="009862DC" w:rsidRDefault="009862DC" w:rsidP="009862DC">
            <w:r w:rsidRPr="009862DC">
              <w:t>…</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spacing w:before="40" w:after="40"/>
              <w:ind w:left="57" w:right="57"/>
              <w:jc w:val="center"/>
              <w:rPr>
                <w:snapToGrid w:val="0"/>
              </w:rPr>
            </w:pPr>
          </w:p>
        </w:tc>
      </w:tr>
      <w:tr w:rsidR="009862DC" w:rsidRPr="009862DC" w:rsidTr="00190D3A">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lastRenderedPageBreak/>
              <w:t>Глава 2. Строительно-монтажные работы по основным объектам строительства</w:t>
            </w: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pPr>
              <w:jc w:val="center"/>
            </w:pPr>
            <w:r w:rsidRPr="009862DC">
              <w:t>1.</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ind w:left="57" w:right="57"/>
              <w:jc w:val="center"/>
              <w:rPr>
                <w:snapToGrid w:val="0"/>
              </w:rPr>
            </w:pP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r w:rsidRPr="009862DC">
              <w:t>…</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ind w:left="57" w:right="57"/>
              <w:jc w:val="center"/>
              <w:rPr>
                <w:snapToGrid w:val="0"/>
              </w:rPr>
            </w:pPr>
          </w:p>
        </w:tc>
      </w:tr>
      <w:tr w:rsidR="009862DC" w:rsidRPr="009862DC" w:rsidTr="00190D3A">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t>Глава ….</w:t>
            </w: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398"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44"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723"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579"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12"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05" w:type="pct"/>
            <w:tcMar>
              <w:top w:w="57" w:type="dxa"/>
              <w:bottom w:w="57" w:type="dxa"/>
            </w:tcMar>
            <w:vAlign w:val="center"/>
          </w:tcPr>
          <w:p w:rsidR="009862DC" w:rsidRPr="009862DC" w:rsidRDefault="009862DC" w:rsidP="009862DC">
            <w:pPr>
              <w:spacing w:before="40" w:after="40"/>
              <w:ind w:left="57" w:right="57"/>
              <w:jc w:val="center"/>
              <w:rPr>
                <w:snapToGrid w:val="0"/>
              </w:rPr>
            </w:pPr>
          </w:p>
        </w:tc>
      </w:tr>
    </w:tbl>
    <w:p w:rsidR="009862DC" w:rsidRPr="009862DC" w:rsidRDefault="009862DC" w:rsidP="009862DC">
      <w:pPr>
        <w:autoSpaceDE w:val="0"/>
        <w:autoSpaceDN w:val="0"/>
        <w:jc w:val="both"/>
        <w:rPr>
          <w:bCs/>
          <w:snapToGrid w:val="0"/>
          <w:sz w:val="28"/>
          <w:szCs w:val="28"/>
        </w:rPr>
      </w:pPr>
    </w:p>
    <w:p w:rsidR="009862DC" w:rsidRPr="009862DC" w:rsidRDefault="009862DC" w:rsidP="009862DC">
      <w:pPr>
        <w:autoSpaceDE w:val="0"/>
        <w:autoSpaceDN w:val="0"/>
        <w:jc w:val="both"/>
        <w:rPr>
          <w:bCs/>
          <w:snapToGrid w:val="0"/>
          <w:sz w:val="16"/>
          <w:szCs w:val="16"/>
        </w:rPr>
      </w:pPr>
      <w:r w:rsidRPr="009862DC">
        <w:rPr>
          <w:bCs/>
          <w:snapToGrid w:val="0"/>
          <w:sz w:val="16"/>
          <w:szCs w:val="16"/>
        </w:rPr>
        <w:t>_________________________________</w:t>
      </w:r>
      <w:r w:rsidRPr="009862DC">
        <w:rPr>
          <w:bCs/>
          <w:snapToGrid w:val="0"/>
          <w:sz w:val="16"/>
          <w:szCs w:val="16"/>
        </w:rPr>
        <w:tab/>
        <w:t>___</w:t>
      </w:r>
      <w:r w:rsidRPr="009862DC">
        <w:rPr>
          <w:bCs/>
          <w:snapToGrid w:val="0"/>
          <w:sz w:val="16"/>
          <w:szCs w:val="16"/>
        </w:rPr>
        <w:tab/>
      </w:r>
      <w:r w:rsidRPr="009862DC">
        <w:rPr>
          <w:bCs/>
          <w:snapToGrid w:val="0"/>
          <w:sz w:val="16"/>
          <w:szCs w:val="16"/>
        </w:rPr>
        <w:tab/>
        <w:t>___________________________</w:t>
      </w:r>
    </w:p>
    <w:p w:rsidR="009862DC" w:rsidRPr="009862DC" w:rsidRDefault="009862DC" w:rsidP="009862DC">
      <w:pPr>
        <w:overflowPunct w:val="0"/>
        <w:autoSpaceDE w:val="0"/>
        <w:autoSpaceDN w:val="0"/>
        <w:adjustRightInd w:val="0"/>
        <w:jc w:val="both"/>
        <w:rPr>
          <w:b/>
          <w:i/>
          <w:szCs w:val="22"/>
          <w:vertAlign w:val="superscript"/>
        </w:rPr>
      </w:pPr>
      <w:r w:rsidRPr="009862DC">
        <w:rPr>
          <w:b/>
          <w:i/>
          <w:szCs w:val="22"/>
          <w:vertAlign w:val="superscript"/>
        </w:rPr>
        <w:t>(Подпись уполномоченного представителя)</w:t>
      </w:r>
      <w:r w:rsidRPr="009862DC">
        <w:rPr>
          <w:bCs/>
          <w:snapToGrid w:val="0"/>
          <w:sz w:val="14"/>
          <w:szCs w:val="14"/>
        </w:rPr>
        <w:tab/>
      </w:r>
      <w:r w:rsidRPr="009862DC">
        <w:rPr>
          <w:bCs/>
          <w:snapToGrid w:val="0"/>
          <w:sz w:val="14"/>
          <w:szCs w:val="14"/>
        </w:rPr>
        <w:tab/>
      </w:r>
      <w:r w:rsidRPr="009862DC">
        <w:rPr>
          <w:b/>
          <w:i/>
          <w:szCs w:val="22"/>
          <w:vertAlign w:val="superscript"/>
        </w:rPr>
        <w:t>(Имя и должность подписавшего)</w:t>
      </w:r>
    </w:p>
    <w:p w:rsidR="009862DC" w:rsidRPr="009862DC" w:rsidRDefault="009862DC" w:rsidP="009862DC">
      <w:pPr>
        <w:overflowPunct w:val="0"/>
        <w:autoSpaceDE w:val="0"/>
        <w:autoSpaceDN w:val="0"/>
        <w:adjustRightInd w:val="0"/>
        <w:ind w:firstLine="709"/>
        <w:jc w:val="both"/>
        <w:rPr>
          <w:sz w:val="28"/>
          <w:szCs w:val="22"/>
        </w:rPr>
      </w:pPr>
      <w:r w:rsidRPr="009862DC">
        <w:rPr>
          <w:sz w:val="28"/>
          <w:szCs w:val="22"/>
        </w:rPr>
        <w:t>М.П.</w:t>
      </w:r>
    </w:p>
    <w:p w:rsidR="009862DC" w:rsidRPr="009862DC" w:rsidRDefault="009862DC" w:rsidP="009862DC">
      <w:pPr>
        <w:jc w:val="center"/>
      </w:pPr>
    </w:p>
    <w:p w:rsidR="009862DC" w:rsidRPr="009862DC" w:rsidRDefault="009862DC" w:rsidP="009862DC">
      <w:pPr>
        <w:tabs>
          <w:tab w:val="left" w:pos="709"/>
          <w:tab w:val="left" w:pos="1134"/>
        </w:tabs>
        <w:overflowPunct w:val="0"/>
        <w:autoSpaceDE w:val="0"/>
        <w:autoSpaceDN w:val="0"/>
        <w:adjustRightInd w:val="0"/>
        <w:ind w:firstLine="709"/>
        <w:jc w:val="both"/>
      </w:pPr>
      <w:r w:rsidRPr="009862DC">
        <w:t>ИНСТРУКЦИИ ПО ЗАПОЛНЕНИЮ</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Данные инструкции не следует воспроизводить в документах, подготовленных Участником конкурса.</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Участник конкурса приводит номер и дату заявки на участие в конкурсе, приложением к которой является данная справка.</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proofErr w:type="gramStart"/>
      <w:r w:rsidRPr="009862DC">
        <w:rPr>
          <w:bCs/>
        </w:rPr>
        <w:t xml:space="preserve">Участник конкурса указывает свое фирменное наименование (в </w:t>
      </w:r>
      <w:proofErr w:type="spellStart"/>
      <w:r w:rsidRPr="009862DC">
        <w:rPr>
          <w:bCs/>
        </w:rPr>
        <w:t>т.ч</w:t>
      </w:r>
      <w:proofErr w:type="spellEnd"/>
      <w:r w:rsidRPr="009862DC">
        <w:rPr>
          <w:bCs/>
        </w:rPr>
        <w:t>. организационно-правовую форму), наименования (в </w:t>
      </w:r>
      <w:proofErr w:type="spellStart"/>
      <w:r w:rsidRPr="009862DC">
        <w:rPr>
          <w:bCs/>
        </w:rPr>
        <w:t>т.ч</w:t>
      </w:r>
      <w:proofErr w:type="spellEnd"/>
      <w:r w:rsidRPr="009862DC">
        <w:rPr>
          <w:bCs/>
        </w:rPr>
        <w:t>. организационно-правовую форму) субподрядчиков.</w:t>
      </w:r>
      <w:proofErr w:type="gramEnd"/>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9862DC" w:rsidRPr="00A1795A" w:rsidRDefault="009862DC" w:rsidP="009862DC">
      <w:pPr>
        <w:ind w:left="-426" w:hanging="567"/>
        <w:rPr>
          <w:lang w:eastAsia="x-none"/>
        </w:rPr>
        <w:sectPr w:rsidR="009862DC"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proofErr w:type="gramStart"/>
      <w:r w:rsidRPr="009862DC">
        <w:t xml:space="preserve">Участникам конкурса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конкурса либо </w:t>
      </w:r>
      <w:r w:rsidRPr="009862DC">
        <w:rPr>
          <w:bCs/>
        </w:rPr>
        <w:t>копии действующих договоров аренды МТР, подписанных соглашений о намерении заключить договор аренды, в случае использования арендуемых</w:t>
      </w:r>
      <w:proofErr w:type="gramEnd"/>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Pr="00806A2F" w:rsidRDefault="00A1795A" w:rsidP="00A1795A">
      <w:pPr>
        <w:pStyle w:val="Times12"/>
        <w:tabs>
          <w:tab w:val="left" w:pos="709"/>
        </w:tabs>
        <w:ind w:left="360" w:right="-179" w:firstLine="0"/>
        <w:rPr>
          <w:szCs w:val="24"/>
        </w:rPr>
      </w:pPr>
      <w:r w:rsidRPr="00806A2F">
        <w:rPr>
          <w:szCs w:val="24"/>
        </w:rPr>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4" w:name="_Toc368034958"/>
      <w:bookmarkStart w:id="485" w:name="_Toc371597595"/>
      <w:r w:rsidRPr="006F5FCD">
        <w:rPr>
          <w:b/>
          <w:lang w:val="ru-RU"/>
        </w:rPr>
        <w:t>МЕТОДИКА РАСЧЕТА ОБЕСПЕЧЕННОСТИ ФИНАНСОВЫМИ РЕСУРСАМИ УЧАСТНИКОВ ПРОЦЕДУРЫ ЗАКУПКИ</w:t>
      </w:r>
      <w:bookmarkEnd w:id="484"/>
      <w:bookmarkEnd w:id="485"/>
    </w:p>
    <w:p w:rsidR="008B3239" w:rsidRPr="00EF2D2A" w:rsidRDefault="008B3239" w:rsidP="008B3239">
      <w:pPr>
        <w:rPr>
          <w:lang w:eastAsia="x-none"/>
        </w:rPr>
      </w:pP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xml:space="preserve">» от 07 мая 2012  № 37 </w:t>
      </w:r>
      <w:r w:rsidR="00844B1E">
        <w:rPr>
          <w:b/>
          <w:i/>
        </w:rPr>
        <w:t>в действующей редакции.</w:t>
      </w:r>
      <w:proofErr w:type="gramEnd"/>
    </w:p>
    <w:p w:rsidR="008B3239" w:rsidRPr="00EF2D2A" w:rsidRDefault="008B3239" w:rsidP="008B3239"/>
    <w:p w:rsidR="00185EDA" w:rsidRPr="00185EDA" w:rsidRDefault="00185EDA" w:rsidP="00185EDA">
      <w:pPr>
        <w:tabs>
          <w:tab w:val="left" w:pos="709"/>
          <w:tab w:val="left" w:pos="1134"/>
        </w:tabs>
        <w:ind w:left="709"/>
        <w:jc w:val="center"/>
        <w:rPr>
          <w:b/>
          <w:sz w:val="28"/>
          <w:szCs w:val="28"/>
        </w:rPr>
      </w:pPr>
      <w:r w:rsidRPr="00185EDA">
        <w:rPr>
          <w:b/>
          <w:sz w:val="28"/>
          <w:szCs w:val="28"/>
        </w:rPr>
        <w:t>Методика расчета обеспеченности финансовыми ресурсами участников закупок</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86" w:name="_Toc366225601"/>
      <w:r w:rsidRPr="00185EDA">
        <w:rPr>
          <w:b/>
          <w:bCs/>
          <w:sz w:val="28"/>
          <w:szCs w:val="28"/>
        </w:rPr>
        <w:t>Основные положения</w:t>
      </w:r>
      <w:bookmarkEnd w:id="486"/>
    </w:p>
    <w:p w:rsidR="00185EDA" w:rsidRPr="00185EDA" w:rsidRDefault="00185EDA" w:rsidP="00185EDA">
      <w:pPr>
        <w:ind w:firstLine="709"/>
        <w:jc w:val="both"/>
        <w:rPr>
          <w:sz w:val="28"/>
          <w:szCs w:val="28"/>
        </w:rPr>
      </w:pPr>
      <w:r w:rsidRPr="00185ED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85EDA" w:rsidRPr="00185EDA" w:rsidRDefault="00185EDA" w:rsidP="00185EDA">
      <w:pPr>
        <w:ind w:firstLine="709"/>
        <w:jc w:val="both"/>
        <w:rPr>
          <w:sz w:val="28"/>
          <w:szCs w:val="28"/>
        </w:rPr>
      </w:pPr>
      <w:r w:rsidRPr="00185EDA">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87" w:name="_Toc366225602"/>
      <w:r w:rsidRPr="00185EDA">
        <w:rPr>
          <w:b/>
          <w:bCs/>
          <w:sz w:val="28"/>
          <w:szCs w:val="28"/>
        </w:rPr>
        <w:t>Методика расчета.</w:t>
      </w:r>
      <w:bookmarkEnd w:id="487"/>
    </w:p>
    <w:p w:rsidR="00185EDA" w:rsidRPr="00185EDA" w:rsidRDefault="00185EDA" w:rsidP="00185EDA">
      <w:pPr>
        <w:ind w:firstLine="709"/>
        <w:jc w:val="both"/>
        <w:rPr>
          <w:sz w:val="28"/>
          <w:szCs w:val="28"/>
        </w:rPr>
      </w:pPr>
      <w:r w:rsidRPr="00185ED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автономии собственных средств;</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lastRenderedPageBreak/>
        <w:t>Коэффициент соизмеримости годовой выручки от основной деятельности c суммой договора;</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t>Расчет показателей осуществляется за истекший год и за истекший период (полугодие текущего года/ 9 месяцев текущего года):</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85EDA" w:rsidRPr="00185EDA" w:rsidRDefault="00185EDA" w:rsidP="00185EDA">
      <w:pPr>
        <w:ind w:firstLine="709"/>
        <w:jc w:val="both"/>
        <w:rPr>
          <w:sz w:val="28"/>
          <w:szCs w:val="28"/>
        </w:rPr>
      </w:pPr>
      <w:r w:rsidRPr="00185EDA">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9"/>
        </w:numPr>
        <w:tabs>
          <w:tab w:val="left" w:pos="709"/>
          <w:tab w:val="left" w:pos="1134"/>
        </w:tabs>
        <w:spacing w:before="120" w:line="360" w:lineRule="auto"/>
        <w:jc w:val="both"/>
        <w:rPr>
          <w:sz w:val="28"/>
          <w:szCs w:val="28"/>
        </w:rPr>
      </w:pPr>
      <w:r w:rsidRPr="00185EDA">
        <w:rPr>
          <w:sz w:val="28"/>
          <w:szCs w:val="28"/>
        </w:rPr>
        <w:t>Коэффициент автономии собственных средств.</w:t>
      </w:r>
    </w:p>
    <w:p w:rsidR="00185EDA" w:rsidRPr="00185EDA" w:rsidRDefault="00185EDA" w:rsidP="00185EDA">
      <w:pPr>
        <w:ind w:firstLine="709"/>
        <w:jc w:val="both"/>
        <w:rPr>
          <w:sz w:val="28"/>
          <w:szCs w:val="28"/>
        </w:rPr>
      </w:pPr>
      <w:r w:rsidRPr="00185ED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after="200" w:line="360" w:lineRule="auto"/>
        <w:ind w:left="360"/>
        <w:jc w:val="center"/>
      </w:pPr>
      <w:proofErr w:type="gramStart"/>
      <w:r w:rsidRPr="00185EDA">
        <w:rPr>
          <w:sz w:val="28"/>
          <w:szCs w:val="28"/>
        </w:rPr>
        <w:t>К</w:t>
      </w:r>
      <w:proofErr w:type="gramEnd"/>
      <w:r w:rsidRPr="00185EDA">
        <w:rPr>
          <w:sz w:val="28"/>
          <w:szCs w:val="28"/>
        </w:rPr>
        <w:t xml:space="preserve"> асс. = </w:t>
      </w:r>
      <w:r w:rsidRPr="00185EDA">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5pt;height:32.75pt" o:ole="">
            <v:imagedata r:id="rId27" o:title=""/>
          </v:shape>
          <o:OLEObject Type="Embed" ProgID="Equation.3" ShapeID="_x0000_i1025" DrawAspect="Content" ObjectID="_1489225269" r:id="rId28"/>
        </w:object>
      </w:r>
    </w:p>
    <w:p w:rsidR="00185EDA" w:rsidRPr="00185EDA" w:rsidRDefault="00185EDA" w:rsidP="00185EDA">
      <w:pPr>
        <w:tabs>
          <w:tab w:val="left" w:pos="709"/>
          <w:tab w:val="left" w:pos="1134"/>
        </w:tabs>
        <w:ind w:left="1276"/>
        <w:jc w:val="both"/>
        <w:rPr>
          <w:sz w:val="28"/>
          <w:szCs w:val="28"/>
        </w:rPr>
      </w:pPr>
    </w:p>
    <w:p w:rsidR="00185EDA" w:rsidRPr="00185EDA" w:rsidRDefault="00185EDA" w:rsidP="00185EDA">
      <w:pPr>
        <w:numPr>
          <w:ilvl w:val="0"/>
          <w:numId w:val="89"/>
        </w:numPr>
        <w:tabs>
          <w:tab w:val="left" w:pos="709"/>
          <w:tab w:val="left" w:pos="1134"/>
        </w:tabs>
        <w:spacing w:before="120" w:line="360" w:lineRule="auto"/>
        <w:ind w:left="0" w:firstLine="1276"/>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ind w:firstLine="709"/>
        <w:jc w:val="both"/>
        <w:rPr>
          <w:sz w:val="28"/>
          <w:szCs w:val="28"/>
        </w:rPr>
      </w:pPr>
      <w:r w:rsidRPr="00185EDA">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85EDA" w:rsidRPr="00185EDA" w:rsidRDefault="00185EDA" w:rsidP="00185EDA">
      <w:pPr>
        <w:ind w:firstLine="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w:t>
      </w:r>
      <w:proofErr w:type="spellStart"/>
      <w:r w:rsidRPr="00185EDA">
        <w:rPr>
          <w:sz w:val="28"/>
          <w:szCs w:val="28"/>
        </w:rPr>
        <w:t>осс</w:t>
      </w:r>
      <w:proofErr w:type="spellEnd"/>
      <w:r w:rsidRPr="00185EDA">
        <w:rPr>
          <w:sz w:val="28"/>
          <w:szCs w:val="28"/>
        </w:rPr>
        <w:t xml:space="preserve">. = </w:t>
      </w:r>
      <w:r w:rsidRPr="00185EDA">
        <w:rPr>
          <w:position w:val="-28"/>
          <w:sz w:val="28"/>
          <w:szCs w:val="28"/>
        </w:rPr>
        <w:object w:dxaOrig="2355" w:dyaOrig="660">
          <v:shape id="_x0000_i1026" type="#_x0000_t75" style="width:117.8pt;height:32.75pt" o:ole="">
            <v:imagedata r:id="rId29" o:title=""/>
          </v:shape>
          <o:OLEObject Type="Embed" ProgID="Equation.3" ShapeID="_x0000_i1026" DrawAspect="Content" ObjectID="_1489225270" r:id="rId30"/>
        </w:object>
      </w:r>
      <w:r w:rsidRPr="00185EDA">
        <w:t>,</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proofErr w:type="gramStart"/>
      <w:r w:rsidRPr="00185EDA">
        <w:rPr>
          <w:sz w:val="28"/>
          <w:szCs w:val="28"/>
        </w:rPr>
        <w:t>стр.1100 = стр.1110 + стр.1120 + стр.1130 + стр.1140 + стр.1150 + стр.1160 + +стр.1170 + стр.1180 + стр.1190</w:t>
      </w:r>
      <w:proofErr w:type="gramEnd"/>
    </w:p>
    <w:p w:rsidR="00185EDA" w:rsidRPr="00185EDA" w:rsidRDefault="00185EDA" w:rsidP="00185EDA">
      <w:pPr>
        <w:ind w:firstLine="709"/>
        <w:jc w:val="both"/>
        <w:rPr>
          <w:sz w:val="28"/>
          <w:szCs w:val="28"/>
        </w:rPr>
      </w:pPr>
      <w:r w:rsidRPr="00185EDA">
        <w:rPr>
          <w:sz w:val="28"/>
          <w:szCs w:val="28"/>
        </w:rPr>
        <w:t>стр.1200 = стр.1210 + стр.1220 + стр.1230 + стр.1240 + стр.1250 + стр.1260</w:t>
      </w:r>
    </w:p>
    <w:p w:rsidR="00185EDA" w:rsidRPr="00185EDA" w:rsidRDefault="00185EDA" w:rsidP="00185EDA">
      <w:pPr>
        <w:ind w:firstLine="709"/>
        <w:jc w:val="both"/>
        <w:rPr>
          <w:sz w:val="28"/>
          <w:szCs w:val="28"/>
        </w:rPr>
      </w:pPr>
      <w:proofErr w:type="gramStart"/>
      <w:r w:rsidRPr="00185EDA">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185EDA">
        <w:rPr>
          <w:sz w:val="28"/>
          <w:szCs w:val="28"/>
        </w:rPr>
        <w:t>внеоборотных</w:t>
      </w:r>
      <w:proofErr w:type="spellEnd"/>
      <w:r w:rsidRPr="00185EDA">
        <w:rPr>
          <w:sz w:val="28"/>
          <w:szCs w:val="28"/>
        </w:rPr>
        <w:t xml:space="preserve"> активов (стр.1100) и оборотных активов</w:t>
      </w:r>
      <w:proofErr w:type="gramEnd"/>
      <w:r w:rsidRPr="00185EDA">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85EDA" w:rsidRPr="00185EDA" w:rsidRDefault="00185EDA" w:rsidP="00185EDA">
      <w:pPr>
        <w:ind w:firstLine="709"/>
        <w:jc w:val="both"/>
        <w:rPr>
          <w:sz w:val="28"/>
          <w:szCs w:val="28"/>
        </w:rPr>
      </w:pPr>
    </w:p>
    <w:p w:rsidR="00185EDA" w:rsidRPr="00185EDA" w:rsidRDefault="00185EDA" w:rsidP="00185EDA">
      <w:pPr>
        <w:numPr>
          <w:ilvl w:val="0"/>
          <w:numId w:val="89"/>
        </w:numPr>
        <w:tabs>
          <w:tab w:val="left" w:pos="709"/>
          <w:tab w:val="left" w:pos="1134"/>
        </w:tabs>
        <w:spacing w:before="120" w:line="360" w:lineRule="auto"/>
        <w:ind w:left="0" w:firstLine="1260"/>
        <w:jc w:val="both"/>
        <w:rPr>
          <w:b/>
          <w:sz w:val="28"/>
          <w:szCs w:val="28"/>
        </w:rPr>
      </w:pPr>
      <w:r w:rsidRPr="00185EDA">
        <w:rPr>
          <w:sz w:val="28"/>
          <w:szCs w:val="28"/>
        </w:rPr>
        <w:t>Коэффициент соизмеримости годовой выручки от основной деятельности c суммой договора.</w:t>
      </w:r>
    </w:p>
    <w:p w:rsidR="00185EDA" w:rsidRPr="00185EDA" w:rsidRDefault="00185EDA" w:rsidP="00185EDA">
      <w:pPr>
        <w:ind w:firstLine="709"/>
        <w:jc w:val="both"/>
        <w:rPr>
          <w:sz w:val="28"/>
          <w:szCs w:val="28"/>
        </w:rPr>
      </w:pPr>
      <w:r w:rsidRPr="00185ED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1080"/>
        </w:tabs>
        <w:spacing w:before="120" w:line="360" w:lineRule="auto"/>
        <w:ind w:left="2880" w:hanging="2520"/>
        <w:jc w:val="center"/>
        <w:rPr>
          <w:sz w:val="28"/>
          <w:szCs w:val="28"/>
        </w:rPr>
      </w:pPr>
      <w:proofErr w:type="spellStart"/>
      <w:r w:rsidRPr="00185EDA">
        <w:rPr>
          <w:sz w:val="28"/>
          <w:szCs w:val="28"/>
        </w:rPr>
        <w:t>Ксв</w:t>
      </w:r>
      <w:proofErr w:type="spellEnd"/>
      <w:r w:rsidRPr="00185EDA">
        <w:rPr>
          <w:sz w:val="28"/>
          <w:szCs w:val="28"/>
        </w:rPr>
        <w:t xml:space="preserve"> = </w:t>
      </w:r>
      <w:r w:rsidRPr="00185EDA">
        <w:rPr>
          <w:position w:val="-28"/>
          <w:sz w:val="28"/>
          <w:szCs w:val="28"/>
        </w:rPr>
        <w:object w:dxaOrig="1800" w:dyaOrig="735">
          <v:shape id="_x0000_i1027" type="#_x0000_t75" style="width:90.7pt;height:36.45pt" o:ole="">
            <v:imagedata r:id="rId31" o:title=""/>
          </v:shape>
          <o:OLEObject Type="Embed" ProgID="Equation.3" ShapeID="_x0000_i1027" DrawAspect="Content" ObjectID="_1489225271" r:id="rId32"/>
        </w:object>
      </w:r>
      <w:r w:rsidRPr="00185EDA">
        <w:rPr>
          <w:sz w:val="28"/>
          <w:szCs w:val="28"/>
        </w:rPr>
        <w:t>,</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 2110 – сумма показателей выручки за истекший год и за истекший период (полугодие текущего года/ 9 месяцев текущего года);</w:t>
      </w:r>
    </w:p>
    <w:p w:rsidR="00185EDA" w:rsidRPr="00185EDA" w:rsidRDefault="00185EDA" w:rsidP="00185EDA">
      <w:pPr>
        <w:ind w:firstLine="709"/>
        <w:jc w:val="both"/>
        <w:rPr>
          <w:sz w:val="28"/>
          <w:szCs w:val="28"/>
        </w:rPr>
      </w:pPr>
      <w:proofErr w:type="gramStart"/>
      <w:r w:rsidRPr="00185EDA">
        <w:rPr>
          <w:sz w:val="28"/>
          <w:szCs w:val="28"/>
        </w:rPr>
        <w:t>Р</w:t>
      </w:r>
      <w:proofErr w:type="gramEnd"/>
      <w:r w:rsidRPr="00185EDA">
        <w:rPr>
          <w:sz w:val="28"/>
          <w:szCs w:val="28"/>
        </w:rPr>
        <w:t xml:space="preserve"> – период выполнения обязательств по договору (в месяцах),</w:t>
      </w:r>
    </w:p>
    <w:p w:rsidR="00185EDA" w:rsidRPr="00185EDA" w:rsidRDefault="00185EDA" w:rsidP="00185EDA">
      <w:pPr>
        <w:ind w:firstLine="709"/>
        <w:jc w:val="both"/>
        <w:rPr>
          <w:sz w:val="28"/>
          <w:szCs w:val="28"/>
        </w:rPr>
      </w:pPr>
      <w:r w:rsidRPr="00185EDA">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185EDA">
        <w:rPr>
          <w:sz w:val="28"/>
          <w:szCs w:val="28"/>
        </w:rPr>
        <w:t xml:space="preserve"> В</w:t>
      </w:r>
      <w:proofErr w:type="gramEnd"/>
      <w:r w:rsidRPr="00185EDA">
        <w:rPr>
          <w:sz w:val="28"/>
          <w:szCs w:val="28"/>
        </w:rPr>
        <w:t>=0.</w:t>
      </w:r>
    </w:p>
    <w:p w:rsidR="00185EDA" w:rsidRPr="00185EDA" w:rsidRDefault="00185EDA" w:rsidP="00185EDA">
      <w:pPr>
        <w:ind w:firstLine="709"/>
        <w:jc w:val="both"/>
        <w:rPr>
          <w:sz w:val="28"/>
          <w:szCs w:val="28"/>
        </w:rPr>
      </w:pPr>
      <w:r w:rsidRPr="00185EDA">
        <w:rPr>
          <w:sz w:val="28"/>
          <w:szCs w:val="28"/>
        </w:rPr>
        <w:t xml:space="preserve">S – сумма договора без НДС. </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proofErr w:type="spellStart"/>
      <w:r w:rsidRPr="00185EDA">
        <w:rPr>
          <w:sz w:val="28"/>
          <w:szCs w:val="28"/>
        </w:rPr>
        <w:t>Ксв</w:t>
      </w:r>
      <w:proofErr w:type="spellEnd"/>
      <w:r w:rsidRPr="00185EDA">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185EDA">
        <w:rPr>
          <w:sz w:val="28"/>
          <w:szCs w:val="28"/>
        </w:rPr>
        <w:t>Ксв</w:t>
      </w:r>
      <w:proofErr w:type="spellEnd"/>
      <w:r w:rsidRPr="00185EDA">
        <w:rPr>
          <w:sz w:val="28"/>
          <w:szCs w:val="28"/>
        </w:rPr>
        <w:t xml:space="preserve"> осуществляется один раз одновременно для двух периодов. </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9"/>
        </w:numPr>
        <w:tabs>
          <w:tab w:val="left" w:pos="709"/>
          <w:tab w:val="left" w:pos="1134"/>
        </w:tabs>
        <w:spacing w:before="120" w:line="360" w:lineRule="auto"/>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lastRenderedPageBreak/>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line="360" w:lineRule="auto"/>
        <w:ind w:firstLine="709"/>
        <w:jc w:val="center"/>
      </w:pPr>
      <w:proofErr w:type="spellStart"/>
      <w:r w:rsidRPr="00185EDA">
        <w:rPr>
          <w:sz w:val="28"/>
          <w:szCs w:val="28"/>
        </w:rPr>
        <w:t>Кпп</w:t>
      </w:r>
      <w:proofErr w:type="spellEnd"/>
      <w:r w:rsidRPr="00185EDA">
        <w:rPr>
          <w:sz w:val="28"/>
          <w:szCs w:val="28"/>
        </w:rPr>
        <w:t xml:space="preserve"> = </w:t>
      </w:r>
      <w:r w:rsidRPr="00185EDA">
        <w:rPr>
          <w:position w:val="-28"/>
          <w:sz w:val="28"/>
          <w:szCs w:val="28"/>
        </w:rPr>
        <w:object w:dxaOrig="2205" w:dyaOrig="660">
          <v:shape id="_x0000_i1028" type="#_x0000_t75" style="width:110.35pt;height:32.75pt" o:ole="">
            <v:imagedata r:id="rId33" o:title=""/>
          </v:shape>
          <o:OLEObject Type="Embed" ProgID="Equation.3" ShapeID="_x0000_i1028" DrawAspect="Content" ObjectID="_1489225272" r:id="rId34"/>
        </w:objec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proofErr w:type="gramStart"/>
      <w:r w:rsidRPr="00185EDA">
        <w:rPr>
          <w:sz w:val="28"/>
          <w:szCs w:val="28"/>
        </w:rPr>
        <w:t>стр.2300 = (стр.2110 + стр.2310 + стр.2320 + стр.2340) – (стр.2120 + стр.2210 + стр.2220 + стр.2330 +стр.2350)</w:t>
      </w:r>
      <w:proofErr w:type="gramEnd"/>
    </w:p>
    <w:p w:rsidR="00185EDA" w:rsidRPr="00185EDA" w:rsidRDefault="00185EDA" w:rsidP="00185EDA">
      <w:pPr>
        <w:ind w:firstLine="709"/>
        <w:jc w:val="both"/>
        <w:rPr>
          <w:sz w:val="28"/>
          <w:szCs w:val="28"/>
        </w:rPr>
      </w:pPr>
      <w:r w:rsidRPr="00185EDA">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85EDA" w:rsidRPr="00185EDA" w:rsidRDefault="00185EDA" w:rsidP="00185ED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значение по строке 2330 равно «0» и значение по строке 2300 положительно, показателю присваивается 10 единиц.</w:t>
      </w:r>
    </w:p>
    <w:p w:rsidR="00185EDA" w:rsidRPr="00185EDA" w:rsidRDefault="00185EDA" w:rsidP="00185ED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85EDA" w:rsidRPr="00185EDA" w:rsidRDefault="00185EDA" w:rsidP="00185EDA">
      <w:pPr>
        <w:ind w:firstLine="709"/>
        <w:jc w:val="both"/>
        <w:rPr>
          <w:sz w:val="28"/>
          <w:szCs w:val="28"/>
        </w:rPr>
      </w:pPr>
      <w:proofErr w:type="gramStart"/>
      <w:r w:rsidRPr="00185EDA">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185EDA">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88" w:name="_Toc365624008"/>
      <w:bookmarkStart w:id="489" w:name="_Toc365907684"/>
      <w:bookmarkStart w:id="490" w:name="_Toc366225603"/>
      <w:bookmarkEnd w:id="488"/>
      <w:bookmarkEnd w:id="489"/>
      <w:r w:rsidRPr="00185EDA">
        <w:rPr>
          <w:b/>
          <w:bCs/>
          <w:sz w:val="28"/>
          <w:szCs w:val="28"/>
        </w:rPr>
        <w:t>Критерии расчета показателей</w:t>
      </w:r>
      <w:bookmarkEnd w:id="490"/>
    </w:p>
    <w:p w:rsidR="00185EDA" w:rsidRPr="00185EDA" w:rsidRDefault="00185EDA" w:rsidP="00185EDA">
      <w:pPr>
        <w:tabs>
          <w:tab w:val="left" w:pos="993"/>
          <w:tab w:val="left" w:pos="1134"/>
        </w:tabs>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0,20</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0,20-0,10</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0,09-0,06</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pPr>
            <w:r w:rsidRPr="00185EDA">
              <w:t>менее 0,06</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w:t>
            </w:r>
            <w:proofErr w:type="spellStart"/>
            <w:r w:rsidRPr="00185EDA">
              <w:t>Косс</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08</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08</w:t>
            </w:r>
            <w:r w:rsidRPr="00185EDA">
              <w:t>– 0,</w:t>
            </w:r>
            <w:r w:rsidRPr="00185EDA">
              <w:rPr>
                <w:lang w:val="en-US"/>
              </w:rPr>
              <w:t>05</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04</w:t>
            </w:r>
            <w:r w:rsidRPr="00185EDA">
              <w:t xml:space="preserve"> – 0,</w:t>
            </w:r>
            <w:r w:rsidRPr="00185EDA">
              <w:rPr>
                <w:lang w:val="en-US"/>
              </w:rPr>
              <w:t>02</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02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lastRenderedPageBreak/>
              <w:t xml:space="preserve">Коэффициент соизмеримости годовой выручки от основной деятельности </w:t>
            </w:r>
            <w:r w:rsidRPr="00185EDA">
              <w:rPr>
                <w:lang w:val="en-US"/>
              </w:rPr>
              <w:t>c</w:t>
            </w:r>
            <w:r w:rsidRPr="00185EDA">
              <w:t xml:space="preserve"> суммой договора (</w:t>
            </w:r>
            <w:proofErr w:type="spellStart"/>
            <w:r w:rsidRPr="00185EDA">
              <w:t>Ксв</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w:t>
            </w:r>
            <w:proofErr w:type="spellStart"/>
            <w:r w:rsidRPr="00185EDA">
              <w:t>Кпп</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2,00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2,00-1,50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1,49-1,00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85EDA" w:rsidRPr="00185EDA" w:rsidRDefault="00185EDA" w:rsidP="00185EDA">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0,25</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0,25-0,15 </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0,14-0,</w:t>
            </w:r>
            <w:r w:rsidRPr="00185EDA">
              <w:rPr>
                <w:lang w:val="en-US"/>
              </w:rPr>
              <w:t>08</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rPr>
                <w:lang w:val="en-US"/>
              </w:rPr>
            </w:pPr>
            <w:r w:rsidRPr="00185EDA">
              <w:t>менее 0,</w:t>
            </w:r>
            <w:r w:rsidRPr="00185EDA">
              <w:rPr>
                <w:lang w:val="en-US"/>
              </w:rPr>
              <w:t>08</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w:t>
            </w:r>
            <w:proofErr w:type="spellStart"/>
            <w:r w:rsidRPr="00185EDA">
              <w:t>Косс</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1</w:t>
            </w:r>
            <w:r w:rsidRPr="00185EDA">
              <w:t>0</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1</w:t>
            </w:r>
            <w:r w:rsidRPr="00185EDA">
              <w:t>0 – 0,</w:t>
            </w:r>
            <w:r w:rsidRPr="00185EDA">
              <w:rPr>
                <w:lang w:val="en-US"/>
              </w:rPr>
              <w:t>0</w:t>
            </w:r>
            <w:r w:rsidRPr="00185EDA">
              <w:t>6</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w:t>
            </w:r>
            <w:r w:rsidRPr="00185EDA">
              <w:t>5 – 0,</w:t>
            </w:r>
            <w:r w:rsidRPr="00185EDA">
              <w:rPr>
                <w:lang w:val="en-US"/>
              </w:rPr>
              <w:t>03</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03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w:t>
            </w:r>
            <w:proofErr w:type="spellStart"/>
            <w:r w:rsidRPr="00185EDA">
              <w:t>Ксв</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w:t>
            </w:r>
            <w:proofErr w:type="spellStart"/>
            <w:r w:rsidRPr="00185EDA">
              <w:t>Кпп</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3,00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3,00-2,00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1,99-1,00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Оценки (количество единиц), полученные по всем финансовым показателям, суммируются. </w:t>
      </w:r>
    </w:p>
    <w:p w:rsidR="00185EDA" w:rsidRPr="00185EDA" w:rsidRDefault="00185EDA" w:rsidP="00185EDA">
      <w:pPr>
        <w:ind w:firstLine="709"/>
        <w:jc w:val="both"/>
        <w:rPr>
          <w:sz w:val="28"/>
          <w:szCs w:val="28"/>
        </w:rPr>
      </w:pPr>
      <w:r w:rsidRPr="00185EDA">
        <w:rPr>
          <w:sz w:val="28"/>
          <w:szCs w:val="28"/>
        </w:rPr>
        <w:t xml:space="preserve">При этом к оценкам (сумме оценок)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по истекшему году применяется удельный вес 0,6, а к оценкам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по истекшему периоду (полугодие текущего года/ 9 месяцев текущего года) - удельный вес 0,4. </w:t>
      </w:r>
    </w:p>
    <w:p w:rsidR="00185EDA" w:rsidRPr="00185EDA" w:rsidRDefault="00185EDA" w:rsidP="00185ED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должен быть применен удельный вес 1,0, а показатели 1 квартала текущего года в расчетах не учитываются.</w:t>
      </w:r>
    </w:p>
    <w:p w:rsidR="00185EDA" w:rsidRPr="00185EDA" w:rsidRDefault="00185EDA" w:rsidP="00185EDA">
      <w:pPr>
        <w:ind w:firstLine="709"/>
        <w:jc w:val="both"/>
        <w:rPr>
          <w:sz w:val="28"/>
          <w:szCs w:val="28"/>
        </w:rPr>
      </w:pPr>
      <w:r w:rsidRPr="00185EDA">
        <w:rPr>
          <w:sz w:val="28"/>
          <w:szCs w:val="28"/>
        </w:rPr>
        <w:t>К коэффициенту соизмеримости годовой выручки от основной деятельности c суммой договора (</w:t>
      </w:r>
      <w:proofErr w:type="spellStart"/>
      <w:r w:rsidRPr="00185EDA">
        <w:rPr>
          <w:sz w:val="28"/>
          <w:szCs w:val="28"/>
        </w:rPr>
        <w:t>Ксв</w:t>
      </w:r>
      <w:proofErr w:type="spellEnd"/>
      <w:r w:rsidRPr="00185EDA">
        <w:rPr>
          <w:sz w:val="28"/>
          <w:szCs w:val="28"/>
        </w:rPr>
        <w:t xml:space="preserve">) корректировка с помощью удельных весов не применяется. </w:t>
      </w:r>
      <w:r w:rsidRPr="00185EDA">
        <w:rPr>
          <w:sz w:val="28"/>
          <w:szCs w:val="28"/>
        </w:rPr>
        <w:lastRenderedPageBreak/>
        <w:t>При расчете интегрального показателя обеспеченности финансовыми ресурсами оценка по коэффициенту (</w:t>
      </w:r>
      <w:proofErr w:type="spellStart"/>
      <w:r w:rsidRPr="00185EDA">
        <w:rPr>
          <w:sz w:val="28"/>
          <w:szCs w:val="28"/>
        </w:rPr>
        <w:t>Ксв</w:t>
      </w:r>
      <w:proofErr w:type="spellEnd"/>
      <w:r w:rsidRPr="00185EDA">
        <w:rPr>
          <w:sz w:val="28"/>
          <w:szCs w:val="28"/>
        </w:rPr>
        <w:t>) проводится отдельно.</w:t>
      </w:r>
    </w:p>
    <w:p w:rsidR="00185EDA" w:rsidRPr="00185EDA" w:rsidRDefault="00185EDA" w:rsidP="00185EDA">
      <w:pPr>
        <w:ind w:firstLine="709"/>
        <w:jc w:val="both"/>
        <w:rPr>
          <w:sz w:val="28"/>
          <w:szCs w:val="28"/>
        </w:rPr>
      </w:pPr>
      <w:r w:rsidRPr="00185EDA">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и оценки по показателю </w:t>
      </w:r>
      <w:proofErr w:type="spellStart"/>
      <w:r w:rsidRPr="00185EDA">
        <w:rPr>
          <w:sz w:val="28"/>
          <w:szCs w:val="28"/>
        </w:rPr>
        <w:t>Ксв</w:t>
      </w:r>
      <w:proofErr w:type="spellEnd"/>
      <w:r w:rsidRPr="00185EDA">
        <w:rPr>
          <w:sz w:val="28"/>
          <w:szCs w:val="28"/>
        </w:rPr>
        <w:t>.</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Пример расчета интегрального показателя обеспеченности финансовыми ресурсами </w:t>
      </w:r>
      <w:proofErr w:type="spellStart"/>
      <w:r w:rsidRPr="00185EDA">
        <w:rPr>
          <w:sz w:val="28"/>
          <w:szCs w:val="28"/>
        </w:rPr>
        <w:t>Zi</w:t>
      </w:r>
      <w:proofErr w:type="spellEnd"/>
      <w:r w:rsidRPr="00185EDA">
        <w:rPr>
          <w:sz w:val="28"/>
          <w:szCs w:val="28"/>
        </w:rPr>
        <w:t>:</w:t>
      </w:r>
    </w:p>
    <w:p w:rsidR="00185EDA" w:rsidRPr="00185EDA" w:rsidRDefault="00185EDA" w:rsidP="00185EDA">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85EDA" w:rsidRPr="00185EDA" w:rsidTr="00185EDA">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Сумма оценок участника за истекший год по показателям Касс, </w:t>
            </w:r>
            <w:proofErr w:type="spellStart"/>
            <w:r w:rsidRPr="00185EDA">
              <w:t>Косс</w:t>
            </w:r>
            <w:proofErr w:type="spellEnd"/>
            <w:r w:rsidRPr="00185EDA">
              <w:t xml:space="preserve"> и </w:t>
            </w:r>
            <w:proofErr w:type="spellStart"/>
            <w:r w:rsidRPr="00185EDA">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Сумма оценок участника за истекший период по показателям Касс, </w:t>
            </w:r>
            <w:proofErr w:type="spellStart"/>
            <w:r w:rsidRPr="00185EDA">
              <w:t>Косс</w:t>
            </w:r>
            <w:proofErr w:type="spellEnd"/>
            <w:r w:rsidRPr="00185EDA">
              <w:t xml:space="preserve"> и </w:t>
            </w:r>
            <w:proofErr w:type="spellStart"/>
            <w:r w:rsidRPr="00185EDA">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Оценка участника по </w:t>
            </w:r>
            <w:proofErr w:type="gramStart"/>
            <w:r w:rsidRPr="00185EDA">
              <w:t>показа-</w:t>
            </w:r>
            <w:proofErr w:type="spellStart"/>
            <w:r w:rsidRPr="00185EDA">
              <w:t>телю</w:t>
            </w:r>
            <w:proofErr w:type="spellEnd"/>
            <w:proofErr w:type="gramEnd"/>
            <w:r w:rsidRPr="00185EDA">
              <w:t xml:space="preserve"> </w:t>
            </w:r>
            <w:proofErr w:type="spellStart"/>
            <w:r w:rsidRPr="00185EDA">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pPr>
            <w:r w:rsidRPr="00185EDA">
              <w:t>Показатель обеспеченности финансовыми ресурсами</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X*0,6 + Y*0,4</w:t>
            </w:r>
            <w:r w:rsidRPr="00185EDA">
              <w:t>+</w:t>
            </w:r>
            <w:r w:rsidRPr="00185EDA">
              <w:rPr>
                <w:lang w:val="en-US"/>
              </w:rPr>
              <w:t xml:space="preserve">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 xml:space="preserve">9 </w:t>
            </w:r>
            <w:r w:rsidRPr="00185EDA">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X*0,6 + Y*0,4</w:t>
            </w:r>
            <w:r w:rsidRPr="00185EDA">
              <w:t>+</w:t>
            </w:r>
            <w:r w:rsidRPr="00185EDA">
              <w:rPr>
                <w:lang w:val="en-US"/>
              </w:rPr>
              <w:t xml:space="preserve"> W</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Чем выше данный показатель (</w:t>
      </w:r>
      <w:proofErr w:type="spellStart"/>
      <w:r w:rsidRPr="00185EDA">
        <w:rPr>
          <w:sz w:val="28"/>
          <w:szCs w:val="28"/>
        </w:rPr>
        <w:t>Zi</w:t>
      </w:r>
      <w:proofErr w:type="spellEnd"/>
      <w:r w:rsidRPr="00185EDA">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85EDA" w:rsidRPr="00185EDA" w:rsidRDefault="00185EDA" w:rsidP="00185EDA">
      <w:pPr>
        <w:ind w:firstLine="709"/>
        <w:jc w:val="both"/>
        <w:rPr>
          <w:sz w:val="28"/>
          <w:szCs w:val="28"/>
        </w:rPr>
      </w:pPr>
      <w:r w:rsidRPr="00185EDA">
        <w:rPr>
          <w:sz w:val="28"/>
          <w:szCs w:val="28"/>
        </w:rPr>
        <w:t xml:space="preserve">Значение порогового значения показателя </w:t>
      </w:r>
      <w:proofErr w:type="spellStart"/>
      <w:r w:rsidRPr="00185EDA">
        <w:rPr>
          <w:sz w:val="28"/>
          <w:szCs w:val="28"/>
        </w:rPr>
        <w:t>Zi</w:t>
      </w:r>
      <w:proofErr w:type="spellEnd"/>
      <w:r w:rsidRPr="00185EDA">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185EDA">
        <w:rPr>
          <w:sz w:val="28"/>
          <w:szCs w:val="28"/>
        </w:rPr>
        <w:t>Zi</w:t>
      </w:r>
      <w:proofErr w:type="spellEnd"/>
      <w:r w:rsidRPr="00185EDA">
        <w:rPr>
          <w:sz w:val="28"/>
          <w:szCs w:val="28"/>
        </w:rPr>
        <w:t xml:space="preserve"> – 5…30 единиц.</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right"/>
        <w:rPr>
          <w:sz w:val="28"/>
          <w:szCs w:val="28"/>
        </w:rPr>
      </w:pPr>
      <w:r w:rsidRPr="00185EDA">
        <w:rPr>
          <w:sz w:val="28"/>
          <w:szCs w:val="28"/>
        </w:rPr>
        <w:br w:type="page"/>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91" w:name="_Toc366225606"/>
      <w:r w:rsidRPr="00185EDA">
        <w:rPr>
          <w:b/>
          <w:bCs/>
          <w:sz w:val="28"/>
          <w:szCs w:val="28"/>
        </w:rPr>
        <w:t>Коды строк в формах бухгалтерской отчетности</w:t>
      </w:r>
      <w:bookmarkEnd w:id="491"/>
    </w:p>
    <w:p w:rsidR="00185EDA" w:rsidRPr="00185EDA" w:rsidRDefault="00185EDA" w:rsidP="00185EDA">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Код</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2" w:name="sub_4100"/>
            <w:r w:rsidRPr="00185EDA">
              <w:rPr>
                <w:sz w:val="28"/>
                <w:szCs w:val="28"/>
              </w:rPr>
              <w:t>БУХГАЛТЕРСКИЙ БАЛАНС</w:t>
            </w:r>
            <w:bookmarkEnd w:id="49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3" w:name="sub_1100"/>
            <w:r w:rsidRPr="00185EDA">
              <w:rPr>
                <w:sz w:val="28"/>
                <w:szCs w:val="28"/>
              </w:rPr>
              <w:t xml:space="preserve">Итого </w:t>
            </w:r>
            <w:proofErr w:type="spellStart"/>
            <w:r w:rsidRPr="00185EDA">
              <w:rPr>
                <w:sz w:val="28"/>
                <w:szCs w:val="28"/>
              </w:rPr>
              <w:t>внеоборотных</w:t>
            </w:r>
            <w:proofErr w:type="spellEnd"/>
            <w:r w:rsidRPr="00185EDA">
              <w:rPr>
                <w:sz w:val="28"/>
                <w:szCs w:val="28"/>
              </w:rPr>
              <w:t xml:space="preserve"> активов</w:t>
            </w:r>
            <w:bookmarkEnd w:id="49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4" w:name="sub_1110"/>
            <w:r w:rsidRPr="00185EDA">
              <w:rPr>
                <w:sz w:val="28"/>
                <w:szCs w:val="28"/>
              </w:rPr>
              <w:t>Нематериальные активы</w:t>
            </w:r>
            <w:bookmarkEnd w:id="49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5" w:name="sub_1120"/>
            <w:r w:rsidRPr="00185EDA">
              <w:rPr>
                <w:sz w:val="28"/>
                <w:szCs w:val="28"/>
              </w:rPr>
              <w:t>Результаты исследований и разработок</w:t>
            </w:r>
            <w:bookmarkEnd w:id="49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6" w:name="sub_11300"/>
            <w:r w:rsidRPr="00185EDA">
              <w:rPr>
                <w:sz w:val="28"/>
                <w:szCs w:val="28"/>
              </w:rPr>
              <w:t>1130</w:t>
            </w:r>
            <w:bookmarkEnd w:id="496"/>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7" w:name="sub_11400"/>
            <w:r w:rsidRPr="00185EDA">
              <w:rPr>
                <w:sz w:val="28"/>
                <w:szCs w:val="28"/>
              </w:rPr>
              <w:t>Материальные поисковые активы</w:t>
            </w:r>
            <w:bookmarkEnd w:id="49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8" w:name="sub_1130"/>
            <w:r w:rsidRPr="00185EDA">
              <w:rPr>
                <w:sz w:val="28"/>
                <w:szCs w:val="28"/>
              </w:rPr>
              <w:t>1150</w:t>
            </w:r>
            <w:bookmarkEnd w:id="498"/>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9" w:name="sub_1140"/>
            <w:r w:rsidRPr="00185EDA">
              <w:rPr>
                <w:sz w:val="28"/>
                <w:szCs w:val="28"/>
              </w:rPr>
              <w:t>Доходные вложения в материальные ценности</w:t>
            </w:r>
            <w:bookmarkEnd w:id="49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0" w:name="sub_1150"/>
            <w:r w:rsidRPr="00185EDA">
              <w:rPr>
                <w:sz w:val="28"/>
                <w:szCs w:val="28"/>
              </w:rPr>
              <w:t>Финансовые вложения</w:t>
            </w:r>
            <w:bookmarkEnd w:id="50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1" w:name="sub_1180"/>
            <w:r w:rsidRPr="00185EDA">
              <w:rPr>
                <w:sz w:val="28"/>
                <w:szCs w:val="28"/>
              </w:rPr>
              <w:t>Отложенные налоговые активы</w:t>
            </w:r>
            <w:bookmarkEnd w:id="50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1180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2" w:name="sub_1170"/>
            <w:r w:rsidRPr="00185EDA">
              <w:rPr>
                <w:sz w:val="28"/>
                <w:szCs w:val="28"/>
              </w:rPr>
              <w:t xml:space="preserve">Прочие </w:t>
            </w:r>
            <w:proofErr w:type="spellStart"/>
            <w:r w:rsidRPr="00185EDA">
              <w:rPr>
                <w:sz w:val="28"/>
                <w:szCs w:val="28"/>
              </w:rPr>
              <w:t>внеоборотные</w:t>
            </w:r>
            <w:proofErr w:type="spellEnd"/>
            <w:r w:rsidRPr="00185EDA">
              <w:rPr>
                <w:sz w:val="28"/>
                <w:szCs w:val="28"/>
              </w:rPr>
              <w:t xml:space="preserve"> активы</w:t>
            </w:r>
            <w:bookmarkEnd w:id="50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1190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3" w:name="sub_1200"/>
            <w:r w:rsidRPr="00185EDA">
              <w:rPr>
                <w:sz w:val="28"/>
                <w:szCs w:val="28"/>
              </w:rPr>
              <w:t>Итого оборотных активов</w:t>
            </w:r>
            <w:bookmarkEnd w:id="50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4" w:name="sub_1210"/>
            <w:r w:rsidRPr="00185EDA">
              <w:rPr>
                <w:sz w:val="28"/>
                <w:szCs w:val="28"/>
              </w:rPr>
              <w:t>1210</w:t>
            </w:r>
            <w:bookmarkEnd w:id="504"/>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5" w:name="sub_1230"/>
            <w:r w:rsidRPr="00185EDA">
              <w:rPr>
                <w:sz w:val="28"/>
                <w:szCs w:val="28"/>
              </w:rPr>
              <w:t>Дебиторская задолженность</w:t>
            </w:r>
            <w:bookmarkEnd w:id="50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6" w:name="sub_1240"/>
            <w:r w:rsidRPr="00185EDA">
              <w:rPr>
                <w:sz w:val="28"/>
                <w:szCs w:val="28"/>
              </w:rPr>
              <w:t>Финансовые вложения (за исключением денежных эквивалентов)</w:t>
            </w:r>
            <w:bookmarkEnd w:id="50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7" w:name="sub_1250"/>
            <w:r w:rsidRPr="00185EDA">
              <w:rPr>
                <w:sz w:val="28"/>
                <w:szCs w:val="28"/>
              </w:rPr>
              <w:t>Денежные средства и денежные эквиваленты</w:t>
            </w:r>
            <w:bookmarkEnd w:id="50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8" w:name="sub_1260"/>
            <w:r w:rsidRPr="00185EDA">
              <w:rPr>
                <w:sz w:val="28"/>
                <w:szCs w:val="28"/>
              </w:rPr>
              <w:t>Прочие оборотные активы</w:t>
            </w:r>
            <w:bookmarkEnd w:id="50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9" w:name="sub_7771600"/>
            <w:r w:rsidRPr="00185EDA">
              <w:rPr>
                <w:sz w:val="28"/>
                <w:szCs w:val="28"/>
              </w:rPr>
              <w:t>БАЛАНС (актив)</w:t>
            </w:r>
            <w:bookmarkEnd w:id="50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1600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0" w:name="sub_1300"/>
            <w:r w:rsidRPr="00185EDA">
              <w:rPr>
                <w:sz w:val="28"/>
                <w:szCs w:val="28"/>
              </w:rPr>
              <w:t>ИТОГО капитал</w:t>
            </w:r>
            <w:bookmarkEnd w:id="51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1" w:name="sub_1310"/>
            <w:r w:rsidRPr="00185EDA">
              <w:rPr>
                <w:sz w:val="28"/>
                <w:szCs w:val="28"/>
              </w:rPr>
              <w:t>Уставный капитал (складочный капитал, уставный фонд, вклады товарищей)</w:t>
            </w:r>
            <w:bookmarkEnd w:id="511"/>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2" w:name="sub_1320"/>
            <w:r w:rsidRPr="00185EDA">
              <w:rPr>
                <w:sz w:val="28"/>
                <w:szCs w:val="28"/>
              </w:rPr>
              <w:t>Собственные акции, выкупленные у акционеров</w:t>
            </w:r>
            <w:bookmarkEnd w:id="51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3" w:name="sub_1340"/>
            <w:r w:rsidRPr="00185EDA">
              <w:rPr>
                <w:sz w:val="28"/>
                <w:szCs w:val="28"/>
              </w:rPr>
              <w:t xml:space="preserve">Переоценка </w:t>
            </w:r>
            <w:proofErr w:type="spellStart"/>
            <w:r w:rsidRPr="00185EDA">
              <w:rPr>
                <w:sz w:val="28"/>
                <w:szCs w:val="28"/>
              </w:rPr>
              <w:t>внеоборотных</w:t>
            </w:r>
            <w:proofErr w:type="spellEnd"/>
            <w:r w:rsidRPr="00185EDA">
              <w:rPr>
                <w:sz w:val="28"/>
                <w:szCs w:val="28"/>
              </w:rPr>
              <w:t xml:space="preserve"> активов</w:t>
            </w:r>
            <w:bookmarkEnd w:id="51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4" w:name="sub_1350"/>
            <w:r w:rsidRPr="00185EDA">
              <w:rPr>
                <w:sz w:val="28"/>
                <w:szCs w:val="28"/>
              </w:rPr>
              <w:t>Добавочный капитал (без переоценки)</w:t>
            </w:r>
            <w:bookmarkEnd w:id="514"/>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5" w:name="sub_1360"/>
            <w:r w:rsidRPr="00185EDA">
              <w:rPr>
                <w:sz w:val="28"/>
                <w:szCs w:val="28"/>
              </w:rPr>
              <w:t>Резервный капитал</w:t>
            </w:r>
            <w:bookmarkEnd w:id="51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6" w:name="sub_1370"/>
            <w:r w:rsidRPr="00185EDA">
              <w:rPr>
                <w:sz w:val="28"/>
                <w:szCs w:val="28"/>
              </w:rPr>
              <w:t>Нераспределенная прибыль (непокрытый убыток)</w:t>
            </w:r>
            <w:bookmarkEnd w:id="516"/>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7" w:name="sub_1410"/>
            <w:r w:rsidRPr="00185EDA">
              <w:rPr>
                <w:sz w:val="28"/>
                <w:szCs w:val="28"/>
              </w:rPr>
              <w:t>Долгосрочные заемные средства</w:t>
            </w:r>
            <w:bookmarkEnd w:id="51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8" w:name="sub_1430"/>
            <w:r w:rsidRPr="00185EDA">
              <w:rPr>
                <w:sz w:val="28"/>
                <w:szCs w:val="28"/>
              </w:rPr>
              <w:t>1430</w:t>
            </w:r>
            <w:bookmarkEnd w:id="518"/>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9" w:name="sub_1450"/>
            <w:r w:rsidRPr="00185EDA">
              <w:rPr>
                <w:sz w:val="28"/>
                <w:szCs w:val="28"/>
              </w:rPr>
              <w:t>Прочие долгосрочные обязательства</w:t>
            </w:r>
            <w:bookmarkEnd w:id="51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0" w:name="sub_1400"/>
            <w:r w:rsidRPr="00185EDA">
              <w:rPr>
                <w:sz w:val="28"/>
                <w:szCs w:val="28"/>
              </w:rPr>
              <w:t>ИТОГО долгосрочных обязательств</w:t>
            </w:r>
            <w:bookmarkEnd w:id="52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1" w:name="sub_1510"/>
            <w:r w:rsidRPr="00185EDA">
              <w:rPr>
                <w:sz w:val="28"/>
                <w:szCs w:val="28"/>
              </w:rPr>
              <w:t>Краткосрочные заемные обязательства</w:t>
            </w:r>
            <w:bookmarkEnd w:id="52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2" w:name="sub_1520"/>
            <w:r w:rsidRPr="00185EDA">
              <w:rPr>
                <w:sz w:val="28"/>
                <w:szCs w:val="28"/>
              </w:rPr>
              <w:t>Краткосрочная кредиторская задолженность</w:t>
            </w:r>
            <w:bookmarkEnd w:id="52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3" w:name="sub_1530"/>
            <w:r w:rsidRPr="00185EDA">
              <w:rPr>
                <w:sz w:val="28"/>
                <w:szCs w:val="28"/>
              </w:rPr>
              <w:t>Доходы будущих периодов</w:t>
            </w:r>
            <w:bookmarkEnd w:id="52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4" w:name="sub_1540"/>
            <w:r w:rsidRPr="00185EDA">
              <w:rPr>
                <w:sz w:val="28"/>
                <w:szCs w:val="28"/>
              </w:rPr>
              <w:t>Оценочные обязательства</w:t>
            </w:r>
            <w:bookmarkEnd w:id="52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5" w:name="sub_1550"/>
            <w:r w:rsidRPr="00185EDA">
              <w:rPr>
                <w:sz w:val="28"/>
                <w:szCs w:val="28"/>
              </w:rPr>
              <w:t>Прочие краткосрочные обязательства</w:t>
            </w:r>
            <w:bookmarkEnd w:id="52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6" w:name="sub_1500"/>
            <w:r w:rsidRPr="00185EDA">
              <w:rPr>
                <w:sz w:val="28"/>
                <w:szCs w:val="28"/>
              </w:rPr>
              <w:lastRenderedPageBreak/>
              <w:t>ИТОГО краткосрочных обязательств</w:t>
            </w:r>
            <w:bookmarkEnd w:id="52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7" w:name="sub_1700"/>
            <w:r w:rsidRPr="00185EDA">
              <w:rPr>
                <w:sz w:val="28"/>
                <w:szCs w:val="28"/>
              </w:rPr>
              <w:t>БАЛАНС (пассив)</w:t>
            </w:r>
            <w:bookmarkEnd w:id="52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1700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8" w:name="sub_4200"/>
            <w:r w:rsidRPr="00185EDA">
              <w:rPr>
                <w:sz w:val="28"/>
                <w:szCs w:val="28"/>
              </w:rPr>
              <w:t>ОТЧЕТ О ПРИБЫЛЯХ И УБЫТКАХ</w:t>
            </w:r>
            <w:bookmarkEnd w:id="52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9" w:name="sub_42110"/>
            <w:r w:rsidRPr="00185EDA">
              <w:rPr>
                <w:sz w:val="28"/>
                <w:szCs w:val="28"/>
              </w:rPr>
              <w:t>Выручка</w:t>
            </w:r>
            <w:bookmarkEnd w:id="52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0" w:name="sub_42120"/>
            <w:r w:rsidRPr="00185EDA">
              <w:rPr>
                <w:sz w:val="28"/>
                <w:szCs w:val="28"/>
              </w:rPr>
              <w:t>Себестоимость продаж</w:t>
            </w:r>
            <w:bookmarkEnd w:id="53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1" w:name="sub_42100"/>
            <w:r w:rsidRPr="00185EDA">
              <w:rPr>
                <w:sz w:val="28"/>
                <w:szCs w:val="28"/>
              </w:rPr>
              <w:t>Валовая прибыль (убыток)</w:t>
            </w:r>
            <w:bookmarkEnd w:id="53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2" w:name="sub_42210"/>
            <w:r w:rsidRPr="00185EDA">
              <w:rPr>
                <w:sz w:val="28"/>
                <w:szCs w:val="28"/>
              </w:rPr>
              <w:t>Коммерческие расходы</w:t>
            </w:r>
            <w:bookmarkEnd w:id="53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3" w:name="sub_42220"/>
            <w:r w:rsidRPr="00185EDA">
              <w:rPr>
                <w:sz w:val="28"/>
                <w:szCs w:val="28"/>
              </w:rPr>
              <w:t>Управленческие расходы</w:t>
            </w:r>
            <w:bookmarkEnd w:id="53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4" w:name="sub_42200"/>
            <w:r w:rsidRPr="00185EDA">
              <w:rPr>
                <w:sz w:val="28"/>
                <w:szCs w:val="28"/>
              </w:rPr>
              <w:t>Прибыль (убыток) от продаж</w:t>
            </w:r>
            <w:bookmarkEnd w:id="53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5" w:name="sub_42310"/>
            <w:r w:rsidRPr="00185EDA">
              <w:rPr>
                <w:sz w:val="28"/>
                <w:szCs w:val="28"/>
              </w:rPr>
              <w:t>Доходы от участия в других организациях</w:t>
            </w:r>
            <w:bookmarkEnd w:id="53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6" w:name="sub_42320"/>
            <w:r w:rsidRPr="00185EDA">
              <w:rPr>
                <w:sz w:val="28"/>
                <w:szCs w:val="28"/>
              </w:rPr>
              <w:t>Проценты к получению</w:t>
            </w:r>
            <w:bookmarkEnd w:id="53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7" w:name="sub_42330"/>
            <w:r w:rsidRPr="00185EDA">
              <w:rPr>
                <w:sz w:val="28"/>
                <w:szCs w:val="28"/>
              </w:rPr>
              <w:t>Проценты к уплате</w:t>
            </w:r>
            <w:bookmarkEnd w:id="53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8" w:name="sub_42340"/>
            <w:r w:rsidRPr="00185EDA">
              <w:rPr>
                <w:sz w:val="28"/>
                <w:szCs w:val="28"/>
              </w:rPr>
              <w:t>Прочие доходы</w:t>
            </w:r>
            <w:bookmarkEnd w:id="53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9" w:name="sub_42350"/>
            <w:r w:rsidRPr="00185EDA">
              <w:rPr>
                <w:sz w:val="28"/>
                <w:szCs w:val="28"/>
              </w:rPr>
              <w:t>Прочие расходы</w:t>
            </w:r>
            <w:bookmarkEnd w:id="53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0" w:name="sub_42300"/>
            <w:r w:rsidRPr="00185EDA">
              <w:rPr>
                <w:sz w:val="28"/>
                <w:szCs w:val="28"/>
              </w:rPr>
              <w:t>2300</w:t>
            </w:r>
            <w:bookmarkEnd w:id="540"/>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1" w:name="sub_7772410"/>
            <w:r w:rsidRPr="00185EDA">
              <w:rPr>
                <w:sz w:val="28"/>
                <w:szCs w:val="28"/>
              </w:rPr>
              <w:t>Текущий налог на прибыль</w:t>
            </w:r>
            <w:bookmarkEnd w:id="54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2" w:name="sub_7772411"/>
            <w:r w:rsidRPr="00185EDA">
              <w:rPr>
                <w:sz w:val="28"/>
                <w:szCs w:val="28"/>
              </w:rPr>
              <w:t>2421</w:t>
            </w:r>
            <w:bookmarkEnd w:id="542"/>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3" w:name="sub_42460"/>
            <w:r w:rsidRPr="00185EDA">
              <w:rPr>
                <w:sz w:val="28"/>
                <w:szCs w:val="28"/>
              </w:rPr>
              <w:t>Прочее</w:t>
            </w:r>
            <w:bookmarkEnd w:id="54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4" w:name="sub_2400"/>
            <w:r w:rsidRPr="00185EDA">
              <w:rPr>
                <w:sz w:val="28"/>
                <w:szCs w:val="28"/>
              </w:rPr>
              <w:t>Чистая прибыль (убыток)</w:t>
            </w:r>
            <w:bookmarkEnd w:id="54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5" w:name="sub_42510"/>
            <w:r w:rsidRPr="00185EDA">
              <w:rPr>
                <w:sz w:val="28"/>
                <w:szCs w:val="28"/>
              </w:rPr>
              <w:t xml:space="preserve">Результат от переоценки </w:t>
            </w:r>
            <w:proofErr w:type="spellStart"/>
            <w:r w:rsidRPr="00185EDA">
              <w:rPr>
                <w:sz w:val="28"/>
                <w:szCs w:val="28"/>
              </w:rPr>
              <w:t>внеоборотных</w:t>
            </w:r>
            <w:proofErr w:type="spellEnd"/>
            <w:r w:rsidRPr="00185EDA">
              <w:rPr>
                <w:sz w:val="28"/>
                <w:szCs w:val="28"/>
              </w:rPr>
              <w:t xml:space="preserve"> активов, не включаемый в чистую прибыль (убыток)</w:t>
            </w:r>
            <w:bookmarkEnd w:id="54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6" w:name="sub_2520"/>
            <w:r w:rsidRPr="00185EDA">
              <w:rPr>
                <w:sz w:val="28"/>
                <w:szCs w:val="28"/>
              </w:rPr>
              <w:t>2520</w:t>
            </w:r>
            <w:bookmarkEnd w:id="546"/>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7" w:name="sub_42500"/>
            <w:r w:rsidRPr="00185EDA">
              <w:rPr>
                <w:sz w:val="28"/>
                <w:szCs w:val="28"/>
              </w:rPr>
              <w:t>Совокупный финансовый результат периода</w:t>
            </w:r>
            <w:bookmarkEnd w:id="54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2910</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both"/>
        <w:rPr>
          <w:sz w:val="28"/>
          <w:szCs w:val="28"/>
        </w:rPr>
      </w:pPr>
    </w:p>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48" w:name="_Toc360776199"/>
      <w:bookmarkStart w:id="549" w:name="_Toc368034959"/>
      <w:bookmarkStart w:id="550" w:name="_Toc371597596"/>
      <w:r w:rsidRPr="00352A36">
        <w:rPr>
          <w:b/>
          <w:lang w:val="ru-RU"/>
        </w:rPr>
        <w:lastRenderedPageBreak/>
        <w:t>МЕТОДИКА ОЦЕНКИ ЗАЯВОК НА УЧАСТИЕ В ЗАПРОСЕ ПРЕДЛОЖЕНИЙ</w:t>
      </w:r>
      <w:bookmarkEnd w:id="548"/>
      <w:bookmarkEnd w:id="549"/>
      <w:bookmarkEnd w:id="550"/>
    </w:p>
    <w:p w:rsidR="008B3239" w:rsidRDefault="008B3239" w:rsidP="008B3239">
      <w:pPr>
        <w:ind w:firstLine="709"/>
        <w:jc w:val="both"/>
        <w:rPr>
          <w:b/>
          <w:i/>
          <w:lang w:eastAsia="x-none"/>
        </w:rPr>
      </w:pPr>
    </w:p>
    <w:p w:rsidR="00844B1E" w:rsidRPr="0048119A" w:rsidRDefault="00844B1E" w:rsidP="00844B1E">
      <w:pPr>
        <w:jc w:val="both"/>
      </w:pPr>
      <w:r w:rsidRPr="0048119A">
        <w:t xml:space="preserve">Рейтинг заявки на участие в </w:t>
      </w:r>
      <w:r w:rsidR="00080B52">
        <w:t>запросе предложений</w:t>
      </w:r>
      <w:r w:rsidRPr="0048119A">
        <w:t xml:space="preserve"> представляет собой оценку в баллах, получаемую по результатам </w:t>
      </w:r>
      <w:r w:rsidRPr="0048119A">
        <w:rPr>
          <w:bCs/>
        </w:rPr>
        <w:t>оценки</w:t>
      </w:r>
      <w:r w:rsidRPr="0048119A">
        <w:t xml:space="preserve"> по критериям </w:t>
      </w:r>
      <w:r w:rsidRPr="0048119A">
        <w:rPr>
          <w:bCs/>
        </w:rPr>
        <w:t>(подкритериям)</w:t>
      </w:r>
      <w:r w:rsidRPr="0048119A">
        <w:t xml:space="preserve"> с учетом значимости (веса) данных критериев (подкритериев).</w:t>
      </w:r>
    </w:p>
    <w:p w:rsidR="00844B1E" w:rsidRPr="0048119A" w:rsidRDefault="00844B1E" w:rsidP="00844B1E">
      <w:pPr>
        <w:spacing w:before="60"/>
        <w:jc w:val="both"/>
        <w:rPr>
          <w:bCs/>
        </w:rPr>
      </w:pPr>
      <w:r w:rsidRPr="0048119A">
        <w:t>Если какой-либо критерий имеет подкритерии, то </w:t>
      </w:r>
      <w:r w:rsidRPr="0048119A">
        <w:rPr>
          <w:bCs/>
        </w:rPr>
        <w:t>выставляются</w:t>
      </w:r>
      <w:r w:rsidRPr="0048119A">
        <w:t xml:space="preserve"> оценки по каждому подкритерию, общая о</w:t>
      </w:r>
      <w:r w:rsidRPr="0048119A">
        <w:rPr>
          <w:bCs/>
        </w:rPr>
        <w:t>ценка по указанному критерию складывается из суммы оценок по подкритериям данного критерия с учетом значимости (веса) подкритериев.</w:t>
      </w:r>
    </w:p>
    <w:p w:rsidR="00844B1E" w:rsidRPr="0048119A" w:rsidRDefault="00844B1E" w:rsidP="00844B1E">
      <w:pPr>
        <w:spacing w:before="60"/>
        <w:jc w:val="both"/>
      </w:pPr>
      <w:r w:rsidRPr="0048119A">
        <w:t xml:space="preserve">Рейтинг </w:t>
      </w:r>
      <w:r w:rsidRPr="0048119A">
        <w:rPr>
          <w:bCs/>
        </w:rPr>
        <w:t>заявки</w:t>
      </w:r>
      <w:r w:rsidRPr="0048119A">
        <w:t xml:space="preserve"> на участие в </w:t>
      </w:r>
      <w:r w:rsidR="00080B52" w:rsidRPr="00080B52">
        <w:t>запросе предложений</w:t>
      </w:r>
      <w:r w:rsidRPr="0048119A">
        <w:t xml:space="preserve"> </w:t>
      </w:r>
      <w:proofErr w:type="spellStart"/>
      <w:r w:rsidRPr="0048119A">
        <w:rPr>
          <w:lang w:val="en-US"/>
        </w:rPr>
        <w:t>i</w:t>
      </w:r>
      <w:proofErr w:type="spellEnd"/>
      <w:r w:rsidRPr="0048119A">
        <w:t xml:space="preserve">-го участника </w:t>
      </w:r>
      <w:r w:rsidR="00080B52" w:rsidRPr="00080B52">
        <w:t>з</w:t>
      </w:r>
      <w:r w:rsidR="00080B52">
        <w:t>апроса</w:t>
      </w:r>
      <w:r w:rsidR="00080B52" w:rsidRPr="00080B52">
        <w:t xml:space="preserve"> предложений </w:t>
      </w:r>
      <w:r w:rsidRPr="0048119A">
        <w:t>определяется по формуле:</w:t>
      </w:r>
    </w:p>
    <w:p w:rsidR="00844B1E" w:rsidRPr="0048119A" w:rsidRDefault="00844B1E" w:rsidP="00844B1E">
      <w:pPr>
        <w:spacing w:before="120" w:after="120"/>
        <w:ind w:left="1015" w:hanging="357"/>
        <w:rPr>
          <w:bCs/>
          <w:lang w:val="en-US"/>
        </w:rPr>
      </w:pPr>
      <w:r w:rsidRPr="0048119A">
        <w:rPr>
          <w:lang w:val="en-US"/>
        </w:rPr>
        <w:t>R</w:t>
      </w:r>
      <w:r w:rsidRPr="0048119A">
        <w:rPr>
          <w:bCs/>
          <w:lang w:val="en-US"/>
        </w:rPr>
        <w:t xml:space="preserve"> </w:t>
      </w:r>
      <w:proofErr w:type="spellStart"/>
      <w:r w:rsidRPr="0048119A">
        <w:rPr>
          <w:bCs/>
          <w:vertAlign w:val="subscript"/>
          <w:lang w:val="en-US"/>
        </w:rPr>
        <w:t>i</w:t>
      </w:r>
      <w:proofErr w:type="spellEnd"/>
      <w:r w:rsidRPr="0048119A">
        <w:rPr>
          <w:bCs/>
          <w:vertAlign w:val="subscript"/>
          <w:lang w:val="en-US"/>
        </w:rPr>
        <w:t xml:space="preserve"> </w:t>
      </w:r>
      <w:r w:rsidRPr="0048119A">
        <w:rPr>
          <w:bCs/>
          <w:lang w:val="en-US"/>
        </w:rPr>
        <w:t xml:space="preserve">= </w:t>
      </w:r>
      <w:r w:rsidRPr="0048119A">
        <w:rPr>
          <w:bCs/>
        </w:rPr>
        <w:t>БЦ</w:t>
      </w:r>
      <w:r w:rsidRPr="0048119A">
        <w:rPr>
          <w:bCs/>
          <w:lang w:val="en-US"/>
        </w:rPr>
        <w:t xml:space="preserve"> </w:t>
      </w:r>
      <w:proofErr w:type="spellStart"/>
      <w:proofErr w:type="gramStart"/>
      <w:r w:rsidRPr="0048119A">
        <w:rPr>
          <w:bCs/>
          <w:vertAlign w:val="subscript"/>
          <w:lang w:val="en-US"/>
        </w:rPr>
        <w:t>i</w:t>
      </w:r>
      <w:proofErr w:type="spellEnd"/>
      <w:r w:rsidRPr="0048119A">
        <w:rPr>
          <w:bCs/>
          <w:vertAlign w:val="subscript"/>
          <w:lang w:val="en-US"/>
        </w:rPr>
        <w:t xml:space="preserve"> </w:t>
      </w:r>
      <w:r w:rsidRPr="0048119A">
        <w:rPr>
          <w:bCs/>
          <w:lang w:val="en-US"/>
        </w:rPr>
        <w:t xml:space="preserve"> </w:t>
      </w:r>
      <w:r w:rsidRPr="0048119A">
        <w:rPr>
          <w:lang w:val="en-US"/>
        </w:rPr>
        <w:t>*</w:t>
      </w:r>
      <w:proofErr w:type="gramEnd"/>
      <w:r w:rsidRPr="0048119A">
        <w:rPr>
          <w:bCs/>
          <w:lang w:val="en-US"/>
        </w:rPr>
        <w:t xml:space="preserve"> V</w:t>
      </w:r>
      <w:r w:rsidRPr="0048119A">
        <w:rPr>
          <w:bCs/>
          <w:vertAlign w:val="subscript"/>
        </w:rPr>
        <w:t>ц</w:t>
      </w:r>
      <w:r w:rsidRPr="0048119A">
        <w:rPr>
          <w:bCs/>
          <w:vertAlign w:val="subscript"/>
          <w:lang w:val="en-US"/>
        </w:rPr>
        <w:t xml:space="preserve"> </w:t>
      </w:r>
      <w:r w:rsidRPr="0048119A">
        <w:rPr>
          <w:bCs/>
          <w:lang w:val="en-US"/>
        </w:rPr>
        <w:t xml:space="preserve"> + </w:t>
      </w:r>
      <w:proofErr w:type="spellStart"/>
      <w:r w:rsidRPr="0048119A">
        <w:rPr>
          <w:bCs/>
        </w:rPr>
        <w:t>БКв</w:t>
      </w:r>
      <w:proofErr w:type="spellEnd"/>
      <w:r w:rsidRPr="0048119A">
        <w:rPr>
          <w:bCs/>
          <w:lang w:val="en-US"/>
        </w:rPr>
        <w:t xml:space="preserve"> </w:t>
      </w:r>
      <w:proofErr w:type="spellStart"/>
      <w:r w:rsidRPr="0048119A">
        <w:rPr>
          <w:bCs/>
          <w:vertAlign w:val="subscript"/>
          <w:lang w:val="en-US"/>
        </w:rPr>
        <w:t>i</w:t>
      </w:r>
      <w:proofErr w:type="spellEnd"/>
      <w:r w:rsidRPr="0048119A">
        <w:rPr>
          <w:bCs/>
          <w:vertAlign w:val="subscript"/>
          <w:lang w:val="en-US"/>
        </w:rPr>
        <w:t xml:space="preserve"> </w:t>
      </w:r>
      <w:r w:rsidRPr="0048119A">
        <w:rPr>
          <w:bCs/>
          <w:lang w:val="en-US"/>
        </w:rPr>
        <w:t xml:space="preserve"> </w:t>
      </w:r>
      <w:r w:rsidRPr="0048119A">
        <w:rPr>
          <w:lang w:val="en-US"/>
        </w:rPr>
        <w:t>*</w:t>
      </w:r>
      <w:r w:rsidRPr="0048119A">
        <w:rPr>
          <w:bCs/>
          <w:lang w:val="en-US"/>
        </w:rPr>
        <w:t xml:space="preserve"> V</w:t>
      </w:r>
      <w:proofErr w:type="spellStart"/>
      <w:r w:rsidRPr="0048119A">
        <w:rPr>
          <w:bCs/>
          <w:vertAlign w:val="subscript"/>
        </w:rPr>
        <w:t>Кв</w:t>
      </w:r>
      <w:proofErr w:type="spellEnd"/>
      <w:r w:rsidRPr="0048119A">
        <w:rPr>
          <w:bCs/>
          <w:lang w:val="en-US"/>
        </w:rPr>
        <w:t>;</w:t>
      </w:r>
    </w:p>
    <w:p w:rsidR="00844B1E" w:rsidRPr="0048119A" w:rsidRDefault="00844B1E" w:rsidP="00844B1E">
      <w:pPr>
        <w:spacing w:before="60"/>
        <w:jc w:val="both"/>
        <w:rPr>
          <w:bCs/>
        </w:rPr>
      </w:pPr>
      <w:r w:rsidRPr="0048119A">
        <w:rPr>
          <w:bCs/>
        </w:rPr>
        <w:t xml:space="preserve">где </w:t>
      </w:r>
      <w:r w:rsidRPr="0048119A">
        <w:rPr>
          <w:bCs/>
          <w:lang w:val="en-US"/>
        </w:rPr>
        <w:t>V</w:t>
      </w:r>
      <w:r w:rsidRPr="0048119A">
        <w:rPr>
          <w:bCs/>
        </w:rPr>
        <w:t xml:space="preserve"> – </w:t>
      </w:r>
      <w:r w:rsidRPr="0048119A">
        <w:t>значимость</w:t>
      </w:r>
      <w:r w:rsidRPr="0048119A">
        <w:rPr>
          <w:bCs/>
        </w:rPr>
        <w:t xml:space="preserve"> (вес) соответствующего критерия,</w:t>
      </w:r>
    </w:p>
    <w:p w:rsidR="00844B1E" w:rsidRPr="0048119A" w:rsidRDefault="00844B1E" w:rsidP="00844B1E">
      <w:pPr>
        <w:spacing w:before="60"/>
        <w:jc w:val="both"/>
      </w:pPr>
      <w:r w:rsidRPr="0048119A">
        <w:rPr>
          <w:bCs/>
        </w:rPr>
        <w:t xml:space="preserve">БЦ, </w:t>
      </w:r>
      <w:proofErr w:type="spellStart"/>
      <w:r w:rsidRPr="0048119A">
        <w:rPr>
          <w:bCs/>
        </w:rPr>
        <w:t>БКв</w:t>
      </w:r>
      <w:proofErr w:type="spellEnd"/>
      <w:r w:rsidRPr="0048119A">
        <w:rPr>
          <w:bCs/>
        </w:rPr>
        <w:t xml:space="preserve"> – </w:t>
      </w:r>
      <w:r w:rsidRPr="0048119A">
        <w:t>оценка</w:t>
      </w:r>
      <w:r w:rsidRPr="0048119A">
        <w:rPr>
          <w:bCs/>
        </w:rPr>
        <w:t xml:space="preserve"> (балл) соответствующего критерия.</w:t>
      </w:r>
    </w:p>
    <w:p w:rsidR="00844B1E" w:rsidRPr="0048119A" w:rsidRDefault="00844B1E" w:rsidP="00844B1E">
      <w:pPr>
        <w:spacing w:before="60"/>
        <w:jc w:val="both"/>
        <w:rPr>
          <w:bCs/>
          <w:color w:val="000000"/>
        </w:rPr>
      </w:pPr>
      <w:proofErr w:type="spellStart"/>
      <w:r w:rsidRPr="0048119A">
        <w:rPr>
          <w:bCs/>
          <w:color w:val="000000"/>
        </w:rPr>
        <w:t>БКв</w:t>
      </w:r>
      <w:proofErr w:type="spellEnd"/>
      <w:r w:rsidRPr="0048119A">
        <w:rPr>
          <w:bCs/>
          <w:vertAlign w:val="subscript"/>
        </w:rPr>
        <w:t xml:space="preserve"> </w:t>
      </w:r>
      <w:proofErr w:type="spellStart"/>
      <w:r w:rsidRPr="0048119A">
        <w:rPr>
          <w:bCs/>
          <w:vertAlign w:val="subscript"/>
          <w:lang w:val="en-US"/>
        </w:rPr>
        <w:t>i</w:t>
      </w:r>
      <w:proofErr w:type="spellEnd"/>
      <w:r w:rsidRPr="0048119A">
        <w:rPr>
          <w:bCs/>
          <w:color w:val="000000"/>
        </w:rPr>
        <w:t xml:space="preserve"> = </w:t>
      </w:r>
      <w:proofErr w:type="spellStart"/>
      <w:r w:rsidRPr="0048119A">
        <w:rPr>
          <w:bCs/>
        </w:rPr>
        <w:t>Б</w:t>
      </w:r>
      <w:r w:rsidRPr="0048119A">
        <w:t>Оп</w:t>
      </w:r>
      <w:proofErr w:type="gramStart"/>
      <w:r w:rsidRPr="0048119A">
        <w:rPr>
          <w:bCs/>
          <w:vertAlign w:val="subscript"/>
          <w:lang w:val="en-US"/>
        </w:rPr>
        <w:t>i</w:t>
      </w:r>
      <w:proofErr w:type="spellEnd"/>
      <w:proofErr w:type="gramEnd"/>
      <w:r w:rsidRPr="0048119A">
        <w:t> </w:t>
      </w:r>
    </w:p>
    <w:p w:rsidR="00844B1E" w:rsidRPr="0048119A" w:rsidRDefault="00844B1E" w:rsidP="00844B1E">
      <w:pPr>
        <w:spacing w:before="60"/>
        <w:jc w:val="both"/>
        <w:rPr>
          <w:b/>
          <w:bCs/>
          <w:i/>
        </w:rPr>
      </w:pPr>
      <w:r w:rsidRPr="0048119A">
        <w:rPr>
          <w:bCs/>
        </w:rPr>
        <w:t>Совокупная</w:t>
      </w:r>
      <w:r w:rsidRPr="0048119A">
        <w:t xml:space="preserve"> значимость всех критериев/подкритериев равна 100 процентам. Максимальная оценка в баллах по критериям/подкритериям </w:t>
      </w:r>
      <w:proofErr w:type="gramStart"/>
      <w:r w:rsidRPr="0048119A">
        <w:rPr>
          <w:bCs/>
        </w:rPr>
        <w:t>Ц</w:t>
      </w:r>
      <w:proofErr w:type="gramEnd"/>
      <w:r w:rsidRPr="0048119A">
        <w:rPr>
          <w:bCs/>
          <w:vertAlign w:val="subscript"/>
        </w:rPr>
        <w:t xml:space="preserve"> </w:t>
      </w:r>
      <w:proofErr w:type="spellStart"/>
      <w:r w:rsidRPr="0048119A">
        <w:rPr>
          <w:bCs/>
          <w:vertAlign w:val="subscript"/>
          <w:lang w:val="en-US"/>
        </w:rPr>
        <w:t>i</w:t>
      </w:r>
      <w:proofErr w:type="spellEnd"/>
      <w:r w:rsidRPr="0048119A">
        <w:rPr>
          <w:bCs/>
          <w:vertAlign w:val="subscript"/>
        </w:rPr>
        <w:t xml:space="preserve"> , </w:t>
      </w:r>
      <w:r w:rsidRPr="0048119A">
        <w:t>Оп</w:t>
      </w:r>
      <w:proofErr w:type="spellStart"/>
      <w:r w:rsidRPr="0048119A">
        <w:rPr>
          <w:bCs/>
          <w:vertAlign w:val="subscript"/>
          <w:lang w:val="en-US"/>
        </w:rPr>
        <w:t>i</w:t>
      </w:r>
      <w:proofErr w:type="spellEnd"/>
      <w:r w:rsidRPr="0048119A">
        <w:rPr>
          <w:bCs/>
          <w:vertAlign w:val="subscript"/>
        </w:rPr>
        <w:t xml:space="preserve"> </w:t>
      </w:r>
      <w:r w:rsidRPr="0048119A">
        <w:rPr>
          <w:bCs/>
        </w:rPr>
        <w:t xml:space="preserve"> – 100 баллов.</w:t>
      </w:r>
    </w:p>
    <w:p w:rsidR="00844B1E" w:rsidRPr="0048119A" w:rsidRDefault="00844B1E" w:rsidP="00844B1E">
      <w:pPr>
        <w:autoSpaceDE w:val="0"/>
        <w:autoSpaceDN w:val="0"/>
        <w:adjustRightInd w:val="0"/>
        <w:spacing w:before="120" w:after="120"/>
        <w:ind w:right="153"/>
        <w:jc w:val="center"/>
        <w:rPr>
          <w:b/>
          <w:bCs/>
          <w:i/>
        </w:rPr>
      </w:pPr>
    </w:p>
    <w:p w:rsidR="00844B1E" w:rsidRPr="0048119A" w:rsidRDefault="00844B1E" w:rsidP="00844B1E">
      <w:pPr>
        <w:autoSpaceDE w:val="0"/>
        <w:autoSpaceDN w:val="0"/>
        <w:adjustRightInd w:val="0"/>
        <w:spacing w:before="120" w:after="120"/>
        <w:ind w:right="153"/>
        <w:jc w:val="center"/>
        <w:rPr>
          <w:b/>
          <w:bCs/>
          <w:i/>
        </w:rPr>
      </w:pPr>
      <w:r w:rsidRPr="0048119A">
        <w:rPr>
          <w:b/>
          <w:bCs/>
          <w:i/>
        </w:rPr>
        <w:t xml:space="preserve">Оценка по критерию «цена договора» БЦ </w:t>
      </w:r>
      <w:proofErr w:type="spellStart"/>
      <w:r w:rsidRPr="0048119A">
        <w:rPr>
          <w:b/>
          <w:bCs/>
          <w:i/>
          <w:vertAlign w:val="subscript"/>
          <w:lang w:val="en-US"/>
        </w:rPr>
        <w:t>i</w:t>
      </w:r>
      <w:proofErr w:type="spellEnd"/>
      <w:r w:rsidRPr="0048119A">
        <w:rPr>
          <w:b/>
          <w:bCs/>
          <w:i/>
        </w:rPr>
        <w:t>:</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Единый базис сравнения ценовых предложений: без учета НДС.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Приведение ценовых предложений участников </w:t>
      </w:r>
      <w:r w:rsidRPr="0048119A">
        <w:rPr>
          <w:bCs/>
          <w:lang w:eastAsia="x-none"/>
        </w:rPr>
        <w:t>запроса цен</w:t>
      </w:r>
      <w:r w:rsidRPr="0048119A">
        <w:rPr>
          <w:bCs/>
          <w:lang w:val="x-none" w:eastAsia="x-none"/>
        </w:rPr>
        <w:t xml:space="preserve">к единому базису осуществляется путем вычета суммы НДС из цен, предлагаемых участниками </w:t>
      </w:r>
      <w:r w:rsidR="00080B52">
        <w:rPr>
          <w:bCs/>
          <w:lang w:val="x-none" w:eastAsia="x-none"/>
        </w:rPr>
        <w:t>запрос</w:t>
      </w:r>
      <w:r w:rsidR="00080B52">
        <w:rPr>
          <w:bCs/>
          <w:lang w:eastAsia="x-none"/>
        </w:rPr>
        <w:t>а</w:t>
      </w:r>
      <w:r w:rsidR="00080B52" w:rsidRPr="00080B52">
        <w:rPr>
          <w:bCs/>
          <w:lang w:val="x-none" w:eastAsia="x-none"/>
        </w:rPr>
        <w:t xml:space="preserve"> предложений</w:t>
      </w:r>
      <w:r w:rsidRPr="0048119A">
        <w:rPr>
          <w:bCs/>
          <w:lang w:val="x-none" w:eastAsia="x-none"/>
        </w:rPr>
        <w:t>, являющимися плательщиками НДС.</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Обоснование применения единого базиса: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48119A">
        <w:rPr>
          <w:bCs/>
          <w:lang w:eastAsia="x-none"/>
        </w:rPr>
        <w:t>услуг</w:t>
      </w:r>
      <w:r w:rsidRPr="0048119A">
        <w:rPr>
          <w:bCs/>
          <w:lang w:val="x-none" w:eastAsia="x-none"/>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844B1E" w:rsidRPr="0048119A" w:rsidTr="00FA3E8C">
        <w:trPr>
          <w:cantSplit/>
          <w:trHeight w:val="243"/>
          <w:jc w:val="center"/>
        </w:trPr>
        <w:tc>
          <w:tcPr>
            <w:tcW w:w="765" w:type="dxa"/>
            <w:vMerge w:val="restart"/>
            <w:vAlign w:val="center"/>
          </w:tcPr>
          <w:p w:rsidR="00844B1E" w:rsidRPr="0048119A" w:rsidRDefault="00844B1E" w:rsidP="00FA3E8C">
            <w:pPr>
              <w:jc w:val="both"/>
              <w:rPr>
                <w:lang w:val="x-none" w:eastAsia="x-none"/>
              </w:rPr>
            </w:pPr>
            <w:r w:rsidRPr="0048119A">
              <w:rPr>
                <w:bCs/>
                <w:lang w:val="x-none" w:eastAsia="x-none"/>
              </w:rPr>
              <w:t xml:space="preserve">БЦ </w:t>
            </w:r>
            <w:proofErr w:type="spellStart"/>
            <w:r w:rsidRPr="0048119A">
              <w:rPr>
                <w:bCs/>
                <w:vertAlign w:val="subscript"/>
                <w:lang w:val="en-US" w:eastAsia="x-none"/>
              </w:rPr>
              <w:t>i</w:t>
            </w:r>
            <w:proofErr w:type="spellEnd"/>
          </w:p>
        </w:tc>
        <w:tc>
          <w:tcPr>
            <w:tcW w:w="399" w:type="dxa"/>
            <w:vMerge w:val="restart"/>
            <w:vAlign w:val="center"/>
          </w:tcPr>
          <w:p w:rsidR="00844B1E" w:rsidRPr="0048119A" w:rsidRDefault="00844B1E" w:rsidP="00FA3E8C">
            <w:pPr>
              <w:jc w:val="both"/>
              <w:rPr>
                <w:lang w:val="x-none" w:eastAsia="x-none"/>
              </w:rPr>
            </w:pPr>
            <w:r w:rsidRPr="0048119A">
              <w:rPr>
                <w:lang w:val="x-none" w:eastAsia="x-none"/>
              </w:rPr>
              <w:t>=</w:t>
            </w:r>
          </w:p>
        </w:tc>
        <w:tc>
          <w:tcPr>
            <w:tcW w:w="1105" w:type="dxa"/>
            <w:tcBorders>
              <w:bottom w:val="single" w:sz="4" w:space="0" w:color="auto"/>
            </w:tcBorders>
          </w:tcPr>
          <w:p w:rsidR="00844B1E" w:rsidRPr="0048119A" w:rsidRDefault="00844B1E" w:rsidP="00FA3E8C">
            <w:pPr>
              <w:jc w:val="center"/>
              <w:rPr>
                <w:lang w:val="x-none" w:eastAsia="x-none"/>
              </w:rPr>
            </w:pPr>
            <w:r w:rsidRPr="0048119A">
              <w:rPr>
                <w:bCs/>
                <w:lang w:val="x-none" w:eastAsia="x-none"/>
              </w:rPr>
              <w:t xml:space="preserve">Ц </w:t>
            </w:r>
            <w:r w:rsidRPr="0048119A">
              <w:rPr>
                <w:bCs/>
                <w:vertAlign w:val="subscript"/>
                <w:lang w:val="en-US" w:eastAsia="x-none"/>
              </w:rPr>
              <w:t>min</w:t>
            </w:r>
          </w:p>
        </w:tc>
        <w:tc>
          <w:tcPr>
            <w:tcW w:w="843" w:type="dxa"/>
            <w:vMerge w:val="restart"/>
            <w:vAlign w:val="center"/>
          </w:tcPr>
          <w:p w:rsidR="00844B1E" w:rsidRPr="0048119A" w:rsidRDefault="00844B1E" w:rsidP="00FA3E8C">
            <w:pPr>
              <w:jc w:val="both"/>
              <w:rPr>
                <w:lang w:val="x-none" w:eastAsia="x-none"/>
              </w:rPr>
            </w:pPr>
            <w:r w:rsidRPr="0048119A">
              <w:rPr>
                <w:bCs/>
                <w:lang w:val="x-none" w:eastAsia="x-none"/>
              </w:rPr>
              <w:t>х 100</w:t>
            </w:r>
          </w:p>
        </w:tc>
      </w:tr>
      <w:tr w:rsidR="00844B1E" w:rsidRPr="0048119A" w:rsidTr="00FA3E8C">
        <w:trPr>
          <w:cantSplit/>
          <w:jc w:val="center"/>
        </w:trPr>
        <w:tc>
          <w:tcPr>
            <w:tcW w:w="765" w:type="dxa"/>
            <w:vMerge/>
          </w:tcPr>
          <w:p w:rsidR="00844B1E" w:rsidRPr="0048119A" w:rsidRDefault="00844B1E" w:rsidP="00FA3E8C">
            <w:pPr>
              <w:jc w:val="both"/>
              <w:rPr>
                <w:lang w:val="x-none" w:eastAsia="x-none"/>
              </w:rPr>
            </w:pPr>
          </w:p>
        </w:tc>
        <w:tc>
          <w:tcPr>
            <w:tcW w:w="399" w:type="dxa"/>
            <w:vMerge/>
          </w:tcPr>
          <w:p w:rsidR="00844B1E" w:rsidRPr="0048119A" w:rsidRDefault="00844B1E" w:rsidP="00FA3E8C">
            <w:pPr>
              <w:jc w:val="both"/>
              <w:rPr>
                <w:lang w:val="x-none" w:eastAsia="x-none"/>
              </w:rPr>
            </w:pPr>
          </w:p>
        </w:tc>
        <w:tc>
          <w:tcPr>
            <w:tcW w:w="1105" w:type="dxa"/>
            <w:tcBorders>
              <w:top w:val="single" w:sz="4" w:space="0" w:color="auto"/>
            </w:tcBorders>
          </w:tcPr>
          <w:p w:rsidR="00844B1E" w:rsidRPr="0048119A" w:rsidRDefault="00844B1E" w:rsidP="00FA3E8C">
            <w:pPr>
              <w:jc w:val="center"/>
              <w:rPr>
                <w:lang w:val="x-none" w:eastAsia="x-none"/>
              </w:rPr>
            </w:pPr>
            <w:r w:rsidRPr="0048119A">
              <w:rPr>
                <w:lang w:val="x-none" w:eastAsia="x-none"/>
              </w:rPr>
              <w:t>Ц</w:t>
            </w:r>
            <w:r w:rsidRPr="0048119A">
              <w:rPr>
                <w:vertAlign w:val="subscript"/>
                <w:lang w:val="x-none" w:eastAsia="x-none"/>
              </w:rPr>
              <w:t xml:space="preserve"> </w:t>
            </w:r>
            <w:proofErr w:type="spellStart"/>
            <w:r w:rsidRPr="0048119A">
              <w:rPr>
                <w:vertAlign w:val="subscript"/>
                <w:lang w:val="en-US" w:eastAsia="x-none"/>
              </w:rPr>
              <w:t>i</w:t>
            </w:r>
            <w:proofErr w:type="spellEnd"/>
          </w:p>
        </w:tc>
        <w:tc>
          <w:tcPr>
            <w:tcW w:w="843" w:type="dxa"/>
            <w:vMerge/>
          </w:tcPr>
          <w:p w:rsidR="00844B1E" w:rsidRPr="0048119A" w:rsidRDefault="00844B1E" w:rsidP="00FA3E8C">
            <w:pPr>
              <w:jc w:val="both"/>
              <w:rPr>
                <w:lang w:val="x-none" w:eastAsia="x-none"/>
              </w:rPr>
            </w:pPr>
          </w:p>
        </w:tc>
      </w:tr>
    </w:tbl>
    <w:p w:rsidR="00844B1E" w:rsidRPr="0048119A" w:rsidRDefault="00844B1E" w:rsidP="00844B1E">
      <w:pPr>
        <w:tabs>
          <w:tab w:val="left" w:pos="0"/>
          <w:tab w:val="left" w:pos="1062"/>
        </w:tabs>
        <w:ind w:left="1344" w:right="153" w:hanging="1344"/>
        <w:jc w:val="both"/>
        <w:rPr>
          <w:lang w:val="x-none" w:eastAsia="x-none"/>
        </w:rPr>
      </w:pPr>
      <w:r w:rsidRPr="0048119A">
        <w:rPr>
          <w:lang w:val="x-none" w:eastAsia="x-none"/>
        </w:rPr>
        <w:t xml:space="preserve">где: </w:t>
      </w:r>
    </w:p>
    <w:p w:rsidR="00844B1E" w:rsidRPr="0048119A" w:rsidRDefault="00844B1E" w:rsidP="00844B1E">
      <w:pPr>
        <w:tabs>
          <w:tab w:val="left" w:pos="0"/>
          <w:tab w:val="left" w:pos="1062"/>
        </w:tabs>
        <w:spacing w:before="120"/>
        <w:ind w:right="153"/>
        <w:jc w:val="both"/>
        <w:rPr>
          <w:lang w:val="x-none" w:eastAsia="x-none"/>
        </w:rPr>
      </w:pPr>
      <w:r w:rsidRPr="0048119A">
        <w:rPr>
          <w:bCs/>
          <w:lang w:val="x-none" w:eastAsia="x-none"/>
        </w:rPr>
        <w:t>Ц</w:t>
      </w:r>
      <w:r w:rsidRPr="0048119A">
        <w:rPr>
          <w:bCs/>
          <w:vertAlign w:val="subscript"/>
          <w:lang w:val="x-none" w:eastAsia="x-none"/>
        </w:rPr>
        <w:t xml:space="preserve"> </w:t>
      </w:r>
      <w:proofErr w:type="spellStart"/>
      <w:r w:rsidRPr="0048119A">
        <w:rPr>
          <w:bCs/>
          <w:vertAlign w:val="subscript"/>
          <w:lang w:val="en-US" w:eastAsia="x-none"/>
        </w:rPr>
        <w:t>i</w:t>
      </w:r>
      <w:proofErr w:type="spellEnd"/>
      <w:r w:rsidRPr="0048119A">
        <w:rPr>
          <w:lang w:val="x-none" w:eastAsia="x-none"/>
        </w:rPr>
        <w:t xml:space="preserve"> </w:t>
      </w:r>
      <w:r w:rsidRPr="0048119A">
        <w:rPr>
          <w:bCs/>
          <w:lang w:val="x-none" w:eastAsia="x-none"/>
        </w:rPr>
        <w:t xml:space="preserve">– предложение участника </w:t>
      </w:r>
      <w:r w:rsidR="00080B52" w:rsidRPr="00080B52">
        <w:rPr>
          <w:bCs/>
          <w:lang w:eastAsia="x-none"/>
        </w:rPr>
        <w:t>з</w:t>
      </w:r>
      <w:r w:rsidR="00080B52">
        <w:rPr>
          <w:bCs/>
          <w:lang w:eastAsia="x-none"/>
        </w:rPr>
        <w:t>апроса</w:t>
      </w:r>
      <w:r w:rsidR="00080B52" w:rsidRPr="00080B52">
        <w:rPr>
          <w:bCs/>
          <w:lang w:eastAsia="x-none"/>
        </w:rPr>
        <w:t xml:space="preserve"> предложений</w:t>
      </w:r>
      <w:r w:rsidRPr="0048119A">
        <w:rPr>
          <w:bCs/>
          <w:lang w:val="x-none" w:eastAsia="x-none"/>
        </w:rPr>
        <w:t xml:space="preserve"> о цене договора, указанной в заявке </w:t>
      </w:r>
      <w:r w:rsidRPr="0048119A">
        <w:rPr>
          <w:lang w:val="x-none" w:eastAsia="x-none"/>
        </w:rPr>
        <w:t xml:space="preserve">на участие в </w:t>
      </w:r>
      <w:r w:rsidR="00080B52" w:rsidRPr="00080B52">
        <w:rPr>
          <w:lang w:eastAsia="x-none"/>
        </w:rPr>
        <w:t>запросе предложений</w:t>
      </w:r>
      <w:r>
        <w:rPr>
          <w:lang w:eastAsia="x-none"/>
        </w:rPr>
        <w:t xml:space="preserve"> </w:t>
      </w:r>
      <w:r w:rsidRPr="0048119A">
        <w:rPr>
          <w:lang w:val="x-none" w:eastAsia="x-none"/>
        </w:rPr>
        <w:t xml:space="preserve"> </w:t>
      </w:r>
      <w:proofErr w:type="spellStart"/>
      <w:r w:rsidRPr="0048119A">
        <w:rPr>
          <w:lang w:val="en-US" w:eastAsia="x-none"/>
        </w:rPr>
        <w:t>i</w:t>
      </w:r>
      <w:proofErr w:type="spellEnd"/>
      <w:r w:rsidRPr="0048119A">
        <w:rPr>
          <w:lang w:val="x-none" w:eastAsia="x-none"/>
        </w:rPr>
        <w:t xml:space="preserve">-го участника </w:t>
      </w:r>
      <w:r w:rsidR="00080B52">
        <w:rPr>
          <w:lang w:val="x-none" w:eastAsia="x-none"/>
        </w:rPr>
        <w:t>запрос</w:t>
      </w:r>
      <w:r w:rsidR="00080B52">
        <w:rPr>
          <w:lang w:eastAsia="x-none"/>
        </w:rPr>
        <w:t>а</w:t>
      </w:r>
      <w:r w:rsidR="00080B52" w:rsidRPr="00080B52">
        <w:rPr>
          <w:lang w:val="x-none" w:eastAsia="x-none"/>
        </w:rPr>
        <w:t xml:space="preserve"> предложений</w:t>
      </w:r>
      <w:r w:rsidRPr="0048119A">
        <w:rPr>
          <w:lang w:val="x-none" w:eastAsia="x-none"/>
        </w:rPr>
        <w:t xml:space="preserve">, руб. без учета НДС. </w:t>
      </w:r>
    </w:p>
    <w:p w:rsidR="00844B1E" w:rsidRPr="0048119A" w:rsidRDefault="00844B1E" w:rsidP="00844B1E">
      <w:pPr>
        <w:autoSpaceDE w:val="0"/>
        <w:autoSpaceDN w:val="0"/>
        <w:adjustRightInd w:val="0"/>
        <w:jc w:val="both"/>
      </w:pPr>
      <w:proofErr w:type="gramStart"/>
      <w:r w:rsidRPr="0048119A">
        <w:rPr>
          <w:bCs/>
        </w:rPr>
        <w:t>Ц</w:t>
      </w:r>
      <w:proofErr w:type="gramEnd"/>
      <w:r w:rsidRPr="0048119A">
        <w:rPr>
          <w:bCs/>
        </w:rPr>
        <w:t xml:space="preserve"> </w:t>
      </w:r>
      <w:r w:rsidRPr="0048119A">
        <w:rPr>
          <w:bCs/>
          <w:vertAlign w:val="subscript"/>
          <w:lang w:val="en-US"/>
        </w:rPr>
        <w:t>min</w:t>
      </w:r>
      <w:r w:rsidRPr="0048119A">
        <w:t xml:space="preserve"> </w:t>
      </w:r>
      <w:r w:rsidRPr="0048119A">
        <w:rPr>
          <w:bCs/>
        </w:rPr>
        <w:t>–</w:t>
      </w:r>
      <w:r w:rsidRPr="0048119A">
        <w:tab/>
        <w:t xml:space="preserve">минимальное </w:t>
      </w:r>
      <w:r w:rsidRPr="0048119A">
        <w:rPr>
          <w:bCs/>
        </w:rPr>
        <w:t xml:space="preserve">предложение участника </w:t>
      </w:r>
      <w:r w:rsidR="00080B52">
        <w:rPr>
          <w:bCs/>
        </w:rPr>
        <w:t>запроса</w:t>
      </w:r>
      <w:r w:rsidR="00080B52" w:rsidRPr="00080B52">
        <w:rPr>
          <w:bCs/>
        </w:rPr>
        <w:t xml:space="preserve"> предложений </w:t>
      </w:r>
      <w:r w:rsidRPr="0048119A">
        <w:rPr>
          <w:bCs/>
        </w:rPr>
        <w:t xml:space="preserve">о цене договора, указанной в заявке </w:t>
      </w:r>
      <w:r w:rsidRPr="0048119A">
        <w:t xml:space="preserve">на участие в </w:t>
      </w:r>
      <w:r w:rsidR="00080B52" w:rsidRPr="00080B52">
        <w:t xml:space="preserve">запросе предложений </w:t>
      </w:r>
      <w:r w:rsidRPr="0048119A">
        <w:t xml:space="preserve">из представленных допущенными участниками </w:t>
      </w:r>
      <w:r w:rsidR="00080B52">
        <w:t>запроса</w:t>
      </w:r>
      <w:r w:rsidR="00080B52" w:rsidRPr="00080B52">
        <w:t xml:space="preserve"> предложений</w:t>
      </w:r>
      <w:r w:rsidRPr="0048119A">
        <w:t xml:space="preserve">, руб. без учета НДС. </w:t>
      </w:r>
    </w:p>
    <w:p w:rsidR="00844B1E" w:rsidRPr="0048119A" w:rsidRDefault="00844B1E" w:rsidP="00844B1E">
      <w:pPr>
        <w:autoSpaceDE w:val="0"/>
        <w:autoSpaceDN w:val="0"/>
        <w:spacing w:after="120"/>
        <w:jc w:val="center"/>
        <w:rPr>
          <w:b/>
          <w:bCs/>
          <w:i/>
        </w:rPr>
      </w:pPr>
    </w:p>
    <w:p w:rsidR="00844B1E" w:rsidRPr="0048119A" w:rsidRDefault="00844B1E" w:rsidP="00844B1E">
      <w:pPr>
        <w:tabs>
          <w:tab w:val="left" w:pos="0"/>
          <w:tab w:val="left" w:pos="1140"/>
        </w:tabs>
        <w:ind w:right="153" w:firstLine="567"/>
        <w:jc w:val="center"/>
        <w:rPr>
          <w:b/>
          <w:bCs/>
          <w:i/>
        </w:rPr>
      </w:pPr>
      <w:r w:rsidRPr="0048119A">
        <w:rPr>
          <w:b/>
          <w:bCs/>
          <w:i/>
        </w:rPr>
        <w:t xml:space="preserve">Оценка по подкритерию «опыт участника </w:t>
      </w:r>
      <w:r w:rsidR="00D70808">
        <w:rPr>
          <w:b/>
          <w:bCs/>
          <w:i/>
        </w:rPr>
        <w:t>запроса</w:t>
      </w:r>
      <w:r w:rsidR="0054734E" w:rsidRPr="0054734E">
        <w:rPr>
          <w:b/>
          <w:bCs/>
          <w:i/>
        </w:rPr>
        <w:t xml:space="preserve"> предложений</w:t>
      </w:r>
      <w:r w:rsidRPr="0048119A">
        <w:rPr>
          <w:b/>
          <w:bCs/>
          <w:i/>
        </w:rPr>
        <w:t xml:space="preserve"> </w:t>
      </w:r>
      <w:r w:rsidRPr="00D70808">
        <w:rPr>
          <w:b/>
          <w:bCs/>
          <w:i/>
        </w:rPr>
        <w:t xml:space="preserve">по </w:t>
      </w:r>
      <w:r w:rsidR="00713782" w:rsidRPr="00713782">
        <w:rPr>
          <w:b/>
          <w:bCs/>
          <w:i/>
        </w:rPr>
        <w:t>реконструкции здания</w:t>
      </w:r>
      <w:r w:rsidRPr="001D2223">
        <w:rPr>
          <w:b/>
          <w:bCs/>
          <w:i/>
        </w:rPr>
        <w:t xml:space="preserve"> </w:t>
      </w:r>
      <w:r w:rsidR="00713782">
        <w:rPr>
          <w:b/>
          <w:bCs/>
          <w:i/>
        </w:rPr>
        <w:t>в 2012</w:t>
      </w:r>
      <w:r>
        <w:rPr>
          <w:b/>
          <w:bCs/>
          <w:i/>
        </w:rPr>
        <w:t>-2015</w:t>
      </w:r>
      <w:r w:rsidRPr="0048119A">
        <w:rPr>
          <w:b/>
          <w:bCs/>
          <w:i/>
        </w:rPr>
        <w:t xml:space="preserve"> гг.» </w:t>
      </w:r>
      <w:proofErr w:type="spellStart"/>
      <w:r w:rsidRPr="0048119A">
        <w:rPr>
          <w:b/>
          <w:bCs/>
          <w:i/>
        </w:rPr>
        <w:t>БОп</w:t>
      </w:r>
      <w:proofErr w:type="gramStart"/>
      <w:r w:rsidRPr="0048119A">
        <w:rPr>
          <w:b/>
          <w:bCs/>
          <w:i/>
        </w:rPr>
        <w:t>i</w:t>
      </w:r>
      <w:proofErr w:type="spellEnd"/>
      <w:proofErr w:type="gramEnd"/>
      <w:r w:rsidRPr="0048119A">
        <w:rPr>
          <w:b/>
          <w:bCs/>
          <w:i/>
        </w:rPr>
        <w:t>:</w:t>
      </w:r>
    </w:p>
    <w:p w:rsidR="00844B1E" w:rsidRPr="0048119A" w:rsidRDefault="00844B1E" w:rsidP="00844B1E">
      <w:pPr>
        <w:tabs>
          <w:tab w:val="left" w:pos="0"/>
          <w:tab w:val="left" w:pos="3915"/>
        </w:tabs>
        <w:ind w:right="153" w:firstLine="567"/>
        <w:jc w:val="both"/>
        <w:rPr>
          <w:b/>
          <w:bCs/>
          <w:i/>
        </w:rPr>
      </w:pPr>
      <w:r w:rsidRPr="0048119A">
        <w:rPr>
          <w:b/>
          <w:bCs/>
          <w:i/>
        </w:rPr>
        <w:tab/>
      </w:r>
    </w:p>
    <w:p w:rsidR="00844B1E" w:rsidRPr="0048119A" w:rsidRDefault="00844B1E" w:rsidP="00844B1E">
      <w:pPr>
        <w:jc w:val="both"/>
        <w:rPr>
          <w:i/>
          <w:iCs/>
        </w:rPr>
      </w:pPr>
      <w:r w:rsidRPr="0048119A">
        <w:rPr>
          <w:i/>
          <w:iCs/>
        </w:rPr>
        <w:t>При оценке по данному подкритерию к учет</w:t>
      </w:r>
      <w:r>
        <w:rPr>
          <w:i/>
          <w:iCs/>
        </w:rPr>
        <w:t>у принимаю</w:t>
      </w:r>
      <w:r w:rsidR="00713782">
        <w:rPr>
          <w:i/>
          <w:iCs/>
        </w:rPr>
        <w:t>тся завершенные в 2012</w:t>
      </w:r>
      <w:r>
        <w:rPr>
          <w:i/>
          <w:iCs/>
        </w:rPr>
        <w:t>-2015</w:t>
      </w:r>
      <w:r w:rsidRPr="0048119A">
        <w:rPr>
          <w:i/>
          <w:iCs/>
        </w:rPr>
        <w:t xml:space="preserve"> годах договора </w:t>
      </w:r>
      <w:r>
        <w:rPr>
          <w:i/>
          <w:iCs/>
        </w:rPr>
        <w:t xml:space="preserve"> </w:t>
      </w:r>
      <w:r w:rsidRPr="0048119A">
        <w:rPr>
          <w:i/>
          <w:iCs/>
        </w:rPr>
        <w:t xml:space="preserve">по </w:t>
      </w:r>
      <w:r w:rsidR="00D70808" w:rsidRPr="00D70808">
        <w:rPr>
          <w:i/>
          <w:iCs/>
        </w:rPr>
        <w:t>строительству автодорог</w:t>
      </w:r>
      <w:r w:rsidRPr="0048119A">
        <w:rPr>
          <w:i/>
          <w:iCs/>
        </w:rPr>
        <w:t>, подтвержденные копиями следующих документов:</w:t>
      </w:r>
    </w:p>
    <w:p w:rsidR="00844B1E" w:rsidRPr="0048119A" w:rsidRDefault="00844B1E" w:rsidP="00713782">
      <w:pPr>
        <w:numPr>
          <w:ilvl w:val="0"/>
          <w:numId w:val="83"/>
        </w:numPr>
        <w:jc w:val="both"/>
        <w:rPr>
          <w:bCs/>
          <w:i/>
          <w:iCs/>
        </w:rPr>
      </w:pPr>
      <w:r w:rsidRPr="0048119A">
        <w:rPr>
          <w:bCs/>
          <w:i/>
          <w:iCs/>
        </w:rPr>
        <w:t xml:space="preserve">документов, подтверждающих выполнение </w:t>
      </w:r>
      <w:r w:rsidRPr="00E51D0A">
        <w:rPr>
          <w:bCs/>
          <w:i/>
          <w:iCs/>
        </w:rPr>
        <w:t>работ по</w:t>
      </w:r>
      <w:r>
        <w:rPr>
          <w:bCs/>
          <w:i/>
          <w:iCs/>
        </w:rPr>
        <w:t xml:space="preserve"> </w:t>
      </w:r>
      <w:r w:rsidR="00713782" w:rsidRPr="00713782">
        <w:rPr>
          <w:bCs/>
          <w:i/>
          <w:iCs/>
        </w:rPr>
        <w:t>реконструкции зданий</w:t>
      </w:r>
      <w:r w:rsidRPr="0048119A">
        <w:rPr>
          <w:bCs/>
          <w:i/>
          <w:iCs/>
        </w:rPr>
        <w:t>, составленных в рамках договора,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844B1E">
      <w:pPr>
        <w:numPr>
          <w:ilvl w:val="4"/>
          <w:numId w:val="14"/>
        </w:numPr>
        <w:tabs>
          <w:tab w:val="num" w:pos="1134"/>
          <w:tab w:val="num" w:pos="3600"/>
        </w:tabs>
        <w:jc w:val="both"/>
        <w:rPr>
          <w:bCs/>
          <w:i/>
          <w:iCs/>
        </w:rPr>
      </w:pPr>
      <w:r w:rsidRPr="0048119A">
        <w:rPr>
          <w:bCs/>
          <w:i/>
          <w:iCs/>
        </w:rPr>
        <w:t xml:space="preserve">перечень </w:t>
      </w:r>
      <w:r>
        <w:rPr>
          <w:bCs/>
          <w:i/>
          <w:iCs/>
        </w:rPr>
        <w:t>выполненных работ</w:t>
      </w:r>
      <w:r w:rsidRPr="0048119A">
        <w:rPr>
          <w:bCs/>
          <w:i/>
          <w:iCs/>
        </w:rPr>
        <w:t>;</w:t>
      </w:r>
    </w:p>
    <w:p w:rsidR="00844B1E" w:rsidRPr="0048119A" w:rsidRDefault="00844B1E" w:rsidP="00987FE0">
      <w:pPr>
        <w:numPr>
          <w:ilvl w:val="0"/>
          <w:numId w:val="83"/>
        </w:numPr>
        <w:jc w:val="both"/>
        <w:rPr>
          <w:bCs/>
          <w:i/>
          <w:iCs/>
        </w:rPr>
      </w:pPr>
      <w:r w:rsidRPr="0048119A">
        <w:rPr>
          <w:bCs/>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844B1E">
      <w:pPr>
        <w:numPr>
          <w:ilvl w:val="4"/>
          <w:numId w:val="14"/>
        </w:numPr>
        <w:spacing w:after="200" w:line="276" w:lineRule="auto"/>
        <w:contextualSpacing/>
        <w:rPr>
          <w:bCs/>
          <w:i/>
          <w:iCs/>
        </w:rPr>
      </w:pPr>
      <w:r w:rsidRPr="0048119A">
        <w:rPr>
          <w:bCs/>
          <w:i/>
          <w:iCs/>
        </w:rPr>
        <w:t xml:space="preserve">перечень </w:t>
      </w:r>
      <w:r>
        <w:rPr>
          <w:bCs/>
          <w:i/>
          <w:iCs/>
        </w:rPr>
        <w:t>поставляемого</w:t>
      </w:r>
      <w:r w:rsidRPr="0048119A">
        <w:rPr>
          <w:bCs/>
          <w:i/>
          <w:iCs/>
        </w:rPr>
        <w:t xml:space="preserve"> оборудования;</w:t>
      </w:r>
    </w:p>
    <w:p w:rsidR="00844B1E" w:rsidRPr="0048119A" w:rsidRDefault="00844B1E" w:rsidP="00713782">
      <w:pPr>
        <w:numPr>
          <w:ilvl w:val="4"/>
          <w:numId w:val="14"/>
        </w:numPr>
        <w:jc w:val="both"/>
        <w:rPr>
          <w:i/>
          <w:iCs/>
        </w:rPr>
      </w:pPr>
      <w:r w:rsidRPr="0048119A">
        <w:rPr>
          <w:bCs/>
          <w:i/>
          <w:iCs/>
        </w:rPr>
        <w:t xml:space="preserve">стоимость работ по </w:t>
      </w:r>
      <w:r w:rsidR="00713782" w:rsidRPr="00713782">
        <w:rPr>
          <w:bCs/>
          <w:i/>
          <w:iCs/>
        </w:rPr>
        <w:t>реконструкции зданий</w:t>
      </w:r>
      <w:r w:rsidR="00D70808" w:rsidRPr="00D70808">
        <w:rPr>
          <w:bCs/>
          <w:i/>
          <w:iCs/>
        </w:rPr>
        <w:t xml:space="preserve"> </w:t>
      </w:r>
      <w:r w:rsidRPr="0048119A">
        <w:rPr>
          <w:bCs/>
          <w:i/>
          <w:iCs/>
        </w:rPr>
        <w:t>принятых заказчиком.</w:t>
      </w:r>
    </w:p>
    <w:p w:rsidR="00844B1E" w:rsidRPr="0048119A" w:rsidRDefault="00844B1E" w:rsidP="00844B1E">
      <w:pPr>
        <w:rPr>
          <w:i/>
          <w:iCs/>
        </w:rPr>
      </w:pPr>
    </w:p>
    <w:p w:rsidR="00844B1E" w:rsidRPr="0048119A" w:rsidRDefault="00844B1E" w:rsidP="00844B1E">
      <w:pPr>
        <w:jc w:val="both"/>
        <w:rPr>
          <w:i/>
          <w:iCs/>
        </w:rPr>
      </w:pPr>
      <w:r w:rsidRPr="0048119A">
        <w:rPr>
          <w:i/>
          <w:iCs/>
        </w:rPr>
        <w:t xml:space="preserve">При оценке по данному критерию учитывается опыт участника </w:t>
      </w:r>
      <w:r w:rsidR="0054734E">
        <w:rPr>
          <w:i/>
          <w:iCs/>
        </w:rPr>
        <w:t>запроса</w:t>
      </w:r>
      <w:r w:rsidR="0054734E" w:rsidRPr="0054734E">
        <w:rPr>
          <w:i/>
          <w:iCs/>
        </w:rPr>
        <w:t xml:space="preserve"> предложений </w:t>
      </w:r>
      <w:r>
        <w:rPr>
          <w:i/>
          <w:iCs/>
        </w:rPr>
        <w:t xml:space="preserve">и </w:t>
      </w:r>
      <w:r w:rsidRPr="0048119A">
        <w:rPr>
          <w:i/>
          <w:iCs/>
        </w:rPr>
        <w:t xml:space="preserve">иных физических или юридических лиц, привлекаемых участником </w:t>
      </w:r>
      <w:r w:rsidR="0054734E">
        <w:rPr>
          <w:i/>
          <w:iCs/>
        </w:rPr>
        <w:t>запроса</w:t>
      </w:r>
      <w:r w:rsidR="0054734E" w:rsidRPr="0054734E">
        <w:rPr>
          <w:i/>
          <w:iCs/>
        </w:rPr>
        <w:t xml:space="preserve"> предложений</w:t>
      </w:r>
      <w:r w:rsidRPr="0048119A">
        <w:rPr>
          <w:i/>
          <w:iCs/>
        </w:rPr>
        <w:t xml:space="preserve"> для исполнения обязательств по договору.</w:t>
      </w:r>
    </w:p>
    <w:p w:rsidR="00844B1E" w:rsidRPr="0048119A" w:rsidRDefault="00844B1E" w:rsidP="00844B1E">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t>Опыт</w:t>
            </w:r>
          </w:p>
        </w:tc>
        <w:tc>
          <w:tcPr>
            <w:tcW w:w="1255" w:type="dxa"/>
            <w:tcBorders>
              <w:top w:val="single" w:sz="4" w:space="0" w:color="auto"/>
              <w:left w:val="single" w:sz="4" w:space="0" w:color="auto"/>
              <w:bottom w:val="single" w:sz="4" w:space="0" w:color="auto"/>
              <w:right w:val="single" w:sz="4" w:space="0" w:color="auto"/>
            </w:tcBorders>
          </w:tcPr>
          <w:p w:rsidR="00844B1E" w:rsidRPr="0048119A" w:rsidRDefault="00844B1E" w:rsidP="00FA3E8C">
            <w:pPr>
              <w:ind w:left="57"/>
              <w:jc w:val="center"/>
              <w:rPr>
                <w:bCs/>
              </w:rPr>
            </w:pPr>
            <w:r w:rsidRPr="0048119A">
              <w:rPr>
                <w:bCs/>
              </w:rPr>
              <w:t>Баллы</w:t>
            </w:r>
          </w:p>
        </w:tc>
      </w:tr>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У участника запроса предложени</w:t>
            </w:r>
            <w:r w:rsidR="00713782">
              <w:t>й отсутствуют завершенные в 2012</w:t>
            </w:r>
            <w:r>
              <w:t>-2015</w:t>
            </w:r>
            <w:r w:rsidRPr="0048119A">
              <w:t xml:space="preserve"> годах работы по </w:t>
            </w:r>
            <w:r w:rsidR="00713782">
              <w:t>реконструкции зданий</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rPr>
                <w:bCs/>
              </w:rPr>
              <w:t>0</w:t>
            </w:r>
          </w:p>
        </w:tc>
      </w:tr>
      <w:tr w:rsidR="00844B1E" w:rsidRPr="0048119A" w:rsidTr="00FA3E8C">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844B1E" w:rsidRPr="0048119A" w:rsidRDefault="00844B1E" w:rsidP="00FA3E8C">
            <w:pPr>
              <w:spacing w:before="120"/>
              <w:ind w:left="57"/>
              <w:jc w:val="both"/>
            </w:pPr>
            <w:proofErr w:type="spellStart"/>
            <w:r w:rsidRPr="0048119A">
              <w:rPr>
                <w:bCs/>
              </w:rPr>
              <w:t>БОп</w:t>
            </w:r>
            <w:proofErr w:type="spellEnd"/>
            <w:r w:rsidRPr="0048119A">
              <w:rPr>
                <w:bCs/>
              </w:rPr>
              <w:t xml:space="preserve"> </w:t>
            </w:r>
            <w:proofErr w:type="spellStart"/>
            <w:r w:rsidRPr="0048119A">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t>=</w:t>
            </w:r>
          </w:p>
        </w:tc>
        <w:tc>
          <w:tcPr>
            <w:tcW w:w="3835" w:type="dxa"/>
            <w:tcBorders>
              <w:top w:val="single" w:sz="4" w:space="0" w:color="auto"/>
              <w:left w:val="nil"/>
              <w:bottom w:val="single" w:sz="4" w:space="0" w:color="auto"/>
            </w:tcBorders>
          </w:tcPr>
          <w:p w:rsidR="00844B1E" w:rsidRPr="0048119A" w:rsidRDefault="00844B1E" w:rsidP="00FA3E8C">
            <w:pPr>
              <w:spacing w:before="120"/>
              <w:ind w:left="57"/>
              <w:jc w:val="center"/>
            </w:pPr>
            <w:r w:rsidRPr="0048119A">
              <w:t>Оп</w:t>
            </w:r>
            <w:r w:rsidRPr="0048119A">
              <w:rPr>
                <w:vertAlign w:val="subscript"/>
              </w:rPr>
              <w:t xml:space="preserve"> </w:t>
            </w:r>
            <w:proofErr w:type="spellStart"/>
            <w:r w:rsidRPr="0048119A">
              <w:rPr>
                <w:vertAlign w:val="subscript"/>
                <w:lang w:val="en-US"/>
              </w:rPr>
              <w:t>i</w:t>
            </w:r>
            <w:proofErr w:type="spellEnd"/>
            <w:r w:rsidRPr="0048119A">
              <w:rPr>
                <w:vertAlign w:val="subscript"/>
              </w:rPr>
              <w:t xml:space="preserve"> </w:t>
            </w:r>
          </w:p>
        </w:tc>
        <w:tc>
          <w:tcPr>
            <w:tcW w:w="3724"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100</w:t>
            </w:r>
          </w:p>
        </w:tc>
        <w:tc>
          <w:tcPr>
            <w:tcW w:w="1255" w:type="dxa"/>
            <w:vMerge w:val="restart"/>
            <w:tcBorders>
              <w:top w:val="single" w:sz="4" w:space="0" w:color="auto"/>
              <w:right w:val="single" w:sz="4" w:space="0" w:color="auto"/>
            </w:tcBorders>
          </w:tcPr>
          <w:p w:rsidR="00844B1E" w:rsidRPr="0048119A" w:rsidRDefault="00844B1E" w:rsidP="00FA3E8C">
            <w:pPr>
              <w:ind w:left="57"/>
              <w:jc w:val="both"/>
              <w:rPr>
                <w:bCs/>
              </w:rPr>
            </w:pPr>
          </w:p>
        </w:tc>
      </w:tr>
      <w:tr w:rsidR="00844B1E" w:rsidRPr="0048119A" w:rsidTr="00FA3E8C">
        <w:trPr>
          <w:cantSplit/>
          <w:jc w:val="center"/>
        </w:trPr>
        <w:tc>
          <w:tcPr>
            <w:tcW w:w="848" w:type="dxa"/>
            <w:vMerge/>
            <w:tcBorders>
              <w:top w:val="single" w:sz="4" w:space="0" w:color="auto"/>
              <w:left w:val="single" w:sz="4" w:space="0" w:color="auto"/>
              <w:bottom w:val="single" w:sz="4" w:space="0" w:color="auto"/>
            </w:tcBorders>
          </w:tcPr>
          <w:p w:rsidR="00844B1E" w:rsidRPr="0048119A" w:rsidRDefault="00844B1E" w:rsidP="00FA3E8C">
            <w:pPr>
              <w:ind w:left="57"/>
              <w:jc w:val="both"/>
            </w:pPr>
          </w:p>
        </w:tc>
        <w:tc>
          <w:tcPr>
            <w:tcW w:w="567" w:type="dxa"/>
            <w:vMerge/>
            <w:tcBorders>
              <w:top w:val="single" w:sz="4" w:space="0" w:color="auto"/>
              <w:bottom w:val="single" w:sz="4" w:space="0" w:color="auto"/>
            </w:tcBorders>
          </w:tcPr>
          <w:p w:rsidR="00844B1E" w:rsidRPr="0048119A" w:rsidRDefault="00844B1E" w:rsidP="00FA3E8C">
            <w:pPr>
              <w:ind w:left="57"/>
              <w:jc w:val="both"/>
            </w:pPr>
          </w:p>
        </w:tc>
        <w:tc>
          <w:tcPr>
            <w:tcW w:w="3835" w:type="dxa"/>
            <w:tcBorders>
              <w:top w:val="single" w:sz="4" w:space="0" w:color="auto"/>
              <w:left w:val="nil"/>
              <w:bottom w:val="single" w:sz="4" w:space="0" w:color="auto"/>
            </w:tcBorders>
          </w:tcPr>
          <w:p w:rsidR="00844B1E" w:rsidRPr="0048119A" w:rsidRDefault="00844B1E" w:rsidP="00FA3E8C">
            <w:pPr>
              <w:ind w:left="57"/>
              <w:jc w:val="center"/>
            </w:pPr>
            <w:r w:rsidRPr="0048119A">
              <w:t>Оп</w:t>
            </w:r>
            <w:r w:rsidRPr="0048119A">
              <w:rPr>
                <w:vertAlign w:val="subscript"/>
              </w:rPr>
              <w:t xml:space="preserve"> </w:t>
            </w:r>
            <w:r w:rsidRPr="0048119A">
              <w:rPr>
                <w:vertAlign w:val="subscript"/>
                <w:lang w:val="en-US"/>
              </w:rPr>
              <w:t>max</w:t>
            </w:r>
          </w:p>
        </w:tc>
        <w:tc>
          <w:tcPr>
            <w:tcW w:w="3724" w:type="dxa"/>
            <w:vMerge/>
            <w:tcBorders>
              <w:top w:val="single" w:sz="4" w:space="0" w:color="auto"/>
              <w:bottom w:val="single" w:sz="4" w:space="0" w:color="auto"/>
            </w:tcBorders>
          </w:tcPr>
          <w:p w:rsidR="00844B1E" w:rsidRPr="0048119A" w:rsidRDefault="00844B1E" w:rsidP="00FA3E8C">
            <w:pPr>
              <w:ind w:left="57"/>
              <w:jc w:val="both"/>
            </w:pPr>
          </w:p>
        </w:tc>
        <w:tc>
          <w:tcPr>
            <w:tcW w:w="1255" w:type="dxa"/>
            <w:vMerge/>
            <w:tcBorders>
              <w:bottom w:val="single" w:sz="4" w:space="0" w:color="auto"/>
              <w:right w:val="single" w:sz="4" w:space="0" w:color="auto"/>
            </w:tcBorders>
          </w:tcPr>
          <w:p w:rsidR="00844B1E" w:rsidRPr="0048119A" w:rsidRDefault="00844B1E" w:rsidP="00FA3E8C">
            <w:pPr>
              <w:ind w:left="57"/>
              <w:jc w:val="both"/>
            </w:pPr>
          </w:p>
        </w:tc>
      </w:tr>
      <w:tr w:rsidR="00844B1E" w:rsidRPr="0048119A" w:rsidTr="00FA3E8C">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844B1E" w:rsidRPr="0048119A" w:rsidRDefault="00844B1E" w:rsidP="00FA3E8C">
            <w:pPr>
              <w:spacing w:before="120" w:after="120"/>
              <w:ind w:left="57"/>
              <w:jc w:val="center"/>
            </w:pPr>
            <w:r w:rsidRPr="0048119A">
              <w:t>Оп</w:t>
            </w:r>
            <w:r w:rsidRPr="0048119A">
              <w:rPr>
                <w:vertAlign w:val="subscript"/>
              </w:rPr>
              <w:t xml:space="preserve"> </w:t>
            </w:r>
            <w:r w:rsidRPr="0048119A">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100</w:t>
            </w:r>
          </w:p>
        </w:tc>
      </w:tr>
    </w:tbl>
    <w:p w:rsidR="00844B1E" w:rsidRPr="0048119A" w:rsidRDefault="00844B1E" w:rsidP="00844B1E">
      <w:pPr>
        <w:jc w:val="both"/>
      </w:pPr>
      <w:r w:rsidRPr="0048119A">
        <w:t xml:space="preserve">где: </w:t>
      </w:r>
    </w:p>
    <w:p w:rsidR="00844B1E" w:rsidRPr="0048119A" w:rsidRDefault="00844B1E" w:rsidP="00844B1E">
      <w:pPr>
        <w:ind w:firstLine="636"/>
        <w:jc w:val="both"/>
      </w:pPr>
      <w:proofErr w:type="spellStart"/>
      <w:r w:rsidRPr="0048119A">
        <w:t>Оп</w:t>
      </w:r>
      <w:proofErr w:type="gramStart"/>
      <w:r w:rsidRPr="0048119A">
        <w:rPr>
          <w:vertAlign w:val="subscript"/>
        </w:rPr>
        <w:t>i</w:t>
      </w:r>
      <w:proofErr w:type="spellEnd"/>
      <w:proofErr w:type="gramEnd"/>
      <w:r w:rsidRPr="0048119A">
        <w:t xml:space="preserve"> - с</w:t>
      </w:r>
      <w:r w:rsidR="00713782">
        <w:t>уммарная стоимость работ  в 2012</w:t>
      </w:r>
      <w:r>
        <w:t>-2015</w:t>
      </w:r>
      <w:r w:rsidRPr="0048119A">
        <w:t xml:space="preserve"> годах по </w:t>
      </w:r>
      <w:r w:rsidR="00713782" w:rsidRPr="00713782">
        <w:t xml:space="preserve">реконструкции зданий </w:t>
      </w:r>
      <w:r w:rsidRPr="001D2223">
        <w:t xml:space="preserve">в </w:t>
      </w:r>
      <w:r w:rsidRPr="00E51D0A">
        <w:t xml:space="preserve">  </w:t>
      </w:r>
      <w:r w:rsidRPr="0048119A">
        <w:t>i-</w:t>
      </w:r>
      <w:proofErr w:type="spellStart"/>
      <w:r w:rsidRPr="0048119A">
        <w:t>го</w:t>
      </w:r>
      <w:proofErr w:type="spellEnd"/>
      <w:r w:rsidRPr="0048119A">
        <w:t xml:space="preserve"> участника </w:t>
      </w:r>
      <w:r w:rsidR="0054734E">
        <w:t>запроса</w:t>
      </w:r>
      <w:r w:rsidR="0054734E" w:rsidRPr="0054734E">
        <w:t xml:space="preserve"> предложений</w:t>
      </w:r>
      <w:r w:rsidRPr="0048119A">
        <w:t xml:space="preserve"> руб. без учета НДС.</w:t>
      </w:r>
    </w:p>
    <w:p w:rsidR="00844B1E" w:rsidRPr="0048119A" w:rsidRDefault="00844B1E" w:rsidP="00844B1E">
      <w:pPr>
        <w:ind w:firstLine="636"/>
        <w:jc w:val="both"/>
      </w:pPr>
      <w:proofErr w:type="gramStart"/>
      <w:r w:rsidRPr="0048119A">
        <w:t>Оп</w:t>
      </w:r>
      <w:r w:rsidRPr="0048119A">
        <w:rPr>
          <w:vertAlign w:val="subscript"/>
          <w:lang w:val="en-US"/>
        </w:rPr>
        <w:t>max</w:t>
      </w:r>
      <w:r w:rsidRPr="0048119A">
        <w:t xml:space="preserve"> – максимальный опыт (суммарная стоимость проведенных </w:t>
      </w:r>
      <w:r>
        <w:t xml:space="preserve">работ по </w:t>
      </w:r>
      <w:r w:rsidR="00713782" w:rsidRPr="00713782">
        <w:t>реконструкции зданий</w:t>
      </w:r>
      <w:r w:rsidRPr="00E51D0A">
        <w:t xml:space="preserve">  </w:t>
      </w:r>
      <w:r w:rsidR="00713782">
        <w:t>2012</w:t>
      </w:r>
      <w:r>
        <w:t>-2015</w:t>
      </w:r>
      <w:r w:rsidRPr="0048119A">
        <w:t xml:space="preserve"> </w:t>
      </w:r>
      <w:r w:rsidR="00D70808">
        <w:t>годах</w:t>
      </w:r>
      <w:r w:rsidRPr="0048119A">
        <w:t xml:space="preserve"> из представленного опыта всеми допущенными участниками, но не более чем </w:t>
      </w:r>
      <w:r w:rsidR="005C5FF5">
        <w:t>18 708 894,08</w:t>
      </w:r>
      <w:r w:rsidRPr="00E51D0A">
        <w:t xml:space="preserve">  </w:t>
      </w:r>
      <w:r w:rsidRPr="0048119A">
        <w:t>руб. без учета НДС.</w:t>
      </w:r>
      <w:proofErr w:type="gramEnd"/>
    </w:p>
    <w:p w:rsidR="00844B1E" w:rsidRDefault="00844B1E" w:rsidP="00844B1E">
      <w:pPr>
        <w:ind w:firstLine="636"/>
      </w:pPr>
      <w:r w:rsidRPr="0048119A">
        <w:t xml:space="preserve">В случае если </w:t>
      </w:r>
      <w:r w:rsidRPr="0048119A">
        <w:rPr>
          <w:lang w:val="en-US"/>
        </w:rPr>
        <w:t>O</w:t>
      </w:r>
      <w:proofErr w:type="gramStart"/>
      <w:r w:rsidRPr="0048119A">
        <w:t>п</w:t>
      </w:r>
      <w:proofErr w:type="spellStart"/>
      <w:proofErr w:type="gramEnd"/>
      <w:r w:rsidRPr="0048119A">
        <w:rPr>
          <w:vertAlign w:val="subscript"/>
          <w:lang w:val="en-US"/>
        </w:rPr>
        <w:t>i</w:t>
      </w:r>
      <w:proofErr w:type="spellEnd"/>
      <w:r w:rsidRPr="0048119A">
        <w:rPr>
          <w:vertAlign w:val="subscript"/>
        </w:rPr>
        <w:t xml:space="preserve"> </w:t>
      </w:r>
      <w:r w:rsidRPr="0048119A">
        <w:t xml:space="preserve">более чем </w:t>
      </w:r>
      <w:r w:rsidR="005C5FF5" w:rsidRPr="005C5FF5">
        <w:t xml:space="preserve">18 708 894,08  </w:t>
      </w:r>
      <w:r w:rsidRPr="0048119A">
        <w:t xml:space="preserve">руб. без учета НДС, то </w:t>
      </w:r>
      <w:r w:rsidRPr="0048119A">
        <w:rPr>
          <w:lang w:val="en-US"/>
        </w:rPr>
        <w:t>O</w:t>
      </w:r>
      <w:r w:rsidRPr="0048119A">
        <w:t>п</w:t>
      </w:r>
      <w:proofErr w:type="spellStart"/>
      <w:r w:rsidRPr="0048119A">
        <w:rPr>
          <w:vertAlign w:val="subscript"/>
          <w:lang w:val="en-US"/>
        </w:rPr>
        <w:t>i</w:t>
      </w:r>
      <w:proofErr w:type="spellEnd"/>
      <w:r w:rsidRPr="0048119A">
        <w:rPr>
          <w:vertAlign w:val="subscript"/>
        </w:rPr>
        <w:t xml:space="preserve"> </w:t>
      </w:r>
      <w:r w:rsidRPr="0048119A">
        <w:t xml:space="preserve">принимается равным </w:t>
      </w:r>
      <w:r>
        <w:t xml:space="preserve"> </w:t>
      </w:r>
      <w:r w:rsidR="005C5FF5" w:rsidRPr="005C5FF5">
        <w:t xml:space="preserve">18 708 894,08  </w:t>
      </w:r>
      <w:r w:rsidRPr="00E51D0A">
        <w:t>руб. без учета НДС</w:t>
      </w:r>
      <w:r>
        <w:t>.</w:t>
      </w:r>
    </w:p>
    <w:p w:rsidR="00844B1E" w:rsidRDefault="00844B1E" w:rsidP="00844B1E"/>
    <w:p w:rsidR="00844B1E" w:rsidRDefault="00844B1E" w:rsidP="00844B1E">
      <w:pPr>
        <w:widowControl w:val="0"/>
        <w:tabs>
          <w:tab w:val="left" w:pos="404"/>
          <w:tab w:val="left" w:pos="779"/>
        </w:tabs>
        <w:adjustRightInd w:val="0"/>
        <w:jc w:val="both"/>
        <w:textAlignment w:val="baseline"/>
        <w:rPr>
          <w:bCs/>
        </w:rPr>
      </w:pPr>
      <w:proofErr w:type="gramStart"/>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proofErr w:type="spellStart"/>
      <w:r w:rsidRPr="00F065EC">
        <w:rPr>
          <w:vertAlign w:val="subscript"/>
          <w:lang w:val="en-US"/>
        </w:rPr>
        <w:t>i</w:t>
      </w:r>
      <w:proofErr w:type="spellEnd"/>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w:t>
      </w:r>
      <w:proofErr w:type="gramEnd"/>
      <w:r w:rsidRPr="00207BF4">
        <w:rPr>
          <w:bCs/>
        </w:rPr>
        <w:t xml:space="preserve">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w:t>
      </w:r>
      <w:proofErr w:type="spellStart"/>
      <w:r w:rsidRPr="00207BF4">
        <w:rPr>
          <w:bCs/>
        </w:rPr>
        <w:t>Госкорпорацией</w:t>
      </w:r>
      <w:proofErr w:type="spellEnd"/>
      <w:r w:rsidRPr="00207BF4">
        <w:rPr>
          <w:bCs/>
        </w:rPr>
        <w:t xml:space="preserve"> «</w:t>
      </w:r>
      <w:proofErr w:type="spellStart"/>
      <w:r w:rsidRPr="00207BF4">
        <w:rPr>
          <w:bCs/>
        </w:rPr>
        <w:t>Росатом</w:t>
      </w:r>
      <w:proofErr w:type="spellEnd"/>
      <w:r w:rsidRPr="00207BF4">
        <w:rPr>
          <w:bCs/>
        </w:rPr>
        <w:t xml:space="preserve">» или ее организациями (предприятиями атомной отрасли). </w:t>
      </w:r>
    </w:p>
    <w:p w:rsidR="00844B1E" w:rsidRPr="00207BF4" w:rsidRDefault="00844B1E" w:rsidP="00844B1E">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844B1E" w:rsidRDefault="00844B1E" w:rsidP="00844B1E">
      <w:pPr>
        <w:tabs>
          <w:tab w:val="left" w:pos="0"/>
          <w:tab w:val="left" w:pos="1062"/>
          <w:tab w:val="left" w:pos="1701"/>
          <w:tab w:val="left" w:pos="1985"/>
        </w:tabs>
        <w:ind w:right="70" w:firstLine="709"/>
        <w:jc w:val="both"/>
        <w:rPr>
          <w:bCs/>
        </w:rPr>
      </w:pPr>
    </w:p>
    <w:p w:rsidR="00844B1E" w:rsidRPr="00D14BBF" w:rsidRDefault="00844B1E" w:rsidP="00844B1E">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844B1E" w:rsidRPr="00207BF4" w:rsidTr="00FA3E8C">
        <w:trPr>
          <w:tblHeader/>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proofErr w:type="spellStart"/>
            <w:proofErr w:type="gramStart"/>
            <w:r w:rsidRPr="00D07758">
              <w:rPr>
                <w:rFonts w:eastAsia="Calibri"/>
                <w:bCs/>
                <w:vertAlign w:val="subscript"/>
                <w:lang w:val="en-US" w:eastAsia="en-US"/>
              </w:rPr>
              <w:t>i</w:t>
            </w:r>
            <w:proofErr w:type="spellEnd"/>
            <w:proofErr w:type="gramEnd"/>
            <w:r>
              <w:rPr>
                <w:rFonts w:eastAsia="Calibri"/>
                <w:bCs/>
                <w:lang w:val="en-US" w:eastAsia="en-US"/>
              </w:rPr>
              <w:t>)</w:t>
            </w:r>
          </w:p>
        </w:tc>
      </w:tr>
      <w:tr w:rsidR="00844B1E" w:rsidRPr="00207BF4" w:rsidTr="00FA3E8C">
        <w:tc>
          <w:tcPr>
            <w:tcW w:w="4503" w:type="dxa"/>
            <w:shd w:val="clear" w:color="auto" w:fill="auto"/>
            <w:vAlign w:val="center"/>
          </w:tcPr>
          <w:p w:rsidR="00844B1E" w:rsidRPr="00D315CD" w:rsidRDefault="00844B1E" w:rsidP="00FA3E8C">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844B1E" w:rsidRDefault="00844B1E" w:rsidP="00FA3E8C">
            <w:pPr>
              <w:tabs>
                <w:tab w:val="left" w:pos="0"/>
                <w:tab w:val="left" w:pos="1062"/>
                <w:tab w:val="left" w:pos="1701"/>
                <w:tab w:val="left" w:pos="1985"/>
              </w:tabs>
              <w:ind w:right="70"/>
              <w:jc w:val="center"/>
              <w:rPr>
                <w:vertAlign w:val="subscript"/>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p>
          <w:p w:rsidR="00844B1E" w:rsidRPr="00F065EC" w:rsidRDefault="00844B1E" w:rsidP="00FA3E8C">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844B1E" w:rsidRPr="00207BF4" w:rsidTr="00FA3E8C">
        <w:tc>
          <w:tcPr>
            <w:tcW w:w="4503" w:type="dxa"/>
            <w:shd w:val="clear" w:color="auto" w:fill="auto"/>
            <w:vAlign w:val="center"/>
          </w:tcPr>
          <w:p w:rsidR="00844B1E" w:rsidRPr="00CC5674"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lastRenderedPageBreak/>
              <w:t xml:space="preserve">Размер санкции, </w:t>
            </w:r>
            <w:proofErr w:type="gramStart"/>
            <w:r w:rsidRPr="0008778D">
              <w:rPr>
                <w:rFonts w:eastAsia="Calibri"/>
                <w:bCs/>
                <w:lang w:eastAsia="en-US"/>
              </w:rPr>
              <w:t>примененных</w:t>
            </w:r>
            <w:proofErr w:type="gramEnd"/>
            <w:r w:rsidRPr="0008778D">
              <w:rPr>
                <w:rFonts w:eastAsia="Calibri"/>
                <w:bCs/>
                <w:lang w:eastAsia="en-US"/>
              </w:rPr>
              <w:t xml:space="preserve">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r w:rsidRPr="0008778D">
              <w:rPr>
                <w:rFonts w:eastAsia="Calibri"/>
                <w:bCs/>
                <w:lang w:eastAsia="en-US"/>
              </w:rPr>
              <w:t xml:space="preserve"> </w:t>
            </w:r>
            <w:r>
              <w:rPr>
                <w:rFonts w:eastAsia="Calibri"/>
                <w:bCs/>
                <w:lang w:eastAsia="en-US"/>
              </w:rPr>
              <w:t>/ 2</w:t>
            </w:r>
          </w:p>
          <w:p w:rsidR="00844B1E" w:rsidRDefault="00844B1E" w:rsidP="00FA3E8C">
            <w:pPr>
              <w:tabs>
                <w:tab w:val="left" w:pos="0"/>
                <w:tab w:val="left" w:pos="1062"/>
                <w:tab w:val="left" w:pos="1701"/>
                <w:tab w:val="left" w:pos="1985"/>
              </w:tabs>
              <w:ind w:right="70"/>
              <w:jc w:val="center"/>
              <w:rPr>
                <w:rFonts w:eastAsia="Calibri"/>
                <w:bCs/>
                <w:lang w:eastAsia="en-US"/>
              </w:rPr>
            </w:pPr>
            <w:proofErr w:type="gramStart"/>
            <w:r w:rsidRPr="0008778D">
              <w:rPr>
                <w:rFonts w:eastAsia="Calibri"/>
                <w:bCs/>
                <w:lang w:eastAsia="en-US"/>
              </w:rPr>
              <w:t>Количество баллов, присвоенное по опыту участника заявки уменьшается</w:t>
            </w:r>
            <w:proofErr w:type="gramEnd"/>
            <w:r w:rsidRPr="0008778D">
              <w:rPr>
                <w:rFonts w:eastAsia="Calibri"/>
                <w:bCs/>
                <w:lang w:eastAsia="en-US"/>
              </w:rPr>
              <w:t xml:space="preserve"> на 50 %</w:t>
            </w:r>
          </w:p>
        </w:tc>
      </w:tr>
      <w:tr w:rsidR="00844B1E" w:rsidRPr="00207BF4" w:rsidTr="00FA3E8C">
        <w:trPr>
          <w:trHeight w:val="137"/>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Размер санкций, примененных к участнику закупки, составляет 10 % от НМЦ или более</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Участнику по данному подкритерию присваивается 0 баллов</w:t>
            </w:r>
          </w:p>
        </w:tc>
      </w:tr>
    </w:tbl>
    <w:p w:rsidR="00844B1E" w:rsidRPr="00FC009D" w:rsidRDefault="00844B1E" w:rsidP="00844B1E">
      <w:pPr>
        <w:rPr>
          <w:sz w:val="28"/>
          <w:szCs w:val="28"/>
        </w:rPr>
        <w:sectPr w:rsidR="00844B1E" w:rsidRPr="00FC009D" w:rsidSect="00C87330">
          <w:pgSz w:w="11907" w:h="16840" w:code="9"/>
          <w:pgMar w:top="1134" w:right="737" w:bottom="1701" w:left="1134" w:header="567" w:footer="567" w:gutter="0"/>
          <w:cols w:space="708"/>
          <w:docGrid w:linePitch="360"/>
        </w:sectPr>
      </w:pPr>
    </w:p>
    <w:p w:rsidR="00123C77" w:rsidRPr="00E52F9B" w:rsidRDefault="00E52F9B" w:rsidP="00D15432">
      <w:pPr>
        <w:pStyle w:val="10"/>
        <w:spacing w:before="240" w:after="120"/>
        <w:ind w:left="709"/>
        <w:jc w:val="center"/>
        <w:rPr>
          <w:b/>
          <w:lang w:val="ru-RU"/>
        </w:rPr>
      </w:pPr>
      <w:bookmarkStart w:id="551" w:name="_Toc360776200"/>
      <w:bookmarkStart w:id="552" w:name="_Toc368034960"/>
      <w:bookmarkStart w:id="553" w:name="_Toc371597597"/>
      <w:r w:rsidRPr="00E52F9B">
        <w:rPr>
          <w:b/>
          <w:lang w:val="ru-RU"/>
        </w:rPr>
        <w:lastRenderedPageBreak/>
        <w:t xml:space="preserve">ЧАСТЬ 2.  </w:t>
      </w:r>
      <w:r w:rsidRPr="00E52F9B">
        <w:rPr>
          <w:b/>
        </w:rPr>
        <w:t>«ПРОЕКТ ДОГОВОРА»</w:t>
      </w:r>
      <w:bookmarkEnd w:id="551"/>
      <w:bookmarkEnd w:id="552"/>
      <w:bookmarkEnd w:id="55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C84" w:rsidRDefault="00A64C84">
      <w:r>
        <w:separator/>
      </w:r>
    </w:p>
  </w:endnote>
  <w:endnote w:type="continuationSeparator" w:id="0">
    <w:p w:rsidR="00A64C84" w:rsidRDefault="00A64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D3A" w:rsidRDefault="00190D3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90D3A" w:rsidRDefault="00190D3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D3A" w:rsidRPr="00CC0F4D" w:rsidRDefault="00190D3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90D3A" w:rsidRDefault="00190D3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D3A" w:rsidRPr="006F5FCD" w:rsidRDefault="00190D3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619F3">
      <w:rPr>
        <w:rFonts w:ascii="Times New Roman" w:hAnsi="Times New Roman"/>
        <w:noProof/>
      </w:rPr>
      <w:t>52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D3A" w:rsidRPr="00071982" w:rsidRDefault="00190D3A"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619F3">
      <w:rPr>
        <w:rFonts w:ascii="Times New Roman" w:hAnsi="Times New Roman" w:cs="Times New Roman"/>
        <w:noProof/>
      </w:rPr>
      <w:t>98</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D3A" w:rsidRDefault="00190D3A"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C84" w:rsidRDefault="00A64C84">
      <w:r>
        <w:separator/>
      </w:r>
    </w:p>
  </w:footnote>
  <w:footnote w:type="continuationSeparator" w:id="0">
    <w:p w:rsidR="00A64C84" w:rsidRDefault="00A64C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D3A" w:rsidRPr="00B12FC0" w:rsidRDefault="00190D3A"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190D3A" w:rsidRDefault="00190D3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D3A" w:rsidRPr="00B12FC0" w:rsidRDefault="00190D3A"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D3A" w:rsidRPr="0013365B" w:rsidRDefault="00190D3A"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90D3A" w:rsidRPr="0013365B" w:rsidRDefault="00190D3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C6EA0"/>
    <w:multiLevelType w:val="hybridMultilevel"/>
    <w:tmpl w:val="9518473E"/>
    <w:lvl w:ilvl="0" w:tplc="CBCE3EF4">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756C21"/>
    <w:multiLevelType w:val="hybridMultilevel"/>
    <w:tmpl w:val="EF88B9BC"/>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7">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480265"/>
    <w:multiLevelType w:val="hybridMultilevel"/>
    <w:tmpl w:val="034E0DAE"/>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74">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8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90">
    <w:nsid w:val="79DB1414"/>
    <w:multiLevelType w:val="hybridMultilevel"/>
    <w:tmpl w:val="866AF4E6"/>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6"/>
  </w:num>
  <w:num w:numId="2">
    <w:abstractNumId w:val="68"/>
  </w:num>
  <w:num w:numId="3">
    <w:abstractNumId w:val="60"/>
  </w:num>
  <w:num w:numId="4">
    <w:abstractNumId w:val="1"/>
  </w:num>
  <w:num w:numId="5">
    <w:abstractNumId w:val="0"/>
  </w:num>
  <w:num w:numId="6">
    <w:abstractNumId w:val="71"/>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20"/>
  </w:num>
  <w:num w:numId="16">
    <w:abstractNumId w:val="37"/>
  </w:num>
  <w:num w:numId="17">
    <w:abstractNumId w:val="89"/>
  </w:num>
  <w:num w:numId="18">
    <w:abstractNumId w:val="39"/>
  </w:num>
  <w:num w:numId="19">
    <w:abstractNumId w:val="2"/>
  </w:num>
  <w:num w:numId="20">
    <w:abstractNumId w:val="47"/>
  </w:num>
  <w:num w:numId="21">
    <w:abstractNumId w:val="9"/>
  </w:num>
  <w:num w:numId="22">
    <w:abstractNumId w:val="43"/>
  </w:num>
  <w:num w:numId="23">
    <w:abstractNumId w:val="82"/>
  </w:num>
  <w:num w:numId="24">
    <w:abstractNumId w:val="81"/>
  </w:num>
  <w:num w:numId="25">
    <w:abstractNumId w:val="51"/>
  </w:num>
  <w:num w:numId="26">
    <w:abstractNumId w:val="27"/>
  </w:num>
  <w:num w:numId="27">
    <w:abstractNumId w:val="42"/>
  </w:num>
  <w:num w:numId="28">
    <w:abstractNumId w:val="53"/>
  </w:num>
  <w:num w:numId="29">
    <w:abstractNumId w:val="30"/>
  </w:num>
  <w:num w:numId="30">
    <w:abstractNumId w:val="19"/>
  </w:num>
  <w:num w:numId="31">
    <w:abstractNumId w:val="76"/>
  </w:num>
  <w:num w:numId="32">
    <w:abstractNumId w:val="91"/>
  </w:num>
  <w:num w:numId="33">
    <w:abstractNumId w:val="52"/>
  </w:num>
  <w:num w:numId="34">
    <w:abstractNumId w:val="88"/>
  </w:num>
  <w:num w:numId="35">
    <w:abstractNumId w:val="59"/>
  </w:num>
  <w:num w:numId="36">
    <w:abstractNumId w:val="41"/>
  </w:num>
  <w:num w:numId="37">
    <w:abstractNumId w:val="63"/>
  </w:num>
  <w:num w:numId="38">
    <w:abstractNumId w:val="62"/>
  </w:num>
  <w:num w:numId="39">
    <w:abstractNumId w:val="77"/>
  </w:num>
  <w:num w:numId="40">
    <w:abstractNumId w:val="4"/>
  </w:num>
  <w:num w:numId="41">
    <w:abstractNumId w:val="18"/>
  </w:num>
  <w:num w:numId="42">
    <w:abstractNumId w:val="22"/>
  </w:num>
  <w:num w:numId="43">
    <w:abstractNumId w:val="56"/>
  </w:num>
  <w:num w:numId="44">
    <w:abstractNumId w:val="15"/>
  </w:num>
  <w:num w:numId="45">
    <w:abstractNumId w:val="36"/>
  </w:num>
  <w:num w:numId="46">
    <w:abstractNumId w:val="74"/>
  </w:num>
  <w:num w:numId="47">
    <w:abstractNumId w:val="26"/>
  </w:num>
  <w:num w:numId="48">
    <w:abstractNumId w:val="49"/>
  </w:num>
  <w:num w:numId="49">
    <w:abstractNumId w:val="44"/>
  </w:num>
  <w:num w:numId="50">
    <w:abstractNumId w:val="65"/>
  </w:num>
  <w:num w:numId="51">
    <w:abstractNumId w:val="84"/>
  </w:num>
  <w:num w:numId="52">
    <w:abstractNumId w:val="8"/>
  </w:num>
  <w:num w:numId="53">
    <w:abstractNumId w:val="24"/>
  </w:num>
  <w:num w:numId="54">
    <w:abstractNumId w:val="70"/>
  </w:num>
  <w:num w:numId="55">
    <w:abstractNumId w:val="69"/>
  </w:num>
  <w:num w:numId="56">
    <w:abstractNumId w:val="80"/>
  </w:num>
  <w:num w:numId="57">
    <w:abstractNumId w:val="23"/>
  </w:num>
  <w:num w:numId="58">
    <w:abstractNumId w:val="79"/>
  </w:num>
  <w:num w:numId="59">
    <w:abstractNumId w:val="29"/>
  </w:num>
  <w:num w:numId="60">
    <w:abstractNumId w:val="75"/>
  </w:num>
  <w:num w:numId="61">
    <w:abstractNumId w:val="31"/>
  </w:num>
  <w:num w:numId="62">
    <w:abstractNumId w:val="61"/>
  </w:num>
  <w:num w:numId="63">
    <w:abstractNumId w:val="7"/>
  </w:num>
  <w:num w:numId="64">
    <w:abstractNumId w:val="55"/>
  </w:num>
  <w:num w:numId="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7"/>
  </w:num>
  <w:num w:numId="67">
    <w:abstractNumId w:val="10"/>
  </w:num>
  <w:num w:numId="68">
    <w:abstractNumId w:val="21"/>
  </w:num>
  <w:num w:numId="69">
    <w:abstractNumId w:val="57"/>
  </w:num>
  <w:num w:numId="70">
    <w:abstractNumId w:val="13"/>
  </w:num>
  <w:num w:numId="71">
    <w:abstractNumId w:val="83"/>
  </w:num>
  <w:num w:numId="72">
    <w:abstractNumId w:val="26"/>
  </w:num>
  <w:num w:numId="7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7"/>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7"/>
  </w:num>
  <w:num w:numId="84">
    <w:abstractNumId w:val="66"/>
  </w:num>
  <w:num w:numId="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
  </w:num>
  <w:num w:numId="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4"/>
  </w:num>
  <w:num w:numId="8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2"/>
  </w:num>
  <w:num w:numId="91">
    <w:abstractNumId w:val="33"/>
  </w:num>
  <w:num w:numId="92">
    <w:abstractNumId w:val="14"/>
  </w:num>
  <w:num w:numId="93">
    <w:abstractNumId w:val="45"/>
  </w:num>
  <w:num w:numId="94">
    <w:abstractNumId w:val="90"/>
  </w:num>
  <w:num w:numId="95">
    <w:abstractNumId w:val="73"/>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5D8"/>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0B5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B6FFD"/>
    <w:rsid w:val="000C0B55"/>
    <w:rsid w:val="000C166C"/>
    <w:rsid w:val="000C1FBE"/>
    <w:rsid w:val="000C28FD"/>
    <w:rsid w:val="000C34C8"/>
    <w:rsid w:val="000C432E"/>
    <w:rsid w:val="000C5E9F"/>
    <w:rsid w:val="000D021B"/>
    <w:rsid w:val="000D3BD4"/>
    <w:rsid w:val="000D73B6"/>
    <w:rsid w:val="000D7658"/>
    <w:rsid w:val="000E12B7"/>
    <w:rsid w:val="000E3F07"/>
    <w:rsid w:val="000E44BD"/>
    <w:rsid w:val="000E4C16"/>
    <w:rsid w:val="000E50B1"/>
    <w:rsid w:val="000E5BEB"/>
    <w:rsid w:val="000E6268"/>
    <w:rsid w:val="000F149B"/>
    <w:rsid w:val="000F1CEB"/>
    <w:rsid w:val="000F2A47"/>
    <w:rsid w:val="000F2C0A"/>
    <w:rsid w:val="000F43B2"/>
    <w:rsid w:val="00100A57"/>
    <w:rsid w:val="00100EC6"/>
    <w:rsid w:val="001015DA"/>
    <w:rsid w:val="0010175C"/>
    <w:rsid w:val="00101D5D"/>
    <w:rsid w:val="00101DD9"/>
    <w:rsid w:val="0010241B"/>
    <w:rsid w:val="00102548"/>
    <w:rsid w:val="001038FD"/>
    <w:rsid w:val="00104953"/>
    <w:rsid w:val="00106426"/>
    <w:rsid w:val="00106D08"/>
    <w:rsid w:val="00106F2C"/>
    <w:rsid w:val="00110379"/>
    <w:rsid w:val="001115D7"/>
    <w:rsid w:val="00112B88"/>
    <w:rsid w:val="001131EA"/>
    <w:rsid w:val="001139DF"/>
    <w:rsid w:val="00113BE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2EF6"/>
    <w:rsid w:val="00144498"/>
    <w:rsid w:val="00147FD3"/>
    <w:rsid w:val="00150DC0"/>
    <w:rsid w:val="0015109B"/>
    <w:rsid w:val="001533A2"/>
    <w:rsid w:val="0015630E"/>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5EDA"/>
    <w:rsid w:val="001860AC"/>
    <w:rsid w:val="001903EB"/>
    <w:rsid w:val="00190D3A"/>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3DB"/>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0B77"/>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60FE"/>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D6B"/>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8766D"/>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4E9B"/>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16"/>
    <w:rsid w:val="004230C1"/>
    <w:rsid w:val="00425486"/>
    <w:rsid w:val="00425BBC"/>
    <w:rsid w:val="0042769A"/>
    <w:rsid w:val="00427ED7"/>
    <w:rsid w:val="00430043"/>
    <w:rsid w:val="004304B8"/>
    <w:rsid w:val="00432D6C"/>
    <w:rsid w:val="00435764"/>
    <w:rsid w:val="0043660B"/>
    <w:rsid w:val="00440847"/>
    <w:rsid w:val="0044319F"/>
    <w:rsid w:val="00443774"/>
    <w:rsid w:val="00444101"/>
    <w:rsid w:val="00444B30"/>
    <w:rsid w:val="00450100"/>
    <w:rsid w:val="00450BC8"/>
    <w:rsid w:val="004511F7"/>
    <w:rsid w:val="004514AF"/>
    <w:rsid w:val="0045201B"/>
    <w:rsid w:val="004564FB"/>
    <w:rsid w:val="004606F3"/>
    <w:rsid w:val="00461239"/>
    <w:rsid w:val="004619F3"/>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1DA6"/>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34E"/>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09E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5FF5"/>
    <w:rsid w:val="005C6601"/>
    <w:rsid w:val="005C6F50"/>
    <w:rsid w:val="005D16E6"/>
    <w:rsid w:val="005D1E74"/>
    <w:rsid w:val="005D1F3E"/>
    <w:rsid w:val="005D286F"/>
    <w:rsid w:val="005D2AE0"/>
    <w:rsid w:val="005D2D3F"/>
    <w:rsid w:val="005D4B44"/>
    <w:rsid w:val="005D4EE2"/>
    <w:rsid w:val="005E1609"/>
    <w:rsid w:val="005E1A6E"/>
    <w:rsid w:val="005E2193"/>
    <w:rsid w:val="005E3229"/>
    <w:rsid w:val="005E451C"/>
    <w:rsid w:val="005E4935"/>
    <w:rsid w:val="005E647D"/>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5A0D"/>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1454"/>
    <w:rsid w:val="006541D1"/>
    <w:rsid w:val="0065542B"/>
    <w:rsid w:val="00656D73"/>
    <w:rsid w:val="00657073"/>
    <w:rsid w:val="00657291"/>
    <w:rsid w:val="00657333"/>
    <w:rsid w:val="00657A45"/>
    <w:rsid w:val="006612BE"/>
    <w:rsid w:val="00661F4A"/>
    <w:rsid w:val="006624A0"/>
    <w:rsid w:val="00662517"/>
    <w:rsid w:val="00663F35"/>
    <w:rsid w:val="00664ED5"/>
    <w:rsid w:val="006708B5"/>
    <w:rsid w:val="0067156B"/>
    <w:rsid w:val="006715C2"/>
    <w:rsid w:val="00671FDB"/>
    <w:rsid w:val="0067385D"/>
    <w:rsid w:val="00676F37"/>
    <w:rsid w:val="00680C42"/>
    <w:rsid w:val="00680E6E"/>
    <w:rsid w:val="00681000"/>
    <w:rsid w:val="006810AE"/>
    <w:rsid w:val="00683C62"/>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782"/>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428"/>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0DC1"/>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1EB7"/>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5DEC"/>
    <w:rsid w:val="007C672B"/>
    <w:rsid w:val="007C6DDF"/>
    <w:rsid w:val="007C737E"/>
    <w:rsid w:val="007D1DBD"/>
    <w:rsid w:val="007D3C59"/>
    <w:rsid w:val="007D7B75"/>
    <w:rsid w:val="007E0425"/>
    <w:rsid w:val="007E0B35"/>
    <w:rsid w:val="007E1224"/>
    <w:rsid w:val="007E23EF"/>
    <w:rsid w:val="007E3170"/>
    <w:rsid w:val="007E53D7"/>
    <w:rsid w:val="007E559C"/>
    <w:rsid w:val="007E6002"/>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4B1E"/>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07C0D"/>
    <w:rsid w:val="00910C17"/>
    <w:rsid w:val="009149C5"/>
    <w:rsid w:val="00914C2B"/>
    <w:rsid w:val="009158A4"/>
    <w:rsid w:val="00915AE8"/>
    <w:rsid w:val="00916E58"/>
    <w:rsid w:val="009204AE"/>
    <w:rsid w:val="00920AD3"/>
    <w:rsid w:val="00921E1F"/>
    <w:rsid w:val="00923E42"/>
    <w:rsid w:val="009253D5"/>
    <w:rsid w:val="00926564"/>
    <w:rsid w:val="009278D2"/>
    <w:rsid w:val="00930AC2"/>
    <w:rsid w:val="00931EDE"/>
    <w:rsid w:val="00932412"/>
    <w:rsid w:val="009324CC"/>
    <w:rsid w:val="00932927"/>
    <w:rsid w:val="00933FE0"/>
    <w:rsid w:val="00934843"/>
    <w:rsid w:val="00934B58"/>
    <w:rsid w:val="00935622"/>
    <w:rsid w:val="009430A7"/>
    <w:rsid w:val="009434CF"/>
    <w:rsid w:val="0094447D"/>
    <w:rsid w:val="0094566B"/>
    <w:rsid w:val="00946088"/>
    <w:rsid w:val="00946D9D"/>
    <w:rsid w:val="009516AC"/>
    <w:rsid w:val="00957560"/>
    <w:rsid w:val="00957719"/>
    <w:rsid w:val="009610C4"/>
    <w:rsid w:val="009611F7"/>
    <w:rsid w:val="00961245"/>
    <w:rsid w:val="00961284"/>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2DC"/>
    <w:rsid w:val="00986826"/>
    <w:rsid w:val="00987FE0"/>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0DCF"/>
    <w:rsid w:val="009B2CC7"/>
    <w:rsid w:val="009B65E9"/>
    <w:rsid w:val="009B7A71"/>
    <w:rsid w:val="009C00EF"/>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2D14"/>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1A10"/>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4C84"/>
    <w:rsid w:val="00A65ED9"/>
    <w:rsid w:val="00A674D5"/>
    <w:rsid w:val="00A7053D"/>
    <w:rsid w:val="00A71913"/>
    <w:rsid w:val="00A7211C"/>
    <w:rsid w:val="00A7469D"/>
    <w:rsid w:val="00A74BF6"/>
    <w:rsid w:val="00A74E17"/>
    <w:rsid w:val="00A75C8C"/>
    <w:rsid w:val="00A7754E"/>
    <w:rsid w:val="00A8244B"/>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4BB0"/>
    <w:rsid w:val="00AB5A85"/>
    <w:rsid w:val="00AB7719"/>
    <w:rsid w:val="00AC12C9"/>
    <w:rsid w:val="00AC2C95"/>
    <w:rsid w:val="00AC4086"/>
    <w:rsid w:val="00AC6ABA"/>
    <w:rsid w:val="00AC6CC0"/>
    <w:rsid w:val="00AC73CF"/>
    <w:rsid w:val="00AC7A9F"/>
    <w:rsid w:val="00AD023D"/>
    <w:rsid w:val="00AD2B65"/>
    <w:rsid w:val="00AD2C25"/>
    <w:rsid w:val="00AD31E0"/>
    <w:rsid w:val="00AD3F10"/>
    <w:rsid w:val="00AD4226"/>
    <w:rsid w:val="00AD46BE"/>
    <w:rsid w:val="00AD4F82"/>
    <w:rsid w:val="00AD5220"/>
    <w:rsid w:val="00AD573F"/>
    <w:rsid w:val="00AD705F"/>
    <w:rsid w:val="00AE0266"/>
    <w:rsid w:val="00AE08C3"/>
    <w:rsid w:val="00AE0985"/>
    <w:rsid w:val="00AE0D12"/>
    <w:rsid w:val="00AE29EC"/>
    <w:rsid w:val="00AE6F44"/>
    <w:rsid w:val="00AF0E25"/>
    <w:rsid w:val="00AF0E26"/>
    <w:rsid w:val="00AF2548"/>
    <w:rsid w:val="00AF3E12"/>
    <w:rsid w:val="00AF4DF7"/>
    <w:rsid w:val="00AF4F95"/>
    <w:rsid w:val="00AF52D2"/>
    <w:rsid w:val="00AF5F48"/>
    <w:rsid w:val="00AF6808"/>
    <w:rsid w:val="00AF7AAA"/>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2095"/>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479A"/>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366"/>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6B2"/>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4A44"/>
    <w:rsid w:val="00C55E88"/>
    <w:rsid w:val="00C56222"/>
    <w:rsid w:val="00C56CA2"/>
    <w:rsid w:val="00C57A5F"/>
    <w:rsid w:val="00C57B5D"/>
    <w:rsid w:val="00C604F8"/>
    <w:rsid w:val="00C61493"/>
    <w:rsid w:val="00C629AB"/>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7FD"/>
    <w:rsid w:val="00D37E17"/>
    <w:rsid w:val="00D413CC"/>
    <w:rsid w:val="00D42224"/>
    <w:rsid w:val="00D428BD"/>
    <w:rsid w:val="00D46C66"/>
    <w:rsid w:val="00D47C04"/>
    <w:rsid w:val="00D53A1F"/>
    <w:rsid w:val="00D541A2"/>
    <w:rsid w:val="00D54268"/>
    <w:rsid w:val="00D54731"/>
    <w:rsid w:val="00D550D2"/>
    <w:rsid w:val="00D56DBC"/>
    <w:rsid w:val="00D60CA7"/>
    <w:rsid w:val="00D6151A"/>
    <w:rsid w:val="00D62365"/>
    <w:rsid w:val="00D62393"/>
    <w:rsid w:val="00D65600"/>
    <w:rsid w:val="00D664E5"/>
    <w:rsid w:val="00D67E12"/>
    <w:rsid w:val="00D70287"/>
    <w:rsid w:val="00D70808"/>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0AF4"/>
    <w:rsid w:val="00DC52A4"/>
    <w:rsid w:val="00DC546D"/>
    <w:rsid w:val="00DC56EF"/>
    <w:rsid w:val="00DC6AB5"/>
    <w:rsid w:val="00DD0201"/>
    <w:rsid w:val="00DD124E"/>
    <w:rsid w:val="00DD2ADD"/>
    <w:rsid w:val="00DD5B98"/>
    <w:rsid w:val="00DD710D"/>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58B5"/>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610A"/>
    <w:rsid w:val="00E7207D"/>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0CB9"/>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1B4"/>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17797"/>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5E3"/>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3E8C"/>
    <w:rsid w:val="00FA4A38"/>
    <w:rsid w:val="00FA54A7"/>
    <w:rsid w:val="00FA5D0C"/>
    <w:rsid w:val="00FA60F2"/>
    <w:rsid w:val="00FB07DF"/>
    <w:rsid w:val="00FB2FC5"/>
    <w:rsid w:val="00FB3DB3"/>
    <w:rsid w:val="00FB4510"/>
    <w:rsid w:val="00FB5529"/>
    <w:rsid w:val="00FB768A"/>
    <w:rsid w:val="00FB7E86"/>
    <w:rsid w:val="00FC04E5"/>
    <w:rsid w:val="00FC2920"/>
    <w:rsid w:val="00FC4EB8"/>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693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35910618">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3D0E1-F42F-4434-8BAF-038C9D8CE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95</Pages>
  <Words>33992</Words>
  <Characters>193759</Characters>
  <Application>Microsoft Office Word</Application>
  <DocSecurity>0</DocSecurity>
  <Lines>1614</Lines>
  <Paragraphs>454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227297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263</cp:revision>
  <cp:lastPrinted>2014-11-05T11:06:00Z</cp:lastPrinted>
  <dcterms:created xsi:type="dcterms:W3CDTF">2013-11-06T06:36:00Z</dcterms:created>
  <dcterms:modified xsi:type="dcterms:W3CDTF">2015-03-30T09:55:00Z</dcterms:modified>
</cp:coreProperties>
</file>