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ФЕДЕРАЛЬНОЕ ГОСУДАРСТВЕННОЕ УНИТАРНОЕ ПРЕДПРИЯТИЕ</w:t>
      </w:r>
    </w:p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«ПРОИЗВОДСТВЕННОЕ ОБЪЕДИНЕНИЕ «МАЯК»</w:t>
      </w:r>
    </w:p>
    <w:p w:rsidR="00C35861" w:rsidRPr="001C66A2" w:rsidRDefault="009E1D19" w:rsidP="00C35861">
      <w:pPr>
        <w:pStyle w:val="a4"/>
        <w:spacing w:before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C35861" w:rsidRPr="001C66A2">
        <w:rPr>
          <w:szCs w:val="24"/>
        </w:rPr>
        <w:t xml:space="preserve"> </w:t>
      </w:r>
    </w:p>
    <w:tbl>
      <w:tblPr>
        <w:tblW w:w="4137" w:type="dxa"/>
        <w:jc w:val="right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00"/>
        <w:gridCol w:w="1637"/>
      </w:tblGrid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  <w:r w:rsidRPr="001C66A2">
              <w:rPr>
                <w:b/>
                <w:szCs w:val="24"/>
              </w:rPr>
              <w:t>УТВЕРЖДАЮ</w:t>
            </w:r>
          </w:p>
        </w:tc>
      </w:tr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Заместитель генерального директора по экономике и финансам</w:t>
            </w:r>
            <w:r w:rsidR="00A75913">
              <w:rPr>
                <w:szCs w:val="24"/>
              </w:rPr>
              <w:t xml:space="preserve"> – первый заместитель генерального директора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Г.Г. Ивачев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«____»________ 2011 г.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</w:tbl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ИЗВЕЩЕНИЕ 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</w:t>
      </w:r>
      <w:proofErr w:type="gramStart"/>
      <w:r w:rsidRPr="001C66A2">
        <w:rPr>
          <w:b/>
        </w:rPr>
        <w:t xml:space="preserve">в электронной форме на право заключения Договора на </w:t>
      </w:r>
      <w:r>
        <w:rPr>
          <w:b/>
        </w:rPr>
        <w:t xml:space="preserve"> выполнение работ по капитальному ремонту </w:t>
      </w:r>
      <w:r w:rsidR="00723EA4">
        <w:rPr>
          <w:b/>
        </w:rPr>
        <w:t xml:space="preserve">электрооборудования </w:t>
      </w:r>
      <w:r>
        <w:rPr>
          <w:b/>
        </w:rPr>
        <w:t>для нужд</w:t>
      </w:r>
      <w:proofErr w:type="gramEnd"/>
      <w:r>
        <w:rPr>
          <w:b/>
        </w:rPr>
        <w:t xml:space="preserve">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jc w:val="center"/>
      </w:pPr>
    </w:p>
    <w:p w:rsidR="00C35861" w:rsidRPr="001C66A2" w:rsidRDefault="00C35861" w:rsidP="00C35861">
      <w:pPr>
        <w:jc w:val="center"/>
      </w:pPr>
    </w:p>
    <w:p w:rsidR="00C35861" w:rsidRPr="001C66A2" w:rsidRDefault="00601AED" w:rsidP="00C35861">
      <w:pPr>
        <w:suppressAutoHyphens/>
        <w:ind w:right="-2"/>
        <w:jc w:val="center"/>
      </w:pPr>
      <w:bookmarkStart w:id="0" w:name="Data"/>
      <w:r>
        <w:t xml:space="preserve">от </w:t>
      </w:r>
      <w:r w:rsidR="00A75913">
        <w:rPr>
          <w:u w:val="single"/>
        </w:rPr>
        <w:t>11</w:t>
      </w:r>
      <w:r w:rsidR="00C35861" w:rsidRPr="001C66A2">
        <w:t>.</w:t>
      </w:r>
      <w:r w:rsidR="00685E46">
        <w:rPr>
          <w:u w:val="single"/>
        </w:rPr>
        <w:t>1</w:t>
      </w:r>
      <w:r w:rsidR="00A75913">
        <w:rPr>
          <w:u w:val="single"/>
        </w:rPr>
        <w:t>1</w:t>
      </w:r>
      <w:r w:rsidR="00C35861" w:rsidRPr="001C66A2">
        <w:t>.</w:t>
      </w:r>
      <w:r w:rsidR="00C35861" w:rsidRPr="00C35861">
        <w:t>20</w:t>
      </w:r>
      <w:r w:rsidR="00C35861" w:rsidRPr="00C35861">
        <w:rPr>
          <w:u w:val="single"/>
        </w:rPr>
        <w:t>11</w:t>
      </w:r>
      <w:r w:rsidR="00C35861">
        <w:t xml:space="preserve"> </w:t>
      </w:r>
      <w:r w:rsidR="00C35861" w:rsidRPr="00C35861">
        <w:t>года</w:t>
      </w:r>
      <w:bookmarkEnd w:id="0"/>
      <w:r w:rsidR="00C35861" w:rsidRPr="001C66A2">
        <w:t xml:space="preserve"> </w:t>
      </w:r>
      <w:r w:rsidR="00C35861" w:rsidRPr="00AB6797">
        <w:t>№</w:t>
      </w:r>
      <w:r w:rsidR="00AB6797" w:rsidRPr="00AB6797">
        <w:t xml:space="preserve"> </w:t>
      </w:r>
      <w:r w:rsidR="00B33543">
        <w:rPr>
          <w:u w:val="single"/>
        </w:rPr>
        <w:t>193-3-21.2</w:t>
      </w:r>
      <w:r w:rsidR="00C35861" w:rsidRPr="00C35861">
        <w:rPr>
          <w:u w:val="single"/>
        </w:rPr>
        <w:t>/</w:t>
      </w:r>
      <w:r w:rsidR="00FB41F5">
        <w:rPr>
          <w:u w:val="single"/>
        </w:rPr>
        <w:t>14957</w:t>
      </w:r>
      <w:r w:rsidR="00C35861" w:rsidRPr="007C56A0">
        <w:rPr>
          <w:color w:val="FFFFFF"/>
        </w:rPr>
        <w:t>56566</w:t>
      </w:r>
    </w:p>
    <w:p w:rsidR="00C35861" w:rsidRPr="001C66A2" w:rsidRDefault="00C35861" w:rsidP="00303558">
      <w:pPr>
        <w:ind w:right="-2"/>
      </w:pPr>
    </w:p>
    <w:p w:rsidR="00C35861" w:rsidRPr="001C66A2" w:rsidRDefault="00C35861" w:rsidP="00C35861">
      <w:pPr>
        <w:ind w:right="-2"/>
        <w:jc w:val="center"/>
      </w:pPr>
    </w:p>
    <w:p w:rsidR="00C35861" w:rsidRPr="00303558" w:rsidRDefault="00C35861" w:rsidP="00303558">
      <w:pPr>
        <w:suppressAutoHyphens/>
        <w:ind w:right="-2"/>
        <w:jc w:val="center"/>
      </w:pPr>
      <w:r w:rsidRPr="001C66A2">
        <w:t>Извещение размещено на</w:t>
      </w:r>
      <w:r>
        <w:t xml:space="preserve"> </w:t>
      </w:r>
      <w:r w:rsidR="00303558" w:rsidRPr="004807DC">
        <w:t xml:space="preserve">официальном сайте </w:t>
      </w:r>
      <w:proofErr w:type="spellStart"/>
      <w:r w:rsidR="00303558" w:rsidRPr="004807DC">
        <w:t>Госкорпорации</w:t>
      </w:r>
      <w:proofErr w:type="spellEnd"/>
      <w:r w:rsidR="00303558" w:rsidRPr="004807DC">
        <w:t xml:space="preserve"> «</w:t>
      </w:r>
      <w:proofErr w:type="spellStart"/>
      <w:r w:rsidR="00303558" w:rsidRPr="004807DC">
        <w:t>Росатом</w:t>
      </w:r>
      <w:proofErr w:type="spellEnd"/>
      <w:r w:rsidR="00303558" w:rsidRPr="004807DC">
        <w:t>»</w:t>
      </w:r>
      <w:r>
        <w:t xml:space="preserve"> </w:t>
      </w:r>
      <w:hyperlink r:id="rId4" w:history="1">
        <w:r w:rsidR="00303558" w:rsidRPr="00620DFE">
          <w:rPr>
            <w:rStyle w:val="a3"/>
            <w:lang w:val="en-US"/>
          </w:rPr>
          <w:t>http</w:t>
        </w:r>
        <w:r w:rsidR="00303558" w:rsidRPr="00620DFE">
          <w:rPr>
            <w:rStyle w:val="a3"/>
          </w:rPr>
          <w:t>://</w:t>
        </w:r>
        <w:r w:rsidR="00303558" w:rsidRPr="00620DFE">
          <w:rPr>
            <w:rStyle w:val="a3"/>
            <w:lang w:val="en-US"/>
          </w:rPr>
          <w:t>zakupki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rosatom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ru</w:t>
        </w:r>
      </w:hyperlink>
      <w:r w:rsidR="00303558">
        <w:t xml:space="preserve"> </w:t>
      </w:r>
      <w:r>
        <w:t>и</w:t>
      </w:r>
      <w:r w:rsidR="00303558">
        <w:t xml:space="preserve"> на</w:t>
      </w:r>
      <w:r>
        <w:t xml:space="preserve"> </w:t>
      </w:r>
      <w:hyperlink r:id="rId5" w:history="1">
        <w:r w:rsidR="00303558" w:rsidRPr="00620DFE">
          <w:rPr>
            <w:rStyle w:val="a3"/>
          </w:rPr>
          <w:t>http://www.a-k-d.ru</w:t>
        </w:r>
      </w:hyperlink>
    </w:p>
    <w:p w:rsidR="00303558" w:rsidRPr="00227D27" w:rsidRDefault="00303558" w:rsidP="00C35861">
      <w:pPr>
        <w:suppressAutoHyphens/>
        <w:ind w:right="-2"/>
        <w:jc w:val="center"/>
      </w:pPr>
    </w:p>
    <w:p w:rsidR="00C35861" w:rsidRPr="001C66A2" w:rsidRDefault="00C35861" w:rsidP="00C35861">
      <w:pPr>
        <w:ind w:right="-2"/>
        <w:jc w:val="center"/>
      </w:pPr>
    </w:p>
    <w:p w:rsidR="00C35861" w:rsidRPr="001C66A2" w:rsidRDefault="00C35861" w:rsidP="00C35861">
      <w:pPr>
        <w:tabs>
          <w:tab w:val="left" w:pos="993"/>
        </w:tabs>
        <w:ind w:left="851" w:right="-2"/>
        <w:jc w:val="center"/>
        <w:rPr>
          <w:b/>
        </w:rPr>
      </w:pPr>
      <w:r w:rsidRPr="001C66A2">
        <w:rPr>
          <w:b/>
        </w:rPr>
        <w:t>Заказчик: Федеральное государственное унитарное предприятие «Производственное объединение «Маяк»</w:t>
      </w: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tbl>
      <w:tblPr>
        <w:tblW w:w="9072" w:type="dxa"/>
        <w:tblInd w:w="108" w:type="dxa"/>
        <w:tblLook w:val="01E0"/>
      </w:tblPr>
      <w:tblGrid>
        <w:gridCol w:w="5245"/>
        <w:gridCol w:w="3827"/>
      </w:tblGrid>
      <w:tr w:rsidR="00C35861" w:rsidRPr="001C66A2" w:rsidTr="00E271BC">
        <w:trPr>
          <w:trHeight w:val="567"/>
        </w:trPr>
        <w:tc>
          <w:tcPr>
            <w:tcW w:w="5245" w:type="dxa"/>
            <w:vAlign w:val="center"/>
          </w:tcPr>
          <w:p w:rsidR="00C35861" w:rsidRPr="001C66A2" w:rsidRDefault="00C35861" w:rsidP="00B21D19">
            <w:pPr>
              <w:tabs>
                <w:tab w:val="left" w:pos="4962"/>
              </w:tabs>
            </w:pPr>
            <w:bookmarkStart w:id="1" w:name="Titul"/>
            <w:r w:rsidRPr="001C66A2">
              <w:t>СОГЛАСОВАНО:</w:t>
            </w:r>
          </w:p>
        </w:tc>
        <w:tc>
          <w:tcPr>
            <w:tcW w:w="3827" w:type="dxa"/>
            <w:vAlign w:val="center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C35861" w:rsidRPr="001C66A2" w:rsidTr="00E271BC">
        <w:trPr>
          <w:trHeight w:val="567"/>
        </w:trPr>
        <w:tc>
          <w:tcPr>
            <w:tcW w:w="5245" w:type="dxa"/>
            <w:vAlign w:val="bottom"/>
          </w:tcPr>
          <w:p w:rsidR="00C35861" w:rsidRPr="001C66A2" w:rsidRDefault="00C35861" w:rsidP="00B21D19">
            <w:pPr>
              <w:tabs>
                <w:tab w:val="left" w:pos="4962"/>
              </w:tabs>
              <w:jc w:val="left"/>
            </w:pPr>
          </w:p>
        </w:tc>
        <w:tc>
          <w:tcPr>
            <w:tcW w:w="3827" w:type="dxa"/>
            <w:vAlign w:val="bottom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</w:pPr>
            <w:r w:rsidRPr="0053142E">
              <w:t>И.о. директор</w:t>
            </w:r>
            <w:r>
              <w:t>а</w:t>
            </w:r>
            <w:r w:rsidRPr="0053142E">
              <w:t xml:space="preserve"> завода                               </w:t>
            </w:r>
          </w:p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  <w:rPr>
                <w:sz w:val="2"/>
                <w:szCs w:val="2"/>
              </w:rPr>
            </w:pPr>
          </w:p>
        </w:tc>
        <w:tc>
          <w:tcPr>
            <w:tcW w:w="3827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jc w:val="right"/>
            </w:pPr>
            <w:r w:rsidRPr="0053142E">
              <w:t xml:space="preserve">Д.Н.Колупаев </w:t>
            </w: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685E46" w:rsidRDefault="00021841" w:rsidP="00021841">
            <w:pPr>
              <w:tabs>
                <w:tab w:val="left" w:pos="5040"/>
              </w:tabs>
              <w:jc w:val="left"/>
            </w:pPr>
            <w:r>
              <w:t>Н</w:t>
            </w:r>
            <w:r w:rsidR="00E271BC" w:rsidRPr="00685E46">
              <w:t>ачальник ОПРА</w:t>
            </w:r>
          </w:p>
        </w:tc>
        <w:tc>
          <w:tcPr>
            <w:tcW w:w="3827" w:type="dxa"/>
            <w:vAlign w:val="bottom"/>
          </w:tcPr>
          <w:p w:rsidR="00E271BC" w:rsidRPr="001C66A2" w:rsidRDefault="00021841" w:rsidP="00EE330A">
            <w:pPr>
              <w:tabs>
                <w:tab w:val="left" w:pos="2899"/>
              </w:tabs>
              <w:jc w:val="right"/>
            </w:pPr>
            <w:proofErr w:type="spellStart"/>
            <w:r>
              <w:t>Т.Б.Жигмонт</w:t>
            </w:r>
            <w:proofErr w:type="spellEnd"/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1C66A2" w:rsidRDefault="00E271BC" w:rsidP="00B21D19">
            <w:pPr>
              <w:tabs>
                <w:tab w:val="left" w:pos="4962"/>
              </w:tabs>
              <w:jc w:val="left"/>
            </w:pPr>
            <w:r w:rsidRPr="001C66A2">
              <w:t>Специалист по конкурсным торгам</w:t>
            </w:r>
            <w:r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F16840" w:rsidP="00B21D19">
            <w:pPr>
              <w:tabs>
                <w:tab w:val="left" w:pos="5040"/>
              </w:tabs>
              <w:jc w:val="right"/>
            </w:pPr>
            <w:r>
              <w:t>И.Ю. Билецкая</w:t>
            </w:r>
          </w:p>
        </w:tc>
      </w:tr>
    </w:tbl>
    <w:bookmarkEnd w:id="1"/>
    <w:p w:rsidR="00C35861" w:rsidRPr="001C66A2" w:rsidRDefault="00C35861" w:rsidP="00C35861">
      <w:pPr>
        <w:pStyle w:val="a4"/>
        <w:spacing w:before="1440"/>
        <w:jc w:val="center"/>
        <w:rPr>
          <w:szCs w:val="24"/>
        </w:rPr>
      </w:pPr>
      <w:r w:rsidRPr="001C66A2">
        <w:rPr>
          <w:szCs w:val="24"/>
        </w:rPr>
        <w:t>Озерск 2011 г.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br w:type="page"/>
      </w:r>
      <w:r w:rsidRPr="001C66A2">
        <w:rPr>
          <w:b/>
        </w:rPr>
        <w:lastRenderedPageBreak/>
        <w:t>ИЗВЕЩЕНИЕ</w:t>
      </w:r>
    </w:p>
    <w:p w:rsidR="00C35861" w:rsidRPr="001C66A2" w:rsidRDefault="00C35861" w:rsidP="00303558">
      <w:pPr>
        <w:spacing w:after="12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</w:t>
      </w:r>
      <w:proofErr w:type="gramStart"/>
      <w:r w:rsidRPr="001C66A2">
        <w:rPr>
          <w:b/>
        </w:rPr>
        <w:t xml:space="preserve">в электронной форме на право заключения Договора на </w:t>
      </w:r>
      <w:r>
        <w:rPr>
          <w:b/>
        </w:rPr>
        <w:t xml:space="preserve">выполнение работ по капитальному ремонту </w:t>
      </w:r>
      <w:r w:rsidR="00723EA4">
        <w:rPr>
          <w:b/>
        </w:rPr>
        <w:t xml:space="preserve">электрооборудования </w:t>
      </w:r>
      <w:r>
        <w:rPr>
          <w:b/>
        </w:rPr>
        <w:t>для нужд</w:t>
      </w:r>
      <w:proofErr w:type="gramEnd"/>
      <w:r>
        <w:rPr>
          <w:b/>
        </w:rPr>
        <w:t xml:space="preserve">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 xml:space="preserve">1. Форма торгов: </w:t>
      </w:r>
      <w:proofErr w:type="gramStart"/>
      <w:r w:rsidRPr="001C66A2">
        <w:t>открытый</w:t>
      </w:r>
      <w:proofErr w:type="gramEnd"/>
      <w:r w:rsidRPr="001C66A2">
        <w:t xml:space="preserve"> понижающий </w:t>
      </w:r>
      <w:proofErr w:type="spellStart"/>
      <w:r w:rsidRPr="001C66A2">
        <w:t>редукцион</w:t>
      </w:r>
      <w:proofErr w:type="spellEnd"/>
      <w:r w:rsidRPr="001C66A2">
        <w:t xml:space="preserve"> в электронной форме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2. Наименование Заказчика: </w:t>
      </w:r>
      <w:r w:rsidRPr="001C66A2">
        <w:t xml:space="preserve">Федеральное государственное унитарное </w:t>
      </w:r>
      <w:r>
        <w:br/>
      </w:r>
      <w:r w:rsidRPr="001C66A2">
        <w:rPr>
          <w:iCs/>
        </w:rPr>
        <w:t>предприятие «Производственное Объединение «Маяк» (ФГУП</w:t>
      </w:r>
      <w:r w:rsidRPr="001C66A2">
        <w:rPr>
          <w:iCs/>
          <w:lang w:val="en-US"/>
        </w:rPr>
        <w:t> </w:t>
      </w:r>
      <w:r w:rsidRPr="001C66A2">
        <w:rPr>
          <w:iCs/>
        </w:rPr>
        <w:t>«ПО</w:t>
      </w:r>
      <w:r w:rsidRPr="001C66A2">
        <w:rPr>
          <w:iCs/>
          <w:lang w:val="en-US"/>
        </w:rPr>
        <w:t> </w:t>
      </w:r>
      <w:r w:rsidRPr="001C66A2">
        <w:rPr>
          <w:iCs/>
        </w:rPr>
        <w:t>«Маяк»)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Почтовый адрес Заказчика: </w:t>
      </w:r>
      <w:r w:rsidRPr="001C66A2">
        <w:rPr>
          <w:iCs/>
        </w:rPr>
        <w:t xml:space="preserve">456780, г. Озерск, </w:t>
      </w:r>
      <w:proofErr w:type="gramStart"/>
      <w:r w:rsidRPr="001C66A2">
        <w:rPr>
          <w:iCs/>
        </w:rPr>
        <w:t>Челябинская</w:t>
      </w:r>
      <w:proofErr w:type="gramEnd"/>
      <w:r w:rsidRPr="001C66A2">
        <w:rPr>
          <w:iCs/>
        </w:rPr>
        <w:t xml:space="preserve"> обл., пр. Ленина, 31</w:t>
      </w:r>
    </w:p>
    <w:p w:rsidR="00C35861" w:rsidRPr="00C35861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Адрес электронной почты: </w:t>
      </w:r>
      <w:proofErr w:type="spellStart"/>
      <w:r w:rsidR="00F16840" w:rsidRPr="00D434EB">
        <w:rPr>
          <w:iCs/>
          <w:color w:val="360CD2"/>
          <w:u w:val="single"/>
          <w:lang w:val="en-US"/>
        </w:rPr>
        <w:t>Biletskaya</w:t>
      </w:r>
      <w:proofErr w:type="spellEnd"/>
      <w:r w:rsidR="00F16840" w:rsidRPr="00D434EB">
        <w:rPr>
          <w:iCs/>
          <w:color w:val="360CD2"/>
          <w:u w:val="single"/>
        </w:rPr>
        <w:t>@</w:t>
      </w:r>
      <w:proofErr w:type="spellStart"/>
      <w:r w:rsidR="00F16840" w:rsidRPr="00D434EB">
        <w:rPr>
          <w:iCs/>
          <w:color w:val="360CD2"/>
          <w:u w:val="single"/>
          <w:lang w:val="en-US"/>
        </w:rPr>
        <w:t>po</w:t>
      </w:r>
      <w:proofErr w:type="spellEnd"/>
      <w:r w:rsidR="00F16840" w:rsidRPr="00D434EB">
        <w:rPr>
          <w:iCs/>
          <w:color w:val="360CD2"/>
          <w:u w:val="single"/>
        </w:rPr>
        <w:t>-</w:t>
      </w:r>
      <w:proofErr w:type="spellStart"/>
      <w:r w:rsidR="00F16840" w:rsidRPr="00D434EB">
        <w:rPr>
          <w:iCs/>
          <w:color w:val="360CD2"/>
          <w:u w:val="single"/>
          <w:lang w:val="en-US"/>
        </w:rPr>
        <w:t>mayak</w:t>
      </w:r>
      <w:proofErr w:type="spellEnd"/>
      <w:r w:rsidR="00F16840" w:rsidRPr="00D434EB">
        <w:rPr>
          <w:iCs/>
          <w:color w:val="360CD2"/>
          <w:u w:val="single"/>
        </w:rPr>
        <w:t>.</w:t>
      </w:r>
      <w:proofErr w:type="spellStart"/>
      <w:r w:rsidR="00F16840" w:rsidRPr="00D434EB">
        <w:rPr>
          <w:iCs/>
          <w:color w:val="360CD2"/>
          <w:u w:val="single"/>
          <w:lang w:val="en-US"/>
        </w:rPr>
        <w:t>ru</w:t>
      </w:r>
      <w:proofErr w:type="spellEnd"/>
    </w:p>
    <w:p w:rsidR="00C35861" w:rsidRPr="00C35861" w:rsidRDefault="00C35861" w:rsidP="00C35861">
      <w:pPr>
        <w:spacing w:before="60" w:after="0"/>
        <w:ind w:firstLine="709"/>
      </w:pPr>
      <w:r w:rsidRPr="001C66A2">
        <w:rPr>
          <w:b/>
        </w:rPr>
        <w:t>Контактное лицо:</w:t>
      </w:r>
      <w:r>
        <w:rPr>
          <w:b/>
        </w:rPr>
        <w:t xml:space="preserve"> </w:t>
      </w:r>
      <w:r w:rsidR="00A75913">
        <w:t>Сорокин Вячеслав Николаевич</w:t>
      </w:r>
      <w:r>
        <w:t xml:space="preserve">, </w:t>
      </w:r>
      <w:r w:rsidR="00F16840">
        <w:t>Билецкая Ирина Юрьевна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контактного телефона: (35130)</w:t>
      </w:r>
      <w:r>
        <w:rPr>
          <w:b/>
        </w:rPr>
        <w:t xml:space="preserve"> 3 </w:t>
      </w:r>
      <w:r w:rsidR="00A75913">
        <w:rPr>
          <w:b/>
        </w:rPr>
        <w:t>84</w:t>
      </w:r>
      <w:r>
        <w:rPr>
          <w:b/>
        </w:rPr>
        <w:t xml:space="preserve"> </w:t>
      </w:r>
      <w:r w:rsidR="00A75913">
        <w:rPr>
          <w:b/>
        </w:rPr>
        <w:t>60</w:t>
      </w:r>
      <w:r w:rsidRPr="001C66A2">
        <w:rPr>
          <w:iCs/>
        </w:rPr>
        <w:t xml:space="preserve">, </w:t>
      </w:r>
      <w:r w:rsidRPr="001C66A2">
        <w:rPr>
          <w:b/>
        </w:rPr>
        <w:t xml:space="preserve">2 </w:t>
      </w:r>
      <w:r w:rsidR="00F16840">
        <w:rPr>
          <w:b/>
        </w:rPr>
        <w:t>55 37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факса Заказчика: (35130) 2 00 24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  <w:iCs/>
        </w:rPr>
        <w:t>Нормативное регулирование:</w:t>
      </w:r>
      <w:r w:rsidRPr="001C66A2">
        <w:rPr>
          <w:iCs/>
        </w:rPr>
        <w:t xml:space="preserve"> нормативно-правовое регулирование размещения заказов на поставки товаров, выполнение работ, оказание услуг для нужд атомной отрасли основывается на положениях Единого отраслевого стандарта закупок </w:t>
      </w:r>
      <w:proofErr w:type="spellStart"/>
      <w:r w:rsidRPr="001C66A2">
        <w:rPr>
          <w:iCs/>
        </w:rPr>
        <w:t>Госкорпорации</w:t>
      </w:r>
      <w:proofErr w:type="spellEnd"/>
      <w:r w:rsidRPr="001C66A2">
        <w:rPr>
          <w:iCs/>
        </w:rPr>
        <w:t xml:space="preserve"> «</w:t>
      </w:r>
      <w:proofErr w:type="spellStart"/>
      <w:r w:rsidRPr="001C66A2">
        <w:rPr>
          <w:iCs/>
        </w:rPr>
        <w:t>Росатом</w:t>
      </w:r>
      <w:proofErr w:type="spellEnd"/>
      <w:r w:rsidRPr="001C66A2">
        <w:rPr>
          <w:iCs/>
        </w:rPr>
        <w:t>», утвержденного приказом от 29.07.2009 №</w:t>
      </w:r>
      <w:r w:rsidR="00AB6797">
        <w:rPr>
          <w:iCs/>
        </w:rPr>
        <w:t xml:space="preserve"> </w:t>
      </w:r>
      <w:r w:rsidRPr="001C66A2">
        <w:rPr>
          <w:iCs/>
        </w:rPr>
        <w:t>518 в редакции, действующей на момент публикации закупочной документации.</w:t>
      </w:r>
    </w:p>
    <w:p w:rsidR="00C35861" w:rsidRPr="001C66A2" w:rsidRDefault="00C35861" w:rsidP="00C35861">
      <w:pPr>
        <w:spacing w:before="60" w:after="0"/>
        <w:ind w:firstLine="709"/>
      </w:pPr>
      <w:r w:rsidRPr="001C66A2">
        <w:rPr>
          <w:b/>
        </w:rPr>
        <w:t xml:space="preserve">3. Предмет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: </w:t>
      </w:r>
      <w:r w:rsidRPr="00C35861">
        <w:t xml:space="preserve">выполнение работ по капитальному ремонту </w:t>
      </w:r>
      <w:r w:rsidR="00723EA4" w:rsidRPr="00723EA4">
        <w:t xml:space="preserve">электрооборудования </w:t>
      </w:r>
      <w:r w:rsidRPr="001C66A2">
        <w:t>для нужд ФГУП «ПО «Маяк».</w:t>
      </w:r>
    </w:p>
    <w:p w:rsidR="00C35861" w:rsidRDefault="00C35861" w:rsidP="00C35861">
      <w:pPr>
        <w:spacing w:before="60"/>
        <w:ind w:firstLine="709"/>
        <w:rPr>
          <w:b/>
        </w:rPr>
      </w:pPr>
      <w:r w:rsidRPr="001C66A2">
        <w:rPr>
          <w:b/>
        </w:rPr>
        <w:t>4. Наименование, характеристики</w:t>
      </w:r>
      <w:r>
        <w:rPr>
          <w:b/>
        </w:rPr>
        <w:t>,</w:t>
      </w:r>
      <w:r w:rsidRPr="001C66A2">
        <w:rPr>
          <w:b/>
        </w:rPr>
        <w:t xml:space="preserve"> количество </w:t>
      </w:r>
      <w:r>
        <w:rPr>
          <w:b/>
        </w:rPr>
        <w:t>выполняемых работ: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69"/>
        <w:gridCol w:w="3368"/>
        <w:gridCol w:w="2849"/>
      </w:tblGrid>
      <w:tr w:rsidR="00C35861" w:rsidRPr="00C35861" w:rsidTr="00723EA4">
        <w:trPr>
          <w:trHeight w:val="10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3586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35861">
              <w:rPr>
                <w:sz w:val="20"/>
                <w:szCs w:val="20"/>
              </w:rPr>
              <w:t>/</w:t>
            </w:r>
            <w:proofErr w:type="spellStart"/>
            <w:r w:rsidRPr="00C3586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Наименование работ, услуг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Требования к качеству, техническим характеристикам, характеристикам безопасности, иные показатели к работам, услугам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Объем работ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</w:p>
        </w:tc>
      </w:tr>
      <w:tr w:rsidR="00723EA4" w:rsidRPr="00C35861" w:rsidTr="00723EA4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814E17" w:rsidRDefault="00723EA4" w:rsidP="00A75913">
            <w:pPr>
              <w:spacing w:after="0" w:line="260" w:lineRule="auto"/>
              <w:ind w:right="-30"/>
              <w:jc w:val="left"/>
              <w:rPr>
                <w:sz w:val="20"/>
                <w:szCs w:val="20"/>
              </w:rPr>
            </w:pPr>
            <w:r w:rsidRPr="00814E17">
              <w:rPr>
                <w:sz w:val="20"/>
                <w:szCs w:val="20"/>
              </w:rPr>
              <w:t xml:space="preserve">«Капитальный ремонт </w:t>
            </w:r>
            <w:r w:rsidR="00A75913">
              <w:rPr>
                <w:sz w:val="20"/>
                <w:szCs w:val="20"/>
              </w:rPr>
              <w:t>электрооборудования</w:t>
            </w:r>
            <w:r w:rsidRPr="00814E17">
              <w:rPr>
                <w:sz w:val="20"/>
                <w:szCs w:val="20"/>
              </w:rPr>
              <w:t>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overflowPunct w:val="0"/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406BFA">
              <w:rPr>
                <w:sz w:val="20"/>
              </w:rPr>
              <w:t xml:space="preserve">Согласно проекту договора подряда, </w:t>
            </w:r>
            <w:r w:rsidRPr="00C57615">
              <w:rPr>
                <w:sz w:val="20"/>
              </w:rPr>
              <w:t xml:space="preserve">нормативным документам </w:t>
            </w:r>
            <w:r w:rsidRPr="00203EEA">
              <w:rPr>
                <w:sz w:val="20"/>
              </w:rPr>
              <w:t xml:space="preserve">ПУЭ изд.7,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23-05-95,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3.05.06-85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9C0123" w:rsidRDefault="00723EA4" w:rsidP="00A75913">
            <w:pPr>
              <w:jc w:val="left"/>
              <w:rPr>
                <w:sz w:val="20"/>
                <w:highlight w:val="cyan"/>
              </w:rPr>
            </w:pPr>
            <w:r>
              <w:rPr>
                <w:sz w:val="22"/>
                <w:szCs w:val="22"/>
              </w:rPr>
              <w:t>Согласно локальн</w:t>
            </w:r>
            <w:r w:rsidR="00A75913">
              <w:rPr>
                <w:sz w:val="22"/>
                <w:szCs w:val="22"/>
              </w:rPr>
              <w:t>ой</w:t>
            </w:r>
            <w:r>
              <w:rPr>
                <w:sz w:val="22"/>
                <w:szCs w:val="22"/>
              </w:rPr>
              <w:t xml:space="preserve"> смет</w:t>
            </w:r>
            <w:r w:rsidR="00A75913">
              <w:rPr>
                <w:sz w:val="22"/>
                <w:szCs w:val="22"/>
              </w:rPr>
              <w:t>е</w:t>
            </w:r>
            <w:r w:rsidR="000030B9">
              <w:rPr>
                <w:sz w:val="22"/>
                <w:szCs w:val="22"/>
              </w:rPr>
              <w:t xml:space="preserve"> </w:t>
            </w:r>
            <w:r w:rsidR="00A75913">
              <w:rPr>
                <w:sz w:val="22"/>
                <w:szCs w:val="22"/>
              </w:rPr>
              <w:t>№6671,</w:t>
            </w:r>
            <w:r w:rsidR="000030B9">
              <w:rPr>
                <w:sz w:val="22"/>
                <w:szCs w:val="22"/>
              </w:rPr>
              <w:t xml:space="preserve"> ведо</w:t>
            </w:r>
            <w:r>
              <w:rPr>
                <w:sz w:val="22"/>
                <w:szCs w:val="22"/>
              </w:rPr>
              <w:t>мост</w:t>
            </w:r>
            <w:r w:rsidR="00A75913">
              <w:rPr>
                <w:sz w:val="22"/>
                <w:szCs w:val="22"/>
              </w:rPr>
              <w:t>и дефектов</w:t>
            </w:r>
            <w:r w:rsidR="000030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№07/524</w:t>
            </w:r>
            <w:r w:rsidR="00A75913">
              <w:rPr>
                <w:sz w:val="22"/>
                <w:szCs w:val="22"/>
              </w:rPr>
              <w:t xml:space="preserve"> от 12.07.2011</w:t>
            </w:r>
          </w:p>
        </w:tc>
      </w:tr>
      <w:tr w:rsidR="00723EA4" w:rsidRPr="00C35861" w:rsidTr="00B21D19">
        <w:tblPrEx>
          <w:tblLook w:val="00A0"/>
        </w:tblPrEx>
        <w:trPr>
          <w:trHeight w:val="443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 (максимальная) цена Д</w:t>
            </w:r>
            <w:r w:rsidRPr="00C35861">
              <w:rPr>
                <w:sz w:val="20"/>
                <w:szCs w:val="20"/>
              </w:rPr>
              <w:t>оговора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1817F3" w:rsidRDefault="00A75913" w:rsidP="00A75913">
            <w:pPr>
              <w:rPr>
                <w:sz w:val="20"/>
              </w:rPr>
            </w:pPr>
            <w:r>
              <w:rPr>
                <w:b/>
                <w:sz w:val="20"/>
              </w:rPr>
              <w:t>6 702 619</w:t>
            </w:r>
            <w:r w:rsidR="00723EA4"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48</w:t>
            </w:r>
            <w:r w:rsidR="00723EA4">
              <w:rPr>
                <w:b/>
                <w:sz w:val="20"/>
              </w:rPr>
              <w:t xml:space="preserve"> </w:t>
            </w:r>
            <w:r w:rsidR="00723EA4">
              <w:rPr>
                <w:sz w:val="20"/>
              </w:rPr>
              <w:t>(</w:t>
            </w:r>
            <w:r>
              <w:rPr>
                <w:sz w:val="20"/>
              </w:rPr>
              <w:t>шесть миллионов семьсот две тысячи шестьсот девятнадцать</w:t>
            </w:r>
            <w:r w:rsidR="00723EA4">
              <w:rPr>
                <w:sz w:val="20"/>
              </w:rPr>
              <w:t>) рубл</w:t>
            </w:r>
            <w:r w:rsidR="000030B9">
              <w:rPr>
                <w:sz w:val="20"/>
              </w:rPr>
              <w:t>ей</w:t>
            </w:r>
            <w:r w:rsidR="00723EA4"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48</w:t>
            </w:r>
            <w:r w:rsidR="00723EA4">
              <w:rPr>
                <w:sz w:val="20"/>
              </w:rPr>
              <w:t xml:space="preserve"> копеек в текущих ценах, включая НДС</w:t>
            </w:r>
          </w:p>
        </w:tc>
      </w:tr>
      <w:tr w:rsidR="00723EA4" w:rsidRPr="00C35861" w:rsidTr="00B21D19">
        <w:tblPrEx>
          <w:tblLook w:val="00A0"/>
        </w:tblPrEx>
        <w:trPr>
          <w:trHeight w:val="1751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proofErr w:type="gramStart"/>
            <w:r w:rsidRPr="00C35861">
              <w:rPr>
                <w:sz w:val="20"/>
                <w:szCs w:val="20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  <w:proofErr w:type="gramEnd"/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rPr>
                <w:sz w:val="20"/>
              </w:rPr>
            </w:pPr>
            <w:r w:rsidRPr="00D22C00">
              <w:rPr>
                <w:sz w:val="20"/>
              </w:rPr>
              <w:t xml:space="preserve">В цену должны быть включены все расходы, </w:t>
            </w:r>
            <w:r w:rsidRPr="007D5BBE">
              <w:rPr>
                <w:sz w:val="20"/>
              </w:rPr>
              <w:t>связанные с выполнением работ, уплатой налогов, сборов и других обязательных платежей</w:t>
            </w:r>
            <w:r>
              <w:rPr>
                <w:sz w:val="20"/>
              </w:rPr>
              <w:t>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Место выполнения работы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456780, Россия, Челябинская обл., г. Озерск. ФГУП «ПО «Маяк», завод РТ-1</w:t>
            </w:r>
            <w:r>
              <w:rPr>
                <w:sz w:val="20"/>
                <w:szCs w:val="20"/>
              </w:rPr>
              <w:t>.</w:t>
            </w:r>
          </w:p>
          <w:p w:rsidR="00723EA4" w:rsidRDefault="00723EA4" w:rsidP="00150E8C">
            <w:pPr>
              <w:spacing w:before="60"/>
              <w:jc w:val="center"/>
              <w:rPr>
                <w:b/>
                <w:color w:val="000000"/>
                <w:sz w:val="18"/>
                <w:szCs w:val="18"/>
              </w:rPr>
            </w:pPr>
            <w:r w:rsidRPr="00435E1A">
              <w:rPr>
                <w:b/>
                <w:color w:val="000000"/>
                <w:sz w:val="18"/>
                <w:szCs w:val="18"/>
              </w:rPr>
              <w:t>ВНИМАНИЮ УЧАСТНИКОВ РАЗМЕЩЕНИЯ ЗАКАЗА – НЕ РЕЗИДЕНТОВ ГОРОДА ОЗЕРСКА!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b/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на въезд и (или) постоянное проживание.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Согласно «Положения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Росатом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>», утвержденного Постановлением Правительства Российской  Федерации от 11.06.1996 г. №   693  (с изменениями от 03.04.1997 г., 08.08.2003 г., 22.04.2009 г.):</w:t>
            </w:r>
          </w:p>
          <w:p w:rsidR="00723EA4" w:rsidRPr="00101CC2" w:rsidRDefault="00723EA4" w:rsidP="00150E8C">
            <w:pPr>
              <w:spacing w:after="0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101CC2">
              <w:rPr>
                <w:color w:val="000000"/>
                <w:sz w:val="16"/>
                <w:szCs w:val="16"/>
              </w:rPr>
      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      </w:r>
          </w:p>
          <w:p w:rsidR="00723EA4" w:rsidRPr="00101CC2" w:rsidRDefault="00723EA4" w:rsidP="00150E8C">
            <w:pPr>
              <w:tabs>
                <w:tab w:val="left" w:pos="648"/>
                <w:tab w:val="left" w:pos="3713"/>
              </w:tabs>
              <w:spacing w:after="0"/>
              <w:ind w:firstLine="709"/>
              <w:rPr>
                <w:iCs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lastRenderedPageBreak/>
      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понижающего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в электронной форме, задействованных на оказание услуг, выполнения работ по предмету Договора.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Для оформления въезда на территории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г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. Озерска и ФГУП «ПО «Маяк» Участнику размещения заказа необходимо обратиться к уполномоченному лицу Заказчика по телефону: </w:t>
            </w:r>
            <w:r w:rsidRPr="00101CC2">
              <w:rPr>
                <w:sz w:val="16"/>
                <w:szCs w:val="16"/>
              </w:rPr>
              <w:t>8 (35130) 3-</w:t>
            </w:r>
            <w:r w:rsidR="00A75913">
              <w:rPr>
                <w:sz w:val="16"/>
                <w:szCs w:val="16"/>
              </w:rPr>
              <w:t>84</w:t>
            </w:r>
            <w:r w:rsidRPr="00101CC2">
              <w:rPr>
                <w:sz w:val="16"/>
                <w:szCs w:val="16"/>
              </w:rPr>
              <w:t>-</w:t>
            </w:r>
            <w:r w:rsidR="00A75913">
              <w:rPr>
                <w:sz w:val="16"/>
                <w:szCs w:val="16"/>
              </w:rPr>
              <w:t>60</w:t>
            </w:r>
            <w:r w:rsidRPr="00101CC2">
              <w:rPr>
                <w:color w:val="000000"/>
                <w:sz w:val="16"/>
                <w:szCs w:val="16"/>
              </w:rPr>
              <w:t xml:space="preserve"> с момента размещения протокола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      </w:r>
          </w:p>
          <w:p w:rsidR="00723EA4" w:rsidRPr="00C35861" w:rsidRDefault="00723EA4" w:rsidP="00150E8C">
            <w:pPr>
              <w:widowControl w:val="0"/>
              <w:spacing w:after="0"/>
              <w:rPr>
                <w:sz w:val="20"/>
                <w:szCs w:val="20"/>
              </w:rPr>
            </w:pPr>
            <w:r w:rsidRPr="00101CC2">
              <w:rPr>
                <w:color w:val="000000"/>
                <w:sz w:val="16"/>
                <w:szCs w:val="16"/>
              </w:rPr>
      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r w:rsidRPr="00C35861">
              <w:rPr>
                <w:sz w:val="20"/>
                <w:szCs w:val="20"/>
              </w:rPr>
              <w:t>роки начала и окончания выполнения работ, оказания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начала выполнения работ – в течение 1 раб</w:t>
            </w:r>
            <w:r>
              <w:rPr>
                <w:sz w:val="20"/>
                <w:szCs w:val="20"/>
              </w:rPr>
              <w:t>очего дня с момента подписания Д</w:t>
            </w:r>
            <w:r w:rsidRPr="00C35861">
              <w:rPr>
                <w:sz w:val="20"/>
                <w:szCs w:val="20"/>
              </w:rPr>
              <w:t>оговора</w:t>
            </w:r>
          </w:p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Срок окончания  работ -  до </w:t>
            </w:r>
            <w:r>
              <w:rPr>
                <w:b/>
                <w:sz w:val="20"/>
                <w:szCs w:val="20"/>
              </w:rPr>
              <w:t>20</w:t>
            </w:r>
            <w:r w:rsidRPr="00C35861">
              <w:rPr>
                <w:b/>
                <w:sz w:val="20"/>
                <w:szCs w:val="20"/>
              </w:rPr>
              <w:t>.12.2011</w:t>
            </w:r>
            <w:r w:rsidRPr="00C35861">
              <w:rPr>
                <w:sz w:val="20"/>
                <w:szCs w:val="20"/>
              </w:rPr>
              <w:t xml:space="preserve"> г. 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Сроки и условия оплаты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Форма оплаты – безналичный расчет. Оплата за выполненную работу осуществляется в российских рублях с авансовым платежом в размере 30%, прямым перечислением денежных средств на расчетный счет Исполнителя. Окончательный расчет производится после подписания Сторонами акта на выполненную работу с учетом ранее выплаченного аванса. Срок оплаты выполненных работ оговаривается соответствующим Договором и составляет до 30 календарных дней после подписания актов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гарантии качества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723EA4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12</w:t>
            </w:r>
            <w:r w:rsidRPr="00C35861">
              <w:rPr>
                <w:sz w:val="20"/>
                <w:szCs w:val="20"/>
              </w:rPr>
              <w:t xml:space="preserve"> месяц</w:t>
            </w:r>
            <w:r>
              <w:rPr>
                <w:sz w:val="20"/>
                <w:szCs w:val="20"/>
              </w:rPr>
              <w:t>ев</w:t>
            </w:r>
            <w:r w:rsidRPr="00C35861">
              <w:rPr>
                <w:sz w:val="20"/>
                <w:szCs w:val="20"/>
              </w:rPr>
              <w:t xml:space="preserve"> с момента подписания акта сдачи-приемки выполненных работ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Порядок приемки работ,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723EA4" w:rsidRDefault="00723EA4" w:rsidP="00723EA4">
            <w:pPr>
              <w:rPr>
                <w:sz w:val="20"/>
              </w:rPr>
            </w:pPr>
            <w:r w:rsidRPr="00B26BBB">
              <w:rPr>
                <w:sz w:val="20"/>
              </w:rPr>
              <w:t xml:space="preserve">Приемка работ осуществляется подписанием Сторонами акта на выполненную работу, после подписания </w:t>
            </w:r>
            <w:r w:rsidRPr="00203EEA">
              <w:rPr>
                <w:sz w:val="20"/>
              </w:rPr>
              <w:t>актов готовности электромонтажных работ, протоколов наладки и испытаний электрооборудования, проведения комплексного опробования смонтированного оборудования</w:t>
            </w:r>
          </w:p>
        </w:tc>
      </w:tr>
      <w:tr w:rsidR="00723EA4" w:rsidRPr="00C35861" w:rsidTr="00B21D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850"/>
        </w:trPr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Обязательное требование к Участникам процедуры закупки по наличию разрешительных документов</w:t>
            </w:r>
          </w:p>
        </w:tc>
        <w:tc>
          <w:tcPr>
            <w:tcW w:w="6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Default="00723EA4" w:rsidP="00723EA4">
            <w:pPr>
              <w:rPr>
                <w:sz w:val="20"/>
              </w:rPr>
            </w:pPr>
            <w:r w:rsidRPr="00361CC0">
              <w:rPr>
                <w:sz w:val="20"/>
              </w:rPr>
              <w:t>1.</w:t>
            </w:r>
            <w:r>
              <w:rPr>
                <w:sz w:val="20"/>
              </w:rPr>
              <w:t xml:space="preserve"> </w:t>
            </w:r>
            <w:r w:rsidRPr="0082003A">
              <w:rPr>
                <w:sz w:val="20"/>
              </w:rPr>
              <w:t>Свидетельство «О допуске к работам, которые оказывают влияние на безопасность объектов капитального строительства» (Свидетельство СРО)</w:t>
            </w:r>
            <w:r>
              <w:rPr>
                <w:sz w:val="20"/>
              </w:rPr>
              <w:t>:</w:t>
            </w:r>
          </w:p>
          <w:p w:rsidR="00CF231B" w:rsidRDefault="00723EA4" w:rsidP="00CF231B">
            <w:pPr>
              <w:rPr>
                <w:sz w:val="20"/>
              </w:rPr>
            </w:pPr>
            <w:r w:rsidRPr="00361CC0">
              <w:rPr>
                <w:b/>
                <w:sz w:val="20"/>
              </w:rPr>
              <w:t>23. Монтажные работы</w:t>
            </w:r>
          </w:p>
          <w:p w:rsidR="00723EA4" w:rsidRPr="00CF231B" w:rsidRDefault="00723EA4" w:rsidP="00CF231B">
            <w:pPr>
              <w:rPr>
                <w:sz w:val="20"/>
              </w:rPr>
            </w:pPr>
            <w:r w:rsidRPr="00361CC0">
              <w:rPr>
                <w:sz w:val="20"/>
              </w:rPr>
              <w:t>23.6. Монтаж электротехнических установок, оборудования, систем автоматики и сигнализации</w:t>
            </w:r>
          </w:p>
          <w:p w:rsidR="00CF231B" w:rsidRDefault="00723EA4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</w:rPr>
            </w:pPr>
            <w:r>
              <w:rPr>
                <w:iCs/>
                <w:color w:val="000000"/>
                <w:sz w:val="20"/>
              </w:rPr>
              <w:t>2. Санитарно-эпидемиологическое заключение на строительно-монтажные работы с источниками ионизирующих излучений в зданиях и сооружениях (внутренние помещения, оборудование, вент</w:t>
            </w:r>
            <w:proofErr w:type="gramStart"/>
            <w:r>
              <w:rPr>
                <w:iCs/>
                <w:color w:val="000000"/>
                <w:sz w:val="20"/>
              </w:rPr>
              <w:t>.</w:t>
            </w:r>
            <w:proofErr w:type="gramEnd"/>
            <w:r>
              <w:rPr>
                <w:iCs/>
                <w:color w:val="000000"/>
                <w:sz w:val="20"/>
              </w:rPr>
              <w:t xml:space="preserve"> </w:t>
            </w:r>
            <w:proofErr w:type="gramStart"/>
            <w:r>
              <w:rPr>
                <w:iCs/>
                <w:color w:val="000000"/>
                <w:sz w:val="20"/>
              </w:rPr>
              <w:t>с</w:t>
            </w:r>
            <w:proofErr w:type="gramEnd"/>
            <w:r>
              <w:rPr>
                <w:iCs/>
                <w:color w:val="000000"/>
                <w:sz w:val="20"/>
              </w:rPr>
              <w:t>истемы).</w:t>
            </w:r>
            <w:r w:rsidR="00CF231B" w:rsidRPr="00BC171E">
              <w:rPr>
                <w:sz w:val="20"/>
              </w:rPr>
              <w:t xml:space="preserve"> </w:t>
            </w:r>
          </w:p>
          <w:p w:rsidR="00723EA4" w:rsidRPr="00C35861" w:rsidRDefault="00CF231B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3. </w:t>
            </w:r>
            <w:r w:rsidRPr="00BC171E">
              <w:rPr>
                <w:sz w:val="20"/>
              </w:rPr>
              <w:t>Наличие у подрядчика персонала</w:t>
            </w:r>
            <w:r w:rsidR="004F2468">
              <w:rPr>
                <w:sz w:val="20"/>
              </w:rPr>
              <w:t>,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>отнесенного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к </w:t>
            </w:r>
            <w:r w:rsidRPr="00BC171E">
              <w:rPr>
                <w:sz w:val="20"/>
              </w:rPr>
              <w:t>групп</w:t>
            </w:r>
            <w:r>
              <w:rPr>
                <w:sz w:val="20"/>
              </w:rPr>
              <w:t>е «А»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в соответствии с санитарными правилами </w:t>
            </w:r>
            <w:proofErr w:type="spellStart"/>
            <w:r>
              <w:rPr>
                <w:sz w:val="20"/>
              </w:rPr>
              <w:t>СанПин</w:t>
            </w:r>
            <w:proofErr w:type="spellEnd"/>
            <w:r>
              <w:rPr>
                <w:sz w:val="20"/>
              </w:rPr>
              <w:t xml:space="preserve"> 2.6.1.2523-09 «Нормы радиационной безопасности НРБ-99/2009, подтвержденное организационно-распорядительным документом предприятия</w:t>
            </w:r>
            <w:r w:rsidRPr="00BC171E">
              <w:rPr>
                <w:sz w:val="20"/>
              </w:rPr>
              <w:t>.</w:t>
            </w:r>
          </w:p>
        </w:tc>
      </w:tr>
    </w:tbl>
    <w:p w:rsidR="00C35861" w:rsidRPr="001C66A2" w:rsidRDefault="00C35861" w:rsidP="00C35861">
      <w:pPr>
        <w:spacing w:before="60" w:after="0"/>
        <w:ind w:firstLine="709"/>
        <w:rPr>
          <w:b/>
        </w:rPr>
      </w:pPr>
      <w:r>
        <w:rPr>
          <w:b/>
        </w:rPr>
        <w:t>5</w:t>
      </w:r>
      <w:r w:rsidRPr="00933192">
        <w:rPr>
          <w:b/>
        </w:rPr>
        <w:t xml:space="preserve">. </w:t>
      </w:r>
      <w:r w:rsidR="001C1FE1">
        <w:rPr>
          <w:b/>
        </w:rPr>
        <w:t>Срок заключения Д</w:t>
      </w:r>
      <w:r w:rsidRPr="00933192">
        <w:rPr>
          <w:b/>
        </w:rPr>
        <w:t xml:space="preserve">оговора с Победителем </w:t>
      </w:r>
      <w:proofErr w:type="spellStart"/>
      <w:r w:rsidRPr="00933192">
        <w:rPr>
          <w:b/>
        </w:rPr>
        <w:t>редукциона</w:t>
      </w:r>
      <w:proofErr w:type="spellEnd"/>
      <w:r w:rsidRPr="00933192">
        <w:rPr>
          <w:b/>
        </w:rPr>
        <w:t xml:space="preserve">: </w:t>
      </w:r>
      <w:r w:rsidRPr="00933192">
        <w:t xml:space="preserve">не ранее чем через 10 (десять) дней со дня размещения на официальном сайте о размещении заказов протокола </w:t>
      </w:r>
      <w:r w:rsidRPr="00933192">
        <w:rPr>
          <w:color w:val="000000"/>
        </w:rPr>
        <w:t xml:space="preserve">подведения итогов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  <w:r w:rsidRPr="00933192">
        <w:t>.</w:t>
      </w:r>
    </w:p>
    <w:p w:rsidR="00C35861" w:rsidRPr="001C66A2" w:rsidRDefault="00C35861" w:rsidP="00C35861">
      <w:pPr>
        <w:spacing w:before="60" w:after="0"/>
        <w:ind w:firstLine="709"/>
      </w:pPr>
      <w:r>
        <w:rPr>
          <w:b/>
        </w:rPr>
        <w:t>6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Адрес электронной площадки в сети Интернет, на которой будет проводиться </w:t>
      </w:r>
      <w:proofErr w:type="spellStart"/>
      <w:r w:rsidRPr="001C66A2">
        <w:rPr>
          <w:b/>
        </w:rPr>
        <w:t>редукцион</w:t>
      </w:r>
      <w:proofErr w:type="spellEnd"/>
      <w:r w:rsidRPr="001C66A2">
        <w:rPr>
          <w:b/>
        </w:rPr>
        <w:t xml:space="preserve">: </w:t>
      </w:r>
      <w:hyperlink r:id="rId6" w:history="1">
        <w:r w:rsidRPr="00620DFE">
          <w:rPr>
            <w:rStyle w:val="a3"/>
          </w:rPr>
          <w:t>http://www.a-k-d.ru</w:t>
        </w:r>
      </w:hyperlink>
    </w:p>
    <w:p w:rsidR="00C35861" w:rsidRPr="001C66A2" w:rsidRDefault="0024642F" w:rsidP="00C35861">
      <w:pPr>
        <w:pStyle w:val="a4"/>
        <w:tabs>
          <w:tab w:val="left" w:pos="284"/>
          <w:tab w:val="left" w:pos="4090"/>
        </w:tabs>
        <w:spacing w:before="60" w:after="0"/>
        <w:ind w:firstLine="709"/>
        <w:jc w:val="both"/>
        <w:rPr>
          <w:b/>
          <w:iCs/>
          <w:szCs w:val="24"/>
        </w:rPr>
      </w:pPr>
      <w:r>
        <w:rPr>
          <w:b/>
          <w:iCs/>
          <w:szCs w:val="24"/>
        </w:rPr>
        <w:t>7</w:t>
      </w:r>
      <w:r w:rsidR="00C35861" w:rsidRPr="001C66A2">
        <w:rPr>
          <w:b/>
          <w:iCs/>
          <w:szCs w:val="24"/>
        </w:rPr>
        <w:t xml:space="preserve">. Форма </w:t>
      </w:r>
      <w:proofErr w:type="spellStart"/>
      <w:r w:rsidR="00C35861" w:rsidRPr="001C66A2">
        <w:rPr>
          <w:b/>
          <w:iCs/>
          <w:szCs w:val="24"/>
        </w:rPr>
        <w:t>редукциона</w:t>
      </w:r>
      <w:proofErr w:type="spellEnd"/>
      <w:r w:rsidR="00C35861" w:rsidRPr="001C66A2">
        <w:rPr>
          <w:b/>
          <w:iCs/>
          <w:szCs w:val="24"/>
        </w:rPr>
        <w:t xml:space="preserve">: </w:t>
      </w:r>
      <w:r w:rsidR="00C35861" w:rsidRPr="001C66A2">
        <w:rPr>
          <w:iCs/>
          <w:szCs w:val="24"/>
        </w:rPr>
        <w:t>усложненная, в соответствии с регламентом электронной торговой площадки A-K-D.</w:t>
      </w:r>
    </w:p>
    <w:p w:rsidR="00C35861" w:rsidRPr="001C66A2" w:rsidRDefault="0024642F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>
        <w:rPr>
          <w:b/>
          <w:szCs w:val="24"/>
        </w:rPr>
        <w:t>8</w:t>
      </w:r>
      <w:r w:rsidR="00C35861" w:rsidRPr="001C66A2">
        <w:rPr>
          <w:b/>
          <w:szCs w:val="24"/>
        </w:rPr>
        <w:t>. Дата начала приема</w:t>
      </w:r>
      <w:r w:rsidR="00C35861">
        <w:rPr>
          <w:b/>
          <w:szCs w:val="24"/>
        </w:rPr>
        <w:t xml:space="preserve"> первой и второй частей</w:t>
      </w:r>
      <w:r w:rsidR="00C35861" w:rsidRPr="001C66A2">
        <w:rPr>
          <w:b/>
          <w:szCs w:val="24"/>
        </w:rPr>
        <w:t xml:space="preserve"> заявок на у</w:t>
      </w:r>
      <w:r w:rsidR="00C35861">
        <w:rPr>
          <w:b/>
          <w:szCs w:val="24"/>
        </w:rPr>
        <w:t xml:space="preserve">частие в </w:t>
      </w:r>
      <w:proofErr w:type="gramStart"/>
      <w:r w:rsidR="00C35861">
        <w:rPr>
          <w:b/>
          <w:szCs w:val="24"/>
        </w:rPr>
        <w:t>электронном</w:t>
      </w:r>
      <w:proofErr w:type="gramEnd"/>
      <w:r w:rsidR="00C35861">
        <w:rPr>
          <w:b/>
          <w:szCs w:val="24"/>
        </w:rPr>
        <w:t xml:space="preserve"> </w:t>
      </w:r>
      <w:proofErr w:type="spellStart"/>
      <w:r w:rsidR="00C35861">
        <w:rPr>
          <w:b/>
          <w:szCs w:val="24"/>
        </w:rPr>
        <w:t>редукционе</w:t>
      </w:r>
      <w:proofErr w:type="spellEnd"/>
      <w:r w:rsidR="00C35861" w:rsidRPr="001C66A2">
        <w:rPr>
          <w:b/>
          <w:szCs w:val="24"/>
        </w:rPr>
        <w:t>:</w:t>
      </w:r>
    </w:p>
    <w:p w:rsidR="00C35861" w:rsidRPr="001C66A2" w:rsidRDefault="00A75913" w:rsidP="00BE73AE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2" w:name="Data1"/>
      <w:r>
        <w:rPr>
          <w:i/>
          <w:iCs/>
          <w:szCs w:val="24"/>
        </w:rPr>
        <w:t>11</w:t>
      </w:r>
      <w:r w:rsidR="00B33543"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>ноября</w:t>
      </w:r>
      <w:r w:rsidR="00C35861" w:rsidRPr="001C66A2">
        <w:rPr>
          <w:i/>
          <w:iCs/>
          <w:szCs w:val="24"/>
        </w:rPr>
        <w:t xml:space="preserve"> 2011 года.</w:t>
      </w:r>
    </w:p>
    <w:bookmarkEnd w:id="2"/>
    <w:p w:rsidR="00C35861" w:rsidRPr="001C66A2" w:rsidRDefault="0024642F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>
        <w:rPr>
          <w:b/>
        </w:rPr>
        <w:t>9</w:t>
      </w:r>
      <w:r w:rsidR="00C35861" w:rsidRPr="001C66A2">
        <w:rPr>
          <w:b/>
        </w:rPr>
        <w:t>. Дата и время окончания срока подачи</w:t>
      </w:r>
      <w:r w:rsidR="00C35861">
        <w:rPr>
          <w:b/>
        </w:rPr>
        <w:t xml:space="preserve"> первой и второй частей</w:t>
      </w:r>
      <w:r w:rsidR="00C35861" w:rsidRPr="001C66A2">
        <w:rPr>
          <w:b/>
        </w:rPr>
        <w:t xml:space="preserve"> заявок на участие в </w:t>
      </w:r>
      <w:proofErr w:type="spellStart"/>
      <w:r w:rsidR="00C35861" w:rsidRPr="001C66A2">
        <w:rPr>
          <w:b/>
        </w:rPr>
        <w:t>редукционе</w:t>
      </w:r>
      <w:proofErr w:type="spellEnd"/>
      <w:r w:rsidR="00C35861"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3" w:name="Data2"/>
      <w:r>
        <w:rPr>
          <w:i/>
          <w:iCs/>
          <w:szCs w:val="24"/>
        </w:rPr>
        <w:t>22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 </w:t>
      </w:r>
      <w:r w:rsidR="00F94911">
        <w:rPr>
          <w:i/>
          <w:iCs/>
          <w:szCs w:val="24"/>
        </w:rPr>
        <w:t>07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3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0</w:t>
      </w:r>
      <w:r w:rsidRPr="001C66A2">
        <w:rPr>
          <w:b/>
        </w:rPr>
        <w:t xml:space="preserve">. Дата </w:t>
      </w:r>
      <w:proofErr w:type="gramStart"/>
      <w:r w:rsidRPr="001C66A2">
        <w:rPr>
          <w:b/>
        </w:rPr>
        <w:t>окончания срока рассмотрения первых частей заявок</w:t>
      </w:r>
      <w:proofErr w:type="gramEnd"/>
      <w:r w:rsidRPr="001C66A2">
        <w:rPr>
          <w:b/>
        </w:rPr>
        <w:t xml:space="preserve"> на участие в электронном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4" w:name="Data3"/>
      <w:r>
        <w:rPr>
          <w:i/>
          <w:iCs/>
          <w:szCs w:val="24"/>
        </w:rPr>
        <w:lastRenderedPageBreak/>
        <w:t>22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16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4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1</w:t>
      </w:r>
      <w:r w:rsidRPr="001C66A2">
        <w:rPr>
          <w:b/>
        </w:rPr>
        <w:t xml:space="preserve">. Дата проведения электронного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i/>
          <w:iCs/>
          <w:szCs w:val="24"/>
        </w:rPr>
      </w:pPr>
      <w:bookmarkStart w:id="5" w:name="Data4"/>
      <w:r>
        <w:rPr>
          <w:i/>
          <w:iCs/>
          <w:szCs w:val="24"/>
        </w:rPr>
        <w:t>25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10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5"/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 w:rsidRPr="00933192">
        <w:rPr>
          <w:b/>
          <w:szCs w:val="24"/>
        </w:rPr>
        <w:t>1</w:t>
      </w:r>
      <w:r w:rsidR="0024642F">
        <w:rPr>
          <w:b/>
          <w:szCs w:val="24"/>
        </w:rPr>
        <w:t>2</w:t>
      </w:r>
      <w:r w:rsidRPr="00933192">
        <w:rPr>
          <w:b/>
          <w:szCs w:val="24"/>
        </w:rPr>
        <w:t xml:space="preserve">. Срок рассмотрения вторых частей заявок на участие в </w:t>
      </w:r>
      <w:proofErr w:type="gramStart"/>
      <w:r w:rsidRPr="00933192">
        <w:rPr>
          <w:b/>
          <w:szCs w:val="24"/>
        </w:rPr>
        <w:t>электронном</w:t>
      </w:r>
      <w:proofErr w:type="gramEnd"/>
      <w:r w:rsidRPr="00933192">
        <w:rPr>
          <w:b/>
          <w:szCs w:val="24"/>
        </w:rPr>
        <w:t xml:space="preserve"> </w:t>
      </w:r>
      <w:proofErr w:type="spellStart"/>
      <w:r w:rsidRPr="00933192">
        <w:rPr>
          <w:b/>
          <w:szCs w:val="24"/>
        </w:rPr>
        <w:t>редукционе</w:t>
      </w:r>
      <w:proofErr w:type="spellEnd"/>
      <w:r w:rsidRPr="0093319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 w:rsidRPr="00933192">
        <w:rPr>
          <w:color w:val="000000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</w:p>
    <w:p w:rsidR="00C35861" w:rsidRPr="00186ACC" w:rsidRDefault="00C35861" w:rsidP="001C1FE1">
      <w:pPr>
        <w:spacing w:before="60" w:after="0"/>
        <w:ind w:firstLine="709"/>
      </w:pPr>
      <w:r w:rsidRPr="001C66A2">
        <w:rPr>
          <w:b/>
        </w:rPr>
        <w:t>1</w:t>
      </w:r>
      <w:r w:rsidR="0024642F">
        <w:rPr>
          <w:b/>
        </w:rPr>
        <w:t>3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Величина понижения </w:t>
      </w:r>
      <w:r w:rsidRPr="00186ACC">
        <w:rPr>
          <w:b/>
        </w:rPr>
        <w:t xml:space="preserve">начальной цены Договора («шаг </w:t>
      </w:r>
      <w:proofErr w:type="spellStart"/>
      <w:r w:rsidRPr="00186ACC">
        <w:rPr>
          <w:b/>
        </w:rPr>
        <w:t>редукциона</w:t>
      </w:r>
      <w:proofErr w:type="spellEnd"/>
      <w:r w:rsidRPr="00186ACC">
        <w:rPr>
          <w:b/>
        </w:rPr>
        <w:t xml:space="preserve">»): </w:t>
      </w:r>
    </w:p>
    <w:p w:rsidR="00C35861" w:rsidRPr="001C66A2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86ACC">
        <w:rPr>
          <w:szCs w:val="24"/>
        </w:rPr>
        <w:t xml:space="preserve">- «шаг </w:t>
      </w:r>
      <w:proofErr w:type="spellStart"/>
      <w:r w:rsidRPr="00186ACC">
        <w:rPr>
          <w:szCs w:val="24"/>
        </w:rPr>
        <w:t>редукциона</w:t>
      </w:r>
      <w:proofErr w:type="spellEnd"/>
      <w:r w:rsidRPr="00186ACC">
        <w:rPr>
          <w:szCs w:val="24"/>
        </w:rPr>
        <w:t xml:space="preserve">» устанавливается в размере </w:t>
      </w:r>
      <w:r w:rsidRPr="00186ACC">
        <w:rPr>
          <w:color w:val="000000"/>
          <w:szCs w:val="24"/>
        </w:rPr>
        <w:t>от 0,5 процента до 5 процентов</w:t>
      </w:r>
      <w:r w:rsidR="001C1FE1">
        <w:rPr>
          <w:color w:val="000000"/>
          <w:szCs w:val="24"/>
        </w:rPr>
        <w:t xml:space="preserve"> начальной (максимальной) цены Д</w:t>
      </w:r>
      <w:r w:rsidRPr="00186ACC">
        <w:rPr>
          <w:color w:val="000000"/>
          <w:szCs w:val="24"/>
        </w:rPr>
        <w:t>оговора (цены лота).</w:t>
      </w:r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1</w:t>
      </w:r>
      <w:r w:rsidR="0024642F">
        <w:rPr>
          <w:b/>
          <w:szCs w:val="24"/>
        </w:rPr>
        <w:t>4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 xml:space="preserve">Размер обеспечения заявки на участие в </w:t>
      </w:r>
      <w:proofErr w:type="spellStart"/>
      <w:r w:rsidRPr="001C66A2"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>
        <w:rPr>
          <w:b/>
          <w:szCs w:val="24"/>
        </w:rPr>
        <w:t>5%</w:t>
      </w:r>
      <w:r w:rsidR="001C1FE1">
        <w:rPr>
          <w:b/>
          <w:szCs w:val="24"/>
        </w:rPr>
        <w:t xml:space="preserve"> начальной (максимальной) цены Д</w:t>
      </w:r>
      <w:r>
        <w:rPr>
          <w:b/>
          <w:szCs w:val="24"/>
        </w:rPr>
        <w:t>оговора</w:t>
      </w:r>
      <w:r w:rsidR="001C1FE1">
        <w:rPr>
          <w:szCs w:val="24"/>
        </w:rPr>
        <w:t xml:space="preserve">, а именно </w:t>
      </w:r>
      <w:r w:rsidR="00A75913">
        <w:rPr>
          <w:b/>
          <w:szCs w:val="24"/>
          <w:u w:val="single"/>
        </w:rPr>
        <w:t>335 130,9</w:t>
      </w:r>
      <w:r w:rsidR="000030B9">
        <w:rPr>
          <w:b/>
          <w:szCs w:val="24"/>
          <w:u w:val="single"/>
        </w:rPr>
        <w:t>7</w:t>
      </w:r>
      <w:r w:rsidR="001C1FE1" w:rsidRPr="001C1FE1">
        <w:rPr>
          <w:b/>
          <w:szCs w:val="24"/>
          <w:u w:val="single"/>
        </w:rPr>
        <w:t xml:space="preserve"> </w:t>
      </w:r>
      <w:r w:rsidR="001C1FE1" w:rsidRPr="001C1FE1">
        <w:rPr>
          <w:szCs w:val="24"/>
          <w:u w:val="single"/>
        </w:rPr>
        <w:t>(</w:t>
      </w:r>
      <w:r w:rsidR="00A75913">
        <w:rPr>
          <w:szCs w:val="24"/>
          <w:u w:val="single"/>
        </w:rPr>
        <w:t>триста тридцать пять тысяч сто тридцать</w:t>
      </w:r>
      <w:r w:rsidR="00723EA4">
        <w:rPr>
          <w:szCs w:val="24"/>
          <w:u w:val="single"/>
        </w:rPr>
        <w:t>) рубл</w:t>
      </w:r>
      <w:r w:rsidR="000030B9">
        <w:rPr>
          <w:szCs w:val="24"/>
          <w:u w:val="single"/>
        </w:rPr>
        <w:t>ей</w:t>
      </w:r>
      <w:r w:rsidR="001C1FE1" w:rsidRPr="001C1FE1">
        <w:rPr>
          <w:szCs w:val="24"/>
          <w:u w:val="single"/>
        </w:rPr>
        <w:t xml:space="preserve"> </w:t>
      </w:r>
      <w:r w:rsidR="00A75913">
        <w:rPr>
          <w:b/>
          <w:szCs w:val="24"/>
          <w:u w:val="single"/>
        </w:rPr>
        <w:t>9</w:t>
      </w:r>
      <w:r w:rsidR="000030B9">
        <w:rPr>
          <w:b/>
          <w:szCs w:val="24"/>
          <w:u w:val="single"/>
        </w:rPr>
        <w:t>7</w:t>
      </w:r>
      <w:r w:rsidR="001C1FE1" w:rsidRPr="001C1FE1">
        <w:rPr>
          <w:szCs w:val="24"/>
          <w:u w:val="single"/>
        </w:rPr>
        <w:t xml:space="preserve"> коп</w:t>
      </w:r>
      <w:r w:rsidR="001C1FE1">
        <w:rPr>
          <w:szCs w:val="24"/>
        </w:rPr>
        <w:t>.</w:t>
      </w:r>
    </w:p>
    <w:p w:rsidR="00C35861" w:rsidRPr="001C1FE1" w:rsidRDefault="00C35861" w:rsidP="001C1FE1">
      <w:pPr>
        <w:spacing w:before="60" w:after="0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5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Размер обеспечения исполнения Договора по </w:t>
      </w:r>
      <w:proofErr w:type="spellStart"/>
      <w:r w:rsidRPr="001C66A2">
        <w:rPr>
          <w:b/>
        </w:rPr>
        <w:t>редукциону</w:t>
      </w:r>
      <w:proofErr w:type="spellEnd"/>
      <w:r w:rsidRPr="001C66A2">
        <w:rPr>
          <w:b/>
        </w:rPr>
        <w:t>:</w:t>
      </w:r>
      <w:r w:rsidR="001C1FE1">
        <w:rPr>
          <w:b/>
        </w:rPr>
        <w:t xml:space="preserve"> </w:t>
      </w:r>
      <w:r w:rsidR="001C1FE1" w:rsidRPr="001C1FE1">
        <w:t>т</w:t>
      </w:r>
      <w:r>
        <w:t>ребование не установлено.</w:t>
      </w:r>
    </w:p>
    <w:p w:rsidR="00C35861" w:rsidRPr="002C7DDA" w:rsidRDefault="00C35861" w:rsidP="001C1FE1">
      <w:pPr>
        <w:spacing w:before="60" w:after="0"/>
        <w:ind w:firstLine="709"/>
        <w:rPr>
          <w:b/>
        </w:rPr>
      </w:pPr>
      <w:r w:rsidRPr="002C7DDA">
        <w:rPr>
          <w:b/>
        </w:rPr>
        <w:t>1</w:t>
      </w:r>
      <w:r w:rsidR="0024642F">
        <w:rPr>
          <w:b/>
        </w:rPr>
        <w:t>6</w:t>
      </w:r>
      <w:r w:rsidRPr="002C7DDA">
        <w:rPr>
          <w:b/>
        </w:rPr>
        <w:t>. Размер обеспечения возврата аванса:</w:t>
      </w:r>
      <w:r w:rsidR="001C1FE1">
        <w:rPr>
          <w:b/>
        </w:rPr>
        <w:t xml:space="preserve"> </w:t>
      </w:r>
      <w:r w:rsidR="001C1FE1" w:rsidRPr="001C1FE1">
        <w:t>требование не установлено</w:t>
      </w:r>
      <w:r w:rsidR="001C1FE1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17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Источник финансировани</w:t>
      </w:r>
      <w:r w:rsidR="00C35861">
        <w:rPr>
          <w:b/>
        </w:rPr>
        <w:t>я</w:t>
      </w:r>
      <w:r w:rsidR="00C35861" w:rsidRPr="001C66A2">
        <w:rPr>
          <w:b/>
        </w:rPr>
        <w:t>:</w:t>
      </w:r>
      <w:r w:rsidR="00C35861" w:rsidRPr="001C66A2">
        <w:t xml:space="preserve"> </w:t>
      </w:r>
      <w:r w:rsidR="00C35861">
        <w:t>собственные средства ФГУП «ПО «Маяк»</w:t>
      </w:r>
      <w:r w:rsidR="00C35861" w:rsidRPr="001C66A2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</w:t>
      </w:r>
      <w:r w:rsidR="001C1FE1">
        <w:rPr>
          <w:b/>
        </w:rPr>
        <w:t>уемого при оплате заключенного Д</w:t>
      </w:r>
      <w:r w:rsidR="00C35861" w:rsidRPr="001C66A2">
        <w:rPr>
          <w:b/>
        </w:rPr>
        <w:t>оговора:</w:t>
      </w:r>
      <w:r w:rsidR="00C35861" w:rsidRPr="001C66A2">
        <w:t xml:space="preserve"> не применяется.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</w:t>
      </w:r>
      <w:r w:rsidR="00723EA4">
        <w:rPr>
          <w:b/>
        </w:rPr>
        <w:t>9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Сведения о валюте, используемой для формирования цены Договора:</w:t>
      </w:r>
      <w:r w:rsidR="00C35861" w:rsidRPr="001C66A2">
        <w:t xml:space="preserve"> цена Договора и валюта платежа устанавливается в российских рублях.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0</w:t>
      </w:r>
      <w:r w:rsidRPr="001C66A2">
        <w:rPr>
          <w:b/>
          <w:szCs w:val="24"/>
        </w:rPr>
        <w:t>. Сведение о предоставлении преференции:</w:t>
      </w:r>
      <w:r w:rsidRPr="001C66A2">
        <w:rPr>
          <w:szCs w:val="24"/>
        </w:rPr>
        <w:t xml:space="preserve"> не предоставляются.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1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>Порядок рассмотрения жалоб:</w:t>
      </w:r>
      <w:r w:rsidRPr="001C66A2">
        <w:rPr>
          <w:szCs w:val="24"/>
        </w:rPr>
        <w:t xml:space="preserve"> участник процедуры закупки вправе направить жалобу на действия (бездействия) Заказчика:</w:t>
      </w:r>
    </w:p>
    <w:p w:rsidR="00C35861" w:rsidRPr="001C66A2" w:rsidRDefault="00C35861" w:rsidP="00C35861">
      <w:pPr>
        <w:pStyle w:val="a6"/>
        <w:tabs>
          <w:tab w:val="left" w:pos="360"/>
        </w:tabs>
        <w:spacing w:after="0"/>
        <w:ind w:firstLine="709"/>
        <w:rPr>
          <w:iCs/>
        </w:rPr>
      </w:pPr>
      <w:r w:rsidRPr="001C66A2">
        <w:rPr>
          <w:b/>
        </w:rPr>
        <w:t>-</w:t>
      </w:r>
      <w:r w:rsidRPr="001C66A2">
        <w:t xml:space="preserve"> в адрес контролирующего органа ФГУП «ПО «Маяк» (</w:t>
      </w:r>
      <w:proofErr w:type="spellStart"/>
      <w:r w:rsidRPr="001C66A2">
        <w:rPr>
          <w:color w:val="0000FF"/>
          <w:u w:val="single"/>
        </w:rPr>
        <w:t>SGBeyhor@po-mayak.ru</w:t>
      </w:r>
      <w:proofErr w:type="spellEnd"/>
      <w:r w:rsidRPr="001C66A2">
        <w:t xml:space="preserve">); жалоба составляется на имя генерального директора ФГУП «ПО «Маяк» </w:t>
      </w:r>
      <w:proofErr w:type="gramStart"/>
      <w:r w:rsidRPr="001C66A2">
        <w:t>с</w:t>
      </w:r>
      <w:proofErr w:type="gramEnd"/>
      <w:r w:rsidRPr="001C66A2">
        <w:t xml:space="preserve"> ссылкой для контролирующего органа в сфере закупок ФГУП «ПО «Маяк»</w:t>
      </w:r>
      <w:r w:rsidRPr="001C66A2">
        <w:rPr>
          <w:iCs/>
        </w:rPr>
        <w:t>.</w:t>
      </w:r>
      <w:r w:rsidRPr="001C66A2">
        <w:t xml:space="preserve"> </w:t>
      </w:r>
      <w:r w:rsidRPr="001C66A2">
        <w:rPr>
          <w:iCs/>
        </w:rPr>
        <w:t>Срок рассмотрения жалобы составляет не более 5 (пяти) рабочих дней;</w:t>
      </w:r>
    </w:p>
    <w:p w:rsidR="00C35861" w:rsidRPr="00723EA4" w:rsidRDefault="00C35861" w:rsidP="00723EA4">
      <w:pPr>
        <w:pStyle w:val="a6"/>
        <w:tabs>
          <w:tab w:val="left" w:pos="360"/>
          <w:tab w:val="left" w:pos="851"/>
        </w:tabs>
        <w:spacing w:after="0"/>
        <w:ind w:firstLine="709"/>
        <w:rPr>
          <w:iCs/>
        </w:rPr>
      </w:pPr>
      <w:r w:rsidRPr="001C66A2">
        <w:rPr>
          <w:iCs/>
        </w:rPr>
        <w:t xml:space="preserve">- в адрес </w:t>
      </w:r>
      <w:r w:rsidRPr="001C66A2">
        <w:t xml:space="preserve">Центрального арбитражного комитета </w:t>
      </w:r>
      <w:proofErr w:type="spellStart"/>
      <w:r w:rsidRPr="001C66A2">
        <w:rPr>
          <w:rStyle w:val="FontStyle15"/>
        </w:rPr>
        <w:t>Госкорпорации</w:t>
      </w:r>
      <w:proofErr w:type="spellEnd"/>
      <w:r w:rsidRPr="001C66A2">
        <w:rPr>
          <w:rStyle w:val="FontStyle15"/>
        </w:rPr>
        <w:t xml:space="preserve"> «</w:t>
      </w:r>
      <w:proofErr w:type="spellStart"/>
      <w:r w:rsidRPr="001C66A2">
        <w:rPr>
          <w:rStyle w:val="FontStyle15"/>
        </w:rPr>
        <w:t>Росатом</w:t>
      </w:r>
      <w:proofErr w:type="spellEnd"/>
      <w:r w:rsidRPr="001C66A2">
        <w:rPr>
          <w:rStyle w:val="FontStyle15"/>
        </w:rPr>
        <w:t>» (</w:t>
      </w:r>
      <w:hyperlink r:id="rId7" w:history="1">
        <w:r w:rsidR="00723EA4" w:rsidRPr="00127996">
          <w:rPr>
            <w:rStyle w:val="a3"/>
            <w:iCs/>
            <w:lang w:val="en-US"/>
          </w:rPr>
          <w:t>arbitration</w:t>
        </w:r>
        <w:r w:rsidR="00723EA4" w:rsidRPr="00127996">
          <w:rPr>
            <w:rStyle w:val="a3"/>
            <w:iCs/>
          </w:rPr>
          <w:t>@</w:t>
        </w:r>
        <w:proofErr w:type="spellStart"/>
        <w:r w:rsidR="00723EA4" w:rsidRPr="00127996">
          <w:rPr>
            <w:rStyle w:val="a3"/>
            <w:iCs/>
            <w:lang w:val="en-US"/>
          </w:rPr>
          <w:t>faae</w:t>
        </w:r>
        <w:proofErr w:type="spellEnd"/>
        <w:r w:rsidR="00723EA4" w:rsidRPr="00127996">
          <w:rPr>
            <w:rStyle w:val="a3"/>
            <w:iCs/>
          </w:rPr>
          <w:t>.</w:t>
        </w:r>
        <w:proofErr w:type="spellStart"/>
        <w:r w:rsidR="00723EA4" w:rsidRPr="00127996">
          <w:rPr>
            <w:rStyle w:val="a3"/>
            <w:iCs/>
            <w:lang w:val="en-US"/>
          </w:rPr>
          <w:t>ru</w:t>
        </w:r>
        <w:proofErr w:type="spellEnd"/>
      </w:hyperlink>
      <w:r w:rsidRPr="001C66A2">
        <w:rPr>
          <w:rStyle w:val="FontStyle15"/>
        </w:rPr>
        <w:t>). Срок рассмотрения жалобы составляет не более 10 (</w:t>
      </w:r>
      <w:r w:rsidRPr="001C66A2">
        <w:t xml:space="preserve">десяти) рабочих дней, данный срок может быть продлен по мотивированному решению руководителя контролирующего органа </w:t>
      </w:r>
      <w:proofErr w:type="spellStart"/>
      <w:r w:rsidRPr="001C66A2">
        <w:t>Госкорпорации</w:t>
      </w:r>
      <w:proofErr w:type="spellEnd"/>
      <w:r w:rsidRPr="001C66A2">
        <w:t xml:space="preserve"> «</w:t>
      </w:r>
      <w:proofErr w:type="spellStart"/>
      <w:r w:rsidRPr="001C66A2">
        <w:t>Росатом</w:t>
      </w:r>
      <w:proofErr w:type="spellEnd"/>
      <w:r w:rsidRPr="001C66A2">
        <w:t>».</w:t>
      </w:r>
    </w:p>
    <w:p w:rsidR="003C02C3" w:rsidRDefault="003C02C3" w:rsidP="00C35861"/>
    <w:sectPr w:rsidR="003C02C3" w:rsidSect="00A518CA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5861"/>
    <w:rsid w:val="000030B9"/>
    <w:rsid w:val="00021841"/>
    <w:rsid w:val="00106059"/>
    <w:rsid w:val="001123A7"/>
    <w:rsid w:val="00150E8C"/>
    <w:rsid w:val="001C1FE1"/>
    <w:rsid w:val="0024642F"/>
    <w:rsid w:val="002578EC"/>
    <w:rsid w:val="002F2393"/>
    <w:rsid w:val="00303558"/>
    <w:rsid w:val="003A05EE"/>
    <w:rsid w:val="003C02C3"/>
    <w:rsid w:val="003C363F"/>
    <w:rsid w:val="00452F75"/>
    <w:rsid w:val="0045706C"/>
    <w:rsid w:val="004703BC"/>
    <w:rsid w:val="004F2468"/>
    <w:rsid w:val="005F726A"/>
    <w:rsid w:val="00601AED"/>
    <w:rsid w:val="0062684F"/>
    <w:rsid w:val="00685E46"/>
    <w:rsid w:val="00723EA4"/>
    <w:rsid w:val="00986BC6"/>
    <w:rsid w:val="00993B2C"/>
    <w:rsid w:val="009C2019"/>
    <w:rsid w:val="009E1D19"/>
    <w:rsid w:val="009F7340"/>
    <w:rsid w:val="00A35D16"/>
    <w:rsid w:val="00A518CA"/>
    <w:rsid w:val="00A75913"/>
    <w:rsid w:val="00AB6797"/>
    <w:rsid w:val="00B33543"/>
    <w:rsid w:val="00B43A53"/>
    <w:rsid w:val="00BE73AE"/>
    <w:rsid w:val="00C10DCC"/>
    <w:rsid w:val="00C35861"/>
    <w:rsid w:val="00C44581"/>
    <w:rsid w:val="00C755FA"/>
    <w:rsid w:val="00C92F64"/>
    <w:rsid w:val="00CF231B"/>
    <w:rsid w:val="00D024AA"/>
    <w:rsid w:val="00D741FC"/>
    <w:rsid w:val="00DD3807"/>
    <w:rsid w:val="00DD6555"/>
    <w:rsid w:val="00E271BC"/>
    <w:rsid w:val="00F0347D"/>
    <w:rsid w:val="00F16840"/>
    <w:rsid w:val="00F41C68"/>
    <w:rsid w:val="00F60C92"/>
    <w:rsid w:val="00F94911"/>
    <w:rsid w:val="00FB41F5"/>
    <w:rsid w:val="00FD2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6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861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C35861"/>
    <w:pPr>
      <w:spacing w:before="100" w:after="100"/>
      <w:jc w:val="left"/>
    </w:pPr>
    <w:rPr>
      <w:szCs w:val="20"/>
    </w:rPr>
  </w:style>
  <w:style w:type="paragraph" w:styleId="2">
    <w:name w:val="Body Text 2"/>
    <w:basedOn w:val="a"/>
    <w:link w:val="20"/>
    <w:unhideWhenUsed/>
    <w:rsid w:val="00C35861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C3586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rsid w:val="00C35861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5">
    <w:name w:val="Font Style15"/>
    <w:rsid w:val="00C35861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rbitration@faae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1519</Words>
  <Characters>8660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10159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biyu1</cp:lastModifiedBy>
  <cp:revision>33</cp:revision>
  <cp:lastPrinted>2011-10-24T05:02:00Z</cp:lastPrinted>
  <dcterms:created xsi:type="dcterms:W3CDTF">2011-09-21T06:40:00Z</dcterms:created>
  <dcterms:modified xsi:type="dcterms:W3CDTF">2011-11-11T10:12:00Z</dcterms:modified>
</cp:coreProperties>
</file>