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837"/>
      </w:tblGrid>
      <w:tr w:rsidR="0046135B" w:rsidRPr="00EC419F" w:rsidTr="008C04B5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6135B" w:rsidRPr="00DD215E" w:rsidRDefault="0046135B" w:rsidP="0046135B">
            <w:pPr>
              <w:pStyle w:val="a6"/>
              <w:widowControl w:val="0"/>
              <w:spacing w:before="120" w:beforeAutospacing="0" w:after="0" w:afterAutospacing="0" w:line="360" w:lineRule="auto"/>
              <w:rPr>
                <w:lang w:val="ru-RU" w:eastAsia="ru-RU"/>
              </w:rPr>
            </w:pPr>
            <w:r w:rsidRPr="00F32B9A">
              <w:rPr>
                <w:b/>
                <w:lang w:val="ru-RU" w:eastAsia="ru-RU"/>
              </w:rPr>
              <w:t>УТВЕРЖДАЮ</w:t>
            </w:r>
          </w:p>
        </w:tc>
      </w:tr>
      <w:tr w:rsidR="0046135B" w:rsidRPr="00EC419F" w:rsidTr="008C04B5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6135B" w:rsidRPr="00DD215E" w:rsidRDefault="000747F0" w:rsidP="0046135B">
            <w:pPr>
              <w:pStyle w:val="a6"/>
              <w:widowControl w:val="0"/>
              <w:spacing w:before="0" w:beforeAutospacing="0" w:after="0" w:afterAutospacing="0"/>
              <w:rPr>
                <w:lang w:val="ru-RU" w:eastAsia="ru-RU"/>
              </w:rPr>
            </w:pPr>
            <w:r w:rsidRPr="00A2291F">
              <w:rPr>
                <w:lang w:val="ru-RU" w:eastAsia="ru-RU" w:bidi="en-US"/>
              </w:rPr>
              <w:t>Заместитель Генерального директора по базированию</w:t>
            </w:r>
            <w:r>
              <w:rPr>
                <w:lang w:val="ru-RU" w:eastAsia="ru-RU" w:bidi="en-US"/>
              </w:rPr>
              <w:t xml:space="preserve"> и </w:t>
            </w:r>
            <w:proofErr w:type="spellStart"/>
            <w:r>
              <w:rPr>
                <w:lang w:val="ru-RU" w:eastAsia="ru-RU" w:bidi="en-US"/>
              </w:rPr>
              <w:t>спецпроизводству</w:t>
            </w:r>
            <w:proofErr w:type="spellEnd"/>
          </w:p>
        </w:tc>
      </w:tr>
      <w:tr w:rsidR="0046135B" w:rsidRPr="00EC419F" w:rsidTr="008C04B5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6135B" w:rsidRPr="00DD215E" w:rsidRDefault="0046135B" w:rsidP="0046135B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  <w:rPr>
                <w:lang w:val="ru-RU" w:eastAsia="ru-RU"/>
              </w:rPr>
            </w:pPr>
            <w:r w:rsidRPr="00F32B9A">
              <w:rPr>
                <w:lang w:val="ru-RU" w:eastAsia="ru-RU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6135B" w:rsidRPr="00DD215E" w:rsidRDefault="0057239B" w:rsidP="0046135B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  <w:rPr>
                <w:lang w:val="ru-RU" w:eastAsia="ru-RU"/>
              </w:rPr>
            </w:pPr>
            <w:r w:rsidRPr="0047691A">
              <w:rPr>
                <w:lang w:val="en-US" w:eastAsia="ru-RU" w:bidi="en-US"/>
              </w:rPr>
              <w:t>К.Ю. </w:t>
            </w:r>
            <w:r w:rsidRPr="00A2291F">
              <w:rPr>
                <w:lang w:val="ru-RU" w:eastAsia="ru-RU" w:bidi="en-US"/>
              </w:rPr>
              <w:t>Князевский</w:t>
            </w:r>
          </w:p>
        </w:tc>
      </w:tr>
      <w:tr w:rsidR="0046135B" w:rsidRPr="00EC419F" w:rsidTr="008C04B5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6135B" w:rsidRPr="00DD215E" w:rsidRDefault="0046135B" w:rsidP="00651E52">
            <w:pPr>
              <w:pStyle w:val="a6"/>
              <w:widowControl w:val="0"/>
              <w:spacing w:before="120" w:beforeAutospacing="0" w:after="0" w:afterAutospacing="0" w:line="360" w:lineRule="auto"/>
              <w:jc w:val="both"/>
              <w:rPr>
                <w:lang w:val="ru-RU" w:eastAsia="ru-RU"/>
              </w:rPr>
            </w:pPr>
            <w:r w:rsidRPr="00F32B9A">
              <w:rPr>
                <w:lang w:val="ru-RU" w:eastAsia="ru-RU"/>
              </w:rPr>
              <w:t>«___»  _______ 201</w:t>
            </w:r>
            <w:r w:rsidR="00651E52" w:rsidRPr="000B590E">
              <w:rPr>
                <w:lang w:val="ru-RU" w:eastAsia="ru-RU"/>
              </w:rPr>
              <w:t>3</w:t>
            </w:r>
            <w:r w:rsidRPr="00F32B9A">
              <w:rPr>
                <w:lang w:val="ru-RU" w:eastAsia="ru-RU"/>
              </w:rPr>
              <w:t>г.</w:t>
            </w:r>
          </w:p>
        </w:tc>
      </w:tr>
    </w:tbl>
    <w:p w:rsidR="0046135B" w:rsidRPr="0046135B" w:rsidRDefault="0046135B" w:rsidP="0046135B">
      <w:pPr>
        <w:widowControl w:val="0"/>
        <w:ind w:left="567"/>
        <w:jc w:val="both"/>
        <w:rPr>
          <w:b/>
        </w:rPr>
      </w:pPr>
    </w:p>
    <w:p w:rsidR="0035605E" w:rsidRDefault="0035605E" w:rsidP="0046135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4C2E1E" w:rsidRDefault="0035605E" w:rsidP="0046135B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046B11">
        <w:t>счетчиков</w:t>
      </w:r>
    </w:p>
    <w:p w:rsidR="0035605E" w:rsidRPr="00304BCE" w:rsidRDefault="0035605E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57239B" w:rsidRDefault="0057239B" w:rsidP="0057239B">
      <w:pPr>
        <w:widowControl w:val="0"/>
        <w:ind w:firstLine="567"/>
        <w:jc w:val="both"/>
      </w:pPr>
      <w:r w:rsidRPr="00E04FD3">
        <w:t xml:space="preserve">Поставка </w:t>
      </w:r>
      <w:r w:rsidR="00C66EE2">
        <w:t xml:space="preserve">двух </w:t>
      </w:r>
      <w:r w:rsidRPr="0057239B">
        <w:t>телескопических подъемников</w:t>
      </w:r>
      <w:r w:rsidRPr="00E04FD3">
        <w:t xml:space="preserve"> (номенклатурная группа №1.</w:t>
      </w:r>
      <w:r>
        <w:t>85</w:t>
      </w:r>
      <w:r w:rsidRPr="00E04FD3">
        <w:t xml:space="preserve"> -</w:t>
      </w:r>
      <w:r w:rsidRPr="00BB23EB">
        <w:t xml:space="preserve"> </w:t>
      </w:r>
      <w:r>
        <w:t>п</w:t>
      </w:r>
      <w:r>
        <w:t>о</w:t>
      </w:r>
      <w:r>
        <w:t>ставка грузоподъёмных средств</w:t>
      </w:r>
      <w:r w:rsidRPr="00E04FD3">
        <w:t xml:space="preserve">) для </w:t>
      </w:r>
      <w:r>
        <w:t xml:space="preserve">обеспечения </w:t>
      </w:r>
      <w:proofErr w:type="spellStart"/>
      <w:r>
        <w:t>докования</w:t>
      </w:r>
      <w:proofErr w:type="spellEnd"/>
      <w:r>
        <w:t xml:space="preserve"> атомных ледоколов ФГУП «Атомфлот»</w:t>
      </w:r>
    </w:p>
    <w:p w:rsidR="0046135B" w:rsidRPr="00304BCE" w:rsidRDefault="0046135B" w:rsidP="0046135B">
      <w:pPr>
        <w:widowControl w:val="0"/>
        <w:ind w:firstLine="567"/>
        <w:jc w:val="both"/>
        <w:rPr>
          <w:b/>
          <w:bCs/>
        </w:rPr>
      </w:pPr>
    </w:p>
    <w:p w:rsidR="0035605E" w:rsidRPr="00304BCE" w:rsidRDefault="0035605E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390"/>
        <w:gridCol w:w="5482"/>
        <w:gridCol w:w="683"/>
        <w:gridCol w:w="598"/>
      </w:tblGrid>
      <w:tr w:rsidR="0046135B" w:rsidRPr="005D47B6" w:rsidTr="0046135B">
        <w:tc>
          <w:tcPr>
            <w:tcW w:w="218" w:type="pct"/>
            <w:shd w:val="clear" w:color="auto" w:fill="auto"/>
            <w:vAlign w:val="center"/>
          </w:tcPr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864" w:type="pct"/>
            <w:shd w:val="clear" w:color="auto" w:fill="auto"/>
            <w:vAlign w:val="center"/>
          </w:tcPr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</w:t>
            </w:r>
            <w:r w:rsidR="00825729" w:rsidRPr="005D47B6">
              <w:rPr>
                <w:b/>
                <w:color w:val="000000"/>
                <w:sz w:val="20"/>
                <w:szCs w:val="20"/>
              </w:rPr>
              <w:t>а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Ед.</w:t>
            </w:r>
          </w:p>
          <w:p w:rsidR="0046135B" w:rsidRPr="005D47B6" w:rsidRDefault="0046135B" w:rsidP="00046B11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5D47B6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1B4DC9" w:rsidRPr="005D47B6" w:rsidTr="0046135B">
        <w:tc>
          <w:tcPr>
            <w:tcW w:w="218" w:type="pct"/>
            <w:shd w:val="clear" w:color="auto" w:fill="auto"/>
            <w:vAlign w:val="center"/>
          </w:tcPr>
          <w:p w:rsidR="001B4DC9" w:rsidRPr="005D47B6" w:rsidRDefault="001B4DC9" w:rsidP="0046135B">
            <w:pPr>
              <w:widowControl w:val="0"/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FE03BB" w:rsidRPr="005D47B6" w:rsidRDefault="0057239B" w:rsidP="0046135B">
            <w:pPr>
              <w:widowControl w:val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Телескопический под</w:t>
            </w:r>
            <w:r w:rsidRPr="005D47B6">
              <w:rPr>
                <w:sz w:val="20"/>
                <w:szCs w:val="20"/>
              </w:rPr>
              <w:t>ъ</w:t>
            </w:r>
            <w:r w:rsidRPr="005D47B6">
              <w:rPr>
                <w:sz w:val="20"/>
                <w:szCs w:val="20"/>
              </w:rPr>
              <w:t>емник</w:t>
            </w:r>
          </w:p>
        </w:tc>
        <w:tc>
          <w:tcPr>
            <w:tcW w:w="2864" w:type="pct"/>
            <w:shd w:val="clear" w:color="auto" w:fill="auto"/>
          </w:tcPr>
          <w:p w:rsidR="0057239B" w:rsidRPr="005D47B6" w:rsidRDefault="00E16114" w:rsidP="00825729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максимальная </w:t>
            </w:r>
            <w:r w:rsidR="0057239B" w:rsidRPr="005D47B6">
              <w:rPr>
                <w:sz w:val="20"/>
                <w:szCs w:val="20"/>
              </w:rPr>
              <w:t>рабочая высота</w:t>
            </w:r>
            <w:r w:rsidR="0057239B" w:rsidRPr="005D47B6">
              <w:rPr>
                <w:sz w:val="20"/>
                <w:szCs w:val="20"/>
                <w:lang w:val="en-US"/>
              </w:rPr>
              <w:t xml:space="preserve">: </w:t>
            </w:r>
            <w:r w:rsidR="0057239B" w:rsidRPr="005D47B6">
              <w:rPr>
                <w:sz w:val="20"/>
                <w:szCs w:val="20"/>
              </w:rPr>
              <w:t>32,48 м.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максимальная </w:t>
            </w:r>
            <w:r w:rsidR="0057239B" w:rsidRPr="005D47B6">
              <w:rPr>
                <w:sz w:val="20"/>
                <w:szCs w:val="20"/>
              </w:rPr>
              <w:t>высота от пола корзины: 30,48 м.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максимальный </w:t>
            </w:r>
            <w:r w:rsidR="0057239B" w:rsidRPr="005D47B6">
              <w:rPr>
                <w:sz w:val="20"/>
                <w:szCs w:val="20"/>
              </w:rPr>
              <w:t>горизонтальный вылет стрелы: 22,46 м.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максимальное </w:t>
            </w:r>
            <w:r w:rsidR="0057239B" w:rsidRPr="005D47B6">
              <w:rPr>
                <w:sz w:val="20"/>
                <w:szCs w:val="20"/>
              </w:rPr>
              <w:t>опускание по горизонту (на максимальном горизонт</w:t>
            </w:r>
            <w:proofErr w:type="gramStart"/>
            <w:r w:rsidR="0057239B" w:rsidRPr="005D47B6">
              <w:rPr>
                <w:sz w:val="20"/>
                <w:szCs w:val="20"/>
              </w:rPr>
              <w:t>.</w:t>
            </w:r>
            <w:proofErr w:type="gramEnd"/>
            <w:r w:rsidR="0057239B" w:rsidRPr="005D47B6">
              <w:rPr>
                <w:sz w:val="20"/>
                <w:szCs w:val="20"/>
              </w:rPr>
              <w:t xml:space="preserve"> </w:t>
            </w:r>
            <w:proofErr w:type="gramStart"/>
            <w:r w:rsidR="0057239B" w:rsidRPr="005D47B6">
              <w:rPr>
                <w:sz w:val="20"/>
                <w:szCs w:val="20"/>
              </w:rPr>
              <w:t>в</w:t>
            </w:r>
            <w:proofErr w:type="gramEnd"/>
            <w:r w:rsidR="0057239B" w:rsidRPr="005D47B6">
              <w:rPr>
                <w:sz w:val="20"/>
                <w:szCs w:val="20"/>
              </w:rPr>
              <w:t>ылете): - 1,98 м.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грузоподъемность</w:t>
            </w:r>
            <w:r w:rsidR="0057239B" w:rsidRPr="005D47B6">
              <w:rPr>
                <w:sz w:val="20"/>
                <w:szCs w:val="20"/>
              </w:rPr>
              <w:t>: 340 кг.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вращение </w:t>
            </w:r>
            <w:r w:rsidR="0057239B" w:rsidRPr="005D47B6">
              <w:rPr>
                <w:sz w:val="20"/>
                <w:szCs w:val="20"/>
              </w:rPr>
              <w:t>платформы (град.): 160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вращение </w:t>
            </w:r>
            <w:r w:rsidR="0057239B" w:rsidRPr="005D47B6">
              <w:rPr>
                <w:sz w:val="20"/>
                <w:szCs w:val="20"/>
              </w:rPr>
              <w:t>корпуса подъемника (град): 360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скорость </w:t>
            </w:r>
            <w:r w:rsidR="0057239B" w:rsidRPr="005D47B6">
              <w:rPr>
                <w:sz w:val="20"/>
                <w:szCs w:val="20"/>
              </w:rPr>
              <w:t>перемещения: 4,8 км/ч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преодолеваемый </w:t>
            </w:r>
            <w:r w:rsidR="0057239B" w:rsidRPr="005D47B6">
              <w:rPr>
                <w:sz w:val="20"/>
                <w:szCs w:val="20"/>
              </w:rPr>
              <w:t>подъем: 25%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радиус </w:t>
            </w:r>
            <w:r w:rsidR="0057239B" w:rsidRPr="005D47B6">
              <w:rPr>
                <w:sz w:val="20"/>
                <w:szCs w:val="20"/>
              </w:rPr>
              <w:t xml:space="preserve">разворота (оси выдвинуты) </w:t>
            </w:r>
            <w:proofErr w:type="spellStart"/>
            <w:r w:rsidR="0057239B" w:rsidRPr="005D47B6">
              <w:rPr>
                <w:sz w:val="20"/>
                <w:szCs w:val="20"/>
              </w:rPr>
              <w:t>внутр</w:t>
            </w:r>
            <w:proofErr w:type="spellEnd"/>
            <w:r w:rsidR="0057239B" w:rsidRPr="005D47B6">
              <w:rPr>
                <w:sz w:val="20"/>
                <w:szCs w:val="20"/>
              </w:rPr>
              <w:t>/</w:t>
            </w:r>
            <w:proofErr w:type="spellStart"/>
            <w:r w:rsidR="0057239B" w:rsidRPr="005D47B6">
              <w:rPr>
                <w:sz w:val="20"/>
                <w:szCs w:val="20"/>
              </w:rPr>
              <w:t>внешн</w:t>
            </w:r>
            <w:proofErr w:type="spellEnd"/>
            <w:r w:rsidR="0057239B" w:rsidRPr="005D47B6">
              <w:rPr>
                <w:sz w:val="20"/>
                <w:szCs w:val="20"/>
              </w:rPr>
              <w:t>.: 11,13/14,15 м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радиус </w:t>
            </w:r>
            <w:r w:rsidR="0057239B" w:rsidRPr="005D47B6">
              <w:rPr>
                <w:sz w:val="20"/>
                <w:szCs w:val="20"/>
              </w:rPr>
              <w:t xml:space="preserve">разворота (оси внутри) </w:t>
            </w:r>
            <w:proofErr w:type="spellStart"/>
            <w:r w:rsidR="0057239B" w:rsidRPr="005D47B6">
              <w:rPr>
                <w:sz w:val="20"/>
                <w:szCs w:val="20"/>
              </w:rPr>
              <w:t>внутр</w:t>
            </w:r>
            <w:proofErr w:type="spellEnd"/>
            <w:r w:rsidR="0057239B" w:rsidRPr="005D47B6">
              <w:rPr>
                <w:sz w:val="20"/>
                <w:szCs w:val="20"/>
              </w:rPr>
              <w:t>/</w:t>
            </w:r>
            <w:proofErr w:type="spellStart"/>
            <w:r w:rsidR="0057239B" w:rsidRPr="005D47B6">
              <w:rPr>
                <w:sz w:val="20"/>
                <w:szCs w:val="20"/>
              </w:rPr>
              <w:t>внешн</w:t>
            </w:r>
            <w:proofErr w:type="spellEnd"/>
            <w:r w:rsidR="0057239B" w:rsidRPr="005D47B6">
              <w:rPr>
                <w:sz w:val="20"/>
                <w:szCs w:val="20"/>
              </w:rPr>
              <w:t>.: 5,13/9,30 м.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 xml:space="preserve">питание </w:t>
            </w:r>
            <w:r w:rsidR="0057239B" w:rsidRPr="005D47B6">
              <w:rPr>
                <w:sz w:val="20"/>
                <w:szCs w:val="20"/>
              </w:rPr>
              <w:t>органов управления: 12 Вольт</w:t>
            </w:r>
          </w:p>
          <w:p w:rsidR="0057239B" w:rsidRPr="005D47B6" w:rsidRDefault="00E16114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колеса</w:t>
            </w:r>
            <w:r w:rsidR="0057239B" w:rsidRPr="005D47B6">
              <w:rPr>
                <w:sz w:val="20"/>
                <w:szCs w:val="20"/>
              </w:rPr>
              <w:t>: 385/65RD 24</w:t>
            </w:r>
          </w:p>
          <w:p w:rsidR="0057239B" w:rsidRPr="006C56CA" w:rsidRDefault="0057239B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6C56CA">
              <w:rPr>
                <w:sz w:val="20"/>
                <w:szCs w:val="20"/>
              </w:rPr>
              <w:t>Двигатель</w:t>
            </w:r>
            <w:r w:rsidR="00E16114" w:rsidRPr="006C56CA">
              <w:rPr>
                <w:sz w:val="20"/>
                <w:szCs w:val="20"/>
              </w:rPr>
              <w:t xml:space="preserve">; </w:t>
            </w:r>
            <w:proofErr w:type="spellStart"/>
            <w:r w:rsidRPr="006C56CA">
              <w:rPr>
                <w:sz w:val="20"/>
                <w:szCs w:val="20"/>
              </w:rPr>
              <w:t>Cummins</w:t>
            </w:r>
            <w:proofErr w:type="spellEnd"/>
            <w:r w:rsidRPr="006C56CA">
              <w:rPr>
                <w:sz w:val="20"/>
                <w:szCs w:val="20"/>
              </w:rPr>
              <w:t xml:space="preserve"> B3.3T 4 цилиндра </w:t>
            </w:r>
            <w:proofErr w:type="spellStart"/>
            <w:r w:rsidRPr="006C56CA">
              <w:rPr>
                <w:sz w:val="20"/>
                <w:szCs w:val="20"/>
              </w:rPr>
              <w:t>турбодизель</w:t>
            </w:r>
            <w:proofErr w:type="spellEnd"/>
            <w:r w:rsidR="00E16114" w:rsidRPr="006C56CA">
              <w:rPr>
                <w:sz w:val="20"/>
                <w:szCs w:val="20"/>
              </w:rPr>
              <w:t xml:space="preserve">: </w:t>
            </w:r>
            <w:r w:rsidRPr="006C56CA">
              <w:rPr>
                <w:sz w:val="20"/>
                <w:szCs w:val="20"/>
              </w:rPr>
              <w:t>80 л/</w:t>
            </w:r>
            <w:proofErr w:type="gramStart"/>
            <w:r w:rsidRPr="006C56CA">
              <w:rPr>
                <w:sz w:val="20"/>
                <w:szCs w:val="20"/>
              </w:rPr>
              <w:t>с</w:t>
            </w:r>
            <w:proofErr w:type="gramEnd"/>
          </w:p>
          <w:p w:rsidR="0057239B" w:rsidRPr="005D47B6" w:rsidRDefault="0057239B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proofErr w:type="spellStart"/>
            <w:r w:rsidRPr="005D47B6">
              <w:rPr>
                <w:sz w:val="20"/>
                <w:szCs w:val="20"/>
              </w:rPr>
              <w:t>Бортпитание</w:t>
            </w:r>
            <w:proofErr w:type="spellEnd"/>
            <w:r w:rsidRPr="005D47B6">
              <w:rPr>
                <w:sz w:val="20"/>
                <w:szCs w:val="20"/>
              </w:rPr>
              <w:t xml:space="preserve"> сети</w:t>
            </w:r>
            <w:r w:rsidR="00E16114" w:rsidRPr="005D47B6">
              <w:rPr>
                <w:sz w:val="20"/>
                <w:szCs w:val="20"/>
              </w:rPr>
              <w:t xml:space="preserve">: </w:t>
            </w:r>
            <w:r w:rsidRPr="005D47B6">
              <w:rPr>
                <w:sz w:val="20"/>
                <w:szCs w:val="20"/>
              </w:rPr>
              <w:t>12 Вольт</w:t>
            </w:r>
          </w:p>
          <w:p w:rsidR="0057239B" w:rsidRPr="005D47B6" w:rsidRDefault="0057239B" w:rsidP="00E16114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Объем гидравлического масла</w:t>
            </w:r>
            <w:r w:rsidR="00E16114" w:rsidRPr="005D47B6">
              <w:rPr>
                <w:sz w:val="20"/>
                <w:szCs w:val="20"/>
              </w:rPr>
              <w:t xml:space="preserve">: </w:t>
            </w:r>
            <w:r w:rsidRPr="005D47B6">
              <w:rPr>
                <w:sz w:val="20"/>
                <w:szCs w:val="20"/>
              </w:rPr>
              <w:t>208 л.</w:t>
            </w:r>
          </w:p>
          <w:p w:rsidR="00997267" w:rsidRPr="005D47B6" w:rsidRDefault="0057239B" w:rsidP="00997267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"/>
              </w:rPr>
            </w:pPr>
            <w:r w:rsidRPr="005D47B6">
              <w:rPr>
                <w:sz w:val="20"/>
                <w:szCs w:val="20"/>
              </w:rPr>
              <w:t>Вес машины</w:t>
            </w:r>
            <w:r w:rsidR="00E16114" w:rsidRPr="005D47B6">
              <w:rPr>
                <w:sz w:val="20"/>
                <w:szCs w:val="20"/>
              </w:rPr>
              <w:t xml:space="preserve">: </w:t>
            </w:r>
            <w:r w:rsidRPr="005D47B6">
              <w:rPr>
                <w:sz w:val="20"/>
                <w:szCs w:val="20"/>
              </w:rPr>
              <w:t>18</w:t>
            </w:r>
            <w:r w:rsidR="00E16114" w:rsidRPr="005D47B6">
              <w:rPr>
                <w:sz w:val="20"/>
                <w:szCs w:val="20"/>
              </w:rPr>
              <w:t xml:space="preserve"> </w:t>
            </w:r>
            <w:r w:rsidRPr="005D47B6">
              <w:rPr>
                <w:sz w:val="20"/>
                <w:szCs w:val="20"/>
              </w:rPr>
              <w:t>035 кг</w:t>
            </w:r>
          </w:p>
          <w:p w:rsidR="00997267" w:rsidRPr="005D47B6" w:rsidRDefault="00997267" w:rsidP="00997267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Рабочая диаграмма применения подъемника</w:t>
            </w:r>
            <w:r w:rsidR="005D47B6" w:rsidRPr="005D47B6">
              <w:rPr>
                <w:sz w:val="20"/>
                <w:szCs w:val="20"/>
              </w:rPr>
              <w:t>, рис. П</w:t>
            </w:r>
            <w:proofErr w:type="gramStart"/>
            <w:r w:rsidR="005D47B6" w:rsidRPr="005D47B6">
              <w:rPr>
                <w:sz w:val="20"/>
                <w:szCs w:val="20"/>
              </w:rPr>
              <w:t>1</w:t>
            </w:r>
            <w:proofErr w:type="gramEnd"/>
          </w:p>
          <w:p w:rsidR="00E16114" w:rsidRPr="005D47B6" w:rsidRDefault="00E16114" w:rsidP="00E16114">
            <w:pPr>
              <w:widowControl w:val="0"/>
              <w:tabs>
                <w:tab w:val="left" w:pos="312"/>
                <w:tab w:val="left" w:pos="9099"/>
              </w:tabs>
              <w:rPr>
                <w:sz w:val="20"/>
                <w:szCs w:val="20"/>
              </w:rPr>
            </w:pPr>
          </w:p>
          <w:p w:rsidR="00840987" w:rsidRPr="005D47B6" w:rsidRDefault="00840987" w:rsidP="00840987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Учитывая специфику, особенности и жесткие условия раб</w:t>
            </w:r>
            <w:r w:rsidRPr="005D47B6">
              <w:rPr>
                <w:rStyle w:val="Exact"/>
              </w:rPr>
              <w:t>о</w:t>
            </w:r>
            <w:r w:rsidRPr="005D47B6">
              <w:rPr>
                <w:rStyle w:val="Exact"/>
              </w:rPr>
              <w:t xml:space="preserve">ты при </w:t>
            </w:r>
            <w:proofErr w:type="spellStart"/>
            <w:r w:rsidRPr="005D47B6">
              <w:rPr>
                <w:rStyle w:val="Exact"/>
              </w:rPr>
              <w:t>доковании</w:t>
            </w:r>
            <w:proofErr w:type="spellEnd"/>
            <w:r w:rsidRPr="005D47B6">
              <w:rPr>
                <w:rStyle w:val="Exact"/>
              </w:rPr>
              <w:t xml:space="preserve"> атомных ледоколов в доке ФГУП «Ато</w:t>
            </w:r>
            <w:r w:rsidRPr="005D47B6">
              <w:rPr>
                <w:rStyle w:val="Exact"/>
              </w:rPr>
              <w:t>м</w:t>
            </w:r>
            <w:r w:rsidRPr="005D47B6">
              <w:rPr>
                <w:rStyle w:val="Exact"/>
              </w:rPr>
              <w:t>флот», гидроподъемники должны иметь ряд конструкти</w:t>
            </w:r>
            <w:r w:rsidRPr="005D47B6">
              <w:rPr>
                <w:rStyle w:val="Exact"/>
              </w:rPr>
              <w:t>в</w:t>
            </w:r>
            <w:r w:rsidRPr="005D47B6">
              <w:rPr>
                <w:rStyle w:val="Exact"/>
              </w:rPr>
              <w:t xml:space="preserve">ных </w:t>
            </w:r>
            <w:r w:rsidR="009A4679" w:rsidRPr="005D47B6">
              <w:rPr>
                <w:rStyle w:val="Exact"/>
              </w:rPr>
              <w:t xml:space="preserve">(функциональных) </w:t>
            </w:r>
            <w:r w:rsidRPr="005D47B6">
              <w:rPr>
                <w:rStyle w:val="Exact"/>
              </w:rPr>
              <w:t>особенностей:</w:t>
            </w:r>
          </w:p>
          <w:p w:rsidR="00840987" w:rsidRPr="005D47B6" w:rsidRDefault="00840987" w:rsidP="00840987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"/>
                <w:b/>
              </w:rPr>
            </w:pPr>
            <w:r w:rsidRPr="005D47B6">
              <w:rPr>
                <w:rStyle w:val="Exact"/>
                <w:b/>
              </w:rPr>
              <w:t>рабочая платформа оператора</w:t>
            </w:r>
            <w:r w:rsidR="005D47B6" w:rsidRPr="005D47B6">
              <w:rPr>
                <w:rStyle w:val="Exact"/>
                <w:b/>
              </w:rPr>
              <w:t>, рис. П</w:t>
            </w:r>
            <w:proofErr w:type="gramStart"/>
            <w:r w:rsidR="005D47B6" w:rsidRPr="005D47B6">
              <w:rPr>
                <w:rStyle w:val="Exact"/>
                <w:b/>
              </w:rPr>
              <w:t>2</w:t>
            </w:r>
            <w:proofErr w:type="gramEnd"/>
          </w:p>
          <w:p w:rsidR="00840987" w:rsidRPr="005D47B6" w:rsidRDefault="00840987" w:rsidP="00840987">
            <w:pPr>
              <w:pStyle w:val="1"/>
              <w:shd w:val="clear" w:color="auto" w:fill="auto"/>
              <w:rPr>
                <w:sz w:val="20"/>
                <w:szCs w:val="20"/>
              </w:rPr>
            </w:pPr>
            <w:r w:rsidRPr="005D47B6">
              <w:rPr>
                <w:rStyle w:val="Exact"/>
              </w:rPr>
              <w:t>Для повышения безопасности и качества работ платформа оператора дополнительно должна быть усилена стальными трубами и резиновыми бамперами, а корзина надежно з</w:t>
            </w:r>
            <w:r w:rsidRPr="005D47B6">
              <w:rPr>
                <w:rStyle w:val="Exact"/>
              </w:rPr>
              <w:t>а</w:t>
            </w:r>
            <w:r w:rsidRPr="005D47B6">
              <w:rPr>
                <w:rStyle w:val="Exact"/>
              </w:rPr>
              <w:t>щищена от  падения инструментов, шлаков, отработки. Также необходимо усиленно защитить узел поворота корз</w:t>
            </w:r>
            <w:r w:rsidRPr="005D47B6">
              <w:rPr>
                <w:rStyle w:val="Exact"/>
              </w:rPr>
              <w:t>и</w:t>
            </w:r>
            <w:r w:rsidRPr="005D47B6">
              <w:rPr>
                <w:rStyle w:val="Exact"/>
              </w:rPr>
              <w:t>ны, соединяющие шланги и провода.</w:t>
            </w:r>
          </w:p>
          <w:p w:rsidR="00840987" w:rsidRPr="005D47B6" w:rsidRDefault="00840987" w:rsidP="00840987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"/>
                <w:b/>
              </w:rPr>
            </w:pPr>
            <w:r w:rsidRPr="005D47B6">
              <w:rPr>
                <w:rStyle w:val="Exact"/>
                <w:b/>
              </w:rPr>
              <w:t>панель управления из корзины</w:t>
            </w:r>
            <w:r w:rsidR="005D47B6" w:rsidRPr="005D47B6">
              <w:rPr>
                <w:rStyle w:val="Exact"/>
                <w:b/>
              </w:rPr>
              <w:t>, рис. П3</w:t>
            </w:r>
          </w:p>
          <w:p w:rsidR="00840987" w:rsidRPr="005D47B6" w:rsidRDefault="00840987" w:rsidP="00840987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Рабочие джойстики управления дополнительно должны быть защищены от внешних воздействий стальными обра</w:t>
            </w:r>
            <w:r w:rsidRPr="005D47B6">
              <w:rPr>
                <w:rStyle w:val="Exact"/>
              </w:rPr>
              <w:t>м</w:t>
            </w:r>
            <w:r w:rsidRPr="005D47B6">
              <w:rPr>
                <w:rStyle w:val="Exact"/>
              </w:rPr>
              <w:t>ляющими элементами и резиновыми герметичными манж</w:t>
            </w:r>
            <w:r w:rsidRPr="005D47B6">
              <w:rPr>
                <w:rStyle w:val="Exact"/>
              </w:rPr>
              <w:t>е</w:t>
            </w:r>
            <w:r w:rsidRPr="005D47B6">
              <w:rPr>
                <w:rStyle w:val="Exact"/>
              </w:rPr>
              <w:t>тами.</w:t>
            </w:r>
          </w:p>
          <w:p w:rsidR="00840987" w:rsidRPr="005D47B6" w:rsidRDefault="00840987" w:rsidP="00840987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Основная панель управления должна быть защищена мета</w:t>
            </w:r>
            <w:r w:rsidRPr="005D47B6">
              <w:rPr>
                <w:rStyle w:val="Exact"/>
              </w:rPr>
              <w:t>л</w:t>
            </w:r>
            <w:r w:rsidRPr="005D47B6">
              <w:rPr>
                <w:rStyle w:val="Exact"/>
              </w:rPr>
              <w:t xml:space="preserve">лическим кожухом, который  в открытом (рабочем) режиме </w:t>
            </w:r>
            <w:r w:rsidRPr="005D47B6">
              <w:rPr>
                <w:rStyle w:val="Exact"/>
              </w:rPr>
              <w:lastRenderedPageBreak/>
              <w:t>должен обеспечить защиту от  падающих инструментов, сварки и шлаков.</w:t>
            </w:r>
          </w:p>
          <w:p w:rsidR="00997267" w:rsidRPr="005D47B6" w:rsidRDefault="00A5160D" w:rsidP="00997267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b/>
                <w:sz w:val="20"/>
                <w:szCs w:val="20"/>
              </w:rPr>
            </w:pPr>
            <w:r w:rsidRPr="005D47B6">
              <w:rPr>
                <w:b/>
                <w:sz w:val="20"/>
                <w:szCs w:val="20"/>
              </w:rPr>
              <w:t>защита от агрессивных факторов</w:t>
            </w:r>
            <w:r w:rsidR="003A2116">
              <w:rPr>
                <w:b/>
                <w:sz w:val="20"/>
                <w:szCs w:val="20"/>
              </w:rPr>
              <w:t>, рис. П</w:t>
            </w:r>
            <w:proofErr w:type="gramStart"/>
            <w:r w:rsidR="003A2116">
              <w:rPr>
                <w:b/>
                <w:sz w:val="20"/>
                <w:szCs w:val="20"/>
              </w:rPr>
              <w:t>4</w:t>
            </w:r>
            <w:proofErr w:type="gramEnd"/>
          </w:p>
          <w:p w:rsidR="00997267" w:rsidRPr="005D47B6" w:rsidRDefault="00997267" w:rsidP="00A5160D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Для более полного соответствия жестким требованиям эк</w:t>
            </w:r>
            <w:r w:rsidRPr="005D47B6">
              <w:rPr>
                <w:rStyle w:val="Exact"/>
              </w:rPr>
              <w:t>с</w:t>
            </w:r>
            <w:r w:rsidRPr="005D47B6">
              <w:rPr>
                <w:rStyle w:val="Exact"/>
              </w:rPr>
              <w:t>плуатации гидроподъемника на  верфях и защиты от агре</w:t>
            </w:r>
            <w:r w:rsidRPr="005D47B6">
              <w:rPr>
                <w:rStyle w:val="Exact"/>
              </w:rPr>
              <w:t>с</w:t>
            </w:r>
            <w:r w:rsidRPr="005D47B6">
              <w:rPr>
                <w:rStyle w:val="Exact"/>
              </w:rPr>
              <w:t>сивных сред воздействия должен использоваться  специал</w:t>
            </w:r>
            <w:r w:rsidRPr="005D47B6">
              <w:rPr>
                <w:rStyle w:val="Exact"/>
              </w:rPr>
              <w:t>ь</w:t>
            </w:r>
            <w:r w:rsidRPr="005D47B6">
              <w:rPr>
                <w:rStyle w:val="Exact"/>
              </w:rPr>
              <w:t>ный  пакет, включающий в себя защиту гидравлических цилиндров, внутреннюю систему очистки стрелы, защиту поворотных кулаков и гидравлических шлангов, дополн</w:t>
            </w:r>
            <w:r w:rsidRPr="005D47B6">
              <w:rPr>
                <w:rStyle w:val="Exact"/>
              </w:rPr>
              <w:t>и</w:t>
            </w:r>
            <w:r w:rsidRPr="005D47B6">
              <w:rPr>
                <w:rStyle w:val="Exact"/>
              </w:rPr>
              <w:t>тельный воздушный фильтр.</w:t>
            </w:r>
          </w:p>
          <w:p w:rsidR="00A5160D" w:rsidRPr="005D47B6" w:rsidRDefault="00A5160D" w:rsidP="00A5160D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кабель и шланги на стреле</w:t>
            </w:r>
            <w:r w:rsidR="00B749F7">
              <w:rPr>
                <w:rStyle w:val="Exact0"/>
                <w:b/>
              </w:rPr>
              <w:t>, рис. П5</w:t>
            </w:r>
          </w:p>
          <w:p w:rsidR="00A5160D" w:rsidRPr="005D47B6" w:rsidRDefault="00A5160D" w:rsidP="00A5160D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Специальный кожух, внутри которого проложены электр</w:t>
            </w:r>
            <w:r w:rsidRPr="005D47B6">
              <w:rPr>
                <w:rStyle w:val="Exact"/>
              </w:rPr>
              <w:t>и</w:t>
            </w:r>
            <w:r w:rsidRPr="005D47B6">
              <w:rPr>
                <w:rStyle w:val="Exact"/>
              </w:rPr>
              <w:t>ческие кабели и гидравлические шланги, должен быть уст</w:t>
            </w:r>
            <w:r w:rsidRPr="005D47B6">
              <w:rPr>
                <w:rStyle w:val="Exact"/>
              </w:rPr>
              <w:t>а</w:t>
            </w:r>
            <w:r w:rsidRPr="005D47B6">
              <w:rPr>
                <w:rStyle w:val="Exact"/>
              </w:rPr>
              <w:t>новлен на стреле сверху. Стальная конструкция позволяет защищать от ударов и повреждающих воздействий внешней среды. Все внешние шланги и кабели должны быть допо</w:t>
            </w:r>
            <w:r w:rsidRPr="005D47B6">
              <w:rPr>
                <w:rStyle w:val="Exact"/>
              </w:rPr>
              <w:t>л</w:t>
            </w:r>
            <w:r w:rsidRPr="005D47B6">
              <w:rPr>
                <w:rStyle w:val="Exact"/>
              </w:rPr>
              <w:t>нительно защищены несгораемыми защитными рукавами.</w:t>
            </w:r>
          </w:p>
          <w:p w:rsidR="00A5160D" w:rsidRPr="005D47B6" w:rsidRDefault="00A5160D" w:rsidP="00A5160D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защита двигателя и рабочих агрегатов</w:t>
            </w:r>
            <w:r w:rsidR="00B749F7">
              <w:rPr>
                <w:rStyle w:val="Exact0"/>
                <w:b/>
              </w:rPr>
              <w:t>, рис. П</w:t>
            </w:r>
            <w:proofErr w:type="gramStart"/>
            <w:r w:rsidR="00B749F7">
              <w:rPr>
                <w:rStyle w:val="Exact0"/>
                <w:b/>
              </w:rPr>
              <w:t>6</w:t>
            </w:r>
            <w:proofErr w:type="gramEnd"/>
          </w:p>
          <w:p w:rsidR="00A5160D" w:rsidRPr="005D47B6" w:rsidRDefault="00A5160D" w:rsidP="00A5160D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Гидроподъемники должны иметь стальные кожухи - кап</w:t>
            </w:r>
            <w:r w:rsidRPr="005D47B6">
              <w:rPr>
                <w:rStyle w:val="Exact"/>
              </w:rPr>
              <w:t>о</w:t>
            </w:r>
            <w:r w:rsidRPr="005D47B6">
              <w:rPr>
                <w:rStyle w:val="Exact"/>
              </w:rPr>
              <w:t>ты.</w:t>
            </w:r>
          </w:p>
          <w:p w:rsidR="00A5160D" w:rsidRPr="005D47B6" w:rsidRDefault="00A5160D" w:rsidP="00A5160D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Капоты должны иметь цельнометаллическую конструкцию.</w:t>
            </w:r>
          </w:p>
          <w:p w:rsidR="00A5160D" w:rsidRPr="005D47B6" w:rsidRDefault="00A5160D" w:rsidP="00A5160D">
            <w:pPr>
              <w:pStyle w:val="1"/>
              <w:shd w:val="clear" w:color="auto" w:fill="auto"/>
              <w:rPr>
                <w:rStyle w:val="Exact"/>
              </w:rPr>
            </w:pPr>
            <w:r w:rsidRPr="005D47B6">
              <w:rPr>
                <w:rStyle w:val="Exact"/>
              </w:rPr>
              <w:t>В них должны быть предусмотрены большие сервисные люки для предоставления доступа к двигателю и другим, жизненно важным агрегатам подъемника с целью обеспеч</w:t>
            </w:r>
            <w:r w:rsidRPr="005D47B6">
              <w:rPr>
                <w:rStyle w:val="Exact"/>
              </w:rPr>
              <w:t>и</w:t>
            </w:r>
            <w:r w:rsidRPr="005D47B6">
              <w:rPr>
                <w:rStyle w:val="Exact"/>
              </w:rPr>
              <w:t>вая доступного, быстрого, качественного сервиса и обсл</w:t>
            </w:r>
            <w:r w:rsidRPr="005D47B6">
              <w:rPr>
                <w:rStyle w:val="Exact"/>
              </w:rPr>
              <w:t>у</w:t>
            </w:r>
            <w:r w:rsidRPr="005D47B6">
              <w:rPr>
                <w:rStyle w:val="Exact"/>
              </w:rPr>
              <w:t>живания  машины.</w:t>
            </w:r>
          </w:p>
          <w:p w:rsidR="009A4679" w:rsidRPr="005D47B6" w:rsidRDefault="009A4679" w:rsidP="009A4679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топливный бак</w:t>
            </w:r>
            <w:r w:rsidR="00B749F7">
              <w:rPr>
                <w:rStyle w:val="Exact0"/>
                <w:b/>
              </w:rPr>
              <w:t>, рис. П</w:t>
            </w:r>
            <w:proofErr w:type="gramStart"/>
            <w:r w:rsidR="00B749F7">
              <w:rPr>
                <w:rStyle w:val="Exact0"/>
                <w:b/>
              </w:rPr>
              <w:t>7</w:t>
            </w:r>
            <w:proofErr w:type="gramEnd"/>
          </w:p>
          <w:p w:rsidR="009A4679" w:rsidRPr="005D47B6" w:rsidRDefault="009A4679" w:rsidP="009A4679">
            <w:pPr>
              <w:pStyle w:val="1"/>
              <w:shd w:val="clear" w:color="auto" w:fill="auto"/>
              <w:jc w:val="left"/>
              <w:rPr>
                <w:rStyle w:val="Exact"/>
              </w:rPr>
            </w:pPr>
            <w:r w:rsidRPr="005D47B6">
              <w:rPr>
                <w:rStyle w:val="Exact"/>
              </w:rPr>
              <w:t>Гидроподъемник должен иметь 240-литровый стальной то</w:t>
            </w:r>
            <w:r w:rsidRPr="005D47B6">
              <w:rPr>
                <w:rStyle w:val="Exact"/>
              </w:rPr>
              <w:t>п</w:t>
            </w:r>
            <w:r w:rsidRPr="005D47B6">
              <w:rPr>
                <w:rStyle w:val="Exact"/>
              </w:rPr>
              <w:t>ливный бак, который должен обеспечивать непрерывную работу подъемника в течение 25 часов.</w:t>
            </w:r>
          </w:p>
          <w:p w:rsidR="009A4679" w:rsidRPr="005D47B6" w:rsidRDefault="009A4679" w:rsidP="009A4679">
            <w:pPr>
              <w:pStyle w:val="1"/>
              <w:shd w:val="clear" w:color="auto" w:fill="auto"/>
              <w:jc w:val="left"/>
              <w:rPr>
                <w:rStyle w:val="Exact"/>
              </w:rPr>
            </w:pPr>
            <w:r w:rsidRPr="005D47B6">
              <w:rPr>
                <w:rStyle w:val="Exact"/>
              </w:rPr>
              <w:t>Топливный бак должен быть оснащен визуальным топли</w:t>
            </w:r>
            <w:r w:rsidRPr="005D47B6">
              <w:rPr>
                <w:rStyle w:val="Exact"/>
              </w:rPr>
              <w:t>в</w:t>
            </w:r>
            <w:r w:rsidRPr="005D47B6">
              <w:rPr>
                <w:rStyle w:val="Exact"/>
              </w:rPr>
              <w:t>ным расходомером для  контроля над расходом топлива и дозаправки.</w:t>
            </w:r>
          </w:p>
          <w:p w:rsidR="009A4679" w:rsidRPr="005D47B6" w:rsidRDefault="009A4679" w:rsidP="009A4679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точки крепления (захвата)</w:t>
            </w:r>
            <w:r w:rsidR="00B749F7">
              <w:rPr>
                <w:rStyle w:val="Exact0"/>
                <w:b/>
              </w:rPr>
              <w:t>, рис. П8</w:t>
            </w:r>
          </w:p>
          <w:p w:rsidR="001B6628" w:rsidRPr="005D47B6" w:rsidRDefault="001B6628" w:rsidP="001B6628">
            <w:pPr>
              <w:pStyle w:val="af0"/>
              <w:shd w:val="clear" w:color="auto" w:fill="auto"/>
              <w:spacing w:line="254" w:lineRule="exact"/>
              <w:jc w:val="left"/>
              <w:rPr>
                <w:sz w:val="20"/>
                <w:szCs w:val="20"/>
              </w:rPr>
            </w:pPr>
            <w:r w:rsidRPr="005D47B6">
              <w:rPr>
                <w:rStyle w:val="Exact0"/>
              </w:rPr>
              <w:t>Для подъема, перевозки, транспортировки или перемещения подъемник должен быть оборудован  специальными мест</w:t>
            </w:r>
            <w:r w:rsidRPr="005D47B6">
              <w:rPr>
                <w:rStyle w:val="Exact0"/>
              </w:rPr>
              <w:t>а</w:t>
            </w:r>
            <w:r w:rsidRPr="005D47B6">
              <w:rPr>
                <w:rStyle w:val="Exact0"/>
              </w:rPr>
              <w:t>ми для крепления такелажной оснастки.</w:t>
            </w:r>
          </w:p>
          <w:p w:rsidR="009A4679" w:rsidRPr="005D47B6" w:rsidRDefault="009A4679" w:rsidP="009A4679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огнетушитель</w:t>
            </w:r>
            <w:r w:rsidR="00B749F7">
              <w:rPr>
                <w:rStyle w:val="Exact0"/>
                <w:b/>
              </w:rPr>
              <w:t>, рис. П</w:t>
            </w:r>
            <w:proofErr w:type="gramStart"/>
            <w:r w:rsidR="00B749F7">
              <w:rPr>
                <w:rStyle w:val="Exact0"/>
                <w:b/>
              </w:rPr>
              <w:t>9</w:t>
            </w:r>
            <w:proofErr w:type="gramEnd"/>
          </w:p>
          <w:p w:rsidR="009A4679" w:rsidRPr="005D47B6" w:rsidRDefault="001B6628" w:rsidP="00A5160D">
            <w:pPr>
              <w:widowControl w:val="0"/>
              <w:tabs>
                <w:tab w:val="left" w:pos="312"/>
                <w:tab w:val="left" w:pos="9099"/>
              </w:tabs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В случае чрезвычайной ситуации, персонал должен иметь возможность  легко воспользоваться огнетушителем, расп</w:t>
            </w:r>
            <w:r w:rsidRPr="005D47B6">
              <w:rPr>
                <w:sz w:val="20"/>
                <w:szCs w:val="20"/>
              </w:rPr>
              <w:t>о</w:t>
            </w:r>
            <w:r w:rsidRPr="005D47B6">
              <w:rPr>
                <w:sz w:val="20"/>
                <w:szCs w:val="20"/>
              </w:rPr>
              <w:t>ложенном в специальном боксе на основной раме шасси.</w:t>
            </w:r>
          </w:p>
          <w:p w:rsidR="009A4679" w:rsidRPr="005D47B6" w:rsidRDefault="009A4679" w:rsidP="009A4679">
            <w:pPr>
              <w:widowControl w:val="0"/>
              <w:numPr>
                <w:ilvl w:val="0"/>
                <w:numId w:val="14"/>
              </w:numPr>
              <w:tabs>
                <w:tab w:val="left" w:pos="312"/>
                <w:tab w:val="left" w:pos="9099"/>
              </w:tabs>
              <w:ind w:left="28" w:firstLine="0"/>
              <w:rPr>
                <w:rStyle w:val="Exact0"/>
                <w:b/>
              </w:rPr>
            </w:pPr>
            <w:r w:rsidRPr="005D47B6">
              <w:rPr>
                <w:rStyle w:val="Exact0"/>
                <w:b/>
              </w:rPr>
              <w:t>колеса</w:t>
            </w:r>
            <w:r w:rsidR="00B749F7">
              <w:rPr>
                <w:rStyle w:val="Exact0"/>
                <w:b/>
              </w:rPr>
              <w:t>, рис. П10</w:t>
            </w:r>
          </w:p>
          <w:p w:rsidR="001B6628" w:rsidRPr="005D47B6" w:rsidRDefault="001B6628" w:rsidP="001B6628">
            <w:pPr>
              <w:widowControl w:val="0"/>
              <w:tabs>
                <w:tab w:val="left" w:pos="312"/>
                <w:tab w:val="left" w:pos="9099"/>
              </w:tabs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На гидроподъемниках должны применяться цельнорезин</w:t>
            </w:r>
            <w:r w:rsidRPr="005D47B6">
              <w:rPr>
                <w:sz w:val="20"/>
                <w:szCs w:val="20"/>
              </w:rPr>
              <w:t>о</w:t>
            </w:r>
            <w:r w:rsidRPr="005D47B6">
              <w:rPr>
                <w:sz w:val="20"/>
                <w:szCs w:val="20"/>
              </w:rPr>
              <w:t>вые колеса, без воздушных и пенных полостей.</w:t>
            </w:r>
          </w:p>
          <w:p w:rsidR="00A5160D" w:rsidRPr="005D47B6" w:rsidRDefault="001B6628" w:rsidP="001B6628">
            <w:pPr>
              <w:widowControl w:val="0"/>
              <w:tabs>
                <w:tab w:val="left" w:pos="312"/>
                <w:tab w:val="left" w:pos="9099"/>
              </w:tabs>
              <w:rPr>
                <w:sz w:val="20"/>
                <w:szCs w:val="20"/>
              </w:rPr>
            </w:pPr>
            <w:r w:rsidRPr="005D47B6">
              <w:rPr>
                <w:sz w:val="20"/>
                <w:szCs w:val="20"/>
              </w:rPr>
              <w:t>Покрышки должны иметь высокий «</w:t>
            </w:r>
            <w:proofErr w:type="spellStart"/>
            <w:r w:rsidRPr="005D47B6">
              <w:rPr>
                <w:sz w:val="20"/>
                <w:szCs w:val="20"/>
              </w:rPr>
              <w:t>внедорожный</w:t>
            </w:r>
            <w:proofErr w:type="spellEnd"/>
            <w:r w:rsidRPr="005D47B6">
              <w:rPr>
                <w:sz w:val="20"/>
                <w:szCs w:val="20"/>
              </w:rPr>
              <w:t>» рисунок протектора, что должно позволить перемещаться по непо</w:t>
            </w:r>
            <w:r w:rsidRPr="005D47B6">
              <w:rPr>
                <w:sz w:val="20"/>
                <w:szCs w:val="20"/>
              </w:rPr>
              <w:t>д</w:t>
            </w:r>
            <w:r w:rsidRPr="005D47B6">
              <w:rPr>
                <w:sz w:val="20"/>
                <w:szCs w:val="20"/>
              </w:rPr>
              <w:t>готовленным рабочим поверхностям.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1B4DC9" w:rsidRPr="005D47B6" w:rsidRDefault="0057239B" w:rsidP="0046135B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5D47B6">
              <w:rPr>
                <w:kern w:val="2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1B4DC9" w:rsidRPr="005D47B6" w:rsidRDefault="00EC0F74" w:rsidP="0046135B">
            <w:pPr>
              <w:pStyle w:val="51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7B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35605E" w:rsidRPr="00F765AE" w:rsidRDefault="0035605E" w:rsidP="0046135B">
      <w:pPr>
        <w:widowControl w:val="0"/>
        <w:tabs>
          <w:tab w:val="num" w:pos="0"/>
        </w:tabs>
        <w:rPr>
          <w:b/>
        </w:rPr>
      </w:pPr>
    </w:p>
    <w:p w:rsidR="0046135B" w:rsidRPr="0046135B" w:rsidRDefault="0046135B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Cs/>
        </w:rPr>
      </w:pPr>
      <w:r w:rsidRPr="0046135B">
        <w:rPr>
          <w:b/>
          <w:bCs/>
        </w:rPr>
        <w:t>Требования к комплектации товара</w:t>
      </w:r>
    </w:p>
    <w:p w:rsidR="0046135B" w:rsidRDefault="0046135B" w:rsidP="0046135B">
      <w:pPr>
        <w:widowControl w:val="0"/>
        <w:ind w:firstLine="567"/>
        <w:jc w:val="both"/>
      </w:pPr>
      <w:r w:rsidRPr="00D05AD9">
        <w:t xml:space="preserve">Вся продукция поставляется </w:t>
      </w:r>
      <w:r>
        <w:t>в комплектации, предусмотренной заводом-изготовителем</w:t>
      </w:r>
      <w:r w:rsidRPr="00D05AD9">
        <w:t>.</w:t>
      </w:r>
    </w:p>
    <w:p w:rsidR="0046135B" w:rsidRDefault="0046135B" w:rsidP="00046B11">
      <w:pPr>
        <w:widowControl w:val="0"/>
        <w:jc w:val="both"/>
      </w:pPr>
    </w:p>
    <w:p w:rsidR="0046135B" w:rsidRPr="00304BCE" w:rsidRDefault="0046135B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46135B" w:rsidRDefault="00E16114" w:rsidP="0046135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254DF8">
        <w:rPr>
          <w:bCs/>
        </w:rPr>
        <w:t>В стоимость продукции включена стоимость упаковки, транспортные расходы и иные расходы Поставщика</w:t>
      </w:r>
      <w:r w:rsidR="0046135B">
        <w:rPr>
          <w:snapToGrid w:val="0"/>
          <w:color w:val="000000"/>
        </w:rPr>
        <w:t>.</w:t>
      </w:r>
    </w:p>
    <w:p w:rsidR="00046B11" w:rsidRDefault="00046B11" w:rsidP="00046B11">
      <w:pPr>
        <w:widowControl w:val="0"/>
        <w:tabs>
          <w:tab w:val="num" w:pos="0"/>
          <w:tab w:val="num" w:pos="851"/>
        </w:tabs>
        <w:rPr>
          <w:snapToGrid w:val="0"/>
          <w:color w:val="000000"/>
        </w:rPr>
      </w:pPr>
    </w:p>
    <w:p w:rsidR="0046135B" w:rsidRPr="00304BCE" w:rsidRDefault="0046135B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825729" w:rsidRPr="00825729" w:rsidRDefault="00825729" w:rsidP="00825729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825729">
        <w:rPr>
          <w:color w:val="000000"/>
        </w:rPr>
        <w:t>Предоплата 60 % при размещении заказа (резерва) на заводе производителе.</w:t>
      </w:r>
    </w:p>
    <w:p w:rsidR="00825729" w:rsidRPr="00825729" w:rsidRDefault="00825729" w:rsidP="00825729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825729">
        <w:rPr>
          <w:color w:val="000000"/>
        </w:rPr>
        <w:t xml:space="preserve">Остальные 40 % в течение десяти банковских дней после поставки на территорию ФГУП «Атомфлот» и предоставлении всей документации на </w:t>
      </w:r>
      <w:proofErr w:type="spellStart"/>
      <w:r w:rsidRPr="00825729">
        <w:rPr>
          <w:color w:val="000000"/>
        </w:rPr>
        <w:t>гирододъемники</w:t>
      </w:r>
      <w:proofErr w:type="spellEnd"/>
      <w:r w:rsidRPr="00825729">
        <w:rPr>
          <w:color w:val="000000"/>
        </w:rPr>
        <w:t>.</w:t>
      </w:r>
    </w:p>
    <w:p w:rsidR="00DD0C96" w:rsidRDefault="00DD0C96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lastRenderedPageBreak/>
        <w:t>Требования к технической документации</w:t>
      </w:r>
    </w:p>
    <w:p w:rsidR="00825729" w:rsidRPr="00046B11" w:rsidRDefault="00825729" w:rsidP="00046B11">
      <w:pPr>
        <w:pStyle w:val="a5"/>
        <w:widowControl w:val="0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bCs/>
        </w:rPr>
      </w:pPr>
      <w:r w:rsidRPr="00046B11">
        <w:rPr>
          <w:bCs/>
        </w:rPr>
        <w:t>Поставляемая продукция по своему качеству должна соответствовать требов</w:t>
      </w:r>
      <w:r w:rsidRPr="00046B11">
        <w:rPr>
          <w:bCs/>
        </w:rPr>
        <w:t>а</w:t>
      </w:r>
      <w:r w:rsidRPr="00046B11">
        <w:rPr>
          <w:bCs/>
        </w:rPr>
        <w:t xml:space="preserve">ниям законодательства Российской Федерации, а также положения </w:t>
      </w:r>
      <w:proofErr w:type="spellStart"/>
      <w:r w:rsidRPr="00046B11">
        <w:rPr>
          <w:bCs/>
        </w:rPr>
        <w:t>ГОСТа</w:t>
      </w:r>
      <w:proofErr w:type="spellEnd"/>
      <w:r w:rsidRPr="00046B11">
        <w:rPr>
          <w:bCs/>
        </w:rPr>
        <w:t>, ТУ, сертиф</w:t>
      </w:r>
      <w:r w:rsidRPr="00046B11">
        <w:rPr>
          <w:bCs/>
        </w:rPr>
        <w:t>и</w:t>
      </w:r>
      <w:r w:rsidRPr="00046B11">
        <w:rPr>
          <w:bCs/>
        </w:rPr>
        <w:t>ката соответствия завода-изготовителя. Документы, подтверждающие качество проду</w:t>
      </w:r>
      <w:r w:rsidRPr="00046B11">
        <w:rPr>
          <w:bCs/>
        </w:rPr>
        <w:t>к</w:t>
      </w:r>
      <w:r w:rsidRPr="00046B11">
        <w:rPr>
          <w:bCs/>
        </w:rPr>
        <w:t>ции, передаются Покупателю с продукцией и прилагаются к товарно-транспортным н</w:t>
      </w:r>
      <w:r w:rsidRPr="00046B11">
        <w:rPr>
          <w:bCs/>
        </w:rPr>
        <w:t>а</w:t>
      </w:r>
      <w:r w:rsidRPr="00046B11">
        <w:rPr>
          <w:bCs/>
        </w:rPr>
        <w:t xml:space="preserve">кладным. Покупатель вправе запросить документы, подтверждающие качество продукции заранее. </w:t>
      </w:r>
    </w:p>
    <w:p w:rsidR="00825729" w:rsidRPr="00886B55" w:rsidRDefault="00825729" w:rsidP="00046B11">
      <w:pPr>
        <w:pStyle w:val="a5"/>
        <w:widowControl w:val="0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bCs/>
        </w:rPr>
      </w:pPr>
      <w:r w:rsidRPr="00046B11">
        <w:rPr>
          <w:bCs/>
        </w:rPr>
        <w:t xml:space="preserve">На гидроподъемник необходимо </w:t>
      </w:r>
      <w:r w:rsidR="00886B55" w:rsidRPr="00046B11">
        <w:rPr>
          <w:bCs/>
        </w:rPr>
        <w:t xml:space="preserve">также </w:t>
      </w:r>
      <w:r w:rsidRPr="00046B11">
        <w:rPr>
          <w:bCs/>
        </w:rPr>
        <w:t xml:space="preserve">иметь </w:t>
      </w:r>
      <w:r w:rsidR="00886B55" w:rsidRPr="00886B55">
        <w:rPr>
          <w:bCs/>
        </w:rPr>
        <w:t xml:space="preserve">Паспорт </w:t>
      </w:r>
      <w:proofErr w:type="spellStart"/>
      <w:r w:rsidR="00886B55" w:rsidRPr="00886B55">
        <w:rPr>
          <w:bCs/>
        </w:rPr>
        <w:t>Ростехнадзора</w:t>
      </w:r>
      <w:proofErr w:type="spellEnd"/>
      <w:r w:rsidR="00886B55" w:rsidRPr="00886B55">
        <w:rPr>
          <w:bCs/>
        </w:rPr>
        <w:t xml:space="preserve"> РФ, инс</w:t>
      </w:r>
      <w:r w:rsidR="00886B55" w:rsidRPr="00886B55">
        <w:rPr>
          <w:bCs/>
        </w:rPr>
        <w:t>т</w:t>
      </w:r>
      <w:r w:rsidR="00886B55" w:rsidRPr="00886B55">
        <w:rPr>
          <w:bCs/>
        </w:rPr>
        <w:t>рукции на обслуживание и ремонт на русском языке, Сертификат соответствия, Разреш</w:t>
      </w:r>
      <w:r w:rsidR="00886B55" w:rsidRPr="00886B55">
        <w:rPr>
          <w:bCs/>
        </w:rPr>
        <w:t>е</w:t>
      </w:r>
      <w:r w:rsidR="00886B55" w:rsidRPr="00886B55">
        <w:rPr>
          <w:bCs/>
        </w:rPr>
        <w:t xml:space="preserve">ние на применение </w:t>
      </w:r>
      <w:proofErr w:type="spellStart"/>
      <w:r w:rsidR="00886B55" w:rsidRPr="00886B55">
        <w:rPr>
          <w:bCs/>
        </w:rPr>
        <w:t>Ростехнадзора</w:t>
      </w:r>
      <w:proofErr w:type="spellEnd"/>
      <w:r w:rsidR="00886B55" w:rsidRPr="00886B55">
        <w:rPr>
          <w:bCs/>
        </w:rPr>
        <w:t xml:space="preserve"> РФ, Паспорт самоходной машины, каталог запасных частей, государственную таможенную декларацию, гарантийный талон, сервисную кни</w:t>
      </w:r>
      <w:r w:rsidR="00886B55" w:rsidRPr="00886B55">
        <w:rPr>
          <w:bCs/>
        </w:rPr>
        <w:t>ж</w:t>
      </w:r>
      <w:r w:rsidR="00886B55" w:rsidRPr="00886B55">
        <w:rPr>
          <w:bCs/>
        </w:rPr>
        <w:t>ку, одобрение типа транспортного средства</w:t>
      </w:r>
      <w:r w:rsidR="00886B55">
        <w:rPr>
          <w:bCs/>
        </w:rPr>
        <w:t>.</w:t>
      </w:r>
    </w:p>
    <w:p w:rsidR="00DD0C96" w:rsidRPr="00825729" w:rsidRDefault="00825729" w:rsidP="00046B11">
      <w:pPr>
        <w:pStyle w:val="a5"/>
        <w:widowControl w:val="0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color w:val="000000"/>
        </w:rPr>
      </w:pPr>
      <w:r w:rsidRPr="00046B11">
        <w:rPr>
          <w:bCs/>
        </w:rPr>
        <w:t>Всё</w:t>
      </w:r>
      <w:r>
        <w:rPr>
          <w:color w:val="000000"/>
        </w:rPr>
        <w:t xml:space="preserve"> оборудование должно отвечать </w:t>
      </w:r>
      <w:r w:rsidRPr="00825729">
        <w:rPr>
          <w:color w:val="000000"/>
        </w:rPr>
        <w:t>европей</w:t>
      </w:r>
      <w:r>
        <w:rPr>
          <w:color w:val="000000"/>
        </w:rPr>
        <w:t xml:space="preserve">ским стандартам безопасности – </w:t>
      </w:r>
      <w:r w:rsidRPr="00825729">
        <w:rPr>
          <w:color w:val="000000"/>
        </w:rPr>
        <w:t>EN280 и EN954. Сертифицировано – ISO 9001 и РСТ</w:t>
      </w:r>
      <w:r w:rsidR="004B51D5">
        <w:rPr>
          <w:color w:val="000000"/>
        </w:rPr>
        <w:t>. Соответствовать требованиям пр</w:t>
      </w:r>
      <w:r w:rsidR="004B51D5">
        <w:rPr>
          <w:color w:val="000000"/>
        </w:rPr>
        <w:t>а</w:t>
      </w:r>
      <w:r w:rsidR="004B51D5">
        <w:rPr>
          <w:color w:val="000000"/>
        </w:rPr>
        <w:t>вил устройства и безопасной эксплуатации подъемников (ПБ 10-611-03)</w:t>
      </w:r>
    </w:p>
    <w:p w:rsidR="0046135B" w:rsidRDefault="0046135B" w:rsidP="0046135B">
      <w:pPr>
        <w:widowControl w:val="0"/>
        <w:jc w:val="both"/>
      </w:pPr>
    </w:p>
    <w:p w:rsidR="00B76797" w:rsidRDefault="00B76797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B76797" w:rsidRPr="00825729" w:rsidRDefault="00825729" w:rsidP="0046135B">
      <w:pPr>
        <w:widowControl w:val="0"/>
        <w:tabs>
          <w:tab w:val="num" w:pos="0"/>
          <w:tab w:val="num" w:pos="851"/>
        </w:tabs>
        <w:ind w:firstLine="567"/>
      </w:pPr>
      <w:r w:rsidRPr="00CF5D3B">
        <w:t>Упаковка должна обеспечивать полную сохранность продукции на весь срок её транспортировки с учетом перегрузок и длительного хранения</w:t>
      </w:r>
    </w:p>
    <w:p w:rsidR="00E71583" w:rsidRPr="00825729" w:rsidRDefault="00E71583" w:rsidP="0046135B">
      <w:pPr>
        <w:widowControl w:val="0"/>
        <w:tabs>
          <w:tab w:val="num" w:pos="0"/>
          <w:tab w:val="num" w:pos="851"/>
        </w:tabs>
        <w:ind w:firstLine="567"/>
      </w:pPr>
    </w:p>
    <w:p w:rsidR="00B76797" w:rsidRPr="00217D00" w:rsidRDefault="00B76797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B76797" w:rsidRPr="00BC71CD" w:rsidRDefault="00B76797" w:rsidP="00046B11">
      <w:pPr>
        <w:pStyle w:val="a5"/>
        <w:widowControl w:val="0"/>
        <w:numPr>
          <w:ilvl w:val="1"/>
          <w:numId w:val="15"/>
        </w:numPr>
        <w:tabs>
          <w:tab w:val="num" w:pos="851"/>
          <w:tab w:val="left" w:pos="993"/>
        </w:tabs>
        <w:ind w:left="0" w:firstLine="567"/>
        <w:jc w:val="both"/>
        <w:rPr>
          <w:bCs/>
        </w:rPr>
      </w:pPr>
      <w:r w:rsidRPr="00BC71CD">
        <w:rPr>
          <w:bCs/>
        </w:rPr>
        <w:t>Поставляемый товар должен быть новым</w:t>
      </w:r>
      <w:r w:rsidR="00455A70">
        <w:rPr>
          <w:bCs/>
        </w:rPr>
        <w:t xml:space="preserve"> </w:t>
      </w:r>
      <w:r w:rsidR="006C56CA">
        <w:rPr>
          <w:bCs/>
        </w:rPr>
        <w:t>2013</w:t>
      </w:r>
      <w:r w:rsidR="00455A70">
        <w:rPr>
          <w:bCs/>
        </w:rPr>
        <w:t xml:space="preserve"> год</w:t>
      </w:r>
      <w:r w:rsidR="006C56CA">
        <w:rPr>
          <w:bCs/>
        </w:rPr>
        <w:t xml:space="preserve">ов </w:t>
      </w:r>
      <w:r w:rsidR="00455A70">
        <w:rPr>
          <w:bCs/>
        </w:rPr>
        <w:t xml:space="preserve"> выпуска</w:t>
      </w:r>
      <w:r w:rsidRPr="00BC71CD">
        <w:rPr>
          <w:bCs/>
        </w:rPr>
        <w:t>, (не допускается поставка выставочных образцов, а также товара, собранного из восстановленных дет</w:t>
      </w:r>
      <w:r w:rsidR="00E71583">
        <w:rPr>
          <w:bCs/>
        </w:rPr>
        <w:t>алей).</w:t>
      </w:r>
    </w:p>
    <w:p w:rsidR="00B76797" w:rsidRPr="001540A4" w:rsidRDefault="00455A70" w:rsidP="00046B11">
      <w:pPr>
        <w:pStyle w:val="a5"/>
        <w:widowControl w:val="0"/>
        <w:numPr>
          <w:ilvl w:val="1"/>
          <w:numId w:val="15"/>
        </w:numPr>
        <w:tabs>
          <w:tab w:val="num" w:pos="851"/>
          <w:tab w:val="left" w:pos="993"/>
        </w:tabs>
        <w:ind w:left="0" w:firstLine="567"/>
        <w:jc w:val="both"/>
        <w:rPr>
          <w:b/>
          <w:bCs/>
        </w:rPr>
      </w:pPr>
      <w:r>
        <w:rPr>
          <w:bCs/>
        </w:rPr>
        <w:t xml:space="preserve">Товар </w:t>
      </w:r>
      <w:r w:rsidR="00B76797" w:rsidRPr="00B76797">
        <w:rPr>
          <w:bCs/>
        </w:rPr>
        <w:t>долж</w:t>
      </w:r>
      <w:r w:rsidR="0076276E">
        <w:rPr>
          <w:bCs/>
        </w:rPr>
        <w:t>ен</w:t>
      </w:r>
      <w:r w:rsidR="00B76797" w:rsidRPr="00B76797">
        <w:rPr>
          <w:bCs/>
        </w:rPr>
        <w:t xml:space="preserve"> иметь сертификат соответствия.</w:t>
      </w:r>
      <w:r w:rsidR="0002369E">
        <w:rPr>
          <w:bCs/>
        </w:rPr>
        <w:t xml:space="preserve"> </w:t>
      </w:r>
    </w:p>
    <w:p w:rsidR="001540A4" w:rsidRPr="00B749F7" w:rsidRDefault="001540A4" w:rsidP="00046B11">
      <w:pPr>
        <w:pStyle w:val="a5"/>
        <w:widowControl w:val="0"/>
        <w:numPr>
          <w:ilvl w:val="1"/>
          <w:numId w:val="1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bCs/>
        </w:rPr>
      </w:pPr>
      <w:r w:rsidRPr="00B749F7">
        <w:rPr>
          <w:bCs/>
        </w:rPr>
        <w:t>Гарантийные обязательства:</w:t>
      </w:r>
    </w:p>
    <w:p w:rsidR="001540A4" w:rsidRPr="00B749F7" w:rsidRDefault="001540A4" w:rsidP="001540A4">
      <w:pPr>
        <w:widowControl w:val="0"/>
        <w:numPr>
          <w:ilvl w:val="0"/>
          <w:numId w:val="14"/>
        </w:numPr>
        <w:tabs>
          <w:tab w:val="left" w:pos="851"/>
          <w:tab w:val="left" w:pos="9099"/>
        </w:tabs>
        <w:ind w:left="28" w:firstLine="539"/>
      </w:pPr>
      <w:r w:rsidRPr="00B749F7">
        <w:t>В отношении структурных элементов (рамы машины, металла) 5 лет.</w:t>
      </w:r>
    </w:p>
    <w:p w:rsidR="001540A4" w:rsidRPr="00B749F7" w:rsidRDefault="001540A4" w:rsidP="001540A4">
      <w:pPr>
        <w:widowControl w:val="0"/>
        <w:numPr>
          <w:ilvl w:val="0"/>
          <w:numId w:val="14"/>
        </w:numPr>
        <w:tabs>
          <w:tab w:val="left" w:pos="851"/>
          <w:tab w:val="left" w:pos="9099"/>
        </w:tabs>
        <w:ind w:left="28" w:firstLine="539"/>
      </w:pPr>
      <w:r w:rsidRPr="00B749F7">
        <w:t xml:space="preserve">В отношении </w:t>
      </w:r>
      <w:proofErr w:type="gramStart"/>
      <w:r w:rsidRPr="00B749F7">
        <w:t>комплектующих</w:t>
      </w:r>
      <w:proofErr w:type="gramEnd"/>
      <w:r w:rsidRPr="00B749F7">
        <w:t xml:space="preserve"> по электрике 2 года.</w:t>
      </w:r>
    </w:p>
    <w:p w:rsidR="001540A4" w:rsidRPr="00B749F7" w:rsidRDefault="001540A4" w:rsidP="001540A4">
      <w:pPr>
        <w:widowControl w:val="0"/>
        <w:numPr>
          <w:ilvl w:val="0"/>
          <w:numId w:val="14"/>
        </w:numPr>
        <w:tabs>
          <w:tab w:val="left" w:pos="851"/>
          <w:tab w:val="left" w:pos="993"/>
          <w:tab w:val="left" w:pos="9099"/>
        </w:tabs>
        <w:ind w:left="28" w:firstLine="539"/>
        <w:jc w:val="both"/>
        <w:rPr>
          <w:b/>
          <w:bCs/>
        </w:rPr>
      </w:pPr>
      <w:r w:rsidRPr="00B749F7">
        <w:t xml:space="preserve">В отношении </w:t>
      </w:r>
      <w:proofErr w:type="gramStart"/>
      <w:r w:rsidRPr="00B749F7">
        <w:t>гидравлических</w:t>
      </w:r>
      <w:proofErr w:type="gramEnd"/>
      <w:r w:rsidRPr="00B749F7">
        <w:t xml:space="preserve"> комплектующих 2 года</w:t>
      </w:r>
    </w:p>
    <w:p w:rsidR="001540A4" w:rsidRPr="00375D95" w:rsidRDefault="001540A4" w:rsidP="001540A4">
      <w:pPr>
        <w:widowControl w:val="0"/>
        <w:numPr>
          <w:ilvl w:val="0"/>
          <w:numId w:val="14"/>
        </w:numPr>
        <w:tabs>
          <w:tab w:val="left" w:pos="851"/>
          <w:tab w:val="left" w:pos="993"/>
          <w:tab w:val="left" w:pos="9099"/>
        </w:tabs>
        <w:ind w:left="28" w:firstLine="539"/>
        <w:jc w:val="both"/>
        <w:rPr>
          <w:b/>
          <w:bCs/>
        </w:rPr>
      </w:pPr>
      <w:r w:rsidRPr="00B749F7">
        <w:t>Уплотнительные</w:t>
      </w:r>
      <w:r w:rsidRPr="00B749F7">
        <w:rPr>
          <w:color w:val="000000"/>
        </w:rPr>
        <w:t xml:space="preserve"> кольца, пломбы, шланги, тормоза 1 год.</w:t>
      </w:r>
    </w:p>
    <w:p w:rsidR="00B22940" w:rsidRPr="00332BEB" w:rsidRDefault="00B22940" w:rsidP="001540A4">
      <w:pPr>
        <w:widowControl w:val="0"/>
        <w:tabs>
          <w:tab w:val="num" w:pos="0"/>
          <w:tab w:val="left" w:pos="851"/>
        </w:tabs>
        <w:ind w:left="28" w:firstLine="539"/>
      </w:pPr>
    </w:p>
    <w:p w:rsidR="0035605E" w:rsidRPr="00375D95" w:rsidRDefault="00375D95" w:rsidP="0046135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00375D">
        <w:rPr>
          <w:b/>
        </w:rPr>
        <w:t>Пусконаладочные работы</w:t>
      </w:r>
    </w:p>
    <w:p w:rsidR="00375D95" w:rsidRDefault="00375D95" w:rsidP="00375D95">
      <w:pPr>
        <w:widowControl w:val="0"/>
        <w:ind w:left="567"/>
        <w:jc w:val="both"/>
        <w:rPr>
          <w:b/>
        </w:rPr>
      </w:pPr>
      <w:r>
        <w:t>С</w:t>
      </w:r>
      <w:r w:rsidRPr="00C52DBE">
        <w:t xml:space="preserve"> выездом специалиста, обучение персонала </w:t>
      </w:r>
      <w:r>
        <w:t xml:space="preserve"> ФГУП «Атомфлот» </w:t>
      </w:r>
      <w:r w:rsidRPr="00C52DBE">
        <w:t>(как эксплуатации подъемников, так и их обслуживанию).</w:t>
      </w:r>
    </w:p>
    <w:p w:rsidR="00375D95" w:rsidRPr="00375D95" w:rsidRDefault="00375D95" w:rsidP="00375D95">
      <w:pPr>
        <w:widowControl w:val="0"/>
        <w:ind w:left="567"/>
        <w:jc w:val="both"/>
        <w:rPr>
          <w:rStyle w:val="rvts8"/>
        </w:rPr>
      </w:pPr>
    </w:p>
    <w:p w:rsidR="00375D95" w:rsidRPr="00304BCE" w:rsidRDefault="00375D95" w:rsidP="00375D95">
      <w:pPr>
        <w:widowControl w:val="0"/>
        <w:numPr>
          <w:ilvl w:val="1"/>
          <w:numId w:val="3"/>
        </w:numPr>
        <w:tabs>
          <w:tab w:val="clear" w:pos="990"/>
          <w:tab w:val="num" w:pos="993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</w:p>
    <w:p w:rsidR="00B22940" w:rsidRDefault="005B6F04" w:rsidP="0046135B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825729" w:rsidRDefault="00825729" w:rsidP="0046135B">
      <w:pPr>
        <w:widowControl w:val="0"/>
        <w:tabs>
          <w:tab w:val="num" w:pos="0"/>
          <w:tab w:val="num" w:pos="851"/>
        </w:tabs>
        <w:ind w:firstLine="567"/>
      </w:pPr>
    </w:p>
    <w:p w:rsidR="00825729" w:rsidRDefault="00825729" w:rsidP="00825729">
      <w:pPr>
        <w:tabs>
          <w:tab w:val="num" w:pos="-3402"/>
        </w:tabs>
        <w:ind w:firstLine="567"/>
        <w:jc w:val="both"/>
      </w:pPr>
      <w:r w:rsidRPr="00BE5B09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при необходимости лица сопровождающего груз.</w:t>
      </w:r>
      <w:r>
        <w:t xml:space="preserve"> Водител</w:t>
      </w:r>
      <w:r w:rsidR="00C161C4">
        <w:t>и</w:t>
      </w:r>
      <w:r w:rsidR="006D025B">
        <w:t xml:space="preserve"> для въезда на ФГУП «Атомфлот»</w:t>
      </w:r>
      <w:r w:rsidR="00C161C4">
        <w:t xml:space="preserve"> долж</w:t>
      </w:r>
      <w:r>
        <w:t>н</w:t>
      </w:r>
      <w:r w:rsidR="00C161C4">
        <w:t xml:space="preserve">ы </w:t>
      </w:r>
      <w:r>
        <w:t xml:space="preserve"> иметь гражданство РФ.</w:t>
      </w:r>
    </w:p>
    <w:p w:rsidR="00825729" w:rsidRDefault="00825729" w:rsidP="0046135B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46135B">
      <w:pPr>
        <w:widowControl w:val="0"/>
        <w:numPr>
          <w:ilvl w:val="1"/>
          <w:numId w:val="3"/>
        </w:numPr>
        <w:tabs>
          <w:tab w:val="clear" w:pos="990"/>
          <w:tab w:val="num" w:pos="993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D0C96">
        <w:rPr>
          <w:b/>
          <w:bCs/>
        </w:rPr>
        <w:t>поставки</w:t>
      </w:r>
    </w:p>
    <w:p w:rsidR="0046135B" w:rsidRPr="00304BCE" w:rsidRDefault="0046135B" w:rsidP="002B0F20">
      <w:pPr>
        <w:widowControl w:val="0"/>
        <w:tabs>
          <w:tab w:val="num" w:pos="993"/>
        </w:tabs>
        <w:ind w:firstLine="567"/>
      </w:pPr>
      <w:r w:rsidRPr="00B461F4">
        <w:rPr>
          <w:color w:val="000000"/>
        </w:rPr>
        <w:t xml:space="preserve">Вся продукция по договору должна быть поставлена в срок </w:t>
      </w:r>
      <w:r w:rsidR="00CB10ED" w:rsidRPr="00CB10ED">
        <w:rPr>
          <w:color w:val="000000"/>
        </w:rPr>
        <w:t>с «10» апреля 2013г. по «30» июня 2013г.</w:t>
      </w:r>
    </w:p>
    <w:p w:rsidR="0035605E" w:rsidRPr="00563EC4" w:rsidRDefault="0035605E" w:rsidP="0046135B">
      <w:pPr>
        <w:widowControl w:val="0"/>
        <w:tabs>
          <w:tab w:val="num" w:pos="8789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E71583" w:rsidRPr="0050214D" w:rsidTr="00046B11">
        <w:trPr>
          <w:trHeight w:val="460"/>
        </w:trPr>
        <w:tc>
          <w:tcPr>
            <w:tcW w:w="3085" w:type="dxa"/>
            <w:vAlign w:val="center"/>
          </w:tcPr>
          <w:p w:rsidR="00E71583" w:rsidRPr="00046B11" w:rsidRDefault="00046B11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046B11">
              <w:rPr>
                <w:sz w:val="20"/>
                <w:szCs w:val="20"/>
              </w:rPr>
              <w:t>Начальник ЭМС управления по базированию</w:t>
            </w:r>
          </w:p>
        </w:tc>
        <w:tc>
          <w:tcPr>
            <w:tcW w:w="743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E71583" w:rsidRPr="00046B11" w:rsidRDefault="00046B11" w:rsidP="00046B11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046B11">
              <w:rPr>
                <w:sz w:val="20"/>
                <w:szCs w:val="20"/>
              </w:rPr>
              <w:t>А.А. Тимченко</w:t>
            </w:r>
          </w:p>
        </w:tc>
      </w:tr>
      <w:tr w:rsidR="00046B11" w:rsidRPr="0050214D" w:rsidTr="00046B11">
        <w:trPr>
          <w:trHeight w:val="54"/>
        </w:trPr>
        <w:tc>
          <w:tcPr>
            <w:tcW w:w="3085" w:type="dxa"/>
            <w:vAlign w:val="center"/>
          </w:tcPr>
          <w:p w:rsidR="00046B11" w:rsidRPr="00046B11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046B11" w:rsidRPr="00046B11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046B11" w:rsidRPr="0050214D" w:rsidTr="00046B11">
        <w:trPr>
          <w:trHeight w:val="460"/>
        </w:trPr>
        <w:tc>
          <w:tcPr>
            <w:tcW w:w="3085" w:type="dxa"/>
            <w:vAlign w:val="center"/>
          </w:tcPr>
          <w:p w:rsidR="00046B11" w:rsidRPr="00046B11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046B11">
              <w:rPr>
                <w:sz w:val="20"/>
                <w:szCs w:val="20"/>
              </w:rPr>
              <w:t>Начальник управления по баз</w:t>
            </w:r>
            <w:r w:rsidRPr="00046B11">
              <w:rPr>
                <w:sz w:val="20"/>
                <w:szCs w:val="20"/>
              </w:rPr>
              <w:t>и</w:t>
            </w:r>
            <w:r w:rsidRPr="00046B11">
              <w:rPr>
                <w:sz w:val="20"/>
                <w:szCs w:val="20"/>
              </w:rPr>
              <w:t>рованию</w:t>
            </w:r>
            <w:r>
              <w:rPr>
                <w:sz w:val="20"/>
                <w:szCs w:val="20"/>
              </w:rPr>
              <w:t xml:space="preserve"> и строительству</w:t>
            </w:r>
          </w:p>
        </w:tc>
        <w:tc>
          <w:tcPr>
            <w:tcW w:w="743" w:type="dxa"/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046B11" w:rsidRPr="0050214D" w:rsidRDefault="00046B11" w:rsidP="00571CAE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046B11" w:rsidRPr="00046B11" w:rsidRDefault="00046B11" w:rsidP="00046B11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046B11">
              <w:rPr>
                <w:sz w:val="20"/>
                <w:szCs w:val="20"/>
              </w:rPr>
              <w:t>С.Д. Попович</w:t>
            </w:r>
          </w:p>
        </w:tc>
      </w:tr>
      <w:tr w:rsidR="00E71583" w:rsidRPr="0050214D" w:rsidTr="00046B11">
        <w:trPr>
          <w:trHeight w:val="54"/>
        </w:trPr>
        <w:tc>
          <w:tcPr>
            <w:tcW w:w="3085" w:type="dxa"/>
            <w:vAlign w:val="center"/>
          </w:tcPr>
          <w:p w:rsidR="00E71583" w:rsidRPr="00046B11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E71583" w:rsidRPr="00046B11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E71583" w:rsidRPr="0050214D" w:rsidTr="00046B11">
        <w:trPr>
          <w:trHeight w:val="460"/>
        </w:trPr>
        <w:tc>
          <w:tcPr>
            <w:tcW w:w="3085" w:type="dxa"/>
            <w:vAlign w:val="center"/>
          </w:tcPr>
          <w:p w:rsidR="00E71583" w:rsidRPr="00046B11" w:rsidRDefault="00046B11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046B11">
              <w:rPr>
                <w:sz w:val="20"/>
                <w:szCs w:val="20"/>
              </w:rPr>
              <w:t>Начальник управления по суд</w:t>
            </w:r>
            <w:r w:rsidRPr="00046B11">
              <w:rPr>
                <w:sz w:val="20"/>
                <w:szCs w:val="20"/>
              </w:rPr>
              <w:t>о</w:t>
            </w:r>
            <w:r w:rsidRPr="00046B11">
              <w:rPr>
                <w:sz w:val="20"/>
                <w:szCs w:val="20"/>
              </w:rPr>
              <w:t>ремонту</w:t>
            </w:r>
          </w:p>
        </w:tc>
        <w:tc>
          <w:tcPr>
            <w:tcW w:w="743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E71583" w:rsidRPr="0050214D" w:rsidRDefault="00E71583" w:rsidP="008C04B5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E71583" w:rsidRPr="00046B11" w:rsidRDefault="00651E52" w:rsidP="00651E52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046B11" w:rsidRPr="00046B11">
              <w:rPr>
                <w:sz w:val="20"/>
                <w:szCs w:val="20"/>
              </w:rPr>
              <w:t xml:space="preserve">.В. </w:t>
            </w:r>
            <w:r>
              <w:rPr>
                <w:sz w:val="20"/>
                <w:szCs w:val="20"/>
              </w:rPr>
              <w:t>Туркин</w:t>
            </w:r>
          </w:p>
        </w:tc>
      </w:tr>
    </w:tbl>
    <w:p w:rsidR="002B28B2" w:rsidRDefault="002B28B2" w:rsidP="00E71583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3F135B" w:rsidRDefault="003F135B" w:rsidP="00E71583">
      <w:pPr>
        <w:widowControl w:val="0"/>
        <w:tabs>
          <w:tab w:val="num" w:pos="426"/>
          <w:tab w:val="left" w:pos="7938"/>
        </w:tabs>
        <w:rPr>
          <w:sz w:val="20"/>
          <w:szCs w:val="20"/>
        </w:rPr>
        <w:sectPr w:rsidR="003F135B" w:rsidSect="007450F9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840987" w:rsidRPr="003F135B" w:rsidRDefault="003F135B" w:rsidP="003F135B">
      <w:pPr>
        <w:widowControl w:val="0"/>
        <w:tabs>
          <w:tab w:val="num" w:pos="-3119"/>
        </w:tabs>
        <w:ind w:left="6521"/>
        <w:rPr>
          <w:sz w:val="20"/>
          <w:szCs w:val="20"/>
        </w:rPr>
      </w:pPr>
      <w:r w:rsidRPr="003F135B">
        <w:rPr>
          <w:sz w:val="20"/>
          <w:szCs w:val="20"/>
        </w:rPr>
        <w:lastRenderedPageBreak/>
        <w:t>Приложение №1</w:t>
      </w:r>
    </w:p>
    <w:p w:rsidR="003F135B" w:rsidRPr="003F135B" w:rsidRDefault="003F135B" w:rsidP="003F135B">
      <w:pPr>
        <w:widowControl w:val="0"/>
        <w:tabs>
          <w:tab w:val="num" w:pos="-3119"/>
        </w:tabs>
        <w:ind w:left="6521"/>
        <w:rPr>
          <w:sz w:val="20"/>
          <w:szCs w:val="20"/>
        </w:rPr>
      </w:pPr>
      <w:r>
        <w:rPr>
          <w:sz w:val="20"/>
          <w:szCs w:val="20"/>
        </w:rPr>
        <w:t>к</w:t>
      </w:r>
      <w:r w:rsidRPr="003F135B">
        <w:rPr>
          <w:sz w:val="20"/>
          <w:szCs w:val="20"/>
        </w:rPr>
        <w:t xml:space="preserve"> техническому заданию</w:t>
      </w:r>
    </w:p>
    <w:p w:rsidR="00840987" w:rsidRPr="003F135B" w:rsidRDefault="003F135B" w:rsidP="003F135B">
      <w:pPr>
        <w:widowControl w:val="0"/>
        <w:tabs>
          <w:tab w:val="num" w:pos="-3119"/>
        </w:tabs>
        <w:ind w:left="6521"/>
        <w:rPr>
          <w:sz w:val="20"/>
          <w:szCs w:val="20"/>
        </w:rPr>
      </w:pPr>
      <w:r>
        <w:rPr>
          <w:sz w:val="20"/>
          <w:szCs w:val="20"/>
        </w:rPr>
        <w:t>н</w:t>
      </w:r>
      <w:r w:rsidRPr="003F135B">
        <w:rPr>
          <w:sz w:val="20"/>
          <w:szCs w:val="20"/>
        </w:rPr>
        <w:t>а поставку телескопических подъемников</w:t>
      </w:r>
    </w:p>
    <w:p w:rsidR="00997267" w:rsidRPr="00B749F7" w:rsidRDefault="00CB10ED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rStyle w:val="ad"/>
          <w:bCs w:val="0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i1025" type="#_x0000_t75" style="width:239.75pt;height:310.2pt;visibility:visible">
            <v:imagedata r:id="rId8" o:title="image13"/>
          </v:shape>
        </w:pict>
      </w:r>
    </w:p>
    <w:p w:rsidR="00997267" w:rsidRPr="00B749F7" w:rsidRDefault="003F135B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 w:rsidRPr="00B749F7">
        <w:rPr>
          <w:sz w:val="20"/>
          <w:szCs w:val="20"/>
        </w:rPr>
        <w:t>1</w:t>
      </w:r>
      <w:proofErr w:type="gramEnd"/>
      <w:r w:rsidRPr="00B749F7">
        <w:rPr>
          <w:sz w:val="20"/>
          <w:szCs w:val="20"/>
        </w:rPr>
        <w:t>. Рабочая диаграмма применения подъемника</w:t>
      </w:r>
    </w:p>
    <w:p w:rsidR="00840987" w:rsidRPr="00B749F7" w:rsidRDefault="00840987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3A2116" w:rsidRPr="00B749F7" w:rsidRDefault="00CB10ED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pict>
          <v:shape id="Рисунок 4" o:spid="_x0000_i1026" type="#_x0000_t75" alt="image2" style="width:251.25pt;height:159.3pt;visibility:visible;mso-wrap-distance-left:5pt;mso-wrap-distance-right:5pt;mso-position-horizontal-relative:margin" wrapcoords="-129 0 -129 21403 21561 21403 21561 0 -129 0" o:allowoverlap="f">
            <v:imagedata r:id="rId9" o:title="image2"/>
          </v:shape>
        </w:pict>
      </w:r>
    </w:p>
    <w:p w:rsidR="003A2116" w:rsidRPr="00B749F7" w:rsidRDefault="003A2116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 w:rsidRPr="00B749F7">
        <w:rPr>
          <w:sz w:val="20"/>
          <w:szCs w:val="20"/>
        </w:rPr>
        <w:t>2</w:t>
      </w:r>
      <w:proofErr w:type="gramEnd"/>
      <w:r w:rsidRPr="00B749F7">
        <w:rPr>
          <w:sz w:val="20"/>
          <w:szCs w:val="20"/>
        </w:rPr>
        <w:t>. Рабочая платформа оператора</w:t>
      </w:r>
    </w:p>
    <w:p w:rsidR="003A2116" w:rsidRPr="00B749F7" w:rsidRDefault="003A2116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840987" w:rsidRPr="00B749F7" w:rsidRDefault="00CB10ED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noProof/>
          <w:sz w:val="20"/>
          <w:szCs w:val="20"/>
        </w:rPr>
        <w:pict>
          <v:shape id="_x0000_i1027" type="#_x0000_t75" style="width:258.15pt;height:157pt" o:allowoverlap="f">
            <v:imagedata r:id="rId10" r:href="rId11"/>
          </v:shape>
        </w:pict>
      </w:r>
    </w:p>
    <w:p w:rsidR="003A2116" w:rsidRPr="00B749F7" w:rsidRDefault="003A2116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П3. Панель управления из корзины</w:t>
      </w:r>
    </w:p>
    <w:p w:rsidR="003A2116" w:rsidRPr="00B749F7" w:rsidRDefault="003A2116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</w:p>
    <w:p w:rsidR="003F135B" w:rsidRPr="00B749F7" w:rsidRDefault="003F135B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840987" w:rsidRPr="00B749F7" w:rsidRDefault="00CB10ED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lastRenderedPageBreak/>
        <w:pict>
          <v:shape id="Рисунок 1" o:spid="_x0000_i1028" type="#_x0000_t75" style="width:236.7pt;height:133.3pt;visibility:visible" o:allowoverlap="f">
            <v:imagedata r:id="rId12" o:title="image3"/>
          </v:shape>
        </w:pict>
      </w:r>
    </w:p>
    <w:p w:rsidR="00840987" w:rsidRPr="00B749F7" w:rsidRDefault="003F135B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 w:rsidR="003A2116" w:rsidRPr="00B749F7">
        <w:rPr>
          <w:sz w:val="20"/>
          <w:szCs w:val="20"/>
        </w:rPr>
        <w:t>4</w:t>
      </w:r>
      <w:proofErr w:type="gramEnd"/>
      <w:r w:rsidRPr="00B749F7">
        <w:rPr>
          <w:sz w:val="20"/>
          <w:szCs w:val="20"/>
        </w:rPr>
        <w:t xml:space="preserve">. </w:t>
      </w:r>
      <w:r w:rsidR="003A2116" w:rsidRPr="00B749F7">
        <w:rPr>
          <w:sz w:val="20"/>
          <w:szCs w:val="20"/>
        </w:rPr>
        <w:t>Защита от агрессивных факторов</w:t>
      </w:r>
    </w:p>
    <w:p w:rsidR="003A2116" w:rsidRPr="00B749F7" w:rsidRDefault="003A2116" w:rsidP="003F135B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</w:p>
    <w:p w:rsidR="00A5160D" w:rsidRPr="00B749F7" w:rsidRDefault="00CB10ED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pict>
          <v:shape id="Рисунок 6" o:spid="_x0000_i1029" type="#_x0000_t75" alt="image5" style="width:220.6pt;height:142.45pt;visibility:visible;mso-wrap-distance-left:5pt;mso-wrap-distance-right:5pt;mso-position-horizontal-relative:margin" o:allowoverlap="f">
            <v:imagedata r:id="rId13" o:title="image5"/>
          </v:shape>
        </w:pict>
      </w:r>
    </w:p>
    <w:p w:rsidR="003A2116" w:rsidRPr="00B749F7" w:rsidRDefault="003A2116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П5. Кабель и шланги на стреле</w:t>
      </w:r>
    </w:p>
    <w:p w:rsidR="003A2116" w:rsidRPr="00B749F7" w:rsidRDefault="003A2116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A5160D" w:rsidRPr="00B749F7" w:rsidRDefault="00A5160D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A5160D" w:rsidRPr="00B749F7" w:rsidRDefault="00CB10ED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pict>
          <v:shape id="Рисунок 7" o:spid="_x0000_i1030" type="#_x0000_t75" alt="image6" style="width:239pt;height:160.1pt;visibility:visible;mso-wrap-distance-left:5pt;mso-wrap-distance-right:5pt;mso-position-horizontal-relative:margin;mso-position-vertical-relative:margin" wrapcoords="-136 0 -136 21485 21573 21485 21573 0 -136 0" o:allowoverlap="f">
            <v:imagedata r:id="rId14" o:title="image6"/>
          </v:shape>
        </w:pict>
      </w:r>
    </w:p>
    <w:p w:rsidR="003A2116" w:rsidRPr="00B749F7" w:rsidRDefault="003A2116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 w:rsidR="00B749F7" w:rsidRPr="00B749F7">
        <w:rPr>
          <w:sz w:val="20"/>
          <w:szCs w:val="20"/>
        </w:rPr>
        <w:t>6</w:t>
      </w:r>
      <w:proofErr w:type="gramEnd"/>
      <w:r w:rsidRPr="00B749F7">
        <w:rPr>
          <w:sz w:val="20"/>
          <w:szCs w:val="20"/>
        </w:rPr>
        <w:t>. Защита от агрессивных факторов</w:t>
      </w:r>
    </w:p>
    <w:p w:rsidR="009A4679" w:rsidRPr="00B749F7" w:rsidRDefault="009A4679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9A4679" w:rsidRPr="00B749F7" w:rsidRDefault="00CB10ED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pict>
          <v:shape id="Рисунок 8" o:spid="_x0000_i1031" type="#_x0000_t75" alt="image7" style="width:102.65pt;height:163.15pt;visibility:visible;mso-wrap-distance-left:5pt;mso-wrap-distance-right:5pt;mso-position-horizontal-relative:margin" o:allowoverlap="f">
            <v:imagedata r:id="rId15" o:title="image7"/>
          </v:shape>
        </w:pict>
      </w:r>
    </w:p>
    <w:p w:rsidR="003A2116" w:rsidRPr="00B749F7" w:rsidRDefault="003A2116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 w:rsidR="00B749F7" w:rsidRPr="00B749F7">
        <w:rPr>
          <w:sz w:val="20"/>
          <w:szCs w:val="20"/>
        </w:rPr>
        <w:t>7</w:t>
      </w:r>
      <w:proofErr w:type="gramEnd"/>
      <w:r w:rsidRPr="00B749F7">
        <w:rPr>
          <w:sz w:val="20"/>
          <w:szCs w:val="20"/>
        </w:rPr>
        <w:t xml:space="preserve">. </w:t>
      </w:r>
      <w:r w:rsidR="00B749F7" w:rsidRPr="00B749F7">
        <w:rPr>
          <w:sz w:val="20"/>
          <w:szCs w:val="20"/>
        </w:rPr>
        <w:t>Топливный бак</w:t>
      </w:r>
    </w:p>
    <w:p w:rsidR="003A2116" w:rsidRPr="00B749F7" w:rsidRDefault="003A2116" w:rsidP="00840987">
      <w:pPr>
        <w:widowControl w:val="0"/>
        <w:tabs>
          <w:tab w:val="num" w:pos="426"/>
          <w:tab w:val="left" w:pos="7938"/>
        </w:tabs>
        <w:rPr>
          <w:sz w:val="20"/>
          <w:szCs w:val="20"/>
        </w:rPr>
      </w:pPr>
    </w:p>
    <w:p w:rsidR="009A4679" w:rsidRPr="00B749F7" w:rsidRDefault="00CB10ED" w:rsidP="003A2116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182DDD">
        <w:rPr>
          <w:sz w:val="20"/>
          <w:szCs w:val="20"/>
        </w:rPr>
        <w:lastRenderedPageBreak/>
        <w:pict>
          <v:shape id="Рисунок 12" o:spid="_x0000_i1032" type="#_x0000_t75" alt="image8" style="width:183.85pt;height:131pt;visibility:visible;mso-wrap-distance-left:5pt;mso-wrap-distance-right:5pt;mso-position-horizontal-relative:margin" o:allowoverlap="f">
            <v:imagedata r:id="rId16" o:title="image8"/>
          </v:shape>
        </w:pict>
      </w:r>
    </w:p>
    <w:p w:rsidR="00B749F7" w:rsidRPr="00B749F7" w:rsidRDefault="003A2116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r w:rsidR="00B749F7" w:rsidRPr="00B749F7">
        <w:rPr>
          <w:sz w:val="20"/>
          <w:szCs w:val="20"/>
        </w:rPr>
        <w:t>8</w:t>
      </w:r>
      <w:r w:rsidRPr="00B749F7">
        <w:rPr>
          <w:sz w:val="20"/>
          <w:szCs w:val="20"/>
        </w:rPr>
        <w:t xml:space="preserve">. </w:t>
      </w:r>
      <w:r w:rsidR="00B749F7" w:rsidRPr="00B749F7">
        <w:rPr>
          <w:sz w:val="20"/>
          <w:szCs w:val="20"/>
        </w:rPr>
        <w:t>Точки крепления (захвата)</w:t>
      </w:r>
    </w:p>
    <w:p w:rsidR="009A4679" w:rsidRDefault="009A4679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</w:p>
    <w:p w:rsidR="00B749F7" w:rsidRPr="00B749F7" w:rsidRDefault="00CB10ED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>
        <w:pict>
          <v:shape id="Рисунок 2" o:spid="_x0000_i1033" type="#_x0000_t75" alt="image10" style="width:209.1pt;height:142.45pt;visibility:visible;mso-wrap-distance-left:5pt;mso-wrap-distance-right:5pt;mso-position-horizontal-relative:margin;mso-position-vertical-relative:margin" wrapcoords="-155 0 -155 21302 21590 21302 21590 0 -155 0" o:allowoverlap="f">
            <v:imagedata r:id="rId17" o:title="image10"/>
          </v:shape>
        </w:pict>
      </w:r>
    </w:p>
    <w:p w:rsidR="00B749F7" w:rsidRDefault="00B749F7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proofErr w:type="gramStart"/>
      <w:r>
        <w:rPr>
          <w:sz w:val="20"/>
          <w:szCs w:val="20"/>
        </w:rPr>
        <w:t>9</w:t>
      </w:r>
      <w:proofErr w:type="gramEnd"/>
      <w:r w:rsidRPr="00B749F7">
        <w:rPr>
          <w:sz w:val="20"/>
          <w:szCs w:val="20"/>
        </w:rPr>
        <w:t>. Огнетушитель</w:t>
      </w:r>
    </w:p>
    <w:p w:rsidR="00B749F7" w:rsidRDefault="00B749F7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</w:p>
    <w:p w:rsidR="00B749F7" w:rsidRDefault="00CB10ED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>
        <w:pict>
          <v:shape id="Рисунок 3" o:spid="_x0000_i1034" type="#_x0000_t75" alt="image11" style="width:209.1pt;height:137.85pt;visibility:visible;mso-wrap-distance-left:5pt;mso-wrap-distance-right:5pt;mso-position-horizontal-relative:margin" wrapcoords="-155 0 -155 21474 21590 21474 21590 0 -155 0" o:allowoverlap="f">
            <v:imagedata r:id="rId18" o:title="image11"/>
          </v:shape>
        </w:pict>
      </w:r>
    </w:p>
    <w:p w:rsidR="00B749F7" w:rsidRPr="00B749F7" w:rsidRDefault="00B749F7" w:rsidP="00B749F7">
      <w:pPr>
        <w:widowControl w:val="0"/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B749F7">
        <w:rPr>
          <w:sz w:val="20"/>
          <w:szCs w:val="20"/>
        </w:rPr>
        <w:t>Рис. П</w:t>
      </w:r>
      <w:r>
        <w:rPr>
          <w:sz w:val="20"/>
          <w:szCs w:val="20"/>
        </w:rPr>
        <w:t>10</w:t>
      </w:r>
      <w:r w:rsidRPr="00B749F7">
        <w:rPr>
          <w:sz w:val="20"/>
          <w:szCs w:val="20"/>
        </w:rPr>
        <w:t>. Колеса</w:t>
      </w:r>
    </w:p>
    <w:p w:rsidR="00B749F7" w:rsidRDefault="00B749F7" w:rsidP="00840987">
      <w:pPr>
        <w:widowControl w:val="0"/>
        <w:tabs>
          <w:tab w:val="num" w:pos="426"/>
          <w:tab w:val="left" w:pos="7938"/>
        </w:tabs>
      </w:pPr>
    </w:p>
    <w:sectPr w:rsidR="00B749F7" w:rsidSect="0046135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15E" w:rsidRDefault="00DD215E" w:rsidP="002B0F20">
      <w:r>
        <w:separator/>
      </w:r>
    </w:p>
  </w:endnote>
  <w:endnote w:type="continuationSeparator" w:id="0">
    <w:p w:rsidR="00DD215E" w:rsidRDefault="00DD215E" w:rsidP="002B0F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15E" w:rsidRDefault="00DD215E" w:rsidP="002B0F20">
      <w:r>
        <w:separator/>
      </w:r>
    </w:p>
  </w:footnote>
  <w:footnote w:type="continuationSeparator" w:id="0">
    <w:p w:rsidR="00DD215E" w:rsidRDefault="00DD215E" w:rsidP="002B0F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5C03"/>
    <w:multiLevelType w:val="multilevel"/>
    <w:tmpl w:val="394C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1C2023F9"/>
    <w:multiLevelType w:val="multilevel"/>
    <w:tmpl w:val="B4245428"/>
    <w:lvl w:ilvl="0">
      <w:start w:val="1"/>
      <w:numFmt w:val="decimal"/>
      <w:pStyle w:val="110pt"/>
      <w:lvlText w:val="%1"/>
      <w:lvlJc w:val="left"/>
      <w:pPr>
        <w:tabs>
          <w:tab w:val="num" w:pos="567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272"/>
        </w:tabs>
        <w:ind w:left="203" w:firstLine="709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29"/>
        </w:tabs>
        <w:ind w:left="0" w:firstLine="709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89"/>
        </w:tabs>
        <w:ind w:left="0" w:firstLine="709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78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4904558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4B50098A"/>
    <w:multiLevelType w:val="hybridMultilevel"/>
    <w:tmpl w:val="542A6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C71B5D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4641F1D"/>
    <w:multiLevelType w:val="multilevel"/>
    <w:tmpl w:val="F7CCDB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3"/>
  </w:num>
  <w:num w:numId="4">
    <w:abstractNumId w:val="8"/>
  </w:num>
  <w:num w:numId="5">
    <w:abstractNumId w:val="14"/>
  </w:num>
  <w:num w:numId="6">
    <w:abstractNumId w:val="12"/>
  </w:num>
  <w:num w:numId="7">
    <w:abstractNumId w:val="4"/>
  </w:num>
  <w:num w:numId="8">
    <w:abstractNumId w:val="7"/>
  </w:num>
  <w:num w:numId="9">
    <w:abstractNumId w:val="10"/>
  </w:num>
  <w:num w:numId="10">
    <w:abstractNumId w:val="11"/>
  </w:num>
  <w:num w:numId="11">
    <w:abstractNumId w:val="0"/>
  </w:num>
  <w:num w:numId="12">
    <w:abstractNumId w:val="1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2E1E"/>
    <w:rsid w:val="00016A2E"/>
    <w:rsid w:val="00022216"/>
    <w:rsid w:val="0002369E"/>
    <w:rsid w:val="00030572"/>
    <w:rsid w:val="00046B11"/>
    <w:rsid w:val="000503AC"/>
    <w:rsid w:val="000747F0"/>
    <w:rsid w:val="00083787"/>
    <w:rsid w:val="00092194"/>
    <w:rsid w:val="000B590E"/>
    <w:rsid w:val="000D03BD"/>
    <w:rsid w:val="000D08C9"/>
    <w:rsid w:val="000D0B98"/>
    <w:rsid w:val="000D6F28"/>
    <w:rsid w:val="000E22DC"/>
    <w:rsid w:val="000F26D8"/>
    <w:rsid w:val="00111CBA"/>
    <w:rsid w:val="001156EB"/>
    <w:rsid w:val="00121D5D"/>
    <w:rsid w:val="0012675D"/>
    <w:rsid w:val="0014196B"/>
    <w:rsid w:val="001537EB"/>
    <w:rsid w:val="001540A4"/>
    <w:rsid w:val="00155F2F"/>
    <w:rsid w:val="0016063C"/>
    <w:rsid w:val="001764B8"/>
    <w:rsid w:val="00182DDD"/>
    <w:rsid w:val="00184821"/>
    <w:rsid w:val="001923EC"/>
    <w:rsid w:val="00196887"/>
    <w:rsid w:val="001A56D4"/>
    <w:rsid w:val="001B4DC9"/>
    <w:rsid w:val="001B6628"/>
    <w:rsid w:val="001E25A6"/>
    <w:rsid w:val="0025317C"/>
    <w:rsid w:val="0026619A"/>
    <w:rsid w:val="00292D48"/>
    <w:rsid w:val="002A23CD"/>
    <w:rsid w:val="002B0C9D"/>
    <w:rsid w:val="002B0F20"/>
    <w:rsid w:val="002B10DD"/>
    <w:rsid w:val="002B28B2"/>
    <w:rsid w:val="002C7DB5"/>
    <w:rsid w:val="002D2312"/>
    <w:rsid w:val="002E359B"/>
    <w:rsid w:val="002F0505"/>
    <w:rsid w:val="002F185D"/>
    <w:rsid w:val="002F6B20"/>
    <w:rsid w:val="0030668D"/>
    <w:rsid w:val="003448F5"/>
    <w:rsid w:val="0035605E"/>
    <w:rsid w:val="0036104B"/>
    <w:rsid w:val="00364B4B"/>
    <w:rsid w:val="003711AE"/>
    <w:rsid w:val="00375D95"/>
    <w:rsid w:val="003A2116"/>
    <w:rsid w:val="003A4708"/>
    <w:rsid w:val="003B6FC7"/>
    <w:rsid w:val="003C31C1"/>
    <w:rsid w:val="003C32E5"/>
    <w:rsid w:val="003D5EF4"/>
    <w:rsid w:val="003F135B"/>
    <w:rsid w:val="003F24F3"/>
    <w:rsid w:val="00405696"/>
    <w:rsid w:val="00411418"/>
    <w:rsid w:val="00433E5C"/>
    <w:rsid w:val="00455A70"/>
    <w:rsid w:val="0046135B"/>
    <w:rsid w:val="00465BF2"/>
    <w:rsid w:val="0047740A"/>
    <w:rsid w:val="004B51D5"/>
    <w:rsid w:val="004C2E1E"/>
    <w:rsid w:val="004D7B19"/>
    <w:rsid w:val="004E206A"/>
    <w:rsid w:val="005054C9"/>
    <w:rsid w:val="00510DE9"/>
    <w:rsid w:val="00515917"/>
    <w:rsid w:val="00571CAE"/>
    <w:rsid w:val="0057239B"/>
    <w:rsid w:val="00575220"/>
    <w:rsid w:val="005A6783"/>
    <w:rsid w:val="005A749C"/>
    <w:rsid w:val="005B1ACD"/>
    <w:rsid w:val="005B4D98"/>
    <w:rsid w:val="005B6F04"/>
    <w:rsid w:val="005D47B6"/>
    <w:rsid w:val="005D7305"/>
    <w:rsid w:val="005E075D"/>
    <w:rsid w:val="005E1EC0"/>
    <w:rsid w:val="005E522C"/>
    <w:rsid w:val="00604057"/>
    <w:rsid w:val="00617DD1"/>
    <w:rsid w:val="00622E2E"/>
    <w:rsid w:val="00631E0C"/>
    <w:rsid w:val="006416B2"/>
    <w:rsid w:val="006440AC"/>
    <w:rsid w:val="00647C57"/>
    <w:rsid w:val="00651E52"/>
    <w:rsid w:val="006750AA"/>
    <w:rsid w:val="00695B0D"/>
    <w:rsid w:val="00696C5A"/>
    <w:rsid w:val="006C493C"/>
    <w:rsid w:val="006C56CA"/>
    <w:rsid w:val="006D025B"/>
    <w:rsid w:val="006D30B1"/>
    <w:rsid w:val="007142A5"/>
    <w:rsid w:val="0072164C"/>
    <w:rsid w:val="007450F9"/>
    <w:rsid w:val="0074794D"/>
    <w:rsid w:val="0076276E"/>
    <w:rsid w:val="007828BD"/>
    <w:rsid w:val="00790B7D"/>
    <w:rsid w:val="007A7A08"/>
    <w:rsid w:val="007F09BC"/>
    <w:rsid w:val="00800652"/>
    <w:rsid w:val="00813735"/>
    <w:rsid w:val="0081513A"/>
    <w:rsid w:val="00825729"/>
    <w:rsid w:val="00840987"/>
    <w:rsid w:val="00886B55"/>
    <w:rsid w:val="00893DFD"/>
    <w:rsid w:val="00894DC1"/>
    <w:rsid w:val="008C04B5"/>
    <w:rsid w:val="008C1F05"/>
    <w:rsid w:val="008C6E3F"/>
    <w:rsid w:val="008D5E66"/>
    <w:rsid w:val="008E5322"/>
    <w:rsid w:val="008E6754"/>
    <w:rsid w:val="00901AF1"/>
    <w:rsid w:val="009054C3"/>
    <w:rsid w:val="009240B7"/>
    <w:rsid w:val="00932BC7"/>
    <w:rsid w:val="00933E1F"/>
    <w:rsid w:val="00953EA6"/>
    <w:rsid w:val="00997267"/>
    <w:rsid w:val="00997BE8"/>
    <w:rsid w:val="009A3E8E"/>
    <w:rsid w:val="009A4679"/>
    <w:rsid w:val="009C358A"/>
    <w:rsid w:val="00A01340"/>
    <w:rsid w:val="00A1212A"/>
    <w:rsid w:val="00A502D8"/>
    <w:rsid w:val="00A5160D"/>
    <w:rsid w:val="00A5166F"/>
    <w:rsid w:val="00A578AB"/>
    <w:rsid w:val="00A850EF"/>
    <w:rsid w:val="00A93B2E"/>
    <w:rsid w:val="00AA6DE8"/>
    <w:rsid w:val="00AF1A3E"/>
    <w:rsid w:val="00AF30A9"/>
    <w:rsid w:val="00B22940"/>
    <w:rsid w:val="00B344A7"/>
    <w:rsid w:val="00B529EE"/>
    <w:rsid w:val="00B6380D"/>
    <w:rsid w:val="00B749F7"/>
    <w:rsid w:val="00B74F67"/>
    <w:rsid w:val="00B76797"/>
    <w:rsid w:val="00BA732F"/>
    <w:rsid w:val="00BC361B"/>
    <w:rsid w:val="00BD2A14"/>
    <w:rsid w:val="00BD78A6"/>
    <w:rsid w:val="00BE7E80"/>
    <w:rsid w:val="00C161C4"/>
    <w:rsid w:val="00C200B3"/>
    <w:rsid w:val="00C47FFD"/>
    <w:rsid w:val="00C66EE2"/>
    <w:rsid w:val="00C67D5A"/>
    <w:rsid w:val="00C80297"/>
    <w:rsid w:val="00CB10ED"/>
    <w:rsid w:val="00CC51D9"/>
    <w:rsid w:val="00CD4EA2"/>
    <w:rsid w:val="00CF189C"/>
    <w:rsid w:val="00D27057"/>
    <w:rsid w:val="00D27FD5"/>
    <w:rsid w:val="00D3086C"/>
    <w:rsid w:val="00D35AAB"/>
    <w:rsid w:val="00D502CB"/>
    <w:rsid w:val="00D511F3"/>
    <w:rsid w:val="00D618F8"/>
    <w:rsid w:val="00D63069"/>
    <w:rsid w:val="00D6503A"/>
    <w:rsid w:val="00D86BC3"/>
    <w:rsid w:val="00D903B3"/>
    <w:rsid w:val="00DA44A6"/>
    <w:rsid w:val="00DA7BDD"/>
    <w:rsid w:val="00DB082B"/>
    <w:rsid w:val="00DD0C96"/>
    <w:rsid w:val="00DD1F60"/>
    <w:rsid w:val="00DD215E"/>
    <w:rsid w:val="00DF266F"/>
    <w:rsid w:val="00E03AE1"/>
    <w:rsid w:val="00E10FBC"/>
    <w:rsid w:val="00E16114"/>
    <w:rsid w:val="00E41B1F"/>
    <w:rsid w:val="00E71583"/>
    <w:rsid w:val="00E750B0"/>
    <w:rsid w:val="00EA6946"/>
    <w:rsid w:val="00EB66B2"/>
    <w:rsid w:val="00EC0F74"/>
    <w:rsid w:val="00ED38D5"/>
    <w:rsid w:val="00EF4944"/>
    <w:rsid w:val="00F02BA7"/>
    <w:rsid w:val="00F05283"/>
    <w:rsid w:val="00F123AA"/>
    <w:rsid w:val="00F1264F"/>
    <w:rsid w:val="00F32B9A"/>
    <w:rsid w:val="00F43229"/>
    <w:rsid w:val="00F447F0"/>
    <w:rsid w:val="00F471E0"/>
    <w:rsid w:val="00F54E4B"/>
    <w:rsid w:val="00F765AE"/>
    <w:rsid w:val="00F77227"/>
    <w:rsid w:val="00F91C52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0">
    <w:name w:val="Body Text 2"/>
    <w:basedOn w:val="a"/>
    <w:link w:val="21"/>
    <w:unhideWhenUsed/>
    <w:rsid w:val="0035605E"/>
    <w:pPr>
      <w:spacing w:line="360" w:lineRule="auto"/>
      <w:jc w:val="both"/>
    </w:pPr>
  </w:style>
  <w:style w:type="character" w:customStyle="1" w:styleId="21">
    <w:name w:val="Основной текст 2 Знак"/>
    <w:basedOn w:val="a0"/>
    <w:link w:val="20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Основной текст (5)_"/>
    <w:basedOn w:val="a0"/>
    <w:link w:val="51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2">
    <w:name w:val="Основной текст (2)_"/>
    <w:basedOn w:val="a0"/>
    <w:link w:val="23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rsid w:val="003F24F3"/>
    <w:pPr>
      <w:spacing w:before="100" w:beforeAutospacing="1" w:after="100" w:afterAutospacing="1"/>
    </w:pPr>
    <w:rPr>
      <w:lang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3F24F3"/>
    <w:rPr>
      <w:rFonts w:ascii="Times New Roman" w:eastAsia="Times New Roman" w:hAnsi="Times New Roman"/>
      <w:sz w:val="24"/>
      <w:szCs w:val="24"/>
    </w:rPr>
  </w:style>
  <w:style w:type="paragraph" w:customStyle="1" w:styleId="a8">
    <w:name w:val="ОбычныйТХТ Знак"/>
    <w:basedOn w:val="a"/>
    <w:link w:val="a9"/>
    <w:rsid w:val="0016063C"/>
    <w:pPr>
      <w:spacing w:before="120"/>
      <w:ind w:firstLine="709"/>
      <w:jc w:val="both"/>
    </w:pPr>
    <w:rPr>
      <w:rFonts w:ascii="Arial" w:hAnsi="Arial"/>
      <w:kern w:val="32"/>
      <w:lang w:val="uk-UA"/>
    </w:rPr>
  </w:style>
  <w:style w:type="character" w:customStyle="1" w:styleId="a9">
    <w:name w:val="ОбычныйТХТ Знак Знак"/>
    <w:link w:val="a8"/>
    <w:rsid w:val="0016063C"/>
    <w:rPr>
      <w:rFonts w:ascii="Arial" w:eastAsia="Times New Roman" w:hAnsi="Arial"/>
      <w:kern w:val="32"/>
      <w:sz w:val="24"/>
      <w:szCs w:val="24"/>
      <w:lang w:val="uk-UA"/>
    </w:rPr>
  </w:style>
  <w:style w:type="paragraph" w:customStyle="1" w:styleId="2">
    <w:name w:val="Заголовок2ТХТ"/>
    <w:basedOn w:val="a"/>
    <w:next w:val="a"/>
    <w:rsid w:val="0016063C"/>
    <w:pPr>
      <w:numPr>
        <w:ilvl w:val="1"/>
        <w:numId w:val="12"/>
      </w:numPr>
      <w:spacing w:before="60"/>
      <w:jc w:val="both"/>
      <w:outlineLvl w:val="1"/>
    </w:pPr>
    <w:rPr>
      <w:rFonts w:ascii="Arial" w:hAnsi="Arial"/>
      <w:kern w:val="32"/>
      <w:sz w:val="16"/>
    </w:rPr>
  </w:style>
  <w:style w:type="paragraph" w:customStyle="1" w:styleId="3">
    <w:name w:val="Заголовок3ТХТ"/>
    <w:basedOn w:val="a"/>
    <w:next w:val="a"/>
    <w:rsid w:val="0016063C"/>
    <w:pPr>
      <w:numPr>
        <w:ilvl w:val="2"/>
        <w:numId w:val="12"/>
      </w:numPr>
      <w:spacing w:before="60"/>
      <w:jc w:val="both"/>
      <w:outlineLvl w:val="2"/>
    </w:pPr>
    <w:rPr>
      <w:rFonts w:ascii="Arial" w:hAnsi="Arial"/>
      <w:kern w:val="32"/>
      <w:sz w:val="16"/>
      <w:lang w:val="uk-UA"/>
    </w:rPr>
  </w:style>
  <w:style w:type="paragraph" w:customStyle="1" w:styleId="4">
    <w:name w:val="Заголовок4ТХТ"/>
    <w:basedOn w:val="a"/>
    <w:next w:val="a"/>
    <w:rsid w:val="0016063C"/>
    <w:pPr>
      <w:numPr>
        <w:ilvl w:val="3"/>
        <w:numId w:val="12"/>
      </w:numPr>
      <w:spacing w:before="120"/>
      <w:jc w:val="both"/>
      <w:outlineLvl w:val="3"/>
    </w:pPr>
    <w:rPr>
      <w:rFonts w:ascii="Arial" w:hAnsi="Arial"/>
      <w:kern w:val="32"/>
      <w:lang w:val="uk-UA"/>
    </w:rPr>
  </w:style>
  <w:style w:type="paragraph" w:customStyle="1" w:styleId="5">
    <w:name w:val="Заголовок5ТХТ"/>
    <w:basedOn w:val="a"/>
    <w:next w:val="a"/>
    <w:rsid w:val="0016063C"/>
    <w:pPr>
      <w:numPr>
        <w:ilvl w:val="4"/>
        <w:numId w:val="12"/>
      </w:numPr>
      <w:spacing w:before="120"/>
      <w:jc w:val="both"/>
      <w:outlineLvl w:val="4"/>
    </w:pPr>
    <w:rPr>
      <w:rFonts w:ascii="Arial" w:hAnsi="Arial"/>
      <w:kern w:val="32"/>
      <w:lang w:val="uk-UA"/>
    </w:rPr>
  </w:style>
  <w:style w:type="paragraph" w:customStyle="1" w:styleId="110pt">
    <w:name w:val="Стиль Заголовок1ТХТ + 10 pt Знак Знак"/>
    <w:basedOn w:val="a"/>
    <w:autoRedefine/>
    <w:rsid w:val="0016063C"/>
    <w:pPr>
      <w:numPr>
        <w:numId w:val="12"/>
      </w:numPr>
      <w:tabs>
        <w:tab w:val="clear" w:pos="567"/>
        <w:tab w:val="num" w:pos="993"/>
      </w:tabs>
      <w:spacing w:before="120" w:after="120"/>
      <w:outlineLvl w:val="0"/>
    </w:pPr>
    <w:rPr>
      <w:rFonts w:ascii="Arial" w:hAnsi="Arial"/>
      <w:b/>
      <w:bCs/>
      <w:kern w:val="32"/>
      <w:sz w:val="20"/>
      <w:lang w:val="uk-UA"/>
    </w:rPr>
  </w:style>
  <w:style w:type="paragraph" w:styleId="aa">
    <w:name w:val="footnote text"/>
    <w:basedOn w:val="a"/>
    <w:link w:val="ab"/>
    <w:uiPriority w:val="99"/>
    <w:semiHidden/>
    <w:unhideWhenUsed/>
    <w:rsid w:val="002B0F20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2B0F20"/>
    <w:rPr>
      <w:rFonts w:ascii="Times New Roman" w:eastAsia="Times New Roman" w:hAnsi="Times New Roman"/>
    </w:rPr>
  </w:style>
  <w:style w:type="character" w:styleId="ac">
    <w:name w:val="footnote reference"/>
    <w:basedOn w:val="a0"/>
    <w:uiPriority w:val="99"/>
    <w:semiHidden/>
    <w:unhideWhenUsed/>
    <w:rsid w:val="002B0F20"/>
    <w:rPr>
      <w:vertAlign w:val="superscript"/>
    </w:rPr>
  </w:style>
  <w:style w:type="character" w:customStyle="1" w:styleId="ad">
    <w:name w:val="Подпись к таблице"/>
    <w:basedOn w:val="a0"/>
    <w:rsid w:val="005723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e">
    <w:name w:val="Основной текст_"/>
    <w:basedOn w:val="a0"/>
    <w:link w:val="1"/>
    <w:rsid w:val="00E16114"/>
    <w:rPr>
      <w:rFonts w:eastAsia="Times New Roman"/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e"/>
    <w:rsid w:val="00E16114"/>
    <w:pPr>
      <w:widowControl w:val="0"/>
      <w:shd w:val="clear" w:color="auto" w:fill="FFFFFF"/>
      <w:spacing w:line="250" w:lineRule="exact"/>
      <w:jc w:val="both"/>
    </w:pPr>
    <w:rPr>
      <w:rFonts w:ascii="Calibri" w:hAnsi="Calibri"/>
      <w:sz w:val="22"/>
      <w:szCs w:val="22"/>
    </w:rPr>
  </w:style>
  <w:style w:type="character" w:customStyle="1" w:styleId="Exact">
    <w:name w:val="Основной текст Exact"/>
    <w:basedOn w:val="a0"/>
    <w:rsid w:val="008257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24">
    <w:name w:val="Подпись к картинке (2)"/>
    <w:basedOn w:val="a0"/>
    <w:rsid w:val="009972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">
    <w:name w:val="Подпись к картинке_"/>
    <w:basedOn w:val="a0"/>
    <w:link w:val="af0"/>
    <w:rsid w:val="00A5160D"/>
    <w:rPr>
      <w:rFonts w:eastAsia="Times New Roman"/>
      <w:sz w:val="22"/>
      <w:szCs w:val="22"/>
      <w:shd w:val="clear" w:color="auto" w:fill="FFFFFF"/>
    </w:rPr>
  </w:style>
  <w:style w:type="character" w:customStyle="1" w:styleId="Exact0">
    <w:name w:val="Подпись к картинке Exact"/>
    <w:basedOn w:val="a0"/>
    <w:rsid w:val="00A516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paragraph" w:customStyle="1" w:styleId="af0">
    <w:name w:val="Подпись к картинке"/>
    <w:basedOn w:val="a"/>
    <w:link w:val="af"/>
    <w:rsid w:val="00A5160D"/>
    <w:pPr>
      <w:widowControl w:val="0"/>
      <w:shd w:val="clear" w:color="auto" w:fill="FFFFFF"/>
      <w:spacing w:line="264" w:lineRule="exact"/>
      <w:jc w:val="both"/>
    </w:pPr>
    <w:rPr>
      <w:rFonts w:ascii="Calibri" w:hAnsi="Calibri"/>
      <w:sz w:val="22"/>
      <w:szCs w:val="22"/>
    </w:rPr>
  </w:style>
  <w:style w:type="character" w:customStyle="1" w:styleId="220">
    <w:name w:val="Заголовок №2 (2)_"/>
    <w:basedOn w:val="a0"/>
    <w:link w:val="221"/>
    <w:rsid w:val="00A5160D"/>
    <w:rPr>
      <w:rFonts w:eastAsia="Times New Roman"/>
      <w:sz w:val="22"/>
      <w:szCs w:val="22"/>
      <w:shd w:val="clear" w:color="auto" w:fill="FFFFFF"/>
    </w:rPr>
  </w:style>
  <w:style w:type="paragraph" w:customStyle="1" w:styleId="221">
    <w:name w:val="Заголовок №2 (2)"/>
    <w:basedOn w:val="a"/>
    <w:link w:val="220"/>
    <w:rsid w:val="00A5160D"/>
    <w:pPr>
      <w:widowControl w:val="0"/>
      <w:shd w:val="clear" w:color="auto" w:fill="FFFFFF"/>
      <w:spacing w:after="180" w:line="250" w:lineRule="exact"/>
      <w:outlineLvl w:val="1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../../../../Documents%20and%20Settings/Timchenko-AA/DOCUME~1/TIMCHE~1/LOCALS~1/Temp/FineReader11/media/image4.jpe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7F972-13E8-49EF-82C4-DD02C91E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13</cp:revision>
  <cp:lastPrinted>2012-11-16T09:15:00Z</cp:lastPrinted>
  <dcterms:created xsi:type="dcterms:W3CDTF">2012-11-16T11:19:00Z</dcterms:created>
  <dcterms:modified xsi:type="dcterms:W3CDTF">2013-02-12T12:13:00Z</dcterms:modified>
</cp:coreProperties>
</file>