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C37" w:rsidRDefault="000C5C37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3400C" w:rsidRDefault="000C5C37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C37">
        <w:rPr>
          <w:rFonts w:ascii="Times New Roman" w:hAnsi="Times New Roman" w:cs="Times New Roman"/>
          <w:b/>
          <w:sz w:val="24"/>
          <w:szCs w:val="24"/>
        </w:rPr>
        <w:t>Форма Плана-графика выполнения регламентных работ по техническому обслуживанию ИТСФЗ на 2015 год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C3400C" w:rsidTr="008F3AB3">
        <w:tc>
          <w:tcPr>
            <w:tcW w:w="7280" w:type="dxa"/>
          </w:tcPr>
          <w:p w:rsidR="000C5C37" w:rsidRDefault="000C5C37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«СОГЛАСОВАНО»: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C3400C" w:rsidRPr="00B9446D" w:rsidRDefault="00C3400C" w:rsidP="008F3AB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0C5C37" w:rsidRDefault="000C5C37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«УТВЕРЖДАЮ»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АО «СПб «ИЗОТОП»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 Шишкин А.П.</w:t>
            </w:r>
          </w:p>
          <w:p w:rsidR="00C3400C" w:rsidRPr="00E80B0B" w:rsidRDefault="00C3400C" w:rsidP="008F3AB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</w:t>
            </w:r>
          </w:p>
          <w:p w:rsidR="00C3400C" w:rsidRDefault="00C3400C" w:rsidP="008F3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C3400C" w:rsidRPr="00E80B0B" w:rsidRDefault="00C3400C" w:rsidP="008F3AB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C3400C" w:rsidRDefault="00C3400C" w:rsidP="00C3400C">
      <w:pPr>
        <w:rPr>
          <w:rFonts w:ascii="Times New Roman" w:hAnsi="Times New Roman" w:cs="Times New Roman"/>
          <w:b/>
          <w:sz w:val="24"/>
          <w:szCs w:val="24"/>
        </w:rPr>
      </w:pPr>
    </w:p>
    <w:p w:rsidR="00D73C9E" w:rsidRPr="00D73C9E" w:rsidRDefault="00C3400C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План-график</w:t>
      </w:r>
    </w:p>
    <w:p w:rsidR="00D73C9E" w:rsidRPr="0012413A" w:rsidRDefault="00C3400C" w:rsidP="00D73C9E">
      <w:pPr>
        <w:jc w:val="center"/>
        <w:rPr>
          <w:rFonts w:ascii="Times New Roman" w:hAnsi="Times New Roman" w:cs="Times New Roman"/>
          <w:sz w:val="24"/>
          <w:szCs w:val="24"/>
        </w:rPr>
      </w:pPr>
      <w:r w:rsidRPr="0012413A">
        <w:rPr>
          <w:rFonts w:ascii="Times New Roman" w:hAnsi="Times New Roman" w:cs="Times New Roman"/>
          <w:sz w:val="24"/>
          <w:szCs w:val="24"/>
        </w:rPr>
        <w:t>выполнения регламентных работ по техническому обслуживанию инженерно-тех</w:t>
      </w:r>
      <w:r w:rsidR="0012413A" w:rsidRPr="0012413A">
        <w:rPr>
          <w:rFonts w:ascii="Times New Roman" w:hAnsi="Times New Roman" w:cs="Times New Roman"/>
          <w:sz w:val="24"/>
          <w:szCs w:val="24"/>
        </w:rPr>
        <w:t xml:space="preserve">нических средств охраны, </w:t>
      </w:r>
      <w:r w:rsidRPr="0012413A">
        <w:rPr>
          <w:rFonts w:ascii="Times New Roman" w:hAnsi="Times New Roman" w:cs="Times New Roman"/>
          <w:sz w:val="24"/>
          <w:szCs w:val="24"/>
        </w:rPr>
        <w:t>видеонаблюдения и управления доступом, установленных на прои</w:t>
      </w:r>
      <w:r w:rsidR="0058050A">
        <w:rPr>
          <w:rFonts w:ascii="Times New Roman" w:hAnsi="Times New Roman" w:cs="Times New Roman"/>
          <w:sz w:val="24"/>
          <w:szCs w:val="24"/>
        </w:rPr>
        <w:t xml:space="preserve">зводственном терминале </w:t>
      </w:r>
      <w:r w:rsidR="006B485E">
        <w:rPr>
          <w:rFonts w:ascii="Times New Roman" w:hAnsi="Times New Roman" w:cs="Times New Roman"/>
          <w:sz w:val="24"/>
          <w:szCs w:val="24"/>
        </w:rPr>
        <w:t xml:space="preserve">АО </w:t>
      </w:r>
      <w:r w:rsidRPr="0012413A">
        <w:rPr>
          <w:rFonts w:ascii="Times New Roman" w:hAnsi="Times New Roman" w:cs="Times New Roman"/>
          <w:sz w:val="24"/>
          <w:szCs w:val="24"/>
        </w:rPr>
        <w:t>«СПб «ИЗОТОП»</w:t>
      </w:r>
      <w:r w:rsidR="006B485E">
        <w:rPr>
          <w:rFonts w:ascii="Times New Roman" w:hAnsi="Times New Roman" w:cs="Times New Roman"/>
          <w:sz w:val="24"/>
          <w:szCs w:val="24"/>
        </w:rPr>
        <w:t>,</w:t>
      </w:r>
      <w:r w:rsidRPr="0012413A">
        <w:rPr>
          <w:rFonts w:ascii="Times New Roman" w:hAnsi="Times New Roman" w:cs="Times New Roman"/>
          <w:sz w:val="24"/>
          <w:szCs w:val="24"/>
        </w:rPr>
        <w:t xml:space="preserve"> расположенном по адресу: Ленинградская область, Всев</w:t>
      </w:r>
      <w:r w:rsidRPr="0012413A">
        <w:rPr>
          <w:rFonts w:ascii="Times New Roman" w:hAnsi="Times New Roman" w:cs="Times New Roman"/>
          <w:sz w:val="24"/>
          <w:szCs w:val="24"/>
        </w:rPr>
        <w:t>о</w:t>
      </w:r>
      <w:r w:rsidRPr="0012413A">
        <w:rPr>
          <w:rFonts w:ascii="Times New Roman" w:hAnsi="Times New Roman" w:cs="Times New Roman"/>
          <w:sz w:val="24"/>
          <w:szCs w:val="24"/>
        </w:rPr>
        <w:t xml:space="preserve">ложский муниципальный район, Кузьмоловское городское поселение, </w:t>
      </w:r>
      <w:proofErr w:type="spellStart"/>
      <w:r w:rsidRPr="0012413A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12413A">
        <w:rPr>
          <w:rFonts w:ascii="Times New Roman" w:hAnsi="Times New Roman" w:cs="Times New Roman"/>
          <w:sz w:val="24"/>
          <w:szCs w:val="24"/>
        </w:rPr>
        <w:t>. Кузьмоловский, улица Заводская дом 5.</w:t>
      </w:r>
    </w:p>
    <w:tbl>
      <w:tblPr>
        <w:tblStyle w:val="a3"/>
        <w:tblW w:w="15706" w:type="dxa"/>
        <w:jc w:val="center"/>
        <w:tblLayout w:type="fixed"/>
        <w:tblLook w:val="04A0" w:firstRow="1" w:lastRow="0" w:firstColumn="1" w:lastColumn="0" w:noHBand="0" w:noVBand="1"/>
      </w:tblPr>
      <w:tblGrid>
        <w:gridCol w:w="2098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1E60" w:rsidRPr="00D0573D" w:rsidTr="00301E60">
        <w:trPr>
          <w:jc w:val="center"/>
        </w:trPr>
        <w:tc>
          <w:tcPr>
            <w:tcW w:w="2098" w:type="dxa"/>
            <w:vAlign w:val="center"/>
          </w:tcPr>
          <w:p w:rsidR="00301E60" w:rsidRPr="00D0573D" w:rsidRDefault="00301E60" w:rsidP="00DF56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эл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мента ИТСФЗ</w:t>
            </w:r>
          </w:p>
        </w:tc>
        <w:tc>
          <w:tcPr>
            <w:tcW w:w="12474" w:type="dxa"/>
            <w:gridSpan w:val="11"/>
            <w:vAlign w:val="center"/>
          </w:tcPr>
          <w:p w:rsidR="00301E60" w:rsidRPr="00457196" w:rsidRDefault="00301E60" w:rsidP="00D057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7196">
              <w:rPr>
                <w:rFonts w:ascii="Times New Roman" w:hAnsi="Times New Roman" w:cs="Times New Roman"/>
                <w:b/>
                <w:sz w:val="24"/>
                <w:szCs w:val="24"/>
              </w:rPr>
              <w:t>Вид регламентных работ и сроки проведения регламентных работ</w:t>
            </w:r>
          </w:p>
        </w:tc>
        <w:tc>
          <w:tcPr>
            <w:tcW w:w="1134" w:type="dxa"/>
          </w:tcPr>
          <w:p w:rsidR="00301E60" w:rsidRPr="00457196" w:rsidRDefault="00301E60" w:rsidP="00D057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1E60" w:rsidRPr="00D0573D" w:rsidTr="003E258B">
        <w:trPr>
          <w:jc w:val="center"/>
        </w:trPr>
        <w:tc>
          <w:tcPr>
            <w:tcW w:w="2098" w:type="dxa"/>
            <w:vAlign w:val="center"/>
          </w:tcPr>
          <w:p w:rsidR="00301E60" w:rsidRPr="00D0573D" w:rsidRDefault="00301E60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4E28E5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25.01.2015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25.02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25.03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25.04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25.05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25.06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25.07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25.08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25.09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25.10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25.1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1.2015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8C2D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25.12</w:t>
            </w:r>
            <w:r w:rsidR="004E28E5">
              <w:rPr>
                <w:rFonts w:ascii="Times New Roman" w:hAnsi="Times New Roman" w:cs="Times New Roman"/>
                <w:b/>
                <w:sz w:val="20"/>
                <w:szCs w:val="20"/>
              </w:rPr>
              <w:t>.2015</w:t>
            </w:r>
          </w:p>
        </w:tc>
      </w:tr>
      <w:tr w:rsidR="000948F6" w:rsidRPr="00D0573D" w:rsidTr="00542608">
        <w:trPr>
          <w:trHeight w:val="491"/>
          <w:jc w:val="center"/>
        </w:trPr>
        <w:tc>
          <w:tcPr>
            <w:tcW w:w="15706" w:type="dxa"/>
            <w:gridSpan w:val="13"/>
            <w:vAlign w:val="center"/>
          </w:tcPr>
          <w:p w:rsidR="000948F6" w:rsidRPr="00542608" w:rsidRDefault="000948F6" w:rsidP="00124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608">
              <w:rPr>
                <w:rFonts w:ascii="Times New Roman" w:hAnsi="Times New Roman" w:cs="Times New Roman"/>
                <w:sz w:val="20"/>
                <w:szCs w:val="20"/>
              </w:rPr>
              <w:t>1. Система управления доступом и охранной сигнализации (Цирконий-М)</w:t>
            </w:r>
          </w:p>
        </w:tc>
      </w:tr>
      <w:tr w:rsidR="00301E60" w:rsidRPr="00D0573D" w:rsidTr="00542608">
        <w:trPr>
          <w:trHeight w:val="711"/>
          <w:jc w:val="center"/>
        </w:trPr>
        <w:tc>
          <w:tcPr>
            <w:tcW w:w="2098" w:type="dxa"/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EB018B" w:rsidRDefault="008C2DD9" w:rsidP="003E4B7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301E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№2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№2</w:t>
            </w:r>
          </w:p>
        </w:tc>
        <w:tc>
          <w:tcPr>
            <w:tcW w:w="1134" w:type="dxa"/>
            <w:vAlign w:val="center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  <w:tc>
          <w:tcPr>
            <w:tcW w:w="1134" w:type="dxa"/>
          </w:tcPr>
          <w:p w:rsidR="00301E60" w:rsidRPr="00D0573D" w:rsidRDefault="006B485E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Услуги по регламенту №1</w:t>
            </w:r>
          </w:p>
        </w:tc>
      </w:tr>
      <w:tr w:rsidR="00301E60" w:rsidRPr="00D0573D" w:rsidTr="00542608">
        <w:trPr>
          <w:trHeight w:val="693"/>
          <w:jc w:val="center"/>
        </w:trPr>
        <w:tc>
          <w:tcPr>
            <w:tcW w:w="2098" w:type="dxa"/>
            <w:vAlign w:val="center"/>
          </w:tcPr>
          <w:p w:rsidR="00301E60" w:rsidRPr="0012413A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1E60" w:rsidRPr="00D0573D" w:rsidTr="00542608">
        <w:trPr>
          <w:trHeight w:val="703"/>
          <w:jc w:val="center"/>
        </w:trPr>
        <w:tc>
          <w:tcPr>
            <w:tcW w:w="2098" w:type="dxa"/>
            <w:vAlign w:val="center"/>
          </w:tcPr>
          <w:p w:rsidR="00301E60" w:rsidRPr="0012413A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48F6" w:rsidRPr="00D0573D" w:rsidTr="00542608">
        <w:trPr>
          <w:trHeight w:val="556"/>
          <w:jc w:val="center"/>
        </w:trPr>
        <w:tc>
          <w:tcPr>
            <w:tcW w:w="15706" w:type="dxa"/>
            <w:gridSpan w:val="13"/>
            <w:vAlign w:val="center"/>
          </w:tcPr>
          <w:p w:rsidR="000948F6" w:rsidRPr="00542608" w:rsidRDefault="000948F6" w:rsidP="0009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260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</w:t>
            </w:r>
            <w:r w:rsidRPr="00542608">
              <w:rPr>
                <w:rFonts w:ascii="Times New Roman" w:hAnsi="Times New Roman" w:cs="Times New Roman"/>
                <w:sz w:val="20"/>
                <w:szCs w:val="20"/>
              </w:rPr>
              <w:t>. Системы обнаружения и видеонаблюдения</w:t>
            </w:r>
          </w:p>
        </w:tc>
      </w:tr>
      <w:tr w:rsidR="00301E60" w:rsidRPr="00D0573D" w:rsidTr="00542608">
        <w:trPr>
          <w:trHeight w:val="714"/>
          <w:jc w:val="center"/>
        </w:trPr>
        <w:tc>
          <w:tcPr>
            <w:tcW w:w="2098" w:type="dxa"/>
            <w:vAlign w:val="center"/>
          </w:tcPr>
          <w:p w:rsidR="00301E60" w:rsidRPr="0012413A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1E60" w:rsidRPr="00D0573D" w:rsidTr="00542608">
        <w:trPr>
          <w:trHeight w:val="710"/>
          <w:jc w:val="center"/>
        </w:trPr>
        <w:tc>
          <w:tcPr>
            <w:tcW w:w="2098" w:type="dxa"/>
            <w:vAlign w:val="center"/>
          </w:tcPr>
          <w:p w:rsidR="00301E60" w:rsidRPr="0012413A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2608" w:rsidRPr="00D0573D" w:rsidTr="00907881">
        <w:trPr>
          <w:trHeight w:val="529"/>
          <w:jc w:val="center"/>
        </w:trPr>
        <w:tc>
          <w:tcPr>
            <w:tcW w:w="15706" w:type="dxa"/>
            <w:gridSpan w:val="13"/>
            <w:vAlign w:val="center"/>
          </w:tcPr>
          <w:p w:rsidR="00542608" w:rsidRPr="00D0573D" w:rsidRDefault="00542608" w:rsidP="0054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2608">
              <w:rPr>
                <w:rFonts w:ascii="Times New Roman" w:hAnsi="Times New Roman" w:cs="Times New Roman"/>
                <w:sz w:val="20"/>
                <w:szCs w:val="20"/>
              </w:rPr>
              <w:t>3. Система контроля и управления доступом</w:t>
            </w:r>
          </w:p>
        </w:tc>
      </w:tr>
      <w:tr w:rsidR="00301E60" w:rsidRPr="00D0573D" w:rsidTr="00542608">
        <w:trPr>
          <w:trHeight w:val="712"/>
          <w:jc w:val="center"/>
        </w:trPr>
        <w:tc>
          <w:tcPr>
            <w:tcW w:w="2098" w:type="dxa"/>
            <w:vAlign w:val="center"/>
          </w:tcPr>
          <w:p w:rsidR="00301E60" w:rsidRPr="0012413A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1E60" w:rsidRPr="00D0573D" w:rsidTr="00542608">
        <w:trPr>
          <w:trHeight w:val="708"/>
          <w:jc w:val="center"/>
        </w:trPr>
        <w:tc>
          <w:tcPr>
            <w:tcW w:w="2098" w:type="dxa"/>
            <w:tcBorders>
              <w:bottom w:val="single" w:sz="12" w:space="0" w:color="auto"/>
            </w:tcBorders>
            <w:vAlign w:val="center"/>
          </w:tcPr>
          <w:p w:rsidR="00301E60" w:rsidRPr="0012413A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301E60" w:rsidRPr="00D0573D" w:rsidRDefault="00301E60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2DD9" w:rsidRPr="00D0573D" w:rsidTr="00542608">
        <w:trPr>
          <w:trHeight w:val="513"/>
          <w:jc w:val="center"/>
        </w:trPr>
        <w:tc>
          <w:tcPr>
            <w:tcW w:w="209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542608" w:rsidRDefault="008C2DD9" w:rsidP="003E4B7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608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 в рублях в т.ч. НДС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3E4B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8C2DD9" w:rsidRPr="00D0573D" w:rsidRDefault="008C2DD9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2608" w:rsidRPr="00D0573D" w:rsidTr="00542608">
        <w:trPr>
          <w:trHeight w:val="407"/>
          <w:jc w:val="center"/>
        </w:trPr>
        <w:tc>
          <w:tcPr>
            <w:tcW w:w="14572" w:type="dxa"/>
            <w:gridSpan w:val="12"/>
            <w:vAlign w:val="center"/>
          </w:tcPr>
          <w:p w:rsidR="00542608" w:rsidRPr="00542608" w:rsidRDefault="00542608" w:rsidP="00D05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2608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в рублях в т.ч. НДС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42608" w:rsidRPr="00D0573D" w:rsidRDefault="00542608" w:rsidP="00D05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73C9E" w:rsidRDefault="00D73C9E">
      <w:pPr>
        <w:rPr>
          <w:rFonts w:ascii="Times New Roman" w:hAnsi="Times New Roman" w:cs="Times New Roman"/>
          <w:sz w:val="24"/>
          <w:szCs w:val="24"/>
        </w:rPr>
      </w:pPr>
    </w:p>
    <w:p w:rsidR="00542608" w:rsidRDefault="00542608">
      <w:pPr>
        <w:rPr>
          <w:rFonts w:ascii="Times New Roman" w:hAnsi="Times New Roman" w:cs="Times New Roman"/>
          <w:sz w:val="24"/>
          <w:szCs w:val="24"/>
        </w:rPr>
      </w:pPr>
    </w:p>
    <w:p w:rsidR="00542608" w:rsidRDefault="00542608">
      <w:pPr>
        <w:rPr>
          <w:rFonts w:ascii="Times New Roman" w:hAnsi="Times New Roman" w:cs="Times New Roman"/>
          <w:sz w:val="24"/>
          <w:szCs w:val="24"/>
        </w:rPr>
      </w:pPr>
    </w:p>
    <w:p w:rsidR="00542608" w:rsidRDefault="00542608">
      <w:pPr>
        <w:rPr>
          <w:rFonts w:ascii="Times New Roman" w:hAnsi="Times New Roman" w:cs="Times New Roman"/>
          <w:sz w:val="24"/>
          <w:szCs w:val="24"/>
        </w:rPr>
      </w:pPr>
    </w:p>
    <w:p w:rsidR="00E80B0B" w:rsidRPr="00D73C9E" w:rsidRDefault="00E80B0B">
      <w:pPr>
        <w:rPr>
          <w:rFonts w:ascii="Times New Roman" w:hAnsi="Times New Roman" w:cs="Times New Roman"/>
          <w:sz w:val="24"/>
          <w:szCs w:val="24"/>
        </w:rPr>
      </w:pPr>
    </w:p>
    <w:sectPr w:rsidR="00E80B0B" w:rsidRPr="00D73C9E" w:rsidSect="00C43D12">
      <w:headerReference w:type="default" r:id="rId8"/>
      <w:footerReference w:type="default" r:id="rId9"/>
      <w:pgSz w:w="16838" w:h="11906" w:orient="landscape" w:code="9"/>
      <w:pgMar w:top="1134" w:right="1134" w:bottom="1134" w:left="1134" w:header="709" w:footer="709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DC4" w:rsidRDefault="00E25DC4" w:rsidP="00D73C9E">
      <w:pPr>
        <w:spacing w:after="0" w:line="240" w:lineRule="auto"/>
      </w:pPr>
      <w:r>
        <w:separator/>
      </w:r>
    </w:p>
  </w:endnote>
  <w:endnote w:type="continuationSeparator" w:id="0">
    <w:p w:rsidR="00E25DC4" w:rsidRDefault="00E25DC4" w:rsidP="00D7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1183981"/>
      <w:docPartObj>
        <w:docPartGallery w:val="Page Numbers (Bottom of Page)"/>
        <w:docPartUnique/>
      </w:docPartObj>
    </w:sdtPr>
    <w:sdtEndPr/>
    <w:sdtContent>
      <w:p w:rsidR="00623DEB" w:rsidRDefault="00623DE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D12">
          <w:rPr>
            <w:noProof/>
          </w:rPr>
          <w:t>19</w:t>
        </w:r>
        <w:r>
          <w:fldChar w:fldCharType="end"/>
        </w:r>
      </w:p>
    </w:sdtContent>
  </w:sdt>
  <w:p w:rsidR="00B9446D" w:rsidRDefault="00B9446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DC4" w:rsidRDefault="00E25DC4" w:rsidP="00D73C9E">
      <w:pPr>
        <w:spacing w:after="0" w:line="240" w:lineRule="auto"/>
      </w:pPr>
      <w:r>
        <w:separator/>
      </w:r>
    </w:p>
  </w:footnote>
  <w:footnote w:type="continuationSeparator" w:id="0">
    <w:p w:rsidR="00E25DC4" w:rsidRDefault="00E25DC4" w:rsidP="00D73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9E" w:rsidRDefault="000C5C37" w:rsidP="000C5C37">
    <w:pPr>
      <w:pStyle w:val="a4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Приложение №2 к Договору № __________</w:t>
    </w:r>
  </w:p>
  <w:p w:rsidR="000C5C37" w:rsidRPr="000C5C37" w:rsidRDefault="000C5C37" w:rsidP="000C5C37">
    <w:pPr>
      <w:pStyle w:val="a4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от «      » __________ 2014 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37E6B"/>
    <w:multiLevelType w:val="hybridMultilevel"/>
    <w:tmpl w:val="7A209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9E"/>
    <w:rsid w:val="000948F6"/>
    <w:rsid w:val="000C5C37"/>
    <w:rsid w:val="00123FE4"/>
    <w:rsid w:val="0012413A"/>
    <w:rsid w:val="00301E60"/>
    <w:rsid w:val="00351C8A"/>
    <w:rsid w:val="003562DB"/>
    <w:rsid w:val="00367227"/>
    <w:rsid w:val="003C1922"/>
    <w:rsid w:val="003E4B78"/>
    <w:rsid w:val="004500E8"/>
    <w:rsid w:val="00457196"/>
    <w:rsid w:val="004642E9"/>
    <w:rsid w:val="004837C7"/>
    <w:rsid w:val="004E136E"/>
    <w:rsid w:val="004E28E5"/>
    <w:rsid w:val="004E4E02"/>
    <w:rsid w:val="004F753C"/>
    <w:rsid w:val="00542608"/>
    <w:rsid w:val="0058050A"/>
    <w:rsid w:val="005959B3"/>
    <w:rsid w:val="00623DEB"/>
    <w:rsid w:val="00697E44"/>
    <w:rsid w:val="006B485E"/>
    <w:rsid w:val="00743D3A"/>
    <w:rsid w:val="008C2DD9"/>
    <w:rsid w:val="009B4D5D"/>
    <w:rsid w:val="00B9446D"/>
    <w:rsid w:val="00C3400C"/>
    <w:rsid w:val="00C43D12"/>
    <w:rsid w:val="00C451AC"/>
    <w:rsid w:val="00C76EB4"/>
    <w:rsid w:val="00D0573D"/>
    <w:rsid w:val="00D73C9E"/>
    <w:rsid w:val="00DF56C7"/>
    <w:rsid w:val="00E25DC4"/>
    <w:rsid w:val="00E80B0B"/>
    <w:rsid w:val="00EB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3C9E"/>
  </w:style>
  <w:style w:type="paragraph" w:styleId="a6">
    <w:name w:val="footer"/>
    <w:basedOn w:val="a"/>
    <w:link w:val="a7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3C9E"/>
  </w:style>
  <w:style w:type="paragraph" w:styleId="a8">
    <w:name w:val="List Paragraph"/>
    <w:basedOn w:val="a"/>
    <w:uiPriority w:val="34"/>
    <w:qFormat/>
    <w:rsid w:val="001241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3C9E"/>
  </w:style>
  <w:style w:type="paragraph" w:styleId="a6">
    <w:name w:val="footer"/>
    <w:basedOn w:val="a"/>
    <w:link w:val="a7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3C9E"/>
  </w:style>
  <w:style w:type="paragraph" w:styleId="a8">
    <w:name w:val="List Paragraph"/>
    <w:basedOn w:val="a"/>
    <w:uiPriority w:val="34"/>
    <w:qFormat/>
    <w:rsid w:val="00124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Белоусов</dc:creator>
  <cp:lastModifiedBy>Белоусов Константин Анатольевич</cp:lastModifiedBy>
  <cp:revision>8</cp:revision>
  <dcterms:created xsi:type="dcterms:W3CDTF">2014-10-28T12:21:00Z</dcterms:created>
  <dcterms:modified xsi:type="dcterms:W3CDTF">2014-11-14T07:19:00Z</dcterms:modified>
</cp:coreProperties>
</file>