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100C" w:rsidRPr="00FC009D" w:rsidRDefault="0044100C" w:rsidP="0044100C">
      <w:pPr>
        <w:pStyle w:val="1"/>
        <w:numPr>
          <w:ilvl w:val="0"/>
          <w:numId w:val="0"/>
        </w:numPr>
        <w:tabs>
          <w:tab w:val="left" w:pos="426"/>
        </w:tabs>
        <w:jc w:val="center"/>
        <w:rPr>
          <w:sz w:val="28"/>
          <w:szCs w:val="28"/>
        </w:rPr>
      </w:pPr>
      <w:bookmarkStart w:id="0" w:name="_Toc398564572"/>
      <w:bookmarkStart w:id="1" w:name="_Toc399408082"/>
      <w:bookmarkStart w:id="2" w:name="_Toc424719616"/>
      <w:bookmarkStart w:id="3" w:name="_GoBack"/>
      <w:bookmarkEnd w:id="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44100C" w:rsidRPr="00347B82" w:rsidRDefault="0044100C" w:rsidP="0044100C">
      <w:pPr>
        <w:rPr>
          <w:sz w:val="28"/>
          <w:szCs w:val="28"/>
        </w:rPr>
      </w:pPr>
    </w:p>
    <w:p w:rsidR="0044100C" w:rsidRPr="00022CB5" w:rsidRDefault="0044100C" w:rsidP="0044100C">
      <w:pPr>
        <w:pStyle w:val="a8"/>
        <w:numPr>
          <w:ilvl w:val="0"/>
          <w:numId w:val="4"/>
        </w:numPr>
        <w:tabs>
          <w:tab w:val="left" w:pos="0"/>
          <w:tab w:val="left" w:pos="1134"/>
        </w:tabs>
        <w:spacing w:after="0" w:line="240" w:lineRule="auto"/>
        <w:ind w:left="0" w:firstLine="709"/>
        <w:jc w:val="both"/>
        <w:rPr>
          <w:rFonts w:ascii="Times New Roman" w:hAnsi="Times New Roman"/>
          <w:sz w:val="28"/>
        </w:rPr>
      </w:pPr>
      <w:r w:rsidRPr="00022CB5">
        <w:rPr>
          <w:rFonts w:ascii="Times New Roman" w:eastAsia="Times New Roman" w:hAnsi="Times New Roman"/>
          <w:sz w:val="28"/>
          <w:szCs w:val="28"/>
          <w:lang w:eastAsia="ru-RU"/>
        </w:rPr>
        <w:t xml:space="preserve">Форма и способ процедуры закупки: </w:t>
      </w:r>
      <w:r w:rsidRPr="00022CB5">
        <w:rPr>
          <w:rFonts w:ascii="Times New Roman" w:hAnsi="Times New Roman"/>
          <w:sz w:val="28"/>
        </w:rPr>
        <w:t>Открытый аукцион в электронной форме без квалификационного отбора.</w:t>
      </w:r>
    </w:p>
    <w:p w:rsidR="0044100C" w:rsidRPr="00D2582E" w:rsidRDefault="0044100C" w:rsidP="0044100C">
      <w:pPr>
        <w:tabs>
          <w:tab w:val="left" w:pos="1134"/>
        </w:tabs>
        <w:ind w:left="709"/>
        <w:contextualSpacing/>
        <w:jc w:val="both"/>
        <w:rPr>
          <w:b/>
          <w:spacing w:val="-6"/>
          <w:sz w:val="28"/>
          <w:szCs w:val="28"/>
        </w:rPr>
      </w:pPr>
    </w:p>
    <w:p w:rsidR="0044100C" w:rsidRPr="00022CB5" w:rsidRDefault="0044100C" w:rsidP="0044100C">
      <w:pPr>
        <w:pStyle w:val="a8"/>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Pr="004106D3">
        <w:rPr>
          <w:rFonts w:ascii="Times New Roman" w:hAnsi="Times New Roman"/>
          <w:sz w:val="28"/>
          <w:szCs w:val="28"/>
        </w:rPr>
        <w:t>(протокол от </w:t>
      </w:r>
      <w:r w:rsidRPr="00C611F2">
        <w:rPr>
          <w:rFonts w:ascii="Times New Roman" w:hAnsi="Times New Roman"/>
          <w:sz w:val="28"/>
          <w:szCs w:val="28"/>
          <w:highlight w:val="yellow"/>
        </w:rPr>
        <w:t>29.07.2015 № 75</w:t>
      </w:r>
      <w:r w:rsidRPr="004106D3">
        <w:rPr>
          <w:rFonts w:ascii="Times New Roman" w:hAnsi="Times New Roman"/>
          <w:sz w:val="28"/>
          <w:szCs w:val="28"/>
        </w:rPr>
        <w:t>)</w:t>
      </w:r>
      <w:r w:rsidRPr="00022CB5">
        <w:rPr>
          <w:rFonts w:ascii="Times New Roman" w:hAnsi="Times New Roman"/>
          <w:b/>
          <w:i/>
        </w:rPr>
        <w:t>.</w:t>
      </w:r>
    </w:p>
    <w:p w:rsidR="0044100C" w:rsidRDefault="0044100C" w:rsidP="0044100C">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24614F">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44100C" w:rsidRDefault="0044100C" w:rsidP="0044100C">
      <w:pPr>
        <w:tabs>
          <w:tab w:val="left" w:pos="1134"/>
        </w:tabs>
        <w:ind w:firstLine="709"/>
        <w:contextualSpacing/>
        <w:jc w:val="both"/>
        <w:rPr>
          <w:rFonts w:eastAsia="Calibri"/>
          <w:bCs/>
          <w:sz w:val="28"/>
          <w:szCs w:val="28"/>
          <w:lang w:eastAsia="en-US"/>
        </w:rPr>
      </w:pPr>
    </w:p>
    <w:p w:rsidR="0044100C" w:rsidRPr="00C611F2" w:rsidRDefault="0044100C" w:rsidP="0044100C">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C611F2">
        <w:rPr>
          <w:rFonts w:ascii="Times New Roman" w:hAnsi="Times New Roman"/>
          <w:spacing w:val="-6"/>
          <w:sz w:val="28"/>
          <w:szCs w:val="28"/>
        </w:rPr>
        <w:t xml:space="preserve">право заключения договора на </w:t>
      </w:r>
      <w:r w:rsidRPr="00C611F2">
        <w:rPr>
          <w:rFonts w:ascii="Times New Roman" w:hAnsi="Times New Roman"/>
          <w:bCs/>
          <w:iCs/>
          <w:sz w:val="28"/>
          <w:szCs w:val="28"/>
        </w:rPr>
        <w:t xml:space="preserve">поставку </w:t>
      </w:r>
      <w:r w:rsidRPr="00C611F2">
        <w:rPr>
          <w:rFonts w:ascii="Times New Roman" w:hAnsi="Times New Roman"/>
          <w:sz w:val="28"/>
          <w:szCs w:val="28"/>
        </w:rPr>
        <w:t>офисных ПЭВМ для нужд АО "НИАЭП"</w:t>
      </w:r>
      <w:r w:rsidRPr="00C611F2">
        <w:rPr>
          <w:rFonts w:ascii="Times New Roman" w:hAnsi="Times New Roman"/>
          <w:spacing w:val="-6"/>
          <w:sz w:val="28"/>
          <w:szCs w:val="28"/>
        </w:rPr>
        <w:t>.</w:t>
      </w:r>
    </w:p>
    <w:p w:rsidR="0044100C" w:rsidRPr="005C0EFF" w:rsidRDefault="0044100C" w:rsidP="0044100C">
      <w:pPr>
        <w:tabs>
          <w:tab w:val="left" w:pos="1134"/>
        </w:tabs>
        <w:ind w:left="709"/>
        <w:contextualSpacing/>
        <w:jc w:val="both"/>
        <w:rPr>
          <w:b/>
          <w:spacing w:val="-6"/>
          <w:sz w:val="28"/>
          <w:szCs w:val="28"/>
        </w:rPr>
      </w:pPr>
    </w:p>
    <w:p w:rsidR="0044100C" w:rsidRPr="003E2228" w:rsidRDefault="0044100C" w:rsidP="0044100C">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3E2228">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r>
        <w:rPr>
          <w:rFonts w:ascii="Times New Roman" w:hAnsi="Times New Roman"/>
          <w:sz w:val="28"/>
          <w:szCs w:val="28"/>
        </w:rPr>
        <w:t xml:space="preserve"> </w:t>
      </w:r>
    </w:p>
    <w:p w:rsidR="0044100C" w:rsidRDefault="0044100C" w:rsidP="0044100C">
      <w:pPr>
        <w:ind w:firstLine="709"/>
        <w:rPr>
          <w:sz w:val="28"/>
          <w:szCs w:val="28"/>
        </w:rPr>
      </w:pPr>
      <w:r w:rsidRPr="005C0EFF">
        <w:rPr>
          <w:sz w:val="28"/>
          <w:szCs w:val="28"/>
        </w:rPr>
        <w:t xml:space="preserve">Место нахождения: </w:t>
      </w:r>
      <w:r>
        <w:rPr>
          <w:sz w:val="28"/>
          <w:szCs w:val="28"/>
        </w:rPr>
        <w:t>603006, г. Нижний Новгород, пл. Свободы, д. 3</w:t>
      </w:r>
    </w:p>
    <w:p w:rsidR="0044100C" w:rsidRDefault="0044100C" w:rsidP="0044100C">
      <w:pPr>
        <w:tabs>
          <w:tab w:val="left" w:pos="1134"/>
        </w:tabs>
        <w:ind w:firstLine="709"/>
        <w:contextualSpacing/>
        <w:jc w:val="both"/>
      </w:pPr>
      <w:r w:rsidRPr="005C0EFF">
        <w:rPr>
          <w:sz w:val="28"/>
          <w:szCs w:val="28"/>
        </w:rPr>
        <w:t>Тел./факс, эл. </w:t>
      </w:r>
      <w:r>
        <w:rPr>
          <w:sz w:val="28"/>
          <w:szCs w:val="28"/>
        </w:rPr>
        <w:t>п</w:t>
      </w:r>
      <w:r w:rsidRPr="005C0EFF">
        <w:rPr>
          <w:sz w:val="28"/>
          <w:szCs w:val="28"/>
        </w:rPr>
        <w:t>очта</w:t>
      </w:r>
      <w:r>
        <w:rPr>
          <w:sz w:val="28"/>
          <w:szCs w:val="28"/>
        </w:rPr>
        <w:t xml:space="preserve">: </w:t>
      </w:r>
      <w:r>
        <w:rPr>
          <w:color w:val="000000"/>
          <w:sz w:val="28"/>
          <w:szCs w:val="28"/>
        </w:rPr>
        <w:t>Писарев Евгений Владимирович, т</w:t>
      </w:r>
      <w:r w:rsidRPr="00CC2B95">
        <w:rPr>
          <w:sz w:val="28"/>
          <w:szCs w:val="28"/>
        </w:rPr>
        <w:t>ел./факс,</w:t>
      </w:r>
      <w:r>
        <w:rPr>
          <w:sz w:val="28"/>
          <w:szCs w:val="28"/>
        </w:rPr>
        <w:t xml:space="preserve"> </w:t>
      </w:r>
      <w:r w:rsidRPr="00AC28C0">
        <w:rPr>
          <w:sz w:val="28"/>
          <w:szCs w:val="28"/>
        </w:rPr>
        <w:t>(831) 421-80-</w:t>
      </w:r>
      <w:r>
        <w:rPr>
          <w:sz w:val="28"/>
          <w:szCs w:val="28"/>
        </w:rPr>
        <w:t>7</w:t>
      </w:r>
      <w:r w:rsidRPr="00AC28C0">
        <w:rPr>
          <w:sz w:val="28"/>
          <w:szCs w:val="28"/>
        </w:rPr>
        <w:t xml:space="preserve">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proofErr w:type="spellStart"/>
      <w:r>
        <w:rPr>
          <w:sz w:val="28"/>
          <w:szCs w:val="28"/>
          <w:lang w:val="en-US"/>
        </w:rPr>
        <w:t>evatom</w:t>
      </w:r>
      <w:proofErr w:type="spellEnd"/>
      <w:r w:rsidRPr="00B47095">
        <w:rPr>
          <w:sz w:val="28"/>
          <w:szCs w:val="28"/>
        </w:rPr>
        <w:t>@</w:t>
      </w:r>
      <w:proofErr w:type="spellStart"/>
      <w:r>
        <w:rPr>
          <w:sz w:val="28"/>
          <w:szCs w:val="28"/>
          <w:lang w:val="en-US"/>
        </w:rPr>
        <w:t>ya</w:t>
      </w:r>
      <w:proofErr w:type="spellEnd"/>
      <w:r w:rsidRPr="00B47095">
        <w:rPr>
          <w:sz w:val="28"/>
          <w:szCs w:val="28"/>
        </w:rPr>
        <w:t>.</w:t>
      </w:r>
      <w:proofErr w:type="spellStart"/>
      <w:r>
        <w:rPr>
          <w:sz w:val="28"/>
          <w:szCs w:val="28"/>
          <w:lang w:val="en-US"/>
        </w:rPr>
        <w:t>ru</w:t>
      </w:r>
      <w:proofErr w:type="spellEnd"/>
      <w:r w:rsidRPr="00B47095">
        <w:rPr>
          <w:sz w:val="28"/>
          <w:szCs w:val="28"/>
        </w:rPr>
        <w:t>,</w:t>
      </w:r>
      <w:r w:rsidRPr="00B47095">
        <w:rPr>
          <w:color w:val="000000"/>
          <w:sz w:val="28"/>
          <w:szCs w:val="28"/>
        </w:rPr>
        <w:t xml:space="preserve"> </w:t>
      </w:r>
      <w:proofErr w:type="spellStart"/>
      <w:r>
        <w:rPr>
          <w:sz w:val="28"/>
          <w:szCs w:val="28"/>
        </w:rPr>
        <w:t>Гармаш</w:t>
      </w:r>
      <w:proofErr w:type="spellEnd"/>
      <w:r>
        <w:rPr>
          <w:sz w:val="28"/>
          <w:szCs w:val="28"/>
        </w:rPr>
        <w:t xml:space="preserve"> Елена Николаевна т</w:t>
      </w:r>
      <w:r w:rsidRPr="00CC2B95">
        <w:rPr>
          <w:sz w:val="28"/>
          <w:szCs w:val="28"/>
        </w:rPr>
        <w:t xml:space="preserve">ел./факс,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6" w:history="1">
        <w:r w:rsidRPr="00AC28C0">
          <w:rPr>
            <w:sz w:val="28"/>
            <w:szCs w:val="28"/>
          </w:rPr>
          <w:t>e.garmash@niaep.ru</w:t>
        </w:r>
      </w:hyperlink>
      <w:r>
        <w:rPr>
          <w:sz w:val="28"/>
          <w:szCs w:val="28"/>
        </w:rPr>
        <w:t>.</w:t>
      </w:r>
    </w:p>
    <w:p w:rsidR="0044100C" w:rsidRPr="00C50916" w:rsidRDefault="0044100C" w:rsidP="0044100C">
      <w:pPr>
        <w:tabs>
          <w:tab w:val="left" w:pos="1134"/>
        </w:tabs>
        <w:ind w:firstLine="709"/>
        <w:contextualSpacing/>
        <w:jc w:val="both"/>
        <w:rPr>
          <w:sz w:val="28"/>
          <w:szCs w:val="28"/>
        </w:rPr>
      </w:pPr>
    </w:p>
    <w:p w:rsidR="0044100C" w:rsidRPr="00C50916" w:rsidRDefault="0044100C" w:rsidP="0044100C">
      <w:pPr>
        <w:pStyle w:val="a8"/>
        <w:numPr>
          <w:ilvl w:val="0"/>
          <w:numId w:val="4"/>
        </w:numPr>
        <w:tabs>
          <w:tab w:val="left" w:pos="0"/>
          <w:tab w:val="left" w:pos="1134"/>
        </w:tabs>
        <w:spacing w:after="0" w:line="240" w:lineRule="auto"/>
        <w:ind w:left="0" w:firstLine="709"/>
        <w:jc w:val="both"/>
        <w:rPr>
          <w:sz w:val="28"/>
          <w:szCs w:val="28"/>
        </w:rPr>
      </w:pPr>
      <w:r w:rsidRPr="00C50916">
        <w:rPr>
          <w:rFonts w:ascii="Times New Roman" w:hAnsi="Times New Roman"/>
          <w:sz w:val="28"/>
          <w:szCs w:val="28"/>
        </w:rPr>
        <w:t xml:space="preserve">Количество лотов: </w:t>
      </w:r>
      <w:r w:rsidRPr="00C50916">
        <w:rPr>
          <w:rFonts w:ascii="Times New Roman" w:hAnsi="Times New Roman"/>
          <w:sz w:val="28"/>
          <w:szCs w:val="28"/>
          <w:lang w:val="en-US"/>
        </w:rPr>
        <w:t>1</w:t>
      </w:r>
      <w:r w:rsidRPr="00C50916">
        <w:rPr>
          <w:rFonts w:ascii="Times New Roman" w:hAnsi="Times New Roman"/>
          <w:sz w:val="28"/>
          <w:szCs w:val="28"/>
        </w:rPr>
        <w:t xml:space="preserve"> (один). </w:t>
      </w:r>
    </w:p>
    <w:p w:rsidR="0044100C" w:rsidRPr="00C50916" w:rsidRDefault="0044100C" w:rsidP="0044100C">
      <w:pPr>
        <w:pStyle w:val="a8"/>
        <w:numPr>
          <w:ilvl w:val="0"/>
          <w:numId w:val="4"/>
        </w:numPr>
        <w:tabs>
          <w:tab w:val="left" w:pos="0"/>
          <w:tab w:val="left" w:pos="1134"/>
        </w:tabs>
        <w:spacing w:after="0" w:line="240" w:lineRule="auto"/>
        <w:ind w:left="0" w:firstLine="709"/>
        <w:jc w:val="both"/>
        <w:rPr>
          <w:sz w:val="28"/>
          <w:szCs w:val="28"/>
        </w:rPr>
      </w:pPr>
      <w:r w:rsidRPr="00C50916">
        <w:rPr>
          <w:rFonts w:ascii="Times New Roman" w:hAnsi="Times New Roman"/>
          <w:sz w:val="28"/>
          <w:szCs w:val="28"/>
        </w:rPr>
        <w:t>Предмет договора</w:t>
      </w:r>
      <w:r w:rsidRPr="00C50916">
        <w:rPr>
          <w:sz w:val="28"/>
          <w:szCs w:val="28"/>
        </w:rPr>
        <w:t xml:space="preserve">:  </w:t>
      </w:r>
      <w:r w:rsidRPr="00C50916">
        <w:rPr>
          <w:rFonts w:ascii="Times New Roman" w:hAnsi="Times New Roman"/>
          <w:sz w:val="28"/>
          <w:szCs w:val="28"/>
        </w:rPr>
        <w:t xml:space="preserve">поставка </w:t>
      </w:r>
      <w:r w:rsidRPr="00C611F2">
        <w:rPr>
          <w:rFonts w:ascii="Times New Roman" w:hAnsi="Times New Roman"/>
          <w:sz w:val="28"/>
          <w:szCs w:val="28"/>
        </w:rPr>
        <w:t>офисных ПЭВМ для нужд АО "НИАЭП"</w:t>
      </w:r>
      <w:r w:rsidRPr="00C50916">
        <w:rPr>
          <w:sz w:val="28"/>
          <w:szCs w:val="28"/>
        </w:rPr>
        <w:t>.</w:t>
      </w:r>
    </w:p>
    <w:p w:rsidR="0044100C" w:rsidRPr="00563FFA" w:rsidRDefault="0044100C" w:rsidP="0044100C">
      <w:pPr>
        <w:tabs>
          <w:tab w:val="left" w:pos="1134"/>
        </w:tabs>
        <w:ind w:firstLine="709"/>
        <w:contextualSpacing/>
        <w:jc w:val="both"/>
        <w:rPr>
          <w:sz w:val="28"/>
          <w:szCs w:val="28"/>
        </w:rPr>
      </w:pPr>
      <w:r>
        <w:rPr>
          <w:sz w:val="28"/>
          <w:szCs w:val="28"/>
        </w:rPr>
        <w:t>Срок выполнения поставок: в соответствии с проектом договора.</w:t>
      </w:r>
    </w:p>
    <w:p w:rsidR="0044100C" w:rsidRPr="00563FFA" w:rsidRDefault="0044100C" w:rsidP="0044100C">
      <w:pPr>
        <w:tabs>
          <w:tab w:val="left" w:pos="1134"/>
        </w:tabs>
        <w:ind w:firstLine="709"/>
        <w:contextualSpacing/>
        <w:jc w:val="both"/>
        <w:rPr>
          <w:sz w:val="28"/>
          <w:szCs w:val="28"/>
        </w:rPr>
      </w:pPr>
      <w:r w:rsidRPr="00563FFA">
        <w:rPr>
          <w:sz w:val="28"/>
          <w:szCs w:val="28"/>
        </w:rPr>
        <w:t xml:space="preserve">Место выполнения </w:t>
      </w:r>
      <w:r w:rsidRPr="007E4277">
        <w:rPr>
          <w:sz w:val="28"/>
          <w:szCs w:val="28"/>
        </w:rPr>
        <w:t>поставок:</w:t>
      </w:r>
      <w:r w:rsidRPr="00563FFA">
        <w:rPr>
          <w:b/>
          <w:i/>
        </w:rPr>
        <w:t xml:space="preserve"> </w:t>
      </w:r>
      <w:r>
        <w:rPr>
          <w:sz w:val="28"/>
          <w:szCs w:val="28"/>
        </w:rPr>
        <w:t>в соответствии со Спецификацией (Том 2 «Техническая часть»)</w:t>
      </w:r>
      <w:r w:rsidRPr="002533CF">
        <w:rPr>
          <w:sz w:val="28"/>
          <w:szCs w:val="28"/>
        </w:rPr>
        <w:t>.</w:t>
      </w:r>
    </w:p>
    <w:p w:rsidR="0044100C" w:rsidRDefault="0044100C" w:rsidP="0044100C">
      <w:pPr>
        <w:tabs>
          <w:tab w:val="left" w:pos="1134"/>
        </w:tabs>
        <w:ind w:firstLine="709"/>
        <w:contextualSpacing/>
        <w:jc w:val="both"/>
        <w:rPr>
          <w:sz w:val="28"/>
          <w:szCs w:val="28"/>
        </w:rPr>
      </w:pPr>
      <w:r w:rsidRPr="00563FFA">
        <w:rPr>
          <w:sz w:val="28"/>
          <w:szCs w:val="28"/>
        </w:rPr>
        <w:t xml:space="preserve">Состав и объем </w:t>
      </w:r>
      <w:r w:rsidRPr="007E4277">
        <w:rPr>
          <w:sz w:val="28"/>
          <w:szCs w:val="28"/>
        </w:rPr>
        <w:t>поставок:</w:t>
      </w:r>
      <w:r w:rsidRPr="00563FFA">
        <w:t xml:space="preserve"> </w:t>
      </w:r>
      <w:r w:rsidRPr="00563FFA">
        <w:rPr>
          <w:sz w:val="28"/>
          <w:szCs w:val="28"/>
        </w:rPr>
        <w:t xml:space="preserve">все </w:t>
      </w:r>
      <w:r w:rsidRPr="00EC5CDB">
        <w:rPr>
          <w:sz w:val="28"/>
          <w:szCs w:val="28"/>
        </w:rPr>
        <w:t>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r>
        <w:rPr>
          <w:sz w:val="28"/>
          <w:szCs w:val="28"/>
        </w:rPr>
        <w:t>.</w:t>
      </w:r>
    </w:p>
    <w:p w:rsidR="0044100C" w:rsidRPr="00C36048" w:rsidRDefault="0044100C" w:rsidP="0044100C">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E35E2D">
        <w:rPr>
          <w:sz w:val="28"/>
          <w:szCs w:val="28"/>
        </w:rPr>
        <w:t>поставок не допускается</w:t>
      </w:r>
      <w:r w:rsidRPr="00C36048">
        <w:rPr>
          <w:b/>
          <w:i/>
        </w:rPr>
        <w:t>.</w:t>
      </w:r>
    </w:p>
    <w:p w:rsidR="0044100C" w:rsidRPr="005C0EFF" w:rsidRDefault="0044100C" w:rsidP="0044100C">
      <w:pPr>
        <w:tabs>
          <w:tab w:val="left" w:pos="1134"/>
        </w:tabs>
        <w:ind w:firstLine="709"/>
        <w:contextualSpacing/>
        <w:jc w:val="both"/>
        <w:rPr>
          <w:b/>
          <w:i/>
        </w:rPr>
      </w:pPr>
    </w:p>
    <w:p w:rsidR="0044100C" w:rsidRPr="00D025AB" w:rsidRDefault="0044100C" w:rsidP="0044100C">
      <w:pPr>
        <w:pStyle w:val="a8"/>
        <w:numPr>
          <w:ilvl w:val="0"/>
          <w:numId w:val="4"/>
        </w:numPr>
        <w:tabs>
          <w:tab w:val="left" w:pos="0"/>
          <w:tab w:val="left" w:pos="1134"/>
        </w:tabs>
        <w:spacing w:after="0" w:line="240" w:lineRule="auto"/>
        <w:ind w:left="0" w:firstLine="709"/>
        <w:jc w:val="both"/>
        <w:rPr>
          <w:sz w:val="28"/>
          <w:szCs w:val="28"/>
        </w:rPr>
      </w:pPr>
      <w:r w:rsidRPr="00D025AB">
        <w:rPr>
          <w:rFonts w:ascii="Times New Roman" w:hAnsi="Times New Roman"/>
          <w:sz w:val="28"/>
          <w:szCs w:val="28"/>
        </w:rPr>
        <w:t xml:space="preserve">Условия оплаты: </w:t>
      </w:r>
      <w:r w:rsidRPr="009B1233">
        <w:rPr>
          <w:rFonts w:ascii="Times New Roman" w:hAnsi="Times New Roman"/>
          <w:sz w:val="28"/>
          <w:szCs w:val="28"/>
        </w:rPr>
        <w:t>в соответствии с п</w:t>
      </w:r>
      <w:r w:rsidRPr="009B1233">
        <w:rPr>
          <w:rFonts w:ascii="Times New Roman" w:hAnsi="Times New Roman"/>
          <w:spacing w:val="-6"/>
          <w:sz w:val="28"/>
          <w:szCs w:val="28"/>
        </w:rPr>
        <w:t>роектом договора (Часть 3 Тома 1 закупочной документации)</w:t>
      </w:r>
      <w:r w:rsidRPr="00D025AB">
        <w:rPr>
          <w:rFonts w:ascii="Times New Roman" w:hAnsi="Times New Roman"/>
          <w:sz w:val="28"/>
          <w:szCs w:val="28"/>
        </w:rPr>
        <w:t>.</w:t>
      </w:r>
    </w:p>
    <w:p w:rsidR="0044100C" w:rsidRDefault="0044100C" w:rsidP="0044100C">
      <w:pPr>
        <w:ind w:right="153" w:firstLine="709"/>
        <w:jc w:val="both"/>
      </w:pPr>
      <w:r w:rsidRPr="00563FFA">
        <w:rPr>
          <w:sz w:val="28"/>
          <w:szCs w:val="28"/>
        </w:rPr>
        <w:t xml:space="preserve">Форма и все условия проекта договора </w:t>
      </w:r>
      <w:r>
        <w:rPr>
          <w:rFonts w:eastAsia="Calibri"/>
          <w:b/>
          <w:i/>
          <w:sz w:val="22"/>
          <w:szCs w:val="22"/>
          <w:lang w:eastAsia="en-US"/>
        </w:rPr>
        <w:t xml:space="preserve"> </w:t>
      </w:r>
      <w:r w:rsidRPr="00563FFA">
        <w:rPr>
          <w:sz w:val="28"/>
          <w:szCs w:val="28"/>
        </w:rPr>
        <w:t>(Часть 3 «Проект договора») являются обязательными. Встречные предложения участников по проекту договора не допускаются</w:t>
      </w:r>
      <w:r>
        <w:t>.</w:t>
      </w:r>
    </w:p>
    <w:p w:rsidR="0044100C" w:rsidRPr="005C0EFF" w:rsidRDefault="0044100C" w:rsidP="0044100C">
      <w:pPr>
        <w:tabs>
          <w:tab w:val="left" w:pos="1134"/>
        </w:tabs>
        <w:ind w:firstLine="709"/>
        <w:contextualSpacing/>
        <w:jc w:val="both"/>
        <w:rPr>
          <w:sz w:val="28"/>
          <w:szCs w:val="28"/>
        </w:rPr>
      </w:pPr>
      <w:r w:rsidRPr="00563FFA">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63FFA">
        <w:rPr>
          <w:sz w:val="28"/>
          <w:szCs w:val="28"/>
        </w:rPr>
        <w:t xml:space="preserve"> «Проект договора»)</w:t>
      </w:r>
    </w:p>
    <w:p w:rsidR="0044100C" w:rsidRPr="005C0EFF" w:rsidRDefault="0044100C" w:rsidP="0044100C">
      <w:pPr>
        <w:tabs>
          <w:tab w:val="left" w:pos="1134"/>
        </w:tabs>
        <w:ind w:firstLine="709"/>
        <w:contextualSpacing/>
        <w:jc w:val="both"/>
        <w:rPr>
          <w:sz w:val="28"/>
          <w:szCs w:val="28"/>
        </w:rPr>
      </w:pPr>
    </w:p>
    <w:p w:rsidR="0044100C" w:rsidRDefault="0044100C" w:rsidP="0044100C">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p>
    <w:p w:rsidR="0044100C" w:rsidRPr="00E87B95" w:rsidRDefault="0044100C" w:rsidP="0044100C">
      <w:pPr>
        <w:ind w:firstLine="709"/>
        <w:jc w:val="both"/>
        <w:rPr>
          <w:b/>
          <w:sz w:val="28"/>
          <w:szCs w:val="28"/>
        </w:rPr>
      </w:pPr>
      <w:r w:rsidRPr="00E87B95">
        <w:rPr>
          <w:b/>
          <w:bCs/>
          <w:sz w:val="28"/>
          <w:szCs w:val="28"/>
        </w:rPr>
        <w:t xml:space="preserve">- </w:t>
      </w:r>
      <w:r>
        <w:rPr>
          <w:b/>
          <w:bCs/>
          <w:sz w:val="28"/>
          <w:szCs w:val="28"/>
        </w:rPr>
        <w:t>14</w:t>
      </w:r>
      <w:r w:rsidRPr="00E87B95">
        <w:rPr>
          <w:b/>
          <w:bCs/>
          <w:sz w:val="28"/>
          <w:szCs w:val="28"/>
        </w:rPr>
        <w:t xml:space="preserve"> </w:t>
      </w:r>
      <w:r>
        <w:rPr>
          <w:b/>
          <w:bCs/>
          <w:sz w:val="28"/>
          <w:szCs w:val="28"/>
        </w:rPr>
        <w:t>960 815,00</w:t>
      </w:r>
      <w:r w:rsidRPr="00E87B95">
        <w:rPr>
          <w:bCs/>
          <w:sz w:val="28"/>
          <w:szCs w:val="28"/>
        </w:rPr>
        <w:t xml:space="preserve"> </w:t>
      </w:r>
      <w:r w:rsidRPr="005B07F0">
        <w:rPr>
          <w:bCs/>
          <w:sz w:val="28"/>
          <w:szCs w:val="28"/>
        </w:rPr>
        <w:t xml:space="preserve">(четырнадцать миллионов девятьсот шестьдесят тысяч восемьсот пятнадцать) рублей 00 копеек,  </w:t>
      </w:r>
      <w:r w:rsidRPr="005B07F0">
        <w:rPr>
          <w:sz w:val="28"/>
          <w:szCs w:val="28"/>
        </w:rPr>
        <w:t>включая НДС;</w:t>
      </w:r>
    </w:p>
    <w:p w:rsidR="0044100C" w:rsidRDefault="0044100C" w:rsidP="0044100C">
      <w:pPr>
        <w:ind w:firstLine="709"/>
        <w:jc w:val="both"/>
        <w:rPr>
          <w:sz w:val="28"/>
          <w:szCs w:val="28"/>
        </w:rPr>
      </w:pPr>
      <w:r>
        <w:rPr>
          <w:b/>
          <w:sz w:val="28"/>
          <w:szCs w:val="28"/>
        </w:rPr>
        <w:t>- 12</w:t>
      </w:r>
      <w:r w:rsidRPr="00E87B95">
        <w:rPr>
          <w:b/>
          <w:sz w:val="28"/>
          <w:szCs w:val="28"/>
        </w:rPr>
        <w:t xml:space="preserve"> </w:t>
      </w:r>
      <w:r>
        <w:rPr>
          <w:b/>
          <w:sz w:val="28"/>
          <w:szCs w:val="28"/>
        </w:rPr>
        <w:t>678 656,77</w:t>
      </w:r>
      <w:r w:rsidRPr="00E87B95">
        <w:rPr>
          <w:sz w:val="28"/>
          <w:szCs w:val="28"/>
        </w:rPr>
        <w:t xml:space="preserve"> </w:t>
      </w:r>
      <w:r w:rsidRPr="005B07F0">
        <w:rPr>
          <w:sz w:val="28"/>
          <w:szCs w:val="28"/>
        </w:rPr>
        <w:t>(двенадцать миллионов шестьсот семьдесят восемь тысяч шестьсот пятьдесят шесть) рублей 77 копеек без учета НДС.</w:t>
      </w:r>
    </w:p>
    <w:p w:rsidR="0044100C" w:rsidRPr="00430F72" w:rsidRDefault="0044100C" w:rsidP="0044100C">
      <w:pPr>
        <w:tabs>
          <w:tab w:val="left" w:pos="1134"/>
        </w:tabs>
        <w:ind w:firstLine="709"/>
        <w:contextualSpacing/>
        <w:jc w:val="both"/>
        <w:rPr>
          <w:sz w:val="28"/>
          <w:szCs w:val="28"/>
        </w:rPr>
      </w:pPr>
      <w:r w:rsidRPr="00430F72">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w:t>
      </w:r>
      <w:r>
        <w:rPr>
          <w:sz w:val="28"/>
          <w:szCs w:val="28"/>
        </w:rPr>
        <w:t xml:space="preserve"> цены.</w:t>
      </w:r>
    </w:p>
    <w:p w:rsidR="0044100C" w:rsidRPr="00E87B95" w:rsidRDefault="0044100C" w:rsidP="0044100C">
      <w:pPr>
        <w:ind w:firstLine="709"/>
        <w:jc w:val="both"/>
        <w:rPr>
          <w:b/>
          <w:bCs/>
          <w:sz w:val="28"/>
          <w:szCs w:val="28"/>
        </w:rPr>
      </w:pPr>
      <w:r w:rsidRPr="003A1AD8">
        <w:rPr>
          <w:sz w:val="28"/>
          <w:szCs w:val="28"/>
        </w:rPr>
        <w:t xml:space="preserve">Цена договора включает в себя: </w:t>
      </w:r>
      <w:r w:rsidRPr="00C25F64">
        <w:rPr>
          <w:sz w:val="28"/>
          <w:szCs w:val="28"/>
        </w:rPr>
        <w:t xml:space="preserve">все расходы </w:t>
      </w:r>
      <w:r>
        <w:rPr>
          <w:sz w:val="28"/>
          <w:szCs w:val="28"/>
        </w:rPr>
        <w:t xml:space="preserve">исполнителя/поставщика </w:t>
      </w:r>
      <w:r w:rsidRPr="00C25F64">
        <w:rPr>
          <w:sz w:val="28"/>
          <w:szCs w:val="28"/>
        </w:rPr>
        <w:t>в соответствии с полож</w:t>
      </w:r>
      <w:r>
        <w:rPr>
          <w:sz w:val="28"/>
          <w:szCs w:val="28"/>
        </w:rPr>
        <w:t>ениями Проекта договора (ЧАСТЬ 3</w:t>
      </w:r>
      <w:r w:rsidRPr="00C25F64">
        <w:rPr>
          <w:sz w:val="28"/>
          <w:szCs w:val="28"/>
        </w:rPr>
        <w:t xml:space="preserve"> Тома 1 настоящей Документации), в том числе:</w:t>
      </w:r>
      <w:r>
        <w:rPr>
          <w:sz w:val="28"/>
          <w:szCs w:val="28"/>
        </w:rPr>
        <w:t xml:space="preserve"> НДС, налоги и другие обязательные платежи.</w:t>
      </w:r>
      <w:r w:rsidRPr="00E87B95">
        <w:rPr>
          <w:sz w:val="28"/>
          <w:szCs w:val="28"/>
        </w:rPr>
        <w:tab/>
      </w:r>
      <w:r w:rsidRPr="00E87B95">
        <w:rPr>
          <w:sz w:val="28"/>
          <w:szCs w:val="28"/>
        </w:rPr>
        <w:tab/>
      </w:r>
      <w:r w:rsidRPr="00E87B95">
        <w:rPr>
          <w:sz w:val="28"/>
          <w:szCs w:val="28"/>
        </w:rPr>
        <w:tab/>
      </w:r>
      <w:r w:rsidRPr="00E87B95">
        <w:rPr>
          <w:sz w:val="28"/>
          <w:szCs w:val="28"/>
        </w:rPr>
        <w:tab/>
      </w:r>
      <w:r w:rsidRPr="00E87B95">
        <w:rPr>
          <w:sz w:val="28"/>
          <w:szCs w:val="28"/>
        </w:rPr>
        <w:tab/>
      </w:r>
    </w:p>
    <w:p w:rsidR="0044100C" w:rsidRPr="00594882" w:rsidRDefault="0044100C" w:rsidP="0044100C">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887635">
        <w:rPr>
          <w:rFonts w:ascii="Times New Roman" w:hAnsi="Times New Roman"/>
          <w:sz w:val="28"/>
          <w:szCs w:val="28"/>
        </w:rPr>
        <w:t>русский</w:t>
      </w:r>
      <w:r>
        <w:rPr>
          <w:rFonts w:ascii="Times New Roman" w:hAnsi="Times New Roman"/>
          <w:sz w:val="28"/>
          <w:szCs w:val="28"/>
        </w:rPr>
        <w:t>.</w:t>
      </w:r>
    </w:p>
    <w:p w:rsidR="0044100C" w:rsidRPr="00A83812" w:rsidRDefault="0044100C" w:rsidP="0044100C">
      <w:pPr>
        <w:tabs>
          <w:tab w:val="left" w:pos="1134"/>
        </w:tabs>
        <w:ind w:firstLine="709"/>
        <w:contextualSpacing/>
        <w:jc w:val="both"/>
        <w:rPr>
          <w:rFonts w:eastAsia="Calibri"/>
          <w:bCs/>
          <w:sz w:val="28"/>
          <w:szCs w:val="22"/>
          <w:lang w:eastAsia="en-US"/>
        </w:rPr>
      </w:pPr>
      <w:bookmarkStart w:id="4" w:name="_Ref317253353"/>
      <w:r w:rsidRPr="00A83812">
        <w:rPr>
          <w:rFonts w:eastAsia="Calibri"/>
          <w:sz w:val="28"/>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и организатор закупки, должны быть написаны на русском языке.</w:t>
      </w:r>
      <w:bookmarkEnd w:id="4"/>
      <w:r w:rsidRPr="00A83812">
        <w:rPr>
          <w:rFonts w:eastAsia="Calibri"/>
          <w:sz w:val="28"/>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4100C" w:rsidRDefault="0044100C" w:rsidP="0044100C">
      <w:pPr>
        <w:tabs>
          <w:tab w:val="left" w:pos="1134"/>
        </w:tabs>
        <w:ind w:firstLine="709"/>
        <w:contextualSpacing/>
        <w:jc w:val="both"/>
        <w:rPr>
          <w:b/>
          <w:i/>
        </w:rPr>
      </w:pPr>
    </w:p>
    <w:p w:rsidR="0044100C" w:rsidRPr="00594882" w:rsidRDefault="0044100C" w:rsidP="0044100C">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A83812">
        <w:rPr>
          <w:rFonts w:ascii="Times New Roman" w:hAnsi="Times New Roman"/>
          <w:sz w:val="28"/>
        </w:rPr>
        <w:t>российский рубль</w:t>
      </w:r>
      <w:r>
        <w:rPr>
          <w:rFonts w:ascii="Times New Roman" w:hAnsi="Times New Roman"/>
          <w:b/>
          <w:i/>
          <w:sz w:val="24"/>
        </w:rPr>
        <w:t>.</w:t>
      </w:r>
    </w:p>
    <w:p w:rsidR="0044100C" w:rsidRPr="00A83812" w:rsidRDefault="0044100C" w:rsidP="0044100C">
      <w:pPr>
        <w:tabs>
          <w:tab w:val="left" w:pos="1134"/>
        </w:tabs>
        <w:ind w:firstLine="709"/>
        <w:contextualSpacing/>
        <w:jc w:val="both"/>
        <w:rPr>
          <w:rFonts w:eastAsia="Calibri"/>
          <w:sz w:val="28"/>
          <w:szCs w:val="22"/>
          <w:lang w:eastAsia="en-US"/>
        </w:rPr>
      </w:pPr>
      <w:r w:rsidRPr="00A83812">
        <w:rPr>
          <w:rFonts w:eastAsia="Calibri"/>
          <w:sz w:val="28"/>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4100C" w:rsidRDefault="0044100C" w:rsidP="0044100C">
      <w:pPr>
        <w:tabs>
          <w:tab w:val="left" w:pos="1134"/>
        </w:tabs>
        <w:ind w:firstLine="709"/>
        <w:contextualSpacing/>
        <w:jc w:val="both"/>
        <w:rPr>
          <w:b/>
          <w:i/>
        </w:rPr>
      </w:pPr>
    </w:p>
    <w:p w:rsidR="0044100C" w:rsidRPr="005C0EFF" w:rsidRDefault="0044100C" w:rsidP="0044100C">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Pr>
          <w:rFonts w:ascii="Times New Roman" w:hAnsi="Times New Roman"/>
          <w:b/>
          <w:i/>
          <w:sz w:val="24"/>
        </w:rPr>
        <w:t>:</w:t>
      </w:r>
    </w:p>
    <w:p w:rsidR="0044100C" w:rsidRPr="00C73B05" w:rsidRDefault="0044100C" w:rsidP="0044100C">
      <w:pPr>
        <w:pStyle w:val="a8"/>
        <w:numPr>
          <w:ilvl w:val="0"/>
          <w:numId w:val="2"/>
        </w:numPr>
        <w:tabs>
          <w:tab w:val="left" w:pos="1134"/>
        </w:tabs>
        <w:spacing w:after="0" w:line="240" w:lineRule="auto"/>
        <w:ind w:left="0" w:firstLine="709"/>
        <w:contextualSpacing w:val="0"/>
        <w:jc w:val="both"/>
        <w:rPr>
          <w:rFonts w:ascii="Times New Roman" w:hAnsi="Times New Roman"/>
          <w:spacing w:val="-6"/>
          <w:sz w:val="28"/>
          <w:szCs w:val="28"/>
        </w:rPr>
      </w:pP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w:t>
      </w:r>
      <w:hyperlink w:anchor="_БАНКОВСКАЯ_ГАРАНТИЯ_ОБЕСПЕЧЕНИЯ" w:history="1">
        <w:r>
          <w:rPr>
            <w:rStyle w:val="a6"/>
            <w:rFonts w:ascii="Times New Roman" w:hAnsi="Times New Roman"/>
            <w:spacing w:val="-6"/>
            <w:sz w:val="28"/>
            <w:szCs w:val="28"/>
          </w:rPr>
          <w:t>форме 8</w:t>
        </w:r>
      </w:hyperlink>
      <w:r>
        <w:rPr>
          <w:rFonts w:ascii="Times New Roman" w:hAnsi="Times New Roman"/>
          <w:spacing w:val="-6"/>
          <w:sz w:val="28"/>
          <w:szCs w:val="28"/>
        </w:rPr>
        <w:t xml:space="preserve"> раздела 4.2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w:t>
      </w:r>
      <w:r w:rsidRPr="00C73B05">
        <w:rPr>
          <w:rFonts w:ascii="Times New Roman" w:hAnsi="Times New Roman"/>
          <w:spacing w:val="-6"/>
          <w:sz w:val="28"/>
          <w:szCs w:val="28"/>
        </w:rPr>
        <w:t>приведенным в Приложении 1 к Части 2 закупочной документации</w:t>
      </w:r>
    </w:p>
    <w:p w:rsidR="0044100C" w:rsidRPr="00C2565D" w:rsidRDefault="0044100C" w:rsidP="0044100C">
      <w:pPr>
        <w:pStyle w:val="a8"/>
        <w:numPr>
          <w:ilvl w:val="0"/>
          <w:numId w:val="2"/>
        </w:numPr>
        <w:tabs>
          <w:tab w:val="left" w:pos="709"/>
          <w:tab w:val="left" w:pos="1134"/>
        </w:tabs>
        <w:spacing w:after="0" w:line="240" w:lineRule="auto"/>
        <w:ind w:left="0" w:firstLine="709"/>
        <w:contextualSpacing w:val="0"/>
        <w:jc w:val="both"/>
        <w:rPr>
          <w:rFonts w:ascii="Times New Roman" w:hAnsi="Times New Roman"/>
          <w:color w:val="FF0000"/>
          <w:spacing w:val="-6"/>
          <w:sz w:val="28"/>
          <w:szCs w:val="28"/>
        </w:rPr>
      </w:pPr>
      <w:r>
        <w:rPr>
          <w:rFonts w:ascii="Times New Roman" w:hAnsi="Times New Roman"/>
          <w:sz w:val="28"/>
          <w:szCs w:val="28"/>
        </w:rPr>
        <w:t>200</w:t>
      </w:r>
      <w:r w:rsidRPr="000B542C">
        <w:rPr>
          <w:rFonts w:ascii="Times New Roman" w:hAnsi="Times New Roman"/>
          <w:sz w:val="28"/>
          <w:szCs w:val="28"/>
        </w:rPr>
        <w:t xml:space="preserve"> </w:t>
      </w:r>
      <w:r>
        <w:rPr>
          <w:rFonts w:ascii="Times New Roman" w:hAnsi="Times New Roman"/>
          <w:sz w:val="28"/>
          <w:szCs w:val="28"/>
        </w:rPr>
        <w:t>000 (двести тысяч</w:t>
      </w:r>
      <w:r w:rsidRPr="000B542C">
        <w:rPr>
          <w:rFonts w:ascii="Times New Roman" w:hAnsi="Times New Roman"/>
          <w:sz w:val="28"/>
          <w:szCs w:val="28"/>
        </w:rPr>
        <w:t xml:space="preserve">) </w:t>
      </w:r>
      <w:r>
        <w:rPr>
          <w:rFonts w:ascii="Times New Roman" w:hAnsi="Times New Roman"/>
          <w:spacing w:val="-6"/>
          <w:sz w:val="28"/>
          <w:szCs w:val="28"/>
        </w:rPr>
        <w:t>рублей</w:t>
      </w:r>
      <w:r>
        <w:rPr>
          <w:rFonts w:ascii="Times New Roman" w:hAnsi="Times New Roman"/>
          <w:sz w:val="28"/>
          <w:szCs w:val="28"/>
        </w:rPr>
        <w:t>;</w:t>
      </w:r>
    </w:p>
    <w:p w:rsidR="0044100C" w:rsidRPr="009F0E9F" w:rsidRDefault="0044100C" w:rsidP="0044100C">
      <w:pPr>
        <w:pStyle w:val="a8"/>
        <w:numPr>
          <w:ilvl w:val="0"/>
          <w:numId w:val="2"/>
        </w:numPr>
        <w:tabs>
          <w:tab w:val="left" w:pos="1134"/>
        </w:tabs>
        <w:spacing w:after="0" w:line="240" w:lineRule="auto"/>
        <w:ind w:left="0" w:firstLine="709"/>
        <w:contextualSpacing w:val="0"/>
        <w:jc w:val="both"/>
        <w:rPr>
          <w:rFonts w:ascii="Times New Roman" w:hAnsi="Times New Roman"/>
          <w:sz w:val="28"/>
          <w:szCs w:val="24"/>
        </w:rPr>
      </w:pPr>
      <w:r w:rsidRPr="009F0E9F">
        <w:rPr>
          <w:rFonts w:ascii="Times New Roman" w:hAnsi="Times New Roman"/>
          <w:sz w:val="28"/>
          <w:szCs w:val="24"/>
        </w:rPr>
        <w:lastRenderedPageBreak/>
        <w:t>российский рубль</w:t>
      </w:r>
      <w:r>
        <w:rPr>
          <w:rFonts w:ascii="Times New Roman" w:hAnsi="Times New Roman"/>
          <w:sz w:val="28"/>
          <w:szCs w:val="24"/>
        </w:rPr>
        <w:t>.</w:t>
      </w:r>
    </w:p>
    <w:p w:rsidR="0044100C" w:rsidRPr="00013F4C" w:rsidRDefault="0044100C" w:rsidP="0044100C">
      <w:pPr>
        <w:tabs>
          <w:tab w:val="left" w:pos="709"/>
        </w:tabs>
        <w:ind w:left="357"/>
        <w:jc w:val="both"/>
        <w:rPr>
          <w:spacing w:val="-6"/>
          <w:sz w:val="28"/>
          <w:szCs w:val="28"/>
        </w:rPr>
      </w:pPr>
      <w:r w:rsidRPr="005C0EFF">
        <w:rPr>
          <w:spacing w:val="-6"/>
          <w:sz w:val="28"/>
          <w:szCs w:val="28"/>
        </w:rPr>
        <w:t xml:space="preserve">Получатель: </w:t>
      </w:r>
      <w:r w:rsidRPr="00013F4C">
        <w:rPr>
          <w:spacing w:val="-6"/>
          <w:sz w:val="28"/>
          <w:szCs w:val="28"/>
        </w:rPr>
        <w:t>Получатель: АО «НИАЭП»</w:t>
      </w:r>
    </w:p>
    <w:p w:rsidR="0044100C" w:rsidRDefault="0044100C" w:rsidP="0044100C">
      <w:pPr>
        <w:pStyle w:val="a4"/>
        <w:tabs>
          <w:tab w:val="left" w:pos="709"/>
        </w:tabs>
        <w:spacing w:before="0" w:beforeAutospacing="0" w:after="0" w:afterAutospacing="0"/>
        <w:ind w:left="357"/>
        <w:rPr>
          <w:spacing w:val="-6"/>
          <w:sz w:val="28"/>
          <w:szCs w:val="28"/>
          <w:lang w:eastAsia="en-US"/>
        </w:rPr>
      </w:pPr>
      <w:r w:rsidRPr="00013F4C">
        <w:rPr>
          <w:spacing w:val="-6"/>
          <w:sz w:val="28"/>
          <w:szCs w:val="28"/>
          <w:lang w:eastAsia="en-US"/>
        </w:rPr>
        <w:t xml:space="preserve">Банковские реквизиты: </w:t>
      </w:r>
    </w:p>
    <w:p w:rsidR="0044100C" w:rsidRPr="00013F4C" w:rsidRDefault="0044100C" w:rsidP="0044100C">
      <w:pPr>
        <w:pStyle w:val="a4"/>
        <w:tabs>
          <w:tab w:val="left" w:pos="709"/>
        </w:tabs>
        <w:spacing w:before="0" w:beforeAutospacing="0" w:after="0" w:afterAutospacing="0"/>
        <w:ind w:left="357"/>
        <w:rPr>
          <w:spacing w:val="-6"/>
          <w:sz w:val="28"/>
          <w:szCs w:val="28"/>
          <w:lang w:eastAsia="en-US"/>
        </w:rPr>
      </w:pPr>
      <w:proofErr w:type="gramStart"/>
      <w:r w:rsidRPr="00013F4C">
        <w:rPr>
          <w:spacing w:val="-6"/>
          <w:sz w:val="28"/>
          <w:szCs w:val="28"/>
          <w:lang w:eastAsia="en-US"/>
        </w:rPr>
        <w:t>Р</w:t>
      </w:r>
      <w:proofErr w:type="gramEnd"/>
      <w:r w:rsidRPr="00013F4C">
        <w:rPr>
          <w:spacing w:val="-6"/>
          <w:sz w:val="28"/>
          <w:szCs w:val="28"/>
          <w:lang w:eastAsia="en-US"/>
        </w:rPr>
        <w:t>/</w:t>
      </w:r>
      <w:proofErr w:type="spellStart"/>
      <w:r w:rsidRPr="00013F4C">
        <w:rPr>
          <w:spacing w:val="-6"/>
          <w:sz w:val="28"/>
          <w:szCs w:val="28"/>
          <w:lang w:eastAsia="en-US"/>
        </w:rPr>
        <w:t>сч</w:t>
      </w:r>
      <w:proofErr w:type="spellEnd"/>
      <w:r w:rsidRPr="00013F4C">
        <w:rPr>
          <w:spacing w:val="-6"/>
          <w:sz w:val="28"/>
          <w:szCs w:val="28"/>
          <w:lang w:eastAsia="en-US"/>
        </w:rPr>
        <w:t xml:space="preserve"> 40702810110010000214 в </w:t>
      </w:r>
      <w:r>
        <w:rPr>
          <w:spacing w:val="-6"/>
          <w:sz w:val="28"/>
          <w:szCs w:val="28"/>
          <w:lang w:eastAsia="en-US"/>
        </w:rPr>
        <w:t>ПАО</w:t>
      </w:r>
      <w:r w:rsidRPr="00013F4C">
        <w:rPr>
          <w:spacing w:val="-6"/>
          <w:sz w:val="28"/>
          <w:szCs w:val="28"/>
          <w:lang w:eastAsia="en-US"/>
        </w:rPr>
        <w:t> «САРОВБИЗНЕСБАНК» г. Саров</w:t>
      </w:r>
    </w:p>
    <w:p w:rsidR="0044100C" w:rsidRPr="00013F4C" w:rsidRDefault="0044100C" w:rsidP="0044100C">
      <w:pPr>
        <w:pStyle w:val="a4"/>
        <w:tabs>
          <w:tab w:val="left" w:pos="709"/>
        </w:tabs>
        <w:spacing w:before="0" w:beforeAutospacing="0" w:after="0" w:afterAutospacing="0"/>
        <w:ind w:left="357"/>
        <w:rPr>
          <w:spacing w:val="-6"/>
          <w:sz w:val="28"/>
          <w:szCs w:val="28"/>
          <w:lang w:eastAsia="en-US"/>
        </w:rPr>
      </w:pPr>
      <w:r w:rsidRPr="00013F4C">
        <w:rPr>
          <w:spacing w:val="-6"/>
          <w:sz w:val="28"/>
          <w:szCs w:val="28"/>
          <w:lang w:eastAsia="en-US"/>
        </w:rPr>
        <w:t>БИК 042204721</w:t>
      </w:r>
      <w:proofErr w:type="gramStart"/>
      <w:r w:rsidRPr="00013F4C">
        <w:rPr>
          <w:spacing w:val="-6"/>
          <w:sz w:val="28"/>
          <w:szCs w:val="28"/>
          <w:lang w:eastAsia="en-US"/>
        </w:rPr>
        <w:t xml:space="preserve">     К</w:t>
      </w:r>
      <w:proofErr w:type="gramEnd"/>
      <w:r w:rsidRPr="00013F4C">
        <w:rPr>
          <w:spacing w:val="-6"/>
          <w:sz w:val="28"/>
          <w:szCs w:val="28"/>
          <w:lang w:eastAsia="en-US"/>
        </w:rPr>
        <w:t>/</w:t>
      </w:r>
      <w:proofErr w:type="spellStart"/>
      <w:r w:rsidRPr="00013F4C">
        <w:rPr>
          <w:spacing w:val="-6"/>
          <w:sz w:val="28"/>
          <w:szCs w:val="28"/>
          <w:lang w:eastAsia="en-US"/>
        </w:rPr>
        <w:t>сч</w:t>
      </w:r>
      <w:proofErr w:type="spellEnd"/>
      <w:r w:rsidRPr="00013F4C">
        <w:rPr>
          <w:spacing w:val="-6"/>
          <w:sz w:val="28"/>
          <w:szCs w:val="28"/>
          <w:lang w:eastAsia="en-US"/>
        </w:rPr>
        <w:t xml:space="preserve">  30101810200000000721</w:t>
      </w:r>
    </w:p>
    <w:p w:rsidR="0044100C" w:rsidRPr="00013F4C" w:rsidRDefault="0044100C" w:rsidP="0044100C">
      <w:pPr>
        <w:pStyle w:val="a4"/>
        <w:tabs>
          <w:tab w:val="left" w:pos="709"/>
        </w:tabs>
        <w:spacing w:before="0" w:beforeAutospacing="0" w:after="0" w:afterAutospacing="0"/>
        <w:ind w:left="357"/>
        <w:rPr>
          <w:spacing w:val="-6"/>
          <w:sz w:val="28"/>
          <w:szCs w:val="28"/>
          <w:lang w:eastAsia="en-US"/>
        </w:rPr>
      </w:pPr>
      <w:r w:rsidRPr="00013F4C">
        <w:rPr>
          <w:spacing w:val="-6"/>
          <w:sz w:val="28"/>
          <w:szCs w:val="28"/>
          <w:lang w:eastAsia="en-US"/>
        </w:rPr>
        <w:t>ИНН 5260214123, КПП 525350001</w:t>
      </w:r>
    </w:p>
    <w:p w:rsidR="0044100C" w:rsidRPr="00013F4C" w:rsidRDefault="0044100C" w:rsidP="0044100C">
      <w:pPr>
        <w:pStyle w:val="a4"/>
        <w:tabs>
          <w:tab w:val="left" w:pos="709"/>
        </w:tabs>
        <w:spacing w:before="0" w:beforeAutospacing="0" w:after="0" w:afterAutospacing="0"/>
        <w:ind w:left="357"/>
        <w:rPr>
          <w:spacing w:val="-6"/>
          <w:sz w:val="28"/>
          <w:szCs w:val="28"/>
          <w:lang w:val="x-none" w:eastAsia="en-US"/>
        </w:rPr>
      </w:pPr>
      <w:r w:rsidRPr="00013F4C">
        <w:rPr>
          <w:spacing w:val="-6"/>
          <w:sz w:val="28"/>
          <w:szCs w:val="28"/>
          <w:lang w:eastAsia="en-US"/>
        </w:rPr>
        <w:t>ОКПО  08841271    ОКВЭД 74.20.1</w:t>
      </w:r>
    </w:p>
    <w:p w:rsidR="0044100C" w:rsidRDefault="0044100C" w:rsidP="0044100C">
      <w:pPr>
        <w:tabs>
          <w:tab w:val="left" w:pos="1134"/>
        </w:tabs>
        <w:ind w:firstLine="709"/>
        <w:contextualSpacing/>
        <w:jc w:val="both"/>
        <w:rPr>
          <w:spacing w:val="-6"/>
          <w:sz w:val="28"/>
          <w:szCs w:val="28"/>
        </w:rPr>
      </w:pPr>
      <w:r w:rsidRPr="005C0EFF">
        <w:rPr>
          <w:spacing w:val="-6"/>
          <w:sz w:val="28"/>
          <w:szCs w:val="28"/>
        </w:rPr>
        <w:t xml:space="preserve">Назначение платежа: Обеспечение заявки на участие в </w:t>
      </w:r>
      <w:r>
        <w:rPr>
          <w:spacing w:val="-6"/>
          <w:sz w:val="28"/>
          <w:szCs w:val="28"/>
        </w:rPr>
        <w:t>закупке</w:t>
      </w:r>
      <w:r w:rsidRPr="005C0EFF">
        <w:rPr>
          <w:spacing w:val="-6"/>
          <w:sz w:val="28"/>
          <w:szCs w:val="28"/>
        </w:rPr>
        <w:t xml:space="preserve"> ___________________ </w:t>
      </w:r>
      <w:r w:rsidRPr="005C0EFF">
        <w:rPr>
          <w:rFonts w:eastAsia="Calibri"/>
          <w:b/>
          <w:i/>
          <w:lang w:eastAsia="en-US"/>
        </w:rPr>
        <w:t xml:space="preserve">(указывается наименование участника </w:t>
      </w:r>
      <w:r>
        <w:rPr>
          <w:rFonts w:eastAsia="Calibri"/>
          <w:b/>
          <w:i/>
          <w:lang w:eastAsia="en-US"/>
        </w:rPr>
        <w:t>закупки</w:t>
      </w:r>
      <w:r w:rsidRPr="005C0EFF">
        <w:rPr>
          <w:rFonts w:eastAsia="Calibri"/>
          <w:b/>
          <w:i/>
          <w:lang w:eastAsia="en-US"/>
        </w:rPr>
        <w:t xml:space="preserve">, наименование </w:t>
      </w:r>
      <w:r>
        <w:rPr>
          <w:rFonts w:eastAsia="Calibri"/>
          <w:b/>
          <w:i/>
          <w:lang w:eastAsia="en-US"/>
        </w:rPr>
        <w:t>закупки</w:t>
      </w:r>
      <w:r w:rsidRPr="005C0EFF">
        <w:rPr>
          <w:rFonts w:eastAsia="Calibri"/>
          <w:b/>
          <w:i/>
          <w:lang w:eastAsia="en-US"/>
        </w:rPr>
        <w:t>, [номер и предмет лота], номер процедуры на ЭТП)</w:t>
      </w:r>
      <w:r w:rsidRPr="005C0EFF">
        <w:rPr>
          <w:spacing w:val="-6"/>
          <w:sz w:val="28"/>
          <w:szCs w:val="28"/>
        </w:rPr>
        <w:t>, НДС не облагается.</w:t>
      </w:r>
    </w:p>
    <w:p w:rsidR="0044100C" w:rsidRPr="005C0EFF" w:rsidRDefault="0044100C" w:rsidP="0044100C">
      <w:pPr>
        <w:tabs>
          <w:tab w:val="left" w:pos="1134"/>
        </w:tabs>
        <w:ind w:firstLine="709"/>
        <w:contextualSpacing/>
        <w:jc w:val="both"/>
        <w:rPr>
          <w:spacing w:val="-6"/>
          <w:sz w:val="28"/>
          <w:szCs w:val="28"/>
        </w:rPr>
      </w:pPr>
    </w:p>
    <w:p w:rsidR="0044100C" w:rsidRPr="005C0EFF" w:rsidRDefault="0044100C" w:rsidP="0044100C">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44100C" w:rsidRPr="005C0EFF" w:rsidRDefault="0044100C" w:rsidP="0044100C">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DA2197">
        <w:rPr>
          <w:sz w:val="28"/>
          <w:szCs w:val="28"/>
        </w:rPr>
        <w:t>«Аукционный Конкурсный Дом» (АКД)</w:t>
      </w:r>
      <w:r w:rsidRPr="005C0EFF">
        <w:rPr>
          <w:sz w:val="28"/>
          <w:szCs w:val="28"/>
        </w:rPr>
        <w:t xml:space="preserve"> в сети «Интернет» по адресу:</w:t>
      </w:r>
      <w:r w:rsidRPr="00F35088">
        <w:rPr>
          <w:sz w:val="32"/>
          <w:szCs w:val="28"/>
        </w:rPr>
        <w:t xml:space="preserve"> </w:t>
      </w:r>
      <w:hyperlink r:id="rId7" w:history="1">
        <w:r w:rsidRPr="00F35088">
          <w:rPr>
            <w:rStyle w:val="a6"/>
            <w:sz w:val="28"/>
          </w:rPr>
          <w:t>http://www.a-k-d.ru</w:t>
        </w:r>
      </w:hyperlink>
      <w: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44100C" w:rsidRPr="00563FFA" w:rsidRDefault="0044100C" w:rsidP="0044100C">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44100C" w:rsidRDefault="0044100C" w:rsidP="0044100C">
      <w:pPr>
        <w:tabs>
          <w:tab w:val="left" w:pos="1134"/>
        </w:tabs>
        <w:ind w:firstLine="709"/>
        <w:contextualSpacing/>
        <w:jc w:val="both"/>
        <w:rPr>
          <w:sz w:val="28"/>
          <w:szCs w:val="28"/>
        </w:rPr>
      </w:pPr>
      <w:proofErr w:type="gramStart"/>
      <w:r w:rsidRPr="000B0667">
        <w:rPr>
          <w:sz w:val="28"/>
          <w:szCs w:val="28"/>
        </w:rPr>
        <w:t xml:space="preserve">Для участия в процедуре </w:t>
      </w:r>
      <w:r>
        <w:rPr>
          <w:sz w:val="28"/>
          <w:szCs w:val="28"/>
        </w:rPr>
        <w:t>закупки</w:t>
      </w:r>
      <w:r w:rsidRPr="000B0667">
        <w:rPr>
          <w:sz w:val="28"/>
          <w:szCs w:val="28"/>
        </w:rPr>
        <w:t xml:space="preserve"> участник должен быть зарегистрированным на </w:t>
      </w:r>
      <w:r w:rsidRPr="005C0EFF">
        <w:rPr>
          <w:sz w:val="28"/>
          <w:szCs w:val="28"/>
        </w:rPr>
        <w:t xml:space="preserve">указанной </w:t>
      </w:r>
      <w:r w:rsidRPr="000B0667">
        <w:rPr>
          <w:sz w:val="28"/>
          <w:szCs w:val="28"/>
        </w:rPr>
        <w:t>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4100C" w:rsidRPr="005C0EFF" w:rsidRDefault="0044100C" w:rsidP="0044100C">
      <w:pPr>
        <w:tabs>
          <w:tab w:val="left" w:pos="1134"/>
        </w:tabs>
        <w:ind w:firstLine="709"/>
        <w:contextualSpacing/>
        <w:jc w:val="both"/>
        <w:rPr>
          <w:sz w:val="28"/>
          <w:szCs w:val="28"/>
        </w:rPr>
      </w:pPr>
      <w:r w:rsidRPr="00DB5CEB">
        <w:rPr>
          <w:sz w:val="28"/>
          <w:szCs w:val="28"/>
        </w:rPr>
        <w:t xml:space="preserve">Победителем </w:t>
      </w:r>
      <w:r>
        <w:rPr>
          <w:sz w:val="28"/>
          <w:szCs w:val="28"/>
        </w:rPr>
        <w:t>закупки</w:t>
      </w:r>
      <w:r w:rsidRPr="00DB5CEB">
        <w:rPr>
          <w:sz w:val="28"/>
          <w:szCs w:val="28"/>
        </w:rPr>
        <w:t xml:space="preserve"> признается участник, предложивший наименьшую цену договора, при условии его соответствия и соответствия его заявки требованиям </w:t>
      </w:r>
      <w:r>
        <w:rPr>
          <w:sz w:val="28"/>
          <w:szCs w:val="28"/>
        </w:rPr>
        <w:t>закупочной</w:t>
      </w:r>
      <w:r w:rsidRPr="00DB5CEB">
        <w:rPr>
          <w:sz w:val="28"/>
          <w:szCs w:val="28"/>
        </w:rPr>
        <w:t xml:space="preserve"> документации.</w:t>
      </w:r>
    </w:p>
    <w:p w:rsidR="0044100C" w:rsidRDefault="0044100C" w:rsidP="0044100C">
      <w:pPr>
        <w:tabs>
          <w:tab w:val="left" w:pos="1134"/>
        </w:tabs>
        <w:contextualSpacing/>
        <w:jc w:val="both"/>
        <w:rPr>
          <w:b/>
          <w:i/>
        </w:rPr>
      </w:pPr>
    </w:p>
    <w:p w:rsidR="0044100C" w:rsidRPr="009F670D" w:rsidRDefault="0044100C" w:rsidP="0044100C">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9500AA">
        <w:rPr>
          <w:rFonts w:ascii="Times New Roman" w:hAnsi="Times New Roman"/>
          <w:sz w:val="28"/>
          <w:szCs w:val="28"/>
        </w:rPr>
        <w:t xml:space="preserve">орядок получения </w:t>
      </w:r>
      <w:r>
        <w:rPr>
          <w:rFonts w:ascii="Times New Roman" w:hAnsi="Times New Roman"/>
          <w:sz w:val="28"/>
          <w:szCs w:val="28"/>
        </w:rPr>
        <w:t>закупочной</w:t>
      </w:r>
      <w:r w:rsidRPr="009500AA">
        <w:rPr>
          <w:rFonts w:ascii="Times New Roman" w:hAnsi="Times New Roman"/>
          <w:sz w:val="28"/>
          <w:szCs w:val="28"/>
        </w:rPr>
        <w:t xml:space="preserve"> документации</w:t>
      </w:r>
      <w:r>
        <w:rPr>
          <w:rFonts w:ascii="Times New Roman" w:hAnsi="Times New Roman"/>
          <w:sz w:val="28"/>
          <w:szCs w:val="28"/>
        </w:rPr>
        <w:t>:</w:t>
      </w:r>
    </w:p>
    <w:p w:rsidR="0044100C" w:rsidRDefault="0044100C" w:rsidP="0044100C">
      <w:pPr>
        <w:tabs>
          <w:tab w:val="left" w:pos="1134"/>
        </w:tabs>
        <w:ind w:firstLine="709"/>
        <w:contextualSpacing/>
        <w:jc w:val="both"/>
        <w:rPr>
          <w:sz w:val="28"/>
          <w:szCs w:val="28"/>
        </w:rPr>
      </w:pPr>
      <w:r>
        <w:rPr>
          <w:sz w:val="28"/>
          <w:szCs w:val="28"/>
        </w:rPr>
        <w:t>На официальных сайтах закупочная</w:t>
      </w:r>
      <w:r w:rsidRPr="009F670D">
        <w:rPr>
          <w:sz w:val="28"/>
          <w:szCs w:val="28"/>
        </w:rPr>
        <w:t xml:space="preserve"> </w:t>
      </w:r>
      <w:r>
        <w:rPr>
          <w:sz w:val="28"/>
          <w:szCs w:val="28"/>
        </w:rPr>
        <w:t xml:space="preserve">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9F670D">
        <w:rPr>
          <w:spacing w:val="-6"/>
          <w:sz w:val="28"/>
          <w:szCs w:val="28"/>
        </w:rPr>
        <w:t xml:space="preserve"> </w:t>
      </w:r>
      <w:r w:rsidRPr="00FC009D">
        <w:rPr>
          <w:spacing w:val="-6"/>
          <w:sz w:val="28"/>
          <w:szCs w:val="28"/>
        </w:rPr>
        <w:t xml:space="preserve">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44100C" w:rsidRPr="005C0EFF" w:rsidRDefault="0044100C" w:rsidP="0044100C">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EE394A">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F4E49">
          <w:rPr>
            <w:rStyle w:val="a6"/>
            <w:rFonts w:eastAsia="Calibri"/>
            <w:sz w:val="28"/>
            <w:szCs w:val="28"/>
            <w:lang w:eastAsia="en-US"/>
          </w:rPr>
          <w:t>http://www.zakupki.gov.ru</w:t>
        </w:r>
      </w:hyperlink>
      <w:r w:rsidRPr="005F4E49">
        <w:rPr>
          <w:sz w:val="28"/>
          <w:szCs w:val="28"/>
        </w:rPr>
        <w:t>),</w:t>
      </w:r>
      <w:bookmarkEnd w:id="5"/>
      <w:r w:rsidRPr="005F4E49">
        <w:rPr>
          <w:sz w:val="28"/>
          <w:szCs w:val="28"/>
        </w:rPr>
        <w:t xml:space="preserve"> </w:t>
      </w:r>
    </w:p>
    <w:p w:rsidR="0044100C" w:rsidRPr="005C0EFF" w:rsidRDefault="0044100C" w:rsidP="0044100C">
      <w:pPr>
        <w:tabs>
          <w:tab w:val="left" w:pos="1134"/>
        </w:tabs>
        <w:ind w:firstLine="709"/>
        <w:contextualSpacing/>
        <w:jc w:val="both"/>
        <w:rPr>
          <w:sz w:val="28"/>
          <w:szCs w:val="28"/>
        </w:rPr>
      </w:pPr>
      <w:r w:rsidRPr="005C0EFF">
        <w:rPr>
          <w:sz w:val="28"/>
          <w:szCs w:val="28"/>
        </w:rPr>
        <w:t xml:space="preserve">Копии публикации документов по </w:t>
      </w:r>
      <w:r w:rsidRPr="00EE394A">
        <w:rPr>
          <w:sz w:val="28"/>
          <w:szCs w:val="28"/>
        </w:rPr>
        <w:t>данной закупке</w:t>
      </w:r>
      <w:r w:rsidRPr="005C0EFF">
        <w:rPr>
          <w:sz w:val="28"/>
          <w:szCs w:val="28"/>
        </w:rPr>
        <w:t>:</w:t>
      </w:r>
    </w:p>
    <w:p w:rsidR="0044100C" w:rsidRPr="005C0EFF" w:rsidRDefault="0044100C" w:rsidP="0044100C">
      <w:pPr>
        <w:pStyle w:val="a8"/>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F4E49">
        <w:rPr>
          <w:rFonts w:ascii="Times New Roman" w:hAnsi="Times New Roman"/>
          <w:spacing w:val="-6"/>
          <w:sz w:val="28"/>
          <w:szCs w:val="28"/>
        </w:rPr>
        <w:t>(</w:t>
      </w:r>
      <w:hyperlink r:id="rId9" w:history="1">
        <w:r w:rsidRPr="005F4E49">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44100C" w:rsidRPr="005C0EFF" w:rsidRDefault="0044100C" w:rsidP="0044100C">
      <w:pPr>
        <w:pStyle w:val="a8"/>
        <w:numPr>
          <w:ilvl w:val="0"/>
          <w:numId w:val="3"/>
        </w:numPr>
        <w:tabs>
          <w:tab w:val="left" w:pos="386"/>
        </w:tabs>
        <w:spacing w:after="0" w:line="240" w:lineRule="auto"/>
        <w:ind w:left="1134" w:hanging="425"/>
        <w:contextualSpacing w:val="0"/>
        <w:jc w:val="both"/>
        <w:rPr>
          <w:rFonts w:ascii="Times New Roman" w:hAnsi="Times New Roman"/>
          <w:b/>
          <w:i/>
          <w:sz w:val="28"/>
          <w:szCs w:val="28"/>
        </w:rPr>
      </w:pPr>
      <w:r w:rsidRPr="005F4E49">
        <w:rPr>
          <w:rFonts w:ascii="Times New Roman" w:hAnsi="Times New Roman"/>
          <w:sz w:val="28"/>
          <w:szCs w:val="28"/>
        </w:rPr>
        <w:t>ЭТП «Аукционный Конкурсный Дом» (АКД) (</w:t>
      </w:r>
      <w:hyperlink r:id="rId10" w:history="1">
        <w:r w:rsidRPr="005F4E49">
          <w:rPr>
            <w:rStyle w:val="a6"/>
            <w:rFonts w:ascii="Times New Roman" w:hAnsi="Times New Roman"/>
            <w:sz w:val="28"/>
          </w:rPr>
          <w:t>http://www.a-k-d.ru</w:t>
        </w:r>
      </w:hyperlink>
      <w:r w:rsidRPr="005F4E49">
        <w:rPr>
          <w:rFonts w:ascii="Times New Roman" w:hAnsi="Times New Roman"/>
          <w:sz w:val="28"/>
        </w:rPr>
        <w:t>).</w:t>
      </w:r>
    </w:p>
    <w:p w:rsidR="0044100C" w:rsidRPr="005C0EFF" w:rsidRDefault="0044100C" w:rsidP="0044100C">
      <w:pPr>
        <w:tabs>
          <w:tab w:val="left" w:pos="386"/>
        </w:tabs>
        <w:contextualSpacing/>
        <w:jc w:val="both"/>
        <w:rPr>
          <w:spacing w:val="-6"/>
        </w:rPr>
      </w:pPr>
    </w:p>
    <w:p w:rsidR="0044100C" w:rsidRPr="00880C7A" w:rsidRDefault="0044100C" w:rsidP="0044100C">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880C7A">
        <w:rPr>
          <w:rFonts w:ascii="Times New Roman" w:hAnsi="Times New Roman"/>
          <w:spacing w:val="-6"/>
          <w:sz w:val="28"/>
          <w:szCs w:val="28"/>
        </w:rPr>
        <w:t>Срок окончания подачи заявок на участие в закупке (открытия доступа к поданным заявкам): 09 - 30 (</w:t>
      </w:r>
      <w:r w:rsidRPr="00880C7A">
        <w:rPr>
          <w:rFonts w:ascii="Times New Roman" w:hAnsi="Times New Roman"/>
          <w:i/>
          <w:sz w:val="28"/>
          <w:szCs w:val="28"/>
        </w:rPr>
        <w:t>время московское</w:t>
      </w:r>
      <w:r w:rsidRPr="00880C7A">
        <w:rPr>
          <w:rFonts w:ascii="Times New Roman" w:hAnsi="Times New Roman"/>
          <w:spacing w:val="-6"/>
          <w:sz w:val="28"/>
          <w:szCs w:val="28"/>
        </w:rPr>
        <w:t xml:space="preserve">) </w:t>
      </w:r>
      <w:r w:rsidRPr="00880C7A">
        <w:rPr>
          <w:rFonts w:ascii="Times New Roman" w:hAnsi="Times New Roman"/>
          <w:spacing w:val="-6"/>
          <w:sz w:val="28"/>
          <w:szCs w:val="28"/>
          <w:highlight w:val="yellow"/>
        </w:rPr>
        <w:t>«09» ноября 2015 года</w:t>
      </w:r>
      <w:r w:rsidRPr="00880C7A">
        <w:rPr>
          <w:rFonts w:ascii="Times New Roman" w:hAnsi="Times New Roman"/>
          <w:spacing w:val="-6"/>
          <w:sz w:val="28"/>
          <w:szCs w:val="28"/>
        </w:rPr>
        <w:t xml:space="preserve">. </w:t>
      </w:r>
    </w:p>
    <w:p w:rsidR="0044100C" w:rsidRPr="00880C7A" w:rsidRDefault="0044100C" w:rsidP="0044100C">
      <w:pPr>
        <w:tabs>
          <w:tab w:val="left" w:pos="1134"/>
        </w:tabs>
        <w:ind w:left="709"/>
        <w:contextualSpacing/>
        <w:jc w:val="both"/>
        <w:rPr>
          <w:spacing w:val="-6"/>
          <w:sz w:val="28"/>
          <w:szCs w:val="28"/>
        </w:rPr>
      </w:pPr>
    </w:p>
    <w:p w:rsidR="0044100C" w:rsidRPr="00880C7A" w:rsidRDefault="0044100C" w:rsidP="0044100C">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880C7A">
        <w:rPr>
          <w:rFonts w:ascii="Times New Roman" w:hAnsi="Times New Roman"/>
          <w:spacing w:val="-6"/>
          <w:sz w:val="28"/>
          <w:szCs w:val="28"/>
        </w:rPr>
        <w:t xml:space="preserve">Место и дата проведения отборочной стадии рассмотрения первых частей заявок на участие в закупке: </w:t>
      </w:r>
      <w:r w:rsidRPr="00880C7A">
        <w:rPr>
          <w:rFonts w:ascii="Times New Roman" w:hAnsi="Times New Roman"/>
          <w:b/>
          <w:i/>
          <w:sz w:val="28"/>
          <w:szCs w:val="28"/>
        </w:rPr>
        <w:tab/>
      </w:r>
      <w:r w:rsidRPr="00880C7A">
        <w:rPr>
          <w:rFonts w:ascii="Times New Roman" w:hAnsi="Times New Roman"/>
          <w:sz w:val="28"/>
          <w:szCs w:val="28"/>
        </w:rPr>
        <w:t xml:space="preserve">603006, г. Н. Новгород, пл. Свободы, д. 3, не позднее </w:t>
      </w:r>
      <w:r w:rsidRPr="00880C7A">
        <w:rPr>
          <w:rFonts w:ascii="Times New Roman" w:hAnsi="Times New Roman"/>
          <w:sz w:val="28"/>
          <w:szCs w:val="28"/>
          <w:highlight w:val="yellow"/>
        </w:rPr>
        <w:t>«</w:t>
      </w:r>
      <w:r w:rsidRPr="00880C7A">
        <w:rPr>
          <w:rFonts w:ascii="Times New Roman" w:hAnsi="Times New Roman"/>
          <w:spacing w:val="-6"/>
          <w:sz w:val="28"/>
          <w:szCs w:val="28"/>
          <w:highlight w:val="yellow"/>
        </w:rPr>
        <w:t xml:space="preserve">20» ноября </w:t>
      </w:r>
      <w:r w:rsidRPr="00880C7A">
        <w:rPr>
          <w:rFonts w:ascii="Times New Roman" w:hAnsi="Times New Roman"/>
          <w:sz w:val="28"/>
          <w:szCs w:val="28"/>
          <w:highlight w:val="yellow"/>
        </w:rPr>
        <w:t>2015 года</w:t>
      </w:r>
      <w:r w:rsidRPr="00880C7A">
        <w:rPr>
          <w:rFonts w:ascii="Times New Roman" w:hAnsi="Times New Roman"/>
          <w:sz w:val="28"/>
          <w:szCs w:val="28"/>
        </w:rPr>
        <w:t xml:space="preserve">. </w:t>
      </w:r>
    </w:p>
    <w:p w:rsidR="0044100C" w:rsidRPr="00880C7A" w:rsidRDefault="0044100C" w:rsidP="0044100C">
      <w:pPr>
        <w:tabs>
          <w:tab w:val="left" w:pos="1134"/>
        </w:tabs>
        <w:ind w:left="709"/>
        <w:contextualSpacing/>
        <w:jc w:val="both"/>
        <w:rPr>
          <w:spacing w:val="-6"/>
          <w:sz w:val="28"/>
          <w:szCs w:val="28"/>
        </w:rPr>
      </w:pPr>
    </w:p>
    <w:p w:rsidR="0044100C" w:rsidRPr="00880C7A" w:rsidRDefault="0044100C" w:rsidP="0044100C">
      <w:pPr>
        <w:pStyle w:val="a8"/>
        <w:numPr>
          <w:ilvl w:val="0"/>
          <w:numId w:val="4"/>
        </w:numPr>
        <w:tabs>
          <w:tab w:val="left" w:pos="0"/>
          <w:tab w:val="left" w:pos="1134"/>
        </w:tabs>
        <w:spacing w:after="0" w:line="240" w:lineRule="auto"/>
        <w:ind w:left="709" w:firstLine="0"/>
        <w:jc w:val="both"/>
        <w:rPr>
          <w:rFonts w:ascii="Times New Roman" w:hAnsi="Times New Roman"/>
          <w:sz w:val="28"/>
          <w:szCs w:val="28"/>
        </w:rPr>
      </w:pPr>
      <w:r w:rsidRPr="00880C7A">
        <w:rPr>
          <w:rFonts w:ascii="Times New Roman" w:hAnsi="Times New Roman"/>
          <w:spacing w:val="-6"/>
          <w:sz w:val="28"/>
          <w:szCs w:val="28"/>
        </w:rPr>
        <w:t xml:space="preserve">Дата и время начала проведения </w:t>
      </w:r>
      <w:r w:rsidRPr="00880C7A">
        <w:rPr>
          <w:rFonts w:ascii="Times New Roman" w:hAnsi="Times New Roman"/>
          <w:sz w:val="28"/>
          <w:szCs w:val="28"/>
        </w:rPr>
        <w:t xml:space="preserve">аукциона: </w:t>
      </w:r>
      <w:r w:rsidRPr="00880C7A">
        <w:rPr>
          <w:rFonts w:ascii="Times New Roman" w:hAnsi="Times New Roman"/>
          <w:spacing w:val="-6"/>
          <w:sz w:val="28"/>
          <w:szCs w:val="28"/>
        </w:rPr>
        <w:t>10 - 00 (</w:t>
      </w:r>
      <w:r w:rsidRPr="00880C7A">
        <w:rPr>
          <w:rFonts w:ascii="Times New Roman" w:hAnsi="Times New Roman"/>
          <w:i/>
          <w:sz w:val="28"/>
          <w:szCs w:val="28"/>
        </w:rPr>
        <w:t>время московское</w:t>
      </w:r>
      <w:r w:rsidRPr="00880C7A">
        <w:rPr>
          <w:rFonts w:ascii="Times New Roman" w:hAnsi="Times New Roman"/>
          <w:spacing w:val="-6"/>
          <w:sz w:val="28"/>
          <w:szCs w:val="28"/>
        </w:rPr>
        <w:t xml:space="preserve">) </w:t>
      </w:r>
      <w:r w:rsidRPr="00880C7A">
        <w:rPr>
          <w:rFonts w:ascii="Times New Roman" w:hAnsi="Times New Roman"/>
          <w:spacing w:val="-6"/>
          <w:sz w:val="28"/>
          <w:szCs w:val="28"/>
          <w:highlight w:val="yellow"/>
        </w:rPr>
        <w:t>«25» ноября 2015 года.</w:t>
      </w:r>
      <w:r w:rsidRPr="00880C7A">
        <w:rPr>
          <w:rFonts w:ascii="Times New Roman" w:hAnsi="Times New Roman"/>
          <w:sz w:val="28"/>
          <w:szCs w:val="28"/>
        </w:rPr>
        <w:t xml:space="preserve"> </w:t>
      </w:r>
    </w:p>
    <w:p w:rsidR="0044100C" w:rsidRPr="00880C7A" w:rsidRDefault="0044100C" w:rsidP="0044100C">
      <w:pPr>
        <w:pStyle w:val="a8"/>
        <w:tabs>
          <w:tab w:val="left" w:pos="0"/>
          <w:tab w:val="left" w:pos="1134"/>
        </w:tabs>
        <w:spacing w:after="0" w:line="240" w:lineRule="auto"/>
        <w:ind w:left="709"/>
        <w:jc w:val="both"/>
        <w:rPr>
          <w:rFonts w:ascii="Times New Roman" w:hAnsi="Times New Roman"/>
          <w:spacing w:val="-6"/>
          <w:sz w:val="28"/>
          <w:szCs w:val="28"/>
        </w:rPr>
      </w:pPr>
    </w:p>
    <w:p w:rsidR="0044100C" w:rsidRPr="00880C7A" w:rsidRDefault="0044100C" w:rsidP="0044100C">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880C7A">
        <w:rPr>
          <w:rFonts w:ascii="Times New Roman" w:hAnsi="Times New Roman"/>
          <w:spacing w:val="-6"/>
          <w:sz w:val="28"/>
          <w:szCs w:val="28"/>
        </w:rPr>
        <w:t xml:space="preserve">Место и дата проведения отборочной стадии рассмотрения вторых частей заявок на участие в закупке и подведения итогов закупки: </w:t>
      </w:r>
    </w:p>
    <w:p w:rsidR="0044100C" w:rsidRDefault="0044100C" w:rsidP="0044100C">
      <w:pPr>
        <w:tabs>
          <w:tab w:val="left" w:pos="0"/>
        </w:tabs>
        <w:jc w:val="both"/>
        <w:rPr>
          <w:spacing w:val="-6"/>
          <w:sz w:val="28"/>
          <w:szCs w:val="28"/>
        </w:rPr>
      </w:pPr>
      <w:r w:rsidRPr="00880C7A">
        <w:rPr>
          <w:sz w:val="28"/>
          <w:szCs w:val="28"/>
        </w:rPr>
        <w:tab/>
        <w:t>603006, г. Н. Новгород, пл. Свободы, д. 3 н</w:t>
      </w:r>
      <w:r w:rsidRPr="00880C7A">
        <w:rPr>
          <w:spacing w:val="-6"/>
          <w:sz w:val="28"/>
          <w:szCs w:val="28"/>
        </w:rPr>
        <w:t xml:space="preserve">е позднее </w:t>
      </w:r>
      <w:r w:rsidRPr="00880C7A">
        <w:rPr>
          <w:spacing w:val="-6"/>
          <w:sz w:val="28"/>
          <w:szCs w:val="28"/>
          <w:highlight w:val="yellow"/>
        </w:rPr>
        <w:t>«04» декабря 2015 года</w:t>
      </w:r>
      <w:r w:rsidRPr="006D0BF0">
        <w:rPr>
          <w:spacing w:val="-6"/>
          <w:sz w:val="28"/>
          <w:szCs w:val="28"/>
        </w:rPr>
        <w:t>.</w:t>
      </w:r>
    </w:p>
    <w:p w:rsidR="0044100C" w:rsidRPr="005F0101" w:rsidRDefault="0044100C" w:rsidP="0044100C">
      <w:pPr>
        <w:tabs>
          <w:tab w:val="left" w:pos="0"/>
        </w:tabs>
        <w:jc w:val="both"/>
        <w:rPr>
          <w:spacing w:val="-6"/>
          <w:sz w:val="28"/>
          <w:szCs w:val="28"/>
        </w:rPr>
      </w:pPr>
    </w:p>
    <w:p w:rsidR="0044100C" w:rsidRDefault="0044100C" w:rsidP="0044100C">
      <w:pPr>
        <w:pStyle w:val="a8"/>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Срок</w:t>
      </w:r>
      <w:r>
        <w:rPr>
          <w:rFonts w:ascii="Times New Roman" w:hAnsi="Times New Roman"/>
          <w:spacing w:val="-6"/>
          <w:sz w:val="28"/>
          <w:szCs w:val="28"/>
        </w:rPr>
        <w:t>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EE6AA8">
        <w:rPr>
          <w:rFonts w:ascii="Times New Roman" w:hAnsi="Times New Roman"/>
          <w:sz w:val="28"/>
        </w:rPr>
        <w:t>20 (двадцати)</w:t>
      </w:r>
      <w:r w:rsidRPr="00EE6AA8">
        <w:rPr>
          <w:rFonts w:ascii="Times New Roman" w:hAnsi="Times New Roman"/>
          <w:sz w:val="32"/>
        </w:rPr>
        <w:t xml:space="preserve"> </w:t>
      </w:r>
      <w:r w:rsidRPr="005C0EFF">
        <w:rPr>
          <w:rFonts w:ascii="Times New Roman" w:hAnsi="Times New Roman"/>
          <w:sz w:val="28"/>
        </w:rPr>
        <w:t>дней</w:t>
      </w:r>
      <w:r>
        <w:rPr>
          <w:rFonts w:ascii="Times New Roman" w:hAnsi="Times New Roman"/>
          <w:sz w:val="28"/>
        </w:rPr>
        <w:t xml:space="preserve">, </w:t>
      </w:r>
      <w:r w:rsidRPr="005C0EFF">
        <w:rPr>
          <w:rFonts w:ascii="Times New Roman" w:hAnsi="Times New Roman"/>
          <w:sz w:val="28"/>
        </w:rPr>
        <w:t xml:space="preserve">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A83F61">
        <w:rPr>
          <w:rFonts w:ascii="Times New Roman" w:hAnsi="Times New Roman"/>
          <w:sz w:val="28"/>
        </w:rPr>
        <w:t xml:space="preserve">, </w:t>
      </w:r>
      <w:r w:rsidRPr="00A96047">
        <w:rPr>
          <w:rFonts w:ascii="Times New Roman" w:hAnsi="Times New Roman"/>
          <w:sz w:val="28"/>
        </w:rPr>
        <w:t>за исключением следующих случаев:</w:t>
      </w:r>
    </w:p>
    <w:p w:rsidR="0044100C" w:rsidRDefault="0044100C" w:rsidP="0044100C">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44100C" w:rsidRDefault="0044100C" w:rsidP="0044100C">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44100C" w:rsidRDefault="0044100C" w:rsidP="0044100C">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Cs/>
          <w:iCs/>
          <w:sz w:val="28"/>
          <w:szCs w:val="28"/>
        </w:rPr>
        <w:t>5</w:t>
      </w:r>
      <w:r w:rsidRPr="00AC244A">
        <w:rPr>
          <w:bCs/>
          <w:iCs/>
          <w:sz w:val="28"/>
          <w:szCs w:val="28"/>
        </w:rPr>
        <w:t xml:space="preserve"> (</w:t>
      </w:r>
      <w:r>
        <w:rPr>
          <w:bCs/>
          <w:iCs/>
          <w:sz w:val="28"/>
          <w:szCs w:val="28"/>
        </w:rPr>
        <w:t>пяти</w:t>
      </w:r>
      <w:r w:rsidRPr="00AC244A">
        <w:rPr>
          <w:bCs/>
          <w:iCs/>
          <w:sz w:val="28"/>
          <w:szCs w:val="28"/>
        </w:rPr>
        <w:t>)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44100C" w:rsidRDefault="0044100C" w:rsidP="0044100C">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44100C" w:rsidRDefault="0044100C" w:rsidP="0044100C">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Pr>
          <w:b/>
          <w:bCs/>
          <w:i/>
          <w:iCs/>
        </w:rPr>
        <w:t xml:space="preserve"> </w:t>
      </w:r>
      <w:r w:rsidRPr="00EE6AA8">
        <w:rPr>
          <w:bCs/>
          <w:iCs/>
          <w:sz w:val="28"/>
        </w:rPr>
        <w:t>в течение 10 (десяти) дней</w:t>
      </w:r>
      <w:r w:rsidRPr="00EE6AA8">
        <w:rPr>
          <w:b/>
          <w:bCs/>
          <w:i/>
          <w:iCs/>
          <w:sz w:val="28"/>
        </w:rPr>
        <w:t xml:space="preserve"> </w:t>
      </w:r>
      <w:r w:rsidRPr="00700C97">
        <w:rPr>
          <w:rFonts w:eastAsia="Calibri"/>
          <w:spacing w:val="-6"/>
          <w:sz w:val="28"/>
          <w:szCs w:val="28"/>
          <w:lang w:eastAsia="en-US"/>
        </w:rPr>
        <w:t>со дня направления указанного договора.</w:t>
      </w:r>
    </w:p>
    <w:p w:rsidR="0044100C" w:rsidRPr="00880C7A" w:rsidRDefault="0044100C" w:rsidP="0044100C">
      <w:pPr>
        <w:tabs>
          <w:tab w:val="left" w:pos="1134"/>
        </w:tabs>
        <w:ind w:left="709"/>
        <w:contextualSpacing/>
        <w:jc w:val="both"/>
        <w:rPr>
          <w:spacing w:val="-6"/>
          <w:sz w:val="10"/>
          <w:szCs w:val="10"/>
        </w:rPr>
      </w:pPr>
    </w:p>
    <w:p w:rsidR="0044100C" w:rsidRPr="00427B5D" w:rsidRDefault="0044100C" w:rsidP="0044100C">
      <w:pPr>
        <w:numPr>
          <w:ilvl w:val="0"/>
          <w:numId w:val="4"/>
        </w:numPr>
        <w:tabs>
          <w:tab w:val="left" w:pos="0"/>
          <w:tab w:val="left" w:pos="1134"/>
        </w:tabs>
        <w:ind w:left="0" w:firstLine="709"/>
        <w:contextualSpacing/>
        <w:jc w:val="both"/>
        <w:rPr>
          <w:b/>
          <w:i/>
        </w:rPr>
      </w:pPr>
      <w:r w:rsidRPr="00427B5D">
        <w:rPr>
          <w:sz w:val="28"/>
          <w:szCs w:val="28"/>
        </w:rPr>
        <w:t>Обеспечение</w:t>
      </w:r>
      <w:r w:rsidRPr="00E716C3">
        <w:rPr>
          <w:sz w:val="28"/>
          <w:szCs w:val="28"/>
        </w:rPr>
        <w:t xml:space="preserve"> исполнения обязательств по договору: </w:t>
      </w:r>
      <w:r w:rsidRPr="00C2565D">
        <w:rPr>
          <w:b/>
          <w:sz w:val="28"/>
        </w:rPr>
        <w:t>не требуется</w:t>
      </w:r>
      <w:r>
        <w:rPr>
          <w:sz w:val="28"/>
        </w:rPr>
        <w:t>.</w:t>
      </w:r>
    </w:p>
    <w:p w:rsidR="0044100C" w:rsidRPr="00880C7A" w:rsidRDefault="0044100C" w:rsidP="0044100C">
      <w:pPr>
        <w:tabs>
          <w:tab w:val="left" w:pos="0"/>
        </w:tabs>
        <w:contextualSpacing/>
        <w:jc w:val="both"/>
        <w:rPr>
          <w:rFonts w:eastAsia="Calibri"/>
          <w:spacing w:val="-6"/>
          <w:sz w:val="10"/>
          <w:szCs w:val="10"/>
          <w:lang w:eastAsia="en-US"/>
        </w:rPr>
      </w:pPr>
      <w:r w:rsidRPr="00880C7A">
        <w:rPr>
          <w:rFonts w:eastAsia="Calibri"/>
          <w:spacing w:val="-6"/>
          <w:sz w:val="10"/>
          <w:szCs w:val="10"/>
        </w:rPr>
        <w:t xml:space="preserve"> </w:t>
      </w:r>
    </w:p>
    <w:p w:rsidR="0044100C" w:rsidRPr="00715D8F" w:rsidRDefault="0044100C" w:rsidP="0044100C">
      <w:pPr>
        <w:pStyle w:val="a8"/>
        <w:numPr>
          <w:ilvl w:val="0"/>
          <w:numId w:val="4"/>
        </w:numPr>
        <w:tabs>
          <w:tab w:val="left" w:pos="0"/>
        </w:tabs>
        <w:spacing w:after="0" w:line="240" w:lineRule="auto"/>
        <w:ind w:left="0" w:firstLine="709"/>
        <w:jc w:val="both"/>
        <w:rPr>
          <w:sz w:val="28"/>
          <w:szCs w:val="28"/>
        </w:rPr>
      </w:pPr>
      <w:r w:rsidRPr="00715D8F">
        <w:rPr>
          <w:rFonts w:ascii="Times New Roman" w:hAnsi="Times New Roman"/>
          <w:sz w:val="28"/>
          <w:szCs w:val="28"/>
        </w:rPr>
        <w:t>Отказ организатора закупки от проведения закупки по решению заказчика, не позднее пяти дней до дня окончания срока подачи заявок на участие в аукционе, в указанных ниже случаях не приводит к каким-либо последствиям для организатора</w:t>
      </w:r>
      <w:r w:rsidRPr="00715D8F">
        <w:rPr>
          <w:rFonts w:ascii="Times New Roman" w:hAnsi="Times New Roman"/>
          <w:sz w:val="28"/>
        </w:rPr>
        <w:t xml:space="preserve"> закупки</w:t>
      </w:r>
      <w:r w:rsidRPr="00715D8F">
        <w:rPr>
          <w:sz w:val="28"/>
          <w:szCs w:val="28"/>
        </w:rPr>
        <w:t>:</w:t>
      </w:r>
    </w:p>
    <w:p w:rsidR="0044100C" w:rsidRPr="005C0EFF" w:rsidRDefault="0044100C" w:rsidP="0044100C">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4100C" w:rsidRPr="005C0EFF" w:rsidRDefault="0044100C" w:rsidP="0044100C">
      <w:pPr>
        <w:pStyle w:val="a7"/>
        <w:spacing w:after="0"/>
        <w:ind w:left="0" w:firstLine="709"/>
        <w:jc w:val="both"/>
        <w:rPr>
          <w:sz w:val="28"/>
          <w:szCs w:val="28"/>
        </w:rPr>
      </w:pPr>
      <w:r w:rsidRPr="005C0EFF">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4100C" w:rsidRPr="005C0EFF" w:rsidRDefault="0044100C" w:rsidP="0044100C">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4100C" w:rsidRDefault="0044100C" w:rsidP="0044100C">
      <w:pPr>
        <w:pStyle w:val="a7"/>
        <w:spacing w:after="0"/>
        <w:ind w:left="0" w:firstLine="709"/>
        <w:jc w:val="both"/>
        <w:rPr>
          <w:sz w:val="28"/>
          <w:szCs w:val="28"/>
        </w:rPr>
      </w:pPr>
      <w:proofErr w:type="gramStart"/>
      <w:r w:rsidRPr="001A662C">
        <w:rPr>
          <w:sz w:val="28"/>
          <w:szCs w:val="28"/>
        </w:rPr>
        <w:t>Извещение об отказе от проведения закупки</w:t>
      </w:r>
      <w:r w:rsidRPr="00224E68">
        <w:rPr>
          <w:sz w:val="28"/>
          <w:szCs w:val="28"/>
        </w:rPr>
        <w:t>, содержащее обоснование такого отказа,</w:t>
      </w:r>
      <w:r w:rsidRPr="001A662C">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44100C" w:rsidRDefault="0044100C" w:rsidP="0044100C">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44100C" w:rsidRDefault="0044100C" w:rsidP="0044100C">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52612F" w:rsidRDefault="0052612F"/>
    <w:sectPr w:rsidR="0052612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902444F2"/>
    <w:lvl w:ilvl="0" w:tplc="85E63DEC">
      <w:start w:val="1"/>
      <w:numFmt w:val="bullet"/>
      <w:lvlText w:val=""/>
      <w:lvlJc w:val="left"/>
      <w:pPr>
        <w:ind w:left="928"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01E05B88"/>
    <w:lvl w:ilvl="0" w:tplc="FD34591E">
      <w:start w:val="1"/>
      <w:numFmt w:val="decimal"/>
      <w:lvlText w:val="%1)"/>
      <w:lvlJc w:val="left"/>
      <w:pPr>
        <w:ind w:left="927"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182F"/>
    <w:rsid w:val="0033182F"/>
    <w:rsid w:val="0044100C"/>
    <w:rsid w:val="0052612F"/>
    <w:rsid w:val="00DD03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3182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33182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33182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33182F"/>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9"/>
    <w:rsid w:val="0033182F"/>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33182F"/>
    <w:pPr>
      <w:spacing w:before="100" w:beforeAutospacing="1" w:after="100" w:afterAutospacing="1"/>
    </w:pPr>
  </w:style>
  <w:style w:type="paragraph" w:customStyle="1" w:styleId="a">
    <w:name w:val="Пункт"/>
    <w:basedOn w:val="a0"/>
    <w:uiPriority w:val="99"/>
    <w:rsid w:val="0033182F"/>
    <w:pPr>
      <w:numPr>
        <w:ilvl w:val="2"/>
        <w:numId w:val="1"/>
      </w:numPr>
      <w:spacing w:line="360" w:lineRule="auto"/>
      <w:jc w:val="both"/>
    </w:pPr>
    <w:rPr>
      <w:snapToGrid w:val="0"/>
      <w:sz w:val="28"/>
      <w:szCs w:val="28"/>
    </w:rPr>
  </w:style>
  <w:style w:type="character" w:styleId="a6">
    <w:name w:val="Hyperlink"/>
    <w:uiPriority w:val="99"/>
    <w:rsid w:val="0033182F"/>
    <w:rPr>
      <w:color w:val="0000FF"/>
      <w:u w:val="single"/>
    </w:rPr>
  </w:style>
  <w:style w:type="paragraph" w:styleId="a7">
    <w:name w:val="List Continue"/>
    <w:basedOn w:val="a0"/>
    <w:rsid w:val="0033182F"/>
    <w:pPr>
      <w:spacing w:after="120"/>
      <w:ind w:left="283"/>
    </w:pPr>
  </w:style>
  <w:style w:type="paragraph" w:styleId="a8">
    <w:name w:val="List Paragraph"/>
    <w:basedOn w:val="a0"/>
    <w:link w:val="a9"/>
    <w:qFormat/>
    <w:rsid w:val="0033182F"/>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33182F"/>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33182F"/>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3182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33182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33182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33182F"/>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9"/>
    <w:rsid w:val="0033182F"/>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33182F"/>
    <w:pPr>
      <w:spacing w:before="100" w:beforeAutospacing="1" w:after="100" w:afterAutospacing="1"/>
    </w:pPr>
  </w:style>
  <w:style w:type="paragraph" w:customStyle="1" w:styleId="a">
    <w:name w:val="Пункт"/>
    <w:basedOn w:val="a0"/>
    <w:uiPriority w:val="99"/>
    <w:rsid w:val="0033182F"/>
    <w:pPr>
      <w:numPr>
        <w:ilvl w:val="2"/>
        <w:numId w:val="1"/>
      </w:numPr>
      <w:spacing w:line="360" w:lineRule="auto"/>
      <w:jc w:val="both"/>
    </w:pPr>
    <w:rPr>
      <w:snapToGrid w:val="0"/>
      <w:sz w:val="28"/>
      <w:szCs w:val="28"/>
    </w:rPr>
  </w:style>
  <w:style w:type="character" w:styleId="a6">
    <w:name w:val="Hyperlink"/>
    <w:uiPriority w:val="99"/>
    <w:rsid w:val="0033182F"/>
    <w:rPr>
      <w:color w:val="0000FF"/>
      <w:u w:val="single"/>
    </w:rPr>
  </w:style>
  <w:style w:type="paragraph" w:styleId="a7">
    <w:name w:val="List Continue"/>
    <w:basedOn w:val="a0"/>
    <w:rsid w:val="0033182F"/>
    <w:pPr>
      <w:spacing w:after="120"/>
      <w:ind w:left="283"/>
    </w:pPr>
  </w:style>
  <w:style w:type="paragraph" w:styleId="a8">
    <w:name w:val="List Paragraph"/>
    <w:basedOn w:val="a0"/>
    <w:link w:val="a9"/>
    <w:qFormat/>
    <w:rsid w:val="0033182F"/>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33182F"/>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33182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5</Pages>
  <Words>1546</Words>
  <Characters>8818</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10344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Писарев Евгений Владимирович</dc:creator>
  <cp:lastModifiedBy>Писарев Евгений Владимирович</cp:lastModifiedBy>
  <cp:revision>3</cp:revision>
  <dcterms:created xsi:type="dcterms:W3CDTF">2015-10-12T15:54:00Z</dcterms:created>
  <dcterms:modified xsi:type="dcterms:W3CDTF">2015-10-15T18:33:00Z</dcterms:modified>
</cp:coreProperties>
</file>