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2C9" w:rsidRPr="00F44B7D" w:rsidRDefault="00C202C9" w:rsidP="00C202C9">
      <w:pPr>
        <w:jc w:val="center"/>
        <w:outlineLvl w:val="0"/>
      </w:pPr>
      <w:bookmarkStart w:id="0" w:name="_Toc391987717"/>
      <w:r w:rsidRPr="00F44B7D">
        <w:t>ИЗВЕЩЕНИЕ О ПРОВЕДЕНИИ ЗАПРОСА ПРЕДЛОЖЕНИЙ</w:t>
      </w:r>
      <w:bookmarkEnd w:id="0"/>
    </w:p>
    <w:p w:rsidR="00C202C9" w:rsidRPr="00F44B7D" w:rsidRDefault="00C202C9" w:rsidP="00C202C9">
      <w:pPr>
        <w:tabs>
          <w:tab w:val="left" w:pos="1134"/>
        </w:tabs>
        <w:ind w:firstLine="709"/>
        <w:jc w:val="center"/>
      </w:pP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44B7D">
        <w:rPr>
          <w:spacing w:val="-6"/>
        </w:rPr>
        <w:t xml:space="preserve">Форма и способ процедуры закупки: </w:t>
      </w:r>
      <w:r w:rsidRPr="00F44B7D">
        <w:t>Открытый одноэтапный запрос предложений в электронной форме без квалификационного отбора.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>Заказчик</w:t>
      </w:r>
      <w:r w:rsidRPr="00F44B7D">
        <w:t xml:space="preserve">: Открытое акционерное общество «Атомэнергопроект» </w:t>
      </w:r>
    </w:p>
    <w:p w:rsidR="00C202C9" w:rsidRPr="00F44B7D" w:rsidRDefault="00C202C9" w:rsidP="00C202C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44B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44B7D">
          <w:rPr>
            <w:sz w:val="24"/>
            <w:szCs w:val="24"/>
          </w:rPr>
          <w:t>105005, г</w:t>
        </w:r>
      </w:smartTag>
      <w:r w:rsidRPr="00F44B7D">
        <w:rPr>
          <w:sz w:val="24"/>
          <w:szCs w:val="24"/>
        </w:rPr>
        <w:t>. Москва, ул. Бакунинская, д. 7, стр. 1</w:t>
      </w:r>
      <w:r w:rsidRPr="00F44B7D">
        <w:rPr>
          <w:sz w:val="24"/>
          <w:szCs w:val="24"/>
        </w:rPr>
        <w:tab/>
      </w:r>
    </w:p>
    <w:p w:rsidR="00C202C9" w:rsidRPr="00F44B7D" w:rsidRDefault="00C202C9" w:rsidP="00C202C9">
      <w:pPr>
        <w:ind w:left="709"/>
      </w:pPr>
      <w:r w:rsidRPr="00F44B7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44B7D">
          <w:t>105005, г</w:t>
        </w:r>
      </w:smartTag>
      <w:r w:rsidRPr="00F44B7D">
        <w:t>. Москва, ул. Бакунинская, д. 7, стр. 1</w:t>
      </w:r>
    </w:p>
    <w:p w:rsidR="00C202C9" w:rsidRPr="00F44B7D" w:rsidRDefault="00C202C9" w:rsidP="00C202C9">
      <w:pPr>
        <w:pStyle w:val="a4"/>
        <w:spacing w:after="0"/>
        <w:ind w:left="709"/>
      </w:pPr>
      <w:r w:rsidRPr="00F44B7D">
        <w:t>Тел.: (499) 261-41-87</w:t>
      </w:r>
    </w:p>
    <w:p w:rsidR="00C202C9" w:rsidRPr="00F44B7D" w:rsidRDefault="00C202C9" w:rsidP="00C202C9">
      <w:pPr>
        <w:pStyle w:val="a4"/>
        <w:spacing w:after="0"/>
        <w:ind w:left="709"/>
      </w:pPr>
      <w:r w:rsidRPr="00F44B7D">
        <w:t>Факс: (499) 265-09-74</w:t>
      </w:r>
    </w:p>
    <w:p w:rsidR="00C202C9" w:rsidRPr="00F44B7D" w:rsidRDefault="00C202C9" w:rsidP="00C202C9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F44B7D">
        <w:rPr>
          <w:sz w:val="24"/>
          <w:szCs w:val="24"/>
        </w:rPr>
        <w:t>эл. почта:</w:t>
      </w:r>
      <w:r w:rsidRPr="00F44B7D">
        <w:rPr>
          <w:rStyle w:val="Bodytext2NotBold12"/>
          <w:sz w:val="24"/>
          <w:szCs w:val="24"/>
        </w:rPr>
        <w:t xml:space="preserve"> </w:t>
      </w:r>
      <w:hyperlink r:id="rId5" w:history="1">
        <w:r w:rsidRPr="00F44B7D">
          <w:rPr>
            <w:rStyle w:val="a3"/>
            <w:sz w:val="24"/>
            <w:szCs w:val="24"/>
            <w:lang w:val="en-US"/>
          </w:rPr>
          <w:t>info</w:t>
        </w:r>
        <w:r w:rsidRPr="00F44B7D">
          <w:rPr>
            <w:rStyle w:val="a3"/>
            <w:sz w:val="24"/>
            <w:szCs w:val="24"/>
          </w:rPr>
          <w:t>@</w:t>
        </w:r>
        <w:r w:rsidRPr="00F44B7D">
          <w:rPr>
            <w:rStyle w:val="a3"/>
            <w:sz w:val="24"/>
            <w:szCs w:val="24"/>
            <w:lang w:val="en-US"/>
          </w:rPr>
          <w:t>aep</w:t>
        </w:r>
        <w:r w:rsidRPr="00F44B7D">
          <w:rPr>
            <w:rStyle w:val="a3"/>
            <w:sz w:val="24"/>
            <w:szCs w:val="24"/>
          </w:rPr>
          <w:t>.</w:t>
        </w:r>
        <w:r w:rsidRPr="00F44B7D">
          <w:rPr>
            <w:rStyle w:val="a3"/>
            <w:sz w:val="24"/>
            <w:szCs w:val="24"/>
            <w:lang w:val="en-US"/>
          </w:rPr>
          <w:t>ru</w:t>
        </w:r>
      </w:hyperlink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 xml:space="preserve">Организатор запроса предложений: ОАО «Атомэнергопроект» </w:t>
      </w:r>
    </w:p>
    <w:p w:rsidR="00C202C9" w:rsidRPr="00F44B7D" w:rsidRDefault="00C202C9" w:rsidP="00C202C9">
      <w:pPr>
        <w:tabs>
          <w:tab w:val="left" w:pos="1134"/>
        </w:tabs>
        <w:ind w:firstLine="720"/>
        <w:contextualSpacing/>
        <w:jc w:val="both"/>
      </w:pPr>
      <w:r w:rsidRPr="00F44B7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44B7D">
          <w:t>115093, г</w:t>
        </w:r>
      </w:smartTag>
      <w:r w:rsidRPr="00F44B7D">
        <w:t>. Москва, 3-й Павловский пер., д.2</w:t>
      </w:r>
    </w:p>
    <w:p w:rsidR="00C202C9" w:rsidRPr="00F44B7D" w:rsidRDefault="00C202C9" w:rsidP="00C202C9">
      <w:pPr>
        <w:ind w:firstLine="709"/>
      </w:pPr>
      <w:r w:rsidRPr="00F44B7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44B7D">
          <w:t>115093, г</w:t>
        </w:r>
      </w:smartTag>
      <w:r w:rsidRPr="00F44B7D">
        <w:t>. Москва, 3-й Павловский пер., д.2</w:t>
      </w:r>
    </w:p>
    <w:p w:rsidR="00C202C9" w:rsidRPr="00F44B7D" w:rsidRDefault="00C202C9" w:rsidP="00C202C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44B7D">
        <w:rPr>
          <w:sz w:val="24"/>
          <w:szCs w:val="24"/>
        </w:rPr>
        <w:t>Контактное лицо:</w:t>
      </w:r>
    </w:p>
    <w:p w:rsidR="00C202C9" w:rsidRPr="00F44B7D" w:rsidRDefault="00C202C9" w:rsidP="00C202C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44B7D">
        <w:rPr>
          <w:sz w:val="24"/>
          <w:szCs w:val="24"/>
        </w:rPr>
        <w:t>ФИО: Неяскин Евгений Александрович</w:t>
      </w:r>
    </w:p>
    <w:p w:rsidR="00C202C9" w:rsidRPr="00F44B7D" w:rsidRDefault="00C202C9" w:rsidP="00C202C9">
      <w:pPr>
        <w:spacing w:line="322" w:lineRule="exact"/>
        <w:ind w:left="709"/>
        <w:jc w:val="both"/>
        <w:rPr>
          <w:rFonts w:eastAsia="Arial Unicode MS"/>
        </w:rPr>
      </w:pPr>
      <w:r w:rsidRPr="00F44B7D">
        <w:rPr>
          <w:rFonts w:eastAsia="Arial Unicode MS"/>
        </w:rPr>
        <w:t>(495) 633-50-50, доб. 3692</w:t>
      </w:r>
    </w:p>
    <w:p w:rsidR="00C202C9" w:rsidRPr="00F44B7D" w:rsidRDefault="00C202C9" w:rsidP="00C202C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44B7D">
        <w:rPr>
          <w:sz w:val="24"/>
          <w:szCs w:val="24"/>
        </w:rPr>
        <w:t xml:space="preserve">эл. почта: </w:t>
      </w:r>
      <w:hyperlink r:id="rId6" w:history="1">
        <w:r w:rsidRPr="00F44B7D">
          <w:rPr>
            <w:sz w:val="24"/>
            <w:szCs w:val="24"/>
            <w:u w:val="single"/>
            <w:lang w:val="en-US"/>
          </w:rPr>
          <w:t>n</w:t>
        </w:r>
        <w:r w:rsidRPr="00F44B7D">
          <w:rPr>
            <w:sz w:val="24"/>
            <w:szCs w:val="24"/>
            <w:u w:val="single"/>
          </w:rPr>
          <w:t>eyaskin_ea@aep.ru</w:t>
        </w:r>
      </w:hyperlink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>Предмет договора</w:t>
      </w:r>
      <w:r w:rsidRPr="00F44B7D">
        <w:rPr>
          <w:b/>
        </w:rPr>
        <w:t>:</w:t>
      </w:r>
      <w:r w:rsidRPr="00F44B7D">
        <w:t xml:space="preserve"> выполнение работ по теме: «Прогноз величин взаимных смещений бортов неактивного тектонического разлома в зоне размещения реакторного здания блока 4 АЭС «Аккую» с предложениями по компенсирующим мероприятиям (при необходимости)».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</w:pPr>
      <w:r w:rsidRPr="00F44B7D">
        <w:t xml:space="preserve">Состав и объем работ/услуг: все необходимые сведения приведены в документации запроса предложений - </w:t>
      </w:r>
      <w:r w:rsidRPr="00F44B7D">
        <w:rPr>
          <w:b/>
          <w:i/>
        </w:rPr>
        <w:t>в томе 2</w:t>
      </w:r>
      <w:r w:rsidRPr="00F44B7D">
        <w:t xml:space="preserve"> «Техническая часть». 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</w:pPr>
      <w:r w:rsidRPr="00F44B7D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44B7D">
        <w:rPr>
          <w:b/>
          <w:i/>
        </w:rPr>
        <w:t>в томе 2</w:t>
      </w:r>
      <w:r w:rsidRPr="00F44B7D">
        <w:t xml:space="preserve"> «Техническая часть».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44B7D">
        <w:rPr>
          <w:b/>
          <w:i/>
        </w:rPr>
        <w:t>в томе 2</w:t>
      </w:r>
      <w:r w:rsidRPr="00F44B7D">
        <w:t xml:space="preserve"> «Техническая часть»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</w:pPr>
      <w:r w:rsidRPr="00F44B7D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44B7D">
          <w:rPr>
            <w:rStyle w:val="a3"/>
          </w:rPr>
          <w:t>http://www.a-k-d.ru/</w:t>
        </w:r>
      </w:hyperlink>
      <w:r w:rsidRPr="00F44B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</w:pPr>
      <w:r w:rsidRPr="00F44B7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</w:pPr>
      <w:r w:rsidRPr="00F44B7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44B7D">
        <w:t>Начальная (максимальная) цена договора: 8 070 760 (Восемь миллионов семьдесят тысяч семьсот шестьдесят) рублей 41 копейка, включая НДС (18%) 1 231 132 (Один миллион двести тридцать одна тысяча сто тридцать два) рубля 94 копейки.</w:t>
      </w:r>
    </w:p>
    <w:p w:rsidR="00C202C9" w:rsidRPr="00F44B7D" w:rsidRDefault="00C202C9" w:rsidP="00C202C9">
      <w:pPr>
        <w:ind w:firstLine="567"/>
        <w:jc w:val="both"/>
      </w:pPr>
      <w:r w:rsidRPr="00F44B7D">
        <w:t>Начальная (максимальная) цена договора без НДС: 6 839 627 (Шесть миллионов восемьсот тридцать девять тысяч шестьсот двадцать семь) рублей 47 копеек.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</w:pPr>
      <w:r w:rsidRPr="00F44B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>Срок, место и порядок предоставления документации по запросу предложений: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44B7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</w:t>
      </w:r>
      <w:r w:rsidRPr="00F44B7D">
        <w:rPr>
          <w:spacing w:val="-6"/>
        </w:rPr>
        <w:lastRenderedPageBreak/>
        <w:t>(</w:t>
      </w:r>
      <w:hyperlink r:id="rId8" w:history="1">
        <w:r w:rsidRPr="00F44B7D">
          <w:rPr>
            <w:spacing w:val="-6"/>
          </w:rPr>
          <w:t>http://</w:t>
        </w:r>
        <w:r w:rsidRPr="00F44B7D">
          <w:rPr>
            <w:spacing w:val="-6"/>
          </w:rPr>
          <w:t>w</w:t>
        </w:r>
        <w:r w:rsidRPr="00F44B7D">
          <w:rPr>
            <w:spacing w:val="-6"/>
          </w:rPr>
          <w:t>ww.zakupki.gov.ru</w:t>
        </w:r>
      </w:hyperlink>
      <w:r w:rsidRPr="00F44B7D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F44B7D">
          <w:rPr>
            <w:spacing w:val="-6"/>
          </w:rPr>
          <w:t>http://zakupki.rosatom.ru</w:t>
        </w:r>
      </w:hyperlink>
      <w:r w:rsidRPr="00F44B7D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F44B7D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44B7D">
          <w:rPr>
            <w:rStyle w:val="a3"/>
          </w:rPr>
          <w:t>www.a-k-d.ru</w:t>
        </w:r>
      </w:hyperlink>
      <w:r w:rsidRPr="00F44B7D">
        <w:rPr>
          <w:b/>
          <w:i/>
        </w:rPr>
        <w:t xml:space="preserve"> </w:t>
      </w:r>
      <w:r w:rsidRPr="00F44B7D">
        <w:rPr>
          <w:spacing w:val="-6"/>
        </w:rPr>
        <w:t>определяется правилами данной электронной торговой площадки.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rPr>
          <w:spacing w:val="-6"/>
        </w:rPr>
        <w:t>Обеспечение</w:t>
      </w:r>
      <w:r w:rsidRPr="00F44B7D">
        <w:t xml:space="preserve"> заявки на участие в запросе предложений: не требуется.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 xml:space="preserve">Возможность проведения процедуры переторжки по снижению </w:t>
      </w:r>
      <w:r w:rsidRPr="00F44B7D">
        <w:rPr>
          <w:b/>
          <w:i/>
        </w:rPr>
        <w:t>первоначально указанной в заявке на участие в запросе предложений цены</w:t>
      </w:r>
      <w:r w:rsidRPr="00F44B7D">
        <w:rPr>
          <w:spacing w:val="-6"/>
        </w:rPr>
        <w:t>: возможна.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202C9" w:rsidRPr="00F44B7D" w:rsidRDefault="00C202C9" w:rsidP="00C202C9">
      <w:pPr>
        <w:contextualSpacing/>
        <w:jc w:val="both"/>
        <w:rPr>
          <w:spacing w:val="-6"/>
        </w:rPr>
      </w:pPr>
      <w:r w:rsidRPr="00F44B7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44B7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44B7D">
          <w:rPr>
            <w:rStyle w:val="a3"/>
          </w:rPr>
          <w:t>http://www.a-k-d.ru/</w:t>
        </w:r>
      </w:hyperlink>
      <w:r w:rsidRPr="00F44B7D">
        <w:t xml:space="preserve">, </w:t>
      </w:r>
      <w:r w:rsidRPr="00F44B7D">
        <w:rPr>
          <w:spacing w:val="-6"/>
        </w:rPr>
        <w:t>начиная с даты</w:t>
      </w:r>
      <w:r w:rsidRPr="00F44B7D">
        <w:rPr>
          <w:b/>
          <w:i/>
        </w:rPr>
        <w:t xml:space="preserve"> </w:t>
      </w:r>
      <w:r w:rsidRPr="00F44B7D">
        <w:t>размещения настоящего извещения и документации по запросу предложений на официальном сайте и на данной ЭТП,</w:t>
      </w:r>
      <w:r w:rsidRPr="00F44B7D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C202C9" w:rsidRPr="00F44B7D" w:rsidRDefault="00C202C9" w:rsidP="00C202C9">
      <w:pPr>
        <w:contextualSpacing/>
        <w:jc w:val="both"/>
        <w:rPr>
          <w:spacing w:val="-6"/>
        </w:rPr>
      </w:pPr>
      <w:r w:rsidRPr="00F44B7D">
        <w:rPr>
          <w:spacing w:val="-6"/>
        </w:rPr>
        <w:t>09-00 (время московское) «</w:t>
      </w:r>
      <w:r>
        <w:rPr>
          <w:spacing w:val="-6"/>
        </w:rPr>
        <w:t>14</w:t>
      </w:r>
      <w:r w:rsidRPr="00F44B7D">
        <w:rPr>
          <w:spacing w:val="-6"/>
        </w:rPr>
        <w:t xml:space="preserve">» </w:t>
      </w:r>
      <w:r>
        <w:rPr>
          <w:spacing w:val="-6"/>
        </w:rPr>
        <w:t>июля</w:t>
      </w:r>
      <w:r w:rsidRPr="00F44B7D">
        <w:rPr>
          <w:spacing w:val="-6"/>
        </w:rPr>
        <w:t xml:space="preserve"> 2014 года. 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C202C9" w:rsidRPr="00F44B7D" w:rsidRDefault="00C202C9" w:rsidP="00C202C9">
      <w:pPr>
        <w:tabs>
          <w:tab w:val="left" w:pos="1134"/>
        </w:tabs>
        <w:contextualSpacing/>
        <w:jc w:val="both"/>
        <w:rPr>
          <w:spacing w:val="-6"/>
        </w:rPr>
      </w:pPr>
      <w:r w:rsidRPr="00F44B7D">
        <w:rPr>
          <w:spacing w:val="-6"/>
        </w:rPr>
        <w:t>09-00 (время московское)</w:t>
      </w:r>
      <w:r w:rsidRPr="00F44B7D">
        <w:t xml:space="preserve"> «</w:t>
      </w:r>
      <w:r>
        <w:t>14</w:t>
      </w:r>
      <w:r w:rsidRPr="00F44B7D">
        <w:t xml:space="preserve">» </w:t>
      </w:r>
      <w:r>
        <w:t>июля</w:t>
      </w:r>
      <w:r w:rsidRPr="00F44B7D"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4B7D">
          <w:t>115093, г</w:t>
        </w:r>
      </w:smartTag>
      <w:r w:rsidRPr="00F44B7D">
        <w:t>. Москва, 3-й Павловский пер., д.2</w:t>
      </w:r>
      <w:r w:rsidRPr="00F44B7D">
        <w:rPr>
          <w:bCs/>
        </w:rPr>
        <w:t>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>Место и дата проведения отборочной стадии:</w:t>
      </w:r>
      <w:r w:rsidRPr="00F44B7D">
        <w:t xml:space="preserve"> 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44B7D">
        <w:t>«</w:t>
      </w:r>
      <w:r>
        <w:t>21</w:t>
      </w:r>
      <w:r w:rsidRPr="00F44B7D">
        <w:t xml:space="preserve">» </w:t>
      </w:r>
      <w:r>
        <w:t>июля</w:t>
      </w:r>
      <w:r w:rsidRPr="00F44B7D"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4B7D">
          <w:t>115093, г</w:t>
        </w:r>
      </w:smartTag>
      <w:r w:rsidRPr="00F44B7D">
        <w:t>. Москва, 3-й Павловский пер., д.2</w:t>
      </w:r>
      <w:r w:rsidRPr="00F44B7D">
        <w:rPr>
          <w:bCs/>
        </w:rPr>
        <w:t>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 xml:space="preserve">Место и дата подведения итогов запроса предложений: </w:t>
      </w:r>
    </w:p>
    <w:p w:rsidR="00C202C9" w:rsidRPr="00F44B7D" w:rsidRDefault="00C202C9" w:rsidP="00C202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44B7D">
        <w:t>«</w:t>
      </w:r>
      <w:r>
        <w:t>28</w:t>
      </w:r>
      <w:r w:rsidRPr="00F44B7D">
        <w:t xml:space="preserve">» </w:t>
      </w:r>
      <w:r>
        <w:t>июля</w:t>
      </w:r>
      <w:r w:rsidRPr="00F44B7D"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4B7D">
          <w:t>115093, г</w:t>
        </w:r>
      </w:smartTag>
      <w:r w:rsidRPr="00F44B7D">
        <w:t>. Москва, 3-й Павловский пер., д.2</w:t>
      </w:r>
      <w:r w:rsidRPr="00F44B7D">
        <w:rPr>
          <w:bCs/>
        </w:rPr>
        <w:t>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4B7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44B7D"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202C9" w:rsidRPr="00F44B7D" w:rsidRDefault="00C202C9" w:rsidP="00C202C9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F44B7D">
        <w:t>В случае признания процедуры закупки несостоявшейся Заказчик заключает договор с 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п.17 Извещения о проведении запроса предложений.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</w:rPr>
      </w:pPr>
      <w:r w:rsidRPr="00F44B7D">
        <w:rPr>
          <w:spacing w:val="-6"/>
        </w:rPr>
        <w:t xml:space="preserve">Форма, размер и срок предоставления обеспечения исполнения договора: </w:t>
      </w:r>
      <w:r w:rsidRPr="00F44B7D">
        <w:rPr>
          <w:b/>
          <w:bCs/>
          <w:i/>
        </w:rPr>
        <w:t>в виде безотзывной банковской гарантии или договора поручительства в соответствии с условиями части 2 «Проект договора».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>Процедура запроса предложений не является торгами по законодательству Российской Федерации.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C202C9" w:rsidRPr="00F44B7D" w:rsidRDefault="00C202C9" w:rsidP="00C202C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F44B7D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02C9" w:rsidRPr="00F44B7D" w:rsidRDefault="00C202C9" w:rsidP="00C202C9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F44B7D">
        <w:rPr>
          <w:sz w:val="24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02C9" w:rsidRPr="00F44B7D" w:rsidRDefault="00C202C9" w:rsidP="00C202C9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</w:pPr>
      <w:r w:rsidRPr="00F44B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 xml:space="preserve">Организатор запроса предложений по решению заказчика в случаях, указанных </w:t>
      </w:r>
      <w:r w:rsidRPr="00F44B7D"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>Преференции: не применяются.</w:t>
      </w:r>
    </w:p>
    <w:p w:rsidR="00C202C9" w:rsidRPr="00F44B7D" w:rsidRDefault="00C202C9" w:rsidP="00C202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4B7D">
        <w:t>Альтернативные предложения: не допускаются</w:t>
      </w:r>
    </w:p>
    <w:p w:rsidR="00DB6F31" w:rsidRDefault="00C202C9" w:rsidP="00C202C9">
      <w:r w:rsidRPr="00F44B7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2C9"/>
    <w:rsid w:val="00C202C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EB89E-CB48-4ADD-8EA6-343814678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02C9"/>
    <w:rPr>
      <w:color w:val="0000FF"/>
      <w:u w:val="single"/>
    </w:rPr>
  </w:style>
  <w:style w:type="paragraph" w:styleId="a4">
    <w:name w:val="Body Text"/>
    <w:basedOn w:val="a"/>
    <w:link w:val="a5"/>
    <w:rsid w:val="00C202C9"/>
    <w:pPr>
      <w:spacing w:after="120"/>
    </w:pPr>
  </w:style>
  <w:style w:type="character" w:customStyle="1" w:styleId="a5">
    <w:name w:val="Основной текст Знак"/>
    <w:basedOn w:val="a0"/>
    <w:link w:val="a4"/>
    <w:rsid w:val="00C202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202C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C202C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C202C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C202C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Евгений Александрович</dc:creator>
  <cp:keywords/>
  <dc:description/>
  <cp:lastModifiedBy>Неяскин Евгений Александрович</cp:lastModifiedBy>
  <cp:revision>1</cp:revision>
  <dcterms:created xsi:type="dcterms:W3CDTF">2014-07-02T14:29:00Z</dcterms:created>
  <dcterms:modified xsi:type="dcterms:W3CDTF">2014-07-02T14:30:00Z</dcterms:modified>
</cp:coreProperties>
</file>