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16188"/>
      <w:bookmarkStart w:id="7" w:name="_Toc435606437"/>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xml:space="preserve">, </w:t>
      </w:r>
      <w:r w:rsidRPr="00125EA1">
        <w:rPr>
          <w:sz w:val="28"/>
          <w:szCs w:val="28"/>
        </w:rPr>
        <w:t xml:space="preserve">на право заключения договора </w:t>
      </w:r>
      <w:proofErr w:type="gramStart"/>
      <w:r w:rsidRPr="00125EA1">
        <w:rPr>
          <w:sz w:val="28"/>
          <w:szCs w:val="28"/>
        </w:rPr>
        <w:t>на</w:t>
      </w:r>
      <w:proofErr w:type="gramEnd"/>
      <w:r w:rsidRPr="00125EA1">
        <w:rPr>
          <w:sz w:val="28"/>
          <w:szCs w:val="28"/>
        </w:rPr>
        <w:t xml:space="preserve"> </w:t>
      </w:r>
    </w:p>
    <w:p w:rsidR="00B20EBA" w:rsidRPr="00481DA1" w:rsidRDefault="00584CEC" w:rsidP="009F539C">
      <w:pPr>
        <w:pStyle w:val="af4"/>
        <w:spacing w:before="0" w:beforeAutospacing="0" w:after="0" w:afterAutospacing="0"/>
        <w:jc w:val="center"/>
        <w:rPr>
          <w:b/>
          <w:sz w:val="28"/>
          <w:szCs w:val="28"/>
        </w:rPr>
      </w:pPr>
      <w:bookmarkStart w:id="8" w:name="bookmark0"/>
      <w:r>
        <w:rPr>
          <w:b/>
          <w:sz w:val="28"/>
          <w:szCs w:val="28"/>
        </w:rPr>
        <w:t xml:space="preserve">оказание </w:t>
      </w:r>
      <w:r w:rsidRPr="00C12EF8">
        <w:rPr>
          <w:b/>
          <w:sz w:val="28"/>
          <w:szCs w:val="28"/>
        </w:rPr>
        <w:t xml:space="preserve">услуг </w:t>
      </w:r>
      <w:r w:rsidR="00C12EF8" w:rsidRPr="00C12EF8">
        <w:rPr>
          <w:b/>
          <w:sz w:val="28"/>
          <w:szCs w:val="28"/>
        </w:rPr>
        <w:t xml:space="preserve">по </w:t>
      </w:r>
      <w:r w:rsidR="00F408C7">
        <w:rPr>
          <w:b/>
          <w:sz w:val="28"/>
          <w:szCs w:val="28"/>
        </w:rPr>
        <w:t>временной эксплуатации и техническому обслуживанию приточных вентиляционных систем и систем отопления на объектах энергоблока № 4 Ростовской АЭС</w:t>
      </w:r>
      <w:r w:rsidR="00C12EF8" w:rsidRPr="00C12EF8">
        <w:rPr>
          <w:b/>
          <w:sz w:val="28"/>
          <w:szCs w:val="28"/>
        </w:rPr>
        <w:t xml:space="preserve"> </w:t>
      </w:r>
      <w:r w:rsidR="00F727C9" w:rsidRPr="00C12EF8">
        <w:rPr>
          <w:b/>
          <w:sz w:val="28"/>
          <w:szCs w:val="28"/>
        </w:rPr>
        <w:t>(лот №</w:t>
      </w:r>
      <w:bookmarkEnd w:id="8"/>
      <w:r w:rsidR="00093B87" w:rsidRPr="00C12EF8">
        <w:rPr>
          <w:b/>
          <w:sz w:val="28"/>
          <w:szCs w:val="28"/>
        </w:rPr>
        <w:t xml:space="preserve"> </w:t>
      </w:r>
      <w:r w:rsidR="00F408C7">
        <w:rPr>
          <w:b/>
          <w:sz w:val="28"/>
          <w:szCs w:val="28"/>
        </w:rPr>
        <w:t>1014</w:t>
      </w:r>
      <w:r w:rsidR="00F727C9" w:rsidRPr="00C12EF8">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9" w:name="_Toc398564570"/>
      <w:bookmarkStart w:id="10" w:name="_Toc399408080"/>
      <w:bookmarkStart w:id="11" w:name="_Toc422905831"/>
      <w:bookmarkStart w:id="12" w:name="_Toc422906480"/>
      <w:bookmarkStart w:id="13" w:name="_Toc426020757"/>
      <w:bookmarkStart w:id="14" w:name="_Toc434231695"/>
      <w:bookmarkStart w:id="15" w:name="_Toc434416189"/>
      <w:bookmarkStart w:id="16" w:name="_Toc435606438"/>
      <w:r w:rsidRPr="00FC009D">
        <w:rPr>
          <w:b w:val="0"/>
          <w:sz w:val="28"/>
          <w:szCs w:val="24"/>
        </w:rPr>
        <w:lastRenderedPageBreak/>
        <w:t>СОДЕРЖАНИЕ</w:t>
      </w:r>
      <w:bookmarkEnd w:id="0"/>
      <w:bookmarkEnd w:id="9"/>
      <w:bookmarkEnd w:id="10"/>
      <w:bookmarkEnd w:id="11"/>
      <w:bookmarkEnd w:id="12"/>
      <w:bookmarkEnd w:id="13"/>
      <w:bookmarkEnd w:id="14"/>
      <w:bookmarkEnd w:id="15"/>
      <w:bookmarkEnd w:id="16"/>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0567B8" w:rsidRPr="000567B8" w:rsidRDefault="006E1484">
      <w:pPr>
        <w:pStyle w:val="1d"/>
        <w:rPr>
          <w:rFonts w:eastAsiaTheme="minorEastAsia"/>
          <w:sz w:val="28"/>
          <w:szCs w:val="28"/>
        </w:rPr>
      </w:pPr>
      <w:r w:rsidRPr="000567B8">
        <w:rPr>
          <w:bCs/>
          <w:sz w:val="28"/>
          <w:szCs w:val="28"/>
        </w:rPr>
        <w:fldChar w:fldCharType="begin"/>
      </w:r>
      <w:r w:rsidR="00B20EBA" w:rsidRPr="000567B8">
        <w:rPr>
          <w:bCs/>
          <w:sz w:val="28"/>
          <w:szCs w:val="28"/>
        </w:rPr>
        <w:instrText xml:space="preserve"> TOC \o "1-3" \h \z \u </w:instrText>
      </w:r>
      <w:r w:rsidRPr="000567B8">
        <w:rPr>
          <w:bCs/>
          <w:sz w:val="28"/>
          <w:szCs w:val="28"/>
        </w:rPr>
        <w:fldChar w:fldCharType="separate"/>
      </w:r>
      <w:hyperlink w:anchor="_Toc435606439" w:history="1">
        <w:r w:rsidR="000567B8" w:rsidRPr="000567B8">
          <w:rPr>
            <w:rStyle w:val="afb"/>
            <w:sz w:val="28"/>
            <w:szCs w:val="28"/>
          </w:rPr>
          <w:t>1.</w:t>
        </w:r>
        <w:r w:rsidR="000567B8" w:rsidRPr="000567B8">
          <w:rPr>
            <w:rFonts w:eastAsiaTheme="minorEastAsia"/>
            <w:sz w:val="28"/>
            <w:szCs w:val="28"/>
          </w:rPr>
          <w:tab/>
        </w:r>
        <w:r w:rsidR="000567B8" w:rsidRPr="000567B8">
          <w:rPr>
            <w:rStyle w:val="afb"/>
            <w:sz w:val="28"/>
            <w:szCs w:val="28"/>
          </w:rPr>
          <w:t>ИЗВЕЩЕНИЕ О ПРОВЕДЕНИИ ЗАКУПКИ</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_Toc435606439 \h </w:instrText>
        </w:r>
        <w:r w:rsidRPr="000567B8">
          <w:rPr>
            <w:webHidden/>
            <w:sz w:val="28"/>
            <w:szCs w:val="28"/>
          </w:rPr>
        </w:r>
        <w:r w:rsidRPr="000567B8">
          <w:rPr>
            <w:webHidden/>
            <w:sz w:val="28"/>
            <w:szCs w:val="28"/>
          </w:rPr>
          <w:fldChar w:fldCharType="separate"/>
        </w:r>
        <w:r w:rsidR="00C858A9">
          <w:rPr>
            <w:webHidden/>
            <w:sz w:val="28"/>
            <w:szCs w:val="28"/>
          </w:rPr>
          <w:t>3</w:t>
        </w:r>
        <w:r w:rsidRPr="000567B8">
          <w:rPr>
            <w:webHidden/>
            <w:sz w:val="28"/>
            <w:szCs w:val="28"/>
          </w:rPr>
          <w:fldChar w:fldCharType="end"/>
        </w:r>
      </w:hyperlink>
    </w:p>
    <w:p w:rsidR="000567B8" w:rsidRPr="000567B8" w:rsidRDefault="006E1484">
      <w:pPr>
        <w:pStyle w:val="1d"/>
        <w:rPr>
          <w:rFonts w:eastAsiaTheme="minorEastAsia"/>
          <w:sz w:val="28"/>
          <w:szCs w:val="28"/>
        </w:rPr>
      </w:pPr>
      <w:hyperlink w:anchor="_Toc435606440" w:history="1">
        <w:r w:rsidR="000567B8" w:rsidRPr="000567B8">
          <w:rPr>
            <w:rStyle w:val="afb"/>
            <w:sz w:val="28"/>
            <w:szCs w:val="28"/>
          </w:rPr>
          <w:t>ЧАСТЬ 1</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_Toc435606440 \h </w:instrText>
        </w:r>
        <w:r w:rsidRPr="000567B8">
          <w:rPr>
            <w:webHidden/>
            <w:sz w:val="28"/>
            <w:szCs w:val="28"/>
          </w:rPr>
        </w:r>
        <w:r w:rsidRPr="000567B8">
          <w:rPr>
            <w:webHidden/>
            <w:sz w:val="28"/>
            <w:szCs w:val="28"/>
          </w:rPr>
          <w:fldChar w:fldCharType="separate"/>
        </w:r>
        <w:r w:rsidR="00C858A9">
          <w:rPr>
            <w:webHidden/>
            <w:sz w:val="28"/>
            <w:szCs w:val="28"/>
          </w:rPr>
          <w:t>8</w:t>
        </w:r>
        <w:r w:rsidRPr="000567B8">
          <w:rPr>
            <w:webHidden/>
            <w:sz w:val="28"/>
            <w:szCs w:val="28"/>
          </w:rPr>
          <w:fldChar w:fldCharType="end"/>
        </w:r>
      </w:hyperlink>
    </w:p>
    <w:p w:rsidR="000567B8" w:rsidRPr="000567B8" w:rsidRDefault="006E1484">
      <w:pPr>
        <w:pStyle w:val="1d"/>
        <w:rPr>
          <w:rFonts w:eastAsiaTheme="minorEastAsia"/>
          <w:sz w:val="28"/>
          <w:szCs w:val="28"/>
        </w:rPr>
      </w:pPr>
      <w:hyperlink w:anchor="_Toc435606441" w:history="1">
        <w:r w:rsidR="000567B8" w:rsidRPr="000567B8">
          <w:rPr>
            <w:rStyle w:val="afb"/>
            <w:sz w:val="28"/>
            <w:szCs w:val="28"/>
          </w:rPr>
          <w:t>2.</w:t>
        </w:r>
        <w:r w:rsidR="000567B8" w:rsidRPr="000567B8">
          <w:rPr>
            <w:rFonts w:eastAsiaTheme="minorEastAsia"/>
            <w:sz w:val="28"/>
            <w:szCs w:val="28"/>
          </w:rPr>
          <w:tab/>
        </w:r>
        <w:r w:rsidR="000567B8" w:rsidRPr="000567B8">
          <w:rPr>
            <w:rStyle w:val="afb"/>
            <w:sz w:val="28"/>
            <w:szCs w:val="28"/>
          </w:rPr>
          <w:t>ТРЕБОВАНИЯ. ДОКУМЕНТЫ. СОСТАВ ЗАЯВКИ НА УЧАСТИЕ В ЗАКУПКЕ.</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_Toc435606441 \h </w:instrText>
        </w:r>
        <w:r w:rsidRPr="000567B8">
          <w:rPr>
            <w:webHidden/>
            <w:sz w:val="28"/>
            <w:szCs w:val="28"/>
          </w:rPr>
        </w:r>
        <w:r w:rsidRPr="000567B8">
          <w:rPr>
            <w:webHidden/>
            <w:sz w:val="28"/>
            <w:szCs w:val="28"/>
          </w:rPr>
          <w:fldChar w:fldCharType="separate"/>
        </w:r>
        <w:r w:rsidR="00C858A9">
          <w:rPr>
            <w:webHidden/>
            <w:sz w:val="28"/>
            <w:szCs w:val="28"/>
          </w:rPr>
          <w:t>8</w:t>
        </w:r>
        <w:r w:rsidRPr="000567B8">
          <w:rPr>
            <w:webHidden/>
            <w:sz w:val="28"/>
            <w:szCs w:val="28"/>
          </w:rPr>
          <w:fldChar w:fldCharType="end"/>
        </w:r>
      </w:hyperlink>
    </w:p>
    <w:p w:rsidR="000567B8" w:rsidRPr="000567B8" w:rsidRDefault="006E1484">
      <w:pPr>
        <w:pStyle w:val="1d"/>
        <w:rPr>
          <w:rFonts w:eastAsiaTheme="minorEastAsia"/>
          <w:sz w:val="28"/>
          <w:szCs w:val="28"/>
        </w:rPr>
      </w:pPr>
      <w:hyperlink w:anchor="_Toc435606442" w:history="1">
        <w:r w:rsidR="000567B8" w:rsidRPr="000567B8">
          <w:rPr>
            <w:rStyle w:val="afb"/>
            <w:sz w:val="28"/>
            <w:szCs w:val="28"/>
          </w:rPr>
          <w:t>2.1.</w:t>
        </w:r>
        <w:r w:rsidR="000567B8" w:rsidRPr="000567B8">
          <w:rPr>
            <w:rFonts w:eastAsiaTheme="minorEastAsia"/>
            <w:sz w:val="28"/>
            <w:szCs w:val="28"/>
          </w:rPr>
          <w:tab/>
        </w:r>
        <w:r w:rsidR="000567B8" w:rsidRPr="000567B8">
          <w:rPr>
            <w:rStyle w:val="afb"/>
            <w:sz w:val="28"/>
            <w:szCs w:val="28"/>
          </w:rPr>
          <w:t>ТРЕБОВАНИЯ. ДОКУМЕНТЫ, ПОДТВЕРЖДАЮЩИЕ СООТВЕТСТВИЕ УСТАНОВЛЕННЫМ ТРЕБОВАНИЯМ.</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_Toc435606442 \h </w:instrText>
        </w:r>
        <w:r w:rsidRPr="000567B8">
          <w:rPr>
            <w:webHidden/>
            <w:sz w:val="28"/>
            <w:szCs w:val="28"/>
          </w:rPr>
        </w:r>
        <w:r w:rsidRPr="000567B8">
          <w:rPr>
            <w:webHidden/>
            <w:sz w:val="28"/>
            <w:szCs w:val="28"/>
          </w:rPr>
          <w:fldChar w:fldCharType="separate"/>
        </w:r>
        <w:r w:rsidR="00C858A9">
          <w:rPr>
            <w:webHidden/>
            <w:sz w:val="28"/>
            <w:szCs w:val="28"/>
          </w:rPr>
          <w:t>8</w:t>
        </w:r>
        <w:r w:rsidRPr="000567B8">
          <w:rPr>
            <w:webHidden/>
            <w:sz w:val="28"/>
            <w:szCs w:val="28"/>
          </w:rPr>
          <w:fldChar w:fldCharType="end"/>
        </w:r>
      </w:hyperlink>
    </w:p>
    <w:p w:rsidR="000567B8" w:rsidRPr="000567B8" w:rsidRDefault="006E1484">
      <w:pPr>
        <w:pStyle w:val="1d"/>
        <w:tabs>
          <w:tab w:val="left" w:pos="960"/>
        </w:tabs>
        <w:rPr>
          <w:rFonts w:eastAsiaTheme="minorEastAsia"/>
          <w:sz w:val="28"/>
          <w:szCs w:val="28"/>
        </w:rPr>
      </w:pPr>
      <w:hyperlink w:anchor="_Toc435606443" w:history="1">
        <w:r w:rsidR="000567B8" w:rsidRPr="000567B8">
          <w:rPr>
            <w:rStyle w:val="afb"/>
            <w:sz w:val="28"/>
            <w:szCs w:val="28"/>
          </w:rPr>
          <w:t>2.1.1.</w:t>
        </w:r>
        <w:r w:rsidR="000567B8" w:rsidRPr="000567B8">
          <w:rPr>
            <w:rFonts w:eastAsiaTheme="minorEastAsia"/>
            <w:sz w:val="28"/>
            <w:szCs w:val="28"/>
          </w:rPr>
          <w:tab/>
        </w:r>
        <w:r w:rsidR="000567B8" w:rsidRPr="000567B8">
          <w:rPr>
            <w:rStyle w:val="afb"/>
            <w:sz w:val="28"/>
            <w:szCs w:val="28"/>
          </w:rPr>
          <w:t>Требования к участникам закупки, соисполнителям:</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_Toc435606443 \h </w:instrText>
        </w:r>
        <w:r w:rsidRPr="000567B8">
          <w:rPr>
            <w:webHidden/>
            <w:sz w:val="28"/>
            <w:szCs w:val="28"/>
          </w:rPr>
        </w:r>
        <w:r w:rsidRPr="000567B8">
          <w:rPr>
            <w:webHidden/>
            <w:sz w:val="28"/>
            <w:szCs w:val="28"/>
          </w:rPr>
          <w:fldChar w:fldCharType="separate"/>
        </w:r>
        <w:r w:rsidR="00C858A9">
          <w:rPr>
            <w:webHidden/>
            <w:sz w:val="28"/>
            <w:szCs w:val="28"/>
          </w:rPr>
          <w:t>8</w:t>
        </w:r>
        <w:r w:rsidRPr="000567B8">
          <w:rPr>
            <w:webHidden/>
            <w:sz w:val="28"/>
            <w:szCs w:val="28"/>
          </w:rPr>
          <w:fldChar w:fldCharType="end"/>
        </w:r>
      </w:hyperlink>
    </w:p>
    <w:p w:rsidR="000567B8" w:rsidRPr="000567B8" w:rsidRDefault="006E1484">
      <w:pPr>
        <w:pStyle w:val="1d"/>
        <w:tabs>
          <w:tab w:val="left" w:pos="960"/>
        </w:tabs>
        <w:rPr>
          <w:rFonts w:eastAsiaTheme="minorEastAsia"/>
          <w:sz w:val="28"/>
          <w:szCs w:val="28"/>
        </w:rPr>
      </w:pPr>
      <w:hyperlink w:anchor="_Toc435606444" w:history="1">
        <w:r w:rsidR="000567B8" w:rsidRPr="000567B8">
          <w:rPr>
            <w:rStyle w:val="afb"/>
            <w:sz w:val="28"/>
            <w:szCs w:val="28"/>
          </w:rPr>
          <w:t>2.1.2.</w:t>
        </w:r>
        <w:r w:rsidR="000567B8" w:rsidRPr="000567B8">
          <w:rPr>
            <w:rFonts w:eastAsiaTheme="minorEastAsia"/>
            <w:sz w:val="28"/>
            <w:szCs w:val="28"/>
          </w:rPr>
          <w:tab/>
        </w:r>
        <w:r w:rsidR="000567B8" w:rsidRPr="000567B8">
          <w:rPr>
            <w:rStyle w:val="afb"/>
            <w:sz w:val="28"/>
            <w:szCs w:val="28"/>
          </w:rPr>
          <w:t>Требования к продукции</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_Toc435606444 \h </w:instrText>
        </w:r>
        <w:r w:rsidRPr="000567B8">
          <w:rPr>
            <w:webHidden/>
            <w:sz w:val="28"/>
            <w:szCs w:val="28"/>
          </w:rPr>
        </w:r>
        <w:r w:rsidRPr="000567B8">
          <w:rPr>
            <w:webHidden/>
            <w:sz w:val="28"/>
            <w:szCs w:val="28"/>
          </w:rPr>
          <w:fldChar w:fldCharType="separate"/>
        </w:r>
        <w:r w:rsidR="00C858A9">
          <w:rPr>
            <w:webHidden/>
            <w:sz w:val="28"/>
            <w:szCs w:val="28"/>
          </w:rPr>
          <w:t>15</w:t>
        </w:r>
        <w:r w:rsidRPr="000567B8">
          <w:rPr>
            <w:webHidden/>
            <w:sz w:val="28"/>
            <w:szCs w:val="28"/>
          </w:rPr>
          <w:fldChar w:fldCharType="end"/>
        </w:r>
      </w:hyperlink>
    </w:p>
    <w:p w:rsidR="000567B8" w:rsidRPr="000567B8" w:rsidRDefault="006E1484">
      <w:pPr>
        <w:pStyle w:val="1d"/>
        <w:rPr>
          <w:rFonts w:eastAsiaTheme="minorEastAsia"/>
          <w:sz w:val="28"/>
          <w:szCs w:val="28"/>
        </w:rPr>
      </w:pPr>
      <w:hyperlink w:anchor="_Toc435606445" w:history="1">
        <w:r w:rsidR="000567B8" w:rsidRPr="000567B8">
          <w:rPr>
            <w:rStyle w:val="afb"/>
            <w:sz w:val="28"/>
            <w:szCs w:val="28"/>
          </w:rPr>
          <w:t>2.2.</w:t>
        </w:r>
        <w:r w:rsidR="000567B8" w:rsidRPr="000567B8">
          <w:rPr>
            <w:rFonts w:eastAsiaTheme="minorEastAsia"/>
            <w:sz w:val="28"/>
            <w:szCs w:val="28"/>
          </w:rPr>
          <w:tab/>
        </w:r>
        <w:r w:rsidR="000567B8" w:rsidRPr="000567B8">
          <w:rPr>
            <w:rStyle w:val="afb"/>
            <w:sz w:val="28"/>
            <w:szCs w:val="28"/>
          </w:rPr>
          <w:t>СОСТАВ ЗАЯВКИ НА УЧАСТИЕ В ЗАКУПКЕ.</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_Toc435606445 \h </w:instrText>
        </w:r>
        <w:r w:rsidRPr="000567B8">
          <w:rPr>
            <w:webHidden/>
            <w:sz w:val="28"/>
            <w:szCs w:val="28"/>
          </w:rPr>
        </w:r>
        <w:r w:rsidRPr="000567B8">
          <w:rPr>
            <w:webHidden/>
            <w:sz w:val="28"/>
            <w:szCs w:val="28"/>
          </w:rPr>
          <w:fldChar w:fldCharType="separate"/>
        </w:r>
        <w:r w:rsidR="00C858A9">
          <w:rPr>
            <w:webHidden/>
            <w:sz w:val="28"/>
            <w:szCs w:val="28"/>
          </w:rPr>
          <w:t>16</w:t>
        </w:r>
        <w:r w:rsidRPr="000567B8">
          <w:rPr>
            <w:webHidden/>
            <w:sz w:val="28"/>
            <w:szCs w:val="28"/>
          </w:rPr>
          <w:fldChar w:fldCharType="end"/>
        </w:r>
      </w:hyperlink>
    </w:p>
    <w:p w:rsidR="000567B8" w:rsidRPr="000567B8" w:rsidRDefault="006E1484">
      <w:pPr>
        <w:pStyle w:val="1d"/>
        <w:rPr>
          <w:rFonts w:eastAsiaTheme="minorEastAsia"/>
          <w:sz w:val="28"/>
          <w:szCs w:val="28"/>
        </w:rPr>
      </w:pPr>
      <w:hyperlink w:anchor="_Toc435606446" w:history="1">
        <w:r w:rsidR="000567B8" w:rsidRPr="000567B8">
          <w:rPr>
            <w:rStyle w:val="afb"/>
            <w:sz w:val="28"/>
            <w:szCs w:val="28"/>
          </w:rPr>
          <w:t>3.</w:t>
        </w:r>
        <w:r w:rsidR="000567B8" w:rsidRPr="000567B8">
          <w:rPr>
            <w:rFonts w:eastAsiaTheme="minorEastAsia"/>
            <w:sz w:val="28"/>
            <w:szCs w:val="28"/>
          </w:rPr>
          <w:tab/>
        </w:r>
        <w:r w:rsidR="000567B8" w:rsidRPr="000567B8">
          <w:rPr>
            <w:rStyle w:val="afb"/>
            <w:sz w:val="28"/>
            <w:szCs w:val="28"/>
          </w:rPr>
          <w:t>МЕТОДИКА РАСЧЕТА ОБЕСПЕЧЕННОСТИ ФИНАНСОВЫМИ РЕСУРСАМИ УЧАСТНИКОВ ПРОЦЕДУРЫ ЗАКУПКИ</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_Toc435606446 \h </w:instrText>
        </w:r>
        <w:r w:rsidRPr="000567B8">
          <w:rPr>
            <w:webHidden/>
            <w:sz w:val="28"/>
            <w:szCs w:val="28"/>
          </w:rPr>
        </w:r>
        <w:r w:rsidRPr="000567B8">
          <w:rPr>
            <w:webHidden/>
            <w:sz w:val="28"/>
            <w:szCs w:val="28"/>
          </w:rPr>
          <w:fldChar w:fldCharType="separate"/>
        </w:r>
        <w:r w:rsidR="00C858A9">
          <w:rPr>
            <w:webHidden/>
            <w:sz w:val="28"/>
            <w:szCs w:val="28"/>
          </w:rPr>
          <w:t>17</w:t>
        </w:r>
        <w:r w:rsidRPr="000567B8">
          <w:rPr>
            <w:webHidden/>
            <w:sz w:val="28"/>
            <w:szCs w:val="28"/>
          </w:rPr>
          <w:fldChar w:fldCharType="end"/>
        </w:r>
      </w:hyperlink>
    </w:p>
    <w:p w:rsidR="000567B8" w:rsidRPr="000567B8" w:rsidRDefault="006E1484">
      <w:pPr>
        <w:pStyle w:val="1d"/>
        <w:rPr>
          <w:rFonts w:eastAsiaTheme="minorEastAsia"/>
          <w:sz w:val="28"/>
          <w:szCs w:val="28"/>
        </w:rPr>
      </w:pPr>
      <w:hyperlink w:anchor="_Toc435606447" w:history="1">
        <w:r w:rsidR="000567B8" w:rsidRPr="000567B8">
          <w:rPr>
            <w:rStyle w:val="afb"/>
            <w:sz w:val="28"/>
            <w:szCs w:val="28"/>
          </w:rPr>
          <w:t>4.</w:t>
        </w:r>
        <w:r w:rsidR="000567B8" w:rsidRPr="000567B8">
          <w:rPr>
            <w:rFonts w:eastAsiaTheme="minorEastAsia"/>
            <w:sz w:val="28"/>
            <w:szCs w:val="28"/>
          </w:rPr>
          <w:tab/>
        </w:r>
        <w:r w:rsidR="000567B8" w:rsidRPr="000567B8">
          <w:rPr>
            <w:rStyle w:val="afb"/>
            <w:sz w:val="28"/>
            <w:szCs w:val="28"/>
          </w:rPr>
          <w:t>КРИТЕРИИ И МЕТОДИКА ОЦЕНКИ ЗАЯВОК НА УЧАСТИЕ В ЗАКУПКЕ</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_Toc435606447 \h </w:instrText>
        </w:r>
        <w:r w:rsidRPr="000567B8">
          <w:rPr>
            <w:webHidden/>
            <w:sz w:val="28"/>
            <w:szCs w:val="28"/>
          </w:rPr>
        </w:r>
        <w:r w:rsidRPr="000567B8">
          <w:rPr>
            <w:webHidden/>
            <w:sz w:val="28"/>
            <w:szCs w:val="28"/>
          </w:rPr>
          <w:fldChar w:fldCharType="separate"/>
        </w:r>
        <w:r w:rsidR="00C858A9">
          <w:rPr>
            <w:webHidden/>
            <w:sz w:val="28"/>
            <w:szCs w:val="28"/>
          </w:rPr>
          <w:t>23</w:t>
        </w:r>
        <w:r w:rsidRPr="000567B8">
          <w:rPr>
            <w:webHidden/>
            <w:sz w:val="28"/>
            <w:szCs w:val="28"/>
          </w:rPr>
          <w:fldChar w:fldCharType="end"/>
        </w:r>
      </w:hyperlink>
    </w:p>
    <w:p w:rsidR="000567B8" w:rsidRPr="000567B8" w:rsidRDefault="006E1484">
      <w:pPr>
        <w:pStyle w:val="3a"/>
        <w:tabs>
          <w:tab w:val="left" w:pos="720"/>
          <w:tab w:val="right" w:leader="dot" w:pos="9912"/>
        </w:tabs>
        <w:rPr>
          <w:rFonts w:eastAsiaTheme="minorEastAsia"/>
          <w:noProof/>
          <w:sz w:val="28"/>
          <w:szCs w:val="28"/>
        </w:rPr>
      </w:pPr>
      <w:hyperlink w:anchor="_Toc435606448" w:history="1">
        <w:r w:rsidR="000567B8" w:rsidRPr="000567B8">
          <w:rPr>
            <w:rStyle w:val="afb"/>
            <w:noProof/>
            <w:sz w:val="28"/>
            <w:szCs w:val="28"/>
          </w:rPr>
          <w:t>4.1.</w:t>
        </w:r>
        <w:r w:rsidR="000567B8" w:rsidRPr="000567B8">
          <w:rPr>
            <w:rFonts w:eastAsiaTheme="minorEastAsia"/>
            <w:noProof/>
            <w:sz w:val="28"/>
            <w:szCs w:val="28"/>
          </w:rPr>
          <w:tab/>
        </w:r>
        <w:r w:rsidR="000567B8" w:rsidRPr="000567B8">
          <w:rPr>
            <w:rStyle w:val="afb"/>
            <w:noProof/>
            <w:sz w:val="28"/>
            <w:szCs w:val="28"/>
          </w:rPr>
          <w:t>Критерии оценки и их значимость</w:t>
        </w:r>
        <w:r w:rsidR="000567B8" w:rsidRPr="000567B8">
          <w:rPr>
            <w:noProof/>
            <w:webHidden/>
            <w:sz w:val="28"/>
            <w:szCs w:val="28"/>
          </w:rPr>
          <w:tab/>
        </w:r>
        <w:r w:rsidRPr="000567B8">
          <w:rPr>
            <w:noProof/>
            <w:webHidden/>
            <w:sz w:val="28"/>
            <w:szCs w:val="28"/>
          </w:rPr>
          <w:fldChar w:fldCharType="begin"/>
        </w:r>
        <w:r w:rsidR="000567B8" w:rsidRPr="000567B8">
          <w:rPr>
            <w:noProof/>
            <w:webHidden/>
            <w:sz w:val="28"/>
            <w:szCs w:val="28"/>
          </w:rPr>
          <w:instrText xml:space="preserve"> PAGEREF _Toc435606448 \h </w:instrText>
        </w:r>
        <w:r w:rsidRPr="000567B8">
          <w:rPr>
            <w:noProof/>
            <w:webHidden/>
            <w:sz w:val="28"/>
            <w:szCs w:val="28"/>
          </w:rPr>
        </w:r>
        <w:r w:rsidRPr="000567B8">
          <w:rPr>
            <w:noProof/>
            <w:webHidden/>
            <w:sz w:val="28"/>
            <w:szCs w:val="28"/>
          </w:rPr>
          <w:fldChar w:fldCharType="separate"/>
        </w:r>
        <w:r w:rsidR="00C858A9">
          <w:rPr>
            <w:noProof/>
            <w:webHidden/>
            <w:sz w:val="28"/>
            <w:szCs w:val="28"/>
          </w:rPr>
          <w:t>23</w:t>
        </w:r>
        <w:r w:rsidRPr="000567B8">
          <w:rPr>
            <w:noProof/>
            <w:webHidden/>
            <w:sz w:val="28"/>
            <w:szCs w:val="28"/>
          </w:rPr>
          <w:fldChar w:fldCharType="end"/>
        </w:r>
      </w:hyperlink>
    </w:p>
    <w:p w:rsidR="000567B8" w:rsidRPr="000567B8" w:rsidRDefault="006E1484">
      <w:pPr>
        <w:pStyle w:val="3a"/>
        <w:tabs>
          <w:tab w:val="left" w:pos="720"/>
          <w:tab w:val="right" w:leader="dot" w:pos="9912"/>
        </w:tabs>
        <w:rPr>
          <w:rFonts w:eastAsiaTheme="minorEastAsia"/>
          <w:noProof/>
          <w:sz w:val="28"/>
          <w:szCs w:val="28"/>
        </w:rPr>
      </w:pPr>
      <w:hyperlink w:anchor="_Toc435606449" w:history="1">
        <w:r w:rsidR="000567B8" w:rsidRPr="000567B8">
          <w:rPr>
            <w:rStyle w:val="afb"/>
            <w:noProof/>
            <w:sz w:val="28"/>
            <w:szCs w:val="28"/>
          </w:rPr>
          <w:t>4.2.</w:t>
        </w:r>
        <w:r w:rsidR="000567B8" w:rsidRPr="000567B8">
          <w:rPr>
            <w:rFonts w:eastAsiaTheme="minorEastAsia"/>
            <w:noProof/>
            <w:sz w:val="28"/>
            <w:szCs w:val="28"/>
          </w:rPr>
          <w:tab/>
        </w:r>
        <w:r w:rsidR="000567B8" w:rsidRPr="000567B8">
          <w:rPr>
            <w:rStyle w:val="afb"/>
            <w:noProof/>
            <w:sz w:val="28"/>
            <w:szCs w:val="28"/>
          </w:rPr>
          <w:t>Методика оценки заявок</w:t>
        </w:r>
        <w:r w:rsidR="000567B8" w:rsidRPr="000567B8">
          <w:rPr>
            <w:noProof/>
            <w:webHidden/>
            <w:sz w:val="28"/>
            <w:szCs w:val="28"/>
          </w:rPr>
          <w:tab/>
        </w:r>
        <w:r w:rsidRPr="000567B8">
          <w:rPr>
            <w:noProof/>
            <w:webHidden/>
            <w:sz w:val="28"/>
            <w:szCs w:val="28"/>
          </w:rPr>
          <w:fldChar w:fldCharType="begin"/>
        </w:r>
        <w:r w:rsidR="000567B8" w:rsidRPr="000567B8">
          <w:rPr>
            <w:noProof/>
            <w:webHidden/>
            <w:sz w:val="28"/>
            <w:szCs w:val="28"/>
          </w:rPr>
          <w:instrText xml:space="preserve"> PAGEREF _Toc435606449 \h </w:instrText>
        </w:r>
        <w:r w:rsidRPr="000567B8">
          <w:rPr>
            <w:noProof/>
            <w:webHidden/>
            <w:sz w:val="28"/>
            <w:szCs w:val="28"/>
          </w:rPr>
        </w:r>
        <w:r w:rsidRPr="000567B8">
          <w:rPr>
            <w:noProof/>
            <w:webHidden/>
            <w:sz w:val="28"/>
            <w:szCs w:val="28"/>
          </w:rPr>
          <w:fldChar w:fldCharType="separate"/>
        </w:r>
        <w:r w:rsidR="00C858A9">
          <w:rPr>
            <w:noProof/>
            <w:webHidden/>
            <w:sz w:val="28"/>
            <w:szCs w:val="28"/>
          </w:rPr>
          <w:t>23</w:t>
        </w:r>
        <w:r w:rsidRPr="000567B8">
          <w:rPr>
            <w:noProof/>
            <w:webHidden/>
            <w:sz w:val="28"/>
            <w:szCs w:val="28"/>
          </w:rPr>
          <w:fldChar w:fldCharType="end"/>
        </w:r>
      </w:hyperlink>
    </w:p>
    <w:p w:rsidR="000567B8" w:rsidRPr="000567B8" w:rsidRDefault="006E1484">
      <w:pPr>
        <w:pStyle w:val="3a"/>
        <w:tabs>
          <w:tab w:val="left" w:pos="960"/>
          <w:tab w:val="right" w:leader="dot" w:pos="9912"/>
        </w:tabs>
        <w:rPr>
          <w:rFonts w:eastAsiaTheme="minorEastAsia"/>
          <w:noProof/>
          <w:sz w:val="28"/>
          <w:szCs w:val="28"/>
        </w:rPr>
      </w:pPr>
      <w:hyperlink w:anchor="_Toc435606450" w:history="1">
        <w:r w:rsidR="000567B8" w:rsidRPr="000567B8">
          <w:rPr>
            <w:rStyle w:val="afb"/>
            <w:noProof/>
            <w:sz w:val="28"/>
            <w:szCs w:val="28"/>
          </w:rPr>
          <w:t>4.2.2.1.</w:t>
        </w:r>
        <w:r w:rsidR="000567B8" w:rsidRPr="000567B8">
          <w:rPr>
            <w:rFonts w:eastAsiaTheme="minorEastAsia"/>
            <w:noProof/>
            <w:sz w:val="28"/>
            <w:szCs w:val="28"/>
          </w:rPr>
          <w:tab/>
        </w:r>
        <w:r w:rsidR="000567B8" w:rsidRPr="000567B8">
          <w:rPr>
            <w:rStyle w:val="afb"/>
            <w:noProof/>
            <w:sz w:val="28"/>
            <w:szCs w:val="28"/>
          </w:rPr>
          <w:t>Оценка по подкритерию «опыт»:</w:t>
        </w:r>
        <w:r w:rsidR="000567B8" w:rsidRPr="000567B8">
          <w:rPr>
            <w:noProof/>
            <w:webHidden/>
            <w:sz w:val="28"/>
            <w:szCs w:val="28"/>
          </w:rPr>
          <w:tab/>
        </w:r>
        <w:r w:rsidRPr="000567B8">
          <w:rPr>
            <w:noProof/>
            <w:webHidden/>
            <w:sz w:val="28"/>
            <w:szCs w:val="28"/>
          </w:rPr>
          <w:fldChar w:fldCharType="begin"/>
        </w:r>
        <w:r w:rsidR="000567B8" w:rsidRPr="000567B8">
          <w:rPr>
            <w:noProof/>
            <w:webHidden/>
            <w:sz w:val="28"/>
            <w:szCs w:val="28"/>
          </w:rPr>
          <w:instrText xml:space="preserve"> PAGEREF _Toc435606450 \h </w:instrText>
        </w:r>
        <w:r w:rsidRPr="000567B8">
          <w:rPr>
            <w:noProof/>
            <w:webHidden/>
            <w:sz w:val="28"/>
            <w:szCs w:val="28"/>
          </w:rPr>
        </w:r>
        <w:r w:rsidRPr="000567B8">
          <w:rPr>
            <w:noProof/>
            <w:webHidden/>
            <w:sz w:val="28"/>
            <w:szCs w:val="28"/>
          </w:rPr>
          <w:fldChar w:fldCharType="separate"/>
        </w:r>
        <w:r w:rsidR="00C858A9">
          <w:rPr>
            <w:noProof/>
            <w:webHidden/>
            <w:sz w:val="28"/>
            <w:szCs w:val="28"/>
          </w:rPr>
          <w:t>24</w:t>
        </w:r>
        <w:r w:rsidRPr="000567B8">
          <w:rPr>
            <w:noProof/>
            <w:webHidden/>
            <w:sz w:val="28"/>
            <w:szCs w:val="28"/>
          </w:rPr>
          <w:fldChar w:fldCharType="end"/>
        </w:r>
      </w:hyperlink>
    </w:p>
    <w:p w:rsidR="000567B8" w:rsidRPr="000567B8" w:rsidRDefault="006E1484">
      <w:pPr>
        <w:pStyle w:val="1d"/>
        <w:rPr>
          <w:rFonts w:eastAsiaTheme="minorEastAsia"/>
          <w:sz w:val="28"/>
          <w:szCs w:val="28"/>
        </w:rPr>
      </w:pPr>
      <w:hyperlink w:anchor="_Toc435606451" w:history="1">
        <w:r w:rsidR="000567B8" w:rsidRPr="000567B8">
          <w:rPr>
            <w:rStyle w:val="afb"/>
            <w:sz w:val="28"/>
            <w:szCs w:val="28"/>
          </w:rPr>
          <w:t>5.</w:t>
        </w:r>
        <w:r w:rsidR="000567B8" w:rsidRPr="000567B8">
          <w:rPr>
            <w:rFonts w:eastAsiaTheme="minorEastAsia"/>
            <w:sz w:val="28"/>
            <w:szCs w:val="28"/>
          </w:rPr>
          <w:tab/>
        </w:r>
        <w:r w:rsidR="000567B8" w:rsidRPr="000567B8">
          <w:rPr>
            <w:rStyle w:val="afb"/>
            <w:sz w:val="28"/>
            <w:szCs w:val="28"/>
          </w:rPr>
          <w:t>ОБРАЗЦЫ ФОРМ ОСНОВНЫХ ДОКУМЕНТОВ</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_Toc435606451 \h </w:instrText>
        </w:r>
        <w:r w:rsidRPr="000567B8">
          <w:rPr>
            <w:webHidden/>
            <w:sz w:val="28"/>
            <w:szCs w:val="28"/>
          </w:rPr>
        </w:r>
        <w:r w:rsidRPr="000567B8">
          <w:rPr>
            <w:webHidden/>
            <w:sz w:val="28"/>
            <w:szCs w:val="28"/>
          </w:rPr>
          <w:fldChar w:fldCharType="separate"/>
        </w:r>
        <w:r w:rsidR="00C858A9">
          <w:rPr>
            <w:webHidden/>
            <w:sz w:val="28"/>
            <w:szCs w:val="28"/>
          </w:rPr>
          <w:t>26</w:t>
        </w:r>
        <w:r w:rsidRPr="000567B8">
          <w:rPr>
            <w:webHidden/>
            <w:sz w:val="28"/>
            <w:szCs w:val="28"/>
          </w:rPr>
          <w:fldChar w:fldCharType="end"/>
        </w:r>
      </w:hyperlink>
    </w:p>
    <w:p w:rsidR="000567B8" w:rsidRPr="000567B8" w:rsidRDefault="006E1484">
      <w:pPr>
        <w:pStyle w:val="1d"/>
        <w:rPr>
          <w:rFonts w:eastAsiaTheme="minorEastAsia"/>
          <w:sz w:val="28"/>
          <w:szCs w:val="28"/>
        </w:rPr>
      </w:pPr>
      <w:hyperlink w:anchor="_Toc435606452" w:history="1">
        <w:r w:rsidR="000567B8" w:rsidRPr="000567B8">
          <w:rPr>
            <w:rStyle w:val="afb"/>
            <w:sz w:val="28"/>
            <w:szCs w:val="28"/>
          </w:rPr>
          <w:t>5.1.</w:t>
        </w:r>
        <w:r w:rsidR="000567B8" w:rsidRPr="000567B8">
          <w:rPr>
            <w:rFonts w:eastAsiaTheme="minorEastAsia"/>
            <w:sz w:val="28"/>
            <w:szCs w:val="28"/>
          </w:rPr>
          <w:tab/>
        </w:r>
        <w:r w:rsidR="000567B8" w:rsidRPr="000567B8">
          <w:rPr>
            <w:rStyle w:val="afb"/>
            <w:sz w:val="28"/>
            <w:szCs w:val="28"/>
          </w:rPr>
          <w:t>Образцы форм основных документов, включаемых в заявку на участие в закупке</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_Toc435606452 \h </w:instrText>
        </w:r>
        <w:r w:rsidRPr="000567B8">
          <w:rPr>
            <w:webHidden/>
            <w:sz w:val="28"/>
            <w:szCs w:val="28"/>
          </w:rPr>
        </w:r>
        <w:r w:rsidRPr="000567B8">
          <w:rPr>
            <w:webHidden/>
            <w:sz w:val="28"/>
            <w:szCs w:val="28"/>
          </w:rPr>
          <w:fldChar w:fldCharType="separate"/>
        </w:r>
        <w:r w:rsidR="00C858A9">
          <w:rPr>
            <w:webHidden/>
            <w:sz w:val="28"/>
            <w:szCs w:val="28"/>
          </w:rPr>
          <w:t>26</w:t>
        </w:r>
        <w:r w:rsidRPr="000567B8">
          <w:rPr>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53" w:history="1">
        <w:r w:rsidR="000567B8" w:rsidRPr="000567B8">
          <w:rPr>
            <w:rStyle w:val="afb"/>
            <w:rFonts w:ascii="Times New Roman" w:hAnsi="Times New Roman"/>
            <w:b w:val="0"/>
            <w:sz w:val="28"/>
            <w:szCs w:val="28"/>
          </w:rPr>
          <w:t>ЗАЯВКА НА УЧАСТИЕ В ЗАКУПКЕ (Форма 1)</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_Toc435606453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26</w:t>
        </w:r>
        <w:r w:rsidRPr="000567B8">
          <w:rPr>
            <w:rFonts w:ascii="Times New Roman" w:hAnsi="Times New Roman" w:cs="Times New Roman"/>
            <w:b w:val="0"/>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54" w:history="1">
        <w:r w:rsidR="000567B8" w:rsidRPr="000567B8">
          <w:rPr>
            <w:rStyle w:val="afb"/>
            <w:rFonts w:ascii="Times New Roman" w:hAnsi="Times New Roman"/>
            <w:b w:val="0"/>
            <w:sz w:val="28"/>
            <w:szCs w:val="28"/>
          </w:rPr>
          <w:t>АНКЕТА УЧАСТНИКА ЗАКУПКИ (Форма 2)</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_Toc435606454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31</w:t>
        </w:r>
        <w:r w:rsidRPr="000567B8">
          <w:rPr>
            <w:rFonts w:ascii="Times New Roman" w:hAnsi="Times New Roman" w:cs="Times New Roman"/>
            <w:b w:val="0"/>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55" w:history="1">
        <w:r w:rsidR="000567B8" w:rsidRPr="000567B8">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_Toc435606455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33</w:t>
        </w:r>
        <w:r w:rsidRPr="000567B8">
          <w:rPr>
            <w:rFonts w:ascii="Times New Roman" w:hAnsi="Times New Roman" w:cs="Times New Roman"/>
            <w:b w:val="0"/>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56" w:history="1">
        <w:r w:rsidR="000567B8" w:rsidRPr="000567B8">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_Toc435606456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35</w:t>
        </w:r>
        <w:r w:rsidRPr="000567B8">
          <w:rPr>
            <w:rFonts w:ascii="Times New Roman" w:hAnsi="Times New Roman" w:cs="Times New Roman"/>
            <w:b w:val="0"/>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57" w:history="1">
        <w:r w:rsidR="000567B8" w:rsidRPr="000567B8">
          <w:rPr>
            <w:rStyle w:val="afb"/>
            <w:rFonts w:ascii="Times New Roman" w:hAnsi="Times New Roman"/>
            <w:b w:val="0"/>
            <w:sz w:val="28"/>
            <w:szCs w:val="28"/>
          </w:rPr>
          <w:t>ТЕХНИЧЕСКОЕ ПРЕДЛОЖЕНИЕ (Форма 3)</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_Toc435606457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39</w:t>
        </w:r>
        <w:r w:rsidRPr="000567B8">
          <w:rPr>
            <w:rFonts w:ascii="Times New Roman" w:hAnsi="Times New Roman" w:cs="Times New Roman"/>
            <w:b w:val="0"/>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58" w:history="1">
        <w:r w:rsidR="000567B8" w:rsidRPr="000567B8">
          <w:rPr>
            <w:rStyle w:val="afb"/>
            <w:rFonts w:ascii="Times New Roman" w:hAnsi="Times New Roman"/>
            <w:b w:val="0"/>
            <w:sz w:val="28"/>
            <w:szCs w:val="28"/>
          </w:rPr>
          <w:t>СВОДНАЯ ТАБЛИЦА СТОИМОСТИ (Форма 4)</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_Toc435606458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41</w:t>
        </w:r>
        <w:r w:rsidRPr="000567B8">
          <w:rPr>
            <w:rFonts w:ascii="Times New Roman" w:hAnsi="Times New Roman" w:cs="Times New Roman"/>
            <w:b w:val="0"/>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59" w:history="1">
        <w:r w:rsidR="000567B8" w:rsidRPr="000567B8">
          <w:rPr>
            <w:rStyle w:val="afb"/>
            <w:rFonts w:ascii="Times New Roman" w:hAnsi="Times New Roman"/>
            <w:b w:val="0"/>
            <w:sz w:val="28"/>
            <w:szCs w:val="28"/>
          </w:rPr>
          <w:t>ГРАФИК ОКАЗАНИЯ УСЛУГ (Форма 5)</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_Toc435606459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44</w:t>
        </w:r>
        <w:r w:rsidRPr="000567B8">
          <w:rPr>
            <w:rFonts w:ascii="Times New Roman" w:hAnsi="Times New Roman" w:cs="Times New Roman"/>
            <w:b w:val="0"/>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60" w:history="1">
        <w:r w:rsidR="000567B8" w:rsidRPr="000567B8">
          <w:rPr>
            <w:rStyle w:val="afb"/>
            <w:rFonts w:ascii="Times New Roman" w:hAnsi="Times New Roman"/>
            <w:b w:val="0"/>
            <w:sz w:val="28"/>
            <w:szCs w:val="28"/>
          </w:rPr>
          <w:t>СПРАВКА ОБ ОПЫТЕ ВЫПОЛНЕНИЯ ДОГОВОРОВ (Форма 6)</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_Toc435606460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45</w:t>
        </w:r>
        <w:r w:rsidRPr="000567B8">
          <w:rPr>
            <w:rFonts w:ascii="Times New Roman" w:hAnsi="Times New Roman" w:cs="Times New Roman"/>
            <w:b w:val="0"/>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61" w:history="1">
        <w:r w:rsidR="000567B8" w:rsidRPr="000567B8">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_Toc435606461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47</w:t>
        </w:r>
        <w:r w:rsidRPr="000567B8">
          <w:rPr>
            <w:rFonts w:ascii="Times New Roman" w:hAnsi="Times New Roman" w:cs="Times New Roman"/>
            <w:b w:val="0"/>
            <w:webHidden/>
            <w:sz w:val="28"/>
            <w:szCs w:val="28"/>
          </w:rPr>
          <w:fldChar w:fldCharType="end"/>
        </w:r>
      </w:hyperlink>
    </w:p>
    <w:p w:rsidR="000567B8" w:rsidRPr="000567B8" w:rsidRDefault="006E1484">
      <w:pPr>
        <w:pStyle w:val="2a"/>
        <w:rPr>
          <w:rFonts w:ascii="Times New Roman" w:eastAsiaTheme="minorEastAsia" w:hAnsi="Times New Roman" w:cs="Times New Roman"/>
          <w:b w:val="0"/>
          <w:bCs w:val="0"/>
          <w:sz w:val="28"/>
          <w:szCs w:val="28"/>
        </w:rPr>
      </w:pPr>
      <w:hyperlink w:anchor="_Toc435606462" w:history="1">
        <w:r w:rsidR="000567B8" w:rsidRPr="000567B8">
          <w:rPr>
            <w:rStyle w:val="afb"/>
            <w:rFonts w:ascii="Times New Roman" w:hAnsi="Times New Roman"/>
            <w:b w:val="0"/>
            <w:sz w:val="28"/>
            <w:szCs w:val="28"/>
          </w:rPr>
          <w:t>СПРАВКА О КАДРОВЫХ РЕСУРСАХ (Форма 9)</w:t>
        </w:r>
        <w:r w:rsidR="000567B8" w:rsidRPr="000567B8">
          <w:rPr>
            <w:rFonts w:ascii="Times New Roman" w:hAnsi="Times New Roman" w:cs="Times New Roman"/>
            <w:b w:val="0"/>
            <w:webHidden/>
            <w:sz w:val="28"/>
            <w:szCs w:val="28"/>
          </w:rPr>
          <w:tab/>
        </w:r>
        <w:r w:rsidRPr="000567B8">
          <w:rPr>
            <w:rFonts w:ascii="Times New Roman" w:hAnsi="Times New Roman" w:cs="Times New Roman"/>
            <w:b w:val="0"/>
            <w:webHidden/>
            <w:sz w:val="28"/>
            <w:szCs w:val="28"/>
          </w:rPr>
          <w:fldChar w:fldCharType="begin"/>
        </w:r>
        <w:r w:rsidR="000567B8" w:rsidRPr="000567B8">
          <w:rPr>
            <w:rFonts w:ascii="Times New Roman" w:hAnsi="Times New Roman" w:cs="Times New Roman"/>
            <w:b w:val="0"/>
            <w:webHidden/>
            <w:sz w:val="28"/>
            <w:szCs w:val="28"/>
          </w:rPr>
          <w:instrText xml:space="preserve"> PAGEREF _Toc435606462 \h </w:instrText>
        </w:r>
        <w:r w:rsidRPr="000567B8">
          <w:rPr>
            <w:rFonts w:ascii="Times New Roman" w:hAnsi="Times New Roman" w:cs="Times New Roman"/>
            <w:b w:val="0"/>
            <w:webHidden/>
            <w:sz w:val="28"/>
            <w:szCs w:val="28"/>
          </w:rPr>
        </w:r>
        <w:r w:rsidRPr="000567B8">
          <w:rPr>
            <w:rFonts w:ascii="Times New Roman" w:hAnsi="Times New Roman" w:cs="Times New Roman"/>
            <w:b w:val="0"/>
            <w:webHidden/>
            <w:sz w:val="28"/>
            <w:szCs w:val="28"/>
          </w:rPr>
          <w:fldChar w:fldCharType="separate"/>
        </w:r>
        <w:r w:rsidR="00C858A9">
          <w:rPr>
            <w:rFonts w:ascii="Times New Roman" w:hAnsi="Times New Roman" w:cs="Times New Roman"/>
            <w:b w:val="0"/>
            <w:webHidden/>
            <w:sz w:val="28"/>
            <w:szCs w:val="28"/>
          </w:rPr>
          <w:t>49</w:t>
        </w:r>
        <w:r w:rsidRPr="000567B8">
          <w:rPr>
            <w:rFonts w:ascii="Times New Roman" w:hAnsi="Times New Roman" w:cs="Times New Roman"/>
            <w:b w:val="0"/>
            <w:webHidden/>
            <w:sz w:val="28"/>
            <w:szCs w:val="28"/>
          </w:rPr>
          <w:fldChar w:fldCharType="end"/>
        </w:r>
      </w:hyperlink>
    </w:p>
    <w:p w:rsidR="000567B8" w:rsidRPr="000567B8" w:rsidRDefault="006E1484">
      <w:pPr>
        <w:pStyle w:val="1d"/>
        <w:rPr>
          <w:rFonts w:eastAsiaTheme="minorEastAsia"/>
          <w:sz w:val="28"/>
          <w:szCs w:val="28"/>
        </w:rPr>
      </w:pPr>
      <w:hyperlink w:anchor="_Toc435606463" w:history="1">
        <w:r w:rsidR="000567B8" w:rsidRPr="000567B8">
          <w:rPr>
            <w:rStyle w:val="afb"/>
            <w:sz w:val="28"/>
            <w:szCs w:val="28"/>
          </w:rPr>
          <w:t>ЧАСТЬ 2</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_Toc435606463 \h </w:instrText>
        </w:r>
        <w:r w:rsidRPr="000567B8">
          <w:rPr>
            <w:webHidden/>
            <w:sz w:val="28"/>
            <w:szCs w:val="28"/>
          </w:rPr>
        </w:r>
        <w:r w:rsidRPr="000567B8">
          <w:rPr>
            <w:webHidden/>
            <w:sz w:val="28"/>
            <w:szCs w:val="28"/>
          </w:rPr>
          <w:fldChar w:fldCharType="separate"/>
        </w:r>
        <w:r w:rsidR="00C858A9">
          <w:rPr>
            <w:webHidden/>
            <w:sz w:val="28"/>
            <w:szCs w:val="28"/>
          </w:rPr>
          <w:t>52</w:t>
        </w:r>
        <w:r w:rsidRPr="000567B8">
          <w:rPr>
            <w:webHidden/>
            <w:sz w:val="28"/>
            <w:szCs w:val="28"/>
          </w:rPr>
          <w:fldChar w:fldCharType="end"/>
        </w:r>
      </w:hyperlink>
    </w:p>
    <w:p w:rsidR="000567B8" w:rsidRPr="000567B8" w:rsidRDefault="006E1484">
      <w:pPr>
        <w:pStyle w:val="1d"/>
        <w:rPr>
          <w:rFonts w:eastAsiaTheme="minorEastAsia"/>
          <w:sz w:val="28"/>
          <w:szCs w:val="28"/>
        </w:rPr>
      </w:pPr>
      <w:hyperlink w:anchor="_Toc435606464" w:history="1">
        <w:r w:rsidR="000567B8" w:rsidRPr="000567B8">
          <w:rPr>
            <w:rStyle w:val="afb"/>
            <w:sz w:val="28"/>
            <w:szCs w:val="28"/>
          </w:rPr>
          <w:t>ЧАСТЬ 3</w:t>
        </w:r>
        <w:r w:rsidR="000567B8" w:rsidRPr="000567B8">
          <w:rPr>
            <w:webHidden/>
            <w:sz w:val="28"/>
            <w:szCs w:val="28"/>
          </w:rPr>
          <w:tab/>
        </w:r>
        <w:r w:rsidRPr="000567B8">
          <w:rPr>
            <w:webHidden/>
            <w:sz w:val="28"/>
            <w:szCs w:val="28"/>
          </w:rPr>
          <w:fldChar w:fldCharType="begin"/>
        </w:r>
        <w:r w:rsidR="000567B8" w:rsidRPr="000567B8">
          <w:rPr>
            <w:webHidden/>
            <w:sz w:val="28"/>
            <w:szCs w:val="28"/>
          </w:rPr>
          <w:instrText xml:space="preserve"> PAGEREF _Toc435606464 \h </w:instrText>
        </w:r>
        <w:r w:rsidRPr="000567B8">
          <w:rPr>
            <w:webHidden/>
            <w:sz w:val="28"/>
            <w:szCs w:val="28"/>
          </w:rPr>
        </w:r>
        <w:r w:rsidRPr="000567B8">
          <w:rPr>
            <w:webHidden/>
            <w:sz w:val="28"/>
            <w:szCs w:val="28"/>
          </w:rPr>
          <w:fldChar w:fldCharType="separate"/>
        </w:r>
        <w:r w:rsidR="00C858A9">
          <w:rPr>
            <w:webHidden/>
            <w:sz w:val="28"/>
            <w:szCs w:val="28"/>
          </w:rPr>
          <w:t>52</w:t>
        </w:r>
        <w:r w:rsidRPr="000567B8">
          <w:rPr>
            <w:webHidden/>
            <w:sz w:val="28"/>
            <w:szCs w:val="28"/>
          </w:rPr>
          <w:fldChar w:fldCharType="end"/>
        </w:r>
      </w:hyperlink>
    </w:p>
    <w:p w:rsidR="00B20EBA" w:rsidRPr="000567B8" w:rsidRDefault="006E1484" w:rsidP="0001673A">
      <w:pPr>
        <w:tabs>
          <w:tab w:val="left" w:pos="426"/>
        </w:tabs>
        <w:spacing w:after="120"/>
        <w:jc w:val="both"/>
        <w:rPr>
          <w:sz w:val="28"/>
          <w:szCs w:val="28"/>
        </w:rPr>
      </w:pPr>
      <w:r w:rsidRPr="000567B8">
        <w:rPr>
          <w:bCs/>
          <w:sz w:val="28"/>
          <w:szCs w:val="28"/>
        </w:rPr>
        <w:fldChar w:fldCharType="end"/>
      </w:r>
    </w:p>
    <w:p w:rsidR="00B20EBA" w:rsidRPr="00F74A75" w:rsidRDefault="00B20EBA" w:rsidP="005D6E3F">
      <w:pPr>
        <w:rPr>
          <w:bCs/>
          <w:sz w:val="28"/>
          <w:szCs w:val="28"/>
        </w:rPr>
      </w:pPr>
    </w:p>
    <w:p w:rsidR="00B20EBA" w:rsidRDefault="00B20EBA" w:rsidP="00600E86">
      <w:pPr>
        <w:rPr>
          <w:bCs/>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7"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8" w:name="_Toc398564572"/>
      <w:bookmarkStart w:id="19" w:name="_Toc399408082"/>
      <w:bookmarkStart w:id="20" w:name="_Toc435606439"/>
      <w:bookmarkEnd w:id="17"/>
      <w:r w:rsidRPr="00FC009D">
        <w:rPr>
          <w:sz w:val="28"/>
          <w:szCs w:val="28"/>
        </w:rPr>
        <w:t>И</w:t>
      </w:r>
      <w:r>
        <w:rPr>
          <w:sz w:val="28"/>
          <w:szCs w:val="28"/>
        </w:rPr>
        <w:t>ЗВЕЩЕНИЕ О ПРОВЕДЕНИИ</w:t>
      </w:r>
      <w:r w:rsidRPr="00FC009D">
        <w:rPr>
          <w:sz w:val="28"/>
          <w:szCs w:val="28"/>
        </w:rPr>
        <w:t xml:space="preserve"> </w:t>
      </w:r>
      <w:bookmarkEnd w:id="18"/>
      <w:bookmarkEnd w:id="19"/>
      <w:r>
        <w:rPr>
          <w:sz w:val="28"/>
          <w:szCs w:val="28"/>
        </w:rPr>
        <w:t>ЗАКУПКИ</w:t>
      </w:r>
      <w:bookmarkEnd w:id="20"/>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F408C7" w:rsidRDefault="00F408C7" w:rsidP="00F408C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408C7">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F408C7">
        <w:rPr>
          <w:rFonts w:ascii="Times New Roman" w:hAnsi="Times New Roman"/>
          <w:spacing w:val="-6"/>
          <w:sz w:val="28"/>
          <w:szCs w:val="28"/>
        </w:rPr>
        <w:t xml:space="preserve"> </w:t>
      </w:r>
      <w:r w:rsidR="00F408C7" w:rsidRPr="00F408C7">
        <w:rPr>
          <w:rFonts w:ascii="Times New Roman" w:hAnsi="Times New Roman"/>
          <w:sz w:val="28"/>
          <w:szCs w:val="28"/>
        </w:rPr>
        <w:t>оказание услуг по временной эксплуатации и техническому обслуживанию приточных вентиляционных систем и систем отопления на объектах энергоблока № 4 Ростовской АЭС</w:t>
      </w:r>
      <w:r w:rsidRPr="00F408C7">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C12EF8">
        <w:rPr>
          <w:rFonts w:ascii="Times New Roman" w:hAnsi="Times New Roman"/>
          <w:sz w:val="28"/>
          <w:szCs w:val="28"/>
        </w:rPr>
        <w:t>Главный энергетик</w:t>
      </w:r>
      <w:r w:rsidR="00217956">
        <w:rPr>
          <w:rFonts w:ascii="Times New Roman" w:hAnsi="Times New Roman"/>
          <w:sz w:val="28"/>
          <w:szCs w:val="28"/>
        </w:rPr>
        <w:t xml:space="preserve"> </w:t>
      </w:r>
      <w:r w:rsidR="00C12EF8">
        <w:rPr>
          <w:rFonts w:ascii="Times New Roman" w:hAnsi="Times New Roman"/>
          <w:sz w:val="28"/>
          <w:szCs w:val="28"/>
        </w:rPr>
        <w:t>Остапенко Л.П.</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C12EF8">
        <w:rPr>
          <w:rFonts w:ascii="Times New Roman" w:hAnsi="Times New Roman"/>
          <w:sz w:val="28"/>
          <w:szCs w:val="28"/>
        </w:rPr>
        <w:t>7</w:t>
      </w:r>
      <w:r w:rsidRPr="00EA61F7">
        <w:rPr>
          <w:rFonts w:ascii="Times New Roman" w:hAnsi="Times New Roman"/>
          <w:sz w:val="28"/>
          <w:szCs w:val="28"/>
        </w:rPr>
        <w:t>-</w:t>
      </w:r>
      <w:r w:rsidR="00C12EF8">
        <w:rPr>
          <w:rFonts w:ascii="Times New Roman" w:hAnsi="Times New Roman"/>
          <w:sz w:val="28"/>
          <w:szCs w:val="28"/>
        </w:rPr>
        <w:t>11</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 на</w:t>
      </w:r>
      <w:r w:rsidRPr="00F408C7">
        <w:rPr>
          <w:rFonts w:ascii="Times New Roman" w:hAnsi="Times New Roman"/>
          <w:bCs/>
        </w:rPr>
        <w:t xml:space="preserve"> </w:t>
      </w:r>
      <w:r w:rsidR="00F408C7" w:rsidRPr="00F408C7">
        <w:rPr>
          <w:rFonts w:ascii="Times New Roman" w:hAnsi="Times New Roman"/>
          <w:sz w:val="28"/>
          <w:szCs w:val="28"/>
        </w:rPr>
        <w:t>оказание услуг по временной эксплуатации и техническому обслуживанию приточных вентиляционных систем и систем отопления на объектах энергоблока № 4 Ростовской АЭС</w:t>
      </w:r>
      <w:r w:rsidRPr="00F408C7">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0E4236">
        <w:rPr>
          <w:bCs/>
          <w:color w:val="000000"/>
          <w:sz w:val="28"/>
          <w:szCs w:val="28"/>
        </w:rPr>
        <w:t>01.01.2016 г.</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F408C7" w:rsidRPr="00B6506C">
        <w:rPr>
          <w:sz w:val="28"/>
          <w:szCs w:val="28"/>
        </w:rPr>
        <w:t>347388, г. Волгодонск-28, Ростовская обл.</w:t>
      </w:r>
      <w:r w:rsidR="00F408C7">
        <w:rPr>
          <w:sz w:val="28"/>
          <w:szCs w:val="28"/>
        </w:rPr>
        <w:t>, строительная площадка энергоблока № 4 Ростовской АЭС</w:t>
      </w:r>
      <w:r w:rsidR="00340B28" w:rsidRPr="00B6506C">
        <w:rPr>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F408C7">
        <w:rPr>
          <w:rFonts w:ascii="Times New Roman" w:hAnsi="Times New Roman"/>
          <w:sz w:val="28"/>
          <w:szCs w:val="28"/>
          <w:lang w:eastAsia="ru-RU"/>
        </w:rPr>
        <w:t>4</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Pr="00F727C9" w:rsidRDefault="00F408C7" w:rsidP="00F62AE7">
      <w:pPr>
        <w:jc w:val="both"/>
        <w:rPr>
          <w:bCs/>
          <w:color w:val="000000"/>
          <w:sz w:val="28"/>
          <w:szCs w:val="28"/>
        </w:rPr>
      </w:pPr>
      <w:r>
        <w:rPr>
          <w:b/>
          <w:bCs/>
          <w:color w:val="000000"/>
          <w:sz w:val="28"/>
          <w:szCs w:val="28"/>
        </w:rPr>
        <w:t>12 662 654,52</w:t>
      </w:r>
      <w:r w:rsidR="00F727C9" w:rsidRPr="00F727C9">
        <w:rPr>
          <w:bCs/>
          <w:color w:val="000000"/>
          <w:sz w:val="28"/>
          <w:szCs w:val="28"/>
        </w:rPr>
        <w:t xml:space="preserve"> (</w:t>
      </w:r>
      <w:r>
        <w:rPr>
          <w:bCs/>
          <w:color w:val="000000"/>
          <w:sz w:val="28"/>
          <w:szCs w:val="28"/>
        </w:rPr>
        <w:t>Двенадцать миллионов шестьсот шестьдесят две тысячи шестьсот пятьдесят четыре</w:t>
      </w:r>
      <w:r w:rsidR="00F727C9">
        <w:rPr>
          <w:bCs/>
          <w:color w:val="000000"/>
          <w:sz w:val="28"/>
          <w:szCs w:val="28"/>
        </w:rPr>
        <w:t>) рубл</w:t>
      </w:r>
      <w:r>
        <w:rPr>
          <w:bCs/>
          <w:color w:val="000000"/>
          <w:sz w:val="28"/>
          <w:szCs w:val="28"/>
        </w:rPr>
        <w:t>я</w:t>
      </w:r>
      <w:r w:rsidR="00F727C9">
        <w:rPr>
          <w:bCs/>
          <w:color w:val="000000"/>
          <w:sz w:val="28"/>
          <w:szCs w:val="28"/>
        </w:rPr>
        <w:t xml:space="preserve"> </w:t>
      </w:r>
      <w:r>
        <w:rPr>
          <w:bCs/>
          <w:color w:val="000000"/>
          <w:sz w:val="28"/>
          <w:szCs w:val="28"/>
        </w:rPr>
        <w:t>52</w:t>
      </w:r>
      <w:r w:rsidR="00F727C9">
        <w:rPr>
          <w:bCs/>
          <w:color w:val="000000"/>
          <w:sz w:val="28"/>
          <w:szCs w:val="28"/>
        </w:rPr>
        <w:t xml:space="preserve"> копе</w:t>
      </w:r>
      <w:r>
        <w:rPr>
          <w:bCs/>
          <w:color w:val="000000"/>
          <w:sz w:val="28"/>
          <w:szCs w:val="28"/>
        </w:rPr>
        <w:t>й</w:t>
      </w:r>
      <w:r w:rsidR="0099570D">
        <w:rPr>
          <w:bCs/>
          <w:color w:val="000000"/>
          <w:sz w:val="28"/>
          <w:szCs w:val="28"/>
        </w:rPr>
        <w:t>к</w:t>
      </w:r>
      <w:r>
        <w:rPr>
          <w:bCs/>
          <w:color w:val="000000"/>
          <w:sz w:val="28"/>
          <w:szCs w:val="28"/>
        </w:rPr>
        <w:t>и</w:t>
      </w:r>
      <w:r w:rsidR="00F727C9" w:rsidRPr="00F727C9">
        <w:rPr>
          <w:bCs/>
          <w:color w:val="000000"/>
          <w:sz w:val="28"/>
          <w:szCs w:val="28"/>
        </w:rPr>
        <w:t>, в том числе НДС (18%)</w:t>
      </w:r>
      <w:r w:rsidR="00F62AE7">
        <w:rPr>
          <w:bCs/>
          <w:color w:val="000000"/>
          <w:sz w:val="28"/>
          <w:szCs w:val="28"/>
        </w:rPr>
        <w:t>.</w:t>
      </w:r>
      <w:r w:rsidR="00F727C9" w:rsidRPr="00F727C9">
        <w:rPr>
          <w:bCs/>
          <w:color w:val="000000"/>
          <w:sz w:val="28"/>
          <w:szCs w:val="28"/>
        </w:rPr>
        <w:t xml:space="preserve"> </w:t>
      </w:r>
    </w:p>
    <w:p w:rsidR="00F727C9" w:rsidRPr="00F727C9" w:rsidRDefault="00F408C7" w:rsidP="00F62AE7">
      <w:pPr>
        <w:jc w:val="both"/>
        <w:rPr>
          <w:bCs/>
          <w:color w:val="000000"/>
          <w:sz w:val="28"/>
          <w:szCs w:val="28"/>
        </w:rPr>
      </w:pPr>
      <w:r>
        <w:rPr>
          <w:b/>
          <w:bCs/>
          <w:color w:val="000000"/>
          <w:sz w:val="28"/>
          <w:szCs w:val="28"/>
        </w:rPr>
        <w:t>10 731 063,15</w:t>
      </w:r>
      <w:r w:rsidR="007D21E4">
        <w:rPr>
          <w:b/>
          <w:bCs/>
          <w:color w:val="000000"/>
          <w:sz w:val="28"/>
          <w:szCs w:val="28"/>
        </w:rPr>
        <w:t xml:space="preserve"> </w:t>
      </w:r>
      <w:r w:rsidR="00F727C9" w:rsidRPr="00F727C9">
        <w:rPr>
          <w:bCs/>
          <w:color w:val="000000"/>
          <w:sz w:val="28"/>
          <w:szCs w:val="28"/>
        </w:rPr>
        <w:t>(</w:t>
      </w:r>
      <w:r>
        <w:rPr>
          <w:bCs/>
          <w:color w:val="000000"/>
          <w:sz w:val="28"/>
          <w:szCs w:val="28"/>
        </w:rPr>
        <w:t>Десять миллионов семьсот тридцать одна тысяча шестьдесят три</w:t>
      </w:r>
      <w:r w:rsidR="00F727C9">
        <w:rPr>
          <w:bCs/>
          <w:color w:val="000000"/>
          <w:sz w:val="28"/>
          <w:szCs w:val="28"/>
        </w:rPr>
        <w:t>)</w:t>
      </w:r>
      <w:r w:rsidR="00F727C9" w:rsidRPr="00F727C9">
        <w:rPr>
          <w:bCs/>
          <w:color w:val="000000"/>
          <w:sz w:val="28"/>
          <w:szCs w:val="28"/>
        </w:rPr>
        <w:t xml:space="preserve"> рубл</w:t>
      </w:r>
      <w:r>
        <w:rPr>
          <w:bCs/>
          <w:color w:val="000000"/>
          <w:sz w:val="28"/>
          <w:szCs w:val="28"/>
        </w:rPr>
        <w:t>я</w:t>
      </w:r>
      <w:r w:rsidR="00217956">
        <w:rPr>
          <w:bCs/>
          <w:color w:val="000000"/>
          <w:sz w:val="28"/>
          <w:szCs w:val="28"/>
        </w:rPr>
        <w:t xml:space="preserve"> </w:t>
      </w:r>
      <w:r w:rsidR="001656F9">
        <w:rPr>
          <w:bCs/>
          <w:color w:val="000000"/>
          <w:sz w:val="28"/>
          <w:szCs w:val="28"/>
        </w:rPr>
        <w:t>1</w:t>
      </w:r>
      <w:r>
        <w:rPr>
          <w:bCs/>
          <w:color w:val="000000"/>
          <w:sz w:val="28"/>
          <w:szCs w:val="28"/>
        </w:rPr>
        <w:t>5</w:t>
      </w:r>
      <w:r w:rsidR="00F727C9" w:rsidRPr="00F727C9">
        <w:rPr>
          <w:bCs/>
          <w:color w:val="000000"/>
          <w:sz w:val="28"/>
          <w:szCs w:val="28"/>
        </w:rPr>
        <w:t xml:space="preserve"> коп</w:t>
      </w:r>
      <w:r w:rsidR="00F727C9">
        <w:rPr>
          <w:bCs/>
          <w:color w:val="000000"/>
          <w:sz w:val="28"/>
          <w:szCs w:val="28"/>
        </w:rPr>
        <w:t>е</w:t>
      </w:r>
      <w:r w:rsidR="001656F9">
        <w:rPr>
          <w:bCs/>
          <w:color w:val="000000"/>
          <w:sz w:val="28"/>
          <w:szCs w:val="28"/>
        </w:rPr>
        <w:t>ек</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1"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1"/>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w:t>
      </w:r>
      <w:r w:rsidRPr="005C0EFF">
        <w:rPr>
          <w:sz w:val="28"/>
          <w:szCs w:val="28"/>
        </w:rPr>
        <w:lastRenderedPageBreak/>
        <w:t xml:space="preserve">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2"/>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субподрядчиков (юридических или физических лиц, выполняющих часть работ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Объем привлечения субподрядчиков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4D53D4">
        <w:rPr>
          <w:rFonts w:ascii="Times New Roman" w:hAnsi="Times New Roman"/>
          <w:b/>
          <w:spacing w:val="-6"/>
          <w:sz w:val="28"/>
          <w:szCs w:val="28"/>
          <w:highlight w:val="yellow"/>
        </w:rPr>
        <w:t>07</w:t>
      </w:r>
      <w:r w:rsidRPr="00015AE1">
        <w:rPr>
          <w:rFonts w:ascii="Times New Roman" w:hAnsi="Times New Roman"/>
          <w:b/>
          <w:spacing w:val="-6"/>
          <w:sz w:val="28"/>
          <w:szCs w:val="28"/>
          <w:highlight w:val="yellow"/>
        </w:rPr>
        <w:t xml:space="preserve">» </w:t>
      </w:r>
      <w:r w:rsidR="004D53D4">
        <w:rPr>
          <w:rFonts w:ascii="Times New Roman" w:hAnsi="Times New Roman"/>
          <w:b/>
          <w:spacing w:val="-6"/>
          <w:sz w:val="28"/>
          <w:szCs w:val="28"/>
          <w:highlight w:val="yellow"/>
        </w:rPr>
        <w:t>декабря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4D53D4">
        <w:rPr>
          <w:b/>
          <w:spacing w:val="-6"/>
          <w:sz w:val="28"/>
          <w:szCs w:val="28"/>
          <w:highlight w:val="yellow"/>
          <w:lang w:eastAsia="en-US"/>
        </w:rPr>
        <w:t>14</w:t>
      </w:r>
      <w:r w:rsidRPr="00525D92">
        <w:rPr>
          <w:b/>
          <w:spacing w:val="-6"/>
          <w:sz w:val="28"/>
          <w:szCs w:val="28"/>
          <w:highlight w:val="yellow"/>
          <w:lang w:eastAsia="en-US"/>
        </w:rPr>
        <w:t xml:space="preserve">» </w:t>
      </w:r>
      <w:r w:rsidR="004D53D4">
        <w:rPr>
          <w:b/>
          <w:spacing w:val="-6"/>
          <w:sz w:val="28"/>
          <w:szCs w:val="28"/>
          <w:highlight w:val="yellow"/>
          <w:lang w:eastAsia="en-US"/>
        </w:rPr>
        <w:t>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4D53D4">
        <w:rPr>
          <w:b/>
          <w:spacing w:val="-6"/>
          <w:sz w:val="28"/>
          <w:szCs w:val="28"/>
          <w:highlight w:val="yellow"/>
          <w:lang w:eastAsia="en-US"/>
        </w:rPr>
        <w:t>21</w:t>
      </w:r>
      <w:r w:rsidRPr="00525D92">
        <w:rPr>
          <w:b/>
          <w:spacing w:val="-6"/>
          <w:sz w:val="28"/>
          <w:szCs w:val="28"/>
          <w:highlight w:val="yellow"/>
          <w:lang w:eastAsia="en-US"/>
        </w:rPr>
        <w:t>»</w:t>
      </w:r>
      <w:r w:rsidR="00B309C4">
        <w:rPr>
          <w:b/>
          <w:spacing w:val="-6"/>
          <w:sz w:val="28"/>
          <w:szCs w:val="28"/>
          <w:highlight w:val="yellow"/>
          <w:lang w:eastAsia="en-US"/>
        </w:rPr>
        <w:t xml:space="preserve"> </w:t>
      </w:r>
      <w:r w:rsidR="004D53D4">
        <w:rPr>
          <w:b/>
          <w:spacing w:val="-6"/>
          <w:sz w:val="28"/>
          <w:szCs w:val="28"/>
          <w:highlight w:val="yellow"/>
          <w:lang w:eastAsia="en-US"/>
        </w:rPr>
        <w:t>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ED4243">
        <w:rPr>
          <w:rFonts w:ascii="Times New Roman" w:hAnsi="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3" w:name="_GoBack"/>
      <w:bookmarkEnd w:id="23"/>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4" w:name="_Toc398564571"/>
      <w:bookmarkStart w:id="25" w:name="_Toc399408081"/>
      <w:bookmarkStart w:id="26" w:name="_Toc435606440"/>
      <w:r w:rsidRPr="00FC009D">
        <w:rPr>
          <w:b/>
          <w:sz w:val="28"/>
          <w:szCs w:val="28"/>
        </w:rPr>
        <w:lastRenderedPageBreak/>
        <w:t>ЧАСТЬ 1</w:t>
      </w:r>
      <w:bookmarkEnd w:id="24"/>
      <w:bookmarkEnd w:id="25"/>
      <w:bookmarkEnd w:id="26"/>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7" w:name="_Toc395190383"/>
      <w:bookmarkStart w:id="28" w:name="_Ref396490008"/>
      <w:bookmarkStart w:id="29" w:name="_Toc435606441"/>
      <w:bookmarkStart w:id="30" w:name="_Ref317252392"/>
      <w:bookmarkStart w:id="31" w:name="_Ref317252770"/>
      <w:bookmarkStart w:id="32" w:name="_Ref317258826"/>
      <w:bookmarkStart w:id="33" w:name="_Ref317258847"/>
      <w:bookmarkStart w:id="34" w:name="_Ref317258884"/>
      <w:bookmarkStart w:id="35" w:name="_Ref317259078"/>
      <w:bookmarkStart w:id="36" w:name="_Ref317259086"/>
      <w:bookmarkStart w:id="37" w:name="_Ref317259097"/>
      <w:bookmarkStart w:id="38" w:name="_Ref317259107"/>
      <w:bookmarkStart w:id="39" w:name="_Ref317259121"/>
      <w:bookmarkStart w:id="40" w:name="_Ref317259138"/>
      <w:bookmarkStart w:id="41" w:name="_Ref317259149"/>
      <w:bookmarkStart w:id="42" w:name="_Ref317259167"/>
      <w:bookmarkStart w:id="43" w:name="_Ref317259176"/>
      <w:bookmarkStart w:id="44" w:name="_Ref317259188"/>
      <w:bookmarkStart w:id="45" w:name="_Ref317259197"/>
      <w:bookmarkStart w:id="46" w:name="_Ref317259206"/>
      <w:bookmarkStart w:id="47" w:name="_Ref317259217"/>
      <w:bookmarkStart w:id="48" w:name="_Ref317259233"/>
      <w:bookmarkStart w:id="4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7"/>
      <w:bookmarkEnd w:id="28"/>
      <w:bookmarkEnd w:id="29"/>
    </w:p>
    <w:p w:rsidR="00B20EBA" w:rsidRPr="003841A6" w:rsidRDefault="00B20EBA" w:rsidP="003A4EED">
      <w:pPr>
        <w:pStyle w:val="10"/>
        <w:numPr>
          <w:ilvl w:val="1"/>
          <w:numId w:val="16"/>
        </w:numPr>
        <w:spacing w:before="120" w:after="120"/>
        <w:ind w:left="0" w:firstLine="567"/>
        <w:jc w:val="both"/>
        <w:rPr>
          <w:sz w:val="28"/>
          <w:szCs w:val="28"/>
        </w:rPr>
      </w:pPr>
      <w:bookmarkStart w:id="50" w:name="_Ref394995094"/>
      <w:bookmarkStart w:id="51" w:name="_Toc395190384"/>
      <w:bookmarkStart w:id="52" w:name="_Toc43560644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0"/>
      <w:bookmarkEnd w:id="51"/>
      <w:bookmarkEnd w:id="52"/>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3" w:name="_Toc435606443"/>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9733DA">
        <w:rPr>
          <w:sz w:val="28"/>
          <w:szCs w:val="28"/>
        </w:rPr>
        <w:t>соисполнителям</w:t>
      </w:r>
      <w:r w:rsidRPr="00D00338">
        <w:rPr>
          <w:sz w:val="28"/>
          <w:szCs w:val="28"/>
        </w:rPr>
        <w:t>:</w:t>
      </w:r>
      <w:bookmarkEnd w:id="53"/>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06B36" w:rsidRPr="00C06B36" w:rsidTr="0046766A">
        <w:trPr>
          <w:trHeight w:val="440"/>
          <w:tblHeader/>
        </w:trPr>
        <w:tc>
          <w:tcPr>
            <w:tcW w:w="709" w:type="dxa"/>
            <w:tcBorders>
              <w:left w:val="single" w:sz="4" w:space="0" w:color="808080" w:themeColor="background1" w:themeShade="80"/>
            </w:tcBorders>
            <w:vAlign w:val="center"/>
          </w:tcPr>
          <w:p w:rsidR="00C06B36" w:rsidRPr="00C06B36" w:rsidRDefault="00C06B36" w:rsidP="00C06B36">
            <w:pPr>
              <w:jc w:val="center"/>
            </w:pPr>
            <w:r w:rsidRPr="00C06B36">
              <w:t xml:space="preserve">№ </w:t>
            </w:r>
            <w:proofErr w:type="spellStart"/>
            <w:proofErr w:type="gramStart"/>
            <w:r w:rsidRPr="00C06B36">
              <w:t>п</w:t>
            </w:r>
            <w:proofErr w:type="spellEnd"/>
            <w:proofErr w:type="gramEnd"/>
            <w:r w:rsidRPr="00C06B36">
              <w:t>/</w:t>
            </w:r>
            <w:proofErr w:type="spellStart"/>
            <w:r w:rsidRPr="00C06B36">
              <w:t>п</w:t>
            </w:r>
            <w:proofErr w:type="spellEnd"/>
          </w:p>
        </w:tc>
        <w:tc>
          <w:tcPr>
            <w:tcW w:w="6521" w:type="dxa"/>
            <w:tcBorders>
              <w:right w:val="single" w:sz="4" w:space="0" w:color="808080" w:themeColor="background1" w:themeShade="80"/>
            </w:tcBorders>
            <w:vAlign w:val="center"/>
          </w:tcPr>
          <w:p w:rsidR="00C06B36" w:rsidRPr="00C06B36" w:rsidRDefault="00C06B36" w:rsidP="00C06B36">
            <w:pPr>
              <w:ind w:right="153"/>
              <w:jc w:val="center"/>
              <w:rPr>
                <w:bCs/>
              </w:rPr>
            </w:pPr>
            <w:r w:rsidRPr="00C06B36">
              <w:t>Требования</w:t>
            </w:r>
          </w:p>
        </w:tc>
        <w:tc>
          <w:tcPr>
            <w:tcW w:w="8221" w:type="dxa"/>
            <w:tcBorders>
              <w:left w:val="single" w:sz="4" w:space="0" w:color="808080" w:themeColor="background1" w:themeShade="80"/>
            </w:tcBorders>
            <w:vAlign w:val="center"/>
          </w:tcPr>
          <w:p w:rsidR="00C06B36" w:rsidRPr="00C06B36" w:rsidRDefault="00C06B36" w:rsidP="00C06B36">
            <w:pPr>
              <w:ind w:right="153"/>
              <w:jc w:val="center"/>
              <w:rPr>
                <w:bCs/>
              </w:rPr>
            </w:pPr>
            <w:r w:rsidRPr="00C06B36">
              <w:t>Документы, подтверждающие соответствие установленным требованиям</w:t>
            </w:r>
          </w:p>
        </w:tc>
      </w:tr>
      <w:tr w:rsidR="00C06B36" w:rsidRPr="00C06B36" w:rsidTr="0046766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06B36" w:rsidRPr="00C06B36" w:rsidRDefault="00C06B36" w:rsidP="0046766A">
            <w:pPr>
              <w:numPr>
                <w:ilvl w:val="0"/>
                <w:numId w:val="5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06B36" w:rsidRPr="00C06B36" w:rsidRDefault="00C06B36" w:rsidP="00C06B36">
            <w:pPr>
              <w:ind w:right="153"/>
              <w:rPr>
                <w:bCs/>
              </w:rPr>
            </w:pPr>
            <w:r w:rsidRPr="00C06B3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6B36" w:rsidRPr="00C06B36" w:rsidTr="0046766A">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54" w:name="_Ref405790941"/>
          </w:p>
        </w:tc>
        <w:bookmarkEnd w:id="54"/>
        <w:tc>
          <w:tcPr>
            <w:tcW w:w="6521" w:type="dxa"/>
            <w:vMerge w:val="restart"/>
            <w:tcBorders>
              <w:left w:val="single" w:sz="4" w:space="0" w:color="808080" w:themeColor="background1" w:themeShade="80"/>
              <w:right w:val="single" w:sz="4" w:space="0" w:color="808080" w:themeColor="background1" w:themeShade="80"/>
            </w:tcBorders>
          </w:tcPr>
          <w:p w:rsidR="00C06B36" w:rsidRPr="00C06B36" w:rsidRDefault="00C06B36" w:rsidP="00C06B36">
            <w:pPr>
              <w:ind w:right="153" w:firstLine="495"/>
            </w:pPr>
            <w:r w:rsidRPr="00C06B3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6B36" w:rsidRPr="00C06B36" w:rsidRDefault="00C06B36" w:rsidP="00C06B36">
            <w:pPr>
              <w:ind w:right="153" w:firstLine="495"/>
            </w:pPr>
            <w:r w:rsidRPr="00C06B3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bookmarkStart w:id="55" w:name="_Ref405791406"/>
            <w:r w:rsidRPr="00C06B36">
              <w:rPr>
                <w:rFonts w:ascii="Times New Roman" w:hAnsi="Times New Roman"/>
                <w:sz w:val="24"/>
                <w:szCs w:val="24"/>
              </w:rPr>
              <w:t xml:space="preserve">копии документов о государственной регистрации </w:t>
            </w:r>
            <w:proofErr w:type="gramStart"/>
            <w:r w:rsidRPr="00C06B36">
              <w:rPr>
                <w:rFonts w:ascii="Times New Roman" w:hAnsi="Times New Roman"/>
                <w:sz w:val="24"/>
                <w:szCs w:val="24"/>
              </w:rPr>
              <w:t>из</w:t>
            </w:r>
            <w:proofErr w:type="gramEnd"/>
            <w:r w:rsidRPr="00C06B36">
              <w:rPr>
                <w:rFonts w:ascii="Times New Roman" w:hAnsi="Times New Roman"/>
                <w:sz w:val="24"/>
                <w:szCs w:val="24"/>
              </w:rPr>
              <w:t xml:space="preserve"> следующих:</w:t>
            </w:r>
            <w:bookmarkEnd w:id="55"/>
          </w:p>
          <w:p w:rsidR="00C06B36" w:rsidRPr="00C06B36" w:rsidRDefault="00C06B36" w:rsidP="00C06B36">
            <w:pPr>
              <w:numPr>
                <w:ilvl w:val="0"/>
                <w:numId w:val="20"/>
              </w:numPr>
              <w:tabs>
                <w:tab w:val="left" w:pos="300"/>
              </w:tabs>
              <w:ind w:left="0" w:right="153" w:firstLine="0"/>
              <w:jc w:val="both"/>
              <w:rPr>
                <w:bCs/>
              </w:rPr>
            </w:pPr>
            <w:r w:rsidRPr="00C06B36">
              <w:t>для юридических лиц – копия выписки из единого государственного реестра юридических лиц (выписка из ЕГРЮЛ);</w:t>
            </w:r>
          </w:p>
          <w:p w:rsidR="00C06B36" w:rsidRPr="00C06B36" w:rsidRDefault="00C06B36" w:rsidP="00C06B36">
            <w:pPr>
              <w:numPr>
                <w:ilvl w:val="0"/>
                <w:numId w:val="20"/>
              </w:numPr>
              <w:tabs>
                <w:tab w:val="left" w:pos="300"/>
              </w:tabs>
              <w:ind w:left="0" w:right="153" w:firstLine="0"/>
              <w:jc w:val="both"/>
              <w:rPr>
                <w:bCs/>
              </w:rPr>
            </w:pPr>
            <w:r w:rsidRPr="00C06B36">
              <w:t>для индивидуальных предпринимателей</w:t>
            </w:r>
            <w:r w:rsidRPr="00C06B36" w:rsidDel="007B2165">
              <w:t xml:space="preserve"> </w:t>
            </w:r>
            <w:r w:rsidRPr="00C06B3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6B36" w:rsidRPr="00C06B36" w:rsidRDefault="00C06B36" w:rsidP="00C06B36">
            <w:pPr>
              <w:numPr>
                <w:ilvl w:val="0"/>
                <w:numId w:val="20"/>
              </w:numPr>
              <w:tabs>
                <w:tab w:val="left" w:pos="300"/>
              </w:tabs>
              <w:ind w:left="0" w:right="153" w:firstLine="0"/>
              <w:jc w:val="both"/>
              <w:rPr>
                <w:bCs/>
              </w:rPr>
            </w:pPr>
            <w:r w:rsidRPr="00C06B36">
              <w:t>для иных физических лиц – копии документов, удостоверяющих личность;</w:t>
            </w:r>
          </w:p>
          <w:p w:rsidR="00C06B36" w:rsidRPr="00C06B36" w:rsidRDefault="00C06B36" w:rsidP="00C06B36">
            <w:pPr>
              <w:numPr>
                <w:ilvl w:val="0"/>
                <w:numId w:val="20"/>
              </w:numPr>
              <w:tabs>
                <w:tab w:val="left" w:pos="300"/>
              </w:tabs>
              <w:ind w:left="0" w:right="153" w:firstLine="0"/>
              <w:jc w:val="both"/>
              <w:rPr>
                <w:bCs/>
              </w:rPr>
            </w:pPr>
            <w:r w:rsidRPr="00C06B36">
              <w:t>для иностранных лиц:</w:t>
            </w:r>
          </w:p>
          <w:p w:rsidR="00C06B36" w:rsidRPr="00C06B36" w:rsidRDefault="00C06B36" w:rsidP="0046766A">
            <w:pPr>
              <w:pStyle w:val="afff"/>
              <w:numPr>
                <w:ilvl w:val="0"/>
                <w:numId w:val="60"/>
              </w:numPr>
              <w:tabs>
                <w:tab w:val="left" w:pos="300"/>
              </w:tabs>
              <w:spacing w:after="0" w:line="240" w:lineRule="auto"/>
              <w:ind w:right="153"/>
              <w:jc w:val="both"/>
              <w:rPr>
                <w:rFonts w:ascii="Times New Roman" w:hAnsi="Times New Roman"/>
                <w:b/>
                <w:caps/>
              </w:rPr>
            </w:pPr>
            <w:r w:rsidRPr="00C06B36">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6B36">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6B36">
              <w:rPr>
                <w:rFonts w:ascii="Times New Roman" w:hAnsi="Times New Roman"/>
                <w:sz w:val="24"/>
                <w:szCs w:val="24"/>
              </w:rPr>
              <w:t>;</w:t>
            </w:r>
          </w:p>
          <w:p w:rsidR="00C06B36" w:rsidRPr="00C06B36" w:rsidRDefault="00C06B36" w:rsidP="0046766A">
            <w:pPr>
              <w:pStyle w:val="afff"/>
              <w:numPr>
                <w:ilvl w:val="0"/>
                <w:numId w:val="60"/>
              </w:numPr>
              <w:tabs>
                <w:tab w:val="left" w:pos="300"/>
              </w:tabs>
              <w:spacing w:after="0" w:line="240" w:lineRule="auto"/>
              <w:ind w:right="153"/>
              <w:jc w:val="both"/>
              <w:rPr>
                <w:rFonts w:ascii="Times New Roman" w:hAnsi="Times New Roman"/>
              </w:rPr>
            </w:pPr>
            <w:r w:rsidRPr="00C06B36">
              <w:rPr>
                <w:rFonts w:ascii="Times New Roman" w:hAnsi="Times New Roman"/>
                <w:sz w:val="24"/>
                <w:szCs w:val="24"/>
              </w:rPr>
              <w:t>краткая пояснительная записка, содержащая:</w:t>
            </w:r>
          </w:p>
          <w:p w:rsidR="00C06B36" w:rsidRPr="00C06B36" w:rsidRDefault="00C06B36" w:rsidP="0046766A">
            <w:pPr>
              <w:pStyle w:val="afff"/>
              <w:numPr>
                <w:ilvl w:val="0"/>
                <w:numId w:val="61"/>
              </w:numPr>
              <w:tabs>
                <w:tab w:val="left" w:pos="300"/>
              </w:tabs>
              <w:spacing w:after="0" w:line="240" w:lineRule="auto"/>
              <w:ind w:left="1203" w:right="153" w:hanging="425"/>
              <w:jc w:val="both"/>
              <w:rPr>
                <w:rFonts w:ascii="Times New Roman" w:hAnsi="Times New Roman"/>
              </w:rPr>
            </w:pPr>
            <w:r w:rsidRPr="00C06B36">
              <w:rPr>
                <w:rFonts w:ascii="Times New Roman" w:hAnsi="Times New Roman"/>
                <w:sz w:val="24"/>
                <w:szCs w:val="24"/>
              </w:rPr>
              <w:t xml:space="preserve">положения законодательства государства по месту его </w:t>
            </w:r>
            <w:r w:rsidRPr="00C06B36">
              <w:rPr>
                <w:rFonts w:ascii="Times New Roman" w:hAnsi="Times New Roman"/>
                <w:sz w:val="24"/>
                <w:szCs w:val="24"/>
              </w:rPr>
              <w:lastRenderedPageBreak/>
              <w:t>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6B36" w:rsidRPr="00C06B36" w:rsidRDefault="00C06B36" w:rsidP="0046766A">
            <w:pPr>
              <w:pStyle w:val="afff"/>
              <w:numPr>
                <w:ilvl w:val="0"/>
                <w:numId w:val="61"/>
              </w:numPr>
              <w:tabs>
                <w:tab w:val="left" w:pos="300"/>
              </w:tabs>
              <w:spacing w:after="0" w:line="240" w:lineRule="auto"/>
              <w:ind w:left="1203" w:right="153" w:hanging="425"/>
              <w:jc w:val="both"/>
              <w:rPr>
                <w:rFonts w:ascii="Times New Roman" w:hAnsi="Times New Roman"/>
              </w:rPr>
            </w:pPr>
            <w:r w:rsidRPr="00C06B36">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06B36" w:rsidRPr="00C06B36" w:rsidTr="0046766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46766A">
            <w:pPr>
              <w:numPr>
                <w:ilvl w:val="2"/>
                <w:numId w:val="5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C06B3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bCs/>
                <w:sz w:val="24"/>
                <w:szCs w:val="24"/>
              </w:rPr>
            </w:pPr>
            <w:r w:rsidRPr="00C06B3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6B36" w:rsidDel="00BA2715">
              <w:rPr>
                <w:rFonts w:ascii="Times New Roman" w:hAnsi="Times New Roman"/>
                <w:sz w:val="24"/>
                <w:szCs w:val="24"/>
              </w:rPr>
              <w:t xml:space="preserve"> </w:t>
            </w:r>
            <w:r w:rsidRPr="00C06B3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6B36" w:rsidRPr="00C06B36" w:rsidTr="0046766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46766A">
            <w:pPr>
              <w:numPr>
                <w:ilvl w:val="2"/>
                <w:numId w:val="5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C06B36">
            <w:pPr>
              <w:ind w:right="153"/>
            </w:pPr>
          </w:p>
        </w:tc>
        <w:tc>
          <w:tcPr>
            <w:tcW w:w="8221" w:type="dxa"/>
            <w:tcBorders>
              <w:left w:val="single" w:sz="4" w:space="0" w:color="808080" w:themeColor="background1" w:themeShade="80"/>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bookmarkStart w:id="56" w:name="_Ref405791408"/>
            <w:r w:rsidRPr="00C06B36">
              <w:rPr>
                <w:rFonts w:ascii="Times New Roman" w:hAnsi="Times New Roman"/>
                <w:sz w:val="24"/>
                <w:szCs w:val="24"/>
              </w:rPr>
              <w:t>копии учредительных документов в действующей редакции (для юридических лиц);</w:t>
            </w:r>
            <w:bookmarkEnd w:id="56"/>
          </w:p>
        </w:tc>
      </w:tr>
      <w:tr w:rsidR="00C06B36" w:rsidRPr="00C06B36" w:rsidTr="0046766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46766A">
            <w:pPr>
              <w:numPr>
                <w:ilvl w:val="2"/>
                <w:numId w:val="5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C06B36">
            <w:pPr>
              <w:ind w:right="153"/>
            </w:pPr>
          </w:p>
        </w:tc>
        <w:tc>
          <w:tcPr>
            <w:tcW w:w="8221" w:type="dxa"/>
            <w:tcBorders>
              <w:left w:val="single" w:sz="4" w:space="0" w:color="808080" w:themeColor="background1" w:themeShade="80"/>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r w:rsidRPr="00C06B3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6B36" w:rsidRPr="00C06B36" w:rsidTr="0046766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06B36" w:rsidRPr="00C06B36" w:rsidRDefault="00C06B36" w:rsidP="0046766A">
            <w:pPr>
              <w:numPr>
                <w:ilvl w:val="2"/>
                <w:numId w:val="5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06B36" w:rsidRPr="00C06B36" w:rsidRDefault="00C06B36" w:rsidP="00C06B3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r w:rsidRPr="00C06B3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6B36" w:rsidRPr="00C06B36" w:rsidRDefault="00C06B36" w:rsidP="00C06B36">
            <w:pPr>
              <w:numPr>
                <w:ilvl w:val="0"/>
                <w:numId w:val="20"/>
              </w:numPr>
              <w:tabs>
                <w:tab w:val="left" w:pos="353"/>
              </w:tabs>
              <w:ind w:left="353" w:right="153" w:hanging="353"/>
              <w:jc w:val="both"/>
            </w:pPr>
            <w:r w:rsidRPr="00C06B3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6B36" w:rsidRPr="00C06B36" w:rsidRDefault="00C06B36" w:rsidP="00744F5A">
            <w:pPr>
              <w:numPr>
                <w:ilvl w:val="0"/>
                <w:numId w:val="20"/>
              </w:numPr>
              <w:tabs>
                <w:tab w:val="left" w:pos="353"/>
              </w:tabs>
              <w:ind w:left="353" w:right="153" w:hanging="353"/>
              <w:jc w:val="both"/>
              <w:rPr>
                <w:bCs/>
              </w:rPr>
            </w:pPr>
            <w:r w:rsidRPr="00C06B36">
              <w:t xml:space="preserve">решение об одобрении или о совершении сделки с заинтересованностью, если требование о наличии такого одобрения установлено </w:t>
            </w:r>
            <w:r w:rsidRPr="00C06B36">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6B36" w:rsidRPr="00C06B36" w:rsidRDefault="00C06B36" w:rsidP="00744F5A">
            <w:pPr>
              <w:tabs>
                <w:tab w:val="left" w:pos="353"/>
              </w:tabs>
              <w:ind w:right="153" w:firstLine="353"/>
              <w:jc w:val="both"/>
              <w:rPr>
                <w:bCs/>
              </w:rPr>
            </w:pPr>
            <w:r w:rsidRPr="00C06B3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6B36" w:rsidRPr="00C06B36" w:rsidTr="0046766A">
        <w:trPr>
          <w:trHeight w:val="699"/>
        </w:trPr>
        <w:tc>
          <w:tcPr>
            <w:tcW w:w="709" w:type="dxa"/>
            <w:tcBorders>
              <w:top w:val="single" w:sz="4" w:space="0" w:color="auto"/>
            </w:tcBorders>
            <w:vAlign w:val="center"/>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57" w:name="_Ref405791536"/>
          </w:p>
        </w:tc>
        <w:bookmarkEnd w:id="57"/>
        <w:tc>
          <w:tcPr>
            <w:tcW w:w="6521" w:type="dxa"/>
            <w:tcBorders>
              <w:top w:val="single" w:sz="4" w:space="0" w:color="auto"/>
            </w:tcBorders>
            <w:vAlign w:val="center"/>
          </w:tcPr>
          <w:p w:rsidR="00C06B36" w:rsidRPr="00C06B36" w:rsidRDefault="00C06B36" w:rsidP="00C06B36">
            <w:pPr>
              <w:ind w:right="153"/>
            </w:pPr>
            <w:r w:rsidRPr="00C06B3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r w:rsidRPr="00C06B36">
              <w:rPr>
                <w:rFonts w:ascii="Times New Roman" w:hAnsi="Times New Roman"/>
                <w:sz w:val="24"/>
                <w:szCs w:val="24"/>
              </w:rPr>
              <w:t>заполненное участником закупки по форме 1 «Заявка на участие в закупке» подтверждение:</w:t>
            </w:r>
          </w:p>
          <w:p w:rsidR="00C06B36" w:rsidRPr="00C06B36" w:rsidRDefault="00C06B36" w:rsidP="00C06B36">
            <w:pPr>
              <w:numPr>
                <w:ilvl w:val="0"/>
                <w:numId w:val="20"/>
              </w:numPr>
              <w:tabs>
                <w:tab w:val="left" w:pos="353"/>
              </w:tabs>
              <w:ind w:left="353" w:right="153" w:hanging="353"/>
              <w:jc w:val="both"/>
              <w:rPr>
                <w:bCs/>
              </w:rPr>
            </w:pPr>
            <w:r w:rsidRPr="00C06B36">
              <w:t>о ненахождении участника закупки в процессе ликвидации (для юридического лица);</w:t>
            </w:r>
          </w:p>
          <w:p w:rsidR="00C06B36" w:rsidRPr="00C06B36" w:rsidRDefault="00C06B36" w:rsidP="00C06B36">
            <w:pPr>
              <w:numPr>
                <w:ilvl w:val="0"/>
                <w:numId w:val="20"/>
              </w:numPr>
              <w:tabs>
                <w:tab w:val="left" w:pos="353"/>
              </w:tabs>
              <w:ind w:left="353" w:right="153" w:hanging="353"/>
              <w:jc w:val="both"/>
              <w:rPr>
                <w:bCs/>
              </w:rPr>
            </w:pPr>
            <w:r w:rsidRPr="00C06B36">
              <w:t>об отсутствии в отношении участника закупки решения арбитражного суда о признании его несостоятельным (банкротом);</w:t>
            </w:r>
          </w:p>
          <w:p w:rsidR="00C06B36" w:rsidRPr="00C06B36" w:rsidRDefault="00C06B36" w:rsidP="00C06B36">
            <w:pPr>
              <w:numPr>
                <w:ilvl w:val="0"/>
                <w:numId w:val="20"/>
              </w:numPr>
              <w:tabs>
                <w:tab w:val="left" w:pos="353"/>
              </w:tabs>
              <w:ind w:left="353" w:right="153" w:hanging="353"/>
              <w:jc w:val="both"/>
              <w:rPr>
                <w:bCs/>
              </w:rPr>
            </w:pPr>
            <w:r w:rsidRPr="00C06B36">
              <w:t>об отсутствии ареста имущества участника закупки, наложенного по решению суда, административного органа;</w:t>
            </w:r>
          </w:p>
          <w:p w:rsidR="00C06B36" w:rsidRPr="00C06B36" w:rsidRDefault="00C06B36" w:rsidP="00C06B36">
            <w:pPr>
              <w:numPr>
                <w:ilvl w:val="0"/>
                <w:numId w:val="20"/>
              </w:numPr>
              <w:tabs>
                <w:tab w:val="left" w:pos="353"/>
              </w:tabs>
              <w:ind w:left="353" w:right="153" w:hanging="353"/>
              <w:jc w:val="both"/>
              <w:rPr>
                <w:bCs/>
              </w:rPr>
            </w:pPr>
            <w:r w:rsidRPr="00C06B36">
              <w:t>о неприостановлении деятельности участника закупки.</w:t>
            </w:r>
          </w:p>
        </w:tc>
      </w:tr>
      <w:tr w:rsidR="00C06B36" w:rsidRPr="00C06B36" w:rsidTr="0046766A">
        <w:trPr>
          <w:trHeight w:val="440"/>
        </w:trPr>
        <w:tc>
          <w:tcPr>
            <w:tcW w:w="709" w:type="dxa"/>
            <w:vAlign w:val="center"/>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58" w:name="_Ref405791537"/>
          </w:p>
        </w:tc>
        <w:bookmarkEnd w:id="58"/>
        <w:tc>
          <w:tcPr>
            <w:tcW w:w="6521" w:type="dxa"/>
          </w:tcPr>
          <w:p w:rsidR="00C06B36" w:rsidRPr="00C06B36" w:rsidRDefault="00C06B36" w:rsidP="00C06B36">
            <w:pPr>
              <w:ind w:right="153"/>
            </w:pPr>
            <w:r w:rsidRPr="00C06B3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06B36" w:rsidRPr="00C06B36" w:rsidRDefault="00C06B36" w:rsidP="00C06B36">
            <w:pPr>
              <w:pStyle w:val="afff"/>
              <w:tabs>
                <w:tab w:val="left" w:pos="300"/>
              </w:tabs>
              <w:spacing w:line="240" w:lineRule="auto"/>
              <w:ind w:left="0" w:right="153"/>
              <w:rPr>
                <w:rFonts w:ascii="Times New Roman" w:hAnsi="Times New Roman"/>
              </w:rPr>
            </w:pPr>
          </w:p>
        </w:tc>
      </w:tr>
      <w:tr w:rsidR="00C06B36" w:rsidRPr="00C06B36" w:rsidTr="0046766A">
        <w:trPr>
          <w:trHeight w:val="440"/>
        </w:trPr>
        <w:tc>
          <w:tcPr>
            <w:tcW w:w="709" w:type="dxa"/>
            <w:vAlign w:val="center"/>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59" w:name="_Ref407691222"/>
          </w:p>
        </w:tc>
        <w:bookmarkEnd w:id="59"/>
        <w:tc>
          <w:tcPr>
            <w:tcW w:w="6521" w:type="dxa"/>
          </w:tcPr>
          <w:p w:rsidR="00C06B36" w:rsidRPr="00C06B36" w:rsidRDefault="00C06B36" w:rsidP="00C41471">
            <w:pPr>
              <w:ind w:right="153"/>
              <w:jc w:val="both"/>
            </w:pPr>
            <w:r w:rsidRPr="00C06B36">
              <w:t>соответствовать требованиям, установленным на основании поручений Правительства Российской Федерации:</w:t>
            </w:r>
          </w:p>
          <w:p w:rsidR="00C06B36" w:rsidRPr="00C06B36" w:rsidRDefault="00C06B36" w:rsidP="00C41471">
            <w:pPr>
              <w:ind w:right="153"/>
              <w:jc w:val="both"/>
            </w:pPr>
            <w:r w:rsidRPr="00C06B3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rPr>
            </w:pPr>
            <w:r w:rsidRPr="00C06B3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6B36" w:rsidRPr="00C06B36" w:rsidTr="0046766A">
        <w:trPr>
          <w:trHeight w:val="77"/>
        </w:trPr>
        <w:tc>
          <w:tcPr>
            <w:tcW w:w="709" w:type="dxa"/>
            <w:vAlign w:val="center"/>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60" w:name="_Ref407725695"/>
          </w:p>
        </w:tc>
        <w:bookmarkEnd w:id="60"/>
        <w:tc>
          <w:tcPr>
            <w:tcW w:w="6521" w:type="dxa"/>
          </w:tcPr>
          <w:p w:rsidR="00C06B36" w:rsidRPr="00C06B36" w:rsidRDefault="00C06B36" w:rsidP="00C41471">
            <w:pPr>
              <w:ind w:right="153"/>
              <w:jc w:val="both"/>
            </w:pPr>
            <w:r w:rsidRPr="00C06B36">
              <w:t xml:space="preserve">уровень обеспеченности финансовыми ресурсами участника закупки должен быть не ниже 30 единиц, согласно методике расчета </w:t>
            </w:r>
          </w:p>
          <w:p w:rsidR="00C06B36" w:rsidRPr="00C06B36" w:rsidRDefault="00C06B36" w:rsidP="00C41471">
            <w:pPr>
              <w:ind w:right="153"/>
              <w:jc w:val="both"/>
            </w:pPr>
          </w:p>
          <w:p w:rsidR="00C06B36" w:rsidRPr="00C06B36" w:rsidRDefault="00C06B36" w:rsidP="00C41471">
            <w:pPr>
              <w:ind w:right="153"/>
              <w:jc w:val="both"/>
            </w:pPr>
          </w:p>
        </w:tc>
        <w:tc>
          <w:tcPr>
            <w:tcW w:w="8221" w:type="dxa"/>
            <w:tcBorders>
              <w:top w:val="single" w:sz="4" w:space="0" w:color="auto"/>
              <w:bottom w:val="single" w:sz="4" w:space="0" w:color="auto"/>
            </w:tcBorders>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r w:rsidRPr="00C06B36">
              <w:rPr>
                <w:rFonts w:ascii="Times New Roman" w:hAnsi="Times New Roman"/>
                <w:sz w:val="24"/>
                <w:szCs w:val="24"/>
              </w:rPr>
              <w:t>копии бухгалтерской (финансовой) отчетности за последний завершенный год</w:t>
            </w:r>
            <w:r w:rsidR="00744F5A">
              <w:rPr>
                <w:rFonts w:ascii="Times New Roman" w:hAnsi="Times New Roman"/>
                <w:sz w:val="24"/>
                <w:szCs w:val="24"/>
              </w:rPr>
              <w:t xml:space="preserve"> (</w:t>
            </w:r>
            <w:r w:rsidR="00744F5A" w:rsidRPr="00744F5A">
              <w:rPr>
                <w:rFonts w:ascii="Times New Roman" w:hAnsi="Times New Roman"/>
                <w:b/>
                <w:sz w:val="24"/>
                <w:szCs w:val="24"/>
              </w:rPr>
              <w:t>2014 год</w:t>
            </w:r>
            <w:r w:rsidR="00744F5A">
              <w:rPr>
                <w:rFonts w:ascii="Times New Roman" w:hAnsi="Times New Roman"/>
                <w:sz w:val="24"/>
                <w:szCs w:val="24"/>
              </w:rPr>
              <w:t>)</w:t>
            </w:r>
            <w:r w:rsidRPr="00C06B36">
              <w:rPr>
                <w:rFonts w:ascii="Times New Roman" w:hAnsi="Times New Roman"/>
                <w:sz w:val="24"/>
                <w:szCs w:val="24"/>
              </w:rPr>
              <w:t xml:space="preserve"> и последний завершенный период</w:t>
            </w:r>
            <w:r w:rsidR="00744F5A">
              <w:rPr>
                <w:rFonts w:ascii="Times New Roman" w:hAnsi="Times New Roman"/>
                <w:sz w:val="24"/>
                <w:szCs w:val="24"/>
              </w:rPr>
              <w:t xml:space="preserve"> (</w:t>
            </w:r>
            <w:r w:rsidR="00744F5A" w:rsidRPr="00744F5A">
              <w:rPr>
                <w:rFonts w:ascii="Times New Roman" w:hAnsi="Times New Roman"/>
                <w:b/>
                <w:sz w:val="24"/>
                <w:szCs w:val="24"/>
              </w:rPr>
              <w:t>9 месяцев 2015 г.</w:t>
            </w:r>
            <w:r w:rsidR="00744F5A">
              <w:rPr>
                <w:rFonts w:ascii="Times New Roman" w:hAnsi="Times New Roman"/>
                <w:sz w:val="24"/>
                <w:szCs w:val="24"/>
              </w:rPr>
              <w:t>)</w:t>
            </w:r>
            <w:r w:rsidRPr="00C06B36">
              <w:rPr>
                <w:rFonts w:ascii="Times New Roman" w:hAnsi="Times New Roman"/>
                <w:sz w:val="24"/>
                <w:szCs w:val="24"/>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C06B36">
              <w:rPr>
                <w:rFonts w:ascii="Times New Roman" w:hAnsi="Times New Roman"/>
                <w:sz w:val="24"/>
                <w:szCs w:val="24"/>
              </w:rPr>
              <w:lastRenderedPageBreak/>
              <w:t>за последний завершенный период, заверенная подписями руководителя и главного бухгалтера участника закупки:</w:t>
            </w:r>
          </w:p>
          <w:p w:rsidR="00C06B36" w:rsidRPr="00C06B36" w:rsidRDefault="00C06B36" w:rsidP="00C41471">
            <w:pPr>
              <w:numPr>
                <w:ilvl w:val="0"/>
                <w:numId w:val="5"/>
              </w:numPr>
              <w:tabs>
                <w:tab w:val="center" w:pos="1062"/>
                <w:tab w:val="right" w:pos="8306"/>
              </w:tabs>
              <w:ind w:left="1062" w:hanging="560"/>
              <w:jc w:val="both"/>
            </w:pPr>
            <w:r w:rsidRPr="00C06B36">
              <w:t>если срок окончания подачи заявок до 25 июля текущего года – не предоставляется;</w:t>
            </w:r>
          </w:p>
          <w:p w:rsidR="00C06B36" w:rsidRPr="00C06B36" w:rsidRDefault="00C06B36" w:rsidP="00C41471">
            <w:pPr>
              <w:numPr>
                <w:ilvl w:val="0"/>
                <w:numId w:val="5"/>
              </w:numPr>
              <w:tabs>
                <w:tab w:val="center" w:pos="1062"/>
                <w:tab w:val="right" w:pos="8306"/>
              </w:tabs>
              <w:ind w:left="1062" w:hanging="560"/>
              <w:jc w:val="both"/>
            </w:pPr>
            <w:r w:rsidRPr="00C06B36">
              <w:t xml:space="preserve">если срок окончания подачи заявок в периоде с 25 июля до 25 октября текущего года включительно - предоставляется за 6 месяцев; </w:t>
            </w:r>
          </w:p>
          <w:p w:rsidR="00C06B36" w:rsidRPr="00C06B36" w:rsidRDefault="00C06B36" w:rsidP="00C41471">
            <w:pPr>
              <w:numPr>
                <w:ilvl w:val="0"/>
                <w:numId w:val="5"/>
              </w:numPr>
              <w:tabs>
                <w:tab w:val="center" w:pos="1062"/>
                <w:tab w:val="right" w:pos="8306"/>
              </w:tabs>
              <w:ind w:left="1062" w:hanging="560"/>
              <w:jc w:val="both"/>
            </w:pPr>
            <w:r w:rsidRPr="00C06B36">
              <w:t xml:space="preserve">если срок окончания подачи заявок позднее 25 октября текущего года - предоставляется за 9 месяцев. </w:t>
            </w:r>
          </w:p>
        </w:tc>
      </w:tr>
      <w:tr w:rsidR="00C06B36" w:rsidRPr="00C06B36" w:rsidTr="0046766A">
        <w:trPr>
          <w:trHeight w:val="70"/>
        </w:trPr>
        <w:tc>
          <w:tcPr>
            <w:tcW w:w="709" w:type="dxa"/>
            <w:vAlign w:val="center"/>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61" w:name="_Ref405792235"/>
          </w:p>
        </w:tc>
        <w:bookmarkEnd w:id="61"/>
        <w:tc>
          <w:tcPr>
            <w:tcW w:w="6521" w:type="dxa"/>
          </w:tcPr>
          <w:p w:rsidR="00C06B36" w:rsidRPr="00C06B36" w:rsidRDefault="00C06B36" w:rsidP="00C06B36">
            <w:pPr>
              <w:tabs>
                <w:tab w:val="left" w:pos="778"/>
              </w:tabs>
              <w:ind w:right="153"/>
            </w:pPr>
            <w:r w:rsidRPr="00C06B36">
              <w:t>отсутствие сведений об участнике закупки в следующих реестрах недобросовестных поставщиков:</w:t>
            </w:r>
          </w:p>
          <w:p w:rsidR="00C06B36" w:rsidRPr="00C06B36" w:rsidRDefault="00C06B36" w:rsidP="00C06B36">
            <w:pPr>
              <w:numPr>
                <w:ilvl w:val="0"/>
                <w:numId w:val="21"/>
              </w:numPr>
              <w:tabs>
                <w:tab w:val="left" w:pos="1094"/>
              </w:tabs>
              <w:ind w:left="0" w:right="153" w:firstLine="669"/>
              <w:jc w:val="both"/>
            </w:pPr>
            <w:r w:rsidRPr="00C06B3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6B36" w:rsidRPr="00C06B36" w:rsidRDefault="00C06B36" w:rsidP="00C06B36">
            <w:pPr>
              <w:numPr>
                <w:ilvl w:val="0"/>
                <w:numId w:val="21"/>
              </w:numPr>
              <w:tabs>
                <w:tab w:val="left" w:pos="1094"/>
              </w:tabs>
              <w:ind w:left="0" w:right="153" w:firstLine="669"/>
              <w:jc w:val="both"/>
            </w:pPr>
            <w:r w:rsidRPr="00C06B3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6B36" w:rsidRPr="00C06B36" w:rsidRDefault="00C06B36" w:rsidP="00C06B36">
            <w:pPr>
              <w:numPr>
                <w:ilvl w:val="0"/>
                <w:numId w:val="21"/>
              </w:numPr>
              <w:tabs>
                <w:tab w:val="left" w:pos="1094"/>
              </w:tabs>
              <w:ind w:left="0" w:right="153" w:firstLine="669"/>
              <w:jc w:val="both"/>
            </w:pPr>
            <w:r w:rsidRPr="00C06B36">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C06B36" w:rsidRPr="00C06B36" w:rsidRDefault="00C06B36" w:rsidP="00C06B36">
            <w:r w:rsidRPr="00C06B36">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6766A" w:rsidRPr="00C06B36" w:rsidTr="0046766A">
        <w:trPr>
          <w:trHeight w:val="70"/>
        </w:trPr>
        <w:tc>
          <w:tcPr>
            <w:tcW w:w="709" w:type="dxa"/>
            <w:vAlign w:val="center"/>
          </w:tcPr>
          <w:p w:rsidR="0046766A" w:rsidRPr="00C06B36" w:rsidRDefault="0046766A" w:rsidP="0046766A">
            <w:pPr>
              <w:pStyle w:val="afff"/>
              <w:numPr>
                <w:ilvl w:val="0"/>
                <w:numId w:val="56"/>
              </w:numPr>
              <w:tabs>
                <w:tab w:val="clear" w:pos="720"/>
                <w:tab w:val="num" w:pos="-72"/>
                <w:tab w:val="left" w:pos="426"/>
              </w:tabs>
              <w:spacing w:after="0" w:line="240" w:lineRule="auto"/>
              <w:ind w:left="0" w:firstLine="0"/>
              <w:rPr>
                <w:rFonts w:ascii="Times New Roman" w:hAnsi="Times New Roman"/>
                <w:sz w:val="24"/>
                <w:szCs w:val="24"/>
              </w:rPr>
            </w:pPr>
          </w:p>
        </w:tc>
        <w:tc>
          <w:tcPr>
            <w:tcW w:w="6521" w:type="dxa"/>
            <w:vAlign w:val="center"/>
          </w:tcPr>
          <w:p w:rsidR="0046766A" w:rsidRPr="00A409D3" w:rsidRDefault="0046766A" w:rsidP="00744F5A">
            <w:pPr>
              <w:ind w:right="153"/>
              <w:rPr>
                <w:b/>
                <w:bCs/>
              </w:rPr>
            </w:pPr>
            <w:r w:rsidRPr="00A409D3">
              <w:rPr>
                <w:b/>
              </w:rPr>
              <w:t>Требования к участникам закупки:</w:t>
            </w:r>
          </w:p>
        </w:tc>
        <w:tc>
          <w:tcPr>
            <w:tcW w:w="8221" w:type="dxa"/>
            <w:tcBorders>
              <w:top w:val="single" w:sz="4" w:space="0" w:color="auto"/>
              <w:bottom w:val="single" w:sz="4" w:space="0" w:color="auto"/>
            </w:tcBorders>
          </w:tcPr>
          <w:p w:rsidR="0046766A" w:rsidRPr="00C06B36" w:rsidRDefault="0046766A" w:rsidP="00C06B36"/>
        </w:tc>
      </w:tr>
      <w:tr w:rsidR="0046766A" w:rsidRPr="00C06B36" w:rsidTr="0046766A">
        <w:trPr>
          <w:trHeight w:val="70"/>
        </w:trPr>
        <w:tc>
          <w:tcPr>
            <w:tcW w:w="709" w:type="dxa"/>
            <w:vAlign w:val="center"/>
          </w:tcPr>
          <w:p w:rsidR="0046766A" w:rsidRPr="00C06B36" w:rsidRDefault="0046766A" w:rsidP="0046766A">
            <w:pPr>
              <w:pStyle w:val="afff"/>
              <w:numPr>
                <w:ilvl w:val="1"/>
                <w:numId w:val="64"/>
              </w:numPr>
              <w:tabs>
                <w:tab w:val="left" w:pos="426"/>
              </w:tabs>
              <w:spacing w:after="0" w:line="240" w:lineRule="auto"/>
              <w:ind w:left="0" w:firstLine="0"/>
              <w:rPr>
                <w:rFonts w:ascii="Times New Roman" w:hAnsi="Times New Roman"/>
                <w:sz w:val="24"/>
                <w:szCs w:val="24"/>
              </w:rPr>
            </w:pPr>
          </w:p>
        </w:tc>
        <w:tc>
          <w:tcPr>
            <w:tcW w:w="6521" w:type="dxa"/>
          </w:tcPr>
          <w:p w:rsidR="0046766A" w:rsidRPr="00744F5A" w:rsidRDefault="00744F5A" w:rsidP="00744F5A">
            <w:pPr>
              <w:tabs>
                <w:tab w:val="left" w:pos="778"/>
              </w:tabs>
              <w:ind w:right="153"/>
              <w:rPr>
                <w:rFonts w:eastAsia="Calibri"/>
                <w:b/>
                <w:i/>
                <w:lang w:eastAsia="en-US"/>
              </w:rPr>
            </w:pPr>
            <w:r w:rsidRPr="00744F5A">
              <w:rPr>
                <w:rFonts w:eastAsia="Calibri"/>
                <w:lang w:eastAsia="en-US"/>
              </w:rPr>
              <w:t>Объем привлечения субподрядчиков определяются участником закупки самостоятельно</w:t>
            </w:r>
          </w:p>
        </w:tc>
        <w:tc>
          <w:tcPr>
            <w:tcW w:w="8221" w:type="dxa"/>
            <w:tcBorders>
              <w:top w:val="single" w:sz="4" w:space="0" w:color="auto"/>
              <w:bottom w:val="single" w:sz="4" w:space="0" w:color="auto"/>
            </w:tcBorders>
          </w:tcPr>
          <w:p w:rsidR="0046766A" w:rsidRPr="00A409D3" w:rsidRDefault="0046766A" w:rsidP="00744F5A">
            <w:pPr>
              <w:widowControl w:val="0"/>
              <w:adjustRightInd w:val="0"/>
              <w:ind w:right="153" w:firstLine="660"/>
              <w:jc w:val="both"/>
              <w:textAlignment w:val="baseline"/>
              <w:rPr>
                <w:rFonts w:eastAsia="Arial Unicode MS"/>
              </w:rPr>
            </w:pPr>
            <w:r w:rsidRPr="00A409D3">
              <w:rPr>
                <w:rFonts w:eastAsia="Arial Unicode MS"/>
              </w:rPr>
              <w:t xml:space="preserve">заполненный участником закупки план распределения видов и объемов </w:t>
            </w:r>
            <w:r w:rsidR="00744F5A">
              <w:rPr>
                <w:rFonts w:eastAsia="Arial Unicode MS"/>
              </w:rPr>
              <w:t>оказания услуг</w:t>
            </w:r>
            <w:r w:rsidRPr="00A409D3">
              <w:rPr>
                <w:rFonts w:eastAsia="Arial Unicode MS"/>
              </w:rPr>
              <w:t>;</w:t>
            </w:r>
          </w:p>
          <w:p w:rsidR="0046766A" w:rsidRPr="004236AE" w:rsidRDefault="0046766A" w:rsidP="00744F5A">
            <w:pPr>
              <w:widowControl w:val="0"/>
              <w:adjustRightInd w:val="0"/>
              <w:ind w:right="153" w:firstLine="660"/>
              <w:jc w:val="both"/>
              <w:textAlignment w:val="baseline"/>
            </w:pPr>
            <w:proofErr w:type="gramStart"/>
            <w:r w:rsidRPr="00A409D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A409D3">
              <w:t xml:space="preserve"> субподрядчика к дочерним зависимым обществам такого участника, позволяющие учесть объемы </w:t>
            </w:r>
            <w:r w:rsidRPr="00A409D3">
              <w:lastRenderedPageBreak/>
              <w:t>работ, выполняемые субподрядчиками, как работы, выполняемые собственными силами участника.</w:t>
            </w:r>
          </w:p>
        </w:tc>
      </w:tr>
      <w:tr w:rsidR="0046766A" w:rsidRPr="00C06B36" w:rsidTr="00744F5A">
        <w:trPr>
          <w:trHeight w:val="70"/>
        </w:trPr>
        <w:tc>
          <w:tcPr>
            <w:tcW w:w="709" w:type="dxa"/>
            <w:vAlign w:val="center"/>
          </w:tcPr>
          <w:p w:rsidR="0046766A" w:rsidRPr="00C06B36" w:rsidRDefault="0046766A" w:rsidP="0046766A">
            <w:pPr>
              <w:pStyle w:val="afff"/>
              <w:numPr>
                <w:ilvl w:val="0"/>
                <w:numId w:val="56"/>
              </w:numPr>
              <w:tabs>
                <w:tab w:val="left" w:pos="426"/>
              </w:tabs>
              <w:spacing w:after="0" w:line="240" w:lineRule="auto"/>
              <w:ind w:left="0" w:firstLine="0"/>
              <w:rPr>
                <w:rFonts w:ascii="Times New Roman" w:hAnsi="Times New Roman"/>
                <w:sz w:val="24"/>
                <w:szCs w:val="24"/>
              </w:rPr>
            </w:pPr>
          </w:p>
        </w:tc>
        <w:tc>
          <w:tcPr>
            <w:tcW w:w="14742" w:type="dxa"/>
            <w:gridSpan w:val="2"/>
          </w:tcPr>
          <w:p w:rsidR="0046766A" w:rsidRPr="00C06B36" w:rsidRDefault="0046766A" w:rsidP="00C06B36">
            <w:r w:rsidRPr="004236AE">
              <w:rPr>
                <w:b/>
              </w:rPr>
              <w:t>Требования к субподрядчикам, выполняющим работы на сумму более 5% от общей цены заявки участника закупки</w:t>
            </w:r>
            <w:r w:rsidRPr="004236AE">
              <w:t xml:space="preserve"> (за исключением требований в отношении разрешительных документов, которые установлены </w:t>
            </w:r>
            <w:r w:rsidRPr="004236AE">
              <w:rPr>
                <w:u w:val="single"/>
              </w:rPr>
              <w:t>независимо от выполняемого таким субподрядчиком объема работ по отношению к общей цене заявки участника закупки</w:t>
            </w:r>
            <w:r w:rsidRPr="004236AE">
              <w:t>) в объеме выполняемых работ</w:t>
            </w:r>
            <w:r w:rsidRPr="004236AE">
              <w:rPr>
                <w:b/>
              </w:rPr>
              <w:t>:</w:t>
            </w:r>
          </w:p>
        </w:tc>
      </w:tr>
      <w:tr w:rsidR="0046766A" w:rsidRPr="00C06B36" w:rsidTr="0046766A">
        <w:trPr>
          <w:trHeight w:val="70"/>
        </w:trPr>
        <w:tc>
          <w:tcPr>
            <w:tcW w:w="709" w:type="dxa"/>
            <w:vAlign w:val="center"/>
          </w:tcPr>
          <w:p w:rsidR="0046766A" w:rsidRPr="00C06B36" w:rsidRDefault="0046766A" w:rsidP="0046766A">
            <w:pPr>
              <w:pStyle w:val="afff"/>
              <w:tabs>
                <w:tab w:val="left" w:pos="0"/>
              </w:tabs>
              <w:spacing w:after="0" w:line="240" w:lineRule="auto"/>
              <w:ind w:left="0"/>
              <w:rPr>
                <w:rFonts w:ascii="Times New Roman" w:hAnsi="Times New Roman"/>
                <w:sz w:val="24"/>
                <w:szCs w:val="24"/>
              </w:rPr>
            </w:pPr>
            <w:r>
              <w:rPr>
                <w:rFonts w:ascii="Times New Roman" w:hAnsi="Times New Roman"/>
                <w:sz w:val="24"/>
                <w:szCs w:val="24"/>
              </w:rPr>
              <w:t>3.1)</w:t>
            </w:r>
          </w:p>
        </w:tc>
        <w:tc>
          <w:tcPr>
            <w:tcW w:w="6521" w:type="dxa"/>
          </w:tcPr>
          <w:p w:rsidR="0046766A" w:rsidRPr="004236AE" w:rsidRDefault="0046766A" w:rsidP="00744F5A">
            <w:pPr>
              <w:ind w:right="153" w:firstLine="495"/>
              <w:jc w:val="both"/>
            </w:pPr>
            <w:r w:rsidRPr="004236AE">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6766A" w:rsidRPr="004236AE" w:rsidRDefault="0046766A" w:rsidP="00744F5A">
            <w:pPr>
              <w:tabs>
                <w:tab w:val="left" w:pos="0"/>
                <w:tab w:val="num" w:pos="1211"/>
              </w:tabs>
              <w:ind w:right="153" w:firstLine="495"/>
              <w:rPr>
                <w:b/>
                <w:i/>
              </w:rPr>
            </w:pPr>
            <w:r w:rsidRPr="004236AE">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bottom w:val="single" w:sz="4" w:space="0" w:color="auto"/>
            </w:tcBorders>
          </w:tcPr>
          <w:p w:rsidR="0046766A" w:rsidRPr="004236AE" w:rsidRDefault="0046766A" w:rsidP="0046766A">
            <w:pPr>
              <w:pStyle w:val="afff"/>
              <w:numPr>
                <w:ilvl w:val="0"/>
                <w:numId w:val="62"/>
              </w:numPr>
              <w:tabs>
                <w:tab w:val="left" w:pos="0"/>
                <w:tab w:val="left" w:pos="258"/>
              </w:tabs>
              <w:spacing w:after="0" w:line="240" w:lineRule="auto"/>
              <w:ind w:left="0" w:right="153" w:firstLine="0"/>
              <w:jc w:val="both"/>
              <w:rPr>
                <w:rFonts w:ascii="Times New Roman" w:hAnsi="Times New Roman"/>
                <w:sz w:val="24"/>
                <w:szCs w:val="24"/>
              </w:rPr>
            </w:pPr>
            <w:r w:rsidRPr="004236AE">
              <w:rPr>
                <w:rFonts w:ascii="Times New Roman" w:hAnsi="Times New Roman"/>
                <w:sz w:val="24"/>
                <w:szCs w:val="24"/>
              </w:rPr>
              <w:t xml:space="preserve">копии документов о государственной регистрации </w:t>
            </w:r>
            <w:proofErr w:type="gramStart"/>
            <w:r w:rsidRPr="004236AE">
              <w:rPr>
                <w:rFonts w:ascii="Times New Roman" w:hAnsi="Times New Roman"/>
                <w:sz w:val="24"/>
                <w:szCs w:val="24"/>
              </w:rPr>
              <w:t>из</w:t>
            </w:r>
            <w:proofErr w:type="gramEnd"/>
            <w:r w:rsidRPr="004236AE">
              <w:rPr>
                <w:rFonts w:ascii="Times New Roman" w:hAnsi="Times New Roman"/>
                <w:sz w:val="24"/>
                <w:szCs w:val="24"/>
              </w:rPr>
              <w:t xml:space="preserve"> следующих:</w:t>
            </w:r>
          </w:p>
          <w:p w:rsidR="0046766A" w:rsidRPr="004236AE" w:rsidRDefault="0046766A" w:rsidP="0046766A">
            <w:pPr>
              <w:numPr>
                <w:ilvl w:val="0"/>
                <w:numId w:val="20"/>
              </w:numPr>
              <w:tabs>
                <w:tab w:val="left" w:pos="300"/>
              </w:tabs>
              <w:ind w:left="0" w:right="153" w:firstLine="0"/>
              <w:jc w:val="both"/>
              <w:rPr>
                <w:bCs/>
              </w:rPr>
            </w:pPr>
            <w:r w:rsidRPr="004236AE">
              <w:t>для юридических лиц – копия выписки из единого государственного реестра юридических лиц (выписка из ЕГРЮЛ);</w:t>
            </w:r>
          </w:p>
          <w:p w:rsidR="0046766A" w:rsidRPr="004236AE" w:rsidRDefault="0046766A" w:rsidP="0046766A">
            <w:pPr>
              <w:numPr>
                <w:ilvl w:val="0"/>
                <w:numId w:val="20"/>
              </w:numPr>
              <w:tabs>
                <w:tab w:val="left" w:pos="300"/>
              </w:tabs>
              <w:ind w:left="0" w:right="153" w:firstLine="0"/>
              <w:jc w:val="both"/>
              <w:rPr>
                <w:bCs/>
              </w:rPr>
            </w:pPr>
            <w:r w:rsidRPr="004236AE">
              <w:t xml:space="preserve">для индивидуальных предпринимателей– </w:t>
            </w:r>
            <w:proofErr w:type="gramStart"/>
            <w:r w:rsidRPr="004236AE">
              <w:t>ко</w:t>
            </w:r>
            <w:proofErr w:type="gramEnd"/>
            <w:r w:rsidRPr="004236AE">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6766A" w:rsidRPr="004236AE" w:rsidRDefault="0046766A" w:rsidP="0046766A">
            <w:pPr>
              <w:numPr>
                <w:ilvl w:val="0"/>
                <w:numId w:val="20"/>
              </w:numPr>
              <w:tabs>
                <w:tab w:val="left" w:pos="300"/>
              </w:tabs>
              <w:ind w:left="0" w:right="153" w:firstLine="0"/>
              <w:jc w:val="both"/>
              <w:rPr>
                <w:bCs/>
              </w:rPr>
            </w:pPr>
            <w:r w:rsidRPr="004236AE">
              <w:t>для иных физических лиц – копии документов, удостоверяющих личность;</w:t>
            </w:r>
          </w:p>
          <w:p w:rsidR="0046766A" w:rsidRPr="004236AE" w:rsidRDefault="0046766A" w:rsidP="0046766A">
            <w:pPr>
              <w:numPr>
                <w:ilvl w:val="0"/>
                <w:numId w:val="20"/>
              </w:numPr>
              <w:tabs>
                <w:tab w:val="left" w:pos="300"/>
              </w:tabs>
              <w:ind w:left="0" w:right="153" w:firstLine="0"/>
              <w:jc w:val="both"/>
              <w:rPr>
                <w:bCs/>
              </w:rPr>
            </w:pPr>
            <w:r w:rsidRPr="004236AE">
              <w:t>для иностранных лиц:</w:t>
            </w:r>
          </w:p>
          <w:p w:rsidR="0046766A" w:rsidRPr="004236AE" w:rsidRDefault="0046766A" w:rsidP="0046766A">
            <w:pPr>
              <w:pStyle w:val="afff"/>
              <w:numPr>
                <w:ilvl w:val="0"/>
                <w:numId w:val="60"/>
              </w:numPr>
              <w:tabs>
                <w:tab w:val="left" w:pos="300"/>
              </w:tabs>
              <w:spacing w:after="0" w:line="240" w:lineRule="auto"/>
              <w:ind w:right="153"/>
              <w:jc w:val="both"/>
              <w:rPr>
                <w:rFonts w:ascii="Times New Roman" w:hAnsi="Times New Roman"/>
                <w:b/>
                <w:caps/>
              </w:rPr>
            </w:pPr>
            <w:r w:rsidRPr="004236AE">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236AE">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236AE">
              <w:rPr>
                <w:rFonts w:ascii="Times New Roman" w:hAnsi="Times New Roman"/>
                <w:sz w:val="24"/>
                <w:szCs w:val="24"/>
              </w:rPr>
              <w:t>;</w:t>
            </w:r>
          </w:p>
          <w:p w:rsidR="0046766A" w:rsidRPr="004236AE" w:rsidRDefault="0046766A" w:rsidP="0046766A">
            <w:pPr>
              <w:pStyle w:val="afff"/>
              <w:numPr>
                <w:ilvl w:val="0"/>
                <w:numId w:val="60"/>
              </w:numPr>
              <w:tabs>
                <w:tab w:val="left" w:pos="300"/>
              </w:tabs>
              <w:spacing w:after="0" w:line="240" w:lineRule="auto"/>
              <w:ind w:right="153"/>
              <w:jc w:val="both"/>
              <w:rPr>
                <w:rFonts w:ascii="Times New Roman" w:hAnsi="Times New Roman"/>
              </w:rPr>
            </w:pPr>
            <w:r w:rsidRPr="004236AE">
              <w:rPr>
                <w:rFonts w:ascii="Times New Roman" w:hAnsi="Times New Roman"/>
                <w:sz w:val="24"/>
                <w:szCs w:val="24"/>
              </w:rPr>
              <w:t>краткая пояснительная записка, содержащая:</w:t>
            </w:r>
          </w:p>
          <w:p w:rsidR="0046766A" w:rsidRPr="004236AE" w:rsidRDefault="0046766A" w:rsidP="0046766A">
            <w:pPr>
              <w:pStyle w:val="afff"/>
              <w:numPr>
                <w:ilvl w:val="0"/>
                <w:numId w:val="61"/>
              </w:numPr>
              <w:tabs>
                <w:tab w:val="left" w:pos="300"/>
              </w:tabs>
              <w:spacing w:after="0" w:line="240" w:lineRule="auto"/>
              <w:ind w:left="1203" w:right="153" w:hanging="425"/>
              <w:jc w:val="both"/>
              <w:rPr>
                <w:rFonts w:ascii="Times New Roman" w:hAnsi="Times New Roman"/>
              </w:rPr>
            </w:pPr>
            <w:r w:rsidRPr="004236AE">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6766A" w:rsidRPr="004236AE" w:rsidRDefault="0046766A" w:rsidP="00744F5A">
            <w:pPr>
              <w:tabs>
                <w:tab w:val="left" w:pos="300"/>
                <w:tab w:val="left" w:pos="920"/>
              </w:tabs>
              <w:ind w:right="153" w:firstLine="636"/>
              <w:rPr>
                <w:b/>
                <w:i/>
              </w:rPr>
            </w:pPr>
            <w:r w:rsidRPr="004236AE">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6766A" w:rsidRPr="00C06B36" w:rsidTr="0046766A">
        <w:trPr>
          <w:trHeight w:val="70"/>
        </w:trPr>
        <w:tc>
          <w:tcPr>
            <w:tcW w:w="709" w:type="dxa"/>
            <w:vAlign w:val="center"/>
          </w:tcPr>
          <w:p w:rsidR="0046766A" w:rsidRPr="00C06B36" w:rsidRDefault="0046766A" w:rsidP="0046766A">
            <w:pPr>
              <w:pStyle w:val="afff"/>
              <w:tabs>
                <w:tab w:val="left" w:pos="426"/>
              </w:tabs>
              <w:spacing w:after="0" w:line="240" w:lineRule="auto"/>
              <w:ind w:left="0"/>
              <w:rPr>
                <w:rFonts w:ascii="Times New Roman" w:hAnsi="Times New Roman"/>
                <w:sz w:val="24"/>
                <w:szCs w:val="24"/>
              </w:rPr>
            </w:pPr>
          </w:p>
        </w:tc>
        <w:tc>
          <w:tcPr>
            <w:tcW w:w="6521" w:type="dxa"/>
          </w:tcPr>
          <w:p w:rsidR="0046766A" w:rsidRPr="004236AE" w:rsidRDefault="0046766A" w:rsidP="00744F5A">
            <w:pPr>
              <w:tabs>
                <w:tab w:val="left" w:pos="0"/>
                <w:tab w:val="num" w:pos="1211"/>
              </w:tabs>
              <w:ind w:right="153" w:firstLine="495"/>
              <w:rPr>
                <w:b/>
                <w:bCs/>
                <w:i/>
              </w:rPr>
            </w:pPr>
          </w:p>
        </w:tc>
        <w:tc>
          <w:tcPr>
            <w:tcW w:w="8221" w:type="dxa"/>
            <w:tcBorders>
              <w:top w:val="single" w:sz="4" w:space="0" w:color="auto"/>
              <w:bottom w:val="single" w:sz="4" w:space="0" w:color="auto"/>
            </w:tcBorders>
          </w:tcPr>
          <w:p w:rsidR="0046766A" w:rsidRPr="004236AE" w:rsidRDefault="0046766A" w:rsidP="0046766A">
            <w:pPr>
              <w:pStyle w:val="afff"/>
              <w:numPr>
                <w:ilvl w:val="0"/>
                <w:numId w:val="62"/>
              </w:numPr>
              <w:tabs>
                <w:tab w:val="left" w:pos="0"/>
                <w:tab w:val="left" w:pos="258"/>
              </w:tabs>
              <w:spacing w:after="0" w:line="240" w:lineRule="auto"/>
              <w:ind w:left="0" w:right="153" w:firstLine="0"/>
              <w:jc w:val="both"/>
              <w:rPr>
                <w:b/>
                <w:bCs/>
                <w:i/>
              </w:rPr>
            </w:pPr>
            <w:r w:rsidRPr="004236AE">
              <w:rPr>
                <w:rFonts w:ascii="Times New Roman" w:hAnsi="Times New Roman"/>
                <w:sz w:val="24"/>
                <w:szCs w:val="24"/>
              </w:rPr>
              <w:t>копии учредительных документов в действующей редакции (для юридических лиц);</w:t>
            </w:r>
          </w:p>
        </w:tc>
      </w:tr>
      <w:tr w:rsidR="0046766A" w:rsidRPr="00C06B36" w:rsidTr="0046766A">
        <w:trPr>
          <w:trHeight w:val="70"/>
        </w:trPr>
        <w:tc>
          <w:tcPr>
            <w:tcW w:w="709" w:type="dxa"/>
            <w:vAlign w:val="center"/>
          </w:tcPr>
          <w:p w:rsidR="0046766A" w:rsidRPr="00C06B36" w:rsidRDefault="0046766A" w:rsidP="0046766A">
            <w:pPr>
              <w:pStyle w:val="afff"/>
              <w:tabs>
                <w:tab w:val="left" w:pos="0"/>
              </w:tabs>
              <w:spacing w:after="0" w:line="240" w:lineRule="auto"/>
              <w:ind w:left="0"/>
              <w:rPr>
                <w:rFonts w:ascii="Times New Roman" w:hAnsi="Times New Roman"/>
                <w:sz w:val="24"/>
                <w:szCs w:val="24"/>
              </w:rPr>
            </w:pPr>
            <w:r>
              <w:rPr>
                <w:rFonts w:ascii="Times New Roman" w:hAnsi="Times New Roman"/>
                <w:sz w:val="24"/>
                <w:szCs w:val="24"/>
              </w:rPr>
              <w:t>3.2)</w:t>
            </w:r>
          </w:p>
        </w:tc>
        <w:tc>
          <w:tcPr>
            <w:tcW w:w="6521" w:type="dxa"/>
          </w:tcPr>
          <w:p w:rsidR="0046766A" w:rsidRDefault="0046766A" w:rsidP="00744F5A">
            <w:pPr>
              <w:ind w:right="153"/>
              <w:jc w:val="both"/>
            </w:pPr>
            <w:r w:rsidRPr="004236AE">
              <w:t xml:space="preserve">не находиться в процессе ликвидации (для юридического </w:t>
            </w:r>
            <w:r w:rsidRPr="004236AE">
              <w:lastRenderedPageBreak/>
              <w:t>лица) или быть признанным по решению арбитражного суда несостоятельным (банкротом);</w:t>
            </w:r>
          </w:p>
          <w:p w:rsidR="0046766A" w:rsidRPr="004236AE" w:rsidRDefault="0046766A" w:rsidP="00744F5A">
            <w:pPr>
              <w:ind w:right="153"/>
              <w:jc w:val="both"/>
              <w:rPr>
                <w:b/>
                <w:i/>
              </w:rPr>
            </w:pPr>
            <w:r w:rsidRPr="004236A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bottom w:val="single" w:sz="4" w:space="0" w:color="auto"/>
            </w:tcBorders>
          </w:tcPr>
          <w:p w:rsidR="0046766A" w:rsidRPr="004236AE" w:rsidRDefault="0046766A" w:rsidP="007773F8">
            <w:pPr>
              <w:widowControl w:val="0"/>
              <w:adjustRightInd w:val="0"/>
              <w:ind w:right="153" w:firstLine="660"/>
              <w:jc w:val="both"/>
              <w:textAlignment w:val="baseline"/>
            </w:pPr>
            <w:r w:rsidRPr="004236AE">
              <w:lastRenderedPageBreak/>
              <w:t xml:space="preserve">подтверждение </w:t>
            </w:r>
            <w:r w:rsidRPr="004236AE">
              <w:rPr>
                <w:b/>
              </w:rPr>
              <w:t>участником закупки</w:t>
            </w:r>
            <w:r w:rsidRPr="004236AE">
              <w:t xml:space="preserve"> по форме 1 «Заявка на участие в </w:t>
            </w:r>
            <w:r w:rsidRPr="004236AE">
              <w:lastRenderedPageBreak/>
              <w:t xml:space="preserve">закупке», о ненахождении </w:t>
            </w:r>
            <w:r w:rsidR="007773F8">
              <w:t>соисполнителей</w:t>
            </w:r>
            <w:r w:rsidRPr="004236AE">
              <w:t xml:space="preserve"> в процессе ликвидации (для юридического лица), об отсутствии в отношении </w:t>
            </w:r>
            <w:r w:rsidR="007773F8">
              <w:t>соисполнителей</w:t>
            </w:r>
            <w:r w:rsidRPr="004236AE">
              <w:t xml:space="preserve"> решения арбитражного суда о признании его несостоятельным (банкротом), об отсутствии ареста имущества </w:t>
            </w:r>
            <w:r w:rsidR="007773F8">
              <w:t>соисполнителей</w:t>
            </w:r>
            <w:r w:rsidRPr="004236AE">
              <w:t xml:space="preserve">, наложенного по решению суда, административного органа, о неприостановлении деятельности </w:t>
            </w:r>
            <w:r w:rsidR="007773F8">
              <w:t>соисполнителей</w:t>
            </w:r>
            <w:r w:rsidRPr="004236AE">
              <w:t>;</w:t>
            </w:r>
          </w:p>
        </w:tc>
      </w:tr>
      <w:tr w:rsidR="0046766A" w:rsidRPr="00C06B36" w:rsidTr="0046766A">
        <w:trPr>
          <w:trHeight w:val="70"/>
        </w:trPr>
        <w:tc>
          <w:tcPr>
            <w:tcW w:w="709" w:type="dxa"/>
            <w:vAlign w:val="center"/>
          </w:tcPr>
          <w:p w:rsidR="0046766A" w:rsidRPr="00C06B36" w:rsidRDefault="0046766A" w:rsidP="0046766A">
            <w:pPr>
              <w:pStyle w:val="afff"/>
              <w:tabs>
                <w:tab w:val="left" w:pos="426"/>
              </w:tabs>
              <w:spacing w:after="0" w:line="240" w:lineRule="auto"/>
              <w:ind w:left="0"/>
              <w:rPr>
                <w:rFonts w:ascii="Times New Roman" w:hAnsi="Times New Roman"/>
                <w:sz w:val="24"/>
                <w:szCs w:val="24"/>
              </w:rPr>
            </w:pPr>
            <w:r>
              <w:rPr>
                <w:rFonts w:ascii="Times New Roman" w:hAnsi="Times New Roman"/>
                <w:sz w:val="24"/>
                <w:szCs w:val="24"/>
              </w:rPr>
              <w:lastRenderedPageBreak/>
              <w:t>3.4)</w:t>
            </w:r>
          </w:p>
        </w:tc>
        <w:tc>
          <w:tcPr>
            <w:tcW w:w="6521" w:type="dxa"/>
          </w:tcPr>
          <w:p w:rsidR="0046766A" w:rsidRPr="00CB02DF" w:rsidRDefault="0046766A" w:rsidP="00744F5A">
            <w:pPr>
              <w:tabs>
                <w:tab w:val="left" w:pos="778"/>
              </w:tabs>
              <w:ind w:right="153"/>
              <w:jc w:val="both"/>
            </w:pPr>
            <w:r w:rsidRPr="00CB02DF">
              <w:t>отсутствие сведений об участнике закупки в следующих реестрах недобросовестных поставщиков:</w:t>
            </w:r>
          </w:p>
          <w:p w:rsidR="0046766A" w:rsidRPr="00CB02DF" w:rsidRDefault="0046766A" w:rsidP="0046766A">
            <w:pPr>
              <w:numPr>
                <w:ilvl w:val="0"/>
                <w:numId w:val="21"/>
              </w:numPr>
              <w:tabs>
                <w:tab w:val="left" w:pos="1094"/>
              </w:tabs>
              <w:ind w:left="0" w:right="153" w:firstLine="669"/>
              <w:jc w:val="both"/>
            </w:pPr>
            <w:r w:rsidRPr="00CB02D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6766A" w:rsidRPr="00CB02DF" w:rsidRDefault="0046766A" w:rsidP="0046766A">
            <w:pPr>
              <w:numPr>
                <w:ilvl w:val="0"/>
                <w:numId w:val="21"/>
              </w:numPr>
              <w:tabs>
                <w:tab w:val="left" w:pos="1094"/>
              </w:tabs>
              <w:ind w:left="0" w:right="153" w:firstLine="669"/>
              <w:jc w:val="both"/>
            </w:pPr>
            <w:r w:rsidRPr="00CB02D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6766A" w:rsidRPr="00CB02DF" w:rsidRDefault="0046766A" w:rsidP="00744F5A">
            <w:pPr>
              <w:tabs>
                <w:tab w:val="left" w:pos="2054"/>
              </w:tabs>
              <w:ind w:firstLine="495"/>
              <w:jc w:val="both"/>
              <w:rPr>
                <w:b/>
                <w:i/>
              </w:rPr>
            </w:pPr>
            <w:r w:rsidRPr="00CB02DF">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6766A" w:rsidRPr="004236AE" w:rsidRDefault="0046766A" w:rsidP="00744F5A">
            <w:pPr>
              <w:tabs>
                <w:tab w:val="left" w:pos="2054"/>
              </w:tabs>
              <w:ind w:firstLine="637"/>
              <w:rPr>
                <w:bCs/>
              </w:rPr>
            </w:pPr>
            <w:r w:rsidRPr="004236AE">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6766A" w:rsidRPr="00C06B36" w:rsidTr="0046766A">
        <w:trPr>
          <w:trHeight w:val="70"/>
        </w:trPr>
        <w:tc>
          <w:tcPr>
            <w:tcW w:w="709" w:type="dxa"/>
            <w:vAlign w:val="center"/>
          </w:tcPr>
          <w:p w:rsidR="0046766A" w:rsidRPr="00C06B36" w:rsidRDefault="0046766A" w:rsidP="0046766A">
            <w:pPr>
              <w:pStyle w:val="afff"/>
              <w:tabs>
                <w:tab w:val="left" w:pos="0"/>
              </w:tabs>
              <w:spacing w:after="0" w:line="240" w:lineRule="auto"/>
              <w:ind w:left="0"/>
              <w:rPr>
                <w:rFonts w:ascii="Times New Roman" w:hAnsi="Times New Roman"/>
                <w:sz w:val="24"/>
                <w:szCs w:val="24"/>
              </w:rPr>
            </w:pPr>
            <w:r>
              <w:rPr>
                <w:rFonts w:ascii="Times New Roman" w:hAnsi="Times New Roman"/>
                <w:sz w:val="24"/>
                <w:szCs w:val="24"/>
              </w:rPr>
              <w:t>3.6)</w:t>
            </w:r>
          </w:p>
        </w:tc>
        <w:tc>
          <w:tcPr>
            <w:tcW w:w="6521" w:type="dxa"/>
          </w:tcPr>
          <w:p w:rsidR="0046766A" w:rsidRPr="00764B5F" w:rsidRDefault="0046766A" w:rsidP="00744F5A">
            <w:pPr>
              <w:tabs>
                <w:tab w:val="left" w:pos="1560"/>
              </w:tabs>
              <w:overflowPunct w:val="0"/>
              <w:autoSpaceDE w:val="0"/>
              <w:autoSpaceDN w:val="0"/>
              <w:adjustRightInd w:val="0"/>
              <w:ind w:firstLine="495"/>
              <w:rPr>
                <w:bCs/>
              </w:rPr>
            </w:pPr>
            <w:r w:rsidRPr="00764B5F">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46766A" w:rsidRPr="00764B5F" w:rsidRDefault="0046766A" w:rsidP="0046766A">
            <w:pPr>
              <w:numPr>
                <w:ilvl w:val="0"/>
                <w:numId w:val="63"/>
              </w:numPr>
              <w:tabs>
                <w:tab w:val="left" w:pos="1134"/>
                <w:tab w:val="left" w:pos="1418"/>
              </w:tabs>
              <w:ind w:left="779" w:hanging="284"/>
              <w:jc w:val="both"/>
              <w:rPr>
                <w:bCs/>
              </w:rPr>
            </w:pPr>
            <w:r w:rsidRPr="00764B5F">
              <w:rPr>
                <w:bCs/>
              </w:rPr>
              <w:t>осведомлен о привлечении его в качестве субподрядчика;</w:t>
            </w:r>
          </w:p>
          <w:p w:rsidR="0046766A" w:rsidRPr="00764B5F" w:rsidRDefault="0046766A" w:rsidP="0046766A">
            <w:pPr>
              <w:numPr>
                <w:ilvl w:val="0"/>
                <w:numId w:val="63"/>
              </w:numPr>
              <w:tabs>
                <w:tab w:val="left" w:pos="1134"/>
                <w:tab w:val="left" w:pos="1418"/>
              </w:tabs>
              <w:ind w:left="779" w:hanging="284"/>
              <w:jc w:val="both"/>
            </w:pPr>
            <w:proofErr w:type="gramStart"/>
            <w:r w:rsidRPr="00764B5F">
              <w:rPr>
                <w:bCs/>
              </w:rPr>
              <w:t>согласен</w:t>
            </w:r>
            <w:proofErr w:type="gramEnd"/>
            <w:r w:rsidRPr="00764B5F">
              <w:rPr>
                <w:bCs/>
              </w:rPr>
              <w:t xml:space="preserve"> с выделяемым ему перечнем, объемами и сроками выполнения работ.</w:t>
            </w:r>
          </w:p>
        </w:tc>
        <w:tc>
          <w:tcPr>
            <w:tcW w:w="8221" w:type="dxa"/>
            <w:tcBorders>
              <w:top w:val="single" w:sz="4" w:space="0" w:color="auto"/>
            </w:tcBorders>
          </w:tcPr>
          <w:p w:rsidR="0046766A" w:rsidRPr="00764B5F" w:rsidRDefault="0046766A" w:rsidP="00744F5A">
            <w:pPr>
              <w:tabs>
                <w:tab w:val="left" w:pos="1418"/>
                <w:tab w:val="left" w:pos="1487"/>
              </w:tabs>
              <w:ind w:firstLine="637"/>
              <w:jc w:val="both"/>
            </w:pPr>
            <w:r w:rsidRPr="00764B5F">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46766A" w:rsidRPr="00764B5F" w:rsidRDefault="0046766A" w:rsidP="00744F5A">
            <w:pPr>
              <w:tabs>
                <w:tab w:val="left" w:pos="1418"/>
                <w:tab w:val="left" w:pos="1487"/>
              </w:tabs>
              <w:ind w:firstLine="637"/>
              <w:jc w:val="both"/>
            </w:pPr>
            <w:r w:rsidRPr="00764B5F">
              <w:t xml:space="preserve">В случае отсутствия в составе заявки на участие в закупке указанных договоров, </w:t>
            </w:r>
            <w:proofErr w:type="gramStart"/>
            <w:r w:rsidRPr="00764B5F">
              <w:t>документы, представленные на такого субподрядчика считаются</w:t>
            </w:r>
            <w:proofErr w:type="gramEnd"/>
            <w:r w:rsidRPr="00764B5F">
              <w:t xml:space="preserve"> не поданными и сведения, указанные в таких документах не учитываются при рассмотрении данной заявки на участие в закупке.</w:t>
            </w:r>
          </w:p>
          <w:p w:rsidR="0046766A" w:rsidRPr="004236AE" w:rsidRDefault="0046766A" w:rsidP="00744F5A">
            <w:pPr>
              <w:tabs>
                <w:tab w:val="left" w:pos="1418"/>
                <w:tab w:val="left" w:pos="1487"/>
              </w:tabs>
              <w:ind w:firstLine="637"/>
              <w:jc w:val="both"/>
            </w:pPr>
            <w:r w:rsidRPr="00764B5F">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764B5F">
              <w:t>непривлечения</w:t>
            </w:r>
            <w:proofErr w:type="spellEnd"/>
            <w:r w:rsidRPr="00764B5F">
              <w:t>; в последнем случае в данной форме отражается, что субподрядчики не планируются к привлечению.</w:t>
            </w:r>
          </w:p>
        </w:tc>
      </w:tr>
      <w:tr w:rsidR="0046766A" w:rsidRPr="00C06B36" w:rsidTr="00744F5A">
        <w:trPr>
          <w:trHeight w:val="70"/>
        </w:trPr>
        <w:tc>
          <w:tcPr>
            <w:tcW w:w="709" w:type="dxa"/>
            <w:vAlign w:val="center"/>
          </w:tcPr>
          <w:p w:rsidR="0046766A" w:rsidRPr="00C06B36" w:rsidRDefault="0046766A" w:rsidP="0046766A">
            <w:pPr>
              <w:pStyle w:val="afff"/>
              <w:numPr>
                <w:ilvl w:val="0"/>
                <w:numId w:val="56"/>
              </w:numPr>
              <w:tabs>
                <w:tab w:val="left" w:pos="426"/>
              </w:tabs>
              <w:spacing w:after="0" w:line="240" w:lineRule="auto"/>
              <w:ind w:left="0" w:firstLine="0"/>
              <w:rPr>
                <w:rFonts w:ascii="Times New Roman" w:hAnsi="Times New Roman"/>
                <w:sz w:val="24"/>
                <w:szCs w:val="24"/>
              </w:rPr>
            </w:pPr>
          </w:p>
        </w:tc>
        <w:tc>
          <w:tcPr>
            <w:tcW w:w="14742" w:type="dxa"/>
            <w:gridSpan w:val="2"/>
          </w:tcPr>
          <w:p w:rsidR="0046766A" w:rsidRPr="00764B5F" w:rsidRDefault="0046766A" w:rsidP="0046766A">
            <w:pPr>
              <w:tabs>
                <w:tab w:val="left" w:pos="1418"/>
                <w:tab w:val="left" w:pos="1487"/>
              </w:tabs>
              <w:ind w:firstLine="637"/>
            </w:pPr>
            <w:r w:rsidRPr="004236AE">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4236AE">
              <w:t>:</w:t>
            </w:r>
          </w:p>
        </w:tc>
      </w:tr>
      <w:tr w:rsidR="0046766A" w:rsidRPr="00C06B36" w:rsidTr="008D26A2">
        <w:trPr>
          <w:trHeight w:val="70"/>
        </w:trPr>
        <w:tc>
          <w:tcPr>
            <w:tcW w:w="709" w:type="dxa"/>
            <w:vAlign w:val="center"/>
          </w:tcPr>
          <w:p w:rsidR="0046766A" w:rsidRPr="00C06B36" w:rsidRDefault="0046766A" w:rsidP="0046766A">
            <w:pPr>
              <w:pStyle w:val="afff"/>
              <w:tabs>
                <w:tab w:val="left" w:pos="426"/>
              </w:tabs>
              <w:spacing w:after="0" w:line="240" w:lineRule="auto"/>
              <w:ind w:left="0"/>
              <w:rPr>
                <w:rFonts w:ascii="Times New Roman" w:hAnsi="Times New Roman"/>
                <w:sz w:val="24"/>
                <w:szCs w:val="24"/>
              </w:rPr>
            </w:pPr>
            <w:r>
              <w:rPr>
                <w:rFonts w:ascii="Times New Roman" w:hAnsi="Times New Roman"/>
                <w:sz w:val="24"/>
                <w:szCs w:val="24"/>
              </w:rPr>
              <w:t>4</w:t>
            </w:r>
            <w:r w:rsidR="008D26A2">
              <w:rPr>
                <w:rFonts w:ascii="Times New Roman" w:hAnsi="Times New Roman"/>
                <w:sz w:val="24"/>
                <w:szCs w:val="24"/>
              </w:rPr>
              <w:t>.1</w:t>
            </w:r>
            <w:r>
              <w:rPr>
                <w:rFonts w:ascii="Times New Roman" w:hAnsi="Times New Roman"/>
                <w:sz w:val="24"/>
                <w:szCs w:val="24"/>
              </w:rPr>
              <w:t>)</w:t>
            </w:r>
          </w:p>
        </w:tc>
        <w:tc>
          <w:tcPr>
            <w:tcW w:w="6521" w:type="dxa"/>
          </w:tcPr>
          <w:p w:rsidR="0046766A" w:rsidRPr="00764B5F" w:rsidRDefault="0046766A" w:rsidP="008D26A2">
            <w:pPr>
              <w:tabs>
                <w:tab w:val="left" w:pos="0"/>
                <w:tab w:val="left" w:pos="1140"/>
              </w:tabs>
              <w:ind w:right="153" w:firstLine="567"/>
              <w:jc w:val="both"/>
              <w:rPr>
                <w:bCs/>
                <w:snapToGrid w:val="0"/>
              </w:rPr>
            </w:pPr>
            <w:r w:rsidRPr="00764B5F">
              <w:rPr>
                <w:bCs/>
                <w:snapToGrid w:val="0"/>
              </w:rPr>
              <w:t>наличие опыта выполнения работ: должен</w:t>
            </w:r>
            <w:r w:rsidR="008D26A2">
              <w:rPr>
                <w:bCs/>
                <w:snapToGrid w:val="0"/>
              </w:rPr>
              <w:t xml:space="preserve"> иметь заключенные догово</w:t>
            </w:r>
            <w:proofErr w:type="gramStart"/>
            <w:r w:rsidR="008D26A2">
              <w:rPr>
                <w:bCs/>
                <w:snapToGrid w:val="0"/>
              </w:rPr>
              <w:t>р(</w:t>
            </w:r>
            <w:proofErr w:type="spellStart"/>
            <w:proofErr w:type="gramEnd"/>
            <w:r w:rsidR="008D26A2">
              <w:rPr>
                <w:bCs/>
                <w:snapToGrid w:val="0"/>
              </w:rPr>
              <w:t>ы</w:t>
            </w:r>
            <w:proofErr w:type="spellEnd"/>
            <w:r w:rsidR="008D26A2">
              <w:rPr>
                <w:bCs/>
                <w:snapToGrid w:val="0"/>
              </w:rPr>
              <w:t>) на</w:t>
            </w:r>
            <w:r w:rsidRPr="00764B5F">
              <w:rPr>
                <w:bCs/>
                <w:snapToGrid w:val="0"/>
              </w:rPr>
              <w:t xml:space="preserve"> </w:t>
            </w:r>
            <w:r w:rsidR="008D26A2">
              <w:rPr>
                <w:bCs/>
                <w:snapToGrid w:val="0"/>
              </w:rPr>
              <w:t xml:space="preserve">оказание услуг по временной </w:t>
            </w:r>
            <w:r w:rsidR="008D26A2">
              <w:rPr>
                <w:bCs/>
                <w:snapToGrid w:val="0"/>
              </w:rPr>
              <w:lastRenderedPageBreak/>
              <w:t xml:space="preserve">эксплуатации и техническому обслуживанию приточных вентиляционных систем и систем отопления </w:t>
            </w:r>
            <w:r w:rsidRPr="00764B5F">
              <w:rPr>
                <w:bCs/>
                <w:snapToGrid w:val="0"/>
              </w:rPr>
              <w:t xml:space="preserve">с завершенными в 2013-2015 гг. (последние три года) </w:t>
            </w:r>
            <w:r w:rsidR="008D26A2">
              <w:rPr>
                <w:bCs/>
                <w:snapToGrid w:val="0"/>
              </w:rPr>
              <w:t>услугами</w:t>
            </w:r>
            <w:r w:rsidRPr="00764B5F">
              <w:rPr>
                <w:bCs/>
                <w:snapToGrid w:val="0"/>
              </w:rPr>
              <w:t xml:space="preserve"> на общую сумму не менее </w:t>
            </w:r>
            <w:r w:rsidR="008D26A2">
              <w:rPr>
                <w:bCs/>
                <w:snapToGrid w:val="0"/>
              </w:rPr>
              <w:t>5 065</w:t>
            </w:r>
            <w:r w:rsidRPr="00764B5F">
              <w:rPr>
                <w:bCs/>
                <w:snapToGrid w:val="0"/>
              </w:rPr>
              <w:t xml:space="preserve"> тыс. руб. с НДС.</w:t>
            </w:r>
          </w:p>
        </w:tc>
        <w:tc>
          <w:tcPr>
            <w:tcW w:w="8221" w:type="dxa"/>
            <w:tcBorders>
              <w:top w:val="single" w:sz="4" w:space="0" w:color="auto"/>
              <w:bottom w:val="single" w:sz="4" w:space="0" w:color="auto"/>
            </w:tcBorders>
          </w:tcPr>
          <w:p w:rsidR="0046766A" w:rsidRPr="004236AE" w:rsidRDefault="0046766A" w:rsidP="00744F5A">
            <w:pPr>
              <w:widowControl w:val="0"/>
              <w:adjustRightInd w:val="0"/>
              <w:ind w:right="153" w:firstLine="660"/>
              <w:jc w:val="both"/>
              <w:textAlignment w:val="baseline"/>
            </w:pPr>
            <w:r w:rsidRPr="004236AE">
              <w:lastRenderedPageBreak/>
              <w:t xml:space="preserve">справка об опыте выполнения договоров с обязательным приложением копий следующих документов, оформленных в соответствии с </w:t>
            </w:r>
            <w:r w:rsidRPr="004236AE">
              <w:lastRenderedPageBreak/>
              <w:t>правилами бухгалтерского учета:</w:t>
            </w:r>
          </w:p>
          <w:p w:rsidR="0046766A" w:rsidRPr="004236AE" w:rsidRDefault="0046766A" w:rsidP="0046766A">
            <w:pPr>
              <w:numPr>
                <w:ilvl w:val="0"/>
                <w:numId w:val="38"/>
              </w:numPr>
              <w:tabs>
                <w:tab w:val="left" w:pos="339"/>
                <w:tab w:val="left" w:pos="920"/>
              </w:tabs>
              <w:suppressAutoHyphens/>
              <w:ind w:left="0" w:firstLine="636"/>
              <w:jc w:val="both"/>
            </w:pPr>
            <w:r w:rsidRPr="004236AE">
              <w:t>документов, подтверждающих состав работ, составленных в рамках договора, подписанных сторонами договора, содержащих следующие сведения:</w:t>
            </w:r>
          </w:p>
          <w:p w:rsidR="0046766A" w:rsidRPr="004236AE" w:rsidRDefault="0046766A" w:rsidP="0046766A">
            <w:pPr>
              <w:numPr>
                <w:ilvl w:val="0"/>
                <w:numId w:val="39"/>
              </w:numPr>
              <w:tabs>
                <w:tab w:val="left" w:pos="635"/>
              </w:tabs>
              <w:suppressAutoHyphens/>
              <w:ind w:left="352" w:firstLine="0"/>
              <w:contextualSpacing/>
              <w:jc w:val="both"/>
            </w:pPr>
            <w:r w:rsidRPr="004236AE">
              <w:t>реквизиты договора (номер и дата);</w:t>
            </w:r>
          </w:p>
          <w:p w:rsidR="0046766A" w:rsidRPr="004236AE" w:rsidRDefault="0046766A" w:rsidP="0046766A">
            <w:pPr>
              <w:numPr>
                <w:ilvl w:val="0"/>
                <w:numId w:val="39"/>
              </w:numPr>
              <w:tabs>
                <w:tab w:val="left" w:pos="635"/>
              </w:tabs>
              <w:suppressAutoHyphens/>
              <w:ind w:left="352" w:firstLine="0"/>
              <w:contextualSpacing/>
              <w:jc w:val="both"/>
            </w:pPr>
            <w:r w:rsidRPr="004236AE">
              <w:t>перечень выполненных работ;</w:t>
            </w:r>
          </w:p>
          <w:p w:rsidR="0046766A" w:rsidRPr="004236AE" w:rsidRDefault="0046766A" w:rsidP="0046766A">
            <w:pPr>
              <w:numPr>
                <w:ilvl w:val="0"/>
                <w:numId w:val="38"/>
              </w:numPr>
              <w:tabs>
                <w:tab w:val="left" w:pos="339"/>
                <w:tab w:val="left" w:pos="920"/>
              </w:tabs>
              <w:suppressAutoHyphens/>
              <w:ind w:left="0" w:firstLine="636"/>
              <w:jc w:val="both"/>
            </w:pPr>
            <w:r w:rsidRPr="004236AE">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46766A" w:rsidRPr="004236AE" w:rsidRDefault="0046766A" w:rsidP="0046766A">
            <w:pPr>
              <w:numPr>
                <w:ilvl w:val="0"/>
                <w:numId w:val="39"/>
              </w:numPr>
              <w:tabs>
                <w:tab w:val="left" w:pos="635"/>
              </w:tabs>
              <w:suppressAutoHyphens/>
              <w:ind w:left="352" w:firstLine="0"/>
              <w:contextualSpacing/>
              <w:jc w:val="both"/>
            </w:pPr>
            <w:r w:rsidRPr="004236AE">
              <w:t>реквизиты договора (номер и дата);</w:t>
            </w:r>
          </w:p>
          <w:p w:rsidR="0046766A" w:rsidRPr="004236AE" w:rsidRDefault="0046766A" w:rsidP="0046766A">
            <w:pPr>
              <w:numPr>
                <w:ilvl w:val="0"/>
                <w:numId w:val="39"/>
              </w:numPr>
              <w:tabs>
                <w:tab w:val="left" w:pos="635"/>
              </w:tabs>
              <w:suppressAutoHyphens/>
              <w:ind w:left="352" w:firstLine="0"/>
              <w:contextualSpacing/>
              <w:jc w:val="both"/>
            </w:pPr>
            <w:r w:rsidRPr="004236AE">
              <w:t>перечень переданных и принятых заказчиком по договору работ;</w:t>
            </w:r>
          </w:p>
          <w:p w:rsidR="0046766A" w:rsidRPr="007773F8" w:rsidRDefault="0046766A" w:rsidP="007773F8">
            <w:pPr>
              <w:numPr>
                <w:ilvl w:val="0"/>
                <w:numId w:val="39"/>
              </w:numPr>
              <w:tabs>
                <w:tab w:val="left" w:pos="635"/>
              </w:tabs>
              <w:suppressAutoHyphens/>
              <w:ind w:left="352" w:firstLine="0"/>
              <w:contextualSpacing/>
              <w:jc w:val="both"/>
              <w:rPr>
                <w:bCs/>
              </w:rPr>
            </w:pPr>
            <w:r w:rsidRPr="004236AE">
              <w:t>стоимость переданных и принятых заказчиком по договору работ.</w:t>
            </w:r>
          </w:p>
        </w:tc>
      </w:tr>
      <w:tr w:rsidR="008D26A2" w:rsidRPr="00C06B36" w:rsidTr="008D26A2">
        <w:trPr>
          <w:trHeight w:val="70"/>
        </w:trPr>
        <w:tc>
          <w:tcPr>
            <w:tcW w:w="709" w:type="dxa"/>
            <w:vAlign w:val="center"/>
          </w:tcPr>
          <w:p w:rsidR="008D26A2" w:rsidRDefault="008D26A2" w:rsidP="0046766A">
            <w:pPr>
              <w:pStyle w:val="afff"/>
              <w:tabs>
                <w:tab w:val="left" w:pos="426"/>
              </w:tabs>
              <w:spacing w:after="0" w:line="240" w:lineRule="auto"/>
              <w:ind w:left="0"/>
              <w:rPr>
                <w:rFonts w:ascii="Times New Roman" w:hAnsi="Times New Roman"/>
                <w:sz w:val="24"/>
                <w:szCs w:val="24"/>
              </w:rPr>
            </w:pPr>
            <w:r>
              <w:rPr>
                <w:rFonts w:ascii="Times New Roman" w:hAnsi="Times New Roman"/>
                <w:sz w:val="24"/>
                <w:szCs w:val="24"/>
              </w:rPr>
              <w:lastRenderedPageBreak/>
              <w:t>4.2)</w:t>
            </w:r>
          </w:p>
        </w:tc>
        <w:tc>
          <w:tcPr>
            <w:tcW w:w="6521" w:type="dxa"/>
          </w:tcPr>
          <w:p w:rsidR="008D26A2" w:rsidRPr="003A0CDC" w:rsidRDefault="008D26A2" w:rsidP="00744F5A">
            <w:pPr>
              <w:tabs>
                <w:tab w:val="left" w:pos="0"/>
                <w:tab w:val="left" w:pos="1140"/>
              </w:tabs>
              <w:ind w:right="153" w:firstLine="567"/>
              <w:jc w:val="both"/>
              <w:rPr>
                <w:bCs/>
                <w:snapToGrid w:val="0"/>
              </w:rPr>
            </w:pPr>
            <w:r w:rsidRPr="003A0CD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0135F1" w:rsidRPr="000135F1" w:rsidRDefault="000135F1" w:rsidP="000135F1">
            <w:pPr>
              <w:pStyle w:val="a0"/>
              <w:numPr>
                <w:ilvl w:val="1"/>
                <w:numId w:val="40"/>
              </w:numPr>
              <w:tabs>
                <w:tab w:val="clear" w:pos="1134"/>
                <w:tab w:val="clear" w:pos="1553"/>
                <w:tab w:val="num" w:pos="-78"/>
                <w:tab w:val="left" w:pos="920"/>
                <w:tab w:val="left" w:pos="5881"/>
              </w:tabs>
              <w:spacing w:line="240" w:lineRule="auto"/>
              <w:ind w:left="0" w:firstLine="357"/>
              <w:rPr>
                <w:sz w:val="24"/>
                <w:szCs w:val="24"/>
              </w:rPr>
            </w:pPr>
            <w:r w:rsidRPr="000135F1">
              <w:rPr>
                <w:sz w:val="24"/>
                <w:szCs w:val="24"/>
              </w:rPr>
              <w:t xml:space="preserve">Слесарь по ремонту и обслуживанию систем вентиляции и кондиционирования воздуха - не менее </w:t>
            </w:r>
            <w:r>
              <w:rPr>
                <w:sz w:val="24"/>
                <w:szCs w:val="24"/>
              </w:rPr>
              <w:t>8</w:t>
            </w:r>
            <w:r w:rsidRPr="000135F1">
              <w:rPr>
                <w:sz w:val="24"/>
                <w:szCs w:val="24"/>
              </w:rPr>
              <w:t xml:space="preserve"> чел.;</w:t>
            </w:r>
          </w:p>
          <w:p w:rsidR="000135F1" w:rsidRPr="000135F1" w:rsidRDefault="000135F1" w:rsidP="000135F1">
            <w:pPr>
              <w:pStyle w:val="a0"/>
              <w:numPr>
                <w:ilvl w:val="1"/>
                <w:numId w:val="40"/>
              </w:numPr>
              <w:tabs>
                <w:tab w:val="clear" w:pos="1134"/>
                <w:tab w:val="clear" w:pos="1553"/>
                <w:tab w:val="num" w:pos="-78"/>
                <w:tab w:val="left" w:pos="920"/>
                <w:tab w:val="left" w:pos="5881"/>
              </w:tabs>
              <w:spacing w:line="240" w:lineRule="auto"/>
              <w:ind w:left="0" w:firstLine="357"/>
              <w:rPr>
                <w:sz w:val="24"/>
                <w:szCs w:val="24"/>
              </w:rPr>
            </w:pPr>
            <w:r w:rsidRPr="000135F1">
              <w:rPr>
                <w:sz w:val="24"/>
                <w:szCs w:val="24"/>
              </w:rPr>
              <w:t xml:space="preserve">Слесарь-сантехник – не менее </w:t>
            </w:r>
            <w:r>
              <w:rPr>
                <w:sz w:val="24"/>
                <w:szCs w:val="24"/>
              </w:rPr>
              <w:t>8</w:t>
            </w:r>
            <w:r w:rsidRPr="000135F1">
              <w:rPr>
                <w:sz w:val="24"/>
                <w:szCs w:val="24"/>
              </w:rPr>
              <w:t xml:space="preserve"> чел.</w:t>
            </w:r>
          </w:p>
          <w:p w:rsidR="008D26A2" w:rsidRPr="00A03EC0" w:rsidRDefault="008D26A2" w:rsidP="00744F5A">
            <w:pPr>
              <w:pStyle w:val="a0"/>
              <w:numPr>
                <w:ilvl w:val="0"/>
                <w:numId w:val="0"/>
              </w:numPr>
              <w:tabs>
                <w:tab w:val="left" w:pos="920"/>
                <w:tab w:val="left" w:pos="5881"/>
              </w:tabs>
              <w:spacing w:line="240" w:lineRule="auto"/>
              <w:ind w:left="357"/>
              <w:rPr>
                <w:sz w:val="24"/>
                <w:szCs w:val="24"/>
              </w:rPr>
            </w:pPr>
          </w:p>
          <w:p w:rsidR="008D26A2" w:rsidRPr="003A0CDC" w:rsidRDefault="008D26A2" w:rsidP="00744F5A">
            <w:pPr>
              <w:pStyle w:val="a0"/>
              <w:numPr>
                <w:ilvl w:val="0"/>
                <w:numId w:val="0"/>
              </w:numPr>
              <w:tabs>
                <w:tab w:val="left" w:pos="425"/>
                <w:tab w:val="left" w:pos="5881"/>
              </w:tabs>
              <w:spacing w:line="240" w:lineRule="auto"/>
              <w:ind w:left="425"/>
              <w:rPr>
                <w:sz w:val="24"/>
                <w:szCs w:val="24"/>
              </w:rPr>
            </w:pPr>
          </w:p>
          <w:p w:rsidR="008D26A2" w:rsidRPr="003A0CDC" w:rsidRDefault="008D26A2" w:rsidP="00744F5A">
            <w:pPr>
              <w:tabs>
                <w:tab w:val="left" w:pos="779"/>
                <w:tab w:val="left" w:pos="5740"/>
              </w:tabs>
              <w:ind w:left="425" w:right="153"/>
              <w:jc w:val="both"/>
              <w:rPr>
                <w:bCs/>
                <w:snapToGrid w:val="0"/>
              </w:rPr>
            </w:pPr>
          </w:p>
        </w:tc>
        <w:tc>
          <w:tcPr>
            <w:tcW w:w="8221" w:type="dxa"/>
            <w:tcBorders>
              <w:top w:val="single" w:sz="4" w:space="0" w:color="auto"/>
              <w:bottom w:val="single" w:sz="4" w:space="0" w:color="auto"/>
            </w:tcBorders>
          </w:tcPr>
          <w:p w:rsidR="008D26A2" w:rsidRPr="003A0CDC" w:rsidRDefault="008D26A2" w:rsidP="00744F5A">
            <w:pPr>
              <w:tabs>
                <w:tab w:val="left" w:pos="0"/>
                <w:tab w:val="left" w:pos="1140"/>
              </w:tabs>
              <w:ind w:right="153" w:firstLine="567"/>
              <w:jc w:val="both"/>
              <w:rPr>
                <w:bCs/>
                <w:snapToGrid w:val="0"/>
              </w:rPr>
            </w:pPr>
            <w:r w:rsidRPr="003A0CDC">
              <w:rPr>
                <w:bCs/>
                <w:snapToGrid w:val="0"/>
              </w:rPr>
              <w:t xml:space="preserve">справка, подтверждающая наличие у участника закупки, привлекаемых </w:t>
            </w:r>
            <w:r w:rsidR="00503C6D">
              <w:rPr>
                <w:bCs/>
                <w:snapToGrid w:val="0"/>
              </w:rPr>
              <w:t>соисполнителей</w:t>
            </w:r>
            <w:r w:rsidRPr="003A0CDC">
              <w:rPr>
                <w:bCs/>
                <w:snapToGrid w:val="0"/>
              </w:rPr>
              <w:t>,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8D26A2" w:rsidRPr="003A0CDC" w:rsidRDefault="008D26A2" w:rsidP="008D26A2">
            <w:pPr>
              <w:numPr>
                <w:ilvl w:val="0"/>
                <w:numId w:val="65"/>
              </w:numPr>
              <w:ind w:left="920" w:right="153" w:hanging="283"/>
              <w:jc w:val="both"/>
              <w:rPr>
                <w:rFonts w:eastAsia="Calibri"/>
              </w:rPr>
            </w:pPr>
            <w:r w:rsidRPr="003A0CDC">
              <w:rPr>
                <w:rFonts w:eastAsia="Calibri"/>
              </w:rPr>
              <w:t xml:space="preserve">начальником отдела кадров; </w:t>
            </w:r>
          </w:p>
          <w:p w:rsidR="008D26A2" w:rsidRPr="003A0CDC" w:rsidRDefault="008D26A2" w:rsidP="008D26A2">
            <w:pPr>
              <w:numPr>
                <w:ilvl w:val="0"/>
                <w:numId w:val="65"/>
              </w:numPr>
              <w:ind w:left="920" w:right="153" w:hanging="283"/>
              <w:jc w:val="both"/>
              <w:rPr>
                <w:b/>
                <w:i/>
              </w:rPr>
            </w:pPr>
            <w:r w:rsidRPr="003A0CDC">
              <w:rPr>
                <w:rFonts w:eastAsia="Calibri"/>
              </w:rPr>
              <w:t>ген. директором или главным бухгалтером.</w:t>
            </w:r>
          </w:p>
          <w:p w:rsidR="008D26A2" w:rsidRPr="003A0CDC" w:rsidRDefault="008D26A2" w:rsidP="00744F5A">
            <w:pPr>
              <w:tabs>
                <w:tab w:val="left" w:pos="0"/>
                <w:tab w:val="left" w:pos="1140"/>
              </w:tabs>
              <w:ind w:right="153" w:firstLine="567"/>
              <w:jc w:val="both"/>
              <w:rPr>
                <w:b/>
                <w:i/>
              </w:rPr>
            </w:pPr>
            <w:r w:rsidRPr="003A0CD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bl>
    <w:p w:rsidR="00C06B36" w:rsidRDefault="00C06B36" w:rsidP="002D5830"/>
    <w:p w:rsidR="00C06B36" w:rsidRDefault="00C06B36" w:rsidP="002D5830"/>
    <w:p w:rsidR="007773F8" w:rsidRDefault="007773F8" w:rsidP="002D5830"/>
    <w:p w:rsidR="007773F8" w:rsidRDefault="007773F8" w:rsidP="002D5830"/>
    <w:p w:rsidR="00503C6D" w:rsidRDefault="00503C6D" w:rsidP="002D5830"/>
    <w:p w:rsidR="004D53D4" w:rsidRDefault="004D53D4" w:rsidP="002D5830"/>
    <w:p w:rsidR="00503C6D" w:rsidRDefault="00503C6D" w:rsidP="002D5830"/>
    <w:p w:rsidR="00503C6D" w:rsidRDefault="00503C6D" w:rsidP="002D5830"/>
    <w:p w:rsidR="00503C6D" w:rsidRDefault="00503C6D" w:rsidP="002D5830"/>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62" w:name="_Toc426461438"/>
      <w:bookmarkStart w:id="63" w:name="_Toc431908348"/>
      <w:bookmarkStart w:id="64" w:name="_Toc435606444"/>
      <w:bookmarkStart w:id="65" w:name="_Ref395172188"/>
      <w:bookmarkStart w:id="66" w:name="_Toc395190385"/>
      <w:r w:rsidRPr="003A0CDC">
        <w:rPr>
          <w:sz w:val="28"/>
          <w:szCs w:val="28"/>
        </w:rPr>
        <w:lastRenderedPageBreak/>
        <w:t>Требования к продукции</w:t>
      </w:r>
      <w:bookmarkEnd w:id="62"/>
      <w:bookmarkEnd w:id="63"/>
      <w:bookmarkEnd w:id="64"/>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46766A">
            <w:pPr>
              <w:widowControl w:val="0"/>
              <w:numPr>
                <w:ilvl w:val="0"/>
                <w:numId w:val="4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7" w:name="_Toc435606445"/>
      <w:r w:rsidRPr="00EA3525">
        <w:rPr>
          <w:sz w:val="28"/>
          <w:szCs w:val="28"/>
        </w:rPr>
        <w:lastRenderedPageBreak/>
        <w:t>СОСТАВ ЗАЯВКИ НА УЧАСТИЕ В </w:t>
      </w:r>
      <w:r>
        <w:rPr>
          <w:sz w:val="28"/>
          <w:szCs w:val="28"/>
        </w:rPr>
        <w:t>ЗАКУПКЕ</w:t>
      </w:r>
      <w:r w:rsidRPr="00EA3525">
        <w:rPr>
          <w:sz w:val="28"/>
          <w:szCs w:val="28"/>
        </w:rPr>
        <w:t>.</w:t>
      </w:r>
      <w:bookmarkEnd w:id="65"/>
      <w:bookmarkEnd w:id="66"/>
      <w:bookmarkEnd w:id="67"/>
    </w:p>
    <w:p w:rsidR="00C94080" w:rsidRPr="00C94080" w:rsidRDefault="00C94080" w:rsidP="0046766A">
      <w:pPr>
        <w:numPr>
          <w:ilvl w:val="0"/>
          <w:numId w:val="42"/>
        </w:numPr>
        <w:tabs>
          <w:tab w:val="left" w:pos="0"/>
          <w:tab w:val="left" w:pos="1140"/>
        </w:tabs>
        <w:overflowPunct w:val="0"/>
        <w:autoSpaceDE w:val="0"/>
        <w:autoSpaceDN w:val="0"/>
        <w:adjustRightInd w:val="0"/>
        <w:ind w:left="0" w:right="153" w:firstLine="669"/>
        <w:jc w:val="both"/>
      </w:pPr>
      <w:bookmarkStart w:id="68" w:name="_Ref350169525"/>
      <w:r w:rsidRPr="00C94080">
        <w:t>Документы, прикладываемые к заявке на участие в закупке, в форме электронных документов:</w:t>
      </w:r>
      <w:bookmarkEnd w:id="68"/>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9"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9"/>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C17BC5">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C17BC5">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9733DA"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rsidR="00C17BC5">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Справка о кадровых ресурсах (соответствующая </w:t>
      </w:r>
      <w:hyperlink w:anchor="_ГРАФИК_ОПЛАТЫ" w:history="1">
        <w:r w:rsidRPr="00C94080">
          <w:rPr>
            <w:rStyle w:val="afb"/>
          </w:rPr>
          <w:t>Форма</w:t>
        </w:r>
      </w:hyperlink>
      <w:r w:rsidRPr="00C94080">
        <w:rPr>
          <w:rStyle w:val="afb"/>
        </w:rPr>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2E4FB6">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2E4FB6">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C94080" w:rsidRPr="00FF1B49" w:rsidRDefault="00C94080" w:rsidP="00C94080">
      <w:pPr>
        <w:pStyle w:val="10"/>
        <w:numPr>
          <w:ilvl w:val="0"/>
          <w:numId w:val="16"/>
        </w:numPr>
        <w:tabs>
          <w:tab w:val="left" w:pos="426"/>
        </w:tabs>
        <w:ind w:left="0" w:firstLine="0"/>
        <w:jc w:val="both"/>
        <w:rPr>
          <w:sz w:val="28"/>
          <w:szCs w:val="28"/>
        </w:rPr>
      </w:pPr>
      <w:bookmarkStart w:id="70" w:name="_Ref317259063"/>
      <w:bookmarkStart w:id="71" w:name="_Toc398564599"/>
      <w:bookmarkStart w:id="72" w:name="_Toc399408088"/>
      <w:bookmarkStart w:id="73" w:name="_Toc431908350"/>
      <w:bookmarkStart w:id="74" w:name="_Toc43560644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FF1B49">
        <w:rPr>
          <w:sz w:val="28"/>
          <w:szCs w:val="28"/>
        </w:rPr>
        <w:lastRenderedPageBreak/>
        <w:t>МЕТОДИКА РАСЧЕТА ОБЕСПЕЧЕННОСТИ ФИНАНСОВЫМИ РЕСУРСАМИ УЧАСТНИКОВ ПРОЦЕДУРЫ ЗАКУПКИ</w:t>
      </w:r>
      <w:bookmarkEnd w:id="70"/>
      <w:bookmarkEnd w:id="71"/>
      <w:bookmarkEnd w:id="72"/>
      <w:bookmarkEnd w:id="73"/>
      <w:bookmarkEnd w:id="74"/>
    </w:p>
    <w:p w:rsidR="00C94080" w:rsidRPr="00FF1B49" w:rsidRDefault="00C94080" w:rsidP="0046766A">
      <w:pPr>
        <w:numPr>
          <w:ilvl w:val="0"/>
          <w:numId w:val="44"/>
        </w:numPr>
        <w:tabs>
          <w:tab w:val="left" w:pos="709"/>
          <w:tab w:val="left" w:pos="1134"/>
        </w:tabs>
        <w:jc w:val="both"/>
        <w:rPr>
          <w:b/>
          <w:bCs/>
          <w:sz w:val="28"/>
          <w:szCs w:val="28"/>
        </w:rPr>
      </w:pPr>
      <w:bookmarkStart w:id="75" w:name="_Toc366225601"/>
      <w:r w:rsidRPr="00FF1B49">
        <w:rPr>
          <w:b/>
          <w:bCs/>
          <w:sz w:val="28"/>
          <w:szCs w:val="28"/>
        </w:rPr>
        <w:t>Основные положения</w:t>
      </w:r>
      <w:bookmarkEnd w:id="75"/>
    </w:p>
    <w:p w:rsidR="00C94080" w:rsidRPr="00581B59" w:rsidRDefault="00C94080" w:rsidP="00C94080">
      <w:pPr>
        <w:ind w:firstLine="709"/>
        <w:jc w:val="both"/>
        <w:rPr>
          <w:sz w:val="28"/>
          <w:szCs w:val="28"/>
        </w:rPr>
      </w:pPr>
      <w:r w:rsidRPr="00581B59">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94080" w:rsidRPr="00581B59" w:rsidRDefault="00C94080" w:rsidP="00C94080">
      <w:pPr>
        <w:ind w:firstLine="709"/>
        <w:jc w:val="both"/>
        <w:rPr>
          <w:sz w:val="28"/>
          <w:szCs w:val="28"/>
        </w:rPr>
      </w:pPr>
      <w:r w:rsidRPr="00581B59">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94080" w:rsidRPr="00581B59" w:rsidRDefault="00C94080" w:rsidP="00C94080">
      <w:pPr>
        <w:tabs>
          <w:tab w:val="left" w:pos="709"/>
          <w:tab w:val="left" w:pos="1134"/>
        </w:tabs>
        <w:ind w:left="709"/>
        <w:rPr>
          <w:sz w:val="28"/>
          <w:szCs w:val="28"/>
        </w:rPr>
      </w:pPr>
    </w:p>
    <w:p w:rsidR="00C94080" w:rsidRPr="00581B59" w:rsidRDefault="00C94080" w:rsidP="0046766A">
      <w:pPr>
        <w:numPr>
          <w:ilvl w:val="0"/>
          <w:numId w:val="44"/>
        </w:numPr>
        <w:tabs>
          <w:tab w:val="left" w:pos="709"/>
          <w:tab w:val="left" w:pos="1134"/>
        </w:tabs>
        <w:jc w:val="both"/>
        <w:rPr>
          <w:b/>
          <w:bCs/>
          <w:sz w:val="28"/>
          <w:szCs w:val="28"/>
        </w:rPr>
      </w:pPr>
      <w:bookmarkStart w:id="76" w:name="_Toc366225602"/>
      <w:r w:rsidRPr="00581B59">
        <w:rPr>
          <w:b/>
          <w:bCs/>
          <w:sz w:val="28"/>
          <w:szCs w:val="28"/>
        </w:rPr>
        <w:t>Методика расчета.</w:t>
      </w:r>
      <w:bookmarkEnd w:id="76"/>
    </w:p>
    <w:p w:rsidR="00C94080" w:rsidRPr="00581B59" w:rsidRDefault="00C94080" w:rsidP="00C94080">
      <w:pPr>
        <w:ind w:firstLine="709"/>
        <w:jc w:val="both"/>
        <w:rPr>
          <w:sz w:val="28"/>
          <w:szCs w:val="28"/>
        </w:rPr>
      </w:pPr>
      <w:r w:rsidRPr="00581B59">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C94080" w:rsidRPr="00581B59" w:rsidRDefault="00C94080" w:rsidP="0046766A">
      <w:pPr>
        <w:numPr>
          <w:ilvl w:val="0"/>
          <w:numId w:val="45"/>
        </w:numPr>
        <w:tabs>
          <w:tab w:val="left" w:pos="709"/>
          <w:tab w:val="left" w:pos="1134"/>
        </w:tabs>
        <w:ind w:left="0" w:firstLine="709"/>
        <w:jc w:val="both"/>
        <w:rPr>
          <w:sz w:val="28"/>
          <w:szCs w:val="28"/>
        </w:rPr>
      </w:pPr>
      <w:r w:rsidRPr="00581B59">
        <w:rPr>
          <w:sz w:val="28"/>
          <w:szCs w:val="28"/>
        </w:rPr>
        <w:t>Коэффициент автономии собственных средств;</w:t>
      </w:r>
    </w:p>
    <w:p w:rsidR="00C94080" w:rsidRPr="00581B59" w:rsidRDefault="00C94080" w:rsidP="0046766A">
      <w:pPr>
        <w:numPr>
          <w:ilvl w:val="0"/>
          <w:numId w:val="45"/>
        </w:numPr>
        <w:tabs>
          <w:tab w:val="left" w:pos="709"/>
          <w:tab w:val="left" w:pos="1134"/>
        </w:tabs>
        <w:ind w:left="0" w:firstLine="709"/>
        <w:jc w:val="both"/>
        <w:rPr>
          <w:sz w:val="28"/>
          <w:szCs w:val="28"/>
        </w:rPr>
      </w:pPr>
      <w:r w:rsidRPr="00581B59">
        <w:rPr>
          <w:sz w:val="28"/>
          <w:szCs w:val="28"/>
        </w:rPr>
        <w:t>Коэффициент обеспеченности собственными оборотными средствами</w:t>
      </w:r>
    </w:p>
    <w:p w:rsidR="00C94080" w:rsidRPr="00581B59" w:rsidRDefault="00C94080" w:rsidP="0046766A">
      <w:pPr>
        <w:numPr>
          <w:ilvl w:val="0"/>
          <w:numId w:val="45"/>
        </w:numPr>
        <w:tabs>
          <w:tab w:val="left" w:pos="709"/>
          <w:tab w:val="left" w:pos="1134"/>
        </w:tabs>
        <w:ind w:left="0" w:firstLine="709"/>
        <w:jc w:val="both"/>
        <w:rPr>
          <w:sz w:val="28"/>
          <w:szCs w:val="28"/>
        </w:rPr>
      </w:pPr>
      <w:r w:rsidRPr="00581B59">
        <w:rPr>
          <w:sz w:val="28"/>
          <w:szCs w:val="28"/>
        </w:rPr>
        <w:t xml:space="preserve">Коэффициент соизмеримости годовой выручки от основной деятельности </w:t>
      </w:r>
      <w:proofErr w:type="spellStart"/>
      <w:r w:rsidRPr="00581B59">
        <w:rPr>
          <w:sz w:val="28"/>
          <w:szCs w:val="28"/>
        </w:rPr>
        <w:t>c</w:t>
      </w:r>
      <w:proofErr w:type="spellEnd"/>
      <w:r w:rsidRPr="00581B59">
        <w:rPr>
          <w:sz w:val="28"/>
          <w:szCs w:val="28"/>
        </w:rPr>
        <w:t xml:space="preserve"> суммой договора;</w:t>
      </w:r>
    </w:p>
    <w:p w:rsidR="00C94080" w:rsidRPr="00581B59" w:rsidRDefault="00C94080" w:rsidP="0046766A">
      <w:pPr>
        <w:numPr>
          <w:ilvl w:val="0"/>
          <w:numId w:val="45"/>
        </w:numPr>
        <w:tabs>
          <w:tab w:val="left" w:pos="709"/>
          <w:tab w:val="left" w:pos="1134"/>
        </w:tabs>
        <w:ind w:left="0" w:firstLine="709"/>
        <w:jc w:val="both"/>
        <w:rPr>
          <w:sz w:val="28"/>
          <w:szCs w:val="28"/>
        </w:rPr>
      </w:pPr>
      <w:r w:rsidRPr="00581B59">
        <w:rPr>
          <w:sz w:val="28"/>
          <w:szCs w:val="28"/>
        </w:rPr>
        <w:t>Коэффициент покрытия процентов.</w:t>
      </w:r>
    </w:p>
    <w:p w:rsidR="00C94080" w:rsidRPr="00581B59" w:rsidRDefault="00C94080" w:rsidP="00C94080">
      <w:pPr>
        <w:ind w:firstLine="709"/>
        <w:jc w:val="both"/>
        <w:rPr>
          <w:sz w:val="28"/>
          <w:szCs w:val="28"/>
        </w:rPr>
      </w:pPr>
      <w:r w:rsidRPr="00581B59">
        <w:rPr>
          <w:sz w:val="28"/>
          <w:szCs w:val="28"/>
        </w:rPr>
        <w:t>Расчет показателей осуществляется за истекший год и за истекший период (полугодие текущего года/ 9 месяцев текущего года):</w:t>
      </w:r>
    </w:p>
    <w:p w:rsidR="00C94080" w:rsidRPr="00581B59" w:rsidRDefault="00C94080" w:rsidP="0046766A">
      <w:pPr>
        <w:numPr>
          <w:ilvl w:val="0"/>
          <w:numId w:val="45"/>
        </w:numPr>
        <w:tabs>
          <w:tab w:val="left" w:pos="709"/>
          <w:tab w:val="left" w:pos="1134"/>
        </w:tabs>
        <w:ind w:left="0" w:firstLine="709"/>
        <w:jc w:val="both"/>
        <w:rPr>
          <w:sz w:val="28"/>
          <w:szCs w:val="28"/>
        </w:rPr>
      </w:pPr>
      <w:r w:rsidRPr="00581B59">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94080" w:rsidRPr="00581B59" w:rsidRDefault="00C94080" w:rsidP="0046766A">
      <w:pPr>
        <w:numPr>
          <w:ilvl w:val="0"/>
          <w:numId w:val="45"/>
        </w:numPr>
        <w:tabs>
          <w:tab w:val="left" w:pos="709"/>
          <w:tab w:val="left" w:pos="1134"/>
        </w:tabs>
        <w:ind w:left="0" w:firstLine="709"/>
        <w:jc w:val="both"/>
        <w:rPr>
          <w:sz w:val="28"/>
          <w:szCs w:val="28"/>
        </w:rPr>
      </w:pPr>
      <w:r w:rsidRPr="00581B59">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94080" w:rsidRPr="00581B59" w:rsidRDefault="00C94080" w:rsidP="00C94080">
      <w:pPr>
        <w:ind w:firstLine="709"/>
        <w:jc w:val="both"/>
        <w:rPr>
          <w:sz w:val="28"/>
          <w:szCs w:val="28"/>
        </w:rPr>
      </w:pPr>
      <w:r w:rsidRPr="00581B59">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C94080" w:rsidRPr="00581B59" w:rsidRDefault="00C94080" w:rsidP="00C94080">
      <w:pPr>
        <w:tabs>
          <w:tab w:val="left" w:pos="709"/>
          <w:tab w:val="left" w:pos="1134"/>
        </w:tabs>
        <w:ind w:left="709"/>
        <w:rPr>
          <w:sz w:val="28"/>
          <w:szCs w:val="28"/>
        </w:rPr>
      </w:pPr>
    </w:p>
    <w:p w:rsidR="00C94080" w:rsidRPr="00581B59" w:rsidRDefault="00C94080" w:rsidP="0046766A">
      <w:pPr>
        <w:numPr>
          <w:ilvl w:val="0"/>
          <w:numId w:val="43"/>
        </w:numPr>
        <w:tabs>
          <w:tab w:val="left" w:pos="709"/>
          <w:tab w:val="left" w:pos="1134"/>
        </w:tabs>
        <w:jc w:val="both"/>
        <w:rPr>
          <w:sz w:val="28"/>
          <w:szCs w:val="28"/>
        </w:rPr>
      </w:pPr>
      <w:r w:rsidRPr="00581B59">
        <w:rPr>
          <w:sz w:val="28"/>
          <w:szCs w:val="28"/>
        </w:rPr>
        <w:t>Коэффициент автономии собственных средств.</w:t>
      </w:r>
    </w:p>
    <w:p w:rsidR="00C94080" w:rsidRPr="00581B59" w:rsidRDefault="00C94080" w:rsidP="00C94080">
      <w:pPr>
        <w:ind w:firstLine="709"/>
        <w:jc w:val="both"/>
        <w:rPr>
          <w:sz w:val="28"/>
          <w:szCs w:val="28"/>
        </w:rPr>
      </w:pPr>
      <w:r w:rsidRPr="00581B59">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94080" w:rsidRPr="00581B59" w:rsidRDefault="00C94080" w:rsidP="00C94080">
      <w:pPr>
        <w:tabs>
          <w:tab w:val="left" w:pos="709"/>
          <w:tab w:val="left" w:pos="1134"/>
        </w:tabs>
        <w:ind w:left="709"/>
        <w:rPr>
          <w:sz w:val="28"/>
          <w:szCs w:val="28"/>
        </w:rPr>
      </w:pPr>
    </w:p>
    <w:p w:rsidR="00C94080" w:rsidRPr="00581B59" w:rsidRDefault="00C94080" w:rsidP="00C94080">
      <w:pPr>
        <w:spacing w:after="200"/>
        <w:ind w:left="360"/>
        <w:jc w:val="center"/>
      </w:pPr>
      <w:proofErr w:type="gramStart"/>
      <w:r w:rsidRPr="00581B59">
        <w:rPr>
          <w:sz w:val="28"/>
          <w:szCs w:val="28"/>
        </w:rPr>
        <w:t>К</w:t>
      </w:r>
      <w:proofErr w:type="gramEnd"/>
      <w:r w:rsidRPr="00581B59">
        <w:rPr>
          <w:sz w:val="28"/>
          <w:szCs w:val="28"/>
        </w:rPr>
        <w:t xml:space="preserve"> асс. = </w:t>
      </w:r>
      <w:r w:rsidRPr="00581B59">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0.55pt" o:ole="">
            <v:imagedata r:id="rId18" o:title=""/>
          </v:shape>
          <o:OLEObject Type="Embed" ProgID="Equation.3" ShapeID="_x0000_i1025" DrawAspect="Content" ObjectID="_1509969523" r:id="rId19"/>
        </w:object>
      </w:r>
    </w:p>
    <w:p w:rsidR="00C94080" w:rsidRPr="00581B59" w:rsidRDefault="00C94080" w:rsidP="00C94080">
      <w:pPr>
        <w:tabs>
          <w:tab w:val="left" w:pos="709"/>
          <w:tab w:val="left" w:pos="1134"/>
        </w:tabs>
        <w:ind w:left="1276"/>
        <w:rPr>
          <w:sz w:val="28"/>
          <w:szCs w:val="28"/>
        </w:rPr>
      </w:pPr>
    </w:p>
    <w:p w:rsidR="00C94080" w:rsidRPr="00581B59" w:rsidRDefault="00C94080" w:rsidP="0046766A">
      <w:pPr>
        <w:numPr>
          <w:ilvl w:val="0"/>
          <w:numId w:val="43"/>
        </w:numPr>
        <w:tabs>
          <w:tab w:val="left" w:pos="709"/>
          <w:tab w:val="left" w:pos="1134"/>
        </w:tabs>
        <w:jc w:val="both"/>
        <w:rPr>
          <w:sz w:val="28"/>
          <w:szCs w:val="28"/>
        </w:rPr>
      </w:pPr>
      <w:r w:rsidRPr="00581B59">
        <w:rPr>
          <w:sz w:val="28"/>
          <w:szCs w:val="28"/>
        </w:rPr>
        <w:t>Коэффициент обеспеченности собственными оборотными средствами.</w:t>
      </w:r>
    </w:p>
    <w:p w:rsidR="00C94080" w:rsidRPr="00581B59" w:rsidRDefault="00C94080" w:rsidP="00C94080">
      <w:pPr>
        <w:ind w:firstLine="709"/>
        <w:jc w:val="both"/>
        <w:rPr>
          <w:sz w:val="28"/>
          <w:szCs w:val="28"/>
        </w:rPr>
      </w:pPr>
      <w:r w:rsidRPr="00581B59">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94080" w:rsidRPr="00581B59" w:rsidRDefault="00C94080" w:rsidP="00C94080">
      <w:pPr>
        <w:ind w:firstLine="709"/>
        <w:rPr>
          <w:sz w:val="28"/>
          <w:szCs w:val="28"/>
        </w:rPr>
      </w:pPr>
    </w:p>
    <w:p w:rsidR="00C94080" w:rsidRPr="00581B59" w:rsidRDefault="00C94080" w:rsidP="00C94080">
      <w:pPr>
        <w:spacing w:after="200"/>
        <w:ind w:left="360"/>
        <w:jc w:val="center"/>
      </w:pPr>
      <w:r w:rsidRPr="00581B59">
        <w:rPr>
          <w:sz w:val="28"/>
          <w:szCs w:val="28"/>
        </w:rPr>
        <w:t xml:space="preserve">К </w:t>
      </w:r>
      <w:proofErr w:type="spellStart"/>
      <w:r w:rsidRPr="00581B59">
        <w:rPr>
          <w:sz w:val="28"/>
          <w:szCs w:val="28"/>
        </w:rPr>
        <w:t>осс</w:t>
      </w:r>
      <w:proofErr w:type="spellEnd"/>
      <w:r w:rsidRPr="00581B59">
        <w:rPr>
          <w:sz w:val="28"/>
          <w:szCs w:val="28"/>
        </w:rPr>
        <w:t xml:space="preserve">. = </w:t>
      </w:r>
      <w:r w:rsidRPr="00581B59">
        <w:rPr>
          <w:position w:val="-28"/>
          <w:sz w:val="28"/>
          <w:szCs w:val="28"/>
        </w:rPr>
        <w:object w:dxaOrig="2360" w:dyaOrig="660">
          <v:shape id="_x0000_i1026" type="#_x0000_t75" style="width:118.2pt;height:30.55pt" o:ole="">
            <v:imagedata r:id="rId20" o:title=""/>
          </v:shape>
          <o:OLEObject Type="Embed" ProgID="Equation.3" ShapeID="_x0000_i1026" DrawAspect="Content" ObjectID="_1509969524" r:id="rId21"/>
        </w:object>
      </w:r>
      <w:r w:rsidRPr="00581B59">
        <w:t>,</w:t>
      </w:r>
    </w:p>
    <w:p w:rsidR="00C94080" w:rsidRPr="00581B59" w:rsidRDefault="00C94080" w:rsidP="00C94080">
      <w:pPr>
        <w:ind w:firstLine="709"/>
        <w:rPr>
          <w:sz w:val="28"/>
          <w:szCs w:val="28"/>
        </w:rPr>
      </w:pPr>
    </w:p>
    <w:p w:rsidR="00C94080" w:rsidRPr="00581B59" w:rsidRDefault="00C94080" w:rsidP="00C94080">
      <w:pPr>
        <w:ind w:firstLine="709"/>
        <w:jc w:val="both"/>
        <w:rPr>
          <w:sz w:val="28"/>
          <w:szCs w:val="28"/>
        </w:rPr>
      </w:pPr>
      <w:r w:rsidRPr="00581B59">
        <w:rPr>
          <w:sz w:val="28"/>
          <w:szCs w:val="28"/>
        </w:rPr>
        <w:t>где,</w:t>
      </w:r>
    </w:p>
    <w:p w:rsidR="00C94080" w:rsidRPr="00581B59" w:rsidRDefault="00C94080" w:rsidP="00C94080">
      <w:pPr>
        <w:ind w:firstLine="709"/>
        <w:jc w:val="both"/>
        <w:rPr>
          <w:sz w:val="28"/>
          <w:szCs w:val="28"/>
        </w:rPr>
      </w:pPr>
      <w:proofErr w:type="gramStart"/>
      <w:r w:rsidRPr="00581B59">
        <w:rPr>
          <w:sz w:val="28"/>
          <w:szCs w:val="28"/>
        </w:rPr>
        <w:t>стр.1100 = стр.1110 + стр.1120 + стр.1130 + стр.1140 + стр.1150 + стр.1160 + +стр.1170 + стр.1180 + стр.1190</w:t>
      </w:r>
      <w:proofErr w:type="gramEnd"/>
    </w:p>
    <w:p w:rsidR="00C94080" w:rsidRPr="00581B59" w:rsidRDefault="00C94080" w:rsidP="00C94080">
      <w:pPr>
        <w:ind w:firstLine="709"/>
        <w:jc w:val="both"/>
        <w:rPr>
          <w:sz w:val="28"/>
          <w:szCs w:val="28"/>
        </w:rPr>
      </w:pPr>
      <w:r w:rsidRPr="00581B59">
        <w:rPr>
          <w:sz w:val="28"/>
          <w:szCs w:val="28"/>
        </w:rPr>
        <w:t>стр.1200 = стр.1210 + стр.1220 + стр.1230 + стр.1240 + стр.1250 + стр.1260</w:t>
      </w:r>
    </w:p>
    <w:p w:rsidR="00C94080" w:rsidRPr="00581B59" w:rsidRDefault="00C94080" w:rsidP="00C94080">
      <w:pPr>
        <w:ind w:firstLine="709"/>
        <w:jc w:val="both"/>
        <w:rPr>
          <w:sz w:val="28"/>
          <w:szCs w:val="28"/>
        </w:rPr>
      </w:pPr>
      <w:proofErr w:type="gramStart"/>
      <w:r w:rsidRPr="00581B59">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581B59">
        <w:rPr>
          <w:sz w:val="28"/>
          <w:szCs w:val="28"/>
        </w:rPr>
        <w:t>внеоборотных</w:t>
      </w:r>
      <w:proofErr w:type="spellEnd"/>
      <w:r w:rsidRPr="00581B59">
        <w:rPr>
          <w:sz w:val="28"/>
          <w:szCs w:val="28"/>
        </w:rPr>
        <w:t xml:space="preserve"> активов (стр.1100) и оборотных активов</w:t>
      </w:r>
      <w:proofErr w:type="gramEnd"/>
      <w:r w:rsidRPr="00581B59">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94080" w:rsidRPr="00581B59" w:rsidRDefault="00C94080" w:rsidP="00C94080">
      <w:pPr>
        <w:ind w:firstLine="709"/>
        <w:jc w:val="both"/>
        <w:rPr>
          <w:sz w:val="28"/>
          <w:szCs w:val="28"/>
        </w:rPr>
      </w:pPr>
    </w:p>
    <w:p w:rsidR="00C94080" w:rsidRPr="00581B59" w:rsidRDefault="00C94080" w:rsidP="0046766A">
      <w:pPr>
        <w:numPr>
          <w:ilvl w:val="0"/>
          <w:numId w:val="43"/>
        </w:numPr>
        <w:tabs>
          <w:tab w:val="left" w:pos="709"/>
          <w:tab w:val="left" w:pos="1134"/>
        </w:tabs>
        <w:jc w:val="both"/>
        <w:rPr>
          <w:b/>
          <w:sz w:val="28"/>
          <w:szCs w:val="28"/>
        </w:rPr>
      </w:pPr>
      <w:r w:rsidRPr="00581B59">
        <w:rPr>
          <w:sz w:val="28"/>
          <w:szCs w:val="28"/>
        </w:rPr>
        <w:t xml:space="preserve">Коэффициент соизмеримости годовой выручки от основной деятельности </w:t>
      </w:r>
      <w:proofErr w:type="spellStart"/>
      <w:r w:rsidRPr="00581B59">
        <w:rPr>
          <w:sz w:val="28"/>
          <w:szCs w:val="28"/>
        </w:rPr>
        <w:t>c</w:t>
      </w:r>
      <w:proofErr w:type="spellEnd"/>
      <w:r w:rsidRPr="00581B59">
        <w:rPr>
          <w:sz w:val="28"/>
          <w:szCs w:val="28"/>
        </w:rPr>
        <w:t> суммой договора.</w:t>
      </w:r>
    </w:p>
    <w:p w:rsidR="00C94080" w:rsidRPr="00581B59" w:rsidRDefault="00C94080" w:rsidP="00C94080">
      <w:pPr>
        <w:ind w:firstLine="709"/>
        <w:jc w:val="both"/>
        <w:rPr>
          <w:sz w:val="28"/>
          <w:szCs w:val="28"/>
        </w:rPr>
      </w:pPr>
      <w:r w:rsidRPr="00581B59">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581B59" w:rsidDel="00B546B3">
        <w:rPr>
          <w:sz w:val="28"/>
          <w:szCs w:val="28"/>
        </w:rPr>
        <w:t xml:space="preserve"> </w:t>
      </w:r>
      <w:r w:rsidRPr="00581B59">
        <w:rPr>
          <w:sz w:val="28"/>
          <w:szCs w:val="28"/>
        </w:rPr>
        <w:t>по формуле:</w:t>
      </w:r>
    </w:p>
    <w:p w:rsidR="00C94080" w:rsidRPr="00581B59" w:rsidRDefault="00C94080" w:rsidP="00C94080">
      <w:pPr>
        <w:tabs>
          <w:tab w:val="left" w:pos="709"/>
          <w:tab w:val="left" w:pos="1134"/>
        </w:tabs>
        <w:ind w:left="709"/>
        <w:jc w:val="center"/>
        <w:rPr>
          <w:sz w:val="28"/>
          <w:szCs w:val="28"/>
        </w:rPr>
      </w:pPr>
    </w:p>
    <w:p w:rsidR="00C94080" w:rsidRPr="00581B59" w:rsidRDefault="00C94080" w:rsidP="00C94080">
      <w:pPr>
        <w:tabs>
          <w:tab w:val="left" w:pos="709"/>
          <w:tab w:val="left" w:pos="1134"/>
        </w:tabs>
        <w:ind w:left="709"/>
        <w:jc w:val="center"/>
        <w:rPr>
          <w:sz w:val="28"/>
          <w:szCs w:val="28"/>
        </w:rPr>
      </w:pPr>
    </w:p>
    <w:p w:rsidR="00C94080" w:rsidRPr="00581B59" w:rsidRDefault="00C94080" w:rsidP="00C94080">
      <w:pPr>
        <w:tabs>
          <w:tab w:val="left" w:pos="1080"/>
        </w:tabs>
        <w:ind w:left="2880" w:hanging="2520"/>
        <w:jc w:val="center"/>
        <w:rPr>
          <w:sz w:val="28"/>
          <w:szCs w:val="28"/>
        </w:rPr>
      </w:pPr>
      <w:proofErr w:type="spellStart"/>
      <w:r w:rsidRPr="00581B59">
        <w:rPr>
          <w:sz w:val="28"/>
          <w:szCs w:val="28"/>
        </w:rPr>
        <w:t>Ксв</w:t>
      </w:r>
      <w:proofErr w:type="spellEnd"/>
      <w:r w:rsidRPr="00581B59">
        <w:rPr>
          <w:sz w:val="28"/>
          <w:szCs w:val="28"/>
        </w:rPr>
        <w:t xml:space="preserve"> = </w:t>
      </w:r>
      <w:r w:rsidRPr="00581B59">
        <w:rPr>
          <w:position w:val="-28"/>
          <w:sz w:val="28"/>
          <w:szCs w:val="28"/>
        </w:rPr>
        <w:object w:dxaOrig="1780" w:dyaOrig="720">
          <v:shape id="_x0000_i1027" type="#_x0000_t75" style="width:87.6pt;height:36pt" o:ole="">
            <v:imagedata r:id="rId22" o:title=""/>
          </v:shape>
          <o:OLEObject Type="Embed" ProgID="Equation.3" ShapeID="_x0000_i1027" DrawAspect="Content" ObjectID="_1509969525" r:id="rId23"/>
        </w:object>
      </w:r>
      <w:r w:rsidRPr="00581B59">
        <w:rPr>
          <w:sz w:val="28"/>
          <w:szCs w:val="28"/>
        </w:rPr>
        <w:t>,</w:t>
      </w:r>
    </w:p>
    <w:p w:rsidR="00C94080" w:rsidRPr="00581B59" w:rsidRDefault="00C94080" w:rsidP="00C94080">
      <w:pPr>
        <w:tabs>
          <w:tab w:val="left" w:pos="709"/>
          <w:tab w:val="left" w:pos="1134"/>
        </w:tabs>
        <w:ind w:left="709"/>
        <w:jc w:val="center"/>
        <w:rPr>
          <w:sz w:val="28"/>
          <w:szCs w:val="28"/>
        </w:rPr>
      </w:pPr>
    </w:p>
    <w:p w:rsidR="00C94080" w:rsidRPr="00581B59" w:rsidRDefault="00C94080" w:rsidP="00C94080">
      <w:pPr>
        <w:ind w:firstLine="709"/>
        <w:jc w:val="both"/>
        <w:rPr>
          <w:sz w:val="28"/>
          <w:szCs w:val="28"/>
        </w:rPr>
      </w:pPr>
      <w:r w:rsidRPr="00581B59">
        <w:rPr>
          <w:sz w:val="28"/>
          <w:szCs w:val="28"/>
        </w:rPr>
        <w:t>где,</w:t>
      </w:r>
    </w:p>
    <w:p w:rsidR="00C94080" w:rsidRPr="00581B59" w:rsidRDefault="00C94080" w:rsidP="00C94080">
      <w:pPr>
        <w:ind w:firstLine="709"/>
        <w:jc w:val="both"/>
        <w:rPr>
          <w:sz w:val="28"/>
          <w:szCs w:val="28"/>
        </w:rPr>
      </w:pPr>
      <w:r w:rsidRPr="00581B59">
        <w:rPr>
          <w:sz w:val="28"/>
          <w:szCs w:val="28"/>
        </w:rPr>
        <w:t>стр. 2110 – сумма показателей выручки за истекший год и за истекший период (полугодие текущего года/ 9 месяцев текущего года);</w:t>
      </w:r>
    </w:p>
    <w:p w:rsidR="00C94080" w:rsidRPr="00581B59" w:rsidRDefault="00C94080" w:rsidP="00C94080">
      <w:pPr>
        <w:ind w:firstLine="709"/>
        <w:jc w:val="both"/>
        <w:rPr>
          <w:sz w:val="28"/>
          <w:szCs w:val="28"/>
        </w:rPr>
      </w:pPr>
      <w:proofErr w:type="gramStart"/>
      <w:r w:rsidRPr="00581B59">
        <w:rPr>
          <w:sz w:val="28"/>
          <w:szCs w:val="28"/>
        </w:rPr>
        <w:lastRenderedPageBreak/>
        <w:t>Р</w:t>
      </w:r>
      <w:proofErr w:type="gramEnd"/>
      <w:r w:rsidRPr="00581B59">
        <w:rPr>
          <w:sz w:val="28"/>
          <w:szCs w:val="28"/>
        </w:rPr>
        <w:t xml:space="preserve"> – период выполнения обязательств по договору (в месяцах),</w:t>
      </w:r>
    </w:p>
    <w:p w:rsidR="00C94080" w:rsidRPr="00581B59" w:rsidRDefault="00C94080" w:rsidP="00C94080">
      <w:pPr>
        <w:ind w:firstLine="709"/>
        <w:jc w:val="both"/>
        <w:rPr>
          <w:sz w:val="28"/>
          <w:szCs w:val="28"/>
        </w:rPr>
      </w:pPr>
      <w:r w:rsidRPr="00581B59">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581B59">
        <w:rPr>
          <w:sz w:val="28"/>
          <w:szCs w:val="28"/>
        </w:rPr>
        <w:t xml:space="preserve"> В</w:t>
      </w:r>
      <w:proofErr w:type="gramEnd"/>
      <w:r w:rsidRPr="00581B59">
        <w:rPr>
          <w:sz w:val="28"/>
          <w:szCs w:val="28"/>
        </w:rPr>
        <w:t>=0.</w:t>
      </w:r>
    </w:p>
    <w:p w:rsidR="00C94080" w:rsidRPr="00581B59" w:rsidRDefault="00C94080" w:rsidP="00C94080">
      <w:pPr>
        <w:ind w:firstLine="709"/>
        <w:jc w:val="both"/>
        <w:rPr>
          <w:sz w:val="28"/>
          <w:szCs w:val="28"/>
        </w:rPr>
      </w:pPr>
      <w:r w:rsidRPr="00581B59">
        <w:rPr>
          <w:sz w:val="28"/>
          <w:szCs w:val="28"/>
        </w:rPr>
        <w:t xml:space="preserve">S – сумма договора без НДС. </w:t>
      </w:r>
    </w:p>
    <w:p w:rsidR="00C94080" w:rsidRPr="00581B59" w:rsidRDefault="00C94080" w:rsidP="00C94080">
      <w:pPr>
        <w:ind w:firstLine="709"/>
        <w:jc w:val="both"/>
        <w:rPr>
          <w:sz w:val="28"/>
          <w:szCs w:val="28"/>
        </w:rPr>
      </w:pPr>
    </w:p>
    <w:p w:rsidR="00C94080" w:rsidRPr="00581B59" w:rsidRDefault="00C94080" w:rsidP="00C94080">
      <w:pPr>
        <w:ind w:firstLine="709"/>
        <w:jc w:val="both"/>
        <w:rPr>
          <w:sz w:val="28"/>
          <w:szCs w:val="28"/>
        </w:rPr>
      </w:pPr>
      <w:proofErr w:type="spellStart"/>
      <w:r w:rsidRPr="00581B59">
        <w:rPr>
          <w:sz w:val="28"/>
          <w:szCs w:val="28"/>
        </w:rPr>
        <w:t>Ксв</w:t>
      </w:r>
      <w:proofErr w:type="spellEnd"/>
      <w:r w:rsidRPr="00581B59">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581B59">
        <w:rPr>
          <w:sz w:val="28"/>
          <w:szCs w:val="28"/>
        </w:rPr>
        <w:t>Ксв</w:t>
      </w:r>
      <w:proofErr w:type="spellEnd"/>
      <w:r w:rsidRPr="00581B59">
        <w:rPr>
          <w:sz w:val="28"/>
          <w:szCs w:val="28"/>
        </w:rPr>
        <w:t xml:space="preserve"> осуществляется один раз одновременно для двух периодов. </w:t>
      </w:r>
    </w:p>
    <w:p w:rsidR="00C94080" w:rsidRPr="00581B59" w:rsidRDefault="00C94080" w:rsidP="00C94080">
      <w:pPr>
        <w:tabs>
          <w:tab w:val="left" w:pos="709"/>
          <w:tab w:val="left" w:pos="1134"/>
        </w:tabs>
        <w:ind w:left="709"/>
        <w:rPr>
          <w:sz w:val="28"/>
          <w:szCs w:val="28"/>
        </w:rPr>
      </w:pPr>
    </w:p>
    <w:p w:rsidR="00C94080" w:rsidRPr="00581B59" w:rsidRDefault="00C94080" w:rsidP="0046766A">
      <w:pPr>
        <w:numPr>
          <w:ilvl w:val="0"/>
          <w:numId w:val="43"/>
        </w:numPr>
        <w:tabs>
          <w:tab w:val="left" w:pos="709"/>
          <w:tab w:val="left" w:pos="1134"/>
        </w:tabs>
        <w:jc w:val="both"/>
        <w:rPr>
          <w:sz w:val="28"/>
          <w:szCs w:val="28"/>
        </w:rPr>
      </w:pPr>
      <w:r w:rsidRPr="00581B59">
        <w:rPr>
          <w:sz w:val="28"/>
          <w:szCs w:val="28"/>
        </w:rPr>
        <w:t>Коэффициент покрытия процентов.</w:t>
      </w:r>
    </w:p>
    <w:p w:rsidR="00C94080" w:rsidRPr="00581B59" w:rsidRDefault="00C94080" w:rsidP="00C94080">
      <w:pPr>
        <w:ind w:firstLine="709"/>
        <w:jc w:val="both"/>
        <w:rPr>
          <w:sz w:val="28"/>
          <w:szCs w:val="28"/>
        </w:rPr>
      </w:pPr>
      <w:r w:rsidRPr="00581B59">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94080" w:rsidRPr="00581B59" w:rsidRDefault="00C94080" w:rsidP="00C94080">
      <w:pPr>
        <w:tabs>
          <w:tab w:val="left" w:pos="709"/>
          <w:tab w:val="left" w:pos="1134"/>
        </w:tabs>
        <w:ind w:left="709"/>
        <w:rPr>
          <w:sz w:val="28"/>
          <w:szCs w:val="28"/>
        </w:rPr>
      </w:pPr>
    </w:p>
    <w:p w:rsidR="00C94080" w:rsidRPr="00581B59" w:rsidRDefault="00C94080" w:rsidP="00C94080">
      <w:pPr>
        <w:ind w:firstLine="709"/>
        <w:jc w:val="center"/>
      </w:pPr>
      <w:proofErr w:type="spellStart"/>
      <w:r w:rsidRPr="00581B59">
        <w:rPr>
          <w:sz w:val="28"/>
          <w:szCs w:val="28"/>
        </w:rPr>
        <w:t>Кпп</w:t>
      </w:r>
      <w:proofErr w:type="spellEnd"/>
      <w:r w:rsidRPr="00581B59">
        <w:rPr>
          <w:sz w:val="28"/>
          <w:szCs w:val="28"/>
        </w:rPr>
        <w:t xml:space="preserve"> = </w:t>
      </w:r>
      <w:r w:rsidRPr="00581B59">
        <w:rPr>
          <w:position w:val="-28"/>
          <w:sz w:val="28"/>
          <w:szCs w:val="28"/>
        </w:rPr>
        <w:object w:dxaOrig="2200" w:dyaOrig="660">
          <v:shape id="_x0000_i1028" type="#_x0000_t75" style="width:113.45pt;height:30.55pt" o:ole="">
            <v:imagedata r:id="rId24" o:title=""/>
          </v:shape>
          <o:OLEObject Type="Embed" ProgID="Equation.3" ShapeID="_x0000_i1028" DrawAspect="Content" ObjectID="_1509969526" r:id="rId25"/>
        </w:object>
      </w:r>
    </w:p>
    <w:p w:rsidR="00C94080" w:rsidRPr="00581B59" w:rsidRDefault="00C94080" w:rsidP="00C94080">
      <w:pPr>
        <w:tabs>
          <w:tab w:val="left" w:pos="709"/>
          <w:tab w:val="left" w:pos="1134"/>
        </w:tabs>
        <w:ind w:left="709"/>
        <w:rPr>
          <w:sz w:val="28"/>
          <w:szCs w:val="28"/>
        </w:rPr>
      </w:pPr>
    </w:p>
    <w:p w:rsidR="00C94080" w:rsidRPr="00581B59" w:rsidRDefault="00C94080" w:rsidP="00C94080">
      <w:pPr>
        <w:ind w:firstLine="709"/>
        <w:jc w:val="both"/>
        <w:rPr>
          <w:sz w:val="28"/>
          <w:szCs w:val="28"/>
        </w:rPr>
      </w:pPr>
      <w:r w:rsidRPr="00581B59">
        <w:rPr>
          <w:sz w:val="28"/>
          <w:szCs w:val="28"/>
        </w:rPr>
        <w:t>где,</w:t>
      </w:r>
    </w:p>
    <w:p w:rsidR="00C94080" w:rsidRPr="00581B59" w:rsidRDefault="00C94080" w:rsidP="00C94080">
      <w:pPr>
        <w:ind w:firstLine="709"/>
        <w:jc w:val="both"/>
        <w:rPr>
          <w:sz w:val="28"/>
          <w:szCs w:val="28"/>
        </w:rPr>
      </w:pPr>
      <w:proofErr w:type="gramStart"/>
      <w:r w:rsidRPr="00581B59">
        <w:rPr>
          <w:sz w:val="28"/>
          <w:szCs w:val="28"/>
        </w:rPr>
        <w:t>стр.2300 = (стр.2110 + стр.2310 + стр.2320 + стр.2340) – (стр.2120 + стр.2210 +</w:t>
      </w:r>
      <w:r w:rsidRPr="00581B59" w:rsidDel="00CD4345">
        <w:rPr>
          <w:sz w:val="28"/>
          <w:szCs w:val="28"/>
        </w:rPr>
        <w:t xml:space="preserve"> </w:t>
      </w:r>
      <w:r w:rsidRPr="00581B59">
        <w:rPr>
          <w:sz w:val="28"/>
          <w:szCs w:val="28"/>
        </w:rPr>
        <w:t>стр.2220 + стр.2330 +стр.2350)</w:t>
      </w:r>
      <w:proofErr w:type="gramEnd"/>
    </w:p>
    <w:p w:rsidR="00C94080" w:rsidRPr="00581B59" w:rsidRDefault="00C94080" w:rsidP="00C94080">
      <w:pPr>
        <w:ind w:firstLine="709"/>
        <w:jc w:val="both"/>
        <w:rPr>
          <w:sz w:val="28"/>
          <w:szCs w:val="28"/>
        </w:rPr>
      </w:pPr>
      <w:r w:rsidRPr="00581B59">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C94080" w:rsidRPr="00581B59" w:rsidRDefault="00C94080" w:rsidP="00C94080">
      <w:pPr>
        <w:ind w:firstLine="709"/>
        <w:jc w:val="both"/>
        <w:rPr>
          <w:sz w:val="28"/>
          <w:szCs w:val="28"/>
        </w:rPr>
      </w:pPr>
      <w:r w:rsidRPr="00581B59">
        <w:rPr>
          <w:sz w:val="28"/>
          <w:szCs w:val="28"/>
        </w:rPr>
        <w:t>В случае</w:t>
      </w:r>
      <w:proofErr w:type="gramStart"/>
      <w:r w:rsidRPr="00581B59">
        <w:rPr>
          <w:sz w:val="28"/>
          <w:szCs w:val="28"/>
        </w:rPr>
        <w:t>,</w:t>
      </w:r>
      <w:proofErr w:type="gramEnd"/>
      <w:r w:rsidRPr="00581B59">
        <w:rPr>
          <w:sz w:val="28"/>
          <w:szCs w:val="28"/>
        </w:rPr>
        <w:t xml:space="preserve"> если значение по строке 2330 равно «0» и значение по строке 2300 положительно, показателю присваивается 10 единиц.</w:t>
      </w:r>
    </w:p>
    <w:p w:rsidR="00C94080" w:rsidRPr="00581B59" w:rsidRDefault="00C94080" w:rsidP="00C94080">
      <w:pPr>
        <w:ind w:firstLine="709"/>
        <w:jc w:val="both"/>
        <w:rPr>
          <w:sz w:val="28"/>
          <w:szCs w:val="28"/>
        </w:rPr>
      </w:pPr>
      <w:r w:rsidRPr="00581B59">
        <w:rPr>
          <w:sz w:val="28"/>
          <w:szCs w:val="28"/>
        </w:rPr>
        <w:t>В случае</w:t>
      </w:r>
      <w:proofErr w:type="gramStart"/>
      <w:r w:rsidRPr="00581B59">
        <w:rPr>
          <w:sz w:val="28"/>
          <w:szCs w:val="28"/>
        </w:rPr>
        <w:t>,</w:t>
      </w:r>
      <w:proofErr w:type="gramEnd"/>
      <w:r w:rsidRPr="00581B59">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C94080" w:rsidRPr="00581B59" w:rsidRDefault="00C94080" w:rsidP="00C94080">
      <w:pPr>
        <w:ind w:firstLine="709"/>
        <w:jc w:val="both"/>
        <w:rPr>
          <w:sz w:val="28"/>
          <w:szCs w:val="28"/>
        </w:rPr>
      </w:pPr>
      <w:proofErr w:type="gramStart"/>
      <w:r w:rsidRPr="00581B59">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581B59">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94080" w:rsidRPr="00581B59" w:rsidRDefault="00C94080" w:rsidP="00C94080">
      <w:pPr>
        <w:tabs>
          <w:tab w:val="left" w:pos="709"/>
          <w:tab w:val="left" w:pos="1134"/>
        </w:tabs>
        <w:ind w:left="709"/>
        <w:rPr>
          <w:sz w:val="28"/>
          <w:szCs w:val="28"/>
        </w:rPr>
      </w:pPr>
    </w:p>
    <w:p w:rsidR="00C94080" w:rsidRPr="00581B59" w:rsidRDefault="00C94080" w:rsidP="0046766A">
      <w:pPr>
        <w:numPr>
          <w:ilvl w:val="0"/>
          <w:numId w:val="44"/>
        </w:numPr>
        <w:tabs>
          <w:tab w:val="left" w:pos="709"/>
          <w:tab w:val="left" w:pos="1134"/>
        </w:tabs>
        <w:jc w:val="both"/>
        <w:rPr>
          <w:b/>
          <w:bCs/>
          <w:sz w:val="28"/>
          <w:szCs w:val="28"/>
        </w:rPr>
      </w:pPr>
      <w:bookmarkStart w:id="77" w:name="_Toc365624008"/>
      <w:bookmarkStart w:id="78" w:name="_Toc365907684"/>
      <w:bookmarkStart w:id="79" w:name="_Toc366225603"/>
      <w:bookmarkEnd w:id="77"/>
      <w:bookmarkEnd w:id="78"/>
      <w:r w:rsidRPr="00581B59">
        <w:rPr>
          <w:b/>
          <w:bCs/>
          <w:sz w:val="28"/>
          <w:szCs w:val="28"/>
        </w:rPr>
        <w:t>Критерии расчета показателей</w:t>
      </w:r>
      <w:bookmarkEnd w:id="79"/>
    </w:p>
    <w:p w:rsidR="00C94080" w:rsidRPr="00581B59" w:rsidRDefault="00C94080" w:rsidP="00C94080">
      <w:pPr>
        <w:tabs>
          <w:tab w:val="left" w:pos="993"/>
          <w:tab w:val="left" w:pos="1134"/>
        </w:tabs>
        <w:ind w:firstLine="709"/>
        <w:jc w:val="both"/>
        <w:rPr>
          <w:sz w:val="28"/>
          <w:szCs w:val="28"/>
        </w:rPr>
      </w:pPr>
      <w:r w:rsidRPr="00581B59">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C94080" w:rsidRPr="00581B59" w:rsidTr="00C9408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94080" w:rsidRPr="00581B59" w:rsidRDefault="00C94080" w:rsidP="00C94080">
            <w:pPr>
              <w:jc w:val="center"/>
            </w:pPr>
            <w:r w:rsidRPr="00581B59">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94080" w:rsidRPr="00581B59" w:rsidRDefault="00C94080" w:rsidP="00C94080">
            <w:pPr>
              <w:jc w:val="center"/>
            </w:pPr>
            <w:r w:rsidRPr="00581B59">
              <w:rPr>
                <w:bCs/>
              </w:rPr>
              <w:t>Значение показателя и оценка, используемая при расчете</w:t>
            </w:r>
          </w:p>
        </w:tc>
      </w:tr>
      <w:tr w:rsidR="00C94080" w:rsidRPr="00581B59" w:rsidTr="00C9408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0,20</w:t>
            </w:r>
          </w:p>
          <w:p w:rsidR="00C94080" w:rsidRPr="00581B59" w:rsidRDefault="00C94080" w:rsidP="00C94080">
            <w:pPr>
              <w:jc w:val="center"/>
            </w:pPr>
            <w:r w:rsidRPr="00581B59">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0,20-0,10</w:t>
            </w:r>
          </w:p>
          <w:p w:rsidR="00C94080" w:rsidRPr="00581B59" w:rsidRDefault="00C94080" w:rsidP="00C94080">
            <w:pPr>
              <w:jc w:val="center"/>
            </w:pPr>
            <w:r w:rsidRPr="00581B59">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0,09-0,06</w:t>
            </w:r>
          </w:p>
          <w:p w:rsidR="00C94080" w:rsidRPr="00581B59" w:rsidRDefault="00C94080" w:rsidP="00C94080">
            <w:pPr>
              <w:jc w:val="center"/>
            </w:pPr>
            <w:r w:rsidRPr="00581B59">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0,06</w:t>
            </w:r>
          </w:p>
          <w:p w:rsidR="00C94080" w:rsidRPr="00581B59" w:rsidRDefault="00C94080" w:rsidP="00C94080">
            <w:pPr>
              <w:jc w:val="center"/>
            </w:pPr>
            <w:r w:rsidRPr="00581B59">
              <w:t>0 единиц</w:t>
            </w:r>
          </w:p>
        </w:tc>
      </w:tr>
      <w:tr w:rsidR="00C94080" w:rsidRPr="00581B59" w:rsidTr="00C9408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Коэффициент обеспеченности собственными оборотными средствами (</w:t>
            </w:r>
            <w:proofErr w:type="spellStart"/>
            <w:r w:rsidRPr="00581B59">
              <w:t>Косс</w:t>
            </w:r>
            <w:proofErr w:type="spellEnd"/>
            <w:r w:rsidRPr="00581B59">
              <w:t>)</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0,</w:t>
            </w:r>
            <w:r w:rsidRPr="00581B59">
              <w:rPr>
                <w:lang w:val="en-US"/>
              </w:rPr>
              <w:t>08</w:t>
            </w:r>
          </w:p>
          <w:p w:rsidR="00C94080" w:rsidRPr="00581B59" w:rsidRDefault="00C94080" w:rsidP="00C94080">
            <w:pPr>
              <w:jc w:val="center"/>
            </w:pPr>
          </w:p>
          <w:p w:rsidR="00C94080" w:rsidRPr="00581B59" w:rsidRDefault="00C94080" w:rsidP="00C94080">
            <w:pPr>
              <w:jc w:val="center"/>
            </w:pPr>
            <w:r w:rsidRPr="00581B59">
              <w:rPr>
                <w:lang w:val="en-US"/>
              </w:rPr>
              <w:t>2</w:t>
            </w:r>
            <w:r w:rsidRPr="00581B59">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0,</w:t>
            </w:r>
            <w:r w:rsidRPr="00581B59">
              <w:rPr>
                <w:lang w:val="en-US"/>
              </w:rPr>
              <w:t>08</w:t>
            </w:r>
            <w:r w:rsidRPr="00581B59">
              <w:t>– 0,</w:t>
            </w:r>
            <w:r w:rsidRPr="00581B59">
              <w:rPr>
                <w:lang w:val="en-US"/>
              </w:rPr>
              <w:t>05</w:t>
            </w:r>
          </w:p>
          <w:p w:rsidR="00C94080" w:rsidRPr="00581B59" w:rsidRDefault="00C94080" w:rsidP="00C94080">
            <w:pPr>
              <w:jc w:val="center"/>
            </w:pPr>
          </w:p>
          <w:p w:rsidR="00C94080" w:rsidRPr="00581B59" w:rsidRDefault="00C94080" w:rsidP="00C94080">
            <w:pPr>
              <w:jc w:val="center"/>
            </w:pPr>
            <w:r w:rsidRPr="00581B59">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rPr>
                <w:lang w:val="en-US"/>
              </w:rPr>
            </w:pPr>
            <w:r w:rsidRPr="00581B59">
              <w:t>0,</w:t>
            </w:r>
            <w:r w:rsidRPr="00581B59">
              <w:rPr>
                <w:lang w:val="en-US"/>
              </w:rPr>
              <w:t>04</w:t>
            </w:r>
            <w:r w:rsidRPr="00581B59">
              <w:t xml:space="preserve"> – 0,</w:t>
            </w:r>
            <w:r w:rsidRPr="00581B59">
              <w:rPr>
                <w:lang w:val="en-US"/>
              </w:rPr>
              <w:t>02</w:t>
            </w:r>
          </w:p>
          <w:p w:rsidR="00C94080" w:rsidRPr="00581B59" w:rsidRDefault="00C94080" w:rsidP="00C94080">
            <w:pPr>
              <w:jc w:val="center"/>
            </w:pPr>
            <w:r w:rsidRPr="00581B59">
              <w:t xml:space="preserve"> </w:t>
            </w:r>
          </w:p>
          <w:p w:rsidR="00C94080" w:rsidRPr="00581B59" w:rsidRDefault="00C94080" w:rsidP="00C94080">
            <w:pPr>
              <w:jc w:val="center"/>
            </w:pPr>
            <w:r w:rsidRPr="00581B59">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0,</w:t>
            </w:r>
            <w:r w:rsidRPr="00581B59">
              <w:rPr>
                <w:lang w:val="en-US"/>
              </w:rPr>
              <w:t>02</w:t>
            </w:r>
            <w:r w:rsidRPr="00581B59">
              <w:t xml:space="preserve"> </w:t>
            </w:r>
          </w:p>
          <w:p w:rsidR="00C94080" w:rsidRPr="00581B59" w:rsidRDefault="00C94080" w:rsidP="00C94080">
            <w:pPr>
              <w:jc w:val="center"/>
            </w:pPr>
          </w:p>
          <w:p w:rsidR="00C94080" w:rsidRPr="00581B59" w:rsidRDefault="00C94080" w:rsidP="00C94080">
            <w:pPr>
              <w:jc w:val="center"/>
            </w:pPr>
            <w:r w:rsidRPr="00581B59">
              <w:t>0 единиц</w:t>
            </w:r>
          </w:p>
        </w:tc>
      </w:tr>
      <w:tr w:rsidR="00C94080" w:rsidRPr="00581B59" w:rsidTr="00C9408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 xml:space="preserve">Коэффициент соизмеримости годовой выручки от основной деятельности </w:t>
            </w:r>
            <w:r w:rsidRPr="00581B59">
              <w:rPr>
                <w:lang w:val="en-US"/>
              </w:rPr>
              <w:t>c</w:t>
            </w:r>
            <w:r w:rsidRPr="00581B59">
              <w:t xml:space="preserve"> суммой договора (</w:t>
            </w:r>
            <w:proofErr w:type="spellStart"/>
            <w:r w:rsidRPr="00581B59">
              <w:t>Ксв</w:t>
            </w:r>
            <w:proofErr w:type="spellEnd"/>
            <w:r w:rsidRPr="00581B59">
              <w:t>)</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1,50</w:t>
            </w:r>
          </w:p>
          <w:p w:rsidR="00C94080" w:rsidRPr="00581B59" w:rsidRDefault="00C94080" w:rsidP="00C94080">
            <w:pPr>
              <w:jc w:val="center"/>
            </w:pPr>
          </w:p>
          <w:p w:rsidR="00C94080" w:rsidRPr="00581B59" w:rsidRDefault="00C94080" w:rsidP="00C94080">
            <w:pPr>
              <w:jc w:val="center"/>
            </w:pPr>
            <w:r w:rsidRPr="00581B59">
              <w:t>2</w:t>
            </w:r>
            <w:r w:rsidRPr="00581B59">
              <w:rPr>
                <w:lang w:val="en-US"/>
              </w:rPr>
              <w:t>5</w:t>
            </w:r>
            <w:r w:rsidRPr="00581B59">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1,50 – 1,20</w:t>
            </w:r>
          </w:p>
          <w:p w:rsidR="00C94080" w:rsidRPr="00581B59" w:rsidRDefault="00C94080" w:rsidP="00C94080">
            <w:pPr>
              <w:jc w:val="center"/>
            </w:pPr>
          </w:p>
          <w:p w:rsidR="00C94080" w:rsidRPr="00581B59" w:rsidRDefault="00C94080" w:rsidP="00C94080">
            <w:pPr>
              <w:jc w:val="center"/>
            </w:pPr>
            <w:r w:rsidRPr="00581B59">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1,19 – 0,50</w:t>
            </w:r>
          </w:p>
          <w:p w:rsidR="00C94080" w:rsidRPr="00581B59" w:rsidRDefault="00C94080" w:rsidP="00C94080">
            <w:pPr>
              <w:jc w:val="center"/>
            </w:pPr>
          </w:p>
          <w:p w:rsidR="00C94080" w:rsidRPr="00581B59" w:rsidRDefault="00C94080" w:rsidP="00C94080">
            <w:pPr>
              <w:jc w:val="center"/>
            </w:pPr>
            <w:r w:rsidRPr="00581B59">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0,50</w:t>
            </w:r>
          </w:p>
          <w:p w:rsidR="00C94080" w:rsidRPr="00581B59" w:rsidRDefault="00C94080" w:rsidP="00C94080">
            <w:pPr>
              <w:jc w:val="center"/>
            </w:pPr>
          </w:p>
          <w:p w:rsidR="00C94080" w:rsidRPr="00581B59" w:rsidRDefault="00C94080" w:rsidP="00C94080">
            <w:pPr>
              <w:jc w:val="center"/>
            </w:pPr>
            <w:r w:rsidRPr="00581B59">
              <w:t>0 единиц</w:t>
            </w:r>
          </w:p>
        </w:tc>
      </w:tr>
      <w:tr w:rsidR="00C94080" w:rsidRPr="00581B59" w:rsidTr="00C9408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Коэффициент покрытия процентов (</w:t>
            </w:r>
            <w:proofErr w:type="spellStart"/>
            <w:r w:rsidRPr="00581B59">
              <w:t>Кпп</w:t>
            </w:r>
            <w:proofErr w:type="spellEnd"/>
            <w:r w:rsidRPr="00581B59">
              <w:t>)</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2,00</w:t>
            </w:r>
          </w:p>
          <w:p w:rsidR="00C94080" w:rsidRPr="00581B59" w:rsidRDefault="00C94080" w:rsidP="00C94080">
            <w:pPr>
              <w:jc w:val="center"/>
            </w:pPr>
          </w:p>
          <w:p w:rsidR="00C94080" w:rsidRPr="00581B59" w:rsidRDefault="00C94080" w:rsidP="00C94080">
            <w:pPr>
              <w:jc w:val="center"/>
            </w:pPr>
            <w:r w:rsidRPr="00581B59">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2,00-1,50</w:t>
            </w:r>
          </w:p>
          <w:p w:rsidR="00C94080" w:rsidRPr="00581B59" w:rsidRDefault="00C94080" w:rsidP="00C94080">
            <w:pPr>
              <w:jc w:val="center"/>
            </w:pPr>
          </w:p>
          <w:p w:rsidR="00C94080" w:rsidRPr="00581B59" w:rsidRDefault="00C94080" w:rsidP="00C94080">
            <w:pPr>
              <w:jc w:val="center"/>
            </w:pPr>
            <w:r w:rsidRPr="00581B59">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360"/>
            </w:pPr>
            <w:r w:rsidRPr="00581B59">
              <w:t>1,49-1,00</w:t>
            </w:r>
          </w:p>
          <w:p w:rsidR="00C94080" w:rsidRPr="00581B59" w:rsidRDefault="00C94080" w:rsidP="00C94080">
            <w:pPr>
              <w:jc w:val="center"/>
            </w:pPr>
          </w:p>
          <w:p w:rsidR="00C94080" w:rsidRPr="00581B59" w:rsidRDefault="00C94080" w:rsidP="00C94080">
            <w:pPr>
              <w:jc w:val="center"/>
            </w:pPr>
            <w:r w:rsidRPr="00581B59">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1,00</w:t>
            </w:r>
          </w:p>
          <w:p w:rsidR="00C94080" w:rsidRPr="00581B59" w:rsidRDefault="00C94080" w:rsidP="00C94080">
            <w:pPr>
              <w:jc w:val="center"/>
            </w:pPr>
          </w:p>
          <w:p w:rsidR="00C94080" w:rsidRPr="00581B59" w:rsidRDefault="00C94080" w:rsidP="00C94080">
            <w:pPr>
              <w:jc w:val="center"/>
            </w:pPr>
            <w:r w:rsidRPr="00581B59">
              <w:t>0 единиц</w:t>
            </w:r>
          </w:p>
        </w:tc>
      </w:tr>
    </w:tbl>
    <w:p w:rsidR="00C94080" w:rsidRPr="00581B59" w:rsidRDefault="00C94080" w:rsidP="00C94080">
      <w:pPr>
        <w:ind w:firstLine="709"/>
        <w:rPr>
          <w:sz w:val="28"/>
          <w:szCs w:val="28"/>
        </w:rPr>
      </w:pPr>
    </w:p>
    <w:p w:rsidR="00C94080" w:rsidRPr="00581B59" w:rsidRDefault="00C94080" w:rsidP="00C94080">
      <w:pPr>
        <w:ind w:firstLine="709"/>
        <w:jc w:val="both"/>
        <w:rPr>
          <w:sz w:val="28"/>
          <w:szCs w:val="28"/>
        </w:rPr>
      </w:pPr>
      <w:r w:rsidRPr="00581B59">
        <w:rPr>
          <w:sz w:val="28"/>
          <w:szCs w:val="28"/>
        </w:rPr>
        <w:t xml:space="preserve">Оценки (количество единиц), полученные по всем финансовым показателям, суммируются. </w:t>
      </w:r>
    </w:p>
    <w:p w:rsidR="00C94080" w:rsidRPr="00581B59" w:rsidRDefault="00C94080" w:rsidP="00C94080">
      <w:pPr>
        <w:ind w:firstLine="709"/>
        <w:jc w:val="both"/>
        <w:rPr>
          <w:sz w:val="28"/>
          <w:szCs w:val="28"/>
        </w:rPr>
      </w:pPr>
      <w:r w:rsidRPr="00581B59">
        <w:rPr>
          <w:sz w:val="28"/>
          <w:szCs w:val="28"/>
        </w:rPr>
        <w:t xml:space="preserve">При этом к оценкам (сумме оценок) по показателям Касс, </w:t>
      </w:r>
      <w:proofErr w:type="spellStart"/>
      <w:r w:rsidRPr="00581B59">
        <w:rPr>
          <w:sz w:val="28"/>
          <w:szCs w:val="28"/>
        </w:rPr>
        <w:t>Косс</w:t>
      </w:r>
      <w:proofErr w:type="spellEnd"/>
      <w:r w:rsidRPr="00581B59">
        <w:rPr>
          <w:sz w:val="28"/>
          <w:szCs w:val="28"/>
        </w:rPr>
        <w:t xml:space="preserve"> и </w:t>
      </w:r>
      <w:proofErr w:type="spellStart"/>
      <w:r w:rsidRPr="00581B59">
        <w:rPr>
          <w:sz w:val="28"/>
          <w:szCs w:val="28"/>
        </w:rPr>
        <w:t>Кпп</w:t>
      </w:r>
      <w:proofErr w:type="spellEnd"/>
      <w:r w:rsidRPr="00581B59">
        <w:rPr>
          <w:sz w:val="28"/>
          <w:szCs w:val="28"/>
        </w:rPr>
        <w:t xml:space="preserve"> по истекшему году применяется удельный вес 0,6, а к оценкам по показателям Касс, </w:t>
      </w:r>
      <w:proofErr w:type="spellStart"/>
      <w:r w:rsidRPr="00581B59">
        <w:rPr>
          <w:sz w:val="28"/>
          <w:szCs w:val="28"/>
        </w:rPr>
        <w:t>Косс</w:t>
      </w:r>
      <w:proofErr w:type="spellEnd"/>
      <w:r w:rsidRPr="00581B59">
        <w:rPr>
          <w:sz w:val="28"/>
          <w:szCs w:val="28"/>
        </w:rPr>
        <w:t xml:space="preserve"> и </w:t>
      </w:r>
      <w:proofErr w:type="spellStart"/>
      <w:r w:rsidRPr="00581B59">
        <w:rPr>
          <w:sz w:val="28"/>
          <w:szCs w:val="28"/>
        </w:rPr>
        <w:t>Кпп</w:t>
      </w:r>
      <w:proofErr w:type="spellEnd"/>
      <w:r w:rsidRPr="00581B59">
        <w:rPr>
          <w:sz w:val="28"/>
          <w:szCs w:val="28"/>
        </w:rPr>
        <w:t xml:space="preserve"> по истекшему периоду (полугодие текущего года/ 9 месяцев текущего года) - удельный вес 0,4. </w:t>
      </w:r>
    </w:p>
    <w:p w:rsidR="00C94080" w:rsidRPr="00581B59" w:rsidRDefault="00C94080" w:rsidP="00C94080">
      <w:pPr>
        <w:ind w:firstLine="709"/>
        <w:jc w:val="both"/>
        <w:rPr>
          <w:sz w:val="28"/>
          <w:szCs w:val="28"/>
        </w:rPr>
      </w:pPr>
      <w:r w:rsidRPr="00581B59">
        <w:rPr>
          <w:sz w:val="28"/>
          <w:szCs w:val="28"/>
        </w:rPr>
        <w:t>В случае</w:t>
      </w:r>
      <w:proofErr w:type="gramStart"/>
      <w:r w:rsidRPr="00581B59">
        <w:rPr>
          <w:sz w:val="28"/>
          <w:szCs w:val="28"/>
        </w:rPr>
        <w:t>,</w:t>
      </w:r>
      <w:proofErr w:type="gramEnd"/>
      <w:r w:rsidRPr="00581B59">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581B59">
        <w:rPr>
          <w:sz w:val="28"/>
          <w:szCs w:val="28"/>
        </w:rPr>
        <w:t>Косс</w:t>
      </w:r>
      <w:proofErr w:type="spellEnd"/>
      <w:r w:rsidRPr="00581B59">
        <w:rPr>
          <w:sz w:val="28"/>
          <w:szCs w:val="28"/>
        </w:rPr>
        <w:t xml:space="preserve"> и </w:t>
      </w:r>
      <w:proofErr w:type="spellStart"/>
      <w:r w:rsidRPr="00581B59">
        <w:rPr>
          <w:sz w:val="28"/>
          <w:szCs w:val="28"/>
        </w:rPr>
        <w:t>Кпп</w:t>
      </w:r>
      <w:proofErr w:type="spellEnd"/>
      <w:r w:rsidRPr="00581B59">
        <w:rPr>
          <w:sz w:val="28"/>
          <w:szCs w:val="28"/>
        </w:rPr>
        <w:t xml:space="preserve"> должен быть применен удельный вес 1,0, а показатели 1 квартала текущего года в расчетах не учитываются.</w:t>
      </w:r>
    </w:p>
    <w:p w:rsidR="00C94080" w:rsidRPr="00581B59" w:rsidRDefault="00C94080" w:rsidP="00C94080">
      <w:pPr>
        <w:ind w:firstLine="709"/>
        <w:jc w:val="both"/>
        <w:rPr>
          <w:sz w:val="28"/>
          <w:szCs w:val="28"/>
        </w:rPr>
      </w:pPr>
      <w:r w:rsidRPr="00581B59">
        <w:rPr>
          <w:sz w:val="28"/>
          <w:szCs w:val="28"/>
        </w:rPr>
        <w:t xml:space="preserve">К коэффициенту соизмеримости годовой выручки от основной деятельности </w:t>
      </w:r>
      <w:proofErr w:type="spellStart"/>
      <w:r w:rsidRPr="00581B59">
        <w:rPr>
          <w:sz w:val="28"/>
          <w:szCs w:val="28"/>
        </w:rPr>
        <w:t>c</w:t>
      </w:r>
      <w:proofErr w:type="spellEnd"/>
      <w:r w:rsidRPr="00581B59">
        <w:rPr>
          <w:sz w:val="28"/>
          <w:szCs w:val="28"/>
        </w:rPr>
        <w:t xml:space="preserve"> суммой договора (</w:t>
      </w:r>
      <w:proofErr w:type="spellStart"/>
      <w:r w:rsidRPr="00581B59">
        <w:rPr>
          <w:sz w:val="28"/>
          <w:szCs w:val="28"/>
        </w:rPr>
        <w:t>Ксв</w:t>
      </w:r>
      <w:proofErr w:type="spellEnd"/>
      <w:r w:rsidRPr="00581B59">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581B59">
        <w:rPr>
          <w:sz w:val="28"/>
          <w:szCs w:val="28"/>
        </w:rPr>
        <w:t>Ксв</w:t>
      </w:r>
      <w:proofErr w:type="spellEnd"/>
      <w:r w:rsidRPr="00581B59">
        <w:rPr>
          <w:sz w:val="28"/>
          <w:szCs w:val="28"/>
        </w:rPr>
        <w:t>) проводится отдельно.</w:t>
      </w:r>
    </w:p>
    <w:p w:rsidR="00C94080" w:rsidRPr="00581B59" w:rsidRDefault="00C94080" w:rsidP="00C94080">
      <w:pPr>
        <w:ind w:firstLine="709"/>
        <w:jc w:val="both"/>
        <w:rPr>
          <w:sz w:val="28"/>
          <w:szCs w:val="28"/>
        </w:rPr>
      </w:pPr>
      <w:r w:rsidRPr="00581B59">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581B59">
        <w:rPr>
          <w:sz w:val="28"/>
          <w:szCs w:val="28"/>
        </w:rPr>
        <w:t>Косс</w:t>
      </w:r>
      <w:proofErr w:type="spellEnd"/>
      <w:r w:rsidRPr="00581B59">
        <w:rPr>
          <w:sz w:val="28"/>
          <w:szCs w:val="28"/>
        </w:rPr>
        <w:t xml:space="preserve"> и </w:t>
      </w:r>
      <w:proofErr w:type="spellStart"/>
      <w:r w:rsidRPr="00581B59">
        <w:rPr>
          <w:sz w:val="28"/>
          <w:szCs w:val="28"/>
        </w:rPr>
        <w:t>Кпп</w:t>
      </w:r>
      <w:proofErr w:type="spellEnd"/>
      <w:r w:rsidRPr="00581B59">
        <w:rPr>
          <w:sz w:val="28"/>
          <w:szCs w:val="28"/>
        </w:rPr>
        <w:t xml:space="preserve"> и оценки по показателю </w:t>
      </w:r>
      <w:proofErr w:type="spellStart"/>
      <w:r w:rsidRPr="00581B59">
        <w:rPr>
          <w:sz w:val="28"/>
          <w:szCs w:val="28"/>
        </w:rPr>
        <w:t>Ксв</w:t>
      </w:r>
      <w:proofErr w:type="spellEnd"/>
      <w:r w:rsidRPr="00581B59">
        <w:rPr>
          <w:sz w:val="28"/>
          <w:szCs w:val="28"/>
        </w:rPr>
        <w:t>.</w:t>
      </w:r>
    </w:p>
    <w:p w:rsidR="00C94080" w:rsidRPr="00581B59" w:rsidRDefault="00C94080" w:rsidP="00C94080">
      <w:pPr>
        <w:ind w:firstLine="709"/>
        <w:jc w:val="both"/>
        <w:rPr>
          <w:sz w:val="28"/>
          <w:szCs w:val="28"/>
        </w:rPr>
      </w:pPr>
    </w:p>
    <w:p w:rsidR="00C94080" w:rsidRPr="00581B59" w:rsidRDefault="00C94080" w:rsidP="00C94080">
      <w:pPr>
        <w:ind w:firstLine="709"/>
        <w:jc w:val="both"/>
        <w:rPr>
          <w:sz w:val="28"/>
          <w:szCs w:val="28"/>
        </w:rPr>
      </w:pPr>
      <w:r w:rsidRPr="00581B59">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94080" w:rsidRPr="00581B59" w:rsidRDefault="00C94080" w:rsidP="00C94080">
      <w:pPr>
        <w:tabs>
          <w:tab w:val="left" w:pos="709"/>
          <w:tab w:val="left" w:pos="1134"/>
          <w:tab w:val="left" w:pos="6521"/>
        </w:tabs>
        <w:ind w:left="709"/>
        <w:rPr>
          <w:sz w:val="28"/>
          <w:szCs w:val="28"/>
        </w:rPr>
      </w:pPr>
      <w:r w:rsidRPr="00581B59">
        <w:rPr>
          <w:sz w:val="28"/>
          <w:szCs w:val="28"/>
        </w:rPr>
        <w:br w:type="page"/>
      </w:r>
    </w:p>
    <w:p w:rsidR="00C94080" w:rsidRPr="00581B59" w:rsidRDefault="00C94080" w:rsidP="0046766A">
      <w:pPr>
        <w:numPr>
          <w:ilvl w:val="0"/>
          <w:numId w:val="44"/>
        </w:numPr>
        <w:tabs>
          <w:tab w:val="left" w:pos="709"/>
          <w:tab w:val="left" w:pos="1134"/>
        </w:tabs>
        <w:jc w:val="both"/>
        <w:rPr>
          <w:b/>
          <w:bCs/>
          <w:sz w:val="28"/>
          <w:szCs w:val="28"/>
        </w:rPr>
      </w:pPr>
      <w:bookmarkStart w:id="80" w:name="_Toc366225606"/>
      <w:r w:rsidRPr="00581B59">
        <w:rPr>
          <w:b/>
          <w:bCs/>
          <w:sz w:val="28"/>
          <w:szCs w:val="28"/>
        </w:rPr>
        <w:t>Коды строк в формах бухгалтерской отчетности</w:t>
      </w:r>
      <w:bookmarkEnd w:id="80"/>
    </w:p>
    <w:p w:rsidR="00C94080" w:rsidRPr="00581B59" w:rsidRDefault="00C94080" w:rsidP="00C94080">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Код</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1" w:name="sub_4100"/>
            <w:r w:rsidRPr="00581B59">
              <w:rPr>
                <w:sz w:val="28"/>
                <w:szCs w:val="28"/>
              </w:rPr>
              <w:t>БУХГАЛТЕРСКИЙ БАЛАНС</w:t>
            </w:r>
            <w:bookmarkEnd w:id="8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1000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2" w:name="sub_1100"/>
            <w:r w:rsidRPr="00581B59">
              <w:rPr>
                <w:sz w:val="28"/>
                <w:szCs w:val="28"/>
              </w:rPr>
              <w:t xml:space="preserve">Итого </w:t>
            </w:r>
            <w:proofErr w:type="spellStart"/>
            <w:r w:rsidRPr="00581B59">
              <w:rPr>
                <w:sz w:val="28"/>
                <w:szCs w:val="28"/>
              </w:rPr>
              <w:t>внеоборотных</w:t>
            </w:r>
            <w:proofErr w:type="spellEnd"/>
            <w:r w:rsidRPr="00581B59">
              <w:rPr>
                <w:sz w:val="28"/>
                <w:szCs w:val="28"/>
              </w:rPr>
              <w:t xml:space="preserve"> активов</w:t>
            </w:r>
            <w:bookmarkEnd w:id="8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3" w:name="sub_1110"/>
            <w:r w:rsidRPr="00581B59">
              <w:rPr>
                <w:sz w:val="28"/>
                <w:szCs w:val="28"/>
              </w:rPr>
              <w:t>Нематериальные активы</w:t>
            </w:r>
            <w:bookmarkEnd w:id="8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4" w:name="sub_1120"/>
            <w:r w:rsidRPr="00581B59">
              <w:rPr>
                <w:sz w:val="28"/>
                <w:szCs w:val="28"/>
              </w:rPr>
              <w:t>Результаты исследований и разработок</w:t>
            </w:r>
            <w:bookmarkEnd w:id="8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85" w:name="sub_11300"/>
            <w:r w:rsidRPr="00581B59">
              <w:rPr>
                <w:sz w:val="28"/>
                <w:szCs w:val="28"/>
              </w:rPr>
              <w:t>1130</w:t>
            </w:r>
            <w:bookmarkEnd w:id="85"/>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6" w:name="sub_11400"/>
            <w:r w:rsidRPr="00581B59">
              <w:rPr>
                <w:sz w:val="28"/>
                <w:szCs w:val="28"/>
              </w:rPr>
              <w:t>Материальные поисковые активы</w:t>
            </w:r>
            <w:bookmarkEnd w:id="8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Основные средства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87" w:name="sub_1130"/>
            <w:r w:rsidRPr="00581B59">
              <w:rPr>
                <w:sz w:val="28"/>
                <w:szCs w:val="28"/>
              </w:rPr>
              <w:t>1150</w:t>
            </w:r>
            <w:bookmarkEnd w:id="87"/>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8" w:name="sub_1140"/>
            <w:r w:rsidRPr="00581B59">
              <w:rPr>
                <w:sz w:val="28"/>
                <w:szCs w:val="28"/>
              </w:rPr>
              <w:t>Доходные вложения в материальные ценности</w:t>
            </w:r>
            <w:bookmarkEnd w:id="8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9" w:name="sub_1150"/>
            <w:r w:rsidRPr="00581B59">
              <w:rPr>
                <w:sz w:val="28"/>
                <w:szCs w:val="28"/>
              </w:rPr>
              <w:t>Финансовые вложения</w:t>
            </w:r>
            <w:bookmarkEnd w:id="8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1170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0" w:name="sub_1180"/>
            <w:r w:rsidRPr="00581B59">
              <w:rPr>
                <w:sz w:val="28"/>
                <w:szCs w:val="28"/>
              </w:rPr>
              <w:t>Отложенные налоговые активы</w:t>
            </w:r>
            <w:bookmarkEnd w:id="9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1180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1" w:name="sub_1170"/>
            <w:r w:rsidRPr="00581B59">
              <w:rPr>
                <w:sz w:val="28"/>
                <w:szCs w:val="28"/>
              </w:rPr>
              <w:t xml:space="preserve">Прочие </w:t>
            </w:r>
            <w:proofErr w:type="spellStart"/>
            <w:r w:rsidRPr="00581B59">
              <w:rPr>
                <w:sz w:val="28"/>
                <w:szCs w:val="28"/>
              </w:rPr>
              <w:t>внеоборотные</w:t>
            </w:r>
            <w:proofErr w:type="spellEnd"/>
            <w:r w:rsidRPr="00581B59">
              <w:rPr>
                <w:sz w:val="28"/>
                <w:szCs w:val="28"/>
              </w:rPr>
              <w:t xml:space="preserve"> активы</w:t>
            </w:r>
            <w:bookmarkEnd w:id="9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1190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2" w:name="sub_1200"/>
            <w:r w:rsidRPr="00581B59">
              <w:rPr>
                <w:sz w:val="28"/>
                <w:szCs w:val="28"/>
              </w:rPr>
              <w:t>Итого оборотных активов</w:t>
            </w:r>
            <w:bookmarkEnd w:id="9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Запасы</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93" w:name="sub_1210"/>
            <w:r w:rsidRPr="00581B59">
              <w:rPr>
                <w:sz w:val="28"/>
                <w:szCs w:val="28"/>
              </w:rPr>
              <w:t>1210</w:t>
            </w:r>
            <w:bookmarkEnd w:id="93"/>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4" w:name="sub_1230"/>
            <w:r w:rsidRPr="00581B59">
              <w:rPr>
                <w:sz w:val="28"/>
                <w:szCs w:val="28"/>
              </w:rPr>
              <w:t>Дебиторская задолженность</w:t>
            </w:r>
            <w:bookmarkEnd w:id="9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5" w:name="sub_1240"/>
            <w:r w:rsidRPr="00581B59">
              <w:rPr>
                <w:sz w:val="28"/>
                <w:szCs w:val="28"/>
              </w:rPr>
              <w:t>Финансовые вложения (за исключением денежных эквивалентов)</w:t>
            </w:r>
            <w:bookmarkEnd w:id="9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6" w:name="sub_1250"/>
            <w:r w:rsidRPr="00581B59">
              <w:rPr>
                <w:sz w:val="28"/>
                <w:szCs w:val="28"/>
              </w:rPr>
              <w:t>Денежные средства и денежные эквиваленты</w:t>
            </w:r>
            <w:bookmarkEnd w:id="9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7" w:name="sub_1260"/>
            <w:r w:rsidRPr="00581B59">
              <w:rPr>
                <w:sz w:val="28"/>
                <w:szCs w:val="28"/>
              </w:rPr>
              <w:t>Прочие оборотные активы</w:t>
            </w:r>
            <w:bookmarkEnd w:id="9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8" w:name="sub_7771600"/>
            <w:r w:rsidRPr="00581B59">
              <w:rPr>
                <w:sz w:val="28"/>
                <w:szCs w:val="28"/>
              </w:rPr>
              <w:t>БАЛАНС (актив)</w:t>
            </w:r>
            <w:bookmarkEnd w:id="9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1600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9" w:name="sub_1300"/>
            <w:r w:rsidRPr="00581B59">
              <w:rPr>
                <w:sz w:val="28"/>
                <w:szCs w:val="28"/>
              </w:rPr>
              <w:t>ИТОГО капитал</w:t>
            </w:r>
            <w:bookmarkEnd w:id="9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0" w:name="sub_1310"/>
            <w:r w:rsidRPr="00581B59">
              <w:rPr>
                <w:sz w:val="28"/>
                <w:szCs w:val="28"/>
              </w:rPr>
              <w:t>Уставный капитал (складочный капитал, уставный фонд, вклады товарищей)</w:t>
            </w:r>
            <w:bookmarkEnd w:id="100"/>
            <w:r w:rsidRPr="00581B59">
              <w:rPr>
                <w:sz w:val="28"/>
                <w:szCs w:val="28"/>
              </w:rPr>
              <w:t xml:space="preserve"> </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1" w:name="sub_1320"/>
            <w:r w:rsidRPr="00581B59">
              <w:rPr>
                <w:sz w:val="28"/>
                <w:szCs w:val="28"/>
              </w:rPr>
              <w:t>Собственные акции, выкупленные у акционеров</w:t>
            </w:r>
            <w:bookmarkEnd w:id="10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2" w:name="sub_1340"/>
            <w:r w:rsidRPr="00581B59">
              <w:rPr>
                <w:sz w:val="28"/>
                <w:szCs w:val="28"/>
              </w:rPr>
              <w:t xml:space="preserve">Переоценка </w:t>
            </w:r>
            <w:proofErr w:type="spellStart"/>
            <w:r w:rsidRPr="00581B59">
              <w:rPr>
                <w:sz w:val="28"/>
                <w:szCs w:val="28"/>
              </w:rPr>
              <w:t>внеоборотных</w:t>
            </w:r>
            <w:proofErr w:type="spellEnd"/>
            <w:r w:rsidRPr="00581B59">
              <w:rPr>
                <w:sz w:val="28"/>
                <w:szCs w:val="28"/>
              </w:rPr>
              <w:t xml:space="preserve"> активов</w:t>
            </w:r>
            <w:bookmarkEnd w:id="10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3" w:name="sub_1350"/>
            <w:r w:rsidRPr="00581B59">
              <w:rPr>
                <w:sz w:val="28"/>
                <w:szCs w:val="28"/>
              </w:rPr>
              <w:t>Добавочный капитал (без переоценки)</w:t>
            </w:r>
            <w:bookmarkEnd w:id="103"/>
            <w:r w:rsidRPr="00581B59">
              <w:rPr>
                <w:sz w:val="28"/>
                <w:szCs w:val="28"/>
              </w:rPr>
              <w:t xml:space="preserve"> </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4" w:name="sub_1360"/>
            <w:r w:rsidRPr="00581B59">
              <w:rPr>
                <w:sz w:val="28"/>
                <w:szCs w:val="28"/>
              </w:rPr>
              <w:t>Резервный капитал</w:t>
            </w:r>
            <w:bookmarkEnd w:id="10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5" w:name="sub_1370"/>
            <w:r w:rsidRPr="00581B59">
              <w:rPr>
                <w:sz w:val="28"/>
                <w:szCs w:val="28"/>
              </w:rPr>
              <w:t>Нераспределенная прибыль (непокрытый убыток)</w:t>
            </w:r>
            <w:bookmarkEnd w:id="105"/>
            <w:r w:rsidRPr="00581B59">
              <w:rPr>
                <w:sz w:val="28"/>
                <w:szCs w:val="28"/>
              </w:rPr>
              <w:t xml:space="preserve"> </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1370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6" w:name="sub_1410"/>
            <w:r w:rsidRPr="00581B59">
              <w:rPr>
                <w:sz w:val="28"/>
                <w:szCs w:val="28"/>
              </w:rPr>
              <w:t>Долгосрочные заемные средства</w:t>
            </w:r>
            <w:bookmarkEnd w:id="10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07" w:name="sub_1430"/>
            <w:r w:rsidRPr="00581B59">
              <w:rPr>
                <w:sz w:val="28"/>
                <w:szCs w:val="28"/>
              </w:rPr>
              <w:t>1430</w:t>
            </w:r>
            <w:bookmarkEnd w:id="107"/>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8" w:name="sub_1450"/>
            <w:r w:rsidRPr="00581B59">
              <w:rPr>
                <w:sz w:val="28"/>
                <w:szCs w:val="28"/>
              </w:rPr>
              <w:t>Прочие долгосрочные обязательства</w:t>
            </w:r>
            <w:bookmarkEnd w:id="10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9" w:name="sub_1400"/>
            <w:r w:rsidRPr="00581B59">
              <w:rPr>
                <w:sz w:val="28"/>
                <w:szCs w:val="28"/>
              </w:rPr>
              <w:t>ИТОГО долгосрочных обязательств</w:t>
            </w:r>
            <w:bookmarkEnd w:id="10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0" w:name="sub_1510"/>
            <w:r w:rsidRPr="00581B59">
              <w:rPr>
                <w:sz w:val="28"/>
                <w:szCs w:val="28"/>
              </w:rPr>
              <w:t>Краткосрочные заемные обязательства</w:t>
            </w:r>
            <w:bookmarkEnd w:id="11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1" w:name="sub_1520"/>
            <w:r w:rsidRPr="00581B59">
              <w:rPr>
                <w:sz w:val="28"/>
                <w:szCs w:val="28"/>
              </w:rPr>
              <w:t>Краткосрочная кредиторская задолженность</w:t>
            </w:r>
            <w:bookmarkEnd w:id="11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2" w:name="sub_1530"/>
            <w:r w:rsidRPr="00581B59">
              <w:rPr>
                <w:sz w:val="28"/>
                <w:szCs w:val="28"/>
              </w:rPr>
              <w:t>Доходы будущих периодов</w:t>
            </w:r>
            <w:bookmarkEnd w:id="11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3" w:name="sub_1540"/>
            <w:r w:rsidRPr="00581B59">
              <w:rPr>
                <w:sz w:val="28"/>
                <w:szCs w:val="28"/>
              </w:rPr>
              <w:t>Оценочные обязательства</w:t>
            </w:r>
            <w:bookmarkEnd w:id="11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4" w:name="sub_1550"/>
            <w:r w:rsidRPr="00581B59">
              <w:rPr>
                <w:sz w:val="28"/>
                <w:szCs w:val="28"/>
              </w:rPr>
              <w:t>Прочие краткосрочные обязательства</w:t>
            </w:r>
            <w:bookmarkEnd w:id="11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5" w:name="sub_1500"/>
            <w:r w:rsidRPr="00581B59">
              <w:rPr>
                <w:sz w:val="28"/>
                <w:szCs w:val="28"/>
              </w:rPr>
              <w:t>ИТОГО краткосрочных обязательств</w:t>
            </w:r>
            <w:bookmarkEnd w:id="11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6" w:name="sub_1700"/>
            <w:r w:rsidRPr="00581B59">
              <w:rPr>
                <w:sz w:val="28"/>
                <w:szCs w:val="28"/>
              </w:rPr>
              <w:lastRenderedPageBreak/>
              <w:t>БАЛАНС (пассив)</w:t>
            </w:r>
            <w:bookmarkEnd w:id="11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1700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7" w:name="sub_4200"/>
            <w:r w:rsidRPr="00581B59">
              <w:rPr>
                <w:sz w:val="28"/>
                <w:szCs w:val="28"/>
              </w:rPr>
              <w:t>ОТЧЕТ О ПРИБЫЛЯХ И УБЫТКАХ</w:t>
            </w:r>
            <w:bookmarkEnd w:id="11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2000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8" w:name="sub_42110"/>
            <w:r w:rsidRPr="00581B59">
              <w:rPr>
                <w:sz w:val="28"/>
                <w:szCs w:val="28"/>
              </w:rPr>
              <w:t>Выручка</w:t>
            </w:r>
            <w:bookmarkEnd w:id="11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2110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9" w:name="sub_42120"/>
            <w:r w:rsidRPr="00581B59">
              <w:rPr>
                <w:sz w:val="28"/>
                <w:szCs w:val="28"/>
              </w:rPr>
              <w:t>Себестоимость продаж</w:t>
            </w:r>
            <w:bookmarkEnd w:id="11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2120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0" w:name="sub_42100"/>
            <w:r w:rsidRPr="00581B59">
              <w:rPr>
                <w:sz w:val="28"/>
                <w:szCs w:val="28"/>
              </w:rPr>
              <w:t>Валовая прибыль (убыток)</w:t>
            </w:r>
            <w:bookmarkEnd w:id="12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2100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1" w:name="sub_42210"/>
            <w:r w:rsidRPr="00581B59">
              <w:rPr>
                <w:sz w:val="28"/>
                <w:szCs w:val="28"/>
              </w:rPr>
              <w:t>Коммерческие расходы</w:t>
            </w:r>
            <w:bookmarkEnd w:id="12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2210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2" w:name="sub_42220"/>
            <w:r w:rsidRPr="00581B59">
              <w:rPr>
                <w:sz w:val="28"/>
                <w:szCs w:val="28"/>
              </w:rPr>
              <w:t>Управленческие расходы</w:t>
            </w:r>
            <w:bookmarkEnd w:id="12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2220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3" w:name="sub_42200"/>
            <w:r w:rsidRPr="00581B59">
              <w:rPr>
                <w:sz w:val="28"/>
                <w:szCs w:val="28"/>
              </w:rPr>
              <w:t>Прибыль (убыток) от продаж</w:t>
            </w:r>
            <w:bookmarkEnd w:id="12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2200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4" w:name="sub_42310"/>
            <w:r w:rsidRPr="00581B59">
              <w:rPr>
                <w:sz w:val="28"/>
                <w:szCs w:val="28"/>
              </w:rPr>
              <w:t>Доходы от участия в других организациях</w:t>
            </w:r>
            <w:bookmarkEnd w:id="12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5" w:name="sub_42320"/>
            <w:r w:rsidRPr="00581B59">
              <w:rPr>
                <w:sz w:val="28"/>
                <w:szCs w:val="28"/>
              </w:rPr>
              <w:t>Проценты к получению</w:t>
            </w:r>
            <w:bookmarkEnd w:id="12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6" w:name="sub_42330"/>
            <w:r w:rsidRPr="00581B59">
              <w:rPr>
                <w:sz w:val="28"/>
                <w:szCs w:val="28"/>
              </w:rPr>
              <w:t>Проценты к уплате</w:t>
            </w:r>
            <w:bookmarkEnd w:id="12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7" w:name="sub_42340"/>
            <w:r w:rsidRPr="00581B59">
              <w:rPr>
                <w:sz w:val="28"/>
                <w:szCs w:val="28"/>
              </w:rPr>
              <w:t>Прочие доходы</w:t>
            </w:r>
            <w:bookmarkEnd w:id="12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8" w:name="sub_42350"/>
            <w:r w:rsidRPr="00581B59">
              <w:rPr>
                <w:sz w:val="28"/>
                <w:szCs w:val="28"/>
              </w:rPr>
              <w:t>Прочие расходы</w:t>
            </w:r>
            <w:bookmarkEnd w:id="12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29" w:name="sub_42300"/>
            <w:r w:rsidRPr="00581B59">
              <w:rPr>
                <w:sz w:val="28"/>
                <w:szCs w:val="28"/>
              </w:rPr>
              <w:t>2300</w:t>
            </w:r>
            <w:bookmarkEnd w:id="129"/>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30" w:name="sub_7772410"/>
            <w:r w:rsidRPr="00581B59">
              <w:rPr>
                <w:sz w:val="28"/>
                <w:szCs w:val="28"/>
              </w:rPr>
              <w:t>Текущий налог на прибыль</w:t>
            </w:r>
            <w:bookmarkEnd w:id="13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31" w:name="sub_7772411"/>
            <w:r w:rsidRPr="00581B59">
              <w:rPr>
                <w:sz w:val="28"/>
                <w:szCs w:val="28"/>
              </w:rPr>
              <w:t>2421</w:t>
            </w:r>
            <w:bookmarkEnd w:id="131"/>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32" w:name="sub_42460"/>
            <w:r w:rsidRPr="00581B59">
              <w:rPr>
                <w:sz w:val="28"/>
                <w:szCs w:val="28"/>
              </w:rPr>
              <w:t>Прочее</w:t>
            </w:r>
            <w:bookmarkEnd w:id="13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33" w:name="sub_2400"/>
            <w:r w:rsidRPr="00581B59">
              <w:rPr>
                <w:sz w:val="28"/>
                <w:szCs w:val="28"/>
              </w:rPr>
              <w:t>Чистая прибыль (убыток)</w:t>
            </w:r>
            <w:bookmarkEnd w:id="13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34" w:name="sub_42510"/>
            <w:r w:rsidRPr="00581B59">
              <w:rPr>
                <w:sz w:val="28"/>
                <w:szCs w:val="28"/>
              </w:rPr>
              <w:t xml:space="preserve">Результат от переоценки </w:t>
            </w:r>
            <w:proofErr w:type="spellStart"/>
            <w:r w:rsidRPr="00581B59">
              <w:rPr>
                <w:sz w:val="28"/>
                <w:szCs w:val="28"/>
              </w:rPr>
              <w:t>внеоборотных</w:t>
            </w:r>
            <w:proofErr w:type="spellEnd"/>
            <w:r w:rsidRPr="00581B59">
              <w:rPr>
                <w:sz w:val="28"/>
                <w:szCs w:val="28"/>
              </w:rPr>
              <w:t xml:space="preserve"> активов, не включаемый в чистую прибыль (убыток)</w:t>
            </w:r>
            <w:bookmarkEnd w:id="13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2510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35" w:name="sub_2520"/>
            <w:r w:rsidRPr="00581B59">
              <w:rPr>
                <w:sz w:val="28"/>
                <w:szCs w:val="28"/>
              </w:rPr>
              <w:t>2520</w:t>
            </w:r>
            <w:bookmarkEnd w:id="135"/>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36" w:name="sub_42500"/>
            <w:r w:rsidRPr="00581B59">
              <w:rPr>
                <w:sz w:val="28"/>
                <w:szCs w:val="28"/>
              </w:rPr>
              <w:t>Совокупный финансовый результат периода</w:t>
            </w:r>
            <w:bookmarkEnd w:id="13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2500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2900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2910</w:t>
            </w:r>
          </w:p>
        </w:tc>
      </w:tr>
    </w:tbl>
    <w:p w:rsidR="00E9436B" w:rsidRDefault="00E9436B" w:rsidP="005D6E3F">
      <w:pPr>
        <w:rPr>
          <w:sz w:val="26"/>
          <w:szCs w:val="26"/>
        </w:rPr>
      </w:pPr>
    </w:p>
    <w:p w:rsidR="00E9436B" w:rsidRDefault="00E9436B" w:rsidP="005D6E3F">
      <w:pPr>
        <w:rPr>
          <w:sz w:val="26"/>
          <w:szCs w:val="26"/>
        </w:rPr>
      </w:pPr>
    </w:p>
    <w:p w:rsidR="00B20EBA" w:rsidRPr="00A94717" w:rsidRDefault="00B20EBA" w:rsidP="00A94717">
      <w:pPr>
        <w:tabs>
          <w:tab w:val="left" w:pos="709"/>
          <w:tab w:val="left" w:pos="1134"/>
        </w:tabs>
        <w:ind w:left="709"/>
        <w:rPr>
          <w:sz w:val="26"/>
          <w:szCs w:val="26"/>
        </w:rPr>
      </w:pP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137" w:name="_Ref321475870"/>
      <w:bookmarkStart w:id="138" w:name="_Toc398564600"/>
      <w:bookmarkStart w:id="139" w:name="_Toc399408089"/>
      <w:bookmarkStart w:id="140" w:name="_Toc435606447"/>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137"/>
      <w:bookmarkEnd w:id="138"/>
      <w:bookmarkEnd w:id="139"/>
      <w:bookmarkEnd w:id="140"/>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141" w:name="_Toc412098816"/>
      <w:bookmarkStart w:id="142" w:name="_Toc412098817"/>
      <w:bookmarkStart w:id="143" w:name="_Toc412098818"/>
      <w:bookmarkStart w:id="144" w:name="_Toc412098819"/>
      <w:bookmarkStart w:id="145" w:name="_Toc422154789"/>
      <w:bookmarkStart w:id="146" w:name="_Toc431908352"/>
      <w:bookmarkStart w:id="147" w:name="_Toc435606448"/>
      <w:bookmarkStart w:id="148" w:name="_Toc395190388"/>
      <w:bookmarkStart w:id="149" w:name="_Ref396487846"/>
      <w:bookmarkStart w:id="150" w:name="_Ref396489236"/>
      <w:bookmarkStart w:id="151" w:name="_Toc260130025"/>
      <w:bookmarkStart w:id="152" w:name="_Toc367283798"/>
      <w:bookmarkEnd w:id="141"/>
      <w:bookmarkEnd w:id="142"/>
      <w:bookmarkEnd w:id="143"/>
      <w:bookmarkEnd w:id="144"/>
      <w:r w:rsidRPr="00A83823">
        <w:rPr>
          <w:rFonts w:ascii="Times New Roman" w:hAnsi="Times New Roman"/>
          <w:b w:val="0"/>
          <w:sz w:val="28"/>
          <w:szCs w:val="24"/>
        </w:rPr>
        <w:t>Критерии оценки и их значимость</w:t>
      </w:r>
      <w:bookmarkEnd w:id="145"/>
      <w:bookmarkEnd w:id="146"/>
      <w:bookmarkEnd w:id="147"/>
    </w:p>
    <w:p w:rsidR="0086087F" w:rsidRPr="00A83823" w:rsidRDefault="0086087F" w:rsidP="0046766A">
      <w:pPr>
        <w:numPr>
          <w:ilvl w:val="0"/>
          <w:numId w:val="46"/>
        </w:numPr>
        <w:tabs>
          <w:tab w:val="clear" w:pos="2134"/>
          <w:tab w:val="num" w:pos="0"/>
          <w:tab w:val="left" w:pos="1134"/>
        </w:tabs>
        <w:ind w:left="0" w:right="68" w:firstLine="709"/>
        <w:jc w:val="both"/>
        <w:rPr>
          <w:sz w:val="28"/>
        </w:rPr>
      </w:pPr>
      <w:r w:rsidRPr="00A83823">
        <w:rPr>
          <w:sz w:val="28"/>
        </w:rPr>
        <w:t xml:space="preserve">цена договора (значимость критерия </w:t>
      </w:r>
      <w:proofErr w:type="gramStart"/>
      <w:r w:rsidRPr="00A83823">
        <w:rPr>
          <w:sz w:val="28"/>
        </w:rPr>
        <w:t>Ц</w:t>
      </w:r>
      <w:proofErr w:type="gramEnd"/>
      <w:r w:rsidRPr="00A83823">
        <w:rPr>
          <w:sz w:val="28"/>
        </w:rPr>
        <w:t> </w:t>
      </w:r>
      <w:proofErr w:type="spellStart"/>
      <w:r w:rsidRPr="00A83823">
        <w:rPr>
          <w:sz w:val="28"/>
          <w:vertAlign w:val="subscript"/>
        </w:rPr>
        <w:t>i</w:t>
      </w:r>
      <w:proofErr w:type="spellEnd"/>
      <w:r w:rsidRPr="00A83823">
        <w:rPr>
          <w:sz w:val="28"/>
        </w:rPr>
        <w:t xml:space="preserve"> (ОЦ </w:t>
      </w:r>
      <w:proofErr w:type="spellStart"/>
      <w:r w:rsidRPr="00A83823">
        <w:rPr>
          <w:sz w:val="28"/>
          <w:vertAlign w:val="subscript"/>
        </w:rPr>
        <w:t>i</w:t>
      </w:r>
      <w:proofErr w:type="spellEnd"/>
      <w:r w:rsidRPr="00A83823">
        <w:rPr>
          <w:sz w:val="28"/>
        </w:rPr>
        <w:t xml:space="preserve">) – </w:t>
      </w:r>
      <w:r>
        <w:rPr>
          <w:sz w:val="28"/>
        </w:rPr>
        <w:t>9</w:t>
      </w:r>
      <w:r w:rsidRPr="00A83823">
        <w:rPr>
          <w:sz w:val="28"/>
        </w:rPr>
        <w:t>5%);</w:t>
      </w:r>
    </w:p>
    <w:p w:rsidR="0086087F" w:rsidRPr="00A83823" w:rsidRDefault="0086087F" w:rsidP="0046766A">
      <w:pPr>
        <w:numPr>
          <w:ilvl w:val="0"/>
          <w:numId w:val="46"/>
        </w:numPr>
        <w:tabs>
          <w:tab w:val="clear" w:pos="2134"/>
          <w:tab w:val="num" w:pos="0"/>
          <w:tab w:val="left" w:pos="1134"/>
        </w:tabs>
        <w:ind w:left="0" w:right="68" w:firstLine="709"/>
        <w:jc w:val="both"/>
        <w:rPr>
          <w:bCs/>
          <w:sz w:val="28"/>
        </w:rPr>
      </w:pPr>
      <w:bookmarkStart w:id="153"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5%)</w:t>
      </w:r>
      <w:r w:rsidRPr="00A83823">
        <w:rPr>
          <w:sz w:val="28"/>
        </w:rPr>
        <w:t>, в том числе:</w:t>
      </w:r>
      <w:bookmarkEnd w:id="153"/>
    </w:p>
    <w:p w:rsidR="0086087F" w:rsidRPr="00A83823" w:rsidRDefault="0086087F" w:rsidP="0046766A">
      <w:pPr>
        <w:numPr>
          <w:ilvl w:val="3"/>
          <w:numId w:val="47"/>
        </w:numPr>
        <w:tabs>
          <w:tab w:val="num" w:pos="778"/>
          <w:tab w:val="left" w:pos="1134"/>
        </w:tabs>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154" w:name="_Toc422154790"/>
      <w:bookmarkStart w:id="155" w:name="_Toc431908353"/>
      <w:bookmarkStart w:id="156" w:name="_Toc435606449"/>
      <w:bookmarkStart w:id="157" w:name="_Ref383786516"/>
      <w:bookmarkStart w:id="158" w:name="_Toc383792463"/>
      <w:bookmarkStart w:id="159" w:name="_Toc384030510"/>
      <w:bookmarkStart w:id="160" w:name="_Toc390100162"/>
      <w:bookmarkStart w:id="161"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154"/>
      <w:bookmarkEnd w:id="155"/>
      <w:bookmarkEnd w:id="156"/>
      <w:r w:rsidRPr="00A83823" w:rsidDel="004F353A">
        <w:rPr>
          <w:rFonts w:ascii="Times New Roman" w:hAnsi="Times New Roman"/>
          <w:sz w:val="28"/>
          <w:szCs w:val="28"/>
        </w:rPr>
        <w:t xml:space="preserve"> </w:t>
      </w:r>
      <w:bookmarkEnd w:id="157"/>
      <w:bookmarkEnd w:id="158"/>
      <w:bookmarkEnd w:id="159"/>
      <w:bookmarkEnd w:id="160"/>
      <w:bookmarkEnd w:id="161"/>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62" w:name="_Toc383792464"/>
      <w:bookmarkStart w:id="163" w:name="_Toc384030511"/>
      <w:bookmarkStart w:id="164" w:name="_Toc390100163"/>
      <w:r w:rsidRPr="00226DC8">
        <w:rPr>
          <w:rFonts w:ascii="Times New Roman" w:hAnsi="Times New Roman"/>
          <w:sz w:val="28"/>
          <w:szCs w:val="28"/>
        </w:rPr>
        <w:t>Оценка по критерию «цена договора»</w:t>
      </w:r>
      <w:bookmarkEnd w:id="162"/>
      <w:bookmarkEnd w:id="163"/>
      <w:bookmarkEnd w:id="164"/>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65" w:name="_Toc383792467"/>
      <w:bookmarkStart w:id="166" w:name="_Toc384030514"/>
      <w:bookmarkStart w:id="167" w:name="_Toc390100166"/>
      <w:bookmarkStart w:id="168" w:name="_Toc422154791"/>
      <w:bookmarkStart w:id="169" w:name="_Toc431908354"/>
      <w:bookmarkStart w:id="170" w:name="_Toc435606450"/>
      <w:r w:rsidRPr="00CD3B8C">
        <w:rPr>
          <w:rFonts w:ascii="Times New Roman" w:hAnsi="Times New Roman"/>
          <w:b w:val="0"/>
          <w:sz w:val="28"/>
          <w:szCs w:val="28"/>
        </w:rPr>
        <w:t>Оценка по подкритерию «опыт»:</w:t>
      </w:r>
      <w:bookmarkEnd w:id="165"/>
      <w:bookmarkEnd w:id="166"/>
      <w:bookmarkEnd w:id="167"/>
      <w:bookmarkEnd w:id="168"/>
      <w:bookmarkEnd w:id="169"/>
      <w:bookmarkEnd w:id="170"/>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sidRPr="00503C6D">
        <w:rPr>
          <w:bCs/>
          <w:iCs/>
          <w:sz w:val="28"/>
          <w:szCs w:val="28"/>
        </w:rPr>
        <w:t xml:space="preserve">услуги </w:t>
      </w:r>
      <w:r w:rsidR="00503C6D" w:rsidRPr="00503C6D">
        <w:rPr>
          <w:bCs/>
          <w:snapToGrid w:val="0"/>
          <w:sz w:val="28"/>
          <w:szCs w:val="28"/>
        </w:rPr>
        <w:t>по временной эксплуатации и техническому обслуживанию приточных вентиляционных систем и систем отопления</w:t>
      </w:r>
      <w:r w:rsidRPr="00503C6D">
        <w:rPr>
          <w:bCs/>
          <w:iCs/>
          <w:sz w:val="28"/>
          <w:szCs w:val="28"/>
        </w:rPr>
        <w:t>, подтвержденные</w:t>
      </w:r>
      <w:r w:rsidRPr="00FF1B49">
        <w:rPr>
          <w:bCs/>
          <w:iCs/>
          <w:sz w:val="28"/>
          <w:szCs w:val="28"/>
        </w:rPr>
        <w:t xml:space="preserve">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46766A">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46766A">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46766A">
      <w:pPr>
        <w:numPr>
          <w:ilvl w:val="0"/>
          <w:numId w:val="39"/>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46766A">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46766A">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46766A">
      <w:pPr>
        <w:numPr>
          <w:ilvl w:val="0"/>
          <w:numId w:val="39"/>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46766A">
      <w:pPr>
        <w:numPr>
          <w:ilvl w:val="0"/>
          <w:numId w:val="39"/>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86087F">
            <w:pPr>
              <w:pStyle w:val="af4"/>
              <w:spacing w:before="60" w:beforeAutospacing="0" w:after="60" w:afterAutospacing="0"/>
              <w:ind w:firstLine="709"/>
              <w:jc w:val="center"/>
            </w:pPr>
            <w:r w:rsidRPr="00852FCE">
              <w:t xml:space="preserve">У участника </w:t>
            </w:r>
            <w:proofErr w:type="gramStart"/>
            <w:r w:rsidRPr="00852FCE">
              <w:t>закупки</w:t>
            </w:r>
            <w:proofErr w:type="gramEnd"/>
            <w:r w:rsidRPr="00852FCE">
              <w:t xml:space="preserve"> завершенные в 2013 – 2015 гг. </w:t>
            </w:r>
            <w:r>
              <w:t xml:space="preserve">услуги </w:t>
            </w:r>
            <w:r w:rsidR="00503C6D">
              <w:rPr>
                <w:bCs/>
                <w:snapToGrid w:val="0"/>
              </w:rPr>
              <w:t>по временной эксплуатации и техническому обслуживанию приточных вентиляционных систем и систем отопления</w:t>
            </w:r>
            <w:r w:rsidR="00503C6D" w:rsidRPr="00852FCE">
              <w:t xml:space="preserve"> </w:t>
            </w:r>
            <w:r w:rsidRPr="00852FCE">
              <w:t>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proofErr w:type="spellStart"/>
            <w:r w:rsidRPr="00852FCE">
              <w:rPr>
                <w:bCs/>
              </w:rPr>
              <w:t>БОу</w:t>
            </w:r>
            <w:proofErr w:type="spellEnd"/>
            <w:r w:rsidRPr="00852FCE">
              <w:rPr>
                <w:bCs/>
              </w:rPr>
              <w:t xml:space="preserve"> </w:t>
            </w:r>
            <w:proofErr w:type="spellStart"/>
            <w:r w:rsidRPr="00852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proofErr w:type="spellStart"/>
            <w:r w:rsidRPr="00852FCE">
              <w:rPr>
                <w:vertAlign w:val="subscript"/>
                <w:lang w:val="en-US"/>
              </w:rPr>
              <w:t>i</w:t>
            </w:r>
            <w:proofErr w:type="spellEnd"/>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proofErr w:type="spellStart"/>
            <w:r w:rsidRPr="00852FCE">
              <w:t>Оу</w:t>
            </w:r>
            <w:proofErr w:type="spellEnd"/>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proofErr w:type="spellStart"/>
      <w:r w:rsidRPr="00852FCE">
        <w:rPr>
          <w:bCs/>
          <w:sz w:val="28"/>
          <w:szCs w:val="28"/>
        </w:rPr>
        <w:t>Оу</w:t>
      </w:r>
      <w:proofErr w:type="gramStart"/>
      <w:r w:rsidRPr="00852FCE">
        <w:rPr>
          <w:bCs/>
          <w:sz w:val="28"/>
          <w:szCs w:val="28"/>
          <w:vertAlign w:val="subscript"/>
          <w:lang w:val="en-US"/>
        </w:rPr>
        <w:t>i</w:t>
      </w:r>
      <w:proofErr w:type="spellEnd"/>
      <w:proofErr w:type="gramEnd"/>
      <w:r w:rsidRPr="00852FCE">
        <w:rPr>
          <w:bCs/>
          <w:sz w:val="28"/>
          <w:szCs w:val="28"/>
        </w:rPr>
        <w:tab/>
      </w:r>
      <w:r w:rsidRPr="00852FCE">
        <w:rPr>
          <w:sz w:val="28"/>
          <w:szCs w:val="28"/>
        </w:rPr>
        <w:t>–</w:t>
      </w:r>
      <w:r w:rsidRPr="00852FCE">
        <w:rPr>
          <w:bCs/>
          <w:sz w:val="28"/>
          <w:szCs w:val="28"/>
        </w:rPr>
        <w:tab/>
      </w:r>
      <w:r w:rsidRPr="00503C6D">
        <w:rPr>
          <w:sz w:val="28"/>
          <w:szCs w:val="28"/>
        </w:rPr>
        <w:t xml:space="preserve">стоимость </w:t>
      </w:r>
      <w:r w:rsidRPr="00503C6D">
        <w:rPr>
          <w:bCs/>
          <w:iCs/>
          <w:sz w:val="28"/>
          <w:szCs w:val="28"/>
        </w:rPr>
        <w:t xml:space="preserve">завершенных в 2013 – 2015 гг. услуг </w:t>
      </w:r>
      <w:r w:rsidR="00503C6D" w:rsidRPr="00503C6D">
        <w:rPr>
          <w:bCs/>
          <w:snapToGrid w:val="0"/>
          <w:sz w:val="28"/>
          <w:szCs w:val="28"/>
        </w:rPr>
        <w:t>по временной эксплуатации и техническому обслуживанию приточных вентиляционных систем и систем отопления</w:t>
      </w:r>
      <w:r w:rsidRPr="00503C6D">
        <w:rPr>
          <w:bCs/>
          <w:sz w:val="28"/>
          <w:szCs w:val="28"/>
        </w:rPr>
        <w:t xml:space="preserve">, </w:t>
      </w:r>
      <w:proofErr w:type="spellStart"/>
      <w:r w:rsidRPr="00503C6D">
        <w:rPr>
          <w:sz w:val="28"/>
          <w:szCs w:val="28"/>
          <w:lang w:val="en-US"/>
        </w:rPr>
        <w:t>i</w:t>
      </w:r>
      <w:proofErr w:type="spellEnd"/>
      <w:r w:rsidRPr="00503C6D">
        <w:rPr>
          <w:sz w:val="28"/>
          <w:szCs w:val="28"/>
        </w:rPr>
        <w:t>-го участника закупки</w:t>
      </w:r>
      <w:r w:rsidRPr="00852FCE">
        <w:rPr>
          <w:sz w:val="28"/>
          <w:szCs w:val="28"/>
        </w:rPr>
        <w:t xml:space="preserve">, </w:t>
      </w:r>
      <w:r w:rsidRPr="00852FCE">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852FCE">
        <w:rPr>
          <w:bCs/>
          <w:sz w:val="28"/>
          <w:szCs w:val="28"/>
        </w:rPr>
        <w:t>Оу</w:t>
      </w:r>
      <w:proofErr w:type="spellEnd"/>
      <w:proofErr w:type="gramEnd"/>
      <w:r w:rsidRPr="00852FCE">
        <w:rPr>
          <w:vertAlign w:val="subscript"/>
          <w:lang w:val="en-US"/>
        </w:rPr>
        <w:t>max</w:t>
      </w:r>
      <w:r w:rsidRPr="00852FCE">
        <w:rPr>
          <w:sz w:val="28"/>
          <w:szCs w:val="28"/>
        </w:rPr>
        <w:t xml:space="preserve"> – </w:t>
      </w:r>
      <w:r w:rsidRPr="00503C6D">
        <w:rPr>
          <w:bCs/>
          <w:sz w:val="28"/>
          <w:szCs w:val="28"/>
        </w:rPr>
        <w:t>максимальный опыт (</w:t>
      </w:r>
      <w:r w:rsidRPr="00503C6D">
        <w:rPr>
          <w:sz w:val="28"/>
          <w:szCs w:val="28"/>
        </w:rPr>
        <w:t xml:space="preserve">стоимость </w:t>
      </w:r>
      <w:r w:rsidRPr="00503C6D">
        <w:rPr>
          <w:bCs/>
          <w:iCs/>
          <w:sz w:val="28"/>
          <w:szCs w:val="28"/>
        </w:rPr>
        <w:t xml:space="preserve">завершенных в 2013 – 2015 гг. услуг </w:t>
      </w:r>
      <w:r w:rsidR="00503C6D" w:rsidRPr="00503C6D">
        <w:rPr>
          <w:bCs/>
          <w:snapToGrid w:val="0"/>
          <w:sz w:val="28"/>
          <w:szCs w:val="28"/>
        </w:rPr>
        <w:t xml:space="preserve">по временной эксплуатации и техническому обслуживанию приточных </w:t>
      </w:r>
      <w:r w:rsidR="00503C6D" w:rsidRPr="00503C6D">
        <w:rPr>
          <w:bCs/>
          <w:snapToGrid w:val="0"/>
          <w:sz w:val="28"/>
          <w:szCs w:val="28"/>
        </w:rPr>
        <w:lastRenderedPageBreak/>
        <w:t>вентиляционных систем и систем отопления</w:t>
      </w:r>
      <w:r w:rsidRPr="00503C6D">
        <w:rPr>
          <w:sz w:val="28"/>
          <w:szCs w:val="28"/>
        </w:rPr>
        <w:t>) из</w:t>
      </w:r>
      <w:r w:rsidRPr="00C17BC5">
        <w:rPr>
          <w:sz w:val="28"/>
          <w:szCs w:val="28"/>
        </w:rPr>
        <w:t xml:space="preserve"> представленного оп</w:t>
      </w:r>
      <w:r w:rsidRPr="00852FCE">
        <w:rPr>
          <w:sz w:val="28"/>
        </w:rPr>
        <w:t xml:space="preserve">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 xml:space="preserve">Предельное значение опыта участника: </w:t>
      </w:r>
      <w:r w:rsidR="00503C6D">
        <w:rPr>
          <w:sz w:val="28"/>
          <w:szCs w:val="28"/>
        </w:rPr>
        <w:t>25 325 309,04</w:t>
      </w:r>
      <w:r w:rsidRPr="00405F86">
        <w:rPr>
          <w:sz w:val="28"/>
          <w:szCs w:val="28"/>
        </w:rPr>
        <w:t xml:space="preserve">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proofErr w:type="gramStart"/>
      <w:r w:rsidRPr="00405F86">
        <w:rPr>
          <w:bCs/>
          <w:sz w:val="28"/>
          <w:szCs w:val="28"/>
        </w:rPr>
        <w:t>у</w:t>
      </w:r>
      <w:proofErr w:type="spellStart"/>
      <w:proofErr w:type="gramEnd"/>
      <w:r w:rsidRPr="00405F86">
        <w:rPr>
          <w:bCs/>
          <w:sz w:val="28"/>
          <w:szCs w:val="28"/>
          <w:vertAlign w:val="subscript"/>
          <w:lang w:val="en-US"/>
        </w:rPr>
        <w:t>i</w:t>
      </w:r>
      <w:proofErr w:type="spellEnd"/>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proofErr w:type="spellStart"/>
      <w:r w:rsidRPr="00405F86">
        <w:rPr>
          <w:bCs/>
          <w:sz w:val="28"/>
          <w:szCs w:val="28"/>
          <w:vertAlign w:val="subscript"/>
          <w:lang w:val="en-US"/>
        </w:rPr>
        <w:t>i</w:t>
      </w:r>
      <w:proofErr w:type="spellEnd"/>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405F8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405F86">
        <w:rPr>
          <w:bCs/>
          <w:sz w:val="28"/>
          <w:szCs w:val="28"/>
        </w:rPr>
        <w:t>БОу</w:t>
      </w:r>
      <w:r w:rsidRPr="00405F86">
        <w:rPr>
          <w:bCs/>
          <w:sz w:val="28"/>
          <w:szCs w:val="28"/>
          <w:vertAlign w:val="subscript"/>
        </w:rPr>
        <w:t>i</w:t>
      </w:r>
      <w:proofErr w:type="spellEnd"/>
      <w:r w:rsidRPr="00405F8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405F8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05F86">
        <w:rPr>
          <w:bCs/>
          <w:sz w:val="28"/>
          <w:szCs w:val="28"/>
        </w:rPr>
        <w:t>Госкорпорацией</w:t>
      </w:r>
      <w:proofErr w:type="spellEnd"/>
      <w:r w:rsidRPr="00405F86">
        <w:rPr>
          <w:bCs/>
          <w:sz w:val="28"/>
          <w:szCs w:val="28"/>
        </w:rPr>
        <w:t xml:space="preserve">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Размер санкции, </w:t>
            </w:r>
            <w:proofErr w:type="gramStart"/>
            <w:r w:rsidRPr="00405F86">
              <w:rPr>
                <w:rFonts w:eastAsia="Calibri"/>
                <w:bCs/>
                <w:sz w:val="28"/>
                <w:szCs w:val="28"/>
                <w:lang w:eastAsia="en-US"/>
              </w:rPr>
              <w:t>примененных</w:t>
            </w:r>
            <w:proofErr w:type="gramEnd"/>
            <w:r w:rsidRPr="00405F86">
              <w:rPr>
                <w:rFonts w:eastAsia="Calibri"/>
                <w:bCs/>
                <w:sz w:val="28"/>
                <w:szCs w:val="28"/>
                <w:lang w:eastAsia="en-US"/>
              </w:rPr>
              <w:t xml:space="preserve">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proofErr w:type="gramStart"/>
            <w:r w:rsidRPr="00405F86">
              <w:rPr>
                <w:rFonts w:eastAsia="Calibri"/>
                <w:bCs/>
                <w:sz w:val="28"/>
                <w:szCs w:val="28"/>
                <w:lang w:eastAsia="en-US"/>
              </w:rPr>
              <w:t>Количество баллов, присвоенное по опыту участника заявки уменьшается</w:t>
            </w:r>
            <w:proofErr w:type="gramEnd"/>
            <w:r w:rsidRPr="00405F86">
              <w:rPr>
                <w:rFonts w:eastAsia="Calibri"/>
                <w:bCs/>
                <w:sz w:val="28"/>
                <w:szCs w:val="28"/>
                <w:lang w:eastAsia="en-US"/>
              </w:rPr>
              <w:t xml:space="preserve">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 xml:space="preserve">Итоговая оценка (балл) подкритерия «опыт» принимается </w:t>
      </w:r>
      <w:proofErr w:type="gramStart"/>
      <w:r w:rsidRPr="00405F86">
        <w:rPr>
          <w:bCs/>
          <w:sz w:val="28"/>
          <w:szCs w:val="28"/>
        </w:rPr>
        <w:t>равной</w:t>
      </w:r>
      <w:proofErr w:type="gramEnd"/>
      <w:r w:rsidRPr="00405F86">
        <w:rPr>
          <w:bCs/>
          <w:sz w:val="28"/>
          <w:szCs w:val="28"/>
        </w:rPr>
        <w:t xml:space="preserve"> соответствующему значению (БС</w:t>
      </w:r>
      <w:proofErr w:type="spellStart"/>
      <w:r w:rsidRPr="00405F86">
        <w:rPr>
          <w:bCs/>
          <w:sz w:val="28"/>
          <w:szCs w:val="28"/>
          <w:vertAlign w:val="subscript"/>
          <w:lang w:val="en-US"/>
        </w:rPr>
        <w:t>i</w:t>
      </w:r>
      <w:proofErr w:type="spellEnd"/>
      <w:r w:rsidRPr="00405F86">
        <w:rPr>
          <w:bCs/>
          <w:sz w:val="28"/>
          <w:szCs w:val="28"/>
          <w:lang w:val="en-US"/>
        </w:rPr>
        <w:t>)</w:t>
      </w:r>
      <w:r w:rsidRPr="00405F86">
        <w:rPr>
          <w:bCs/>
          <w:sz w:val="28"/>
          <w:szCs w:val="28"/>
        </w:rPr>
        <w:t>, полученному с учетом наличия указанных санкций (БО</w:t>
      </w:r>
      <w:proofErr w:type="spellStart"/>
      <w:r w:rsidRPr="00405F86">
        <w:rPr>
          <w:bCs/>
          <w:sz w:val="28"/>
          <w:szCs w:val="28"/>
          <w:vertAlign w:val="subscript"/>
          <w:lang w:val="en-US"/>
        </w:rPr>
        <w:t>i</w:t>
      </w:r>
      <w:proofErr w:type="spellEnd"/>
      <w:r w:rsidRPr="00405F86">
        <w:rPr>
          <w:bCs/>
          <w:sz w:val="28"/>
          <w:szCs w:val="28"/>
        </w:rPr>
        <w:t xml:space="preserve"> = БС</w:t>
      </w:r>
      <w:proofErr w:type="spellStart"/>
      <w:r w:rsidRPr="00405F86">
        <w:rPr>
          <w:bCs/>
          <w:sz w:val="28"/>
          <w:szCs w:val="28"/>
          <w:vertAlign w:val="subscript"/>
          <w:lang w:val="en-US"/>
        </w:rPr>
        <w:t>i</w:t>
      </w:r>
      <w:proofErr w:type="spellEnd"/>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71" w:name="_Toc435606451"/>
      <w:r w:rsidRPr="002078D6">
        <w:rPr>
          <w:b/>
          <w:sz w:val="28"/>
          <w:szCs w:val="28"/>
        </w:rPr>
        <w:t>ОБРАЗЦЫ ФОРМ ОСНОВНЫХ ДОКУМЕНТОВ</w:t>
      </w:r>
      <w:bookmarkEnd w:id="148"/>
      <w:bookmarkEnd w:id="149"/>
      <w:bookmarkEnd w:id="150"/>
      <w:bookmarkEnd w:id="171"/>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72" w:name="_Образцы_форм_основных"/>
      <w:bookmarkStart w:id="173" w:name="_Toc417739853"/>
      <w:bookmarkStart w:id="174" w:name="_Toc418846789"/>
      <w:bookmarkStart w:id="175" w:name="_Toc435606452"/>
      <w:bookmarkEnd w:id="172"/>
      <w:r w:rsidRPr="0086357F">
        <w:rPr>
          <w:sz w:val="28"/>
          <w:szCs w:val="28"/>
        </w:rPr>
        <w:t xml:space="preserve">Образцы форм основных документов, включаемых в заявку на участие в </w:t>
      </w:r>
      <w:r>
        <w:rPr>
          <w:sz w:val="28"/>
          <w:szCs w:val="28"/>
        </w:rPr>
        <w:t>закупке</w:t>
      </w:r>
      <w:bookmarkEnd w:id="173"/>
      <w:bookmarkEnd w:id="174"/>
      <w:bookmarkEnd w:id="175"/>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76" w:name="_Письмо_о_подаче"/>
      <w:bookmarkStart w:id="177" w:name="_Toc255987071"/>
      <w:bookmarkStart w:id="178" w:name="_Toc272505461"/>
      <w:bookmarkStart w:id="179" w:name="_Toc390267513"/>
      <w:bookmarkStart w:id="180" w:name="_Toc412201945"/>
      <w:bookmarkEnd w:id="176"/>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81" w:name="_ЗАЯВКА_НА_УЧАСТИЕ"/>
      <w:bookmarkStart w:id="182" w:name="_Toc435606453"/>
      <w:bookmarkEnd w:id="18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7"/>
      <w:bookmarkEnd w:id="178"/>
      <w:bookmarkEnd w:id="179"/>
      <w:bookmarkEnd w:id="180"/>
      <w:bookmarkEnd w:id="182"/>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26"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83" w:name="_Ref55335821"/>
      <w:bookmarkStart w:id="184" w:name="_Ref55336345"/>
      <w:bookmarkStart w:id="185" w:name="_Toc57314674"/>
      <w:bookmarkStart w:id="186" w:name="_Toc69728988"/>
      <w:bookmarkStart w:id="18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8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8"/>
    </w:p>
    <w:p w:rsidR="00B20EBA" w:rsidRPr="00100970" w:rsidRDefault="00B20EBA" w:rsidP="0086087F">
      <w:pPr>
        <w:pStyle w:val="Times12"/>
        <w:numPr>
          <w:ilvl w:val="0"/>
          <w:numId w:val="22"/>
        </w:numPr>
        <w:tabs>
          <w:tab w:val="clear" w:pos="960"/>
          <w:tab w:val="left" w:pos="1134"/>
        </w:tabs>
        <w:ind w:left="0" w:firstLine="709"/>
        <w:rPr>
          <w:szCs w:val="24"/>
        </w:rPr>
      </w:pPr>
      <w:bookmarkStart w:id="18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9"/>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6E1484">
        <w:rPr>
          <w:szCs w:val="24"/>
        </w:rPr>
        <w:fldChar w:fldCharType="begin"/>
      </w:r>
      <w:r>
        <w:rPr>
          <w:szCs w:val="24"/>
        </w:rPr>
        <w:instrText xml:space="preserve"> REF _Ref317252426 \r \h </w:instrText>
      </w:r>
      <w:r w:rsidR="006E1484">
        <w:rPr>
          <w:szCs w:val="24"/>
        </w:rPr>
      </w:r>
      <w:r w:rsidR="006E1484">
        <w:rPr>
          <w:szCs w:val="24"/>
        </w:rPr>
        <w:fldChar w:fldCharType="separate"/>
      </w:r>
      <w:r w:rsidR="002E4FB6">
        <w:rPr>
          <w:szCs w:val="24"/>
        </w:rPr>
        <w:t>8</w:t>
      </w:r>
      <w:r w:rsidR="006E1484">
        <w:rPr>
          <w:szCs w:val="24"/>
        </w:rPr>
        <w:fldChar w:fldCharType="end"/>
      </w:r>
      <w:r>
        <w:rPr>
          <w:szCs w:val="24"/>
        </w:rPr>
        <w:t xml:space="preserve"> и </w:t>
      </w:r>
      <w:r w:rsidR="006E1484">
        <w:rPr>
          <w:szCs w:val="24"/>
        </w:rPr>
        <w:fldChar w:fldCharType="begin"/>
      </w:r>
      <w:r>
        <w:rPr>
          <w:szCs w:val="24"/>
        </w:rPr>
        <w:instrText xml:space="preserve"> REF _Ref317252433 \r \h </w:instrText>
      </w:r>
      <w:r w:rsidR="006E1484">
        <w:rPr>
          <w:szCs w:val="24"/>
        </w:rPr>
      </w:r>
      <w:r w:rsidR="006E1484">
        <w:rPr>
          <w:szCs w:val="24"/>
        </w:rPr>
        <w:fldChar w:fldCharType="separate"/>
      </w:r>
      <w:r w:rsidR="002E4FB6">
        <w:rPr>
          <w:szCs w:val="24"/>
        </w:rPr>
        <w:t>9</w:t>
      </w:r>
      <w:r w:rsidR="006E1484">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9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90"/>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83"/>
      <w:bookmarkEnd w:id="184"/>
      <w:bookmarkEnd w:id="185"/>
      <w:bookmarkEnd w:id="186"/>
      <w:bookmarkEnd w:id="187"/>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АНКЕТА_УЧАСТНИКА_ЗАКУПКИ"/>
      <w:bookmarkStart w:id="194" w:name="_Toc255987077"/>
      <w:bookmarkStart w:id="195" w:name="_Toc435606454"/>
      <w:bookmarkEnd w:id="191"/>
      <w:bookmarkEnd w:id="192"/>
      <w:bookmarkEnd w:id="193"/>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94"/>
      <w:bookmarkEnd w:id="195"/>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96"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96"/>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97" w:name="_СВЕДЕНИЯ_О_ПРИНАДЛЕЖНОСТИ"/>
      <w:bookmarkStart w:id="198" w:name="_Toc417739855"/>
      <w:bookmarkStart w:id="199" w:name="_Toc418788870"/>
      <w:bookmarkStart w:id="200" w:name="_Toc435606455"/>
      <w:bookmarkEnd w:id="19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98"/>
      <w:bookmarkEnd w:id="199"/>
      <w:bookmarkEnd w:id="200"/>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201" w:name="_Toc417739856"/>
      <w:bookmarkStart w:id="202" w:name="_Toc418788871"/>
      <w:bookmarkStart w:id="203" w:name="_Toc43560645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201"/>
      <w:bookmarkEnd w:id="202"/>
      <w:bookmarkEnd w:id="203"/>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7"/>
          <w:footerReference w:type="default" r:id="rId28"/>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90267515"/>
      <w:bookmarkStart w:id="207" w:name="_Toc412201950"/>
      <w:bookmarkEnd w:id="204"/>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208" w:name="_ТЕХНИЧЕСКОЕ_ПРЕДЛОЖЕНИЕ_(Форма_1"/>
      <w:bookmarkStart w:id="209" w:name="_Toc435606457"/>
      <w:bookmarkEnd w:id="208"/>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205"/>
      <w:bookmarkEnd w:id="206"/>
      <w:bookmarkEnd w:id="207"/>
      <w:bookmarkEnd w:id="209"/>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210" w:name="_Сводная_таблица_стоимости"/>
      <w:bookmarkStart w:id="211" w:name="_Toc270325674"/>
      <w:bookmarkStart w:id="212" w:name="_Toc390267516"/>
      <w:bookmarkStart w:id="213" w:name="_Toc412201951"/>
      <w:bookmarkEnd w:id="210"/>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214" w:name="_СВОДНАЯ_ТАБЛИЦА_СТОИМОСТИ_1"/>
      <w:bookmarkStart w:id="215" w:name="_Toc235436488"/>
      <w:bookmarkStart w:id="216" w:name="_Toc235020001"/>
      <w:bookmarkStart w:id="217" w:name="_Toc251779154"/>
      <w:bookmarkStart w:id="218" w:name="_Toc390267518"/>
      <w:bookmarkStart w:id="219" w:name="_Toc423626424"/>
      <w:bookmarkStart w:id="220" w:name="_Toc435606458"/>
      <w:bookmarkEnd w:id="214"/>
      <w:bookmarkEnd w:id="211"/>
      <w:bookmarkEnd w:id="212"/>
      <w:bookmarkEnd w:id="213"/>
      <w:r w:rsidRPr="00FC009D">
        <w:rPr>
          <w:rFonts w:ascii="Times New Roman" w:hAnsi="Times New Roman" w:cs="Times New Roman"/>
          <w:b w:val="0"/>
          <w:i w:val="0"/>
        </w:rPr>
        <w:t xml:space="preserve">СВОДНАЯ ТАБЛИЦА СТОИМОСТИ </w:t>
      </w:r>
      <w:bookmarkEnd w:id="215"/>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216"/>
      <w:bookmarkEnd w:id="217"/>
      <w:bookmarkEnd w:id="218"/>
      <w:bookmarkEnd w:id="219"/>
      <w:bookmarkEnd w:id="220"/>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2552A6" w:rsidP="00600E81">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2552A6" w:rsidP="00340B28">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2552A6" w:rsidP="00340B28">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2552A6" w:rsidP="00600E81">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46766A">
      <w:pPr>
        <w:pStyle w:val="33"/>
        <w:numPr>
          <w:ilvl w:val="1"/>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46766A">
      <w:pPr>
        <w:pStyle w:val="33"/>
        <w:numPr>
          <w:ilvl w:val="0"/>
          <w:numId w:val="4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46766A">
      <w:pPr>
        <w:pStyle w:val="33"/>
        <w:numPr>
          <w:ilvl w:val="0"/>
          <w:numId w:val="49"/>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46766A">
      <w:pPr>
        <w:pStyle w:val="33"/>
        <w:numPr>
          <w:ilvl w:val="0"/>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46766A">
      <w:pPr>
        <w:pStyle w:val="33"/>
        <w:numPr>
          <w:ilvl w:val="0"/>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46766A">
      <w:pPr>
        <w:pStyle w:val="33"/>
        <w:numPr>
          <w:ilvl w:val="0"/>
          <w:numId w:val="4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20EBA" w:rsidRPr="00FC009D" w:rsidRDefault="00405F86" w:rsidP="00A068BD">
      <w:pPr>
        <w:pStyle w:val="Times12"/>
        <w:ind w:right="-29"/>
        <w:jc w:val="right"/>
        <w:rPr>
          <w:b/>
          <w:bCs w:val="0"/>
          <w:sz w:val="22"/>
        </w:rPr>
      </w:pPr>
      <w:r w:rsidRPr="00FC009D">
        <w:rPr>
          <w:b/>
          <w:sz w:val="22"/>
        </w:rPr>
        <w:br w:type="page"/>
      </w:r>
      <w:r w:rsidR="00B20EBA" w:rsidRPr="00FC009D">
        <w:rPr>
          <w:iCs/>
          <w:sz w:val="20"/>
          <w:szCs w:val="20"/>
        </w:rPr>
        <w:lastRenderedPageBreak/>
        <w:tab/>
      </w:r>
      <w:r w:rsidR="00B20EBA">
        <w:rPr>
          <w:bCs w:val="0"/>
          <w:sz w:val="28"/>
          <w:szCs w:val="28"/>
        </w:rPr>
        <w:t>Форма 5</w:t>
      </w:r>
      <w:r w:rsidR="00B20EBA"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221" w:name="_Toc390267520"/>
      <w:bookmarkStart w:id="222"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223" w:name="_ГРАФИК_ВЫПОЛНЕНИЯ_РАБОТ"/>
      <w:bookmarkStart w:id="224" w:name="_Toc390267521"/>
      <w:bookmarkStart w:id="225" w:name="_Toc423626427"/>
      <w:bookmarkStart w:id="226" w:name="_Toc435606459"/>
      <w:bookmarkEnd w:id="223"/>
      <w:bookmarkEnd w:id="221"/>
      <w:bookmarkEnd w:id="222"/>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224"/>
      <w:bookmarkEnd w:id="225"/>
      <w:bookmarkEnd w:id="226"/>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227" w:name="_Toc90385114"/>
      <w:bookmarkStart w:id="228" w:name="_Toc98251759"/>
      <w:r w:rsidRPr="00FC009D">
        <w:rPr>
          <w:bCs/>
          <w:iCs/>
        </w:rPr>
        <w:t>ИНСТРУКЦИИ ПО ЗАПОЛНЕНИЮ</w:t>
      </w:r>
      <w:bookmarkEnd w:id="227"/>
      <w:bookmarkEnd w:id="228"/>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229" w:name="_Справка_о_перечне"/>
      <w:bookmarkStart w:id="230" w:name="_Toc255987078"/>
      <w:bookmarkStart w:id="231" w:name="_Toc390267523"/>
      <w:bookmarkStart w:id="232" w:name="_Toc412201958"/>
      <w:bookmarkEnd w:id="229"/>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233" w:name="_СПРАВКА_ОБ_ОПЫТЕ"/>
      <w:bookmarkStart w:id="234" w:name="_Toc390267525"/>
      <w:bookmarkStart w:id="235" w:name="_Toc423626431"/>
      <w:bookmarkStart w:id="236" w:name="_Toc435606460"/>
      <w:bookmarkEnd w:id="230"/>
      <w:bookmarkEnd w:id="231"/>
      <w:bookmarkEnd w:id="232"/>
      <w:bookmarkEnd w:id="233"/>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234"/>
      <w:bookmarkEnd w:id="235"/>
      <w:bookmarkEnd w:id="236"/>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xml:space="preserve">№ </w:t>
            </w:r>
            <w:proofErr w:type="spellStart"/>
            <w:proofErr w:type="gramStart"/>
            <w:r w:rsidRPr="00B43C7B">
              <w:rPr>
                <w:sz w:val="24"/>
                <w:szCs w:val="24"/>
              </w:rPr>
              <w:t>п</w:t>
            </w:r>
            <w:proofErr w:type="spellEnd"/>
            <w:proofErr w:type="gramEnd"/>
            <w:r w:rsidRPr="00B43C7B">
              <w:rPr>
                <w:sz w:val="24"/>
                <w:szCs w:val="24"/>
              </w:rPr>
              <w:t>/</w:t>
            </w:r>
            <w:proofErr w:type="spellStart"/>
            <w:r w:rsidRPr="00B43C7B">
              <w:rPr>
                <w:sz w:val="24"/>
                <w:szCs w:val="24"/>
              </w:rPr>
              <w:t>п</w:t>
            </w:r>
            <w:proofErr w:type="spellEnd"/>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46766A">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46766A">
            <w:pPr>
              <w:numPr>
                <w:ilvl w:val="0"/>
                <w:numId w:val="52"/>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46766A">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numPr>
                <w:ilvl w:val="0"/>
                <w:numId w:val="52"/>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pStyle w:val="afff"/>
              <w:numPr>
                <w:ilvl w:val="2"/>
                <w:numId w:val="54"/>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46766A">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46766A">
            <w:pPr>
              <w:pStyle w:val="afff"/>
              <w:numPr>
                <w:ilvl w:val="1"/>
                <w:numId w:val="55"/>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46766A">
            <w:pPr>
              <w:pStyle w:val="afff"/>
              <w:numPr>
                <w:ilvl w:val="2"/>
                <w:numId w:val="55"/>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46766A">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46766A">
      <w:pPr>
        <w:pStyle w:val="Times12"/>
        <w:numPr>
          <w:ilvl w:val="0"/>
          <w:numId w:val="50"/>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6766A">
      <w:pPr>
        <w:pStyle w:val="Times12"/>
        <w:numPr>
          <w:ilvl w:val="0"/>
          <w:numId w:val="5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6766A">
      <w:pPr>
        <w:pStyle w:val="Times12"/>
        <w:numPr>
          <w:ilvl w:val="0"/>
          <w:numId w:val="5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46766A">
      <w:pPr>
        <w:pStyle w:val="Times12"/>
        <w:numPr>
          <w:ilvl w:val="0"/>
          <w:numId w:val="50"/>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46766A">
      <w:pPr>
        <w:pStyle w:val="Times12"/>
        <w:numPr>
          <w:ilvl w:val="0"/>
          <w:numId w:val="50"/>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05F86" w:rsidRPr="00FC009D" w:rsidRDefault="00405F86" w:rsidP="0046766A">
      <w:pPr>
        <w:pStyle w:val="Times12"/>
        <w:numPr>
          <w:ilvl w:val="0"/>
          <w:numId w:val="50"/>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46766A">
      <w:pPr>
        <w:pStyle w:val="Times12"/>
        <w:numPr>
          <w:ilvl w:val="0"/>
          <w:numId w:val="50"/>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237" w:name="_План_распределения_объемов_выполнен"/>
      <w:bookmarkStart w:id="238" w:name="форма15"/>
      <w:bookmarkEnd w:id="237"/>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239" w:name="_План_распределения_выполнения"/>
      <w:bookmarkStart w:id="240" w:name="_План_распределения_выполнения_объем"/>
      <w:bookmarkStart w:id="241" w:name="_Toc255987085"/>
      <w:bookmarkStart w:id="242" w:name="_Toc390267531"/>
      <w:bookmarkStart w:id="243" w:name="_Toc412201966"/>
      <w:bookmarkStart w:id="244" w:name="_Toc431908365"/>
      <w:bookmarkStart w:id="245" w:name="_Toc435606461"/>
      <w:bookmarkEnd w:id="239"/>
      <w:bookmarkEnd w:id="24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241"/>
      <w:bookmarkEnd w:id="242"/>
      <w:bookmarkEnd w:id="243"/>
      <w:bookmarkEnd w:id="244"/>
      <w:bookmarkEnd w:id="245"/>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238"/>
    <w:p w:rsidR="00405F86" w:rsidRPr="00FC009D" w:rsidRDefault="00405F86" w:rsidP="00405F86">
      <w:pPr>
        <w:pStyle w:val="Times12"/>
        <w:ind w:firstLine="0"/>
        <w:jc w:val="right"/>
        <w:rPr>
          <w:bCs w:val="0"/>
          <w:sz w:val="22"/>
        </w:rPr>
      </w:pPr>
      <w:r w:rsidRPr="00FC009D">
        <w:rPr>
          <w:bCs w:val="0"/>
          <w:sz w:val="28"/>
        </w:rPr>
        <w:lastRenderedPageBreak/>
        <w:t xml:space="preserve">Форма </w:t>
      </w:r>
      <w:r w:rsidR="00A94F70">
        <w:rPr>
          <w:bCs w:val="0"/>
          <w:sz w:val="28"/>
        </w:rPr>
        <w:t>8</w:t>
      </w:r>
      <w:r w:rsidRPr="00FC009D">
        <w:rPr>
          <w:bCs w:val="0"/>
          <w:sz w:val="22"/>
        </w:rPr>
        <w:t>.</w:t>
      </w:r>
    </w:p>
    <w:p w:rsidR="00405F86" w:rsidRPr="00FC009D" w:rsidRDefault="00405F86" w:rsidP="00405F8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w:t>
      </w:r>
      <w:r>
        <w:rPr>
          <w:iCs/>
          <w:szCs w:val="20"/>
        </w:rPr>
        <w:t>__» __________ 20___ г. № ____</w:t>
      </w:r>
    </w:p>
    <w:p w:rsidR="00405F86" w:rsidRPr="00FC009D" w:rsidRDefault="00405F86" w:rsidP="00405F86">
      <w:pPr>
        <w:widowControl w:val="0"/>
        <w:autoSpaceDE w:val="0"/>
        <w:autoSpaceDN w:val="0"/>
        <w:adjustRightInd w:val="0"/>
        <w:jc w:val="center"/>
        <w:rPr>
          <w:bCs/>
          <w:sz w:val="22"/>
          <w:szCs w:val="22"/>
        </w:rPr>
      </w:pPr>
    </w:p>
    <w:p w:rsidR="002B2F41" w:rsidRPr="00B03ADB" w:rsidRDefault="002B2F41" w:rsidP="002B2F41">
      <w:pPr>
        <w:jc w:val="center"/>
        <w:rPr>
          <w:sz w:val="28"/>
          <w:szCs w:val="28"/>
        </w:rPr>
      </w:pPr>
      <w:bookmarkStart w:id="246" w:name="_Toc42646145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B2F41" w:rsidRDefault="002B2F41" w:rsidP="00405F86">
      <w:pPr>
        <w:pStyle w:val="20"/>
        <w:numPr>
          <w:ilvl w:val="0"/>
          <w:numId w:val="0"/>
        </w:numPr>
        <w:spacing w:before="0" w:after="0"/>
        <w:jc w:val="center"/>
        <w:rPr>
          <w:rFonts w:ascii="Times New Roman" w:hAnsi="Times New Roman" w:cs="Times New Roman"/>
          <w:b w:val="0"/>
          <w:i w:val="0"/>
        </w:rPr>
      </w:pPr>
      <w:bookmarkStart w:id="247" w:name="_Toc431908367"/>
    </w:p>
    <w:p w:rsidR="00405F86" w:rsidRPr="003A0CDC" w:rsidRDefault="00405F86" w:rsidP="00405F86">
      <w:pPr>
        <w:pStyle w:val="20"/>
        <w:numPr>
          <w:ilvl w:val="0"/>
          <w:numId w:val="0"/>
        </w:numPr>
        <w:spacing w:before="0" w:after="0"/>
        <w:jc w:val="center"/>
        <w:rPr>
          <w:rFonts w:ascii="Times New Roman" w:hAnsi="Times New Roman" w:cs="Times New Roman"/>
          <w:b w:val="0"/>
          <w:i w:val="0"/>
        </w:rPr>
      </w:pPr>
      <w:bookmarkStart w:id="248" w:name="_Toc435606462"/>
      <w:r w:rsidRPr="003A0CDC">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9</w:t>
      </w:r>
      <w:r w:rsidRPr="003A0CDC">
        <w:rPr>
          <w:rFonts w:ascii="Times New Roman" w:hAnsi="Times New Roman" w:cs="Times New Roman"/>
          <w:b w:val="0"/>
          <w:i w:val="0"/>
        </w:rPr>
        <w:t>)</w:t>
      </w:r>
      <w:bookmarkEnd w:id="246"/>
      <w:bookmarkEnd w:id="247"/>
      <w:bookmarkEnd w:id="248"/>
    </w:p>
    <w:p w:rsidR="00405F86" w:rsidRPr="003A0CDC" w:rsidRDefault="00405F86" w:rsidP="00405F86">
      <w:pPr>
        <w:suppressAutoHyphens/>
        <w:ind w:left="180" w:right="-120"/>
        <w:jc w:val="center"/>
        <w:rPr>
          <w:sz w:val="28"/>
          <w:szCs w:val="28"/>
        </w:rPr>
      </w:pPr>
    </w:p>
    <w:p w:rsidR="00405F86" w:rsidRPr="003A0CDC" w:rsidRDefault="00405F86" w:rsidP="00405F86">
      <w:pPr>
        <w:pStyle w:val="Times12"/>
        <w:ind w:firstLine="0"/>
        <w:rPr>
          <w:i/>
          <w:sz w:val="28"/>
          <w:szCs w:val="28"/>
        </w:rPr>
      </w:pPr>
      <w:r w:rsidRPr="003A0CDC">
        <w:rPr>
          <w:sz w:val="28"/>
          <w:szCs w:val="28"/>
        </w:rPr>
        <w:t xml:space="preserve">Участник закупки (подрядчик): ________________________________ </w:t>
      </w:r>
    </w:p>
    <w:p w:rsidR="00405F86" w:rsidRPr="003A0CDC" w:rsidRDefault="002B2F41" w:rsidP="00405F86">
      <w:pPr>
        <w:pStyle w:val="Times12"/>
        <w:tabs>
          <w:tab w:val="left" w:pos="2520"/>
        </w:tabs>
        <w:ind w:firstLine="0"/>
        <w:rPr>
          <w:b/>
          <w:bCs w:val="0"/>
          <w:i/>
          <w:szCs w:val="24"/>
        </w:rPr>
      </w:pPr>
      <w:r>
        <w:rPr>
          <w:sz w:val="28"/>
          <w:szCs w:val="28"/>
        </w:rPr>
        <w:t>Соисполнители</w:t>
      </w:r>
      <w:r w:rsidR="00405F86" w:rsidRPr="003A0CDC">
        <w:rPr>
          <w:sz w:val="28"/>
          <w:szCs w:val="28"/>
        </w:rPr>
        <w:t>:</w:t>
      </w:r>
    </w:p>
    <w:p w:rsidR="00405F86" w:rsidRPr="003A0CDC" w:rsidRDefault="00405F86" w:rsidP="00405F86">
      <w:pPr>
        <w:pStyle w:val="Times12"/>
        <w:tabs>
          <w:tab w:val="left" w:pos="2520"/>
        </w:tabs>
        <w:ind w:firstLine="0"/>
        <w:rPr>
          <w:sz w:val="28"/>
          <w:szCs w:val="28"/>
        </w:rPr>
      </w:pPr>
      <w:r w:rsidRPr="003A0CDC">
        <w:rPr>
          <w:sz w:val="28"/>
          <w:szCs w:val="28"/>
        </w:rPr>
        <w:t>1. ________________________________________________________</w:t>
      </w:r>
    </w:p>
    <w:p w:rsidR="00405F86" w:rsidRPr="003A0CDC" w:rsidRDefault="00405F86" w:rsidP="00405F86">
      <w:pPr>
        <w:pStyle w:val="Times12"/>
        <w:ind w:firstLine="0"/>
        <w:rPr>
          <w:sz w:val="28"/>
          <w:szCs w:val="28"/>
        </w:rPr>
      </w:pPr>
      <w:r w:rsidRPr="003A0CDC">
        <w:rPr>
          <w:sz w:val="28"/>
          <w:szCs w:val="28"/>
        </w:rPr>
        <w:t xml:space="preserve">2. ________________________________________________________ </w:t>
      </w:r>
    </w:p>
    <w:p w:rsidR="00405F86" w:rsidRPr="003A0CDC" w:rsidRDefault="00405F86" w:rsidP="00405F86">
      <w:pPr>
        <w:pStyle w:val="Times12"/>
        <w:ind w:firstLine="0"/>
        <w:rPr>
          <w:sz w:val="28"/>
          <w:szCs w:val="28"/>
        </w:rPr>
      </w:pPr>
      <w:r w:rsidRPr="003A0CDC">
        <w:rPr>
          <w:sz w:val="28"/>
          <w:szCs w:val="28"/>
        </w:rPr>
        <w:t>…</w:t>
      </w:r>
    </w:p>
    <w:p w:rsidR="00405F86" w:rsidRPr="003A0CDC" w:rsidRDefault="00405F86" w:rsidP="00405F86">
      <w:pPr>
        <w:pStyle w:val="afff1"/>
        <w:tabs>
          <w:tab w:val="clear" w:pos="1134"/>
        </w:tabs>
        <w:autoSpaceDE w:val="0"/>
        <w:autoSpaceDN w:val="0"/>
        <w:spacing w:line="240" w:lineRule="auto"/>
        <w:rPr>
          <w:sz w:val="28"/>
          <w:szCs w:val="28"/>
        </w:rPr>
      </w:pPr>
    </w:p>
    <w:p w:rsidR="00405F86" w:rsidRPr="003A0CDC" w:rsidRDefault="00405F86" w:rsidP="00405F86">
      <w:pPr>
        <w:rPr>
          <w:sz w:val="28"/>
          <w:szCs w:val="28"/>
        </w:rPr>
      </w:pPr>
      <w:r w:rsidRPr="003A0CDC">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18"/>
        <w:gridCol w:w="1602"/>
        <w:gridCol w:w="1998"/>
        <w:gridCol w:w="1496"/>
        <w:gridCol w:w="2127"/>
        <w:gridCol w:w="1496"/>
        <w:gridCol w:w="2216"/>
      </w:tblGrid>
      <w:tr w:rsidR="00405F86" w:rsidRPr="003A0CDC" w:rsidTr="00340B28">
        <w:trPr>
          <w:tblHeader/>
        </w:trPr>
        <w:tc>
          <w:tcPr>
            <w:tcW w:w="1313" w:type="pct"/>
            <w:vMerge w:val="restart"/>
            <w:vAlign w:val="center"/>
          </w:tcPr>
          <w:p w:rsidR="00405F86" w:rsidRPr="003A0CDC" w:rsidRDefault="00405F86" w:rsidP="00340B28">
            <w:pPr>
              <w:ind w:firstLine="2"/>
              <w:jc w:val="center"/>
            </w:pPr>
            <w:r w:rsidRPr="003A0CDC">
              <w:t>Штатный персонал</w:t>
            </w:r>
          </w:p>
        </w:tc>
        <w:tc>
          <w:tcPr>
            <w:tcW w:w="1258" w:type="pct"/>
            <w:gridSpan w:val="2"/>
            <w:vAlign w:val="center"/>
          </w:tcPr>
          <w:p w:rsidR="00405F86" w:rsidRPr="003A0CDC" w:rsidRDefault="00405F86" w:rsidP="00340B28">
            <w:pPr>
              <w:ind w:firstLine="2"/>
              <w:jc w:val="center"/>
              <w:rPr>
                <w:i/>
              </w:rPr>
            </w:pPr>
            <w:r w:rsidRPr="003A0CDC">
              <w:rPr>
                <w:b/>
                <w:i/>
              </w:rPr>
              <w:t>Наименование Подрядчика</w:t>
            </w:r>
          </w:p>
        </w:tc>
        <w:tc>
          <w:tcPr>
            <w:tcW w:w="1228" w:type="pct"/>
            <w:gridSpan w:val="2"/>
            <w:vAlign w:val="center"/>
          </w:tcPr>
          <w:p w:rsidR="00405F86" w:rsidRPr="003A0CDC" w:rsidRDefault="00405F86" w:rsidP="002B2F41">
            <w:pPr>
              <w:ind w:firstLine="2"/>
              <w:jc w:val="center"/>
              <w:rPr>
                <w:i/>
              </w:rPr>
            </w:pPr>
            <w:r w:rsidRPr="003A0CDC">
              <w:rPr>
                <w:b/>
                <w:i/>
              </w:rPr>
              <w:t xml:space="preserve">Наименование </w:t>
            </w:r>
            <w:r w:rsidR="002B2F41">
              <w:rPr>
                <w:b/>
                <w:i/>
              </w:rPr>
              <w:t>Соисполнителя</w:t>
            </w:r>
            <w:r w:rsidRPr="003A0CDC">
              <w:rPr>
                <w:b/>
                <w:i/>
              </w:rPr>
              <w:t xml:space="preserve"> 1</w:t>
            </w:r>
          </w:p>
        </w:tc>
        <w:tc>
          <w:tcPr>
            <w:tcW w:w="1201" w:type="pct"/>
            <w:gridSpan w:val="2"/>
            <w:vAlign w:val="center"/>
          </w:tcPr>
          <w:p w:rsidR="00405F86" w:rsidRPr="003A0CDC" w:rsidRDefault="00405F86" w:rsidP="002B2F41">
            <w:pPr>
              <w:ind w:firstLine="2"/>
              <w:jc w:val="center"/>
              <w:rPr>
                <w:b/>
                <w:i/>
              </w:rPr>
            </w:pPr>
            <w:r w:rsidRPr="003A0CDC">
              <w:rPr>
                <w:b/>
                <w:i/>
              </w:rPr>
              <w:t xml:space="preserve">Наименование </w:t>
            </w:r>
            <w:r w:rsidR="002B2F41">
              <w:rPr>
                <w:b/>
                <w:i/>
              </w:rPr>
              <w:t>Соисполнителя</w:t>
            </w:r>
            <w:r w:rsidRPr="003A0CDC">
              <w:rPr>
                <w:b/>
                <w:i/>
              </w:rPr>
              <w:t xml:space="preserve"> 2</w:t>
            </w:r>
          </w:p>
        </w:tc>
      </w:tr>
      <w:tr w:rsidR="00405F86" w:rsidRPr="003A0CDC" w:rsidTr="00340B28">
        <w:trPr>
          <w:trHeight w:val="340"/>
          <w:tblHeader/>
        </w:trPr>
        <w:tc>
          <w:tcPr>
            <w:tcW w:w="1313" w:type="pct"/>
            <w:vMerge/>
            <w:vAlign w:val="center"/>
          </w:tcPr>
          <w:p w:rsidR="00405F86" w:rsidRPr="003A0CDC" w:rsidRDefault="00405F86" w:rsidP="00340B28">
            <w:pPr>
              <w:ind w:firstLine="2"/>
              <w:jc w:val="center"/>
            </w:pPr>
          </w:p>
        </w:tc>
        <w:tc>
          <w:tcPr>
            <w:tcW w:w="562" w:type="pct"/>
            <w:vAlign w:val="center"/>
          </w:tcPr>
          <w:p w:rsidR="00405F86" w:rsidRPr="003A0CDC" w:rsidRDefault="00405F86" w:rsidP="00340B28">
            <w:pPr>
              <w:ind w:firstLine="2"/>
              <w:jc w:val="center"/>
            </w:pPr>
            <w:r w:rsidRPr="003A0CDC">
              <w:t>Общая численность</w:t>
            </w:r>
          </w:p>
        </w:tc>
        <w:tc>
          <w:tcPr>
            <w:tcW w:w="696" w:type="pct"/>
          </w:tcPr>
          <w:p w:rsidR="00405F86" w:rsidRPr="003A0CDC" w:rsidRDefault="00405F86" w:rsidP="00340B28">
            <w:pPr>
              <w:ind w:firstLine="2"/>
              <w:jc w:val="center"/>
            </w:pPr>
            <w:r w:rsidRPr="003A0CDC">
              <w:t>В т.ч. для работ по данному договору</w:t>
            </w:r>
          </w:p>
        </w:tc>
        <w:tc>
          <w:tcPr>
            <w:tcW w:w="488" w:type="pct"/>
            <w:vAlign w:val="center"/>
          </w:tcPr>
          <w:p w:rsidR="00405F86" w:rsidRPr="003A0CDC" w:rsidRDefault="00405F86" w:rsidP="00340B28">
            <w:pPr>
              <w:ind w:firstLine="2"/>
              <w:jc w:val="center"/>
            </w:pPr>
            <w:r w:rsidRPr="003A0CDC">
              <w:t>Общая численность</w:t>
            </w:r>
          </w:p>
        </w:tc>
        <w:tc>
          <w:tcPr>
            <w:tcW w:w="740" w:type="pct"/>
            <w:vAlign w:val="center"/>
          </w:tcPr>
          <w:p w:rsidR="00405F86" w:rsidRPr="003A0CDC" w:rsidRDefault="00405F86" w:rsidP="00340B28">
            <w:pPr>
              <w:ind w:firstLine="2"/>
              <w:jc w:val="center"/>
            </w:pPr>
            <w:r w:rsidRPr="003A0CDC">
              <w:t>В т.ч. для работ по данному договору</w:t>
            </w:r>
          </w:p>
        </w:tc>
        <w:tc>
          <w:tcPr>
            <w:tcW w:w="431" w:type="pct"/>
            <w:vAlign w:val="center"/>
          </w:tcPr>
          <w:p w:rsidR="00405F86" w:rsidRPr="003A0CDC" w:rsidRDefault="00405F86" w:rsidP="00340B28">
            <w:pPr>
              <w:ind w:firstLine="2"/>
              <w:jc w:val="center"/>
            </w:pPr>
            <w:r w:rsidRPr="003A0CDC">
              <w:t>Общая численность</w:t>
            </w:r>
          </w:p>
        </w:tc>
        <w:tc>
          <w:tcPr>
            <w:tcW w:w="770" w:type="pct"/>
            <w:vAlign w:val="center"/>
          </w:tcPr>
          <w:p w:rsidR="00405F86" w:rsidRPr="003A0CDC" w:rsidRDefault="00405F86" w:rsidP="00340B28">
            <w:pPr>
              <w:ind w:firstLine="2"/>
              <w:jc w:val="center"/>
            </w:pPr>
            <w:r w:rsidRPr="003A0CDC">
              <w:t>В т.ч. для работ по данному договору</w:t>
            </w:r>
          </w:p>
        </w:tc>
      </w:tr>
      <w:tr w:rsidR="00405F86" w:rsidRPr="003A0CDC" w:rsidTr="00340B28">
        <w:trPr>
          <w:trHeight w:val="340"/>
        </w:trPr>
        <w:tc>
          <w:tcPr>
            <w:tcW w:w="1313" w:type="pct"/>
            <w:vAlign w:val="center"/>
          </w:tcPr>
          <w:p w:rsidR="00405F86" w:rsidRPr="003A0CDC" w:rsidRDefault="00405F86" w:rsidP="00340B28">
            <w:pPr>
              <w:ind w:firstLine="2"/>
            </w:pPr>
            <w:proofErr w:type="gramStart"/>
            <w:r w:rsidRPr="003A0CDC">
              <w:t>Руководящий</w:t>
            </w:r>
            <w:proofErr w:type="gramEnd"/>
            <w:r w:rsidRPr="003A0CDC">
              <w:t>, чел.</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roofErr w:type="gramStart"/>
            <w:r w:rsidRPr="003A0CDC">
              <w:t>Инженерно-технический</w:t>
            </w:r>
            <w:proofErr w:type="gramEnd"/>
            <w:r w:rsidRPr="003A0CDC">
              <w:t>, чел.</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pStyle w:val="Times12"/>
              <w:ind w:firstLine="0"/>
              <w:jc w:val="left"/>
              <w:rPr>
                <w:szCs w:val="24"/>
              </w:rPr>
            </w:pPr>
            <w:r w:rsidRPr="003A0CDC">
              <w:rPr>
                <w:b/>
                <w:bCs w:val="0"/>
                <w:i/>
                <w:szCs w:val="24"/>
              </w:rPr>
              <w:t>В соответствии с требованиями к кадрам</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r w:rsidRPr="003A0CDC">
              <w:t>Рабочие и специалисты,  в т.ч.:</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r w:rsidRPr="003A0CDC">
              <w:t>ИТОГО:</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bl>
    <w:p w:rsidR="00405F86" w:rsidRPr="003A0CDC" w:rsidRDefault="00405F86" w:rsidP="00405F86">
      <w:pPr>
        <w:rPr>
          <w:sz w:val="28"/>
        </w:rPr>
      </w:pPr>
    </w:p>
    <w:p w:rsidR="00405F86" w:rsidRPr="003A0CDC" w:rsidRDefault="00405F86" w:rsidP="00405F86">
      <w:pPr>
        <w:rPr>
          <w:b/>
          <w:i/>
        </w:rPr>
      </w:pPr>
      <w:r w:rsidRPr="003A0CDC">
        <w:rPr>
          <w:b/>
          <w:i/>
        </w:rPr>
        <w:t xml:space="preserve">Таблица 2. Основной персонал рабочих специальностей, привлекаемый для </w:t>
      </w:r>
      <w:r w:rsidR="002B2F41">
        <w:rPr>
          <w:b/>
          <w:i/>
        </w:rPr>
        <w:t>оказания услуг</w:t>
      </w:r>
      <w:r w:rsidRPr="003A0CDC">
        <w:rPr>
          <w:b/>
          <w:i/>
        </w:rPr>
        <w:t xml:space="preserve"> по договору, по видам </w:t>
      </w:r>
      <w:r w:rsidR="002B2F41">
        <w:rPr>
          <w:b/>
          <w:i/>
        </w:rPr>
        <w:t>оказываемых услуг</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405F86" w:rsidRPr="003A0CDC" w:rsidTr="00340B28">
        <w:trPr>
          <w:trHeight w:val="551"/>
          <w:tblHeader/>
        </w:trPr>
        <w:tc>
          <w:tcPr>
            <w:tcW w:w="224" w:type="pct"/>
            <w:vAlign w:val="center"/>
          </w:tcPr>
          <w:p w:rsidR="00405F86" w:rsidRPr="003A0CDC" w:rsidRDefault="00405F86" w:rsidP="00340B28">
            <w:pPr>
              <w:ind w:firstLine="2"/>
              <w:jc w:val="center"/>
            </w:pPr>
            <w:r w:rsidRPr="003A0CDC">
              <w:t>№</w:t>
            </w:r>
          </w:p>
        </w:tc>
        <w:tc>
          <w:tcPr>
            <w:tcW w:w="1059" w:type="pct"/>
            <w:vAlign w:val="center"/>
          </w:tcPr>
          <w:p w:rsidR="00405F86" w:rsidRPr="003A0CDC" w:rsidRDefault="00405F86" w:rsidP="00340B28">
            <w:pPr>
              <w:ind w:firstLine="2"/>
              <w:jc w:val="center"/>
            </w:pPr>
            <w:r w:rsidRPr="003A0CDC">
              <w:t>Работы</w:t>
            </w:r>
          </w:p>
        </w:tc>
        <w:tc>
          <w:tcPr>
            <w:tcW w:w="763" w:type="pct"/>
            <w:vAlign w:val="center"/>
          </w:tcPr>
          <w:p w:rsidR="00405F86" w:rsidRPr="003A0CDC" w:rsidRDefault="00405F86" w:rsidP="00340B28">
            <w:pPr>
              <w:ind w:firstLine="2"/>
              <w:jc w:val="center"/>
            </w:pPr>
            <w:r w:rsidRPr="003A0CDC">
              <w:t>Персонал, (специальность, разряд)</w:t>
            </w:r>
          </w:p>
        </w:tc>
        <w:tc>
          <w:tcPr>
            <w:tcW w:w="623" w:type="pct"/>
            <w:vAlign w:val="center"/>
          </w:tcPr>
          <w:p w:rsidR="00405F86" w:rsidRPr="003A0CDC" w:rsidRDefault="00405F86" w:rsidP="00340B28">
            <w:pPr>
              <w:ind w:firstLine="2"/>
              <w:jc w:val="center"/>
            </w:pPr>
            <w:r w:rsidRPr="003A0CDC">
              <w:t>Кол-во, чел.</w:t>
            </w:r>
          </w:p>
        </w:tc>
        <w:tc>
          <w:tcPr>
            <w:tcW w:w="1048" w:type="pct"/>
            <w:vAlign w:val="center"/>
          </w:tcPr>
          <w:p w:rsidR="00405F86" w:rsidRPr="003A0CDC" w:rsidRDefault="00405F86" w:rsidP="002B2F41">
            <w:pPr>
              <w:ind w:firstLine="2"/>
              <w:jc w:val="center"/>
            </w:pPr>
            <w:r w:rsidRPr="003A0CDC">
              <w:t xml:space="preserve">Принадлежность персонала (подрядчик, </w:t>
            </w:r>
            <w:r w:rsidR="002B2F41">
              <w:t>соисполнитель</w:t>
            </w:r>
            <w:r w:rsidRPr="003A0CDC">
              <w:t>)</w:t>
            </w:r>
          </w:p>
        </w:tc>
        <w:tc>
          <w:tcPr>
            <w:tcW w:w="1283" w:type="pct"/>
            <w:vAlign w:val="center"/>
          </w:tcPr>
          <w:p w:rsidR="00405F86" w:rsidRPr="003A0CDC" w:rsidRDefault="00405F86" w:rsidP="002B2F41">
            <w:pPr>
              <w:ind w:firstLine="2"/>
              <w:jc w:val="center"/>
            </w:pPr>
            <w:r w:rsidRPr="003A0CDC">
              <w:t xml:space="preserve">Примечания (привлечение одного и того же персонала на различные виды </w:t>
            </w:r>
            <w:r w:rsidR="002B2F41">
              <w:t>услуг</w:t>
            </w:r>
            <w:r w:rsidRPr="003A0CDC">
              <w:t xml:space="preserve"> с учетом графика </w:t>
            </w:r>
            <w:r w:rsidR="002B2F41">
              <w:t>оказания</w:t>
            </w:r>
            <w:r w:rsidRPr="003A0CDC">
              <w:t xml:space="preserve"> и т.п.)</w:t>
            </w:r>
          </w:p>
        </w:tc>
      </w:tr>
      <w:tr w:rsidR="00405F86" w:rsidRPr="003A0CDC" w:rsidTr="00340B28">
        <w:trPr>
          <w:trHeight w:val="227"/>
        </w:trPr>
        <w:tc>
          <w:tcPr>
            <w:tcW w:w="5000" w:type="pct"/>
            <w:gridSpan w:val="6"/>
            <w:vAlign w:val="center"/>
          </w:tcPr>
          <w:p w:rsidR="00405F86" w:rsidRPr="003A0CDC" w:rsidRDefault="00405F86" w:rsidP="00340B28">
            <w:pPr>
              <w:ind w:firstLine="2"/>
            </w:pPr>
            <w:r w:rsidRPr="003A0CDC">
              <w:t>Глава 1. Подготовительные работы</w:t>
            </w: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70"/>
        </w:trPr>
        <w:tc>
          <w:tcPr>
            <w:tcW w:w="5000" w:type="pct"/>
            <w:gridSpan w:val="6"/>
            <w:vAlign w:val="center"/>
          </w:tcPr>
          <w:p w:rsidR="00405F86" w:rsidRPr="003A0CDC" w:rsidRDefault="00405F86" w:rsidP="00340B28">
            <w:pPr>
              <w:ind w:firstLine="2"/>
            </w:pPr>
            <w:r w:rsidRPr="003A0CDC">
              <w:t>Глава 2. Основные объекты строительства.</w:t>
            </w:r>
          </w:p>
        </w:tc>
      </w:tr>
      <w:tr w:rsidR="00405F86" w:rsidRPr="003A0CDC" w:rsidTr="00340B28">
        <w:trPr>
          <w:trHeight w:val="227"/>
        </w:trPr>
        <w:tc>
          <w:tcPr>
            <w:tcW w:w="224" w:type="pct"/>
            <w:vAlign w:val="center"/>
          </w:tcPr>
          <w:p w:rsidR="00405F86" w:rsidRPr="003A0CDC" w:rsidRDefault="00405F86" w:rsidP="00340B28">
            <w:pPr>
              <w:ind w:firstLine="2"/>
            </w:pPr>
            <w:r w:rsidRPr="003A0CDC">
              <w:t>1.</w:t>
            </w: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224" w:type="pct"/>
            <w:vAlign w:val="center"/>
          </w:tcPr>
          <w:p w:rsidR="00405F86" w:rsidRPr="003A0CDC" w:rsidRDefault="00405F86" w:rsidP="00340B28">
            <w:pPr>
              <w:ind w:firstLine="2"/>
            </w:pPr>
            <w:r w:rsidRPr="003A0CDC">
              <w:t>2.</w:t>
            </w: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5000" w:type="pct"/>
            <w:gridSpan w:val="6"/>
            <w:vAlign w:val="center"/>
          </w:tcPr>
          <w:p w:rsidR="00405F86" w:rsidRPr="003A0CDC" w:rsidRDefault="00405F86" w:rsidP="00340B28">
            <w:pPr>
              <w:ind w:firstLine="2"/>
            </w:pPr>
            <w:r w:rsidRPr="003A0CDC">
              <w:t>Глава …</w:t>
            </w: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bl>
    <w:p w:rsidR="00405F86" w:rsidRPr="003A0CDC" w:rsidRDefault="00405F86" w:rsidP="00405F86">
      <w:pPr>
        <w:pStyle w:val="afff1"/>
        <w:tabs>
          <w:tab w:val="clear" w:pos="1134"/>
        </w:tabs>
        <w:autoSpaceDE w:val="0"/>
        <w:autoSpaceDN w:val="0"/>
        <w:spacing w:line="240" w:lineRule="auto"/>
        <w:ind w:right="-59" w:firstLine="0"/>
        <w:rPr>
          <w:b/>
          <w:i/>
          <w:sz w:val="24"/>
          <w:szCs w:val="24"/>
        </w:rPr>
      </w:pPr>
    </w:p>
    <w:p w:rsidR="00405F86" w:rsidRPr="003A0CDC" w:rsidRDefault="00405F86" w:rsidP="00405F86">
      <w:pPr>
        <w:pStyle w:val="afff1"/>
        <w:tabs>
          <w:tab w:val="clear" w:pos="1134"/>
        </w:tabs>
        <w:autoSpaceDE w:val="0"/>
        <w:autoSpaceDN w:val="0"/>
        <w:spacing w:line="240" w:lineRule="auto"/>
        <w:ind w:firstLine="0"/>
        <w:rPr>
          <w:sz w:val="16"/>
          <w:szCs w:val="16"/>
        </w:rPr>
      </w:pPr>
      <w:r w:rsidRPr="003A0CDC">
        <w:rPr>
          <w:sz w:val="16"/>
          <w:szCs w:val="16"/>
        </w:rPr>
        <w:t>_________________________________</w:t>
      </w:r>
      <w:r w:rsidRPr="003A0CDC">
        <w:rPr>
          <w:sz w:val="16"/>
          <w:szCs w:val="16"/>
        </w:rPr>
        <w:tab/>
        <w:t>_____</w:t>
      </w:r>
      <w:r w:rsidRPr="003A0CDC">
        <w:rPr>
          <w:sz w:val="16"/>
          <w:szCs w:val="16"/>
        </w:rPr>
        <w:tab/>
      </w:r>
      <w:r w:rsidRPr="003A0CDC">
        <w:rPr>
          <w:sz w:val="16"/>
          <w:szCs w:val="16"/>
        </w:rPr>
        <w:tab/>
        <w:t>_____________________________</w:t>
      </w:r>
    </w:p>
    <w:p w:rsidR="00405F86" w:rsidRPr="003A0CDC" w:rsidRDefault="00405F86" w:rsidP="00405F86">
      <w:pPr>
        <w:pStyle w:val="Times12"/>
        <w:ind w:firstLine="0"/>
        <w:rPr>
          <w:b/>
          <w:bCs w:val="0"/>
          <w:i/>
          <w:vertAlign w:val="superscript"/>
        </w:rPr>
      </w:pPr>
      <w:r w:rsidRPr="003A0CDC">
        <w:rPr>
          <w:b/>
          <w:bCs w:val="0"/>
          <w:i/>
          <w:vertAlign w:val="superscript"/>
        </w:rPr>
        <w:t>(Подпись уполномоченного представителя)</w:t>
      </w:r>
      <w:r w:rsidRPr="003A0CDC">
        <w:rPr>
          <w:snapToGrid w:val="0"/>
          <w:sz w:val="14"/>
          <w:szCs w:val="14"/>
        </w:rPr>
        <w:tab/>
      </w:r>
      <w:r w:rsidRPr="003A0CDC">
        <w:rPr>
          <w:snapToGrid w:val="0"/>
          <w:sz w:val="14"/>
          <w:szCs w:val="14"/>
        </w:rPr>
        <w:tab/>
      </w:r>
      <w:r w:rsidRPr="003A0CDC">
        <w:rPr>
          <w:b/>
          <w:bCs w:val="0"/>
          <w:i/>
          <w:vertAlign w:val="superscript"/>
        </w:rPr>
        <w:t>(Имя и должность подписавшего)</w:t>
      </w:r>
    </w:p>
    <w:p w:rsidR="00405F86" w:rsidRPr="003A0CDC" w:rsidRDefault="00405F86" w:rsidP="00405F86">
      <w:pPr>
        <w:pStyle w:val="Times12"/>
        <w:ind w:firstLine="709"/>
        <w:rPr>
          <w:bCs w:val="0"/>
          <w:sz w:val="28"/>
        </w:rPr>
      </w:pPr>
      <w:r w:rsidRPr="003A0CDC">
        <w:rPr>
          <w:bCs w:val="0"/>
          <w:sz w:val="28"/>
        </w:rPr>
        <w:t>М.П.</w:t>
      </w:r>
    </w:p>
    <w:p w:rsidR="00405F86" w:rsidRPr="003A0CDC" w:rsidRDefault="00405F86" w:rsidP="00405F86">
      <w:pPr>
        <w:jc w:val="center"/>
      </w:pPr>
    </w:p>
    <w:p w:rsidR="00405F86" w:rsidRPr="003A0CDC" w:rsidRDefault="00405F86" w:rsidP="00405F86">
      <w:pPr>
        <w:pStyle w:val="Times12"/>
        <w:tabs>
          <w:tab w:val="left" w:pos="709"/>
          <w:tab w:val="left" w:pos="1134"/>
        </w:tabs>
        <w:ind w:right="-179" w:firstLine="709"/>
        <w:rPr>
          <w:bCs w:val="0"/>
          <w:sz w:val="28"/>
          <w:szCs w:val="24"/>
        </w:rPr>
      </w:pPr>
      <w:r w:rsidRPr="003A0CDC">
        <w:rPr>
          <w:bCs w:val="0"/>
          <w:sz w:val="28"/>
          <w:szCs w:val="24"/>
        </w:rPr>
        <w:t>Инструкции по заполнению</w:t>
      </w:r>
    </w:p>
    <w:p w:rsidR="00405F86" w:rsidRPr="003A0CDC" w:rsidRDefault="00405F86" w:rsidP="0046766A">
      <w:pPr>
        <w:pStyle w:val="Times12"/>
        <w:numPr>
          <w:ilvl w:val="0"/>
          <w:numId w:val="48"/>
        </w:numPr>
        <w:tabs>
          <w:tab w:val="clear" w:pos="960"/>
          <w:tab w:val="left" w:pos="709"/>
          <w:tab w:val="left" w:pos="1134"/>
        </w:tabs>
        <w:ind w:left="0" w:right="-179" w:firstLine="709"/>
        <w:rPr>
          <w:szCs w:val="24"/>
        </w:rPr>
      </w:pPr>
      <w:r w:rsidRPr="003A0CDC">
        <w:rPr>
          <w:szCs w:val="24"/>
        </w:rPr>
        <w:t>Данные инструкции не следует воспроизводить в документах, подготовленных участником закупки.</w:t>
      </w:r>
    </w:p>
    <w:p w:rsidR="00405F86" w:rsidRPr="003A0CDC" w:rsidRDefault="00405F86" w:rsidP="0046766A">
      <w:pPr>
        <w:pStyle w:val="Times12"/>
        <w:numPr>
          <w:ilvl w:val="0"/>
          <w:numId w:val="48"/>
        </w:numPr>
        <w:tabs>
          <w:tab w:val="clear" w:pos="960"/>
          <w:tab w:val="left" w:pos="709"/>
          <w:tab w:val="left" w:pos="1134"/>
        </w:tabs>
        <w:ind w:left="0" w:right="-179" w:firstLine="709"/>
        <w:rPr>
          <w:szCs w:val="24"/>
        </w:rPr>
      </w:pPr>
      <w:r w:rsidRPr="003A0CDC">
        <w:rPr>
          <w:szCs w:val="24"/>
        </w:rPr>
        <w:t>Участник закупки приводит номер и дату заявки на участие в закупке, приложением к которой является данная справка.</w:t>
      </w:r>
    </w:p>
    <w:p w:rsidR="00405F86" w:rsidRPr="003A0CDC" w:rsidRDefault="00405F86" w:rsidP="0046766A">
      <w:pPr>
        <w:pStyle w:val="Times12"/>
        <w:numPr>
          <w:ilvl w:val="0"/>
          <w:numId w:val="48"/>
        </w:numPr>
        <w:tabs>
          <w:tab w:val="clear" w:pos="960"/>
          <w:tab w:val="left" w:pos="709"/>
          <w:tab w:val="left" w:pos="1134"/>
        </w:tabs>
        <w:ind w:left="0" w:right="-179" w:firstLine="709"/>
        <w:rPr>
          <w:szCs w:val="24"/>
        </w:rPr>
      </w:pPr>
      <w:proofErr w:type="gramStart"/>
      <w:r w:rsidRPr="003A0CDC">
        <w:rPr>
          <w:szCs w:val="24"/>
        </w:rPr>
        <w:t xml:space="preserve">Участник закупки указывает свое фирменное наименование (в т.ч. организационно-правовую форму), наименования (в т.ч. организационно-правовую форму) </w:t>
      </w:r>
      <w:r w:rsidR="002B2F41">
        <w:rPr>
          <w:szCs w:val="24"/>
        </w:rPr>
        <w:t>соисполнителей</w:t>
      </w:r>
      <w:r w:rsidRPr="003A0CDC">
        <w:rPr>
          <w:szCs w:val="24"/>
        </w:rPr>
        <w:t>.</w:t>
      </w:r>
      <w:proofErr w:type="gramEnd"/>
    </w:p>
    <w:p w:rsidR="00405F86" w:rsidRPr="006831DE" w:rsidRDefault="00405F86" w:rsidP="0046766A">
      <w:pPr>
        <w:pStyle w:val="Times12"/>
        <w:numPr>
          <w:ilvl w:val="0"/>
          <w:numId w:val="48"/>
        </w:numPr>
        <w:tabs>
          <w:tab w:val="clear" w:pos="960"/>
          <w:tab w:val="left" w:pos="709"/>
          <w:tab w:val="left" w:pos="1134"/>
        </w:tabs>
        <w:ind w:left="0" w:right="-179" w:firstLine="709"/>
        <w:rPr>
          <w:szCs w:val="24"/>
        </w:rPr>
      </w:pPr>
      <w:r w:rsidRPr="003A0CDC">
        <w:rPr>
          <w:szCs w:val="24"/>
        </w:rPr>
        <w:t xml:space="preserve">В Таблице-1 необходимо указать общее количество персонала имеющегося на предприятии участника и </w:t>
      </w:r>
      <w:r w:rsidR="002B2F41">
        <w:rPr>
          <w:szCs w:val="24"/>
        </w:rPr>
        <w:t>соисполнителя</w:t>
      </w:r>
      <w:r w:rsidRPr="003A0CDC">
        <w:rPr>
          <w:szCs w:val="24"/>
        </w:rPr>
        <w:t xml:space="preserve"> согласно штатному расписанию, а также общее количество штатного персонала, планируемого к привлечению для </w:t>
      </w:r>
      <w:r w:rsidR="002B2F41">
        <w:rPr>
          <w:szCs w:val="24"/>
        </w:rPr>
        <w:t>оказания услуг</w:t>
      </w:r>
      <w:r w:rsidRPr="003A0CDC">
        <w:rPr>
          <w:szCs w:val="24"/>
        </w:rPr>
        <w:t xml:space="preserve"> по данному договору в соответствии с планом распределения </w:t>
      </w:r>
      <w:r w:rsidR="002B2F41">
        <w:rPr>
          <w:szCs w:val="24"/>
        </w:rPr>
        <w:t>оказания</w:t>
      </w:r>
      <w:r w:rsidRPr="003A0CDC">
        <w:rPr>
          <w:szCs w:val="24"/>
        </w:rPr>
        <w:t xml:space="preserve"> видов и объемов </w:t>
      </w:r>
      <w:r w:rsidR="002B2F41">
        <w:rPr>
          <w:szCs w:val="24"/>
        </w:rPr>
        <w:t>услуг</w:t>
      </w:r>
      <w:r w:rsidRPr="003A0CDC">
        <w:rPr>
          <w:szCs w:val="24"/>
        </w:rPr>
        <w:t xml:space="preserve"> между участником закупки и </w:t>
      </w:r>
      <w:r w:rsidR="002B2F41">
        <w:rPr>
          <w:szCs w:val="24"/>
        </w:rPr>
        <w:t>соисполнителями</w:t>
      </w:r>
      <w:r w:rsidRPr="003A0CDC">
        <w:rPr>
          <w:szCs w:val="24"/>
        </w:rPr>
        <w:t xml:space="preserve"> </w:t>
      </w:r>
      <w:r w:rsidRPr="006831DE">
        <w:rPr>
          <w:szCs w:val="24"/>
        </w:rPr>
        <w:t>(соответствующая Форма). При этом в обязательном порядке указываются сведения о наличии следующего персонала:</w:t>
      </w:r>
    </w:p>
    <w:p w:rsidR="002B2F41" w:rsidRDefault="002B2F41" w:rsidP="0046766A">
      <w:pPr>
        <w:pStyle w:val="a0"/>
        <w:numPr>
          <w:ilvl w:val="1"/>
          <w:numId w:val="40"/>
        </w:numPr>
        <w:tabs>
          <w:tab w:val="clear" w:pos="1134"/>
          <w:tab w:val="clear" w:pos="1553"/>
          <w:tab w:val="num" w:pos="-78"/>
          <w:tab w:val="left" w:pos="920"/>
          <w:tab w:val="left" w:pos="5881"/>
        </w:tabs>
        <w:spacing w:line="240" w:lineRule="auto"/>
        <w:ind w:left="0" w:firstLine="357"/>
        <w:rPr>
          <w:rFonts w:eastAsia="Arial Unicode MS"/>
          <w:szCs w:val="24"/>
        </w:rPr>
      </w:pPr>
      <w:r>
        <w:rPr>
          <w:sz w:val="24"/>
          <w:szCs w:val="24"/>
        </w:rPr>
        <w:t xml:space="preserve">Водители (категории </w:t>
      </w:r>
      <w:r>
        <w:rPr>
          <w:sz w:val="24"/>
          <w:szCs w:val="24"/>
          <w:lang w:val="en-US"/>
        </w:rPr>
        <w:t>D</w:t>
      </w:r>
      <w:r w:rsidRPr="00874F0C">
        <w:rPr>
          <w:sz w:val="24"/>
          <w:szCs w:val="24"/>
        </w:rPr>
        <w:t>)</w:t>
      </w:r>
      <w:r w:rsidRPr="00E94B22">
        <w:rPr>
          <w:sz w:val="24"/>
          <w:szCs w:val="24"/>
        </w:rPr>
        <w:t xml:space="preserve"> – не менее </w:t>
      </w:r>
      <w:r>
        <w:rPr>
          <w:sz w:val="24"/>
          <w:szCs w:val="24"/>
        </w:rPr>
        <w:t>9 человек.</w:t>
      </w:r>
      <w:r w:rsidRPr="006831DE">
        <w:rPr>
          <w:bCs w:val="0"/>
          <w:sz w:val="24"/>
          <w:szCs w:val="24"/>
        </w:rPr>
        <w:t xml:space="preserve"> </w:t>
      </w:r>
    </w:p>
    <w:p w:rsidR="00405F86" w:rsidRPr="003A0CDC" w:rsidRDefault="00405F86" w:rsidP="0046766A">
      <w:pPr>
        <w:pStyle w:val="Times12"/>
        <w:numPr>
          <w:ilvl w:val="0"/>
          <w:numId w:val="48"/>
        </w:numPr>
        <w:tabs>
          <w:tab w:val="clear" w:pos="960"/>
          <w:tab w:val="left" w:pos="709"/>
          <w:tab w:val="left" w:pos="1134"/>
        </w:tabs>
        <w:ind w:left="0" w:right="-179" w:firstLine="709"/>
        <w:rPr>
          <w:rFonts w:eastAsia="Arial Unicode MS"/>
          <w:szCs w:val="24"/>
        </w:rPr>
      </w:pPr>
      <w:proofErr w:type="gramStart"/>
      <w:r w:rsidRPr="006831DE">
        <w:rPr>
          <w:rFonts w:eastAsia="Arial Unicode MS"/>
          <w:szCs w:val="24"/>
        </w:rPr>
        <w:t xml:space="preserve">В Таблице-2 указываются сведения о персонале основных рабочих специальностей, привлекаемом для </w:t>
      </w:r>
      <w:r w:rsidR="002B2F41">
        <w:rPr>
          <w:rFonts w:eastAsia="Arial Unicode MS"/>
          <w:szCs w:val="24"/>
        </w:rPr>
        <w:t>оказания услуг</w:t>
      </w:r>
      <w:r w:rsidRPr="006831DE">
        <w:rPr>
          <w:rFonts w:eastAsia="Arial Unicode MS"/>
          <w:szCs w:val="24"/>
        </w:rPr>
        <w:t xml:space="preserve"> согласно договору, с указанием работ в соответствии со структурой </w:t>
      </w:r>
      <w:r w:rsidR="002B2F41">
        <w:rPr>
          <w:rFonts w:eastAsia="Arial Unicode MS"/>
          <w:szCs w:val="24"/>
        </w:rPr>
        <w:t>сводной таблицы стоимости</w:t>
      </w:r>
      <w:r w:rsidRPr="006831DE">
        <w:rPr>
          <w:rFonts w:eastAsia="Arial Unicode MS"/>
          <w:szCs w:val="24"/>
        </w:rPr>
        <w:t xml:space="preserve"> и с учетом плана распределения </w:t>
      </w:r>
      <w:r w:rsidR="002B2F41">
        <w:rPr>
          <w:rFonts w:eastAsia="Arial Unicode MS"/>
          <w:szCs w:val="24"/>
        </w:rPr>
        <w:t>оказания</w:t>
      </w:r>
      <w:r w:rsidRPr="006831DE">
        <w:rPr>
          <w:rFonts w:eastAsia="Arial Unicode MS"/>
          <w:szCs w:val="24"/>
        </w:rPr>
        <w:t xml:space="preserve"> видов и объемов </w:t>
      </w:r>
      <w:r w:rsidR="002B2F41">
        <w:rPr>
          <w:rFonts w:eastAsia="Arial Unicode MS"/>
          <w:szCs w:val="24"/>
        </w:rPr>
        <w:t>услуг</w:t>
      </w:r>
      <w:r w:rsidRPr="006831DE">
        <w:rPr>
          <w:rFonts w:eastAsia="Arial Unicode MS"/>
          <w:szCs w:val="24"/>
        </w:rPr>
        <w:t xml:space="preserve"> между участником закупки и </w:t>
      </w:r>
      <w:r w:rsidR="002B2F41">
        <w:rPr>
          <w:rFonts w:eastAsia="Arial Unicode MS"/>
          <w:szCs w:val="24"/>
        </w:rPr>
        <w:t>соисполнителями</w:t>
      </w:r>
      <w:r w:rsidRPr="006831DE">
        <w:rPr>
          <w:rFonts w:eastAsia="Arial Unicode MS"/>
          <w:szCs w:val="24"/>
        </w:rPr>
        <w:t xml:space="preserve"> (</w:t>
      </w:r>
      <w:r w:rsidRPr="006831DE">
        <w:rPr>
          <w:szCs w:val="24"/>
        </w:rPr>
        <w:t>соответствующая Форма</w:t>
      </w:r>
      <w:r w:rsidRPr="006831DE">
        <w:rPr>
          <w:rFonts w:eastAsia="Arial Unicode MS"/>
          <w:szCs w:val="24"/>
        </w:rPr>
        <w:t xml:space="preserve">) и графика </w:t>
      </w:r>
      <w:r w:rsidR="002B2F41">
        <w:rPr>
          <w:rFonts w:eastAsia="Arial Unicode MS"/>
          <w:szCs w:val="24"/>
        </w:rPr>
        <w:t>оказания услуг</w:t>
      </w:r>
      <w:r w:rsidRPr="003A0CDC">
        <w:rPr>
          <w:rFonts w:eastAsia="Arial Unicode MS"/>
          <w:szCs w:val="24"/>
        </w:rPr>
        <w:t xml:space="preserve"> (перевода персонала с одного вида </w:t>
      </w:r>
      <w:r w:rsidR="002B2F41">
        <w:rPr>
          <w:rFonts w:eastAsia="Arial Unicode MS"/>
          <w:szCs w:val="24"/>
        </w:rPr>
        <w:t>услуг</w:t>
      </w:r>
      <w:r w:rsidRPr="003A0CDC">
        <w:rPr>
          <w:rFonts w:eastAsia="Arial Unicode MS"/>
          <w:szCs w:val="24"/>
        </w:rPr>
        <w:t xml:space="preserve"> на другие).</w:t>
      </w:r>
      <w:proofErr w:type="gramEnd"/>
    </w:p>
    <w:p w:rsidR="00405F86" w:rsidRPr="003A0CDC" w:rsidRDefault="00405F86" w:rsidP="0046766A">
      <w:pPr>
        <w:pStyle w:val="Times12"/>
        <w:numPr>
          <w:ilvl w:val="0"/>
          <w:numId w:val="48"/>
        </w:numPr>
        <w:tabs>
          <w:tab w:val="clear" w:pos="960"/>
          <w:tab w:val="left" w:pos="709"/>
          <w:tab w:val="left" w:pos="1134"/>
        </w:tabs>
        <w:ind w:left="0" w:right="-179" w:firstLine="709"/>
        <w:rPr>
          <w:rFonts w:eastAsia="Arial Unicode MS"/>
          <w:szCs w:val="24"/>
        </w:rPr>
      </w:pPr>
      <w:r w:rsidRPr="003A0CDC">
        <w:rPr>
          <w:rFonts w:eastAsia="Arial Unicode MS"/>
          <w:szCs w:val="24"/>
        </w:rPr>
        <w:lastRenderedPageBreak/>
        <w:t xml:space="preserve">Кроме указанных, участник закупки вправе указать персонал иных специальностей, которые, по его мнению, необходимы для </w:t>
      </w:r>
      <w:r w:rsidR="002B2F41">
        <w:rPr>
          <w:rFonts w:eastAsia="Arial Unicode MS"/>
          <w:szCs w:val="24"/>
        </w:rPr>
        <w:t>оказания услуг</w:t>
      </w:r>
      <w:r w:rsidRPr="003A0CDC">
        <w:rPr>
          <w:rFonts w:eastAsia="Arial Unicode MS"/>
          <w:szCs w:val="24"/>
        </w:rPr>
        <w:t xml:space="preserve"> по объекту согласно договору, указав предназначение привлекаемого персонала с точки зрения </w:t>
      </w:r>
      <w:r w:rsidR="002B2F41">
        <w:rPr>
          <w:rFonts w:eastAsia="Arial Unicode MS"/>
          <w:szCs w:val="24"/>
        </w:rPr>
        <w:t>оказания услуг</w:t>
      </w:r>
      <w:r w:rsidRPr="003A0CDC">
        <w:rPr>
          <w:rFonts w:eastAsia="Arial Unicode MS"/>
          <w:szCs w:val="24"/>
        </w:rPr>
        <w:t xml:space="preserve"> по договору. Обязательным является указание принадлежности персонала (подрядчик, </w:t>
      </w:r>
      <w:r w:rsidR="002B2F41">
        <w:rPr>
          <w:rFonts w:eastAsia="Arial Unicode MS"/>
          <w:szCs w:val="24"/>
        </w:rPr>
        <w:t>соисполнитель</w:t>
      </w:r>
      <w:r w:rsidRPr="003A0CDC">
        <w:rPr>
          <w:rFonts w:eastAsia="Arial Unicode MS"/>
          <w:szCs w:val="24"/>
        </w:rPr>
        <w:t xml:space="preserve">), с учетом распределения </w:t>
      </w:r>
      <w:r w:rsidR="002B2F41">
        <w:rPr>
          <w:rFonts w:eastAsia="Arial Unicode MS"/>
          <w:szCs w:val="24"/>
        </w:rPr>
        <w:t>оказания</w:t>
      </w:r>
      <w:r w:rsidRPr="003A0CDC">
        <w:rPr>
          <w:rFonts w:eastAsia="Arial Unicode MS"/>
          <w:szCs w:val="24"/>
        </w:rPr>
        <w:t xml:space="preserve"> видов и объемов </w:t>
      </w:r>
      <w:r w:rsidR="002B2F41">
        <w:rPr>
          <w:rFonts w:eastAsia="Arial Unicode MS"/>
          <w:szCs w:val="24"/>
        </w:rPr>
        <w:t>услуг</w:t>
      </w:r>
      <w:r w:rsidRPr="003A0CDC">
        <w:rPr>
          <w:rFonts w:eastAsia="Arial Unicode MS"/>
          <w:szCs w:val="24"/>
        </w:rPr>
        <w:t>.</w:t>
      </w:r>
    </w:p>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249" w:name="_Toc435606463"/>
      <w:bookmarkEnd w:id="151"/>
      <w:bookmarkEnd w:id="152"/>
      <w:r>
        <w:rPr>
          <w:b/>
          <w:sz w:val="28"/>
          <w:szCs w:val="28"/>
        </w:rPr>
        <w:lastRenderedPageBreak/>
        <w:t>ЧАСТЬ 2</w:t>
      </w:r>
      <w:bookmarkEnd w:id="249"/>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250" w:name="_Ref317259044"/>
      <w:bookmarkStart w:id="251" w:name="_Toc390267492"/>
      <w:r>
        <w:rPr>
          <w:sz w:val="28"/>
          <w:szCs w:val="28"/>
        </w:rPr>
        <w:t>П</w:t>
      </w:r>
      <w:r w:rsidRPr="00DF507B">
        <w:rPr>
          <w:sz w:val="28"/>
          <w:szCs w:val="28"/>
        </w:rPr>
        <w:t xml:space="preserve">орядок проведения </w:t>
      </w:r>
      <w:bookmarkEnd w:id="250"/>
      <w:bookmarkEnd w:id="25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252" w:name="_Toc435606464"/>
      <w:r>
        <w:rPr>
          <w:b/>
          <w:sz w:val="28"/>
          <w:szCs w:val="28"/>
        </w:rPr>
        <w:t>ЧАСТЬ 3</w:t>
      </w:r>
      <w:bookmarkEnd w:id="252"/>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3D4" w:rsidRDefault="004D53D4">
      <w:r>
        <w:separator/>
      </w:r>
    </w:p>
  </w:endnote>
  <w:endnote w:type="continuationSeparator" w:id="1">
    <w:p w:rsidR="004D53D4" w:rsidRDefault="004D53D4">
      <w:r>
        <w:continuationSeparator/>
      </w:r>
    </w:p>
  </w:endnote>
  <w:endnote w:type="continuationNotice" w:id="2">
    <w:p w:rsidR="004D53D4" w:rsidRDefault="004D53D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3D4" w:rsidRDefault="004D53D4">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4D53D4" w:rsidRDefault="004D53D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3D4" w:rsidRPr="00FE6219" w:rsidRDefault="004D53D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3D4" w:rsidRPr="00FE6219" w:rsidRDefault="004D53D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3D4" w:rsidRPr="00FE6219" w:rsidRDefault="004D53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3D4" w:rsidRDefault="004D53D4">
      <w:r>
        <w:separator/>
      </w:r>
    </w:p>
  </w:footnote>
  <w:footnote w:type="continuationSeparator" w:id="1">
    <w:p w:rsidR="004D53D4" w:rsidRDefault="004D53D4">
      <w:r>
        <w:continuationSeparator/>
      </w:r>
    </w:p>
  </w:footnote>
  <w:footnote w:type="continuationNotice" w:id="2">
    <w:p w:rsidR="004D53D4" w:rsidRDefault="004D53D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3D4" w:rsidRPr="00F429FC" w:rsidRDefault="004D53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58A9">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3D4" w:rsidRPr="00F429FC" w:rsidRDefault="004D53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58A9">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3D4" w:rsidRPr="00F429FC" w:rsidRDefault="004D53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58A9">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3E304FB"/>
    <w:multiLevelType w:val="multilevel"/>
    <w:tmpl w:val="9776319E"/>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1">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DA5F5B"/>
    <w:multiLevelType w:val="hybridMultilevel"/>
    <w:tmpl w:val="5E32081A"/>
    <w:lvl w:ilvl="0" w:tplc="20F25FFA">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2">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8">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2">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59"/>
  </w:num>
  <w:num w:numId="6">
    <w:abstractNumId w:val="48"/>
  </w:num>
  <w:num w:numId="7">
    <w:abstractNumId w:val="44"/>
  </w:num>
  <w:num w:numId="8">
    <w:abstractNumId w:val="40"/>
  </w:num>
  <w:num w:numId="9">
    <w:abstractNumId w:val="36"/>
  </w:num>
  <w:num w:numId="10">
    <w:abstractNumId w:val="27"/>
  </w:num>
  <w:num w:numId="11">
    <w:abstractNumId w:val="31"/>
  </w:num>
  <w:num w:numId="12">
    <w:abstractNumId w:val="56"/>
  </w:num>
  <w:num w:numId="13">
    <w:abstractNumId w:val="47"/>
  </w:num>
  <w:num w:numId="14">
    <w:abstractNumId w:val="30"/>
  </w:num>
  <w:num w:numId="15">
    <w:abstractNumId w:val="43"/>
  </w:num>
  <w:num w:numId="16">
    <w:abstractNumId w:val="53"/>
  </w:num>
  <w:num w:numId="17">
    <w:abstractNumId w:val="28"/>
  </w:num>
  <w:num w:numId="18">
    <w:abstractNumId w:val="52"/>
  </w:num>
  <w:num w:numId="19">
    <w:abstractNumId w:val="26"/>
  </w:num>
  <w:num w:numId="20">
    <w:abstractNumId w:val="55"/>
  </w:num>
  <w:num w:numId="21">
    <w:abstractNumId w:val="11"/>
  </w:num>
  <w:num w:numId="22">
    <w:abstractNumId w:val="64"/>
  </w:num>
  <w:num w:numId="23">
    <w:abstractNumId w:val="29"/>
  </w:num>
  <w:num w:numId="24">
    <w:abstractNumId w:val="58"/>
  </w:num>
  <w:num w:numId="25">
    <w:abstractNumId w:val="35"/>
  </w:num>
  <w:num w:numId="26">
    <w:abstractNumId w:val="8"/>
  </w:num>
  <w:num w:numId="27">
    <w:abstractNumId w:val="49"/>
  </w:num>
  <w:num w:numId="28">
    <w:abstractNumId w:val="33"/>
  </w:num>
  <w:num w:numId="29">
    <w:abstractNumId w:val="17"/>
  </w:num>
  <w:num w:numId="30">
    <w:abstractNumId w:val="50"/>
  </w:num>
  <w:num w:numId="31">
    <w:abstractNumId w:val="54"/>
  </w:num>
  <w:num w:numId="32">
    <w:abstractNumId w:val="24"/>
  </w:num>
  <w:num w:numId="33">
    <w:abstractNumId w:val="51"/>
  </w:num>
  <w:num w:numId="34">
    <w:abstractNumId w:val="61"/>
  </w:num>
  <w:num w:numId="35">
    <w:abstractNumId w:val="21"/>
  </w:num>
  <w:num w:numId="36">
    <w:abstractNumId w:val="9"/>
  </w:num>
  <w:num w:numId="37">
    <w:abstractNumId w:val="4"/>
  </w:num>
  <w:num w:numId="38">
    <w:abstractNumId w:val="16"/>
  </w:num>
  <w:num w:numId="39">
    <w:abstractNumId w:val="7"/>
  </w:num>
  <w:num w:numId="40">
    <w:abstractNumId w:val="13"/>
  </w:num>
  <w:num w:numId="41">
    <w:abstractNumId w:val="57"/>
  </w:num>
  <w:num w:numId="42">
    <w:abstractNumId w:val="25"/>
  </w:num>
  <w:num w:numId="43">
    <w:abstractNumId w:val="46"/>
  </w:num>
  <w:num w:numId="44">
    <w:abstractNumId w:val="15"/>
  </w:num>
  <w:num w:numId="45">
    <w:abstractNumId w:val="41"/>
  </w:num>
  <w:num w:numId="46">
    <w:abstractNumId w:val="63"/>
  </w:num>
  <w:num w:numId="47">
    <w:abstractNumId w:val="42"/>
  </w:num>
  <w:num w:numId="48">
    <w:abstractNumId w:val="19"/>
  </w:num>
  <w:num w:numId="49">
    <w:abstractNumId w:val="12"/>
  </w:num>
  <w:num w:numId="50">
    <w:abstractNumId w:val="10"/>
  </w:num>
  <w:num w:numId="51">
    <w:abstractNumId w:val="22"/>
  </w:num>
  <w:num w:numId="52">
    <w:abstractNumId w:val="39"/>
  </w:num>
  <w:num w:numId="53">
    <w:abstractNumId w:val="37"/>
  </w:num>
  <w:num w:numId="54">
    <w:abstractNumId w:val="45"/>
  </w:num>
  <w:num w:numId="55">
    <w:abstractNumId w:val="14"/>
  </w:num>
  <w:num w:numId="56">
    <w:abstractNumId w:val="62"/>
  </w:num>
  <w:num w:numId="57">
    <w:abstractNumId w:val="60"/>
  </w:num>
  <w:num w:numId="58">
    <w:abstractNumId w:val="38"/>
  </w:num>
  <w:num w:numId="59">
    <w:abstractNumId w:val="23"/>
  </w:num>
  <w:num w:numId="60">
    <w:abstractNumId w:val="34"/>
  </w:num>
  <w:num w:numId="61">
    <w:abstractNumId w:val="32"/>
  </w:num>
  <w:num w:numId="62">
    <w:abstractNumId w:val="5"/>
  </w:num>
  <w:num w:numId="63">
    <w:abstractNumId w:val="6"/>
  </w:num>
  <w:num w:numId="64">
    <w:abstractNumId w:val="18"/>
  </w:num>
  <w:num w:numId="65">
    <w:abstractNumId w:val="20"/>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35F1"/>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7B8"/>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36"/>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6F9"/>
    <w:rsid w:val="00165D5E"/>
    <w:rsid w:val="00166228"/>
    <w:rsid w:val="001702A6"/>
    <w:rsid w:val="00170CF9"/>
    <w:rsid w:val="00170FEC"/>
    <w:rsid w:val="00171244"/>
    <w:rsid w:val="001712BC"/>
    <w:rsid w:val="00171666"/>
    <w:rsid w:val="00171A2A"/>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7FD"/>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506F"/>
    <w:rsid w:val="002551DE"/>
    <w:rsid w:val="002552A6"/>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4FB6"/>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971DF"/>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485"/>
    <w:rsid w:val="00401B98"/>
    <w:rsid w:val="00401FC0"/>
    <w:rsid w:val="004026C9"/>
    <w:rsid w:val="00402752"/>
    <w:rsid w:val="0040334C"/>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66A"/>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53D4"/>
    <w:rsid w:val="004D63CF"/>
    <w:rsid w:val="004D6AE4"/>
    <w:rsid w:val="004D6B92"/>
    <w:rsid w:val="004D7766"/>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C6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19A7"/>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0C18"/>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2B0"/>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1D1"/>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484"/>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4F5A"/>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773F8"/>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3D"/>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35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16C2"/>
    <w:rsid w:val="008D23F0"/>
    <w:rsid w:val="008D2492"/>
    <w:rsid w:val="008D26A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2CDA"/>
    <w:rsid w:val="009733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0F4"/>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4F70"/>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09C4"/>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AC5"/>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36"/>
    <w:rsid w:val="00C06B61"/>
    <w:rsid w:val="00C07672"/>
    <w:rsid w:val="00C10351"/>
    <w:rsid w:val="00C10A49"/>
    <w:rsid w:val="00C1192A"/>
    <w:rsid w:val="00C12007"/>
    <w:rsid w:val="00C12EF8"/>
    <w:rsid w:val="00C12F7F"/>
    <w:rsid w:val="00C13895"/>
    <w:rsid w:val="00C14522"/>
    <w:rsid w:val="00C14669"/>
    <w:rsid w:val="00C1505E"/>
    <w:rsid w:val="00C16435"/>
    <w:rsid w:val="00C17731"/>
    <w:rsid w:val="00C17BC5"/>
    <w:rsid w:val="00C17E9A"/>
    <w:rsid w:val="00C20EDB"/>
    <w:rsid w:val="00C20EF3"/>
    <w:rsid w:val="00C2100F"/>
    <w:rsid w:val="00C216F1"/>
    <w:rsid w:val="00C21EB6"/>
    <w:rsid w:val="00C23C67"/>
    <w:rsid w:val="00C247A9"/>
    <w:rsid w:val="00C25DA7"/>
    <w:rsid w:val="00C26236"/>
    <w:rsid w:val="00C264EC"/>
    <w:rsid w:val="00C26B6B"/>
    <w:rsid w:val="00C26D79"/>
    <w:rsid w:val="00C26D96"/>
    <w:rsid w:val="00C302F8"/>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1471"/>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58A9"/>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CC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8C7"/>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262D"/>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image" Target="media/image1.wmf"/><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image" Target="media/image2.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oleObject" Target="embeddings/oleObject3.bin"/><Relationship Id="rId28" Type="http://schemas.openxmlformats.org/officeDocument/2006/relationships/footer" Target="footer4.xml"/><Relationship Id="rId10" Type="http://schemas.openxmlformats.org/officeDocument/2006/relationships/hyperlink" Target="mailto:opkp-vf@mail.ru" TargetMode="Externa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image" Target="media/image3.wmf"/><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1811</TotalTime>
  <Pages>52</Pages>
  <Words>10888</Words>
  <Characters>77512</Characters>
  <Application>Microsoft Office Word</Application>
  <DocSecurity>0</DocSecurity>
  <Lines>645</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223</cp:revision>
  <cp:lastPrinted>2015-11-23T14:17:00Z</cp:lastPrinted>
  <dcterms:created xsi:type="dcterms:W3CDTF">2015-02-12T13:10:00Z</dcterms:created>
  <dcterms:modified xsi:type="dcterms:W3CDTF">2015-11-25T12:12:00Z</dcterms:modified>
</cp:coreProperties>
</file>