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C1" w:rsidRPr="00DD5EEB" w:rsidRDefault="00CB1EC1" w:rsidP="00CB1EC1">
      <w:pPr>
        <w:jc w:val="center"/>
        <w:outlineLvl w:val="0"/>
        <w:rPr>
          <w:sz w:val="28"/>
          <w:szCs w:val="28"/>
        </w:rPr>
      </w:pPr>
      <w:bookmarkStart w:id="0" w:name="_Toc379808543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B1EC1" w:rsidRPr="00DD5EEB" w:rsidRDefault="00CB1EC1" w:rsidP="00CB1EC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B1EC1" w:rsidRPr="00B272BC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 w:rsidRPr="00315DDB">
        <w:rPr>
          <w:spacing w:val="-6"/>
          <w:sz w:val="28"/>
          <w:szCs w:val="28"/>
        </w:rPr>
        <w:t>/Организатор:</w:t>
      </w:r>
      <w:r>
        <w:rPr>
          <w:b/>
          <w:spacing w:val="-6"/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CB1EC1" w:rsidRPr="00B272BC" w:rsidRDefault="00CB1EC1" w:rsidP="00CB1EC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B1EC1" w:rsidRDefault="00CB1EC1" w:rsidP="00CB1EC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B1EC1" w:rsidRPr="00B272BC" w:rsidRDefault="00CB1EC1" w:rsidP="00CB1EC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CB1EC1" w:rsidRPr="000E0D98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B77166">
        <w:rPr>
          <w:sz w:val="28"/>
          <w:szCs w:val="28"/>
        </w:rPr>
        <w:t xml:space="preserve"> </w:t>
      </w:r>
      <w:r w:rsidRPr="00B77166">
        <w:rPr>
          <w:b/>
          <w:i/>
        </w:rPr>
        <w:t>(по лоту 1)</w:t>
      </w:r>
      <w:r w:rsidRPr="00B77166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и поставка свинцовых анодов.</w:t>
      </w:r>
    </w:p>
    <w:p w:rsidR="00CB1EC1" w:rsidRPr="00E25B1F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и объем </w:t>
      </w:r>
      <w:r w:rsidRPr="00B77166">
        <w:rPr>
          <w:b/>
          <w:i/>
        </w:rPr>
        <w:t>(по лоту 1)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 xml:space="preserve">все необходимые сведения приведены в Техническом задании в составе документации по запросу </w:t>
      </w:r>
      <w:r>
        <w:rPr>
          <w:sz w:val="28"/>
          <w:szCs w:val="28"/>
        </w:rPr>
        <w:t>предложений.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</w:t>
      </w:r>
      <w:r>
        <w:rPr>
          <w:rStyle w:val="FontStyle14"/>
          <w:b w:val="0"/>
          <w:sz w:val="28"/>
          <w:szCs w:val="28"/>
        </w:rPr>
        <w:t xml:space="preserve"> </w:t>
      </w:r>
      <w:r w:rsidRPr="00B77166">
        <w:rPr>
          <w:b/>
          <w:i/>
        </w:rPr>
        <w:t>(по лоту 1)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5B4589">
        <w:rPr>
          <w:rStyle w:val="FontStyle14"/>
          <w:b w:val="0"/>
          <w:sz w:val="28"/>
          <w:szCs w:val="28"/>
        </w:rPr>
        <w:t xml:space="preserve">все необходимые сведения приведены в Техническом задании в составе документации по запросу </w:t>
      </w:r>
      <w:r>
        <w:rPr>
          <w:rStyle w:val="FontStyle14"/>
          <w:b w:val="0"/>
          <w:sz w:val="28"/>
          <w:szCs w:val="28"/>
        </w:rPr>
        <w:t>предложений.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77166">
        <w:rPr>
          <w:sz w:val="28"/>
          <w:szCs w:val="28"/>
        </w:rPr>
        <w:t xml:space="preserve">Предмет договора </w:t>
      </w:r>
      <w:r>
        <w:rPr>
          <w:b/>
          <w:i/>
        </w:rPr>
        <w:t>(п</w:t>
      </w:r>
      <w:r w:rsidRPr="00B77166">
        <w:rPr>
          <w:b/>
          <w:i/>
        </w:rPr>
        <w:t>о лоту 2</w:t>
      </w:r>
      <w:r>
        <w:rPr>
          <w:b/>
          <w:i/>
        </w:rPr>
        <w:t>)</w:t>
      </w:r>
      <w:r w:rsidRPr="00B77166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и поставка свинцовых отливок.</w:t>
      </w:r>
    </w:p>
    <w:p w:rsidR="00CB1EC1" w:rsidRPr="00E25B1F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и объем </w:t>
      </w:r>
      <w:r>
        <w:rPr>
          <w:b/>
          <w:i/>
        </w:rPr>
        <w:t>(п</w:t>
      </w:r>
      <w:r w:rsidRPr="00B77166">
        <w:rPr>
          <w:b/>
          <w:i/>
        </w:rPr>
        <w:t>о лоту 2</w:t>
      </w:r>
      <w:r>
        <w:rPr>
          <w:b/>
          <w:i/>
        </w:rPr>
        <w:t>)</w:t>
      </w:r>
      <w:r w:rsidRPr="00B77166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 xml:space="preserve">все необходимые сведения приведены в Техническом задании в составе документации по запросу </w:t>
      </w:r>
      <w:r>
        <w:rPr>
          <w:sz w:val="28"/>
          <w:szCs w:val="28"/>
        </w:rPr>
        <w:t>предложений.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</w:t>
      </w:r>
      <w:r>
        <w:rPr>
          <w:rStyle w:val="FontStyle14"/>
          <w:b w:val="0"/>
          <w:sz w:val="28"/>
          <w:szCs w:val="28"/>
        </w:rPr>
        <w:t xml:space="preserve"> </w:t>
      </w:r>
      <w:r>
        <w:rPr>
          <w:b/>
          <w:i/>
        </w:rPr>
        <w:t>(п</w:t>
      </w:r>
      <w:r w:rsidRPr="00B77166">
        <w:rPr>
          <w:b/>
          <w:i/>
        </w:rPr>
        <w:t>о лоту 2</w:t>
      </w:r>
      <w:r>
        <w:rPr>
          <w:b/>
          <w:i/>
        </w:rPr>
        <w:t>)</w:t>
      </w:r>
      <w:r w:rsidRPr="00B77166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5B4589">
        <w:rPr>
          <w:rStyle w:val="FontStyle14"/>
          <w:b w:val="0"/>
          <w:sz w:val="28"/>
          <w:szCs w:val="28"/>
        </w:rPr>
        <w:t xml:space="preserve">все необходимые сведения приведены в Техническом задании в составе документации по запросу </w:t>
      </w:r>
      <w:r>
        <w:rPr>
          <w:rStyle w:val="FontStyle14"/>
          <w:b w:val="0"/>
          <w:sz w:val="28"/>
          <w:szCs w:val="28"/>
        </w:rPr>
        <w:t xml:space="preserve">предложений. 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B77166">
        <w:rPr>
          <w:sz w:val="28"/>
          <w:szCs w:val="28"/>
        </w:rPr>
        <w:t>поставки товара</w:t>
      </w:r>
      <w:r w:rsidRPr="00DD5EEB">
        <w:rPr>
          <w:b/>
          <w:i/>
        </w:rPr>
        <w:t xml:space="preserve"> </w:t>
      </w:r>
      <w:r>
        <w:rPr>
          <w:b/>
          <w:i/>
        </w:rPr>
        <w:t>(</w:t>
      </w:r>
      <w:r w:rsidRPr="00DD5EEB">
        <w:rPr>
          <w:b/>
          <w:i/>
        </w:rPr>
        <w:t>по лоту 1</w:t>
      </w:r>
      <w:r>
        <w:rPr>
          <w:b/>
          <w:i/>
        </w:rPr>
        <w:t>)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C4882">
        <w:rPr>
          <w:sz w:val="28"/>
          <w:szCs w:val="28"/>
        </w:rPr>
        <w:t xml:space="preserve">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</w:t>
      </w:r>
      <w:r>
        <w:rPr>
          <w:sz w:val="28"/>
          <w:szCs w:val="28"/>
        </w:rPr>
        <w:t>.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77166">
        <w:rPr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B77166">
        <w:rPr>
          <w:sz w:val="28"/>
          <w:szCs w:val="28"/>
        </w:rPr>
        <w:t>поставки товара</w:t>
      </w:r>
      <w:r w:rsidRPr="00DD5EEB">
        <w:rPr>
          <w:b/>
          <w:i/>
        </w:rPr>
        <w:t xml:space="preserve"> </w:t>
      </w:r>
      <w:r>
        <w:rPr>
          <w:b/>
          <w:i/>
        </w:rPr>
        <w:t>(</w:t>
      </w:r>
      <w:r w:rsidRPr="00DD5EEB">
        <w:rPr>
          <w:b/>
          <w:i/>
        </w:rPr>
        <w:t>по лоту 2</w:t>
      </w:r>
      <w:r>
        <w:rPr>
          <w:b/>
          <w:i/>
        </w:rPr>
        <w:t>)</w:t>
      </w:r>
      <w:r w:rsidRPr="00DD5EEB">
        <w:rPr>
          <w:sz w:val="28"/>
          <w:szCs w:val="28"/>
        </w:rPr>
        <w:t xml:space="preserve">: </w:t>
      </w:r>
      <w:r w:rsidRPr="006C4882">
        <w:rPr>
          <w:sz w:val="28"/>
          <w:szCs w:val="28"/>
        </w:rPr>
        <w:t xml:space="preserve">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</w:t>
      </w:r>
      <w:r>
        <w:rPr>
          <w:spacing w:val="-6"/>
          <w:sz w:val="28"/>
          <w:szCs w:val="28"/>
        </w:rPr>
        <w:t>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B1EC1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0F80">
        <w:rPr>
          <w:sz w:val="28"/>
          <w:szCs w:val="28"/>
        </w:rPr>
        <w:t xml:space="preserve">Начальная (максимальная) цена договора </w:t>
      </w:r>
      <w:r w:rsidRPr="00A80F80">
        <w:rPr>
          <w:b/>
          <w:i/>
        </w:rPr>
        <w:t>(по лоту 1)</w:t>
      </w:r>
      <w:r w:rsidRPr="00A80F80">
        <w:rPr>
          <w:sz w:val="28"/>
          <w:szCs w:val="28"/>
        </w:rPr>
        <w:t>: 4 800 513,67 (четыре миллиона восемьсот тысяч пятьсот тринадцать) рублей 67 копеек</w:t>
      </w:r>
      <w:r w:rsidRPr="00942ECF"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включая НДС. Цена договора включает в </w:t>
      </w:r>
      <w:r w:rsidRPr="00C90D5A">
        <w:rPr>
          <w:sz w:val="28"/>
          <w:szCs w:val="28"/>
        </w:rPr>
        <w:t xml:space="preserve">себя все </w:t>
      </w:r>
      <w:bookmarkStart w:id="1" w:name="OLE_LINK18"/>
      <w:r w:rsidRPr="00C90D5A">
        <w:rPr>
          <w:sz w:val="28"/>
          <w:szCs w:val="28"/>
        </w:rPr>
        <w:t xml:space="preserve">затраты, издержки и иные </w:t>
      </w:r>
      <w:r w:rsidRPr="00C90D5A">
        <w:rPr>
          <w:sz w:val="28"/>
          <w:szCs w:val="28"/>
        </w:rPr>
        <w:lastRenderedPageBreak/>
        <w:t>расходы Поставщика, в том числе сопутствующие, связанные с исполнением Договора</w:t>
      </w:r>
      <w:bookmarkEnd w:id="1"/>
      <w:r w:rsidRPr="00C90D5A">
        <w:rPr>
          <w:sz w:val="28"/>
          <w:szCs w:val="28"/>
        </w:rPr>
        <w:t xml:space="preserve">. 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90D5A">
        <w:rPr>
          <w:sz w:val="28"/>
          <w:szCs w:val="28"/>
        </w:rPr>
        <w:t>Цена также включает в себя: расходы на выполнение всех обязательства,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CB1EC1" w:rsidRDefault="00CB1EC1" w:rsidP="00CB1E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6C3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</w:t>
      </w:r>
      <w:r>
        <w:rPr>
          <w:b/>
          <w:i/>
        </w:rPr>
        <w:t>(</w:t>
      </w:r>
      <w:r w:rsidRPr="00DD5EEB">
        <w:rPr>
          <w:b/>
          <w:i/>
        </w:rPr>
        <w:t xml:space="preserve">по </w:t>
      </w:r>
      <w:r w:rsidRPr="006A6453">
        <w:rPr>
          <w:b/>
          <w:i/>
        </w:rPr>
        <w:t xml:space="preserve">лоту 2): </w:t>
      </w:r>
      <w:r w:rsidRPr="006A6453">
        <w:rPr>
          <w:sz w:val="28"/>
          <w:szCs w:val="28"/>
        </w:rPr>
        <w:t>4 982 800,00 (четыре миллиона девятьсот восемьдесят две тысячи восемьсот) рублей</w:t>
      </w:r>
      <w:r>
        <w:rPr>
          <w:sz w:val="28"/>
          <w:szCs w:val="28"/>
        </w:rPr>
        <w:t xml:space="preserve"> 00 копеек,</w:t>
      </w:r>
      <w:r w:rsidRPr="00942ECF">
        <w:rPr>
          <w:sz w:val="28"/>
          <w:szCs w:val="28"/>
        </w:rPr>
        <w:t xml:space="preserve"> включая</w:t>
      </w:r>
      <w:r w:rsidRPr="00DD5EEB">
        <w:rPr>
          <w:sz w:val="28"/>
          <w:szCs w:val="28"/>
        </w:rPr>
        <w:t xml:space="preserve"> НДС. Цена договора включает в </w:t>
      </w:r>
      <w:r w:rsidRPr="00C90D5A">
        <w:rPr>
          <w:sz w:val="28"/>
          <w:szCs w:val="28"/>
        </w:rPr>
        <w:t xml:space="preserve">себя все затраты, издержки и иные расходы Поставщика, в том числе сопутствующие, связанные с исполнением Договора. 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90D5A">
        <w:rPr>
          <w:sz w:val="28"/>
          <w:szCs w:val="28"/>
        </w:rPr>
        <w:t>Цена также включает в себя: расходы на выполнение всех обязательства,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B1EC1" w:rsidRPr="00DD5EEB" w:rsidRDefault="00CB1EC1" w:rsidP="00CB1EC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запросе предложений </w:t>
      </w:r>
      <w:r>
        <w:rPr>
          <w:b/>
          <w:i/>
        </w:rPr>
        <w:t xml:space="preserve">(по лотам 1,2): </w:t>
      </w:r>
      <w:r w:rsidRPr="00DD56C3">
        <w:rPr>
          <w:sz w:val="28"/>
          <w:szCs w:val="28"/>
        </w:rPr>
        <w:t>не требуется.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Возможность проведения процедуры переторжки</w:t>
      </w:r>
      <w:r w:rsidRPr="00E25B1F">
        <w:rPr>
          <w:spacing w:val="-6"/>
          <w:sz w:val="28"/>
          <w:szCs w:val="28"/>
        </w:rPr>
        <w:t xml:space="preserve">: </w:t>
      </w:r>
      <w:r w:rsidRPr="004D7FBA">
        <w:rPr>
          <w:spacing w:val="-6"/>
          <w:sz w:val="28"/>
          <w:szCs w:val="28"/>
        </w:rPr>
        <w:t>не предусматривается</w:t>
      </w:r>
      <w:r>
        <w:rPr>
          <w:spacing w:val="-6"/>
          <w:sz w:val="28"/>
          <w:szCs w:val="28"/>
        </w:rPr>
        <w:t>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  <w:r>
        <w:rPr>
          <w:b/>
          <w:i/>
        </w:rPr>
        <w:t>(</w:t>
      </w:r>
      <w:r w:rsidRPr="00DD5EEB">
        <w:rPr>
          <w:b/>
          <w:i/>
        </w:rPr>
        <w:t>по лотам 1</w:t>
      </w:r>
      <w:r>
        <w:rPr>
          <w:b/>
          <w:i/>
        </w:rPr>
        <w:t>, 2)</w:t>
      </w:r>
      <w:r w:rsidRPr="00DD5EEB">
        <w:rPr>
          <w:spacing w:val="-6"/>
          <w:sz w:val="28"/>
          <w:szCs w:val="28"/>
        </w:rPr>
        <w:t>:</w:t>
      </w:r>
    </w:p>
    <w:p w:rsidR="00CB1EC1" w:rsidRPr="00DD5EEB" w:rsidRDefault="00CB1EC1" w:rsidP="00CB1EC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DD5EEB">
        <w:rPr>
          <w:spacing w:val="-6"/>
          <w:sz w:val="28"/>
          <w:szCs w:val="28"/>
        </w:rPr>
        <w:t>-00 (время</w:t>
      </w:r>
      <w:r>
        <w:rPr>
          <w:spacing w:val="-6"/>
          <w:sz w:val="28"/>
          <w:szCs w:val="28"/>
        </w:rPr>
        <w:t xml:space="preserve"> московское</w:t>
      </w:r>
      <w:r w:rsidRPr="00A80F80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03</w:t>
      </w:r>
      <w:r w:rsidRPr="00A80F8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 2014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DD5EEB">
        <w:rPr>
          <w:b/>
          <w:i/>
        </w:rPr>
        <w:t xml:space="preserve"> </w:t>
      </w:r>
      <w:r>
        <w:rPr>
          <w:b/>
          <w:i/>
        </w:rPr>
        <w:t>(</w:t>
      </w:r>
      <w:r w:rsidRPr="00DD5EEB">
        <w:rPr>
          <w:b/>
          <w:i/>
        </w:rPr>
        <w:t>по лотам</w:t>
      </w:r>
      <w:r>
        <w:rPr>
          <w:b/>
          <w:i/>
        </w:rPr>
        <w:t xml:space="preserve"> 1, 2)</w:t>
      </w:r>
      <w:r w:rsidRPr="00DD5EEB">
        <w:rPr>
          <w:spacing w:val="-6"/>
          <w:sz w:val="28"/>
          <w:szCs w:val="28"/>
        </w:rPr>
        <w:t xml:space="preserve">: </w:t>
      </w:r>
      <w:bookmarkEnd w:id="2"/>
      <w:r w:rsidRPr="00A763E7">
        <w:rPr>
          <w:spacing w:val="-6"/>
          <w:sz w:val="28"/>
          <w:szCs w:val="28"/>
        </w:rPr>
        <w:t xml:space="preserve">г. Москва, пер. Обуха, дом 3-1/12, стр. 6, </w:t>
      </w:r>
      <w:r>
        <w:rPr>
          <w:spacing w:val="-6"/>
          <w:sz w:val="28"/>
          <w:szCs w:val="28"/>
        </w:rPr>
        <w:br/>
      </w:r>
      <w:r w:rsidRPr="00A80F8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A80F8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марта </w:t>
      </w:r>
      <w:r w:rsidRPr="00A763E7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г.</w:t>
      </w:r>
    </w:p>
    <w:p w:rsidR="00CB1EC1" w:rsidRPr="00A80F80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Место и дата проведения отборочной стадии </w:t>
      </w:r>
      <w:r>
        <w:rPr>
          <w:b/>
          <w:i/>
        </w:rPr>
        <w:t>(</w:t>
      </w:r>
      <w:r w:rsidRPr="00DD5EEB">
        <w:rPr>
          <w:b/>
          <w:i/>
        </w:rPr>
        <w:t>по лотам</w:t>
      </w:r>
      <w:r>
        <w:rPr>
          <w:b/>
          <w:i/>
        </w:rPr>
        <w:t xml:space="preserve"> 1, 2)</w:t>
      </w:r>
      <w:r w:rsidRPr="00DD5EEB">
        <w:rPr>
          <w:spacing w:val="-6"/>
          <w:sz w:val="28"/>
          <w:szCs w:val="28"/>
        </w:rPr>
        <w:t xml:space="preserve">: </w:t>
      </w:r>
      <w:r w:rsidRPr="00A763E7">
        <w:rPr>
          <w:spacing w:val="-6"/>
          <w:sz w:val="28"/>
          <w:szCs w:val="28"/>
        </w:rPr>
        <w:t xml:space="preserve">г. Москва, пер. Обуха, дом 3-1/12, стр. 6, </w:t>
      </w:r>
      <w:r w:rsidRPr="00A80F8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05</w:t>
      </w:r>
      <w:r w:rsidRPr="00A80F8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80F8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A80F80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3"/>
      <w:r w:rsidRPr="00A80F80">
        <w:rPr>
          <w:b/>
          <w:i/>
        </w:rPr>
        <w:t>(по лотам 1, 2)</w:t>
      </w:r>
      <w:r w:rsidRPr="00A80F80">
        <w:rPr>
          <w:spacing w:val="-6"/>
          <w:sz w:val="28"/>
          <w:szCs w:val="28"/>
        </w:rPr>
        <w:t>: г. Москва, пер. Обуха, дом 3-1/12, стр. 6, «</w:t>
      </w:r>
      <w:r>
        <w:rPr>
          <w:spacing w:val="-6"/>
          <w:sz w:val="28"/>
          <w:szCs w:val="28"/>
        </w:rPr>
        <w:t>07</w:t>
      </w:r>
      <w:r w:rsidRPr="00A80F8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80F80">
        <w:rPr>
          <w:spacing w:val="-6"/>
          <w:sz w:val="28"/>
          <w:szCs w:val="28"/>
        </w:rPr>
        <w:t xml:space="preserve"> </w:t>
      </w:r>
      <w:r w:rsidRPr="00A763E7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г.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 </w:t>
      </w:r>
      <w:r>
        <w:rPr>
          <w:b/>
          <w:i/>
        </w:rPr>
        <w:t>(</w:t>
      </w:r>
      <w:r w:rsidRPr="00DD5EEB">
        <w:rPr>
          <w:b/>
          <w:i/>
        </w:rPr>
        <w:t>по лотам 1</w:t>
      </w:r>
      <w:r>
        <w:rPr>
          <w:b/>
          <w:i/>
        </w:rPr>
        <w:t>, 2)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F56409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i/>
          <w:spacing w:val="-6"/>
          <w:sz w:val="28"/>
          <w:szCs w:val="28"/>
        </w:rPr>
        <w:t xml:space="preserve"> </w:t>
      </w:r>
      <w:r>
        <w:rPr>
          <w:b/>
          <w:i/>
        </w:rPr>
        <w:t>(</w:t>
      </w:r>
      <w:r w:rsidRPr="00DD5EEB">
        <w:rPr>
          <w:b/>
          <w:i/>
        </w:rPr>
        <w:t>по лотам 1</w:t>
      </w:r>
      <w:r>
        <w:rPr>
          <w:b/>
          <w:i/>
        </w:rPr>
        <w:t>, 2)</w:t>
      </w:r>
      <w:r w:rsidRPr="00DD5EE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F56409">
        <w:rPr>
          <w:spacing w:val="-6"/>
          <w:sz w:val="28"/>
          <w:szCs w:val="28"/>
        </w:rPr>
        <w:t>не требуется.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DD5EEB">
        <w:rPr>
          <w:b/>
          <w:i/>
        </w:rPr>
        <w:t xml:space="preserve">[или любого лота запроса предложений]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B1EC1" w:rsidRPr="00DD5EEB" w:rsidRDefault="00CB1EC1" w:rsidP="00CB1E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EC1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1EC1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1EC1"/>
    <w:rPr>
      <w:color w:val="0000FF"/>
      <w:u w:val="single"/>
    </w:rPr>
  </w:style>
  <w:style w:type="character" w:customStyle="1" w:styleId="FontStyle14">
    <w:name w:val="Font Style14"/>
    <w:basedOn w:val="a0"/>
    <w:rsid w:val="00CB1EC1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5518</Characters>
  <Application>Microsoft Office Word</Application>
  <DocSecurity>0</DocSecurity>
  <Lines>45</Lines>
  <Paragraphs>12</Paragraphs>
  <ScaleCrop>false</ScaleCrop>
  <Company>НИФХИ</Company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2014-02-18T10:13:00Z</dcterms:created>
  <dcterms:modified xsi:type="dcterms:W3CDTF">2014-02-18T10:14:00Z</dcterms:modified>
</cp:coreProperties>
</file>