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938DF" w:rsidRPr="00E15F13" w:rsidRDefault="00E938DF" w:rsidP="00E938DF">
      <w:pPr>
        <w:jc w:val="center"/>
        <w:outlineLvl w:val="0"/>
        <w:rPr>
          <w:sz w:val="28"/>
          <w:szCs w:val="28"/>
        </w:rPr>
      </w:pPr>
      <w:bookmarkStart w:id="0" w:name="_Toc351367649"/>
      <w:r w:rsidRPr="00E15F13">
        <w:rPr>
          <w:sz w:val="28"/>
          <w:szCs w:val="28"/>
        </w:rPr>
        <w:t>ИЗВЕЩЕНИЕ О ПРОВЕДЕНИИ КОНКУРСА</w:t>
      </w:r>
      <w:bookmarkEnd w:id="0"/>
    </w:p>
    <w:p w:rsidR="00E938DF" w:rsidRPr="00E15F13" w:rsidRDefault="00E938DF" w:rsidP="00E938DF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E938DF" w:rsidRPr="00E15F13" w:rsidRDefault="00E938DF" w:rsidP="00E938D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E15F13">
        <w:rPr>
          <w:b/>
          <w:spacing w:val="-6"/>
        </w:rPr>
        <w:t>Форма и способ процедуры закупки:</w:t>
      </w:r>
      <w:r w:rsidRPr="00E15F13">
        <w:rPr>
          <w:spacing w:val="-6"/>
        </w:rPr>
        <w:t xml:space="preserve"> </w:t>
      </w:r>
      <w:r w:rsidRPr="00E15F13">
        <w:t>Открытый одноэтапный конкурс в электронной форме без квалификационного отбора.</w:t>
      </w:r>
    </w:p>
    <w:p w:rsidR="00E938DF" w:rsidRPr="00E15F13" w:rsidRDefault="00E938DF" w:rsidP="00E938D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E15F13">
        <w:rPr>
          <w:b/>
          <w:spacing w:val="-6"/>
        </w:rPr>
        <w:t>Заказчик</w:t>
      </w:r>
      <w:r w:rsidRPr="00E15F13">
        <w:rPr>
          <w:b/>
        </w:rPr>
        <w:t>:</w:t>
      </w:r>
      <w:r w:rsidRPr="00E15F13">
        <w:t xml:space="preserve"> Открытое акционерное общество «Атомэнергопроект» </w:t>
      </w:r>
    </w:p>
    <w:p w:rsidR="00E938DF" w:rsidRPr="00E15F13" w:rsidRDefault="00E938DF" w:rsidP="00E938DF">
      <w:pPr>
        <w:pStyle w:val="a6"/>
        <w:tabs>
          <w:tab w:val="num" w:pos="720"/>
        </w:tabs>
        <w:spacing w:after="0"/>
        <w:ind w:firstLine="709"/>
        <w:jc w:val="both"/>
        <w:rPr>
          <w:color w:val="000000"/>
        </w:rPr>
      </w:pPr>
      <w:r w:rsidRPr="00E15F13">
        <w:t>место нахождения:</w:t>
      </w:r>
      <w:r w:rsidRPr="00E15F13">
        <w:rPr>
          <w:color w:val="000000"/>
        </w:rPr>
        <w:t xml:space="preserve"> </w:t>
      </w:r>
      <w:smartTag w:uri="urn:schemas-microsoft-com:office:smarttags" w:element="metricconverter">
        <w:smartTagPr>
          <w:attr w:name="ProductID" w:val="105005, г"/>
        </w:smartTagPr>
        <w:r w:rsidRPr="00E15F13">
          <w:rPr>
            <w:color w:val="000000"/>
          </w:rPr>
          <w:t>105005, г</w:t>
        </w:r>
      </w:smartTag>
      <w:r w:rsidRPr="00E15F13">
        <w:rPr>
          <w:color w:val="000000"/>
        </w:rPr>
        <w:t>. Москва, ул. Бакунинская, д.7, стр.1</w:t>
      </w:r>
    </w:p>
    <w:p w:rsidR="00E938DF" w:rsidRPr="00E15F13" w:rsidRDefault="00E938DF" w:rsidP="00E938DF">
      <w:pPr>
        <w:pStyle w:val="a3"/>
        <w:ind w:firstLine="709"/>
      </w:pPr>
      <w:r w:rsidRPr="00E15F13">
        <w:t>адрес электронной почты:</w:t>
      </w:r>
      <w:r w:rsidRPr="00E15F13">
        <w:rPr>
          <w:rStyle w:val="a8"/>
        </w:rPr>
        <w:t xml:space="preserve"> </w:t>
      </w:r>
      <w:hyperlink r:id="rId6" w:history="1">
        <w:r w:rsidRPr="00E15F13">
          <w:rPr>
            <w:rStyle w:val="a5"/>
            <w:lang w:val="en-US"/>
          </w:rPr>
          <w:t>info</w:t>
        </w:r>
        <w:r w:rsidRPr="00E15F13">
          <w:rPr>
            <w:rStyle w:val="a5"/>
          </w:rPr>
          <w:t>@</w:t>
        </w:r>
        <w:proofErr w:type="spellStart"/>
        <w:r w:rsidRPr="00E15F13">
          <w:rPr>
            <w:rStyle w:val="a5"/>
            <w:lang w:val="en-US"/>
          </w:rPr>
          <w:t>aep</w:t>
        </w:r>
        <w:proofErr w:type="spellEnd"/>
        <w:r w:rsidRPr="00E15F13">
          <w:rPr>
            <w:rStyle w:val="a5"/>
          </w:rPr>
          <w:t>.</w:t>
        </w:r>
        <w:proofErr w:type="spellStart"/>
        <w:r w:rsidRPr="00E15F13">
          <w:rPr>
            <w:rStyle w:val="a5"/>
            <w:lang w:val="en-US"/>
          </w:rPr>
          <w:t>ru</w:t>
        </w:r>
        <w:proofErr w:type="spellEnd"/>
      </w:hyperlink>
    </w:p>
    <w:p w:rsidR="00E938DF" w:rsidRPr="00E15F13" w:rsidRDefault="00E938DF" w:rsidP="00E938DF">
      <w:pPr>
        <w:pStyle w:val="a6"/>
        <w:tabs>
          <w:tab w:val="num" w:pos="720"/>
        </w:tabs>
        <w:spacing w:after="0"/>
        <w:ind w:firstLine="709"/>
        <w:jc w:val="both"/>
        <w:rPr>
          <w:color w:val="000000"/>
        </w:rPr>
      </w:pPr>
      <w:r w:rsidRPr="00E15F13">
        <w:rPr>
          <w:color w:val="000000"/>
        </w:rPr>
        <w:t xml:space="preserve">тел.: </w:t>
      </w:r>
      <w:r w:rsidRPr="00E15F13">
        <w:rPr>
          <w:rStyle w:val="a8"/>
          <w:color w:val="000000"/>
        </w:rPr>
        <w:t>(499) 261-41-87</w:t>
      </w:r>
    </w:p>
    <w:p w:rsidR="00E938DF" w:rsidRPr="00E15F13" w:rsidRDefault="00E938DF" w:rsidP="00E938DF">
      <w:pPr>
        <w:tabs>
          <w:tab w:val="left" w:pos="1134"/>
        </w:tabs>
        <w:ind w:firstLine="709"/>
        <w:contextualSpacing/>
        <w:jc w:val="both"/>
      </w:pPr>
      <w:r w:rsidRPr="00E15F13">
        <w:rPr>
          <w:rStyle w:val="a"/>
        </w:rPr>
        <w:t>факс: (499)265-09-74</w:t>
      </w:r>
    </w:p>
    <w:p w:rsidR="00E938DF" w:rsidRPr="00E15F13" w:rsidRDefault="00E938DF" w:rsidP="00E938D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E15F13">
        <w:rPr>
          <w:b/>
        </w:rPr>
        <w:t>Организатор конкурса:</w:t>
      </w:r>
      <w:r w:rsidRPr="00E15F13">
        <w:t xml:space="preserve"> ОАО </w:t>
      </w:r>
      <w:r w:rsidRPr="00E15F13">
        <w:rPr>
          <w:color w:val="000000"/>
        </w:rPr>
        <w:t>«Атомэнергопроект»</w:t>
      </w:r>
      <w:r w:rsidRPr="00E15F13">
        <w:t xml:space="preserve"> </w:t>
      </w:r>
    </w:p>
    <w:p w:rsidR="00E938DF" w:rsidRPr="00E15F13" w:rsidRDefault="00E938DF" w:rsidP="00E938DF">
      <w:pPr>
        <w:tabs>
          <w:tab w:val="left" w:pos="1134"/>
        </w:tabs>
        <w:ind w:firstLine="720"/>
        <w:contextualSpacing/>
        <w:jc w:val="both"/>
      </w:pPr>
      <w:r w:rsidRPr="00E15F13">
        <w:t xml:space="preserve">Место нахождения: </w:t>
      </w:r>
      <w:smartTag w:uri="urn:schemas-microsoft-com:office:smarttags" w:element="metricconverter">
        <w:smartTagPr>
          <w:attr w:name="ProductID" w:val="115093, г"/>
        </w:smartTagPr>
        <w:r w:rsidRPr="00E15F13">
          <w:t>115093, г</w:t>
        </w:r>
      </w:smartTag>
      <w:r w:rsidRPr="00E15F13">
        <w:t>. Москва, 3-й Павловский пер., д.2</w:t>
      </w:r>
    </w:p>
    <w:p w:rsidR="00E938DF" w:rsidRPr="00E15F13" w:rsidRDefault="00E938DF" w:rsidP="00E938DF">
      <w:pPr>
        <w:ind w:firstLine="709"/>
      </w:pPr>
      <w:r w:rsidRPr="00E15F13">
        <w:t xml:space="preserve">Почтовый адрес: </w:t>
      </w:r>
      <w:smartTag w:uri="urn:schemas-microsoft-com:office:smarttags" w:element="metricconverter">
        <w:smartTagPr>
          <w:attr w:name="ProductID" w:val="115093, г"/>
        </w:smartTagPr>
        <w:r w:rsidRPr="00E15F13">
          <w:t>115093, г</w:t>
        </w:r>
      </w:smartTag>
      <w:r w:rsidRPr="00E15F13">
        <w:t>. Москва, 3-й Павловский пер., д.2</w:t>
      </w:r>
    </w:p>
    <w:p w:rsidR="00E938DF" w:rsidRPr="00E15F13" w:rsidRDefault="00E938DF" w:rsidP="00E938DF">
      <w:pPr>
        <w:tabs>
          <w:tab w:val="left" w:pos="1134"/>
        </w:tabs>
        <w:ind w:left="720"/>
        <w:contextualSpacing/>
      </w:pPr>
      <w:r w:rsidRPr="00E15F13">
        <w:t>Контактное лицо: Анюхина Татьяна Сергеевна</w:t>
      </w:r>
    </w:p>
    <w:p w:rsidR="00E938DF" w:rsidRPr="00E15F13" w:rsidRDefault="00E938DF" w:rsidP="00E938DF">
      <w:pPr>
        <w:tabs>
          <w:tab w:val="left" w:pos="1134"/>
        </w:tabs>
        <w:ind w:left="720"/>
        <w:contextualSpacing/>
      </w:pPr>
      <w:r w:rsidRPr="00E15F13">
        <w:t>тел. (495) 633-50-50 доб. 37-56</w:t>
      </w:r>
    </w:p>
    <w:p w:rsidR="00E938DF" w:rsidRPr="00E15F13" w:rsidRDefault="00E938DF" w:rsidP="00E938DF">
      <w:pPr>
        <w:tabs>
          <w:tab w:val="left" w:pos="1134"/>
        </w:tabs>
        <w:ind w:left="720"/>
        <w:contextualSpacing/>
      </w:pPr>
      <w:r w:rsidRPr="00E15F13">
        <w:t xml:space="preserve">адрес электронной почты: </w:t>
      </w:r>
      <w:hyperlink r:id="rId7" w:history="1">
        <w:r w:rsidRPr="00E15F13">
          <w:rPr>
            <w:rStyle w:val="a5"/>
          </w:rPr>
          <w:t>a</w:t>
        </w:r>
        <w:r w:rsidRPr="00E15F13">
          <w:rPr>
            <w:rStyle w:val="a5"/>
            <w:lang w:val="en-US"/>
          </w:rPr>
          <w:t>nuhina</w:t>
        </w:r>
        <w:r w:rsidRPr="00E15F13">
          <w:rPr>
            <w:rStyle w:val="a5"/>
          </w:rPr>
          <w:t>_</w:t>
        </w:r>
        <w:r w:rsidRPr="00E15F13">
          <w:rPr>
            <w:rStyle w:val="a5"/>
            <w:lang w:val="en-US"/>
          </w:rPr>
          <w:t>ts</w:t>
        </w:r>
        <w:r w:rsidRPr="00E15F13">
          <w:rPr>
            <w:rStyle w:val="a5"/>
          </w:rPr>
          <w:t>@aep.ru</w:t>
        </w:r>
      </w:hyperlink>
    </w:p>
    <w:p w:rsidR="00E938DF" w:rsidRPr="00E15F13" w:rsidRDefault="00E938DF" w:rsidP="00E938D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E15F13">
        <w:rPr>
          <w:b/>
        </w:rPr>
        <w:t>Предмет договора:</w:t>
      </w:r>
      <w:r w:rsidRPr="00E15F13">
        <w:t xml:space="preserve"> разработка, изготовление и поставка оборудования «Система автоматизированного химического контроля первого контура (АХК-1)».</w:t>
      </w:r>
    </w:p>
    <w:p w:rsidR="00E938DF" w:rsidRPr="00E15F13" w:rsidRDefault="00E938DF" w:rsidP="00E938DF">
      <w:pPr>
        <w:tabs>
          <w:tab w:val="left" w:pos="1134"/>
        </w:tabs>
        <w:ind w:firstLine="709"/>
        <w:contextualSpacing/>
        <w:jc w:val="both"/>
      </w:pPr>
      <w:r w:rsidRPr="00E15F13">
        <w:t xml:space="preserve">Состав и объем товара: все необходимые сведения приведены в конкурсной документации - </w:t>
      </w:r>
      <w:r w:rsidRPr="00E15F13">
        <w:rPr>
          <w:b/>
          <w:i/>
        </w:rPr>
        <w:t>в томе 2</w:t>
      </w:r>
      <w:r w:rsidRPr="00E15F13">
        <w:t xml:space="preserve"> «Техническая часть»</w:t>
      </w:r>
    </w:p>
    <w:p w:rsidR="00E938DF" w:rsidRPr="00E15F13" w:rsidRDefault="00E938DF" w:rsidP="00E938DF">
      <w:pPr>
        <w:tabs>
          <w:tab w:val="left" w:pos="1134"/>
        </w:tabs>
        <w:ind w:firstLine="709"/>
        <w:contextualSpacing/>
        <w:jc w:val="both"/>
      </w:pPr>
      <w:r w:rsidRPr="00E15F13">
        <w:t xml:space="preserve">Срок поставки товара: все необходимые сведения приведены в конкурсной документации - </w:t>
      </w:r>
      <w:r w:rsidRPr="00E15F13">
        <w:rPr>
          <w:b/>
          <w:i/>
        </w:rPr>
        <w:t>в томе 2</w:t>
      </w:r>
      <w:r w:rsidRPr="00E15F13">
        <w:t xml:space="preserve"> «Техническая часть»</w:t>
      </w:r>
    </w:p>
    <w:p w:rsidR="00E938DF" w:rsidRPr="00E15F13" w:rsidRDefault="00E938DF" w:rsidP="00E938D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E15F13">
        <w:rPr>
          <w:b/>
        </w:rPr>
        <w:t xml:space="preserve">Место поставки товара: </w:t>
      </w:r>
      <w:r w:rsidRPr="00E15F13">
        <w:t xml:space="preserve">Воронежская обл., г. </w:t>
      </w:r>
      <w:proofErr w:type="spellStart"/>
      <w:r w:rsidRPr="00E15F13">
        <w:t>Нововоронеж</w:t>
      </w:r>
      <w:proofErr w:type="spellEnd"/>
      <w:r w:rsidRPr="00E15F13">
        <w:t xml:space="preserve">, ул. Курчатова 2-б, площадка </w:t>
      </w:r>
      <w:proofErr w:type="gramStart"/>
      <w:r w:rsidRPr="00E15F13">
        <w:t>строящейся</w:t>
      </w:r>
      <w:proofErr w:type="gramEnd"/>
      <w:r w:rsidRPr="00E15F13">
        <w:t xml:space="preserve"> Нововоронежской АЭС-2.</w:t>
      </w:r>
    </w:p>
    <w:p w:rsidR="00E938DF" w:rsidRPr="00E15F13" w:rsidRDefault="00E938DF" w:rsidP="00E938D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</w:rPr>
      </w:pPr>
      <w:r w:rsidRPr="00E15F13">
        <w:rPr>
          <w:b/>
        </w:rPr>
        <w:t>Сведения о порядке проведения, в том числе об оформлении участия в конкурсе, определении лица, выигравшего конкурс:</w:t>
      </w:r>
    </w:p>
    <w:p w:rsidR="00E938DF" w:rsidRPr="00E15F13" w:rsidRDefault="00E938DF" w:rsidP="00E938DF">
      <w:pPr>
        <w:tabs>
          <w:tab w:val="left" w:pos="1134"/>
        </w:tabs>
        <w:ind w:firstLine="709"/>
        <w:contextualSpacing/>
        <w:jc w:val="both"/>
      </w:pPr>
      <w:r w:rsidRPr="00E15F13">
        <w:t xml:space="preserve">Конкурс проводится на электронной торговой площадке Отраслевая и межрегиональная электронная торговая площадка Аукционный Конкурсный дом в сети «Интернет» по адресу: </w:t>
      </w:r>
      <w:hyperlink r:id="rId8" w:history="1">
        <w:r w:rsidRPr="00E15F13">
          <w:rPr>
            <w:rStyle w:val="a5"/>
          </w:rPr>
          <w:t>http://www.a-k-d.ru/</w:t>
        </w:r>
      </w:hyperlink>
      <w:r w:rsidRPr="00E15F13">
        <w:t xml:space="preserve"> в порядке, установленном регламентом данной электронной торговой площадки в соответствии с условиями и требованиями конкурсной документации.</w:t>
      </w:r>
    </w:p>
    <w:p w:rsidR="00E938DF" w:rsidRPr="00E15F13" w:rsidRDefault="00E938DF" w:rsidP="00E938DF">
      <w:pPr>
        <w:tabs>
          <w:tab w:val="left" w:pos="1134"/>
        </w:tabs>
        <w:ind w:firstLine="709"/>
        <w:contextualSpacing/>
        <w:jc w:val="both"/>
      </w:pPr>
      <w:r w:rsidRPr="00E15F13">
        <w:t>Для участия в конкурсе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E938DF" w:rsidRPr="00E15F13" w:rsidRDefault="00E938DF" w:rsidP="00E938DF">
      <w:pPr>
        <w:tabs>
          <w:tab w:val="left" w:pos="1134"/>
        </w:tabs>
        <w:ind w:firstLine="709"/>
        <w:contextualSpacing/>
        <w:jc w:val="both"/>
      </w:pPr>
      <w:r w:rsidRPr="00E15F13">
        <w:t>Победителем конкурса признается, по решению конкурсной комиссии, допущенный участник конкурса, предложивший наилучшие условия исполнения договора, по совокупности критериев, объявленных в конкурсной документации.</w:t>
      </w:r>
    </w:p>
    <w:p w:rsidR="00E938DF" w:rsidRPr="00E15F13" w:rsidRDefault="00E938DF" w:rsidP="00E938D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E15F13">
        <w:rPr>
          <w:b/>
        </w:rPr>
        <w:t>Начальная (максимальная) цена договора:</w:t>
      </w:r>
      <w:r w:rsidRPr="00E15F13">
        <w:t xml:space="preserve"> </w:t>
      </w:r>
    </w:p>
    <w:p w:rsidR="00E938DF" w:rsidRPr="00E15F13" w:rsidRDefault="00E938DF" w:rsidP="00E938DF">
      <w:pPr>
        <w:pStyle w:val="a3"/>
      </w:pPr>
      <w:r w:rsidRPr="00E15F13">
        <w:t>Начальная (максимальная) цена договора, включая НДС – </w:t>
      </w:r>
      <w:r w:rsidRPr="00E15F13">
        <w:rPr>
          <w:b/>
        </w:rPr>
        <w:t>99 990 000,00</w:t>
      </w:r>
      <w:r w:rsidRPr="00E15F13">
        <w:rPr>
          <w:bCs/>
        </w:rPr>
        <w:t xml:space="preserve"> </w:t>
      </w:r>
      <w:r w:rsidRPr="00E15F13">
        <w:rPr>
          <w:i/>
        </w:rPr>
        <w:t>(Девяносто девять миллионов девятьсот девяносто тысяч)</w:t>
      </w:r>
      <w:r w:rsidRPr="00E15F13">
        <w:t xml:space="preserve"> руб. </w:t>
      </w:r>
      <w:r w:rsidRPr="00E15F13">
        <w:rPr>
          <w:b/>
        </w:rPr>
        <w:t>00</w:t>
      </w:r>
      <w:r w:rsidRPr="00E15F13">
        <w:t xml:space="preserve"> коп</w:t>
      </w:r>
      <w:proofErr w:type="gramStart"/>
      <w:r w:rsidRPr="00E15F13">
        <w:t xml:space="preserve">., </w:t>
      </w:r>
      <w:proofErr w:type="gramEnd"/>
      <w:r w:rsidRPr="00E15F13">
        <w:t xml:space="preserve">в том числе НДС </w:t>
      </w:r>
      <w:bookmarkStart w:id="1" w:name="_GoBack"/>
      <w:bookmarkEnd w:id="1"/>
      <w:r w:rsidRPr="00E15F13">
        <w:t xml:space="preserve">(18%) </w:t>
      </w:r>
      <w:r w:rsidRPr="00E15F13">
        <w:br/>
      </w:r>
      <w:r w:rsidRPr="00E15F13">
        <w:rPr>
          <w:b/>
        </w:rPr>
        <w:t>15 252 711</w:t>
      </w:r>
      <w:r w:rsidRPr="00E15F13">
        <w:t xml:space="preserve"> (</w:t>
      </w:r>
      <w:r w:rsidRPr="00E15F13">
        <w:rPr>
          <w:i/>
        </w:rPr>
        <w:t>Пятнадцать миллионов двести пятьдесят две тысячи семьсот одиннадцать</w:t>
      </w:r>
      <w:r w:rsidRPr="00E15F13">
        <w:t xml:space="preserve">) руб. </w:t>
      </w:r>
      <w:r w:rsidRPr="00E15F13">
        <w:rPr>
          <w:b/>
        </w:rPr>
        <w:t>86</w:t>
      </w:r>
      <w:r w:rsidRPr="00E15F13">
        <w:t xml:space="preserve"> коп.</w:t>
      </w:r>
    </w:p>
    <w:p w:rsidR="00E938DF" w:rsidRPr="00E15F13" w:rsidRDefault="00E938DF" w:rsidP="00E938DF">
      <w:pPr>
        <w:tabs>
          <w:tab w:val="left" w:pos="1134"/>
        </w:tabs>
        <w:ind w:firstLine="709"/>
        <w:contextualSpacing/>
        <w:jc w:val="both"/>
      </w:pPr>
      <w:r w:rsidRPr="00E15F13">
        <w:t>Порядок формирования цены: в соответствии с условиями настоящей документации и Частью 2 Тома 1 «Проект договора» настоящей документации.</w:t>
      </w:r>
    </w:p>
    <w:p w:rsidR="00E938DF" w:rsidRPr="00E15F13" w:rsidRDefault="00E938DF" w:rsidP="00E938D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E15F13">
        <w:rPr>
          <w:b/>
          <w:spacing w:val="-6"/>
        </w:rPr>
        <w:t>Срок, место и порядок предоставления конкурсной документации:</w:t>
      </w:r>
    </w:p>
    <w:p w:rsidR="00E938DF" w:rsidRPr="00E15F13" w:rsidRDefault="00E938DF" w:rsidP="00E938DF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E15F13">
        <w:t>На официальном сайте в информационно-телекоммуникационной сети «Интернет» для размещения информации о размещении заказов на поставку товаров  (</w:t>
      </w:r>
      <w:hyperlink r:id="rId9" w:history="1">
        <w:r w:rsidRPr="00E15F13">
          <w:rPr>
            <w:rStyle w:val="a5"/>
          </w:rPr>
          <w:t>http://</w:t>
        </w:r>
        <w:r w:rsidRPr="00E15F13">
          <w:rPr>
            <w:rStyle w:val="a5"/>
          </w:rPr>
          <w:t>w</w:t>
        </w:r>
        <w:r w:rsidRPr="00E15F13">
          <w:rPr>
            <w:rStyle w:val="a5"/>
          </w:rPr>
          <w:t>ww.zakupki.gov.ru</w:t>
        </w:r>
      </w:hyperlink>
      <w:r w:rsidRPr="00E15F13">
        <w:t>), на официальном сайте по закупкам атомной отрасли Госкорпорации «Росатом» (</w:t>
      </w:r>
      <w:hyperlink r:id="rId10" w:history="1">
        <w:r w:rsidRPr="00E15F13">
          <w:rPr>
            <w:rStyle w:val="a5"/>
          </w:rPr>
          <w:t>http://zakupki.rosatom.ru</w:t>
        </w:r>
      </w:hyperlink>
      <w:r w:rsidRPr="00E15F13">
        <w:t xml:space="preserve">) конкурсная документация находится в открытом доступе, начиная </w:t>
      </w:r>
      <w:proofErr w:type="gramStart"/>
      <w:r w:rsidRPr="00E15F13">
        <w:t>с даты размещения</w:t>
      </w:r>
      <w:proofErr w:type="gramEnd"/>
      <w:r w:rsidRPr="00E15F13">
        <w:t xml:space="preserve"> настоящего извещения и конкурсной документации. </w:t>
      </w:r>
      <w:r w:rsidRPr="00E15F13">
        <w:rPr>
          <w:spacing w:val="-6"/>
        </w:rPr>
        <w:t xml:space="preserve">Порядок получения конкурсной документации на электронной торговой площадке </w:t>
      </w:r>
      <w:r w:rsidRPr="00E15F13">
        <w:t xml:space="preserve">Отраслевая и межрегиональная электронная торговая площадка Аукционный Конкурсный дом </w:t>
      </w:r>
      <w:hyperlink r:id="rId11" w:history="1">
        <w:r w:rsidRPr="00E15F13">
          <w:rPr>
            <w:rStyle w:val="a5"/>
          </w:rPr>
          <w:t>www.a-k-d.ru</w:t>
        </w:r>
      </w:hyperlink>
      <w:r w:rsidRPr="00E15F13">
        <w:rPr>
          <w:spacing w:val="-6"/>
        </w:rPr>
        <w:t xml:space="preserve"> определяется правилами данной электронной торговой площадки.</w:t>
      </w:r>
    </w:p>
    <w:p w:rsidR="00E938DF" w:rsidRPr="00E15F13" w:rsidRDefault="00E938DF" w:rsidP="00E938D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E15F13">
        <w:rPr>
          <w:b/>
        </w:rPr>
        <w:lastRenderedPageBreak/>
        <w:t>Обеспечение заявки на участие в конкурсе:</w:t>
      </w:r>
      <w:r w:rsidRPr="00E15F13">
        <w:rPr>
          <w:b/>
          <w:i/>
        </w:rPr>
        <w:t xml:space="preserve"> з</w:t>
      </w:r>
      <w:r w:rsidRPr="00E15F13">
        <w:t xml:space="preserve">аявки участников конкурса в электронной форме должны сопровождаться финансовым обеспечением конкурсной заявки в размере </w:t>
      </w:r>
      <w:r w:rsidRPr="00E15F13">
        <w:rPr>
          <w:b/>
        </w:rPr>
        <w:t xml:space="preserve">4 900 000 </w:t>
      </w:r>
      <w:r w:rsidRPr="00E15F13">
        <w:t>(</w:t>
      </w:r>
      <w:r w:rsidRPr="00E15F13">
        <w:rPr>
          <w:i/>
        </w:rPr>
        <w:t>Четыре миллиона девятьсот тысяч</w:t>
      </w:r>
      <w:r w:rsidRPr="00E15F13">
        <w:t xml:space="preserve">) рублей </w:t>
      </w:r>
      <w:r w:rsidRPr="00E15F13">
        <w:rPr>
          <w:b/>
        </w:rPr>
        <w:t>00</w:t>
      </w:r>
      <w:r w:rsidRPr="00E15F13">
        <w:t xml:space="preserve"> копеек (НДС не облагается), в виде денежных средств, перечисляемых на расчетный счет заказчика по реквизитам, указанным в Информационной карте конкурсной документации. Обеспечение заявки на участие в конкурсе в электронной форме должно быть перечислено в срок, обеспечивающий их поступление на счет получателя не позднее времени и даты окончания подачи заявок на участие в конкурсе в электронной форме.</w:t>
      </w:r>
    </w:p>
    <w:p w:rsidR="00E938DF" w:rsidRPr="00E15F13" w:rsidRDefault="00E938DF" w:rsidP="00E938D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E15F13">
        <w:rPr>
          <w:b/>
          <w:spacing w:val="-6"/>
        </w:rPr>
        <w:t xml:space="preserve">Возможность проведения процедуры переторжки по снижению </w:t>
      </w:r>
      <w:r w:rsidRPr="00E15F13">
        <w:rPr>
          <w:b/>
        </w:rPr>
        <w:t>первоначально указанной в заявке на участие в конкурсе цены</w:t>
      </w:r>
      <w:r w:rsidRPr="00E15F13">
        <w:rPr>
          <w:b/>
          <w:spacing w:val="-6"/>
        </w:rPr>
        <w:t>:</w:t>
      </w:r>
      <w:r w:rsidRPr="00E15F13">
        <w:rPr>
          <w:spacing w:val="-6"/>
        </w:rPr>
        <w:t xml:space="preserve"> возможно.</w:t>
      </w:r>
    </w:p>
    <w:p w:rsidR="00E938DF" w:rsidRPr="00E15F13" w:rsidRDefault="00E938DF" w:rsidP="00E938D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E15F13">
        <w:rPr>
          <w:b/>
          <w:spacing w:val="-6"/>
        </w:rPr>
        <w:t>Дата начала и дата и время окончания подачи заявок на участие в конкурсе, место и порядок их подачи участниками:</w:t>
      </w:r>
    </w:p>
    <w:p w:rsidR="00E938DF" w:rsidRPr="00E15F13" w:rsidRDefault="00E938DF" w:rsidP="00E938DF">
      <w:pPr>
        <w:contextualSpacing/>
        <w:jc w:val="both"/>
        <w:rPr>
          <w:spacing w:val="-6"/>
        </w:rPr>
      </w:pPr>
      <w:proofErr w:type="gramStart"/>
      <w:r w:rsidRPr="00E15F13">
        <w:rPr>
          <w:spacing w:val="-6"/>
        </w:rPr>
        <w:t xml:space="preserve">Заявки на участие в конкурсе предоставляются на электронную торговую площадку  </w:t>
      </w:r>
      <w:r w:rsidRPr="00E15F13">
        <w:t xml:space="preserve">Отраслевая и межрегиональная электронная торговая площадка Аукционный Конкурсный дом            </w:t>
      </w:r>
      <w:hyperlink r:id="rId12" w:history="1">
        <w:r w:rsidRPr="00E15F13">
          <w:rPr>
            <w:rStyle w:val="a5"/>
          </w:rPr>
          <w:t>http://www.a-k-d.ru/</w:t>
        </w:r>
      </w:hyperlink>
      <w:r w:rsidRPr="00E15F13">
        <w:t xml:space="preserve">, </w:t>
      </w:r>
      <w:r w:rsidRPr="00E15F13">
        <w:rPr>
          <w:spacing w:val="-6"/>
        </w:rPr>
        <w:t>начиная с даты</w:t>
      </w:r>
      <w:r w:rsidRPr="00E15F13">
        <w:rPr>
          <w:b/>
          <w:i/>
        </w:rPr>
        <w:t xml:space="preserve"> </w:t>
      </w:r>
      <w:r w:rsidRPr="00E15F13">
        <w:t>размещения настоящего извещения и конкурсной документации на официальном сайте и на данной ЭТП,</w:t>
      </w:r>
      <w:r w:rsidRPr="00E15F13">
        <w:rPr>
          <w:spacing w:val="-6"/>
        </w:rPr>
        <w:t xml:space="preserve"> в порядке и в соответствии с регламентом работы данной ЭТП, в срок не позднее 08-00 (время московское) «22» апреля 2013 года. </w:t>
      </w:r>
      <w:proofErr w:type="gramEnd"/>
    </w:p>
    <w:p w:rsidR="00E938DF" w:rsidRPr="00E15F13" w:rsidRDefault="00E938DF" w:rsidP="00E938D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E15F13">
        <w:rPr>
          <w:b/>
          <w:spacing w:val="-6"/>
        </w:rPr>
        <w:t xml:space="preserve">Место, дата и время открытия доступа к поданным заявкам на участие в конкурсе: </w:t>
      </w:r>
    </w:p>
    <w:p w:rsidR="00E938DF" w:rsidRPr="00E15F13" w:rsidRDefault="00E938DF" w:rsidP="00E938DF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E15F13">
        <w:rPr>
          <w:spacing w:val="-6"/>
        </w:rPr>
        <w:t xml:space="preserve">08-00 (время московское) «22» апреля </w:t>
      </w:r>
      <w:r w:rsidRPr="00E15F13">
        <w:t xml:space="preserve">2013 года </w:t>
      </w:r>
      <w:r w:rsidRPr="00E15F13">
        <w:rPr>
          <w:color w:val="000000"/>
        </w:rPr>
        <w:t xml:space="preserve">по </w:t>
      </w:r>
      <w:r w:rsidRPr="00E15F13">
        <w:t>месту нахождения организатора конкурса в электронной форме</w:t>
      </w:r>
      <w:r w:rsidRPr="00E15F13">
        <w:rPr>
          <w:color w:val="000000"/>
        </w:rPr>
        <w:t xml:space="preserve">: </w:t>
      </w:r>
      <w:smartTag w:uri="urn:schemas-microsoft-com:office:smarttags" w:element="metricconverter">
        <w:smartTagPr>
          <w:attr w:name="ProductID" w:val="115093, г"/>
        </w:smartTagPr>
        <w:r w:rsidRPr="00E15F13">
          <w:rPr>
            <w:color w:val="000000"/>
          </w:rPr>
          <w:t>115093, г</w:t>
        </w:r>
      </w:smartTag>
      <w:r w:rsidRPr="00E15F13">
        <w:rPr>
          <w:color w:val="000000"/>
        </w:rPr>
        <w:t>. Москва, 3-й Павловский пер., д. 2</w:t>
      </w:r>
    </w:p>
    <w:p w:rsidR="00E938DF" w:rsidRPr="00E15F13" w:rsidRDefault="00E938DF" w:rsidP="00E938D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E15F13">
        <w:rPr>
          <w:b/>
          <w:spacing w:val="-6"/>
        </w:rPr>
        <w:t xml:space="preserve">Место и дата проведения отборочной стадии: </w:t>
      </w:r>
    </w:p>
    <w:p w:rsidR="00E938DF" w:rsidRPr="00E15F13" w:rsidRDefault="00E938DF" w:rsidP="00E938DF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E15F13">
        <w:t xml:space="preserve">«06» мая 2013 года </w:t>
      </w:r>
      <w:r w:rsidRPr="00E15F13">
        <w:rPr>
          <w:color w:val="000000"/>
        </w:rPr>
        <w:t xml:space="preserve">по </w:t>
      </w:r>
      <w:r w:rsidRPr="00E15F13">
        <w:t>месту нахождения организатора конкурса в электронной форме</w:t>
      </w:r>
      <w:r w:rsidRPr="00E15F13">
        <w:rPr>
          <w:color w:val="000000"/>
        </w:rPr>
        <w:t xml:space="preserve">: </w:t>
      </w:r>
      <w:smartTag w:uri="urn:schemas-microsoft-com:office:smarttags" w:element="metricconverter">
        <w:smartTagPr>
          <w:attr w:name="ProductID" w:val="115093, г"/>
        </w:smartTagPr>
        <w:r w:rsidRPr="00E15F13">
          <w:rPr>
            <w:color w:val="000000"/>
          </w:rPr>
          <w:t>115093, г</w:t>
        </w:r>
      </w:smartTag>
      <w:r w:rsidRPr="00E15F13">
        <w:rPr>
          <w:color w:val="000000"/>
        </w:rPr>
        <w:t>. Москва, 3-й Павловский пер., д. 2</w:t>
      </w:r>
    </w:p>
    <w:p w:rsidR="00E938DF" w:rsidRPr="00E15F13" w:rsidRDefault="00E938DF" w:rsidP="00E938D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E15F13">
        <w:rPr>
          <w:b/>
          <w:spacing w:val="-6"/>
        </w:rPr>
        <w:t xml:space="preserve">Место и дата подведения итогов конкурса: </w:t>
      </w:r>
    </w:p>
    <w:p w:rsidR="00E938DF" w:rsidRPr="00E15F13" w:rsidRDefault="00E938DF" w:rsidP="00E938DF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E15F13">
        <w:t xml:space="preserve">«13» мая 2013 года </w:t>
      </w:r>
      <w:r w:rsidRPr="00E15F13">
        <w:rPr>
          <w:color w:val="000000"/>
        </w:rPr>
        <w:t xml:space="preserve">по </w:t>
      </w:r>
      <w:r w:rsidRPr="00E15F13">
        <w:t>месту нахождения организатора конкурса в электронной форме</w:t>
      </w:r>
      <w:r w:rsidRPr="00E15F13">
        <w:rPr>
          <w:color w:val="000000"/>
        </w:rPr>
        <w:t xml:space="preserve">: </w:t>
      </w:r>
      <w:smartTag w:uri="urn:schemas-microsoft-com:office:smarttags" w:element="metricconverter">
        <w:smartTagPr>
          <w:attr w:name="ProductID" w:val="115093, г"/>
        </w:smartTagPr>
        <w:r w:rsidRPr="00E15F13">
          <w:rPr>
            <w:color w:val="000000"/>
          </w:rPr>
          <w:t>115093, г</w:t>
        </w:r>
      </w:smartTag>
      <w:r w:rsidRPr="00E15F13">
        <w:rPr>
          <w:color w:val="000000"/>
        </w:rPr>
        <w:t>. Москва, 3-й Павловский пер., д. 2</w:t>
      </w:r>
    </w:p>
    <w:p w:rsidR="00E938DF" w:rsidRPr="00E15F13" w:rsidRDefault="00E938DF" w:rsidP="00E938D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E15F13">
        <w:rPr>
          <w:b/>
          <w:spacing w:val="-6"/>
        </w:rPr>
        <w:t xml:space="preserve">Срок заключения договора после определения победителя конкурса: </w:t>
      </w:r>
    </w:p>
    <w:p w:rsidR="00E938DF" w:rsidRPr="00E15F13" w:rsidRDefault="00E938DF" w:rsidP="00E938DF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E15F13">
        <w:t xml:space="preserve">заключение договора по итогам </w:t>
      </w:r>
      <w:r w:rsidRPr="00E15F13">
        <w:rPr>
          <w:spacing w:val="-6"/>
        </w:rPr>
        <w:t>конкурса</w:t>
      </w:r>
      <w:r w:rsidRPr="00E15F13">
        <w:t xml:space="preserve"> в электронной форме осуществляется  не ранее чем через 10 и не позднее чем через 40 дней после размещения протокола подведения итогов или признания процедуры закупки несостоявшейся на официальном сайте</w:t>
      </w:r>
    </w:p>
    <w:p w:rsidR="00E938DF" w:rsidRPr="00E15F13" w:rsidRDefault="00E938DF" w:rsidP="00E938D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E15F13">
        <w:rPr>
          <w:b/>
          <w:spacing w:val="-6"/>
        </w:rPr>
        <w:t>Форма, размер и срок предоставления обеспечения исполнения договора</w:t>
      </w:r>
      <w:r w:rsidRPr="00E15F13">
        <w:rPr>
          <w:spacing w:val="-6"/>
        </w:rPr>
        <w:t xml:space="preserve">: </w:t>
      </w:r>
    </w:p>
    <w:p w:rsidR="00E938DF" w:rsidRPr="00E15F13" w:rsidRDefault="00E938DF" w:rsidP="00E938DF">
      <w:pPr>
        <w:tabs>
          <w:tab w:val="left" w:pos="1134"/>
        </w:tabs>
        <w:ind w:firstLine="720"/>
        <w:contextualSpacing/>
        <w:jc w:val="both"/>
      </w:pPr>
      <w:r w:rsidRPr="00E15F13">
        <w:t xml:space="preserve">В срок не более 15 (Пятнадцати) календарных дней </w:t>
      </w:r>
      <w:proofErr w:type="gramStart"/>
      <w:r w:rsidRPr="00E15F13">
        <w:t>с даты заключения</w:t>
      </w:r>
      <w:proofErr w:type="gramEnd"/>
      <w:r w:rsidRPr="00E15F13">
        <w:t xml:space="preserve"> Договора Поставщик обязан предоставить Заказчику обеспечение надлежащего исполнения обязательств по Договору на сумму в размере 5 (Пяти) % от Цены Договора, предусмотренной п. 8.1 Договора. (Остальные требования к обеспечению исполнения обязательств по договору указаны в п. 3.32 договора).</w:t>
      </w:r>
    </w:p>
    <w:p w:rsidR="00E938DF" w:rsidRPr="00E15F13" w:rsidRDefault="00E938DF" w:rsidP="00E938DF">
      <w:pPr>
        <w:tabs>
          <w:tab w:val="left" w:pos="1134"/>
        </w:tabs>
        <w:ind w:firstLine="720"/>
        <w:contextualSpacing/>
        <w:jc w:val="both"/>
      </w:pPr>
      <w:r w:rsidRPr="00E15F13">
        <w:t xml:space="preserve">Предоставить Покупателю в течение 15 (Пятнадцати) календарных дней после заключения Договора оригинал безотзывной банковской гарантии на возврат авансового платежа на сумму, указанную в пункте 9.1.1. </w:t>
      </w:r>
      <w:proofErr w:type="gramStart"/>
      <w:r w:rsidRPr="00E15F13">
        <w:t>Договора, Остальные требования к обеспечению исполнения обязательств по договору указаны в п. 3.31 договора).</w:t>
      </w:r>
      <w:proofErr w:type="gramEnd"/>
    </w:p>
    <w:p w:rsidR="00E938DF" w:rsidRPr="00E15F13" w:rsidRDefault="00E938DF" w:rsidP="00E938D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E15F13">
        <w:t>Организатор конкурса вправе отказаться от проведения конкурса не </w:t>
      </w:r>
      <w:proofErr w:type="gramStart"/>
      <w:r w:rsidRPr="00E15F13">
        <w:t>позднее</w:t>
      </w:r>
      <w:proofErr w:type="gramEnd"/>
      <w:r w:rsidRPr="00E15F13">
        <w:t xml:space="preserve"> чем за пять дней до даты окончания срока подачи заявок на участие в конкурсе, не неся никакой ответственности перед участниками конкурса или третьими лицами, которым такое действие может принести убытки.</w:t>
      </w:r>
    </w:p>
    <w:p w:rsidR="00E938DF" w:rsidRPr="00E15F13" w:rsidRDefault="00E938DF" w:rsidP="00E938D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E15F13">
        <w:t>Остальные и более подробные условия конкурса содержатся в конкурсной документации, являющейся неотъемлемым приложением к данному извещению.</w:t>
      </w:r>
    </w:p>
    <w:p w:rsidR="00A011D3" w:rsidRDefault="00A011D3"/>
    <w:sectPr w:rsidR="00A011D3" w:rsidSect="00697DE4">
      <w:pgSz w:w="11906" w:h="16838"/>
      <w:pgMar w:top="1134" w:right="850" w:bottom="1134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468021F8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4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8248D"/>
    <w:rsid w:val="001978CA"/>
    <w:rsid w:val="00697DE4"/>
    <w:rsid w:val="00A011D3"/>
    <w:rsid w:val="00C8248D"/>
    <w:rsid w:val="00E938DF"/>
    <w:rsid w:val="00F86C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E938DF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E938DF"/>
    <w:pPr>
      <w:ind w:firstLine="720"/>
      <w:jc w:val="both"/>
    </w:pPr>
    <w:rPr>
      <w:color w:val="000000"/>
    </w:rPr>
  </w:style>
  <w:style w:type="character" w:customStyle="1" w:styleId="a4">
    <w:name w:val="Основной текст с отступом Знак"/>
    <w:basedOn w:val="a0"/>
    <w:link w:val="a3"/>
    <w:rsid w:val="00E938DF"/>
    <w:rPr>
      <w:color w:val="000000"/>
      <w:sz w:val="24"/>
      <w:szCs w:val="24"/>
    </w:rPr>
  </w:style>
  <w:style w:type="character" w:styleId="a5">
    <w:name w:val="Hyperlink"/>
    <w:uiPriority w:val="99"/>
    <w:rsid w:val="00E938DF"/>
    <w:rPr>
      <w:color w:val="0000FF"/>
      <w:u w:val="single"/>
    </w:rPr>
  </w:style>
  <w:style w:type="paragraph" w:styleId="a6">
    <w:name w:val="Body Text"/>
    <w:basedOn w:val="a"/>
    <w:link w:val="a7"/>
    <w:rsid w:val="00E938DF"/>
    <w:pPr>
      <w:spacing w:after="120"/>
    </w:pPr>
  </w:style>
  <w:style w:type="character" w:customStyle="1" w:styleId="a7">
    <w:name w:val="Основной текст Знак"/>
    <w:basedOn w:val="a0"/>
    <w:link w:val="a6"/>
    <w:rsid w:val="00E938DF"/>
    <w:rPr>
      <w:sz w:val="24"/>
      <w:szCs w:val="24"/>
    </w:rPr>
  </w:style>
  <w:style w:type="paragraph" w:styleId="a8">
    <w:name w:val="List Paragraph"/>
    <w:basedOn w:val="a"/>
    <w:uiPriority w:val="34"/>
    <w:qFormat/>
    <w:rsid w:val="00E938D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Bodytext2NotBold12">
    <w:name w:val="Body text (2) + Not Bold12"/>
    <w:aliases w:val="Not Italic30"/>
    <w:rsid w:val="00E938DF"/>
    <w:rPr>
      <w:rFonts w:ascii="Times New Roman" w:hAnsi="Times New Roman" w:cs="Times New Roman"/>
      <w:b/>
      <w:bCs/>
      <w:i/>
      <w:iCs/>
      <w:spacing w:val="0"/>
      <w:sz w:val="23"/>
      <w:szCs w:val="23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E938DF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E938DF"/>
    <w:pPr>
      <w:ind w:firstLine="720"/>
      <w:jc w:val="both"/>
    </w:pPr>
    <w:rPr>
      <w:color w:val="000000"/>
    </w:rPr>
  </w:style>
  <w:style w:type="character" w:customStyle="1" w:styleId="a4">
    <w:name w:val="Основной текст с отступом Знак"/>
    <w:basedOn w:val="a0"/>
    <w:link w:val="a3"/>
    <w:rsid w:val="00E938DF"/>
    <w:rPr>
      <w:color w:val="000000"/>
      <w:sz w:val="24"/>
      <w:szCs w:val="24"/>
    </w:rPr>
  </w:style>
  <w:style w:type="character" w:styleId="a5">
    <w:name w:val="Hyperlink"/>
    <w:uiPriority w:val="99"/>
    <w:rsid w:val="00E938DF"/>
    <w:rPr>
      <w:color w:val="0000FF"/>
      <w:u w:val="single"/>
    </w:rPr>
  </w:style>
  <w:style w:type="paragraph" w:styleId="a6">
    <w:name w:val="Body Text"/>
    <w:basedOn w:val="a"/>
    <w:link w:val="a7"/>
    <w:rsid w:val="00E938DF"/>
    <w:pPr>
      <w:spacing w:after="120"/>
    </w:pPr>
  </w:style>
  <w:style w:type="character" w:customStyle="1" w:styleId="a7">
    <w:name w:val="Основной текст Знак"/>
    <w:basedOn w:val="a0"/>
    <w:link w:val="a6"/>
    <w:rsid w:val="00E938DF"/>
    <w:rPr>
      <w:sz w:val="24"/>
      <w:szCs w:val="24"/>
    </w:rPr>
  </w:style>
  <w:style w:type="paragraph" w:styleId="a8">
    <w:name w:val="List Paragraph"/>
    <w:basedOn w:val="a"/>
    <w:uiPriority w:val="34"/>
    <w:qFormat/>
    <w:rsid w:val="00E938D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Bodytext2NotBold12">
    <w:name w:val="Body text (2) + Not Bold12"/>
    <w:aliases w:val="Not Italic30"/>
    <w:rsid w:val="00E938DF"/>
    <w:rPr>
      <w:rFonts w:ascii="Times New Roman" w:hAnsi="Times New Roman" w:cs="Times New Roman"/>
      <w:b/>
      <w:bCs/>
      <w:i/>
      <w:iCs/>
      <w:spacing w:val="0"/>
      <w:sz w:val="23"/>
      <w:szCs w:val="23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/" TargetMode="External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mailto:anuhina_ts@aep.ru" TargetMode="External"/><Relationship Id="rId12" Type="http://schemas.openxmlformats.org/officeDocument/2006/relationships/hyperlink" Target="http://www.a-k-d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info@aep.ru" TargetMode="External"/><Relationship Id="rId11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zakupki.rosatom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zakupki.gov.ru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841</Words>
  <Characters>5854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AEP</Company>
  <LinksUpToDate>false</LinksUpToDate>
  <CharactersWithSpaces>6682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Anuhina_ts</dc:creator>
  <cp:keywords/>
  <dc:description/>
  <cp:lastModifiedBy>Anuhina_ts</cp:lastModifiedBy>
  <cp:revision>3</cp:revision>
  <dcterms:created xsi:type="dcterms:W3CDTF">2013-03-20T11:42:00Z</dcterms:created>
  <dcterms:modified xsi:type="dcterms:W3CDTF">2013-03-20T11:42:00Z</dcterms:modified>
</cp:coreProperties>
</file>