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BA3A61" w:rsidRPr="00100388" w:rsidTr="008A5800">
        <w:trPr>
          <w:gridBefore w:val="1"/>
          <w:gridAfter w:val="1"/>
          <w:wBefore w:w="72" w:type="dxa"/>
          <w:wAfter w:w="21" w:type="dxa"/>
          <w:trHeight w:hRule="exact" w:val="2345"/>
        </w:trPr>
        <w:tc>
          <w:tcPr>
            <w:tcW w:w="10116" w:type="dxa"/>
            <w:gridSpan w:val="3"/>
            <w:tcBorders>
              <w:top w:val="nil"/>
              <w:bottom w:val="nil"/>
            </w:tcBorders>
          </w:tcPr>
          <w:p w:rsidR="00BA3A61" w:rsidRPr="00F8692B" w:rsidRDefault="00BA3A61" w:rsidP="008A5800">
            <w:pPr>
              <w:ind w:left="-170" w:right="-170"/>
              <w:jc w:val="center"/>
              <w:rPr>
                <w:bCs/>
                <w:sz w:val="28"/>
                <w:szCs w:val="28"/>
              </w:rPr>
            </w:pPr>
            <w:bookmarkStart w:id="0" w:name="_Toc389827561"/>
            <w:bookmarkStart w:id="1" w:name="_Toc318103488"/>
            <w:bookmarkStart w:id="2" w:name="_Toc398564570"/>
            <w:bookmarkStart w:id="3" w:name="_Toc399408080"/>
            <w:bookmarkStart w:id="4" w:name="_Toc412098806"/>
            <w:r w:rsidRPr="00F8692B">
              <w:rPr>
                <w:bCs/>
                <w:sz w:val="28"/>
                <w:szCs w:val="28"/>
              </w:rPr>
              <w:t>ГОСКОРПОРАЦИЯ «РОСАТОМ»</w:t>
            </w:r>
          </w:p>
          <w:p w:rsidR="00BA3A61" w:rsidRPr="00F8692B" w:rsidRDefault="00BA3A61" w:rsidP="008A5800">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BA3A61" w:rsidRPr="00F8692B" w:rsidRDefault="00BA3A61" w:rsidP="008A5800">
            <w:pPr>
              <w:ind w:left="-170" w:right="-170"/>
              <w:jc w:val="center"/>
              <w:rPr>
                <w:bCs/>
                <w:sz w:val="28"/>
                <w:szCs w:val="28"/>
              </w:rPr>
            </w:pPr>
          </w:p>
          <w:p w:rsidR="00BA3A61" w:rsidRPr="00F8692B" w:rsidRDefault="00BA3A61" w:rsidP="008A5800">
            <w:pPr>
              <w:ind w:left="-170" w:right="-170"/>
              <w:jc w:val="center"/>
              <w:rPr>
                <w:bCs/>
                <w:sz w:val="28"/>
                <w:szCs w:val="28"/>
              </w:rPr>
            </w:pPr>
            <w:r w:rsidRPr="00F8692B">
              <w:rPr>
                <w:bCs/>
                <w:sz w:val="28"/>
                <w:szCs w:val="28"/>
              </w:rPr>
              <w:t>г. Трехгорный</w:t>
            </w:r>
          </w:p>
          <w:p w:rsidR="00BA3A61" w:rsidRDefault="00BA3A61" w:rsidP="008A5800">
            <w:pPr>
              <w:tabs>
                <w:tab w:val="left" w:pos="5944"/>
              </w:tabs>
              <w:ind w:left="-170" w:right="-170"/>
              <w:rPr>
                <w:b/>
                <w:bCs/>
                <w:sz w:val="28"/>
                <w:szCs w:val="28"/>
                <w:lang w:val="en-US"/>
              </w:rPr>
            </w:pPr>
            <w:r>
              <w:rPr>
                <w:b/>
                <w:bCs/>
                <w:sz w:val="28"/>
                <w:szCs w:val="28"/>
              </w:rPr>
              <w:tab/>
            </w:r>
          </w:p>
          <w:p w:rsidR="00BA3A61" w:rsidRPr="00100388" w:rsidRDefault="00BA3A61" w:rsidP="008A5800">
            <w:pPr>
              <w:tabs>
                <w:tab w:val="left" w:pos="5944"/>
              </w:tabs>
              <w:ind w:left="-170" w:right="-170"/>
              <w:rPr>
                <w:b/>
                <w:bCs/>
                <w:sz w:val="28"/>
                <w:szCs w:val="28"/>
                <w:lang w:val="en-US"/>
              </w:rPr>
            </w:pPr>
          </w:p>
        </w:tc>
      </w:tr>
      <w:tr w:rsidR="00BA3A61" w:rsidRPr="00616D6C" w:rsidTr="008A5800">
        <w:tblPrEx>
          <w:tblLook w:val="0000" w:firstRow="0" w:lastRow="0" w:firstColumn="0" w:lastColumn="0" w:noHBand="0" w:noVBand="0"/>
        </w:tblPrEx>
        <w:trPr>
          <w:trHeight w:val="1362"/>
        </w:trPr>
        <w:tc>
          <w:tcPr>
            <w:tcW w:w="4719" w:type="dxa"/>
            <w:gridSpan w:val="2"/>
            <w:tcBorders>
              <w:top w:val="nil"/>
              <w:bottom w:val="nil"/>
              <w:right w:val="nil"/>
            </w:tcBorders>
          </w:tcPr>
          <w:p w:rsidR="00BA3A61" w:rsidRPr="005605BF" w:rsidRDefault="00BA3A61" w:rsidP="008A5800">
            <w:pPr>
              <w:jc w:val="center"/>
              <w:rPr>
                <w:szCs w:val="24"/>
              </w:rPr>
            </w:pPr>
          </w:p>
        </w:tc>
        <w:tc>
          <w:tcPr>
            <w:tcW w:w="1041" w:type="dxa"/>
            <w:tcBorders>
              <w:top w:val="nil"/>
              <w:left w:val="nil"/>
              <w:bottom w:val="nil"/>
              <w:right w:val="nil"/>
            </w:tcBorders>
          </w:tcPr>
          <w:p w:rsidR="00BA3A61" w:rsidRPr="005605BF" w:rsidRDefault="00BA3A61" w:rsidP="008A5800">
            <w:pPr>
              <w:pStyle w:val="35"/>
              <w:tabs>
                <w:tab w:val="left" w:pos="1830"/>
              </w:tabs>
              <w:spacing w:after="0"/>
              <w:ind w:left="1332"/>
              <w:rPr>
                <w:sz w:val="24"/>
                <w:szCs w:val="24"/>
              </w:rPr>
            </w:pPr>
          </w:p>
        </w:tc>
        <w:tc>
          <w:tcPr>
            <w:tcW w:w="4449" w:type="dxa"/>
            <w:gridSpan w:val="2"/>
            <w:tcBorders>
              <w:top w:val="nil"/>
              <w:left w:val="nil"/>
              <w:bottom w:val="nil"/>
            </w:tcBorders>
          </w:tcPr>
          <w:p w:rsidR="00BA3A61" w:rsidRPr="00AE44EE" w:rsidRDefault="00BA3A61" w:rsidP="008A5800">
            <w:pPr>
              <w:pStyle w:val="35"/>
              <w:tabs>
                <w:tab w:val="left" w:pos="1830"/>
              </w:tabs>
              <w:spacing w:after="0"/>
              <w:rPr>
                <w:sz w:val="24"/>
                <w:szCs w:val="24"/>
              </w:rPr>
            </w:pPr>
          </w:p>
          <w:p w:rsidR="00BA3A61" w:rsidRPr="00AE44EE" w:rsidRDefault="00BA3A61" w:rsidP="008A5800">
            <w:pPr>
              <w:pStyle w:val="35"/>
              <w:tabs>
                <w:tab w:val="left" w:pos="1830"/>
              </w:tabs>
              <w:spacing w:after="0"/>
              <w:rPr>
                <w:sz w:val="24"/>
                <w:szCs w:val="24"/>
              </w:rPr>
            </w:pPr>
          </w:p>
          <w:p w:rsidR="00BA3A61" w:rsidRPr="005605BF" w:rsidRDefault="00BA3A61" w:rsidP="008A5800">
            <w:pPr>
              <w:pStyle w:val="35"/>
              <w:tabs>
                <w:tab w:val="left" w:pos="1830"/>
              </w:tabs>
              <w:spacing w:after="0"/>
              <w:rPr>
                <w:sz w:val="24"/>
                <w:szCs w:val="24"/>
              </w:rPr>
            </w:pPr>
            <w:r w:rsidRPr="005605BF">
              <w:rPr>
                <w:sz w:val="24"/>
                <w:szCs w:val="24"/>
              </w:rPr>
              <w:t xml:space="preserve">УТВЕРЖДАЮ </w:t>
            </w:r>
          </w:p>
          <w:p w:rsidR="00BA3A61" w:rsidRPr="005605BF" w:rsidRDefault="00BA3A61" w:rsidP="008A5800">
            <w:pPr>
              <w:pStyle w:val="35"/>
              <w:tabs>
                <w:tab w:val="left" w:pos="1830"/>
              </w:tabs>
              <w:spacing w:after="0"/>
              <w:rPr>
                <w:sz w:val="24"/>
                <w:szCs w:val="24"/>
              </w:rPr>
            </w:pPr>
            <w:r>
              <w:rPr>
                <w:sz w:val="24"/>
                <w:szCs w:val="24"/>
              </w:rPr>
              <w:t>И.о. генерального</w:t>
            </w:r>
            <w:r w:rsidRPr="005605BF">
              <w:rPr>
                <w:sz w:val="24"/>
                <w:szCs w:val="24"/>
              </w:rPr>
              <w:t xml:space="preserve"> директор</w:t>
            </w:r>
            <w:r>
              <w:rPr>
                <w:sz w:val="24"/>
                <w:szCs w:val="24"/>
              </w:rPr>
              <w:t>а</w:t>
            </w:r>
          </w:p>
          <w:p w:rsidR="00BA3A61" w:rsidRPr="005605BF" w:rsidRDefault="00BA3A61" w:rsidP="008A5800">
            <w:pPr>
              <w:pStyle w:val="35"/>
              <w:tabs>
                <w:tab w:val="left" w:pos="1830"/>
              </w:tabs>
              <w:spacing w:after="0"/>
              <w:rPr>
                <w:sz w:val="24"/>
                <w:szCs w:val="24"/>
              </w:rPr>
            </w:pPr>
          </w:p>
          <w:p w:rsidR="00BA3A61" w:rsidRDefault="00BA3A61" w:rsidP="008A5800">
            <w:pPr>
              <w:pStyle w:val="35"/>
              <w:tabs>
                <w:tab w:val="left" w:pos="1830"/>
              </w:tabs>
              <w:spacing w:after="0"/>
              <w:rPr>
                <w:sz w:val="24"/>
                <w:szCs w:val="24"/>
              </w:rPr>
            </w:pPr>
            <w:r w:rsidRPr="00C60FCD">
              <w:rPr>
                <w:sz w:val="24"/>
                <w:szCs w:val="24"/>
              </w:rPr>
              <w:t>_____________________Г.В. Комаров</w:t>
            </w:r>
          </w:p>
          <w:p w:rsidR="00BA3A61" w:rsidRPr="00C60FCD" w:rsidRDefault="00BA3A61" w:rsidP="008A5800">
            <w:pPr>
              <w:pStyle w:val="35"/>
              <w:tabs>
                <w:tab w:val="left" w:pos="1830"/>
              </w:tabs>
              <w:spacing w:after="0"/>
              <w:rPr>
                <w:sz w:val="24"/>
                <w:szCs w:val="24"/>
              </w:rPr>
            </w:pPr>
          </w:p>
          <w:p w:rsidR="00BA3A61" w:rsidRPr="00616D6C" w:rsidRDefault="00BA3A61" w:rsidP="008A5800">
            <w:pPr>
              <w:rPr>
                <w:szCs w:val="24"/>
                <w:lang w:val="en-US"/>
              </w:rPr>
            </w:pPr>
            <w:r w:rsidRPr="00C60FCD">
              <w:rPr>
                <w:szCs w:val="24"/>
              </w:rPr>
              <w:t>«___</w:t>
            </w:r>
            <w:r>
              <w:rPr>
                <w:szCs w:val="24"/>
              </w:rPr>
              <w:t>_</w:t>
            </w:r>
            <w:r w:rsidRPr="00C60FCD">
              <w:rPr>
                <w:szCs w:val="24"/>
              </w:rPr>
              <w:t>» __________</w:t>
            </w:r>
            <w:r>
              <w:rPr>
                <w:szCs w:val="24"/>
              </w:rPr>
              <w:t>__</w:t>
            </w:r>
            <w:r>
              <w:rPr>
                <w:szCs w:val="24"/>
                <w:lang w:val="en-US"/>
              </w:rPr>
              <w:t>_</w:t>
            </w:r>
            <w:r>
              <w:rPr>
                <w:szCs w:val="24"/>
              </w:rPr>
              <w:t>_</w:t>
            </w:r>
            <w:r>
              <w:rPr>
                <w:szCs w:val="24"/>
                <w:lang w:val="en-US"/>
              </w:rPr>
              <w:t>_</w:t>
            </w:r>
            <w:r>
              <w:rPr>
                <w:szCs w:val="24"/>
              </w:rPr>
              <w:t>______</w:t>
            </w:r>
            <w:r w:rsidRPr="00C60FCD">
              <w:rPr>
                <w:szCs w:val="24"/>
              </w:rPr>
              <w:t>2015 г</w:t>
            </w:r>
            <w:r>
              <w:rPr>
                <w:szCs w:val="24"/>
                <w:lang w:val="en-US"/>
              </w:rPr>
              <w:t>.</w:t>
            </w:r>
          </w:p>
        </w:tc>
      </w:tr>
    </w:tbl>
    <w:p w:rsidR="00BA3A61" w:rsidRDefault="00BA3A61" w:rsidP="00D652E8">
      <w:pPr>
        <w:jc w:val="center"/>
        <w:outlineLvl w:val="0"/>
        <w:rPr>
          <w:b/>
          <w:bCs/>
          <w:szCs w:val="24"/>
        </w:rPr>
      </w:pPr>
    </w:p>
    <w:p w:rsidR="00BA3A61" w:rsidRDefault="00BA3A61" w:rsidP="00D652E8">
      <w:pPr>
        <w:jc w:val="center"/>
        <w:outlineLvl w:val="0"/>
        <w:rPr>
          <w:b/>
          <w:bCs/>
          <w:szCs w:val="24"/>
          <w:lang w:val="en-US"/>
        </w:rPr>
      </w:pPr>
    </w:p>
    <w:p w:rsidR="00BA3A61" w:rsidRPr="00100388" w:rsidRDefault="00BA3A61" w:rsidP="00D652E8">
      <w:pPr>
        <w:jc w:val="center"/>
        <w:outlineLvl w:val="0"/>
        <w:rPr>
          <w:b/>
          <w:bCs/>
          <w:szCs w:val="24"/>
          <w:lang w:val="en-US"/>
        </w:rPr>
      </w:pPr>
    </w:p>
    <w:p w:rsidR="00BA3A61" w:rsidRDefault="00BA3A61" w:rsidP="00D652E8">
      <w:pPr>
        <w:jc w:val="center"/>
        <w:outlineLvl w:val="0"/>
        <w:rPr>
          <w:b/>
          <w:bCs/>
          <w:szCs w:val="24"/>
        </w:rPr>
      </w:pPr>
    </w:p>
    <w:p w:rsidR="00BA3A61" w:rsidRPr="00ED0855" w:rsidRDefault="00BA3A61" w:rsidP="00D652E8">
      <w:pPr>
        <w:jc w:val="center"/>
        <w:outlineLvl w:val="0"/>
        <w:rPr>
          <w:b/>
          <w:bCs/>
          <w:szCs w:val="24"/>
        </w:rPr>
      </w:pPr>
      <w:r>
        <w:rPr>
          <w:b/>
          <w:bCs/>
          <w:szCs w:val="24"/>
        </w:rPr>
        <w:t>ЗАКУПОЧНАЯ</w:t>
      </w:r>
      <w:r w:rsidRPr="00ED0855">
        <w:rPr>
          <w:b/>
          <w:bCs/>
          <w:szCs w:val="24"/>
        </w:rPr>
        <w:t xml:space="preserve"> ДОКУМЕНТАЦИЯ</w:t>
      </w:r>
      <w:bookmarkEnd w:id="0"/>
    </w:p>
    <w:p w:rsidR="00BA3A61" w:rsidRPr="005605BF" w:rsidRDefault="00BA3A61" w:rsidP="00D652E8">
      <w:pPr>
        <w:jc w:val="center"/>
        <w:rPr>
          <w:bCs/>
          <w:szCs w:val="24"/>
        </w:rPr>
      </w:pPr>
      <w:r>
        <w:rPr>
          <w:szCs w:val="24"/>
        </w:rPr>
        <w:t>для запроса предложений в электронной форме на оказание услуг по созданию информационной системы управления финансовой деятельностью</w:t>
      </w:r>
      <w:r>
        <w:rPr>
          <w:color w:val="000000"/>
          <w:szCs w:val="24"/>
        </w:rPr>
        <w:t xml:space="preserve"> </w:t>
      </w:r>
      <w:r>
        <w:rPr>
          <w:color w:val="000000"/>
          <w:spacing w:val="1"/>
          <w:szCs w:val="24"/>
        </w:rPr>
        <w:t>для нужд ФГУП «ПСЗ»</w:t>
      </w:r>
    </w:p>
    <w:p w:rsidR="00BA3A61" w:rsidRPr="005605BF" w:rsidRDefault="00BA3A61" w:rsidP="00D652E8">
      <w:pPr>
        <w:jc w:val="center"/>
        <w:rPr>
          <w:bCs/>
          <w:szCs w:val="24"/>
        </w:rPr>
      </w:pPr>
    </w:p>
    <w:p w:rsidR="00BA3A61" w:rsidRPr="005605BF" w:rsidRDefault="00BA3A61" w:rsidP="00D652E8">
      <w:pPr>
        <w:jc w:val="center"/>
        <w:rPr>
          <w:bCs/>
          <w:szCs w:val="24"/>
        </w:rPr>
      </w:pPr>
    </w:p>
    <w:p w:rsidR="00BA3A61" w:rsidRPr="005605BF" w:rsidRDefault="00BA3A61" w:rsidP="00D652E8">
      <w:pPr>
        <w:jc w:val="both"/>
        <w:rPr>
          <w:szCs w:val="24"/>
        </w:rPr>
      </w:pPr>
      <w:r>
        <w:rPr>
          <w:szCs w:val="24"/>
        </w:rPr>
        <w:t>Закупочная процедура размещена</w:t>
      </w:r>
      <w:r w:rsidRPr="005605BF">
        <w:rPr>
          <w:szCs w:val="24"/>
        </w:rPr>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BA3A61" w:rsidRPr="005605BF" w:rsidTr="008A5800">
        <w:tc>
          <w:tcPr>
            <w:tcW w:w="3708" w:type="dxa"/>
            <w:tcBorders>
              <w:top w:val="nil"/>
              <w:left w:val="nil"/>
              <w:right w:val="nil"/>
            </w:tcBorders>
            <w:vAlign w:val="bottom"/>
          </w:tcPr>
          <w:p w:rsidR="00BA3A61" w:rsidRPr="007F61AB" w:rsidRDefault="00BA3A61" w:rsidP="008A5800">
            <w:pPr>
              <w:rPr>
                <w:spacing w:val="-6"/>
                <w:szCs w:val="24"/>
              </w:rPr>
            </w:pPr>
          </w:p>
          <w:p w:rsidR="00BA3A61" w:rsidRPr="007F61AB" w:rsidRDefault="00BA3A61" w:rsidP="008A5800">
            <w:pPr>
              <w:rPr>
                <w:spacing w:val="-6"/>
                <w:szCs w:val="24"/>
              </w:rPr>
            </w:pPr>
            <w:r w:rsidRPr="007F61AB">
              <w:rPr>
                <w:spacing w:val="-6"/>
                <w:szCs w:val="24"/>
              </w:rPr>
              <w:t xml:space="preserve">№ </w:t>
            </w:r>
          </w:p>
        </w:tc>
        <w:tc>
          <w:tcPr>
            <w:tcW w:w="6480" w:type="dxa"/>
            <w:tcBorders>
              <w:top w:val="nil"/>
              <w:left w:val="nil"/>
              <w:bottom w:val="nil"/>
              <w:right w:val="nil"/>
            </w:tcBorders>
            <w:vAlign w:val="bottom"/>
          </w:tcPr>
          <w:p w:rsidR="00BA3A61" w:rsidRPr="00100388" w:rsidRDefault="00BA3A61" w:rsidP="008A5800">
            <w:pPr>
              <w:rPr>
                <w:spacing w:val="-6"/>
                <w:szCs w:val="24"/>
              </w:rPr>
            </w:pPr>
            <w:r>
              <w:rPr>
                <w:spacing w:val="-6"/>
                <w:szCs w:val="24"/>
              </w:rPr>
              <w:t>позиции в ГПЗ 2015 года</w:t>
            </w:r>
          </w:p>
        </w:tc>
      </w:tr>
      <w:tr w:rsidR="00BA3A61" w:rsidRPr="005605BF" w:rsidTr="008A5800">
        <w:tc>
          <w:tcPr>
            <w:tcW w:w="3708" w:type="dxa"/>
            <w:tcBorders>
              <w:left w:val="nil"/>
              <w:right w:val="nil"/>
            </w:tcBorders>
          </w:tcPr>
          <w:p w:rsidR="00BA3A61" w:rsidRPr="007F61AB" w:rsidRDefault="00BA3A61" w:rsidP="008A5800">
            <w:pPr>
              <w:jc w:val="both"/>
              <w:rPr>
                <w:spacing w:val="-6"/>
                <w:szCs w:val="24"/>
              </w:rPr>
            </w:pPr>
          </w:p>
          <w:p w:rsidR="00BA3A61" w:rsidRPr="007F61AB" w:rsidRDefault="00BA3A61" w:rsidP="008A5800">
            <w:pPr>
              <w:jc w:val="both"/>
              <w:rPr>
                <w:spacing w:val="-6"/>
                <w:szCs w:val="24"/>
              </w:rPr>
            </w:pPr>
            <w:r w:rsidRPr="007F61AB">
              <w:rPr>
                <w:spacing w:val="-6"/>
                <w:szCs w:val="24"/>
              </w:rPr>
              <w:t>№</w:t>
            </w:r>
          </w:p>
        </w:tc>
        <w:tc>
          <w:tcPr>
            <w:tcW w:w="6480" w:type="dxa"/>
            <w:tcBorders>
              <w:top w:val="nil"/>
              <w:left w:val="nil"/>
              <w:bottom w:val="nil"/>
              <w:right w:val="nil"/>
            </w:tcBorders>
            <w:vAlign w:val="bottom"/>
          </w:tcPr>
          <w:p w:rsidR="00BA3A61" w:rsidRPr="00100388" w:rsidRDefault="00BA3A61" w:rsidP="008A5800">
            <w:pPr>
              <w:rPr>
                <w:spacing w:val="-6"/>
                <w:szCs w:val="24"/>
                <w:lang w:val="en-US"/>
              </w:rPr>
            </w:pPr>
            <w:r>
              <w:rPr>
                <w:spacing w:val="-6"/>
                <w:szCs w:val="24"/>
              </w:rPr>
              <w:t xml:space="preserve">в системе </w:t>
            </w:r>
            <w:r>
              <w:rPr>
                <w:spacing w:val="-6"/>
                <w:szCs w:val="24"/>
                <w:lang w:val="en-US"/>
              </w:rPr>
              <w:t>SAP SRM</w:t>
            </w:r>
          </w:p>
        </w:tc>
      </w:tr>
      <w:tr w:rsidR="00BA3A61" w:rsidRPr="005605BF" w:rsidTr="008A5800">
        <w:tc>
          <w:tcPr>
            <w:tcW w:w="3708" w:type="dxa"/>
            <w:tcBorders>
              <w:left w:val="nil"/>
              <w:right w:val="nil"/>
            </w:tcBorders>
          </w:tcPr>
          <w:p w:rsidR="00BA3A61" w:rsidRPr="007F61AB" w:rsidRDefault="00BA3A61" w:rsidP="008A5800">
            <w:pPr>
              <w:jc w:val="both"/>
              <w:rPr>
                <w:spacing w:val="-6"/>
                <w:szCs w:val="24"/>
              </w:rPr>
            </w:pPr>
          </w:p>
          <w:p w:rsidR="00BA3A61" w:rsidRPr="007F61AB" w:rsidRDefault="00BA3A61" w:rsidP="008A5800">
            <w:pPr>
              <w:jc w:val="both"/>
              <w:rPr>
                <w:spacing w:val="-6"/>
                <w:szCs w:val="24"/>
              </w:rPr>
            </w:pPr>
            <w:r w:rsidRPr="007F61AB">
              <w:rPr>
                <w:spacing w:val="-6"/>
                <w:szCs w:val="24"/>
              </w:rPr>
              <w:t xml:space="preserve">№ </w:t>
            </w:r>
          </w:p>
        </w:tc>
        <w:tc>
          <w:tcPr>
            <w:tcW w:w="6480" w:type="dxa"/>
            <w:tcBorders>
              <w:top w:val="nil"/>
              <w:left w:val="nil"/>
              <w:bottom w:val="nil"/>
              <w:right w:val="nil"/>
            </w:tcBorders>
            <w:vAlign w:val="bottom"/>
          </w:tcPr>
          <w:p w:rsidR="00BA3A61" w:rsidRPr="007F61AB" w:rsidRDefault="00BA3A61" w:rsidP="008A5800">
            <w:pPr>
              <w:rPr>
                <w:spacing w:val="-6"/>
                <w:szCs w:val="24"/>
              </w:rPr>
            </w:pPr>
            <w:r w:rsidRPr="007F61AB">
              <w:rPr>
                <w:spacing w:val="-6"/>
                <w:szCs w:val="24"/>
              </w:rPr>
              <w:t xml:space="preserve">на официальном сайте </w:t>
            </w:r>
            <w:hyperlink r:id="rId8" w:history="1">
              <w:r w:rsidRPr="007F61AB">
                <w:rPr>
                  <w:spacing w:val="-6"/>
                  <w:szCs w:val="24"/>
                </w:rPr>
                <w:t>www.zakupki.gov.ru</w:t>
              </w:r>
            </w:hyperlink>
          </w:p>
        </w:tc>
      </w:tr>
      <w:tr w:rsidR="00BA3A61" w:rsidRPr="005605BF" w:rsidTr="008A5800">
        <w:trPr>
          <w:trHeight w:val="198"/>
        </w:trPr>
        <w:tc>
          <w:tcPr>
            <w:tcW w:w="3708" w:type="dxa"/>
            <w:tcBorders>
              <w:left w:val="nil"/>
              <w:right w:val="nil"/>
            </w:tcBorders>
            <w:vAlign w:val="bottom"/>
          </w:tcPr>
          <w:p w:rsidR="00BA3A61" w:rsidRPr="007F61AB" w:rsidRDefault="00BA3A61" w:rsidP="008A5800">
            <w:pPr>
              <w:rPr>
                <w:spacing w:val="-6"/>
                <w:szCs w:val="24"/>
              </w:rPr>
            </w:pPr>
          </w:p>
          <w:p w:rsidR="00BA3A61" w:rsidRPr="007F61AB" w:rsidRDefault="00BA3A61" w:rsidP="008A5800">
            <w:pPr>
              <w:rPr>
                <w:spacing w:val="-6"/>
                <w:szCs w:val="24"/>
              </w:rPr>
            </w:pPr>
            <w:r w:rsidRPr="007F61AB">
              <w:rPr>
                <w:spacing w:val="-6"/>
                <w:szCs w:val="24"/>
              </w:rPr>
              <w:t>№</w:t>
            </w:r>
          </w:p>
        </w:tc>
        <w:tc>
          <w:tcPr>
            <w:tcW w:w="6480" w:type="dxa"/>
            <w:tcBorders>
              <w:top w:val="nil"/>
              <w:left w:val="nil"/>
              <w:bottom w:val="nil"/>
              <w:right w:val="nil"/>
            </w:tcBorders>
            <w:vAlign w:val="bottom"/>
          </w:tcPr>
          <w:p w:rsidR="00BA3A61" w:rsidRPr="007F61AB" w:rsidRDefault="00BA3A61" w:rsidP="008A5800">
            <w:pPr>
              <w:rPr>
                <w:spacing w:val="-6"/>
                <w:szCs w:val="24"/>
              </w:rPr>
            </w:pPr>
            <w:r w:rsidRPr="007F61AB">
              <w:rPr>
                <w:spacing w:val="-6"/>
                <w:szCs w:val="24"/>
              </w:rPr>
              <w:t xml:space="preserve">на официальном сайте </w:t>
            </w:r>
            <w:r w:rsidRPr="007F61AB">
              <w:rPr>
                <w:spacing w:val="-6"/>
                <w:szCs w:val="24"/>
                <w:lang w:val="en-US"/>
              </w:rPr>
              <w:t>www</w:t>
            </w:r>
            <w:r w:rsidRPr="007F61AB">
              <w:rPr>
                <w:spacing w:val="-6"/>
                <w:szCs w:val="24"/>
              </w:rPr>
              <w:t>.</w:t>
            </w:r>
            <w:hyperlink r:id="rId9" w:history="1">
              <w:r w:rsidRPr="007F61AB">
                <w:rPr>
                  <w:spacing w:val="-6"/>
                  <w:szCs w:val="24"/>
                </w:rPr>
                <w:t>zakupki.rosatom.ru</w:t>
              </w:r>
            </w:hyperlink>
          </w:p>
        </w:tc>
      </w:tr>
      <w:tr w:rsidR="00BA3A61" w:rsidRPr="005605BF" w:rsidTr="008A5800">
        <w:trPr>
          <w:trHeight w:val="198"/>
        </w:trPr>
        <w:tc>
          <w:tcPr>
            <w:tcW w:w="3708" w:type="dxa"/>
            <w:tcBorders>
              <w:left w:val="nil"/>
              <w:right w:val="nil"/>
            </w:tcBorders>
            <w:vAlign w:val="bottom"/>
          </w:tcPr>
          <w:p w:rsidR="00BA3A61" w:rsidRPr="007F61AB" w:rsidRDefault="00BA3A61" w:rsidP="008A5800">
            <w:pPr>
              <w:rPr>
                <w:spacing w:val="-6"/>
                <w:szCs w:val="24"/>
              </w:rPr>
            </w:pPr>
          </w:p>
          <w:p w:rsidR="00BA3A61" w:rsidRPr="007F61AB" w:rsidRDefault="00BA3A61" w:rsidP="008A5800">
            <w:pPr>
              <w:rPr>
                <w:spacing w:val="-6"/>
                <w:szCs w:val="24"/>
              </w:rPr>
            </w:pPr>
            <w:r w:rsidRPr="007F61AB">
              <w:rPr>
                <w:spacing w:val="-6"/>
                <w:szCs w:val="24"/>
              </w:rPr>
              <w:t xml:space="preserve">№ </w:t>
            </w:r>
          </w:p>
        </w:tc>
        <w:tc>
          <w:tcPr>
            <w:tcW w:w="6480" w:type="dxa"/>
            <w:tcBorders>
              <w:top w:val="nil"/>
              <w:left w:val="nil"/>
              <w:bottom w:val="nil"/>
              <w:right w:val="nil"/>
            </w:tcBorders>
            <w:vAlign w:val="bottom"/>
          </w:tcPr>
          <w:p w:rsidR="00BA3A61" w:rsidRPr="007F61AB" w:rsidRDefault="00BA3A61" w:rsidP="008A5800">
            <w:pPr>
              <w:rPr>
                <w:spacing w:val="-6"/>
                <w:szCs w:val="24"/>
              </w:rPr>
            </w:pPr>
            <w:r w:rsidRPr="007F61AB">
              <w:rPr>
                <w:spacing w:val="-6"/>
                <w:szCs w:val="24"/>
              </w:rPr>
              <w:t>на электронной торговой площадке</w:t>
            </w:r>
            <w:r>
              <w:rPr>
                <w:spacing w:val="-6"/>
                <w:szCs w:val="24"/>
              </w:rPr>
              <w:t xml:space="preserve"> по адресу </w:t>
            </w:r>
            <w:r w:rsidRPr="0095735B">
              <w:rPr>
                <w:szCs w:val="24"/>
                <w:u w:val="single"/>
              </w:rPr>
              <w:t>www.a-k-d.ru</w:t>
            </w:r>
          </w:p>
        </w:tc>
      </w:tr>
    </w:tbl>
    <w:p w:rsidR="00BA3A61" w:rsidRPr="005605BF" w:rsidRDefault="00BA3A61" w:rsidP="00D652E8">
      <w:pPr>
        <w:jc w:val="center"/>
        <w:rPr>
          <w:szCs w:val="24"/>
        </w:rPr>
      </w:pPr>
    </w:p>
    <w:p w:rsidR="00BA3A61" w:rsidRPr="005605BF" w:rsidRDefault="00BA3A61" w:rsidP="00D652E8">
      <w:pPr>
        <w:jc w:val="center"/>
        <w:rPr>
          <w:szCs w:val="24"/>
        </w:rP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BA3A61" w:rsidTr="008A5800">
        <w:trPr>
          <w:trHeight w:val="389"/>
        </w:trPr>
        <w:tc>
          <w:tcPr>
            <w:tcW w:w="2520" w:type="dxa"/>
            <w:tcBorders>
              <w:top w:val="nil"/>
              <w:left w:val="nil"/>
              <w:bottom w:val="nil"/>
              <w:right w:val="nil"/>
            </w:tcBorders>
            <w:vAlign w:val="bottom"/>
          </w:tcPr>
          <w:p w:rsidR="00BA3A61" w:rsidRDefault="00BA3A61" w:rsidP="008A5800">
            <w:pPr>
              <w:rPr>
                <w:szCs w:val="24"/>
              </w:rPr>
            </w:pPr>
            <w:r>
              <w:rPr>
                <w:szCs w:val="24"/>
              </w:rPr>
              <w:t>СОГЛАСОВАНО</w:t>
            </w:r>
          </w:p>
        </w:tc>
        <w:tc>
          <w:tcPr>
            <w:tcW w:w="1914" w:type="dxa"/>
            <w:tcBorders>
              <w:top w:val="nil"/>
              <w:left w:val="nil"/>
              <w:bottom w:val="nil"/>
              <w:right w:val="nil"/>
            </w:tcBorders>
          </w:tcPr>
          <w:p w:rsidR="00BA3A61" w:rsidRDefault="00BA3A61" w:rsidP="008A5800">
            <w:pPr>
              <w:rPr>
                <w:szCs w:val="24"/>
              </w:rPr>
            </w:pPr>
          </w:p>
        </w:tc>
        <w:tc>
          <w:tcPr>
            <w:tcW w:w="786" w:type="dxa"/>
            <w:tcBorders>
              <w:top w:val="nil"/>
              <w:left w:val="nil"/>
              <w:bottom w:val="nil"/>
              <w:right w:val="nil"/>
            </w:tcBorders>
          </w:tcPr>
          <w:p w:rsidR="00BA3A61" w:rsidRDefault="00BA3A61" w:rsidP="008A5800">
            <w:pPr>
              <w:rPr>
                <w:szCs w:val="24"/>
              </w:rPr>
            </w:pPr>
          </w:p>
        </w:tc>
        <w:tc>
          <w:tcPr>
            <w:tcW w:w="2520" w:type="dxa"/>
            <w:tcBorders>
              <w:top w:val="nil"/>
              <w:left w:val="nil"/>
              <w:bottom w:val="nil"/>
              <w:right w:val="nil"/>
            </w:tcBorders>
          </w:tcPr>
          <w:p w:rsidR="00BA3A61" w:rsidRDefault="00BA3A61" w:rsidP="008A5800">
            <w:pPr>
              <w:rPr>
                <w:szCs w:val="24"/>
              </w:rPr>
            </w:pPr>
          </w:p>
        </w:tc>
        <w:tc>
          <w:tcPr>
            <w:tcW w:w="2160" w:type="dxa"/>
            <w:tcBorders>
              <w:top w:val="nil"/>
              <w:left w:val="nil"/>
              <w:bottom w:val="nil"/>
              <w:right w:val="nil"/>
            </w:tcBorders>
          </w:tcPr>
          <w:p w:rsidR="00BA3A61" w:rsidRDefault="00BA3A61" w:rsidP="008A5800">
            <w:pPr>
              <w:rPr>
                <w:szCs w:val="24"/>
              </w:rPr>
            </w:pPr>
          </w:p>
        </w:tc>
      </w:tr>
      <w:tr w:rsidR="00BA3A61" w:rsidTr="008A5800">
        <w:trPr>
          <w:trHeight w:val="465"/>
        </w:trPr>
        <w:tc>
          <w:tcPr>
            <w:tcW w:w="2520" w:type="dxa"/>
            <w:tcBorders>
              <w:top w:val="nil"/>
              <w:left w:val="nil"/>
              <w:bottom w:val="nil"/>
              <w:right w:val="nil"/>
            </w:tcBorders>
            <w:vAlign w:val="bottom"/>
          </w:tcPr>
          <w:p w:rsidR="00BA3A61" w:rsidRDefault="00BA3A61" w:rsidP="008A5800">
            <w:pPr>
              <w:rPr>
                <w:szCs w:val="24"/>
              </w:rPr>
            </w:pPr>
            <w:r>
              <w:rPr>
                <w:szCs w:val="24"/>
              </w:rPr>
              <w:t>Директор по ИТ</w:t>
            </w:r>
          </w:p>
        </w:tc>
        <w:tc>
          <w:tcPr>
            <w:tcW w:w="1914" w:type="dxa"/>
            <w:tcBorders>
              <w:top w:val="nil"/>
              <w:left w:val="nil"/>
              <w:bottom w:val="nil"/>
              <w:right w:val="nil"/>
            </w:tcBorders>
          </w:tcPr>
          <w:p w:rsidR="00BA3A61" w:rsidRDefault="00BA3A61" w:rsidP="008A5800">
            <w:pPr>
              <w:rPr>
                <w:szCs w:val="24"/>
              </w:rPr>
            </w:pPr>
          </w:p>
        </w:tc>
        <w:tc>
          <w:tcPr>
            <w:tcW w:w="786" w:type="dxa"/>
            <w:tcBorders>
              <w:top w:val="nil"/>
              <w:left w:val="nil"/>
              <w:bottom w:val="nil"/>
              <w:right w:val="nil"/>
            </w:tcBorders>
          </w:tcPr>
          <w:p w:rsidR="00BA3A61" w:rsidRDefault="00BA3A61" w:rsidP="008A5800">
            <w:pPr>
              <w:rPr>
                <w:szCs w:val="24"/>
              </w:rPr>
            </w:pPr>
          </w:p>
        </w:tc>
        <w:tc>
          <w:tcPr>
            <w:tcW w:w="2520" w:type="dxa"/>
            <w:tcBorders>
              <w:top w:val="nil"/>
              <w:left w:val="nil"/>
              <w:bottom w:val="nil"/>
              <w:right w:val="nil"/>
            </w:tcBorders>
            <w:vAlign w:val="bottom"/>
          </w:tcPr>
          <w:p w:rsidR="00BA3A61" w:rsidRDefault="00BA3A61" w:rsidP="008A5800">
            <w:pPr>
              <w:rPr>
                <w:szCs w:val="24"/>
              </w:rPr>
            </w:pPr>
            <w:r>
              <w:rPr>
                <w:szCs w:val="24"/>
              </w:rPr>
              <w:t>Начальник отдела 44</w:t>
            </w:r>
          </w:p>
        </w:tc>
        <w:tc>
          <w:tcPr>
            <w:tcW w:w="2160" w:type="dxa"/>
            <w:tcBorders>
              <w:top w:val="nil"/>
              <w:left w:val="nil"/>
              <w:bottom w:val="nil"/>
              <w:right w:val="nil"/>
            </w:tcBorders>
          </w:tcPr>
          <w:p w:rsidR="00BA3A61" w:rsidRDefault="00BA3A61" w:rsidP="008A5800">
            <w:pPr>
              <w:rPr>
                <w:szCs w:val="24"/>
              </w:rPr>
            </w:pPr>
          </w:p>
        </w:tc>
      </w:tr>
      <w:tr w:rsidR="00BA3A61" w:rsidTr="008A5800">
        <w:trPr>
          <w:trHeight w:val="541"/>
        </w:trPr>
        <w:tc>
          <w:tcPr>
            <w:tcW w:w="2520" w:type="dxa"/>
            <w:tcBorders>
              <w:top w:val="nil"/>
              <w:left w:val="nil"/>
              <w:right w:val="nil"/>
            </w:tcBorders>
            <w:vAlign w:val="bottom"/>
          </w:tcPr>
          <w:p w:rsidR="00BA3A61" w:rsidRDefault="00BA3A61" w:rsidP="008A5800">
            <w:pPr>
              <w:rPr>
                <w:szCs w:val="24"/>
              </w:rPr>
            </w:pPr>
          </w:p>
        </w:tc>
        <w:tc>
          <w:tcPr>
            <w:tcW w:w="1914" w:type="dxa"/>
            <w:tcBorders>
              <w:top w:val="nil"/>
              <w:left w:val="nil"/>
              <w:bottom w:val="nil"/>
              <w:right w:val="nil"/>
            </w:tcBorders>
            <w:vAlign w:val="bottom"/>
          </w:tcPr>
          <w:p w:rsidR="00BA3A61" w:rsidRDefault="00BA3A61" w:rsidP="008A5800">
            <w:pPr>
              <w:rPr>
                <w:szCs w:val="24"/>
              </w:rPr>
            </w:pPr>
            <w:r>
              <w:rPr>
                <w:szCs w:val="24"/>
              </w:rPr>
              <w:t>Е.В. Антонов</w:t>
            </w:r>
          </w:p>
        </w:tc>
        <w:tc>
          <w:tcPr>
            <w:tcW w:w="786" w:type="dxa"/>
            <w:tcBorders>
              <w:top w:val="nil"/>
              <w:left w:val="nil"/>
              <w:bottom w:val="nil"/>
              <w:right w:val="nil"/>
            </w:tcBorders>
          </w:tcPr>
          <w:p w:rsidR="00BA3A61" w:rsidRDefault="00BA3A61" w:rsidP="008A5800">
            <w:pPr>
              <w:rPr>
                <w:szCs w:val="24"/>
              </w:rPr>
            </w:pPr>
          </w:p>
        </w:tc>
        <w:tc>
          <w:tcPr>
            <w:tcW w:w="2520" w:type="dxa"/>
            <w:tcBorders>
              <w:top w:val="nil"/>
              <w:left w:val="nil"/>
              <w:right w:val="nil"/>
            </w:tcBorders>
            <w:vAlign w:val="bottom"/>
          </w:tcPr>
          <w:p w:rsidR="00BA3A61" w:rsidRDefault="00BA3A61" w:rsidP="008A5800">
            <w:pPr>
              <w:rPr>
                <w:szCs w:val="24"/>
              </w:rPr>
            </w:pPr>
          </w:p>
        </w:tc>
        <w:tc>
          <w:tcPr>
            <w:tcW w:w="2160" w:type="dxa"/>
            <w:tcBorders>
              <w:top w:val="nil"/>
              <w:left w:val="nil"/>
              <w:bottom w:val="nil"/>
              <w:right w:val="nil"/>
            </w:tcBorders>
            <w:vAlign w:val="bottom"/>
          </w:tcPr>
          <w:p w:rsidR="00BA3A61" w:rsidRDefault="00BA3A61" w:rsidP="008A5800">
            <w:pPr>
              <w:rPr>
                <w:szCs w:val="24"/>
              </w:rPr>
            </w:pPr>
            <w:r>
              <w:rPr>
                <w:szCs w:val="24"/>
              </w:rPr>
              <w:t>Н.С. Степаненко</w:t>
            </w:r>
          </w:p>
        </w:tc>
      </w:tr>
      <w:tr w:rsidR="00BA3A61" w:rsidTr="008A5800">
        <w:trPr>
          <w:trHeight w:val="535"/>
        </w:trPr>
        <w:tc>
          <w:tcPr>
            <w:tcW w:w="2520" w:type="dxa"/>
            <w:tcBorders>
              <w:left w:val="nil"/>
              <w:bottom w:val="nil"/>
              <w:right w:val="nil"/>
            </w:tcBorders>
            <w:vAlign w:val="bottom"/>
          </w:tcPr>
          <w:p w:rsidR="00BA3A61" w:rsidRDefault="00BA3A61" w:rsidP="008A5800">
            <w:pPr>
              <w:rPr>
                <w:szCs w:val="24"/>
              </w:rPr>
            </w:pPr>
            <w:r>
              <w:rPr>
                <w:szCs w:val="24"/>
              </w:rPr>
              <w:t>Начальник отдела 8</w:t>
            </w:r>
          </w:p>
        </w:tc>
        <w:tc>
          <w:tcPr>
            <w:tcW w:w="1914" w:type="dxa"/>
            <w:tcBorders>
              <w:top w:val="nil"/>
              <w:left w:val="nil"/>
              <w:bottom w:val="nil"/>
              <w:right w:val="nil"/>
            </w:tcBorders>
            <w:vAlign w:val="bottom"/>
          </w:tcPr>
          <w:p w:rsidR="00BA3A61" w:rsidRDefault="00BA3A61" w:rsidP="008A5800">
            <w:pPr>
              <w:rPr>
                <w:szCs w:val="24"/>
              </w:rPr>
            </w:pPr>
          </w:p>
        </w:tc>
        <w:tc>
          <w:tcPr>
            <w:tcW w:w="786" w:type="dxa"/>
            <w:tcBorders>
              <w:top w:val="nil"/>
              <w:left w:val="nil"/>
              <w:bottom w:val="nil"/>
              <w:right w:val="nil"/>
            </w:tcBorders>
          </w:tcPr>
          <w:p w:rsidR="00BA3A61" w:rsidRDefault="00BA3A61" w:rsidP="008A5800">
            <w:pPr>
              <w:rPr>
                <w:szCs w:val="24"/>
              </w:rPr>
            </w:pPr>
          </w:p>
        </w:tc>
        <w:tc>
          <w:tcPr>
            <w:tcW w:w="2520" w:type="dxa"/>
            <w:tcBorders>
              <w:left w:val="nil"/>
              <w:bottom w:val="nil"/>
              <w:right w:val="nil"/>
            </w:tcBorders>
            <w:vAlign w:val="bottom"/>
          </w:tcPr>
          <w:p w:rsidR="00BA3A61" w:rsidRDefault="00BA3A61" w:rsidP="008A5800">
            <w:pPr>
              <w:rPr>
                <w:szCs w:val="24"/>
              </w:rPr>
            </w:pPr>
            <w:r>
              <w:rPr>
                <w:szCs w:val="24"/>
              </w:rPr>
              <w:t>Начальник отдела 95</w:t>
            </w:r>
          </w:p>
        </w:tc>
        <w:tc>
          <w:tcPr>
            <w:tcW w:w="2160" w:type="dxa"/>
            <w:tcBorders>
              <w:top w:val="nil"/>
              <w:left w:val="nil"/>
              <w:bottom w:val="nil"/>
              <w:right w:val="nil"/>
            </w:tcBorders>
            <w:vAlign w:val="bottom"/>
          </w:tcPr>
          <w:p w:rsidR="00BA3A61" w:rsidRDefault="00BA3A61" w:rsidP="008A5800">
            <w:pPr>
              <w:rPr>
                <w:szCs w:val="24"/>
              </w:rPr>
            </w:pPr>
          </w:p>
        </w:tc>
      </w:tr>
      <w:tr w:rsidR="00BA3A61" w:rsidTr="008A5800">
        <w:trPr>
          <w:trHeight w:val="515"/>
        </w:trPr>
        <w:tc>
          <w:tcPr>
            <w:tcW w:w="2520" w:type="dxa"/>
            <w:tcBorders>
              <w:top w:val="nil"/>
              <w:left w:val="nil"/>
              <w:right w:val="nil"/>
            </w:tcBorders>
          </w:tcPr>
          <w:p w:rsidR="00BA3A61" w:rsidRDefault="00BA3A61" w:rsidP="008A5800">
            <w:pPr>
              <w:rPr>
                <w:szCs w:val="24"/>
              </w:rPr>
            </w:pPr>
          </w:p>
        </w:tc>
        <w:tc>
          <w:tcPr>
            <w:tcW w:w="1914" w:type="dxa"/>
            <w:tcBorders>
              <w:top w:val="nil"/>
              <w:left w:val="nil"/>
              <w:bottom w:val="nil"/>
              <w:right w:val="nil"/>
            </w:tcBorders>
            <w:vAlign w:val="bottom"/>
          </w:tcPr>
          <w:p w:rsidR="00BA3A61" w:rsidRDefault="00BA3A61" w:rsidP="008A5800">
            <w:pPr>
              <w:rPr>
                <w:szCs w:val="24"/>
              </w:rPr>
            </w:pPr>
            <w:r>
              <w:rPr>
                <w:szCs w:val="24"/>
              </w:rPr>
              <w:t>В.И. Белов</w:t>
            </w:r>
          </w:p>
        </w:tc>
        <w:tc>
          <w:tcPr>
            <w:tcW w:w="786" w:type="dxa"/>
            <w:tcBorders>
              <w:top w:val="nil"/>
              <w:left w:val="nil"/>
              <w:bottom w:val="nil"/>
              <w:right w:val="nil"/>
            </w:tcBorders>
          </w:tcPr>
          <w:p w:rsidR="00BA3A61" w:rsidRDefault="00BA3A61" w:rsidP="008A5800">
            <w:pPr>
              <w:rPr>
                <w:szCs w:val="24"/>
              </w:rPr>
            </w:pPr>
          </w:p>
        </w:tc>
        <w:tc>
          <w:tcPr>
            <w:tcW w:w="2520" w:type="dxa"/>
            <w:tcBorders>
              <w:top w:val="nil"/>
              <w:left w:val="nil"/>
              <w:right w:val="nil"/>
            </w:tcBorders>
            <w:vAlign w:val="bottom"/>
          </w:tcPr>
          <w:p w:rsidR="00BA3A61" w:rsidRDefault="00BA3A61" w:rsidP="008A5800">
            <w:pPr>
              <w:rPr>
                <w:szCs w:val="24"/>
              </w:rPr>
            </w:pPr>
          </w:p>
        </w:tc>
        <w:tc>
          <w:tcPr>
            <w:tcW w:w="2160" w:type="dxa"/>
            <w:tcBorders>
              <w:top w:val="nil"/>
              <w:left w:val="nil"/>
              <w:bottom w:val="nil"/>
              <w:right w:val="nil"/>
            </w:tcBorders>
            <w:vAlign w:val="bottom"/>
          </w:tcPr>
          <w:p w:rsidR="00BA3A61" w:rsidRDefault="00BA3A61" w:rsidP="008A5800">
            <w:pPr>
              <w:rPr>
                <w:szCs w:val="24"/>
              </w:rPr>
            </w:pPr>
            <w:r>
              <w:rPr>
                <w:szCs w:val="24"/>
              </w:rPr>
              <w:t>А.С. Рожков</w:t>
            </w:r>
          </w:p>
        </w:tc>
      </w:tr>
    </w:tbl>
    <w:p w:rsidR="00BA3A61" w:rsidRPr="005605BF" w:rsidRDefault="00BA3A61" w:rsidP="00D652E8">
      <w:pPr>
        <w:rPr>
          <w:szCs w:val="24"/>
        </w:rPr>
      </w:pPr>
    </w:p>
    <w:p w:rsidR="00BA3A61" w:rsidRDefault="00BA3A61" w:rsidP="00C87330">
      <w:pPr>
        <w:pStyle w:val="18"/>
        <w:widowControl/>
        <w:outlineLvl w:val="0"/>
        <w:rPr>
          <w:b w:val="0"/>
          <w:sz w:val="28"/>
          <w:szCs w:val="24"/>
        </w:rPr>
        <w:sectPr w:rsidR="00BA3A61" w:rsidSect="00C87330">
          <w:headerReference w:type="default" r:id="rId10"/>
          <w:footerReference w:type="default" r:id="rId11"/>
          <w:headerReference w:type="first" r:id="rId12"/>
          <w:pgSz w:w="11907" w:h="16840" w:code="9"/>
          <w:pgMar w:top="1134" w:right="567" w:bottom="1134" w:left="1418" w:header="709" w:footer="624" w:gutter="0"/>
          <w:cols w:space="708"/>
          <w:docGrid w:linePitch="360"/>
        </w:sectPr>
      </w:pPr>
    </w:p>
    <w:p w:rsidR="00BA3A61" w:rsidRPr="00F74A75" w:rsidRDefault="00BA3A61"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BA3A61" w:rsidRPr="00CF2AAA" w:rsidRDefault="00BA3A61" w:rsidP="00F74A75">
      <w:pPr>
        <w:pStyle w:val="aff8"/>
        <w:keepNext w:val="0"/>
        <w:keepLines w:val="0"/>
        <w:numPr>
          <w:ilvl w:val="0"/>
          <w:numId w:val="0"/>
        </w:numPr>
        <w:spacing w:before="0" w:after="0" w:line="240" w:lineRule="auto"/>
        <w:jc w:val="both"/>
        <w:rPr>
          <w:b w:val="0"/>
          <w:spacing w:val="0"/>
          <w:kern w:val="0"/>
          <w:szCs w:val="24"/>
          <w:lang w:eastAsia="ru-RU"/>
        </w:rPr>
      </w:pPr>
    </w:p>
    <w:p w:rsidR="00BA3A61" w:rsidRPr="00F374C2" w:rsidRDefault="00BA3A61">
      <w:pPr>
        <w:pStyle w:val="1d"/>
        <w:rPr>
          <w:szCs w:val="24"/>
        </w:rPr>
      </w:pPr>
      <w:r w:rsidRPr="00F374C2">
        <w:rPr>
          <w:szCs w:val="24"/>
        </w:rPr>
        <w:t>ЗАКУПОЧНАЯ ДОКУМЕНТАЦИЯ</w:t>
      </w:r>
      <w:r w:rsidRPr="00F374C2">
        <w:rPr>
          <w:webHidden/>
          <w:szCs w:val="24"/>
        </w:rPr>
        <w:tab/>
        <w:t>1</w:t>
      </w:r>
    </w:p>
    <w:p w:rsidR="00BA3A61" w:rsidRPr="00F374C2" w:rsidRDefault="00BA3A61">
      <w:pPr>
        <w:pStyle w:val="1d"/>
        <w:rPr>
          <w:webHidden/>
          <w:szCs w:val="24"/>
        </w:rPr>
      </w:pPr>
      <w:r w:rsidRPr="00F374C2">
        <w:rPr>
          <w:szCs w:val="24"/>
        </w:rPr>
        <w:t>СОДЕРЖАНИЕ</w:t>
      </w:r>
      <w:r w:rsidRPr="00F374C2">
        <w:rPr>
          <w:webHidden/>
          <w:szCs w:val="24"/>
        </w:rPr>
        <w:tab/>
        <w:t>2</w:t>
      </w:r>
    </w:p>
    <w:p w:rsidR="00BA3A61" w:rsidRPr="00F374C2" w:rsidRDefault="00BA3A61" w:rsidP="00F374C2">
      <w:pPr>
        <w:rPr>
          <w:szCs w:val="24"/>
        </w:rPr>
      </w:pPr>
      <w:r w:rsidRPr="00F374C2">
        <w:rPr>
          <w:szCs w:val="24"/>
        </w:rPr>
        <w:t>ТОМ 1 «ОБЩАЯ И КОММЕРЧЕСКАЯ ЧАСТИ</w:t>
      </w:r>
      <w:r w:rsidRPr="00F374C2">
        <w:rPr>
          <w:noProof/>
          <w:szCs w:val="24"/>
        </w:rPr>
        <w:t>»</w:t>
      </w:r>
      <w:r>
        <w:rPr>
          <w:noProof/>
          <w:szCs w:val="24"/>
        </w:rPr>
        <w:t>………………………………………………..….3</w:t>
      </w:r>
    </w:p>
    <w:p w:rsidR="00BA3A61" w:rsidRPr="00F374C2" w:rsidRDefault="00BA3A61">
      <w:pPr>
        <w:pStyle w:val="1d"/>
        <w:rPr>
          <w:szCs w:val="24"/>
        </w:rPr>
      </w:pPr>
      <w:r w:rsidRPr="00F374C2">
        <w:rPr>
          <w:szCs w:val="24"/>
        </w:rPr>
        <w:t>ИЗВЕЩЕНИЕ О ПРОВЕДЕНИИ ЗАКУПКИ</w:t>
      </w:r>
      <w:r w:rsidRPr="00F374C2">
        <w:rPr>
          <w:webHidden/>
          <w:szCs w:val="24"/>
        </w:rPr>
        <w:tab/>
        <w:t>3</w:t>
      </w:r>
    </w:p>
    <w:p w:rsidR="00BA3A61" w:rsidRPr="00F374C2" w:rsidRDefault="00BA3A61">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BA3A61" w:rsidRPr="00F374C2" w:rsidRDefault="00BA3A61">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BA3A61" w:rsidRPr="00F374C2" w:rsidRDefault="00BA3A61">
      <w:pPr>
        <w:pStyle w:val="1d"/>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BA3A61" w:rsidRPr="00F374C2" w:rsidRDefault="00BA3A61">
      <w:pPr>
        <w:pStyle w:val="1d"/>
        <w:tabs>
          <w:tab w:val="left" w:pos="1134"/>
        </w:tabs>
        <w:rPr>
          <w:szCs w:val="24"/>
        </w:rPr>
      </w:pPr>
      <w:r w:rsidRPr="00F374C2">
        <w:rPr>
          <w:szCs w:val="24"/>
        </w:rPr>
        <w:t>1.2.</w:t>
      </w:r>
      <w:r w:rsidRPr="00F374C2">
        <w:rPr>
          <w:szCs w:val="24"/>
        </w:rPr>
        <w:tab/>
        <w:t>ТРЕБОВАНИЯ К ПРОДУКЦИИ</w:t>
      </w:r>
      <w:r>
        <w:rPr>
          <w:webHidden/>
          <w:szCs w:val="24"/>
        </w:rPr>
        <w:tab/>
        <w:t>11</w:t>
      </w:r>
    </w:p>
    <w:p w:rsidR="00BA3A61" w:rsidRPr="00F374C2" w:rsidRDefault="00BA3A61" w:rsidP="00F374C2">
      <w:pPr>
        <w:pStyle w:val="1d"/>
        <w:rPr>
          <w:szCs w:val="24"/>
        </w:rPr>
      </w:pPr>
      <w:r w:rsidRPr="00F374C2">
        <w:rPr>
          <w:szCs w:val="24"/>
        </w:rPr>
        <w:t>2.</w:t>
      </w:r>
      <w:r w:rsidRPr="00F374C2">
        <w:rPr>
          <w:szCs w:val="24"/>
        </w:rPr>
        <w:tab/>
        <w:t>СОСТАВ ЗАЯВКИ НА УЧАСТИЕ В ЗАКУПКЕ.</w:t>
      </w:r>
      <w:r>
        <w:rPr>
          <w:webHidden/>
          <w:szCs w:val="24"/>
        </w:rPr>
        <w:tab/>
        <w:t>11</w:t>
      </w:r>
    </w:p>
    <w:p w:rsidR="00BA3A61" w:rsidRPr="003C2242" w:rsidRDefault="00BA3A61">
      <w:pPr>
        <w:pStyle w:val="1d"/>
        <w:rPr>
          <w:webHidden/>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Pr>
          <w:webHidden/>
          <w:szCs w:val="24"/>
        </w:rPr>
        <w:t>2</w:t>
      </w:r>
    </w:p>
    <w:p w:rsidR="00BA3A61" w:rsidRPr="000F710F" w:rsidRDefault="00BA3A61" w:rsidP="000F710F">
      <w:pPr>
        <w:ind w:left="360" w:hanging="360"/>
      </w:pPr>
      <w:r w:rsidRPr="000F710F">
        <w:t>4.    МЕТОДИКА РАСЧЕТА ОБЕСПЕЧЕННОСТИ ФИНАНСОВЫМИ РЕСУРСАМИ УЧАСТНИКОВ ЗАКУПОК……………………………………………………………</w:t>
      </w:r>
      <w:r>
        <w:t>…………14</w:t>
      </w:r>
    </w:p>
    <w:p w:rsidR="00BA3A61" w:rsidRPr="00F374C2" w:rsidRDefault="00BA3A61">
      <w:pPr>
        <w:pStyle w:val="1d"/>
        <w:rPr>
          <w:szCs w:val="24"/>
        </w:rPr>
      </w:pPr>
      <w:r w:rsidRPr="000F710F">
        <w:rPr>
          <w:szCs w:val="24"/>
        </w:rPr>
        <w:t>5</w:t>
      </w:r>
      <w:r w:rsidRPr="00F374C2">
        <w:rPr>
          <w:szCs w:val="24"/>
        </w:rPr>
        <w:t>.</w:t>
      </w:r>
      <w:r w:rsidRPr="00F374C2">
        <w:rPr>
          <w:szCs w:val="24"/>
        </w:rPr>
        <w:tab/>
        <w:t>ОБРАЗЦЫ ФОРМ ОСНОВНЫХ ДОКУМЕНТОВ</w:t>
      </w:r>
      <w:r>
        <w:rPr>
          <w:szCs w:val="24"/>
        </w:rPr>
        <w:t xml:space="preserve">, </w:t>
      </w:r>
      <w:r w:rsidRPr="00F374C2">
        <w:rPr>
          <w:szCs w:val="24"/>
        </w:rPr>
        <w:t>ВКЛЮЧАЕМЫХ В ЗАЯВКУ НА УЧАСТИЕ В ЗАКУПКЕ</w:t>
      </w:r>
      <w:r>
        <w:rPr>
          <w:webHidden/>
          <w:szCs w:val="24"/>
        </w:rPr>
        <w:tab/>
        <w:t>20</w:t>
      </w:r>
    </w:p>
    <w:p w:rsidR="00BA3A61" w:rsidRPr="00AB7046" w:rsidRDefault="00BA3A61" w:rsidP="00AB7046">
      <w:pPr>
        <w:pStyle w:val="2a"/>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Pr>
          <w:rFonts w:ascii="Times New Roman" w:hAnsi="Times New Roman" w:cs="Times New Roman"/>
          <w:b w:val="0"/>
          <w:bCs w:val="0"/>
          <w:sz w:val="24"/>
          <w:szCs w:val="24"/>
        </w:rPr>
        <w:t>..20</w:t>
      </w:r>
    </w:p>
    <w:p w:rsidR="00BA3A61" w:rsidRDefault="00BA3A61" w:rsidP="0060494C">
      <w:pPr>
        <w:ind w:firstLine="360"/>
      </w:pPr>
      <w:r w:rsidRPr="0064643B">
        <w:t>СВЕДЕНИЯ О ПРИНАДЛЕЖНОСТИ К СУБЪЕКТАМ МАЛОГО И СРЕДНЕГО ПРЕДПРИНИМАТЕЛЬСТВА (Форма 1.1)</w:t>
      </w:r>
      <w:r>
        <w:t>………………………………………………………….25</w:t>
      </w:r>
    </w:p>
    <w:p w:rsidR="00BA3A61" w:rsidRDefault="00BA3A61" w:rsidP="00AB7046">
      <w:pPr>
        <w:ind w:right="-158" w:firstLine="360"/>
      </w:pPr>
      <w:r w:rsidRPr="0064643B">
        <w:t>СВЕДЕНИЯ О ЦЕПОЧКЕ СОБСТВЕННИКОВ, ВКЛЮЧАЯ БЕНЕФИЦИАРОВ (В ТОМ ЧИСЛЕ КОНЕЧНЫХ) (Форма 1.2)</w:t>
      </w:r>
      <w:r>
        <w:t>………………………………………………………………......27</w:t>
      </w:r>
    </w:p>
    <w:p w:rsidR="00BA3A61" w:rsidRDefault="00BA3A61" w:rsidP="00AB7046">
      <w:pPr>
        <w:ind w:right="-158" w:firstLine="360"/>
      </w:pPr>
      <w:r w:rsidRPr="0064643B">
        <w:t>ТЕХНИЧЕСКОЕ ПРЕДЛОЖЕНИЕ (Форма 2)</w:t>
      </w:r>
      <w:r>
        <w:t>……………………………………………….....31</w:t>
      </w:r>
    </w:p>
    <w:p w:rsidR="00BA3A61" w:rsidRDefault="00BA3A61" w:rsidP="00AB7046">
      <w:pPr>
        <w:ind w:right="-158" w:firstLine="360"/>
      </w:pPr>
      <w:r w:rsidRPr="00AB7046">
        <w:t>СПРАВКА ОБ ОПЫТЕ ВЫПОЛНЕНИЯ ДОГОВОРОВ (Форма 3)</w:t>
      </w:r>
      <w:r>
        <w:t>…………………………...33</w:t>
      </w:r>
    </w:p>
    <w:p w:rsidR="00BA3A61" w:rsidRPr="00F374C2" w:rsidRDefault="00BA3A61">
      <w:pPr>
        <w:pStyle w:val="1d"/>
        <w:rPr>
          <w:szCs w:val="24"/>
        </w:rPr>
      </w:pPr>
      <w:r>
        <w:rPr>
          <w:szCs w:val="24"/>
        </w:rPr>
        <w:t>ЧАСТЬ 2</w:t>
      </w:r>
      <w:r w:rsidRPr="00F374C2">
        <w:rPr>
          <w:szCs w:val="24"/>
        </w:rPr>
        <w:t xml:space="preserve"> </w:t>
      </w:r>
      <w:r w:rsidRPr="008C19E2">
        <w:rPr>
          <w:rStyle w:val="afc"/>
          <w:color w:val="auto"/>
          <w:u w:val="none"/>
        </w:rPr>
        <w:t>«</w:t>
      </w:r>
      <w:r w:rsidRPr="00E7049C">
        <w:t xml:space="preserve">ПОРЯДОК ПРОВЕДЕНИЯ </w:t>
      </w:r>
      <w:r>
        <w:t>ЗАКУПКИ</w:t>
      </w:r>
      <w:r w:rsidRPr="006F3326">
        <w:t>»</w:t>
      </w:r>
      <w:r>
        <w:rPr>
          <w:webHidden/>
          <w:szCs w:val="24"/>
        </w:rPr>
        <w:tab/>
        <w:t>35</w:t>
      </w:r>
    </w:p>
    <w:p w:rsidR="00BA3A61" w:rsidRPr="00242ADF" w:rsidRDefault="00BA3A61">
      <w:pPr>
        <w:pStyle w:val="1d"/>
        <w:rPr>
          <w:webHidden/>
          <w:szCs w:val="24"/>
        </w:rPr>
      </w:pPr>
      <w:r>
        <w:rPr>
          <w:szCs w:val="24"/>
        </w:rPr>
        <w:t>ЧАСТЬ 3</w:t>
      </w:r>
      <w:r w:rsidRPr="00F374C2">
        <w:rPr>
          <w:szCs w:val="24"/>
        </w:rPr>
        <w:t xml:space="preserve"> </w:t>
      </w:r>
      <w:r w:rsidRPr="008C19E2">
        <w:rPr>
          <w:rStyle w:val="afc"/>
          <w:color w:val="auto"/>
          <w:u w:val="none"/>
        </w:rPr>
        <w:t>«</w:t>
      </w:r>
      <w:r>
        <w:rPr>
          <w:webHidden/>
        </w:rPr>
        <w:t>ПРОЕКТ ДОГОВОРА</w:t>
      </w:r>
      <w:r w:rsidRPr="006F3326">
        <w:t>»</w:t>
      </w:r>
      <w:r>
        <w:rPr>
          <w:webHidden/>
          <w:szCs w:val="24"/>
        </w:rPr>
        <w:tab/>
        <w:t>55</w:t>
      </w:r>
    </w:p>
    <w:p w:rsidR="00BA3A61" w:rsidRDefault="00BA3A61" w:rsidP="00F374C2">
      <w:pPr>
        <w:rPr>
          <w:szCs w:val="24"/>
        </w:rPr>
      </w:pPr>
      <w:r>
        <w:rPr>
          <w:szCs w:val="24"/>
        </w:rPr>
        <w:t xml:space="preserve">ТОМ 2 </w:t>
      </w:r>
      <w:r w:rsidRPr="008C19E2">
        <w:rPr>
          <w:rStyle w:val="afc"/>
          <w:color w:val="auto"/>
          <w:szCs w:val="24"/>
          <w:u w:val="none"/>
        </w:rPr>
        <w:t>«</w:t>
      </w:r>
      <w:r>
        <w:rPr>
          <w:szCs w:val="24"/>
        </w:rPr>
        <w:t>ТЕХНИЧЕСКАЯ ЧАСТЬ</w:t>
      </w:r>
      <w:r w:rsidRPr="006F3326">
        <w:rPr>
          <w:noProof/>
          <w:szCs w:val="24"/>
        </w:rPr>
        <w:t>»</w:t>
      </w:r>
      <w:r>
        <w:rPr>
          <w:szCs w:val="24"/>
        </w:rPr>
        <w:t>…………………………………………………………</w:t>
      </w:r>
      <w:r w:rsidRPr="00BD2418">
        <w:rPr>
          <w:szCs w:val="24"/>
        </w:rPr>
        <w:t>..</w:t>
      </w:r>
      <w:r>
        <w:rPr>
          <w:szCs w:val="24"/>
        </w:rPr>
        <w:t>……...68</w:t>
      </w:r>
    </w:p>
    <w:p w:rsidR="00BA3A61" w:rsidRPr="00F374C2" w:rsidRDefault="00BA3A61" w:rsidP="00F73FC4">
      <w:pPr>
        <w:tabs>
          <w:tab w:val="left" w:pos="426"/>
        </w:tabs>
        <w:spacing w:after="120"/>
        <w:jc w:val="both"/>
        <w:rPr>
          <w:szCs w:val="24"/>
        </w:rPr>
      </w:pPr>
    </w:p>
    <w:p w:rsidR="00BA3A61" w:rsidRPr="00F74A75" w:rsidRDefault="00BA3A61" w:rsidP="005D6E3F">
      <w:pPr>
        <w:rPr>
          <w:bCs/>
          <w:sz w:val="28"/>
          <w:szCs w:val="28"/>
        </w:rPr>
      </w:pPr>
    </w:p>
    <w:p w:rsidR="00BA3A61" w:rsidRPr="00242ADF" w:rsidRDefault="00BA3A61" w:rsidP="00600E86">
      <w:pPr>
        <w:rPr>
          <w:bCs/>
          <w:szCs w:val="24"/>
        </w:rPr>
        <w:sectPr w:rsidR="00BA3A61" w:rsidRPr="00242ADF" w:rsidSect="00C87330">
          <w:headerReference w:type="default" r:id="rId13"/>
          <w:footerReference w:type="default" r:id="rId14"/>
          <w:pgSz w:w="11907" w:h="16840" w:code="9"/>
          <w:pgMar w:top="1134" w:right="567" w:bottom="1134" w:left="1418" w:header="709" w:footer="624" w:gutter="0"/>
          <w:cols w:space="708"/>
          <w:docGrid w:linePitch="360"/>
        </w:sectPr>
      </w:pPr>
    </w:p>
    <w:p w:rsidR="00BA3A61" w:rsidRPr="00242ADF" w:rsidRDefault="00BA3A61" w:rsidP="00F374C2">
      <w:pPr>
        <w:pStyle w:val="10"/>
        <w:tabs>
          <w:tab w:val="clear" w:pos="926"/>
          <w:tab w:val="clear" w:pos="1134"/>
          <w:tab w:val="left" w:pos="426"/>
        </w:tabs>
        <w:ind w:left="0" w:firstLine="0"/>
        <w:jc w:val="center"/>
        <w:rPr>
          <w:sz w:val="28"/>
          <w:szCs w:val="28"/>
        </w:rPr>
      </w:pPr>
      <w:bookmarkStart w:id="5" w:name="_Toc398564572"/>
      <w:bookmarkStart w:id="6" w:name="_Toc399408082"/>
      <w:bookmarkStart w:id="7" w:name="_Toc412098807"/>
      <w:r w:rsidRPr="009E5DF4">
        <w:rPr>
          <w:sz w:val="28"/>
          <w:szCs w:val="28"/>
        </w:rPr>
        <w:lastRenderedPageBreak/>
        <w:t>ТОМ 1 «ОБЩАЯ И КОММЕРЧЕСКАЯ ЧАСТИ»</w:t>
      </w:r>
    </w:p>
    <w:p w:rsidR="00BA3A61" w:rsidRPr="00242ADF" w:rsidRDefault="00BA3A61" w:rsidP="00F374C2">
      <w:pPr>
        <w:rPr>
          <w:szCs w:val="24"/>
        </w:rPr>
      </w:pPr>
    </w:p>
    <w:p w:rsidR="00BA3A61" w:rsidRPr="00FC009D" w:rsidRDefault="00BA3A61" w:rsidP="00F374C2">
      <w:pPr>
        <w:pStyle w:val="10"/>
        <w:tabs>
          <w:tab w:val="clear" w:pos="926"/>
          <w:tab w:val="clear" w:pos="1134"/>
          <w:tab w:val="left" w:pos="426"/>
        </w:tabs>
        <w:ind w:left="0" w:firstLine="0"/>
        <w:jc w:val="center"/>
        <w:rPr>
          <w:sz w:val="28"/>
          <w:szCs w:val="28"/>
        </w:rPr>
      </w:pPr>
      <w:r w:rsidRPr="00FC009D">
        <w:rPr>
          <w:sz w:val="28"/>
          <w:szCs w:val="28"/>
        </w:rPr>
        <w:t>И</w:t>
      </w:r>
      <w:r>
        <w:rPr>
          <w:sz w:val="28"/>
          <w:szCs w:val="28"/>
        </w:rPr>
        <w:t>ЗВЕЩЕНИЕ О ПРОВЕДЕНИИ</w:t>
      </w:r>
      <w:r w:rsidRPr="00FC009D">
        <w:rPr>
          <w:sz w:val="28"/>
          <w:szCs w:val="28"/>
        </w:rPr>
        <w:t xml:space="preserve"> </w:t>
      </w:r>
      <w:bookmarkEnd w:id="5"/>
      <w:bookmarkEnd w:id="6"/>
      <w:r>
        <w:rPr>
          <w:sz w:val="28"/>
          <w:szCs w:val="28"/>
        </w:rPr>
        <w:t>ЗАКУПКИ</w:t>
      </w:r>
      <w:bookmarkEnd w:id="7"/>
    </w:p>
    <w:p w:rsidR="00BA3A61" w:rsidRPr="00347B82" w:rsidRDefault="00BA3A61" w:rsidP="00347B82">
      <w:pPr>
        <w:rPr>
          <w:sz w:val="28"/>
          <w:szCs w:val="28"/>
        </w:rPr>
      </w:pPr>
    </w:p>
    <w:p w:rsidR="00BA3A61" w:rsidRPr="00C9665C" w:rsidRDefault="00BA3A61" w:rsidP="00423289">
      <w:pPr>
        <w:pStyle w:val="afff1"/>
        <w:numPr>
          <w:ilvl w:val="0"/>
          <w:numId w:val="24"/>
        </w:numPr>
        <w:tabs>
          <w:tab w:val="left" w:pos="0"/>
          <w:tab w:val="left" w:pos="1134"/>
        </w:tabs>
        <w:spacing w:after="0" w:line="240" w:lineRule="auto"/>
        <w:ind w:left="0" w:firstLine="709"/>
        <w:jc w:val="both"/>
        <w:rPr>
          <w:rFonts w:ascii="Times New Roman" w:hAnsi="Times New Roman"/>
          <w:b/>
          <w:i/>
          <w:sz w:val="24"/>
          <w:szCs w:val="24"/>
        </w:rPr>
      </w:pPr>
      <w:r w:rsidRPr="00C9665C">
        <w:rPr>
          <w:rFonts w:ascii="Times New Roman" w:hAnsi="Times New Roman"/>
          <w:sz w:val="24"/>
          <w:szCs w:val="24"/>
          <w:lang w:eastAsia="ru-RU"/>
        </w:rPr>
        <w:t xml:space="preserve">Форма и способ процедуры закупки: </w:t>
      </w:r>
      <w:r w:rsidRPr="00C9665C">
        <w:rPr>
          <w:rFonts w:ascii="Times New Roman" w:hAnsi="Times New Roman"/>
          <w:sz w:val="24"/>
          <w:szCs w:val="24"/>
        </w:rPr>
        <w:t>Открытый одноэтапный запрос предложений в электронной форме без квалификационного отбора.</w:t>
      </w:r>
    </w:p>
    <w:p w:rsidR="00BA3A61" w:rsidRPr="00C9665C" w:rsidRDefault="00BA3A61" w:rsidP="006F1C37">
      <w:pPr>
        <w:tabs>
          <w:tab w:val="left" w:pos="1134"/>
        </w:tabs>
        <w:ind w:left="709"/>
        <w:contextualSpacing/>
        <w:jc w:val="both"/>
        <w:rPr>
          <w:bCs/>
          <w:szCs w:val="24"/>
          <w:lang w:eastAsia="en-US"/>
        </w:rPr>
      </w:pPr>
    </w:p>
    <w:p w:rsidR="00BA3A61" w:rsidRPr="008A5800" w:rsidRDefault="00BA3A61" w:rsidP="00423289">
      <w:pPr>
        <w:pStyle w:val="afff1"/>
        <w:numPr>
          <w:ilvl w:val="0"/>
          <w:numId w:val="24"/>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z w:val="24"/>
          <w:szCs w:val="24"/>
        </w:rPr>
        <w:t xml:space="preserve">Закупка проводится в соответствии с Единым </w:t>
      </w:r>
      <w:r w:rsidRPr="00C9665C">
        <w:rPr>
          <w:rFonts w:ascii="Times New Roman" w:hAnsi="Times New Roman"/>
          <w:sz w:val="24"/>
          <w:szCs w:val="24"/>
          <w:lang w:eastAsia="ru-RU"/>
        </w:rPr>
        <w:t>отраслевым</w:t>
      </w:r>
      <w:r w:rsidRPr="00C9665C">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w:t>
      </w:r>
      <w:r>
        <w:rPr>
          <w:rFonts w:ascii="Times New Roman" w:hAnsi="Times New Roman"/>
          <w:sz w:val="24"/>
          <w:szCs w:val="24"/>
        </w:rPr>
        <w:t>порации «Росатом» (протокол от </w:t>
      </w:r>
      <w:r w:rsidRPr="003C2242">
        <w:rPr>
          <w:rFonts w:ascii="Times New Roman" w:hAnsi="Times New Roman"/>
          <w:sz w:val="24"/>
          <w:szCs w:val="24"/>
        </w:rPr>
        <w:t>29</w:t>
      </w:r>
      <w:r w:rsidRPr="00C9665C">
        <w:rPr>
          <w:rFonts w:ascii="Times New Roman" w:hAnsi="Times New Roman"/>
          <w:sz w:val="24"/>
          <w:szCs w:val="24"/>
        </w:rPr>
        <w:t>.0</w:t>
      </w:r>
      <w:r w:rsidRPr="003C2242">
        <w:rPr>
          <w:rFonts w:ascii="Times New Roman" w:hAnsi="Times New Roman"/>
          <w:sz w:val="24"/>
          <w:szCs w:val="24"/>
        </w:rPr>
        <w:t>4</w:t>
      </w:r>
      <w:r w:rsidRPr="00C9665C">
        <w:rPr>
          <w:rFonts w:ascii="Times New Roman" w:hAnsi="Times New Roman"/>
          <w:sz w:val="24"/>
          <w:szCs w:val="24"/>
        </w:rPr>
        <w:t>.</w:t>
      </w:r>
      <w:r w:rsidRPr="008A5800">
        <w:rPr>
          <w:rFonts w:ascii="Times New Roman" w:hAnsi="Times New Roman"/>
          <w:sz w:val="24"/>
          <w:szCs w:val="24"/>
        </w:rPr>
        <w:t>2015 № 7</w:t>
      </w:r>
      <w:r w:rsidRPr="003C2242">
        <w:rPr>
          <w:rFonts w:ascii="Times New Roman" w:hAnsi="Times New Roman"/>
          <w:sz w:val="24"/>
          <w:szCs w:val="24"/>
        </w:rPr>
        <w:t>2</w:t>
      </w:r>
      <w:r w:rsidRPr="008A5800">
        <w:rPr>
          <w:rFonts w:ascii="Times New Roman" w:hAnsi="Times New Roman"/>
          <w:sz w:val="24"/>
          <w:szCs w:val="24"/>
        </w:rPr>
        <w:t>).</w:t>
      </w:r>
    </w:p>
    <w:p w:rsidR="00BA3A61" w:rsidRPr="00C9665C" w:rsidRDefault="00BA3A61" w:rsidP="00B34CAB">
      <w:pPr>
        <w:tabs>
          <w:tab w:val="left" w:pos="1134"/>
        </w:tabs>
        <w:ind w:firstLine="709"/>
        <w:contextualSpacing/>
        <w:jc w:val="both"/>
        <w:rPr>
          <w:bCs/>
          <w:szCs w:val="24"/>
          <w:lang w:eastAsia="en-US"/>
        </w:rPr>
      </w:pPr>
      <w:r w:rsidRPr="008A5800">
        <w:rPr>
          <w:szCs w:val="24"/>
          <w:lang w:eastAsia="en-US"/>
        </w:rPr>
        <w:t>На Заказчика распространяется действие Федерального закона от 18 июля 2011 года № 223-ФЗ «О закупках товаров, работ, услуг</w:t>
      </w:r>
      <w:r w:rsidRPr="00C9665C">
        <w:rPr>
          <w:szCs w:val="24"/>
          <w:lang w:eastAsia="en-US"/>
        </w:rPr>
        <w:t xml:space="preserve"> отдельными видами юридических лиц».</w:t>
      </w:r>
    </w:p>
    <w:p w:rsidR="00BA3A61" w:rsidRPr="00C9665C" w:rsidRDefault="00BA3A61" w:rsidP="005C0EFF">
      <w:pPr>
        <w:tabs>
          <w:tab w:val="left" w:pos="1134"/>
        </w:tabs>
        <w:ind w:left="709"/>
        <w:contextualSpacing/>
        <w:jc w:val="both"/>
        <w:rPr>
          <w:bCs/>
          <w:szCs w:val="24"/>
          <w:lang w:eastAsia="en-US"/>
        </w:rPr>
      </w:pPr>
    </w:p>
    <w:p w:rsidR="00BA3A61" w:rsidRPr="00C9665C" w:rsidRDefault="00BA3A61" w:rsidP="00423289">
      <w:pPr>
        <w:pStyle w:val="afff1"/>
        <w:numPr>
          <w:ilvl w:val="0"/>
          <w:numId w:val="24"/>
        </w:numPr>
        <w:tabs>
          <w:tab w:val="left" w:pos="0"/>
          <w:tab w:val="left" w:pos="1134"/>
        </w:tabs>
        <w:spacing w:after="0" w:line="240" w:lineRule="auto"/>
        <w:ind w:left="0" w:firstLine="709"/>
        <w:jc w:val="both"/>
        <w:rPr>
          <w:rFonts w:ascii="Times New Roman" w:hAnsi="Times New Roman"/>
          <w:b/>
          <w:spacing w:val="-6"/>
          <w:sz w:val="24"/>
          <w:szCs w:val="24"/>
        </w:rPr>
      </w:pPr>
      <w:r w:rsidRPr="00C9665C">
        <w:rPr>
          <w:rFonts w:ascii="Times New Roman" w:hAnsi="Times New Roman"/>
          <w:sz w:val="24"/>
          <w:szCs w:val="24"/>
        </w:rPr>
        <w:t>Предмет</w:t>
      </w:r>
      <w:r w:rsidRPr="00C9665C">
        <w:rPr>
          <w:rFonts w:ascii="Times New Roman" w:hAnsi="Times New Roman"/>
          <w:spacing w:val="-6"/>
          <w:sz w:val="24"/>
          <w:szCs w:val="24"/>
        </w:rPr>
        <w:t xml:space="preserve"> закупки: право заключения договора на</w:t>
      </w:r>
      <w:r w:rsidRPr="00C9665C">
        <w:rPr>
          <w:rFonts w:ascii="Times New Roman" w:hAnsi="Times New Roman"/>
          <w:sz w:val="24"/>
          <w:szCs w:val="24"/>
        </w:rPr>
        <w:t xml:space="preserve"> </w:t>
      </w:r>
      <w:r>
        <w:rPr>
          <w:rFonts w:ascii="Times New Roman" w:hAnsi="Times New Roman"/>
          <w:sz w:val="24"/>
          <w:szCs w:val="24"/>
        </w:rPr>
        <w:t xml:space="preserve">оказание </w:t>
      </w:r>
      <w:r>
        <w:rPr>
          <w:rFonts w:ascii="Times New Roman" w:hAnsi="Times New Roman"/>
          <w:spacing w:val="-6"/>
          <w:sz w:val="24"/>
          <w:szCs w:val="24"/>
        </w:rPr>
        <w:t>услуг</w:t>
      </w:r>
      <w:r w:rsidRPr="0053058A">
        <w:rPr>
          <w:rFonts w:ascii="Times New Roman" w:hAnsi="Times New Roman"/>
          <w:spacing w:val="-6"/>
          <w:sz w:val="24"/>
          <w:szCs w:val="24"/>
        </w:rPr>
        <w:t xml:space="preserve"> по созданию информационной системы управления финансовой деятельностью на ФГУП «ПСЗ»</w:t>
      </w:r>
      <w:r w:rsidRPr="00C9665C">
        <w:rPr>
          <w:rFonts w:ascii="Times New Roman" w:hAnsi="Times New Roman"/>
          <w:spacing w:val="-6"/>
          <w:sz w:val="24"/>
          <w:szCs w:val="24"/>
        </w:rPr>
        <w:t>.</w:t>
      </w:r>
    </w:p>
    <w:p w:rsidR="00BA3A61" w:rsidRPr="00C9665C" w:rsidRDefault="00BA3A61" w:rsidP="005C0EFF">
      <w:pPr>
        <w:tabs>
          <w:tab w:val="left" w:pos="1134"/>
        </w:tabs>
        <w:ind w:left="709"/>
        <w:contextualSpacing/>
        <w:jc w:val="both"/>
        <w:rPr>
          <w:b/>
          <w:spacing w:val="-6"/>
          <w:szCs w:val="24"/>
        </w:rPr>
      </w:pPr>
    </w:p>
    <w:p w:rsidR="00BA3A61" w:rsidRPr="00C9665C" w:rsidRDefault="00BA3A61" w:rsidP="00423289">
      <w:pPr>
        <w:pStyle w:val="afff1"/>
        <w:numPr>
          <w:ilvl w:val="0"/>
          <w:numId w:val="24"/>
        </w:numPr>
        <w:tabs>
          <w:tab w:val="left" w:pos="0"/>
          <w:tab w:val="left" w:pos="1134"/>
        </w:tabs>
        <w:spacing w:after="0" w:line="240" w:lineRule="auto"/>
        <w:ind w:left="0" w:firstLine="709"/>
        <w:jc w:val="both"/>
        <w:rPr>
          <w:rFonts w:ascii="Times New Roman" w:hAnsi="Times New Roman"/>
          <w:b/>
          <w:i/>
          <w:sz w:val="24"/>
          <w:szCs w:val="24"/>
        </w:rPr>
      </w:pPr>
      <w:r w:rsidRPr="00C9665C">
        <w:rPr>
          <w:rFonts w:ascii="Times New Roman" w:hAnsi="Times New Roman"/>
          <w:sz w:val="24"/>
          <w:szCs w:val="24"/>
        </w:rPr>
        <w:t>Заказчик</w:t>
      </w:r>
      <w:r w:rsidRPr="00C9665C">
        <w:rPr>
          <w:rFonts w:ascii="Times New Roman" w:hAnsi="Times New Roman"/>
          <w:b/>
          <w:spacing w:val="-6"/>
          <w:sz w:val="24"/>
          <w:szCs w:val="24"/>
        </w:rPr>
        <w:t xml:space="preserve"> </w:t>
      </w:r>
      <w:r w:rsidRPr="00C9665C">
        <w:rPr>
          <w:rFonts w:ascii="Times New Roman" w:hAnsi="Times New Roman"/>
          <w:spacing w:val="-6"/>
          <w:sz w:val="24"/>
          <w:szCs w:val="24"/>
        </w:rPr>
        <w:t>Федеральное государственное унитарное предприятие</w:t>
      </w:r>
      <w:r w:rsidRPr="00C9665C">
        <w:rPr>
          <w:rFonts w:ascii="Times New Roman" w:hAnsi="Times New Roman"/>
          <w:spacing w:val="-6"/>
          <w:sz w:val="24"/>
          <w:szCs w:val="24"/>
        </w:rPr>
        <w:br/>
        <w:t>«Приборостроительный завод»</w:t>
      </w:r>
    </w:p>
    <w:p w:rsidR="00BA3A61" w:rsidRPr="00C9665C" w:rsidRDefault="00BA3A61" w:rsidP="001337F0">
      <w:pPr>
        <w:ind w:firstLine="709"/>
        <w:rPr>
          <w:szCs w:val="24"/>
        </w:rPr>
      </w:pPr>
      <w:r w:rsidRPr="00C9665C">
        <w:rPr>
          <w:szCs w:val="24"/>
        </w:rPr>
        <w:t>Место нахождения: 456080, Челябинская область, г. Трехгорный, ул. Заречная, 13.</w:t>
      </w:r>
    </w:p>
    <w:p w:rsidR="00BA3A61" w:rsidRPr="00C9665C" w:rsidRDefault="00BA3A61" w:rsidP="001337F0">
      <w:pPr>
        <w:ind w:firstLine="709"/>
        <w:rPr>
          <w:szCs w:val="24"/>
        </w:rPr>
      </w:pPr>
      <w:r w:rsidRPr="00C9665C">
        <w:rPr>
          <w:szCs w:val="24"/>
        </w:rPr>
        <w:t>Почтовый адрес: 456080, Челябинская область, г. Трехгорный,  ул. Заречная, 13.</w:t>
      </w:r>
    </w:p>
    <w:p w:rsidR="00BA3A61" w:rsidRPr="00C9665C" w:rsidRDefault="00BA3A61" w:rsidP="001337F0">
      <w:pPr>
        <w:ind w:firstLine="709"/>
        <w:rPr>
          <w:szCs w:val="24"/>
        </w:rPr>
      </w:pPr>
      <w:r w:rsidRPr="00C9665C">
        <w:rPr>
          <w:szCs w:val="24"/>
        </w:rPr>
        <w:t xml:space="preserve">Контактное лицо: </w:t>
      </w:r>
      <w:r>
        <w:rPr>
          <w:color w:val="000000"/>
          <w:sz w:val="22"/>
          <w:szCs w:val="22"/>
        </w:rPr>
        <w:t>Горшков Антон Георгиевич</w:t>
      </w:r>
      <w:r w:rsidRPr="00C9665C">
        <w:rPr>
          <w:szCs w:val="24"/>
        </w:rPr>
        <w:t>.</w:t>
      </w:r>
    </w:p>
    <w:p w:rsidR="00BA3A61" w:rsidRPr="00C9665C" w:rsidRDefault="00BA3A61" w:rsidP="001337F0">
      <w:pPr>
        <w:tabs>
          <w:tab w:val="left" w:pos="1134"/>
        </w:tabs>
        <w:ind w:firstLine="709"/>
        <w:contextualSpacing/>
        <w:jc w:val="both"/>
        <w:rPr>
          <w:szCs w:val="24"/>
        </w:rPr>
      </w:pPr>
      <w:r w:rsidRPr="00C9665C">
        <w:rPr>
          <w:szCs w:val="24"/>
        </w:rPr>
        <w:t xml:space="preserve">Телефон: </w:t>
      </w:r>
      <w:r w:rsidR="00241796">
        <w:rPr>
          <w:szCs w:val="24"/>
          <w:lang w:val="en-US"/>
        </w:rPr>
        <w:t xml:space="preserve">8 (35191) </w:t>
      </w:r>
      <w:bookmarkStart w:id="8" w:name="_GoBack"/>
      <w:bookmarkEnd w:id="8"/>
      <w:r w:rsidRPr="00C9665C">
        <w:rPr>
          <w:szCs w:val="24"/>
        </w:rPr>
        <w:t>5</w:t>
      </w:r>
      <w:r w:rsidR="00241796">
        <w:rPr>
          <w:szCs w:val="24"/>
          <w:lang w:val="en-US"/>
        </w:rPr>
        <w:t>7300</w:t>
      </w:r>
      <w:r w:rsidRPr="00C9665C">
        <w:rPr>
          <w:szCs w:val="24"/>
        </w:rPr>
        <w:t xml:space="preserve">, факс: </w:t>
      </w:r>
      <w:r w:rsidR="00241796">
        <w:rPr>
          <w:szCs w:val="24"/>
          <w:lang w:val="en-US"/>
        </w:rPr>
        <w:t>8</w:t>
      </w:r>
      <w:r w:rsidRPr="00C9665C">
        <w:rPr>
          <w:szCs w:val="24"/>
        </w:rPr>
        <w:t xml:space="preserve"> (35191) </w:t>
      </w:r>
      <w:r>
        <w:rPr>
          <w:szCs w:val="24"/>
        </w:rPr>
        <w:t>57200</w:t>
      </w:r>
      <w:r w:rsidRPr="00C9665C">
        <w:rPr>
          <w:szCs w:val="24"/>
        </w:rPr>
        <w:t>.</w:t>
      </w:r>
    </w:p>
    <w:p w:rsidR="00BA3A61" w:rsidRPr="00C9665C" w:rsidRDefault="00BA3A61" w:rsidP="001337F0">
      <w:pPr>
        <w:tabs>
          <w:tab w:val="left" w:pos="1134"/>
        </w:tabs>
        <w:ind w:firstLine="709"/>
        <w:contextualSpacing/>
        <w:jc w:val="both"/>
        <w:rPr>
          <w:szCs w:val="24"/>
        </w:rPr>
      </w:pPr>
      <w:r w:rsidRPr="00C9665C">
        <w:rPr>
          <w:szCs w:val="24"/>
        </w:rPr>
        <w:t xml:space="preserve">Адрес электронной почты: </w:t>
      </w:r>
      <w:r w:rsidRPr="0053058A">
        <w:rPr>
          <w:sz w:val="22"/>
          <w:u w:val="single"/>
          <w:lang w:val="en-US"/>
        </w:rPr>
        <w:t>gorshkov</w:t>
      </w:r>
      <w:r w:rsidRPr="0053058A">
        <w:rPr>
          <w:sz w:val="22"/>
          <w:u w:val="single"/>
        </w:rPr>
        <w:t>@</w:t>
      </w:r>
      <w:r w:rsidRPr="0053058A">
        <w:rPr>
          <w:sz w:val="22"/>
          <w:u w:val="single"/>
          <w:lang w:val="en-US"/>
        </w:rPr>
        <w:t>imf</w:t>
      </w:r>
      <w:r w:rsidRPr="0053058A">
        <w:rPr>
          <w:sz w:val="22"/>
          <w:u w:val="single"/>
        </w:rPr>
        <w:t>.</w:t>
      </w:r>
      <w:r w:rsidRPr="0053058A">
        <w:rPr>
          <w:sz w:val="22"/>
          <w:u w:val="single"/>
          <w:lang w:val="en-US"/>
        </w:rPr>
        <w:t>ru</w:t>
      </w:r>
    </w:p>
    <w:p w:rsidR="00BA3A61" w:rsidRPr="00C9665C" w:rsidRDefault="00BA3A61" w:rsidP="005C0EFF">
      <w:pPr>
        <w:tabs>
          <w:tab w:val="left" w:pos="1134"/>
        </w:tabs>
        <w:ind w:firstLine="709"/>
        <w:contextualSpacing/>
        <w:jc w:val="both"/>
        <w:rPr>
          <w:szCs w:val="24"/>
        </w:rPr>
      </w:pPr>
    </w:p>
    <w:p w:rsidR="00BA3A61" w:rsidRPr="00C9665C" w:rsidRDefault="00BA3A61" w:rsidP="00423289">
      <w:pPr>
        <w:pStyle w:val="afff1"/>
        <w:numPr>
          <w:ilvl w:val="0"/>
          <w:numId w:val="24"/>
        </w:numPr>
        <w:tabs>
          <w:tab w:val="left" w:pos="0"/>
          <w:tab w:val="left" w:pos="1134"/>
        </w:tabs>
        <w:spacing w:after="0" w:line="240" w:lineRule="auto"/>
        <w:ind w:left="0" w:firstLine="709"/>
        <w:jc w:val="both"/>
        <w:rPr>
          <w:rFonts w:ascii="Times New Roman" w:hAnsi="Times New Roman"/>
          <w:i/>
          <w:sz w:val="24"/>
          <w:szCs w:val="24"/>
        </w:rPr>
      </w:pPr>
      <w:r w:rsidRPr="00C9665C">
        <w:rPr>
          <w:rFonts w:ascii="Times New Roman" w:hAnsi="Times New Roman"/>
          <w:sz w:val="24"/>
          <w:szCs w:val="24"/>
        </w:rPr>
        <w:t xml:space="preserve">Организатор закупки </w:t>
      </w:r>
      <w:r w:rsidRPr="00C9665C">
        <w:rPr>
          <w:rFonts w:ascii="Times New Roman" w:hAnsi="Times New Roman"/>
          <w:spacing w:val="-6"/>
          <w:sz w:val="24"/>
          <w:szCs w:val="24"/>
        </w:rPr>
        <w:t>Федеральное государственное унитарное предприятие «Приборостроительный завод»</w:t>
      </w:r>
    </w:p>
    <w:p w:rsidR="00BA3A61" w:rsidRPr="00C9665C" w:rsidRDefault="00BA3A61" w:rsidP="001337F0">
      <w:pPr>
        <w:ind w:firstLine="709"/>
        <w:rPr>
          <w:szCs w:val="24"/>
        </w:rPr>
      </w:pPr>
      <w:r w:rsidRPr="00C9665C">
        <w:rPr>
          <w:szCs w:val="24"/>
        </w:rPr>
        <w:t>Место нахождения: 456080, Челябинская область, г. Трехгорный, ул. Заречная, 13.</w:t>
      </w:r>
    </w:p>
    <w:p w:rsidR="00BA3A61" w:rsidRPr="00C9665C" w:rsidRDefault="00BA3A61" w:rsidP="001337F0">
      <w:pPr>
        <w:ind w:firstLine="709"/>
        <w:rPr>
          <w:szCs w:val="24"/>
        </w:rPr>
      </w:pPr>
      <w:r w:rsidRPr="00C9665C">
        <w:rPr>
          <w:szCs w:val="24"/>
        </w:rPr>
        <w:t>Почтовый адрес: 456080, Челябинская область, г. Трехгорный,  ул. Заречная, 13.</w:t>
      </w:r>
    </w:p>
    <w:p w:rsidR="00BA3A61" w:rsidRPr="00C9665C" w:rsidRDefault="00BA3A61" w:rsidP="001337F0">
      <w:pPr>
        <w:tabs>
          <w:tab w:val="left" w:pos="1134"/>
        </w:tabs>
        <w:ind w:firstLine="709"/>
        <w:contextualSpacing/>
        <w:rPr>
          <w:szCs w:val="24"/>
        </w:rPr>
      </w:pPr>
      <w:r w:rsidRPr="00C9665C">
        <w:rPr>
          <w:szCs w:val="24"/>
        </w:rPr>
        <w:t>Контактное лицо: Долинина Олеся Владимировна.</w:t>
      </w:r>
    </w:p>
    <w:p w:rsidR="00BA3A61" w:rsidRPr="00C9665C" w:rsidRDefault="00BA3A61" w:rsidP="001337F0">
      <w:pPr>
        <w:tabs>
          <w:tab w:val="left" w:pos="1134"/>
        </w:tabs>
        <w:ind w:firstLine="709"/>
        <w:contextualSpacing/>
        <w:rPr>
          <w:szCs w:val="24"/>
        </w:rPr>
      </w:pPr>
      <w:r w:rsidRPr="00C9665C">
        <w:rPr>
          <w:szCs w:val="24"/>
        </w:rPr>
        <w:t>Телефон: (35191) 5-70-96, факс: (35191) 6-59-99.</w:t>
      </w:r>
    </w:p>
    <w:p w:rsidR="00BA3A61" w:rsidRPr="00C9665C" w:rsidRDefault="00BA3A61" w:rsidP="001337F0">
      <w:pPr>
        <w:tabs>
          <w:tab w:val="left" w:pos="1134"/>
        </w:tabs>
        <w:ind w:firstLine="709"/>
        <w:contextualSpacing/>
        <w:rPr>
          <w:szCs w:val="24"/>
        </w:rPr>
      </w:pPr>
      <w:r w:rsidRPr="00C9665C">
        <w:rPr>
          <w:szCs w:val="24"/>
        </w:rPr>
        <w:t xml:space="preserve">Адрес электронной почты: </w:t>
      </w:r>
      <w:hyperlink r:id="rId15" w:history="1">
        <w:r w:rsidRPr="00C9665C">
          <w:rPr>
            <w:rStyle w:val="afc"/>
            <w:szCs w:val="24"/>
          </w:rPr>
          <w:t>zakupki.86@mail.ru</w:t>
        </w:r>
      </w:hyperlink>
      <w:r w:rsidRPr="00C9665C">
        <w:rPr>
          <w:szCs w:val="24"/>
        </w:rPr>
        <w:t>.</w:t>
      </w:r>
    </w:p>
    <w:p w:rsidR="00BA3A61" w:rsidRPr="00C9665C" w:rsidRDefault="00BA3A61" w:rsidP="001337F0">
      <w:pPr>
        <w:tabs>
          <w:tab w:val="left" w:pos="1134"/>
        </w:tabs>
        <w:ind w:firstLine="709"/>
        <w:contextualSpacing/>
        <w:rPr>
          <w:szCs w:val="24"/>
        </w:rPr>
      </w:pPr>
    </w:p>
    <w:p w:rsidR="00BA3A61" w:rsidRPr="00C9665C" w:rsidRDefault="00BA3A61" w:rsidP="001337F0">
      <w:pPr>
        <w:tabs>
          <w:tab w:val="left" w:pos="1134"/>
        </w:tabs>
        <w:ind w:firstLine="709"/>
        <w:contextualSpacing/>
        <w:rPr>
          <w:szCs w:val="24"/>
        </w:rPr>
      </w:pPr>
      <w:r w:rsidRPr="00C9665C">
        <w:rPr>
          <w:szCs w:val="24"/>
        </w:rPr>
        <w:t xml:space="preserve">Руководитель организатора закупки: </w:t>
      </w:r>
    </w:p>
    <w:p w:rsidR="00BA3A61" w:rsidRPr="00C9665C" w:rsidRDefault="00BA3A61" w:rsidP="001337F0">
      <w:pPr>
        <w:tabs>
          <w:tab w:val="left" w:pos="1134"/>
        </w:tabs>
        <w:ind w:firstLine="709"/>
        <w:contextualSpacing/>
        <w:rPr>
          <w:szCs w:val="24"/>
        </w:rPr>
      </w:pPr>
      <w:r w:rsidRPr="00C9665C">
        <w:rPr>
          <w:szCs w:val="24"/>
        </w:rPr>
        <w:t>Контактное лицо: Мартынова Наталья Анатольевна.</w:t>
      </w:r>
    </w:p>
    <w:p w:rsidR="00BA3A61" w:rsidRPr="00C9665C" w:rsidRDefault="00BA3A61" w:rsidP="001337F0">
      <w:pPr>
        <w:tabs>
          <w:tab w:val="left" w:pos="1134"/>
        </w:tabs>
        <w:ind w:firstLine="709"/>
        <w:contextualSpacing/>
        <w:rPr>
          <w:szCs w:val="24"/>
        </w:rPr>
      </w:pPr>
      <w:r w:rsidRPr="00C9665C">
        <w:rPr>
          <w:szCs w:val="24"/>
        </w:rPr>
        <w:t>Телефон: (35191) 5-53-57, факс: (35191) 6-59-99.</w:t>
      </w:r>
    </w:p>
    <w:p w:rsidR="00BA3A61" w:rsidRPr="00C9665C" w:rsidRDefault="00BA3A61" w:rsidP="001337F0">
      <w:pPr>
        <w:tabs>
          <w:tab w:val="left" w:pos="1134"/>
        </w:tabs>
        <w:ind w:firstLine="709"/>
        <w:contextualSpacing/>
        <w:rPr>
          <w:szCs w:val="24"/>
        </w:rPr>
      </w:pPr>
      <w:r w:rsidRPr="00C9665C">
        <w:rPr>
          <w:szCs w:val="24"/>
        </w:rPr>
        <w:t xml:space="preserve">Адрес электронной почты: </w:t>
      </w:r>
      <w:hyperlink r:id="rId16" w:history="1">
        <w:r w:rsidRPr="00C9665C">
          <w:rPr>
            <w:rStyle w:val="afc"/>
            <w:szCs w:val="24"/>
          </w:rPr>
          <w:t>zakupki.86@mail.ru</w:t>
        </w:r>
      </w:hyperlink>
      <w:r w:rsidRPr="00C9665C">
        <w:rPr>
          <w:szCs w:val="24"/>
        </w:rPr>
        <w:t>.</w:t>
      </w:r>
    </w:p>
    <w:p w:rsidR="00BA3A61" w:rsidRPr="00C9665C" w:rsidRDefault="00BA3A61" w:rsidP="005C0EFF">
      <w:pPr>
        <w:tabs>
          <w:tab w:val="left" w:pos="1134"/>
        </w:tabs>
        <w:ind w:firstLine="709"/>
        <w:contextualSpacing/>
        <w:rPr>
          <w:szCs w:val="24"/>
        </w:rPr>
      </w:pPr>
    </w:p>
    <w:p w:rsidR="00BA3A61" w:rsidRPr="00C9665C" w:rsidRDefault="00BA3A61" w:rsidP="00423289">
      <w:pPr>
        <w:pStyle w:val="afff1"/>
        <w:numPr>
          <w:ilvl w:val="0"/>
          <w:numId w:val="24"/>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Количество лотов: 1. </w:t>
      </w:r>
    </w:p>
    <w:p w:rsidR="00BA3A61" w:rsidRPr="00C9665C" w:rsidRDefault="00BA3A61" w:rsidP="005C0EFF">
      <w:pPr>
        <w:tabs>
          <w:tab w:val="left" w:pos="1134"/>
        </w:tabs>
        <w:ind w:firstLine="709"/>
        <w:contextualSpacing/>
        <w:rPr>
          <w:szCs w:val="24"/>
        </w:rPr>
      </w:pPr>
    </w:p>
    <w:p w:rsidR="00BA3A61" w:rsidRPr="00C9665C" w:rsidRDefault="00BA3A61" w:rsidP="00423289">
      <w:pPr>
        <w:pStyle w:val="afff1"/>
        <w:numPr>
          <w:ilvl w:val="0"/>
          <w:numId w:val="24"/>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Предмет договора: </w:t>
      </w:r>
      <w:r>
        <w:rPr>
          <w:rFonts w:ascii="Times New Roman" w:hAnsi="Times New Roman"/>
          <w:sz w:val="24"/>
          <w:szCs w:val="24"/>
        </w:rPr>
        <w:t xml:space="preserve">оказание </w:t>
      </w:r>
      <w:r w:rsidRPr="0053058A">
        <w:rPr>
          <w:rFonts w:ascii="Times New Roman" w:hAnsi="Times New Roman"/>
          <w:sz w:val="24"/>
          <w:szCs w:val="24"/>
        </w:rPr>
        <w:t>услуг по созданию информационной системы управления финансовой деятельностью на ФГУП «ПСЗ»</w:t>
      </w:r>
      <w:r w:rsidRPr="00C9665C">
        <w:rPr>
          <w:rFonts w:ascii="Times New Roman" w:hAnsi="Times New Roman"/>
          <w:sz w:val="24"/>
          <w:szCs w:val="24"/>
        </w:rPr>
        <w:t>.</w:t>
      </w:r>
    </w:p>
    <w:p w:rsidR="00BA3A61" w:rsidRPr="00C9665C" w:rsidRDefault="00BA3A61" w:rsidP="005C0EFF">
      <w:pPr>
        <w:tabs>
          <w:tab w:val="left" w:pos="1134"/>
        </w:tabs>
        <w:ind w:firstLine="709"/>
        <w:contextualSpacing/>
        <w:jc w:val="both"/>
        <w:rPr>
          <w:szCs w:val="24"/>
        </w:rPr>
      </w:pPr>
      <w:r w:rsidRPr="00C9665C">
        <w:rPr>
          <w:szCs w:val="24"/>
        </w:rPr>
        <w:t xml:space="preserve">Срок </w:t>
      </w:r>
      <w:r>
        <w:rPr>
          <w:szCs w:val="24"/>
        </w:rPr>
        <w:t>оказания услуг: до 31</w:t>
      </w:r>
      <w:r w:rsidRPr="00C9665C">
        <w:rPr>
          <w:szCs w:val="24"/>
        </w:rPr>
        <w:t>.0</w:t>
      </w:r>
      <w:r>
        <w:rPr>
          <w:szCs w:val="24"/>
        </w:rPr>
        <w:t>5</w:t>
      </w:r>
      <w:r w:rsidRPr="00C9665C">
        <w:rPr>
          <w:szCs w:val="24"/>
        </w:rPr>
        <w:t>.201</w:t>
      </w:r>
      <w:r w:rsidRPr="003C2242">
        <w:rPr>
          <w:szCs w:val="24"/>
        </w:rPr>
        <w:t>6</w:t>
      </w:r>
      <w:r w:rsidRPr="00C9665C">
        <w:rPr>
          <w:szCs w:val="24"/>
        </w:rPr>
        <w:t xml:space="preserve">. </w:t>
      </w:r>
    </w:p>
    <w:p w:rsidR="00BA3A61" w:rsidRPr="00C9665C" w:rsidRDefault="00BA3A61" w:rsidP="005C0EFF">
      <w:pPr>
        <w:tabs>
          <w:tab w:val="left" w:pos="1134"/>
        </w:tabs>
        <w:ind w:firstLine="709"/>
        <w:contextualSpacing/>
        <w:jc w:val="both"/>
        <w:rPr>
          <w:szCs w:val="24"/>
        </w:rPr>
      </w:pPr>
      <w:r w:rsidRPr="00C9665C">
        <w:rPr>
          <w:szCs w:val="24"/>
        </w:rPr>
        <w:t>Место поставки товара: 456080, Челябинская область, г. Трехгорный, ул. Заречная, д. 13.</w:t>
      </w:r>
    </w:p>
    <w:p w:rsidR="00BA3A61" w:rsidRPr="00C9665C" w:rsidRDefault="00BA3A61" w:rsidP="005C0EFF">
      <w:pPr>
        <w:tabs>
          <w:tab w:val="left" w:pos="1134"/>
        </w:tabs>
        <w:ind w:firstLine="709"/>
        <w:contextualSpacing/>
        <w:jc w:val="both"/>
        <w:rPr>
          <w:szCs w:val="24"/>
        </w:rPr>
      </w:pPr>
    </w:p>
    <w:p w:rsidR="00BA3A61" w:rsidRPr="00C9665C" w:rsidRDefault="00BA3A61" w:rsidP="005C0EFF">
      <w:pPr>
        <w:tabs>
          <w:tab w:val="left" w:pos="1134"/>
        </w:tabs>
        <w:ind w:firstLine="709"/>
        <w:contextualSpacing/>
        <w:jc w:val="both"/>
        <w:rPr>
          <w:szCs w:val="24"/>
        </w:rPr>
      </w:pPr>
      <w:r w:rsidRPr="00C9665C">
        <w:rPr>
          <w:szCs w:val="24"/>
        </w:rPr>
        <w:t>Город Трехгорный является закрытым административно-территориальным образованием (ЗАТО) системы Госкорпорации «Росатом»,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Трехгорный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BA3A61" w:rsidRPr="00C9665C" w:rsidRDefault="00BA3A61" w:rsidP="000129E6">
      <w:pPr>
        <w:tabs>
          <w:tab w:val="left" w:pos="1134"/>
        </w:tabs>
        <w:ind w:firstLine="709"/>
        <w:contextualSpacing/>
        <w:jc w:val="both"/>
        <w:rPr>
          <w:szCs w:val="24"/>
        </w:rPr>
      </w:pPr>
    </w:p>
    <w:p w:rsidR="00BA3A61" w:rsidRDefault="00BA3A61" w:rsidP="000129E6">
      <w:pPr>
        <w:tabs>
          <w:tab w:val="left" w:pos="1134"/>
        </w:tabs>
        <w:ind w:firstLine="709"/>
        <w:contextualSpacing/>
        <w:jc w:val="both"/>
        <w:rPr>
          <w:szCs w:val="24"/>
        </w:rPr>
      </w:pPr>
      <w:r w:rsidRPr="00C9665C">
        <w:rPr>
          <w:szCs w:val="24"/>
        </w:rPr>
        <w:lastRenderedPageBreak/>
        <w:t xml:space="preserve">Состав и объем поставляемых товаров: </w:t>
      </w:r>
      <w:r>
        <w:t>В соответствии с Техническим заданием</w:t>
      </w:r>
      <w:r w:rsidRPr="00C9665C">
        <w:rPr>
          <w:szCs w:val="24"/>
        </w:rPr>
        <w:t>. Все необходимые сведения приведены в Томе 2 закупочной документации (Том 2 «Техническая часть»).</w:t>
      </w:r>
    </w:p>
    <w:p w:rsidR="00BA3A61" w:rsidRPr="00C9665C" w:rsidRDefault="00BA3A61" w:rsidP="000129E6">
      <w:pPr>
        <w:tabs>
          <w:tab w:val="left" w:pos="1134"/>
        </w:tabs>
        <w:ind w:firstLine="709"/>
        <w:contextualSpacing/>
        <w:jc w:val="both"/>
        <w:rPr>
          <w:szCs w:val="24"/>
        </w:rPr>
      </w:pPr>
      <w:r>
        <w:rPr>
          <w:szCs w:val="24"/>
        </w:rPr>
        <w:t>Услуги должны оказываться гражданами РФ.</w:t>
      </w:r>
    </w:p>
    <w:p w:rsidR="00BA3A61" w:rsidRPr="00C9665C" w:rsidRDefault="00BA3A61" w:rsidP="000129E6">
      <w:pPr>
        <w:tabs>
          <w:tab w:val="left" w:pos="1134"/>
        </w:tabs>
        <w:ind w:firstLine="709"/>
        <w:contextualSpacing/>
        <w:jc w:val="both"/>
        <w:rPr>
          <w:b/>
          <w:i/>
          <w:szCs w:val="24"/>
        </w:rPr>
      </w:pPr>
      <w:r w:rsidRPr="00C9665C">
        <w:rPr>
          <w:szCs w:val="24"/>
        </w:rPr>
        <w:t>Предложение частичного выполнения поставок не допускается.</w:t>
      </w:r>
    </w:p>
    <w:p w:rsidR="00BA3A61" w:rsidRPr="00C9665C" w:rsidRDefault="00BA3A61" w:rsidP="005C0EFF">
      <w:pPr>
        <w:tabs>
          <w:tab w:val="left" w:pos="1134"/>
        </w:tabs>
        <w:ind w:firstLine="709"/>
        <w:contextualSpacing/>
        <w:jc w:val="both"/>
        <w:rPr>
          <w:b/>
          <w:i/>
          <w:szCs w:val="24"/>
        </w:rPr>
      </w:pPr>
    </w:p>
    <w:p w:rsidR="00BA3A61" w:rsidRPr="00C9665C" w:rsidRDefault="00BA3A61" w:rsidP="00423289">
      <w:pPr>
        <w:pStyle w:val="afff1"/>
        <w:numPr>
          <w:ilvl w:val="0"/>
          <w:numId w:val="24"/>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Условия оплаты: </w:t>
      </w:r>
      <w:r>
        <w:rPr>
          <w:rFonts w:ascii="Times New Roman" w:hAnsi="Times New Roman"/>
          <w:sz w:val="24"/>
          <w:szCs w:val="24"/>
        </w:rPr>
        <w:t>оплата У</w:t>
      </w:r>
      <w:r w:rsidRPr="004372B5">
        <w:rPr>
          <w:rFonts w:ascii="Times New Roman" w:hAnsi="Times New Roman"/>
          <w:sz w:val="24"/>
          <w:szCs w:val="24"/>
        </w:rPr>
        <w:t>слуг осуществляется Заказчиком по этапам путём перечисления денежных средств на расчетный счет Исполнителя в течение 6 (шести) банковских дней с момента подписания Сторонами Акта сдачи-приемки оказанных Услуг по этапу и выставления Исполнителем счета на оплату оказанных Услуг по этапу</w:t>
      </w:r>
      <w:r w:rsidRPr="00C9665C">
        <w:rPr>
          <w:rFonts w:ascii="Times New Roman" w:hAnsi="Times New Roman"/>
          <w:sz w:val="24"/>
          <w:szCs w:val="24"/>
        </w:rPr>
        <w:t>.</w:t>
      </w:r>
    </w:p>
    <w:p w:rsidR="00BA3A61" w:rsidRPr="00C9665C" w:rsidRDefault="00BA3A61" w:rsidP="005C0EFF">
      <w:pPr>
        <w:ind w:right="153" w:firstLine="709"/>
        <w:jc w:val="both"/>
        <w:rPr>
          <w:szCs w:val="24"/>
        </w:rPr>
      </w:pPr>
    </w:p>
    <w:p w:rsidR="00BA3A61" w:rsidRPr="00C9665C" w:rsidRDefault="00BA3A61" w:rsidP="005C0EFF">
      <w:pPr>
        <w:ind w:right="153" w:firstLine="709"/>
        <w:jc w:val="both"/>
        <w:rPr>
          <w:szCs w:val="24"/>
        </w:rPr>
      </w:pPr>
      <w:r w:rsidRPr="00C9665C">
        <w:rPr>
          <w:szCs w:val="24"/>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BA3A61" w:rsidRPr="00C9665C" w:rsidRDefault="00BA3A61" w:rsidP="005C0EFF">
      <w:pPr>
        <w:ind w:right="153" w:firstLine="709"/>
        <w:jc w:val="both"/>
        <w:rPr>
          <w:szCs w:val="24"/>
        </w:rPr>
      </w:pPr>
    </w:p>
    <w:p w:rsidR="00BA3A61" w:rsidRPr="00C9665C" w:rsidRDefault="00BA3A61" w:rsidP="005C0EFF">
      <w:pPr>
        <w:tabs>
          <w:tab w:val="left" w:pos="1134"/>
        </w:tabs>
        <w:ind w:firstLine="709"/>
        <w:contextualSpacing/>
        <w:jc w:val="both"/>
        <w:rPr>
          <w:szCs w:val="24"/>
        </w:rPr>
      </w:pPr>
      <w:r w:rsidRPr="00C9665C">
        <w:rPr>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BA3A61" w:rsidRPr="00C9665C" w:rsidRDefault="00BA3A61" w:rsidP="005C0EFF">
      <w:pPr>
        <w:tabs>
          <w:tab w:val="left" w:pos="1134"/>
        </w:tabs>
        <w:ind w:firstLine="709"/>
        <w:contextualSpacing/>
        <w:jc w:val="both"/>
        <w:rPr>
          <w:szCs w:val="24"/>
        </w:rPr>
      </w:pPr>
    </w:p>
    <w:p w:rsidR="00BA3A61" w:rsidRPr="00C9665C" w:rsidRDefault="00BA3A61" w:rsidP="00423289">
      <w:pPr>
        <w:pStyle w:val="afff1"/>
        <w:numPr>
          <w:ilvl w:val="0"/>
          <w:numId w:val="24"/>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Начальная (максимальная) цена договора: </w:t>
      </w:r>
    </w:p>
    <w:p w:rsidR="00BA3A61" w:rsidRPr="00C9665C" w:rsidRDefault="00BA3A61" w:rsidP="001C4938">
      <w:pPr>
        <w:pStyle w:val="afff1"/>
        <w:tabs>
          <w:tab w:val="left" w:pos="0"/>
          <w:tab w:val="left" w:pos="1134"/>
        </w:tabs>
        <w:spacing w:after="0" w:line="240" w:lineRule="auto"/>
        <w:ind w:left="0" w:firstLine="720"/>
        <w:jc w:val="both"/>
        <w:rPr>
          <w:rFonts w:ascii="Times New Roman" w:hAnsi="Times New Roman"/>
          <w:sz w:val="24"/>
          <w:szCs w:val="24"/>
        </w:rPr>
      </w:pPr>
      <w:r>
        <w:rPr>
          <w:rFonts w:ascii="Times New Roman" w:hAnsi="Times New Roman"/>
          <w:sz w:val="24"/>
          <w:szCs w:val="24"/>
        </w:rPr>
        <w:t>12 803 742</w:t>
      </w:r>
      <w:r w:rsidRPr="00C9665C">
        <w:rPr>
          <w:rFonts w:ascii="Times New Roman" w:hAnsi="Times New Roman"/>
          <w:sz w:val="24"/>
          <w:szCs w:val="24"/>
        </w:rPr>
        <w:t>,</w:t>
      </w:r>
      <w:r>
        <w:rPr>
          <w:rFonts w:ascii="Times New Roman" w:hAnsi="Times New Roman"/>
          <w:sz w:val="24"/>
          <w:szCs w:val="24"/>
        </w:rPr>
        <w:t>00</w:t>
      </w:r>
      <w:r w:rsidRPr="00C9665C">
        <w:rPr>
          <w:rFonts w:ascii="Times New Roman" w:hAnsi="Times New Roman"/>
          <w:sz w:val="24"/>
          <w:szCs w:val="24"/>
        </w:rPr>
        <w:t xml:space="preserve"> (</w:t>
      </w:r>
      <w:r>
        <w:rPr>
          <w:rFonts w:ascii="Times New Roman" w:hAnsi="Times New Roman"/>
          <w:sz w:val="24"/>
          <w:szCs w:val="24"/>
        </w:rPr>
        <w:t>Двенадцать миллионов восемьсот три тысячи семьсот сорок два рубля 00</w:t>
      </w:r>
      <w:r w:rsidRPr="00C9665C">
        <w:rPr>
          <w:rFonts w:ascii="Times New Roman" w:hAnsi="Times New Roman"/>
          <w:sz w:val="24"/>
          <w:szCs w:val="24"/>
        </w:rPr>
        <w:t xml:space="preserve"> копеек), включая НДС 18%;</w:t>
      </w:r>
    </w:p>
    <w:p w:rsidR="00BA3A61" w:rsidRPr="00C9665C" w:rsidRDefault="00BA3A61" w:rsidP="001C4938">
      <w:pPr>
        <w:pStyle w:val="afff1"/>
        <w:tabs>
          <w:tab w:val="left" w:pos="0"/>
          <w:tab w:val="left" w:pos="1134"/>
        </w:tabs>
        <w:spacing w:after="0" w:line="240" w:lineRule="auto"/>
        <w:ind w:left="0" w:firstLine="720"/>
        <w:jc w:val="both"/>
        <w:rPr>
          <w:rFonts w:ascii="Times New Roman" w:hAnsi="Times New Roman"/>
          <w:sz w:val="24"/>
          <w:szCs w:val="24"/>
        </w:rPr>
      </w:pPr>
      <w:r w:rsidRPr="004372B5">
        <w:rPr>
          <w:rFonts w:ascii="Times New Roman" w:hAnsi="Times New Roman"/>
          <w:i/>
          <w:sz w:val="24"/>
          <w:szCs w:val="24"/>
        </w:rPr>
        <w:t>10</w:t>
      </w:r>
      <w:r>
        <w:rPr>
          <w:rFonts w:ascii="Times New Roman" w:hAnsi="Times New Roman"/>
          <w:i/>
          <w:sz w:val="24"/>
          <w:szCs w:val="24"/>
        </w:rPr>
        <w:t> </w:t>
      </w:r>
      <w:r w:rsidRPr="004372B5">
        <w:rPr>
          <w:rFonts w:ascii="Times New Roman" w:hAnsi="Times New Roman"/>
          <w:i/>
          <w:sz w:val="24"/>
          <w:szCs w:val="24"/>
        </w:rPr>
        <w:t>850</w:t>
      </w:r>
      <w:r>
        <w:rPr>
          <w:rFonts w:ascii="Times New Roman" w:hAnsi="Times New Roman"/>
          <w:i/>
          <w:sz w:val="24"/>
          <w:szCs w:val="24"/>
        </w:rPr>
        <w:t> </w:t>
      </w:r>
      <w:r w:rsidRPr="004372B5">
        <w:rPr>
          <w:rFonts w:ascii="Times New Roman" w:hAnsi="Times New Roman"/>
          <w:i/>
          <w:sz w:val="24"/>
          <w:szCs w:val="24"/>
        </w:rPr>
        <w:t>628,81 руб., без учета НДС</w:t>
      </w:r>
      <w:r w:rsidRPr="003320CF">
        <w:rPr>
          <w:rFonts w:ascii="Times New Roman" w:hAnsi="Times New Roman"/>
          <w:sz w:val="24"/>
          <w:szCs w:val="24"/>
        </w:rPr>
        <w:t>.</w:t>
      </w:r>
    </w:p>
    <w:p w:rsidR="00BA3A61" w:rsidRPr="00C9665C" w:rsidRDefault="00BA3A61" w:rsidP="001C4938">
      <w:pPr>
        <w:pStyle w:val="afff1"/>
        <w:tabs>
          <w:tab w:val="left" w:pos="0"/>
          <w:tab w:val="left" w:pos="1134"/>
        </w:tabs>
        <w:spacing w:after="0" w:line="240" w:lineRule="auto"/>
        <w:ind w:left="0" w:firstLine="720"/>
        <w:jc w:val="both"/>
        <w:rPr>
          <w:rFonts w:ascii="Times New Roman" w:hAnsi="Times New Roman"/>
          <w:sz w:val="24"/>
          <w:szCs w:val="24"/>
        </w:rPr>
      </w:pPr>
      <w:r w:rsidRPr="00C9665C">
        <w:rPr>
          <w:rFonts w:ascii="Times New Roman" w:hAnsi="Times New Roman"/>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BA3A61" w:rsidRPr="00C9665C" w:rsidRDefault="00BA3A61" w:rsidP="001C4938">
      <w:pPr>
        <w:pStyle w:val="afff1"/>
        <w:tabs>
          <w:tab w:val="left" w:pos="0"/>
          <w:tab w:val="left" w:pos="1134"/>
        </w:tabs>
        <w:spacing w:after="0" w:line="240" w:lineRule="auto"/>
        <w:ind w:left="0" w:firstLine="720"/>
        <w:jc w:val="both"/>
        <w:rPr>
          <w:rFonts w:ascii="Times New Roman" w:hAnsi="Times New Roman"/>
          <w:sz w:val="24"/>
          <w:szCs w:val="24"/>
        </w:rPr>
      </w:pPr>
      <w:r w:rsidRPr="00C9665C">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BA3A61" w:rsidRPr="00C9665C" w:rsidRDefault="00BA3A61" w:rsidP="007A7615">
      <w:pPr>
        <w:tabs>
          <w:tab w:val="left" w:pos="1134"/>
        </w:tabs>
        <w:ind w:firstLine="709"/>
        <w:contextualSpacing/>
        <w:jc w:val="both"/>
        <w:rPr>
          <w:szCs w:val="24"/>
        </w:rPr>
      </w:pPr>
      <w:r w:rsidRPr="00C9665C">
        <w:rPr>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A3A61" w:rsidRPr="00C9665C" w:rsidRDefault="00BA3A61" w:rsidP="007A7615">
      <w:pPr>
        <w:tabs>
          <w:tab w:val="left" w:pos="1134"/>
        </w:tabs>
        <w:ind w:firstLine="709"/>
        <w:contextualSpacing/>
        <w:jc w:val="both"/>
        <w:rPr>
          <w:b/>
          <w:i/>
          <w:szCs w:val="24"/>
        </w:rPr>
      </w:pPr>
    </w:p>
    <w:p w:rsidR="00BA3A61" w:rsidRPr="00C9665C" w:rsidRDefault="00BA3A61" w:rsidP="004622B6">
      <w:pPr>
        <w:tabs>
          <w:tab w:val="left" w:pos="1134"/>
        </w:tabs>
        <w:ind w:firstLine="709"/>
        <w:contextualSpacing/>
        <w:jc w:val="both"/>
        <w:rPr>
          <w:b/>
          <w:i/>
          <w:szCs w:val="24"/>
        </w:rPr>
      </w:pPr>
      <w:r w:rsidRPr="00C9665C">
        <w:rPr>
          <w:szCs w:val="24"/>
        </w:rPr>
        <w:t>Цена договора включает в себя:</w:t>
      </w:r>
      <w:r w:rsidRPr="00C9665C">
        <w:rPr>
          <w:b/>
          <w:i/>
          <w:szCs w:val="24"/>
        </w:rPr>
        <w:t xml:space="preserve"> </w:t>
      </w:r>
      <w:r w:rsidRPr="00CE6699">
        <w:rPr>
          <w:szCs w:val="22"/>
        </w:rPr>
        <w:t>компенсацию</w:t>
      </w:r>
      <w:r w:rsidRPr="00A000D6">
        <w:rPr>
          <w:szCs w:val="22"/>
        </w:rPr>
        <w:t xml:space="preserve"> издержек Исполнителя</w:t>
      </w:r>
      <w:r>
        <w:rPr>
          <w:szCs w:val="22"/>
        </w:rPr>
        <w:t>, обучение специалистов Заказчика</w:t>
      </w:r>
      <w:r w:rsidRPr="00A000D6">
        <w:rPr>
          <w:szCs w:val="22"/>
        </w:rPr>
        <w:t xml:space="preserve"> и причитающееся Исполнителю вознаграждение, а также все налоги, сборы, подлежащие выплате в соответствии с Налоговым кодексом Российской Федераци</w:t>
      </w:r>
      <w:r w:rsidRPr="000A22C9">
        <w:rPr>
          <w:szCs w:val="22"/>
        </w:rPr>
        <w:t>и</w:t>
      </w:r>
      <w:r w:rsidRPr="000A22C9">
        <w:rPr>
          <w:sz w:val="22"/>
          <w:szCs w:val="22"/>
        </w:rPr>
        <w:t>.</w:t>
      </w:r>
    </w:p>
    <w:p w:rsidR="00BA3A61" w:rsidRPr="00C9665C" w:rsidRDefault="00BA3A61" w:rsidP="007A7615">
      <w:pPr>
        <w:tabs>
          <w:tab w:val="left" w:pos="1134"/>
        </w:tabs>
        <w:ind w:firstLine="709"/>
        <w:contextualSpacing/>
        <w:jc w:val="both"/>
        <w:rPr>
          <w:b/>
          <w:i/>
          <w:szCs w:val="24"/>
        </w:rPr>
      </w:pPr>
    </w:p>
    <w:p w:rsidR="00BA3A61" w:rsidRPr="00C9665C" w:rsidRDefault="00BA3A61" w:rsidP="00423289">
      <w:pPr>
        <w:pStyle w:val="afff1"/>
        <w:numPr>
          <w:ilvl w:val="0"/>
          <w:numId w:val="24"/>
        </w:numPr>
        <w:tabs>
          <w:tab w:val="left" w:pos="0"/>
          <w:tab w:val="left" w:pos="1134"/>
        </w:tabs>
        <w:spacing w:after="0" w:line="240" w:lineRule="auto"/>
        <w:ind w:left="0" w:firstLine="709"/>
        <w:jc w:val="both"/>
        <w:rPr>
          <w:rFonts w:ascii="Times New Roman" w:hAnsi="Times New Roman"/>
          <w:bCs/>
          <w:sz w:val="24"/>
          <w:szCs w:val="24"/>
        </w:rPr>
      </w:pPr>
      <w:r w:rsidRPr="00C9665C">
        <w:rPr>
          <w:rFonts w:ascii="Times New Roman" w:hAnsi="Times New Roman"/>
          <w:sz w:val="24"/>
          <w:szCs w:val="24"/>
        </w:rPr>
        <w:t>Официальный язык закупки: русский.</w:t>
      </w:r>
    </w:p>
    <w:p w:rsidR="00BA3A61" w:rsidRPr="00C9665C" w:rsidRDefault="00BA3A61" w:rsidP="007A7615">
      <w:pPr>
        <w:tabs>
          <w:tab w:val="left" w:pos="1134"/>
        </w:tabs>
        <w:ind w:firstLine="709"/>
        <w:contextualSpacing/>
        <w:jc w:val="both"/>
        <w:rPr>
          <w:bCs/>
          <w:szCs w:val="24"/>
          <w:lang w:eastAsia="en-US"/>
        </w:rPr>
      </w:pPr>
      <w:bookmarkStart w:id="9" w:name="_Ref317253353"/>
      <w:r w:rsidRPr="00C9665C">
        <w:rPr>
          <w:szCs w:val="24"/>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C9665C">
        <w:rPr>
          <w:szCs w:val="24"/>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A3A61" w:rsidRPr="00C9665C" w:rsidRDefault="00BA3A61" w:rsidP="007A7615">
      <w:pPr>
        <w:tabs>
          <w:tab w:val="left" w:pos="1134"/>
        </w:tabs>
        <w:ind w:firstLine="709"/>
        <w:contextualSpacing/>
        <w:jc w:val="both"/>
        <w:rPr>
          <w:szCs w:val="24"/>
        </w:rPr>
      </w:pPr>
    </w:p>
    <w:p w:rsidR="00BA3A61" w:rsidRPr="00C9665C" w:rsidRDefault="00BA3A61" w:rsidP="00423289">
      <w:pPr>
        <w:pStyle w:val="afff1"/>
        <w:numPr>
          <w:ilvl w:val="0"/>
          <w:numId w:val="24"/>
        </w:numPr>
        <w:tabs>
          <w:tab w:val="left" w:pos="0"/>
          <w:tab w:val="left" w:pos="1134"/>
        </w:tabs>
        <w:spacing w:after="0" w:line="240" w:lineRule="auto"/>
        <w:ind w:left="0" w:firstLine="709"/>
        <w:jc w:val="both"/>
        <w:rPr>
          <w:rFonts w:ascii="Times New Roman" w:hAnsi="Times New Roman"/>
          <w:bCs/>
          <w:sz w:val="24"/>
          <w:szCs w:val="24"/>
        </w:rPr>
      </w:pPr>
      <w:r w:rsidRPr="00C9665C">
        <w:rPr>
          <w:rFonts w:ascii="Times New Roman" w:hAnsi="Times New Roman"/>
          <w:sz w:val="24"/>
          <w:szCs w:val="24"/>
        </w:rPr>
        <w:t>Валюта закупки: российский рубль.</w:t>
      </w:r>
    </w:p>
    <w:p w:rsidR="00BA3A61" w:rsidRPr="00C9665C" w:rsidRDefault="00BA3A61" w:rsidP="00594882">
      <w:pPr>
        <w:tabs>
          <w:tab w:val="left" w:pos="1134"/>
        </w:tabs>
        <w:ind w:firstLine="709"/>
        <w:contextualSpacing/>
        <w:jc w:val="both"/>
        <w:rPr>
          <w:szCs w:val="24"/>
          <w:lang w:eastAsia="en-US"/>
        </w:rPr>
      </w:pPr>
      <w:r w:rsidRPr="00C9665C">
        <w:rPr>
          <w:szCs w:val="24"/>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A3A61" w:rsidRPr="00C9665C" w:rsidRDefault="00BA3A61" w:rsidP="007A7615">
      <w:pPr>
        <w:tabs>
          <w:tab w:val="left" w:pos="1134"/>
        </w:tabs>
        <w:ind w:firstLine="709"/>
        <w:contextualSpacing/>
        <w:jc w:val="both"/>
        <w:rPr>
          <w:szCs w:val="24"/>
        </w:rPr>
      </w:pPr>
    </w:p>
    <w:p w:rsidR="00BA3A61" w:rsidRDefault="00BA3A61" w:rsidP="00423289">
      <w:pPr>
        <w:pStyle w:val="afff1"/>
        <w:numPr>
          <w:ilvl w:val="0"/>
          <w:numId w:val="24"/>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Обеспечение заявки на участие в закупке</w:t>
      </w:r>
      <w:r>
        <w:rPr>
          <w:rFonts w:ascii="Times New Roman" w:hAnsi="Times New Roman"/>
          <w:sz w:val="24"/>
          <w:szCs w:val="24"/>
        </w:rPr>
        <w:t>:</w:t>
      </w:r>
    </w:p>
    <w:p w:rsidR="00BA3A61" w:rsidRPr="0095735B" w:rsidRDefault="00BA3A61" w:rsidP="00423289">
      <w:pPr>
        <w:pStyle w:val="afff1"/>
        <w:numPr>
          <w:ilvl w:val="0"/>
          <w:numId w:val="94"/>
        </w:numPr>
        <w:tabs>
          <w:tab w:val="left" w:pos="1134"/>
        </w:tabs>
        <w:spacing w:after="0" w:line="240" w:lineRule="auto"/>
        <w:ind w:left="0" w:firstLine="709"/>
        <w:contextualSpacing w:val="0"/>
        <w:jc w:val="both"/>
        <w:rPr>
          <w:rFonts w:ascii="Times New Roman" w:hAnsi="Times New Roman"/>
          <w:spacing w:val="-6"/>
          <w:sz w:val="24"/>
          <w:szCs w:val="24"/>
        </w:rPr>
      </w:pPr>
      <w:r w:rsidRPr="0095735B">
        <w:rPr>
          <w:rFonts w:ascii="Times New Roman" w:hAnsi="Times New Roman"/>
          <w:spacing w:val="-6"/>
          <w:sz w:val="24"/>
          <w:szCs w:val="24"/>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w:t>
      </w:r>
      <w:r w:rsidRPr="0095735B">
        <w:rPr>
          <w:rFonts w:ascii="Times New Roman" w:hAnsi="Times New Roman"/>
          <w:spacing w:val="-6"/>
          <w:sz w:val="24"/>
          <w:szCs w:val="24"/>
        </w:rPr>
        <w:lastRenderedPageBreak/>
        <w:t>договорных обязательств Госкорпорации «Росатом» и ее организаций, приведенным в Приложении 13 к Стандарту</w:t>
      </w:r>
    </w:p>
    <w:p w:rsidR="00BA3A61" w:rsidRPr="0095735B" w:rsidRDefault="00BA3A61" w:rsidP="00423289">
      <w:pPr>
        <w:pStyle w:val="afff1"/>
        <w:numPr>
          <w:ilvl w:val="0"/>
          <w:numId w:val="94"/>
        </w:numPr>
        <w:tabs>
          <w:tab w:val="left" w:pos="1134"/>
        </w:tabs>
        <w:spacing w:after="0" w:line="240" w:lineRule="auto"/>
        <w:ind w:left="0" w:firstLine="709"/>
        <w:contextualSpacing w:val="0"/>
        <w:jc w:val="both"/>
        <w:rPr>
          <w:rFonts w:ascii="Times New Roman" w:hAnsi="Times New Roman"/>
          <w:spacing w:val="-6"/>
          <w:sz w:val="24"/>
          <w:szCs w:val="24"/>
        </w:rPr>
      </w:pPr>
      <w:r w:rsidRPr="0095735B">
        <w:rPr>
          <w:rFonts w:ascii="Times New Roman" w:hAnsi="Times New Roman"/>
          <w:spacing w:val="-6"/>
          <w:sz w:val="24"/>
          <w:szCs w:val="24"/>
        </w:rPr>
        <w:t>1%</w:t>
      </w:r>
      <w:r w:rsidRPr="0095735B">
        <w:rPr>
          <w:rFonts w:ascii="Times New Roman" w:hAnsi="Times New Roman"/>
          <w:b/>
          <w:i/>
          <w:sz w:val="24"/>
          <w:szCs w:val="24"/>
        </w:rPr>
        <w:t xml:space="preserve"> </w:t>
      </w:r>
      <w:r w:rsidRPr="0095735B">
        <w:rPr>
          <w:rFonts w:ascii="Times New Roman" w:hAnsi="Times New Roman"/>
          <w:sz w:val="24"/>
          <w:szCs w:val="24"/>
        </w:rPr>
        <w:t>от начальной (максимальной) цены договора с НДС;</w:t>
      </w:r>
    </w:p>
    <w:p w:rsidR="00BA3A61" w:rsidRPr="0095735B" w:rsidRDefault="00BA3A61" w:rsidP="00423289">
      <w:pPr>
        <w:pStyle w:val="afff1"/>
        <w:numPr>
          <w:ilvl w:val="0"/>
          <w:numId w:val="94"/>
        </w:numPr>
        <w:tabs>
          <w:tab w:val="left" w:pos="1134"/>
        </w:tabs>
        <w:spacing w:after="0" w:line="240" w:lineRule="auto"/>
        <w:ind w:left="0" w:firstLine="709"/>
        <w:contextualSpacing w:val="0"/>
        <w:jc w:val="both"/>
        <w:rPr>
          <w:rFonts w:ascii="Times New Roman" w:hAnsi="Times New Roman"/>
          <w:sz w:val="24"/>
          <w:szCs w:val="24"/>
        </w:rPr>
      </w:pPr>
      <w:r w:rsidRPr="0095735B">
        <w:rPr>
          <w:rFonts w:ascii="Times New Roman" w:hAnsi="Times New Roman"/>
          <w:sz w:val="24"/>
          <w:szCs w:val="24"/>
        </w:rPr>
        <w:t>российский рубль</w:t>
      </w:r>
    </w:p>
    <w:p w:rsidR="00BA3A61" w:rsidRPr="0095735B" w:rsidRDefault="00BA3A61" w:rsidP="0095735B">
      <w:pPr>
        <w:tabs>
          <w:tab w:val="left" w:pos="1134"/>
        </w:tabs>
        <w:ind w:firstLine="709"/>
        <w:contextualSpacing/>
        <w:jc w:val="both"/>
        <w:rPr>
          <w:spacing w:val="-6"/>
          <w:szCs w:val="24"/>
        </w:rPr>
      </w:pPr>
      <w:r w:rsidRPr="0095735B">
        <w:rPr>
          <w:spacing w:val="-6"/>
          <w:szCs w:val="24"/>
        </w:rPr>
        <w:t>Получатель: ФГУП «ПСЗ»</w:t>
      </w:r>
    </w:p>
    <w:p w:rsidR="00BA3A61" w:rsidRPr="0095735B" w:rsidRDefault="00BA3A61" w:rsidP="0095735B">
      <w:pPr>
        <w:tabs>
          <w:tab w:val="left" w:pos="1134"/>
        </w:tabs>
        <w:ind w:firstLine="709"/>
        <w:contextualSpacing/>
        <w:jc w:val="both"/>
        <w:rPr>
          <w:spacing w:val="-6"/>
          <w:szCs w:val="24"/>
        </w:rPr>
      </w:pPr>
      <w:r w:rsidRPr="0095735B">
        <w:rPr>
          <w:spacing w:val="-6"/>
          <w:szCs w:val="24"/>
        </w:rPr>
        <w:t xml:space="preserve">Банковские реквизиты: </w:t>
      </w:r>
    </w:p>
    <w:p w:rsidR="00BA3A61" w:rsidRPr="0095735B" w:rsidRDefault="00BA3A61" w:rsidP="0095735B">
      <w:pPr>
        <w:tabs>
          <w:tab w:val="left" w:pos="1134"/>
        </w:tabs>
        <w:ind w:firstLine="709"/>
        <w:contextualSpacing/>
        <w:jc w:val="both"/>
        <w:rPr>
          <w:spacing w:val="-6"/>
          <w:szCs w:val="24"/>
        </w:rPr>
      </w:pPr>
      <w:r w:rsidRPr="0095735B">
        <w:rPr>
          <w:spacing w:val="-6"/>
          <w:szCs w:val="24"/>
        </w:rPr>
        <w:t>ИНН 7405000428, КПП 742150001</w:t>
      </w:r>
    </w:p>
    <w:p w:rsidR="00BA3A61" w:rsidRPr="0095735B" w:rsidRDefault="00BA3A61" w:rsidP="0095735B">
      <w:pPr>
        <w:tabs>
          <w:tab w:val="left" w:pos="1134"/>
        </w:tabs>
        <w:ind w:firstLine="709"/>
        <w:contextualSpacing/>
        <w:jc w:val="both"/>
        <w:rPr>
          <w:spacing w:val="-6"/>
          <w:szCs w:val="24"/>
        </w:rPr>
      </w:pPr>
      <w:r w:rsidRPr="0095735B">
        <w:rPr>
          <w:spacing w:val="-6"/>
          <w:szCs w:val="24"/>
        </w:rPr>
        <w:t>P/c 40502810900261003757</w:t>
      </w:r>
    </w:p>
    <w:p w:rsidR="00BA3A61" w:rsidRPr="0095735B" w:rsidRDefault="00BA3A61" w:rsidP="0095735B">
      <w:pPr>
        <w:tabs>
          <w:tab w:val="left" w:pos="1134"/>
        </w:tabs>
        <w:ind w:firstLine="709"/>
        <w:contextualSpacing/>
        <w:jc w:val="both"/>
        <w:rPr>
          <w:spacing w:val="-6"/>
          <w:szCs w:val="24"/>
        </w:rPr>
      </w:pPr>
      <w:r w:rsidRPr="0095735B">
        <w:rPr>
          <w:spacing w:val="-6"/>
          <w:szCs w:val="24"/>
        </w:rPr>
        <w:t>Ф-л Банка ГПБ (AO) в г. Екатеринбурге</w:t>
      </w:r>
    </w:p>
    <w:p w:rsidR="00BA3A61" w:rsidRPr="0095735B" w:rsidRDefault="00BA3A61" w:rsidP="0095735B">
      <w:pPr>
        <w:tabs>
          <w:tab w:val="left" w:pos="1134"/>
        </w:tabs>
        <w:ind w:firstLine="709"/>
        <w:contextualSpacing/>
        <w:jc w:val="both"/>
        <w:rPr>
          <w:spacing w:val="-6"/>
          <w:szCs w:val="24"/>
        </w:rPr>
      </w:pPr>
      <w:r w:rsidRPr="0095735B">
        <w:rPr>
          <w:spacing w:val="-6"/>
          <w:szCs w:val="24"/>
        </w:rPr>
        <w:t>К/с 30101810800000000945 в РКЦ Единый г. Екатеринбург</w:t>
      </w:r>
    </w:p>
    <w:p w:rsidR="00BA3A61" w:rsidRPr="0095735B" w:rsidRDefault="00BA3A61" w:rsidP="0095735B">
      <w:pPr>
        <w:tabs>
          <w:tab w:val="left" w:pos="1134"/>
        </w:tabs>
        <w:ind w:firstLine="709"/>
        <w:contextualSpacing/>
        <w:jc w:val="both"/>
        <w:rPr>
          <w:spacing w:val="-6"/>
          <w:szCs w:val="24"/>
        </w:rPr>
      </w:pPr>
      <w:r w:rsidRPr="0095735B">
        <w:rPr>
          <w:spacing w:val="-6"/>
          <w:szCs w:val="24"/>
        </w:rPr>
        <w:t>БИК 046568945</w:t>
      </w:r>
    </w:p>
    <w:p w:rsidR="00BA3A61" w:rsidRPr="0095735B" w:rsidRDefault="00BA3A61" w:rsidP="0095735B">
      <w:pPr>
        <w:tabs>
          <w:tab w:val="left" w:pos="1134"/>
        </w:tabs>
        <w:ind w:firstLine="709"/>
        <w:contextualSpacing/>
        <w:jc w:val="both"/>
        <w:rPr>
          <w:spacing w:val="-6"/>
          <w:szCs w:val="24"/>
        </w:rPr>
      </w:pPr>
      <w:r w:rsidRPr="0095735B">
        <w:rPr>
          <w:spacing w:val="-6"/>
          <w:szCs w:val="24"/>
        </w:rPr>
        <w:t xml:space="preserve">Назначение платежа: Обеспечение заявки на участие в закупке ___________________ </w:t>
      </w:r>
      <w:r w:rsidRPr="0095735B">
        <w:rPr>
          <w:i/>
          <w:szCs w:val="24"/>
          <w:lang w:eastAsia="en-US"/>
        </w:rPr>
        <w:t>(указывается наименование участника закупки, наименование закупки, [номер и предмет лота], номер процедуры на ЭТП)</w:t>
      </w:r>
      <w:r w:rsidRPr="0095735B">
        <w:rPr>
          <w:spacing w:val="-6"/>
          <w:szCs w:val="24"/>
        </w:rPr>
        <w:t>, НДС не облагается.</w:t>
      </w:r>
    </w:p>
    <w:p w:rsidR="00BA3A61" w:rsidRPr="00C9665C" w:rsidRDefault="00BA3A61" w:rsidP="007A7615">
      <w:pPr>
        <w:tabs>
          <w:tab w:val="left" w:pos="1134"/>
        </w:tabs>
        <w:ind w:firstLine="709"/>
        <w:contextualSpacing/>
        <w:jc w:val="both"/>
        <w:rPr>
          <w:szCs w:val="24"/>
          <w:lang w:eastAsia="en-US"/>
        </w:rPr>
      </w:pPr>
    </w:p>
    <w:p w:rsidR="00BA3A61" w:rsidRPr="00C9665C" w:rsidRDefault="00BA3A61" w:rsidP="00423289">
      <w:pPr>
        <w:pStyle w:val="afff1"/>
        <w:numPr>
          <w:ilvl w:val="0"/>
          <w:numId w:val="24"/>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BA3A61" w:rsidRPr="00C9665C" w:rsidRDefault="00BA3A61" w:rsidP="005C0EFF">
      <w:pPr>
        <w:tabs>
          <w:tab w:val="left" w:pos="1134"/>
        </w:tabs>
        <w:ind w:firstLine="709"/>
        <w:contextualSpacing/>
        <w:jc w:val="both"/>
        <w:rPr>
          <w:szCs w:val="24"/>
        </w:rPr>
      </w:pPr>
      <w:r w:rsidRPr="00C9665C">
        <w:rPr>
          <w:szCs w:val="24"/>
        </w:rPr>
        <w:t>Закупка проводится на электронной торговой площадке (ЭТП) «</w:t>
      </w:r>
      <w:r w:rsidRPr="004B74EF">
        <w:t>Аукционный конкурсный дом</w:t>
      </w:r>
      <w:r w:rsidRPr="00C9665C">
        <w:rPr>
          <w:szCs w:val="24"/>
        </w:rPr>
        <w:t xml:space="preserve">» в сети «Интернет» по адресу: </w:t>
      </w:r>
      <w:r w:rsidRPr="00B1181B">
        <w:rPr>
          <w:u w:val="single"/>
        </w:rPr>
        <w:t>www.a-k-d.ru</w:t>
      </w:r>
      <w:r w:rsidRPr="00C9665C">
        <w:rPr>
          <w:szCs w:val="24"/>
        </w:rPr>
        <w:t xml:space="preserve"> в порядке, установленном регламентом данной ЭТП в соответствии с условиями и требованиями закупочной документации.</w:t>
      </w:r>
    </w:p>
    <w:p w:rsidR="00BA3A61" w:rsidRPr="00C9665C" w:rsidRDefault="00BA3A61" w:rsidP="005C0EFF">
      <w:pPr>
        <w:tabs>
          <w:tab w:val="left" w:pos="1134"/>
        </w:tabs>
        <w:ind w:firstLine="709"/>
        <w:contextualSpacing/>
        <w:jc w:val="both"/>
        <w:rPr>
          <w:szCs w:val="24"/>
        </w:rPr>
      </w:pPr>
      <w:r w:rsidRPr="00C9665C">
        <w:rPr>
          <w:szCs w:val="24"/>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A61" w:rsidRPr="00C9665C" w:rsidRDefault="00BA3A61" w:rsidP="005D7109">
      <w:pPr>
        <w:tabs>
          <w:tab w:val="left" w:pos="1134"/>
        </w:tabs>
        <w:ind w:firstLine="709"/>
        <w:contextualSpacing/>
        <w:jc w:val="both"/>
        <w:rPr>
          <w:szCs w:val="24"/>
        </w:rPr>
      </w:pPr>
      <w:r w:rsidRPr="00C9665C">
        <w:rPr>
          <w:szCs w:val="24"/>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BA3A61" w:rsidRPr="00C9665C" w:rsidRDefault="00BA3A61" w:rsidP="005C0EFF">
      <w:pPr>
        <w:tabs>
          <w:tab w:val="left" w:pos="1134"/>
        </w:tabs>
        <w:contextualSpacing/>
        <w:jc w:val="both"/>
        <w:rPr>
          <w:spacing w:val="-6"/>
          <w:szCs w:val="24"/>
        </w:rPr>
      </w:pPr>
    </w:p>
    <w:p w:rsidR="00BA3A61" w:rsidRPr="00C9665C" w:rsidRDefault="00BA3A61" w:rsidP="00423289">
      <w:pPr>
        <w:pStyle w:val="afff1"/>
        <w:numPr>
          <w:ilvl w:val="0"/>
          <w:numId w:val="24"/>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Порядок получения закупочной документации:</w:t>
      </w:r>
    </w:p>
    <w:p w:rsidR="00BA3A61" w:rsidRPr="00C9665C" w:rsidRDefault="00BA3A61">
      <w:pPr>
        <w:tabs>
          <w:tab w:val="left" w:pos="1134"/>
        </w:tabs>
        <w:ind w:firstLine="709"/>
        <w:contextualSpacing/>
        <w:jc w:val="both"/>
        <w:rPr>
          <w:b/>
          <w:i/>
          <w:szCs w:val="24"/>
        </w:rPr>
      </w:pPr>
      <w:r w:rsidRPr="00C9665C">
        <w:rPr>
          <w:szCs w:val="24"/>
        </w:rPr>
        <w:t>На официальных сайтах закупочная документация находится в открытом доступе, начиная с даты официальной публикации.</w:t>
      </w:r>
      <w:r w:rsidRPr="00C9665C">
        <w:rPr>
          <w:spacing w:val="-6"/>
          <w:szCs w:val="24"/>
        </w:rPr>
        <w:t xml:space="preserve"> Порядок получения закупочной документации на ЭТП определяется правилами данной ЭТП.</w:t>
      </w:r>
    </w:p>
    <w:p w:rsidR="00BA3A61" w:rsidRPr="00C9665C" w:rsidRDefault="00BA3A61" w:rsidP="005C0EFF">
      <w:pPr>
        <w:tabs>
          <w:tab w:val="left" w:pos="1134"/>
        </w:tabs>
        <w:ind w:firstLine="709"/>
        <w:contextualSpacing/>
        <w:jc w:val="both"/>
        <w:rPr>
          <w:szCs w:val="24"/>
        </w:rPr>
      </w:pPr>
      <w:r w:rsidRPr="00C9665C">
        <w:rPr>
          <w:szCs w:val="24"/>
        </w:rPr>
        <w:t xml:space="preserve">Официальная публикация документов по данной закупке: </w:t>
      </w:r>
      <w:bookmarkStart w:id="10" w:name="_Ref320025392"/>
      <w:r w:rsidRPr="00C9665C">
        <w:rPr>
          <w:szCs w:val="24"/>
        </w:rPr>
        <w:t>Официальный</w:t>
      </w:r>
      <w:r w:rsidRPr="00C9665C">
        <w:rPr>
          <w:spacing w:val="-6"/>
          <w:szCs w:val="24"/>
        </w:rPr>
        <w:t xml:space="preserve"> государственный сайт </w:t>
      </w:r>
      <w:r w:rsidRPr="00C9665C">
        <w:rPr>
          <w:szCs w:val="24"/>
        </w:rPr>
        <w:t>(</w:t>
      </w:r>
      <w:hyperlink r:id="rId17" w:history="1">
        <w:r w:rsidRPr="00C9665C">
          <w:rPr>
            <w:rStyle w:val="afc"/>
            <w:szCs w:val="24"/>
            <w:lang w:eastAsia="en-US"/>
          </w:rPr>
          <w:t>http://www.zakupki.gov.ru</w:t>
        </w:r>
      </w:hyperlink>
      <w:r w:rsidRPr="00C9665C">
        <w:rPr>
          <w:szCs w:val="24"/>
        </w:rPr>
        <w:t>),</w:t>
      </w:r>
      <w:bookmarkEnd w:id="10"/>
      <w:r w:rsidRPr="00C9665C">
        <w:rPr>
          <w:szCs w:val="24"/>
        </w:rPr>
        <w:t xml:space="preserve"> </w:t>
      </w:r>
    </w:p>
    <w:p w:rsidR="00BA3A61" w:rsidRPr="00C9665C" w:rsidRDefault="00BA3A61" w:rsidP="005C0EFF">
      <w:pPr>
        <w:tabs>
          <w:tab w:val="left" w:pos="1134"/>
        </w:tabs>
        <w:ind w:firstLine="709"/>
        <w:contextualSpacing/>
        <w:jc w:val="both"/>
        <w:rPr>
          <w:szCs w:val="24"/>
        </w:rPr>
      </w:pPr>
      <w:r w:rsidRPr="00C9665C">
        <w:rPr>
          <w:szCs w:val="24"/>
        </w:rPr>
        <w:t>Копии публикации документов по данной закупке:</w:t>
      </w:r>
    </w:p>
    <w:p w:rsidR="00BA3A61" w:rsidRPr="00C9665C" w:rsidRDefault="00BA3A61" w:rsidP="00423289">
      <w:pPr>
        <w:pStyle w:val="afff1"/>
        <w:numPr>
          <w:ilvl w:val="0"/>
          <w:numId w:val="23"/>
        </w:numPr>
        <w:tabs>
          <w:tab w:val="left" w:pos="386"/>
        </w:tabs>
        <w:spacing w:after="0" w:line="240" w:lineRule="auto"/>
        <w:ind w:left="1134" w:hanging="425"/>
        <w:contextualSpacing w:val="0"/>
        <w:jc w:val="both"/>
        <w:rPr>
          <w:rFonts w:ascii="Times New Roman" w:hAnsi="Times New Roman"/>
          <w:spacing w:val="-6"/>
          <w:sz w:val="24"/>
          <w:szCs w:val="24"/>
        </w:rPr>
      </w:pPr>
      <w:r w:rsidRPr="00C9665C">
        <w:rPr>
          <w:rFonts w:ascii="Times New Roman" w:hAnsi="Times New Roman"/>
          <w:sz w:val="24"/>
          <w:szCs w:val="24"/>
        </w:rPr>
        <w:t xml:space="preserve">Официальный сайт по закупкам атомной отрасли </w:t>
      </w:r>
      <w:r w:rsidRPr="00C9665C">
        <w:rPr>
          <w:rFonts w:ascii="Times New Roman" w:hAnsi="Times New Roman"/>
          <w:spacing w:val="-6"/>
          <w:sz w:val="24"/>
          <w:szCs w:val="24"/>
        </w:rPr>
        <w:t>(</w:t>
      </w:r>
      <w:hyperlink r:id="rId18" w:history="1">
        <w:r w:rsidRPr="00C9665C">
          <w:rPr>
            <w:rStyle w:val="afc"/>
            <w:rFonts w:ascii="Times New Roman" w:hAnsi="Times New Roman"/>
            <w:sz w:val="24"/>
            <w:szCs w:val="24"/>
          </w:rPr>
          <w:t>http://zakupki.rosatom.ru</w:t>
        </w:r>
      </w:hyperlink>
      <w:r w:rsidRPr="00C9665C">
        <w:rPr>
          <w:rFonts w:ascii="Times New Roman" w:hAnsi="Times New Roman"/>
          <w:spacing w:val="-6"/>
          <w:sz w:val="24"/>
          <w:szCs w:val="24"/>
        </w:rPr>
        <w:t>);</w:t>
      </w:r>
    </w:p>
    <w:p w:rsidR="00BA3A61" w:rsidRPr="00C9665C" w:rsidRDefault="00BA3A61" w:rsidP="00423289">
      <w:pPr>
        <w:pStyle w:val="afff1"/>
        <w:numPr>
          <w:ilvl w:val="0"/>
          <w:numId w:val="23"/>
        </w:numPr>
        <w:tabs>
          <w:tab w:val="left" w:pos="386"/>
        </w:tabs>
        <w:spacing w:after="0" w:line="240" w:lineRule="auto"/>
        <w:ind w:left="1134" w:hanging="425"/>
        <w:contextualSpacing w:val="0"/>
        <w:jc w:val="both"/>
        <w:rPr>
          <w:rFonts w:ascii="Times New Roman" w:hAnsi="Times New Roman"/>
          <w:b/>
          <w:i/>
          <w:sz w:val="24"/>
          <w:szCs w:val="24"/>
        </w:rPr>
      </w:pPr>
      <w:r w:rsidRPr="00C9665C">
        <w:rPr>
          <w:rFonts w:ascii="Times New Roman" w:hAnsi="Times New Roman"/>
          <w:sz w:val="24"/>
          <w:szCs w:val="24"/>
        </w:rPr>
        <w:t xml:space="preserve">ЭТП «Фабрикант» </w:t>
      </w:r>
      <w:r w:rsidRPr="0095735B">
        <w:rPr>
          <w:rFonts w:ascii="Times New Roman" w:hAnsi="Times New Roman"/>
          <w:sz w:val="24"/>
          <w:szCs w:val="24"/>
          <w:u w:val="single"/>
        </w:rPr>
        <w:t>www.a-k-d.ru</w:t>
      </w:r>
      <w:r w:rsidRPr="00C9665C">
        <w:rPr>
          <w:rFonts w:ascii="Times New Roman" w:hAnsi="Times New Roman"/>
          <w:sz w:val="24"/>
          <w:szCs w:val="24"/>
        </w:rPr>
        <w:t>.</w:t>
      </w:r>
    </w:p>
    <w:p w:rsidR="00BA3A61" w:rsidRPr="00C9665C" w:rsidRDefault="00BA3A61" w:rsidP="00297306">
      <w:pPr>
        <w:pStyle w:val="afff1"/>
        <w:tabs>
          <w:tab w:val="left" w:pos="386"/>
        </w:tabs>
        <w:spacing w:after="0" w:line="240" w:lineRule="auto"/>
        <w:ind w:left="0"/>
        <w:contextualSpacing w:val="0"/>
        <w:jc w:val="both"/>
        <w:rPr>
          <w:rFonts w:ascii="Times New Roman" w:hAnsi="Times New Roman"/>
          <w:b/>
          <w:i/>
          <w:sz w:val="24"/>
          <w:szCs w:val="24"/>
        </w:rPr>
      </w:pPr>
    </w:p>
    <w:p w:rsidR="00BA3A61" w:rsidRPr="00C9665C" w:rsidRDefault="00BA3A61" w:rsidP="00423289">
      <w:pPr>
        <w:pStyle w:val="afff1"/>
        <w:numPr>
          <w:ilvl w:val="0"/>
          <w:numId w:val="24"/>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z w:val="24"/>
          <w:szCs w:val="24"/>
        </w:rPr>
        <w:t>Возможность</w:t>
      </w:r>
      <w:r w:rsidRPr="00C9665C">
        <w:rPr>
          <w:rFonts w:ascii="Times New Roman" w:hAnsi="Times New Roman"/>
          <w:spacing w:val="-6"/>
          <w:sz w:val="24"/>
          <w:szCs w:val="24"/>
        </w:rPr>
        <w:t xml:space="preserve"> и условия, по которым допускается подача альтернативных предложений: </w:t>
      </w:r>
      <w:r w:rsidRPr="00C9665C">
        <w:rPr>
          <w:rFonts w:ascii="Times New Roman" w:hAnsi="Times New Roman"/>
          <w:sz w:val="24"/>
          <w:szCs w:val="24"/>
        </w:rPr>
        <w:t>не допускается.</w:t>
      </w:r>
    </w:p>
    <w:p w:rsidR="00BA3A61" w:rsidRPr="00C9665C" w:rsidRDefault="00BA3A61" w:rsidP="005C0EFF">
      <w:pPr>
        <w:tabs>
          <w:tab w:val="left" w:pos="1134"/>
        </w:tabs>
        <w:ind w:firstLine="709"/>
        <w:contextualSpacing/>
        <w:jc w:val="both"/>
        <w:rPr>
          <w:spacing w:val="-6"/>
          <w:szCs w:val="24"/>
        </w:rPr>
      </w:pPr>
    </w:p>
    <w:p w:rsidR="00BA3A61" w:rsidRPr="00C9665C" w:rsidRDefault="00BA3A61" w:rsidP="00423289">
      <w:pPr>
        <w:pStyle w:val="afff1"/>
        <w:numPr>
          <w:ilvl w:val="0"/>
          <w:numId w:val="24"/>
        </w:numPr>
        <w:tabs>
          <w:tab w:val="left" w:pos="0"/>
          <w:tab w:val="left" w:pos="1134"/>
        </w:tabs>
        <w:spacing w:after="0" w:line="240" w:lineRule="auto"/>
        <w:ind w:left="0" w:firstLine="709"/>
        <w:jc w:val="both"/>
        <w:rPr>
          <w:rFonts w:ascii="Times New Roman" w:hAnsi="Times New Roman"/>
          <w:bCs/>
          <w:sz w:val="24"/>
          <w:szCs w:val="24"/>
        </w:rPr>
      </w:pPr>
      <w:r w:rsidRPr="00C9665C">
        <w:rPr>
          <w:rFonts w:ascii="Times New Roman" w:hAnsi="Times New Roman"/>
          <w:sz w:val="24"/>
          <w:szCs w:val="24"/>
        </w:rPr>
        <w:t xml:space="preserve">Привлечение </w:t>
      </w:r>
      <w:r w:rsidRPr="00C9665C">
        <w:rPr>
          <w:rFonts w:ascii="Times New Roman" w:hAnsi="Times New Roman"/>
          <w:bCs/>
          <w:sz w:val="24"/>
          <w:szCs w:val="24"/>
        </w:rPr>
        <w:t>субподрядчиков/соисполнителей</w:t>
      </w:r>
      <w:r w:rsidRPr="00C9665C">
        <w:rPr>
          <w:rFonts w:ascii="Times New Roman" w:hAnsi="Times New Roman"/>
          <w:sz w:val="24"/>
          <w:szCs w:val="24"/>
        </w:rPr>
        <w:t xml:space="preserve"> (юридических или физических лиц, </w:t>
      </w:r>
      <w:r w:rsidRPr="00C9665C">
        <w:rPr>
          <w:rFonts w:ascii="Times New Roman" w:hAnsi="Times New Roman"/>
          <w:bCs/>
          <w:sz w:val="24"/>
          <w:szCs w:val="24"/>
        </w:rPr>
        <w:t>выполняющих/оказывающих</w:t>
      </w:r>
      <w:r w:rsidRPr="00C9665C">
        <w:rPr>
          <w:rFonts w:ascii="Times New Roman" w:hAnsi="Times New Roman"/>
          <w:sz w:val="24"/>
          <w:szCs w:val="24"/>
        </w:rPr>
        <w:t xml:space="preserve"> часть </w:t>
      </w:r>
      <w:r w:rsidRPr="00C9665C">
        <w:rPr>
          <w:rFonts w:ascii="Times New Roman" w:hAnsi="Times New Roman"/>
          <w:bCs/>
          <w:sz w:val="24"/>
          <w:szCs w:val="24"/>
        </w:rPr>
        <w:t>работ/услуг</w:t>
      </w:r>
      <w:r w:rsidRPr="00C9665C">
        <w:rPr>
          <w:rFonts w:ascii="Times New Roman" w:hAnsi="Times New Roman"/>
          <w:sz w:val="24"/>
          <w:szCs w:val="24"/>
        </w:rPr>
        <w:t xml:space="preserve"> по договору): </w:t>
      </w:r>
      <w:r>
        <w:rPr>
          <w:rFonts w:ascii="Times New Roman" w:hAnsi="Times New Roman"/>
          <w:sz w:val="24"/>
          <w:szCs w:val="24"/>
        </w:rPr>
        <w:t xml:space="preserve">не </w:t>
      </w:r>
      <w:r w:rsidRPr="00C9665C">
        <w:rPr>
          <w:rFonts w:ascii="Times New Roman" w:hAnsi="Times New Roman"/>
          <w:sz w:val="24"/>
          <w:szCs w:val="24"/>
          <w:lang w:eastAsia="ru-RU"/>
        </w:rPr>
        <w:t>допускается.</w:t>
      </w:r>
    </w:p>
    <w:p w:rsidR="00BA3A61" w:rsidRPr="00C9665C" w:rsidRDefault="00BA3A61" w:rsidP="00174FE4">
      <w:pPr>
        <w:pStyle w:val="Times12"/>
        <w:tabs>
          <w:tab w:val="left" w:pos="70"/>
        </w:tabs>
        <w:ind w:right="153" w:firstLine="0"/>
        <w:jc w:val="left"/>
        <w:rPr>
          <w:b/>
          <w:bCs w:val="0"/>
          <w:i/>
          <w:szCs w:val="24"/>
          <w:lang w:eastAsia="en-US"/>
        </w:rPr>
      </w:pPr>
    </w:p>
    <w:p w:rsidR="00BA3A61" w:rsidRPr="0095735B" w:rsidRDefault="00BA3A61" w:rsidP="00423289">
      <w:pPr>
        <w:pStyle w:val="afff1"/>
        <w:numPr>
          <w:ilvl w:val="0"/>
          <w:numId w:val="24"/>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z w:val="24"/>
          <w:szCs w:val="24"/>
        </w:rPr>
        <w:t>Возможность</w:t>
      </w:r>
      <w:r w:rsidRPr="00C9665C">
        <w:rPr>
          <w:rFonts w:ascii="Times New Roman" w:hAnsi="Times New Roman"/>
          <w:spacing w:val="-6"/>
          <w:sz w:val="24"/>
          <w:szCs w:val="24"/>
        </w:rPr>
        <w:t xml:space="preserve"> проведения процедуры переторжки</w:t>
      </w:r>
      <w:r w:rsidRPr="003320CF">
        <w:rPr>
          <w:rFonts w:ascii="Times New Roman" w:hAnsi="Times New Roman"/>
          <w:spacing w:val="-6"/>
          <w:sz w:val="24"/>
          <w:szCs w:val="24"/>
        </w:rPr>
        <w:t xml:space="preserve">: </w:t>
      </w:r>
      <w:r w:rsidRPr="0095735B">
        <w:rPr>
          <w:rFonts w:ascii="Times New Roman" w:hAnsi="Times New Roman"/>
          <w:sz w:val="24"/>
          <w:szCs w:val="24"/>
        </w:rPr>
        <w:t>не предусмотрена.</w:t>
      </w:r>
    </w:p>
    <w:p w:rsidR="00BA3A61" w:rsidRPr="00C9665C" w:rsidRDefault="00BA3A61" w:rsidP="00174FE4">
      <w:pPr>
        <w:tabs>
          <w:tab w:val="left" w:pos="1134"/>
        </w:tabs>
        <w:ind w:firstLine="709"/>
        <w:contextualSpacing/>
        <w:jc w:val="both"/>
        <w:rPr>
          <w:spacing w:val="-6"/>
          <w:szCs w:val="24"/>
        </w:rPr>
      </w:pPr>
    </w:p>
    <w:p w:rsidR="00BA3A61" w:rsidRPr="00FF3AB2" w:rsidRDefault="00BA3A61" w:rsidP="00423289">
      <w:pPr>
        <w:pStyle w:val="afff1"/>
        <w:numPr>
          <w:ilvl w:val="0"/>
          <w:numId w:val="24"/>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pacing w:val="-6"/>
          <w:sz w:val="24"/>
          <w:szCs w:val="24"/>
        </w:rPr>
        <w:t xml:space="preserve">Срок </w:t>
      </w:r>
      <w:r w:rsidRPr="00C9665C">
        <w:rPr>
          <w:rFonts w:ascii="Times New Roman" w:hAnsi="Times New Roman"/>
          <w:sz w:val="24"/>
          <w:szCs w:val="24"/>
        </w:rPr>
        <w:t>окончания</w:t>
      </w:r>
      <w:r w:rsidRPr="00C9665C">
        <w:rPr>
          <w:rFonts w:ascii="Times New Roman" w:hAnsi="Times New Roman"/>
          <w:spacing w:val="-6"/>
          <w:sz w:val="24"/>
          <w:szCs w:val="24"/>
        </w:rPr>
        <w:t xml:space="preserve"> подачи заявок на участие в закупке (открытия доступа к поданным заявкам)</w:t>
      </w:r>
      <w:r w:rsidRPr="00C9665C">
        <w:rPr>
          <w:rFonts w:ascii="Times New Roman" w:hAnsi="Times New Roman"/>
          <w:b/>
          <w:i/>
          <w:spacing w:val="-6"/>
          <w:sz w:val="24"/>
          <w:szCs w:val="24"/>
        </w:rPr>
        <w:t>:</w:t>
      </w:r>
      <w:r w:rsidRPr="00C9665C">
        <w:rPr>
          <w:rFonts w:ascii="Times New Roman" w:hAnsi="Times New Roman"/>
          <w:spacing w:val="-6"/>
          <w:sz w:val="24"/>
          <w:szCs w:val="24"/>
        </w:rPr>
        <w:t xml:space="preserve"> </w:t>
      </w:r>
      <w:r w:rsidR="00FF3AB2" w:rsidRPr="00FF3AB2">
        <w:rPr>
          <w:rFonts w:ascii="Times New Roman" w:hAnsi="Times New Roman"/>
          <w:spacing w:val="-6"/>
          <w:sz w:val="24"/>
          <w:szCs w:val="24"/>
        </w:rPr>
        <w:t>08</w:t>
      </w:r>
      <w:r w:rsidRPr="00FF3AB2">
        <w:rPr>
          <w:rFonts w:ascii="Times New Roman" w:hAnsi="Times New Roman"/>
          <w:spacing w:val="-6"/>
          <w:sz w:val="24"/>
          <w:szCs w:val="24"/>
        </w:rPr>
        <w:t>-00 (время московское) «</w:t>
      </w:r>
      <w:r w:rsidR="00FF3AB2" w:rsidRPr="00FF3AB2">
        <w:rPr>
          <w:rFonts w:ascii="Times New Roman" w:hAnsi="Times New Roman"/>
          <w:spacing w:val="-6"/>
          <w:sz w:val="24"/>
          <w:szCs w:val="24"/>
        </w:rPr>
        <w:t>11</w:t>
      </w:r>
      <w:r w:rsidRPr="00FF3AB2">
        <w:rPr>
          <w:rFonts w:ascii="Times New Roman" w:hAnsi="Times New Roman"/>
          <w:spacing w:val="-6"/>
          <w:sz w:val="24"/>
          <w:szCs w:val="24"/>
        </w:rPr>
        <w:t xml:space="preserve">» </w:t>
      </w:r>
      <w:r w:rsidR="00FF3AB2" w:rsidRPr="00FF3AB2">
        <w:rPr>
          <w:rFonts w:ascii="Times New Roman" w:hAnsi="Times New Roman"/>
          <w:spacing w:val="-6"/>
          <w:sz w:val="24"/>
          <w:szCs w:val="24"/>
        </w:rPr>
        <w:t>июня</w:t>
      </w:r>
      <w:r w:rsidRPr="00FF3AB2">
        <w:rPr>
          <w:rFonts w:ascii="Times New Roman" w:hAnsi="Times New Roman"/>
          <w:spacing w:val="-6"/>
          <w:sz w:val="24"/>
          <w:szCs w:val="24"/>
        </w:rPr>
        <w:t xml:space="preserve"> 20</w:t>
      </w:r>
      <w:r w:rsidR="00FF3AB2" w:rsidRPr="00FF3AB2">
        <w:rPr>
          <w:rFonts w:ascii="Times New Roman" w:hAnsi="Times New Roman"/>
          <w:spacing w:val="-6"/>
          <w:sz w:val="24"/>
          <w:szCs w:val="24"/>
        </w:rPr>
        <w:t>15</w:t>
      </w:r>
      <w:r w:rsidRPr="00FF3AB2">
        <w:rPr>
          <w:rFonts w:ascii="Times New Roman" w:hAnsi="Times New Roman"/>
          <w:spacing w:val="-6"/>
          <w:sz w:val="24"/>
          <w:szCs w:val="24"/>
        </w:rPr>
        <w:t xml:space="preserve"> года. </w:t>
      </w:r>
    </w:p>
    <w:p w:rsidR="00BA3A61" w:rsidRPr="00FF3AB2" w:rsidRDefault="00BA3A61" w:rsidP="005C0EFF">
      <w:pPr>
        <w:tabs>
          <w:tab w:val="left" w:pos="1134"/>
        </w:tabs>
        <w:ind w:firstLine="709"/>
        <w:contextualSpacing/>
        <w:jc w:val="both"/>
        <w:rPr>
          <w:spacing w:val="-6"/>
          <w:szCs w:val="24"/>
        </w:rPr>
      </w:pPr>
      <w:r w:rsidRPr="00FF3AB2">
        <w:rPr>
          <w:spacing w:val="-6"/>
          <w:szCs w:val="24"/>
        </w:rPr>
        <w:t>Место, дата и время заседания закупочной комиссии (при проведении):</w:t>
      </w:r>
    </w:p>
    <w:p w:rsidR="00BA3A61" w:rsidRPr="00FF3AB2" w:rsidRDefault="00BA3A61" w:rsidP="005C0EFF">
      <w:pPr>
        <w:tabs>
          <w:tab w:val="left" w:pos="1134"/>
        </w:tabs>
        <w:ind w:left="709"/>
        <w:contextualSpacing/>
        <w:jc w:val="both"/>
        <w:rPr>
          <w:b/>
          <w:i/>
          <w:szCs w:val="24"/>
        </w:rPr>
      </w:pPr>
      <w:r w:rsidRPr="00FF3AB2">
        <w:rPr>
          <w:szCs w:val="24"/>
        </w:rPr>
        <w:t>по адресу: 456080, Челябинская область, г. Трехгорный, ул. Заречная, 13</w:t>
      </w:r>
      <w:r w:rsidR="00FF3AB2" w:rsidRPr="00FF3AB2">
        <w:rPr>
          <w:szCs w:val="24"/>
        </w:rPr>
        <w:t>.</w:t>
      </w:r>
    </w:p>
    <w:p w:rsidR="00BA3A61" w:rsidRPr="00FF3AB2" w:rsidRDefault="00BA3A61" w:rsidP="005C0EFF">
      <w:pPr>
        <w:tabs>
          <w:tab w:val="left" w:pos="1134"/>
        </w:tabs>
        <w:ind w:left="709"/>
        <w:contextualSpacing/>
        <w:jc w:val="both"/>
        <w:rPr>
          <w:spacing w:val="-6"/>
          <w:szCs w:val="24"/>
        </w:rPr>
      </w:pPr>
    </w:p>
    <w:p w:rsidR="00BA3A61" w:rsidRPr="00FF3AB2" w:rsidRDefault="00BA3A61" w:rsidP="00423289">
      <w:pPr>
        <w:pStyle w:val="afff1"/>
        <w:numPr>
          <w:ilvl w:val="0"/>
          <w:numId w:val="24"/>
        </w:numPr>
        <w:tabs>
          <w:tab w:val="left" w:pos="0"/>
          <w:tab w:val="left" w:pos="1134"/>
        </w:tabs>
        <w:spacing w:after="0" w:line="240" w:lineRule="auto"/>
        <w:ind w:left="0" w:firstLine="709"/>
        <w:jc w:val="both"/>
        <w:rPr>
          <w:rFonts w:ascii="Times New Roman" w:hAnsi="Times New Roman"/>
          <w:spacing w:val="-6"/>
          <w:sz w:val="24"/>
          <w:szCs w:val="24"/>
        </w:rPr>
      </w:pPr>
      <w:r w:rsidRPr="00FF3AB2">
        <w:rPr>
          <w:rFonts w:ascii="Times New Roman" w:hAnsi="Times New Roman"/>
          <w:spacing w:val="-6"/>
          <w:sz w:val="24"/>
          <w:szCs w:val="24"/>
        </w:rPr>
        <w:t xml:space="preserve">Место и </w:t>
      </w:r>
      <w:r w:rsidRPr="00FF3AB2">
        <w:rPr>
          <w:rFonts w:ascii="Times New Roman" w:hAnsi="Times New Roman"/>
          <w:sz w:val="24"/>
          <w:szCs w:val="24"/>
        </w:rPr>
        <w:t>дата</w:t>
      </w:r>
      <w:r w:rsidRPr="00FF3AB2">
        <w:rPr>
          <w:rFonts w:ascii="Times New Roman" w:hAnsi="Times New Roman"/>
          <w:spacing w:val="-6"/>
          <w:sz w:val="24"/>
          <w:szCs w:val="24"/>
        </w:rPr>
        <w:t xml:space="preserve"> рассмотрения заявок и подведения итогов закупки:</w:t>
      </w:r>
    </w:p>
    <w:p w:rsidR="00BA3A61" w:rsidRPr="00FF3AB2" w:rsidRDefault="00BA3A61" w:rsidP="00A10874">
      <w:pPr>
        <w:tabs>
          <w:tab w:val="left" w:pos="1134"/>
        </w:tabs>
        <w:ind w:firstLine="709"/>
        <w:contextualSpacing/>
        <w:jc w:val="both"/>
        <w:rPr>
          <w:szCs w:val="24"/>
        </w:rPr>
      </w:pPr>
      <w:r w:rsidRPr="00FF3AB2">
        <w:rPr>
          <w:szCs w:val="24"/>
        </w:rPr>
        <w:t>Отборочная стадия рассмотрения заявок на участие в закупке: по адресу: 456080, Челябинская область, г. Трехгорный, ул. Заречная, 13, не позднее «</w:t>
      </w:r>
      <w:r w:rsidR="00FF3AB2" w:rsidRPr="00FF3AB2">
        <w:rPr>
          <w:szCs w:val="24"/>
        </w:rPr>
        <w:t>02</w:t>
      </w:r>
      <w:r w:rsidRPr="00FF3AB2">
        <w:rPr>
          <w:szCs w:val="24"/>
        </w:rPr>
        <w:t xml:space="preserve">» </w:t>
      </w:r>
      <w:r w:rsidR="00FF3AB2" w:rsidRPr="00FF3AB2">
        <w:rPr>
          <w:szCs w:val="24"/>
        </w:rPr>
        <w:t>июля</w:t>
      </w:r>
      <w:r w:rsidRPr="00FF3AB2">
        <w:rPr>
          <w:szCs w:val="24"/>
        </w:rPr>
        <w:t xml:space="preserve"> 20</w:t>
      </w:r>
      <w:r w:rsidR="00FF3AB2" w:rsidRPr="00FF3AB2">
        <w:rPr>
          <w:szCs w:val="24"/>
        </w:rPr>
        <w:t>15</w:t>
      </w:r>
      <w:r w:rsidRPr="00FF3AB2">
        <w:rPr>
          <w:szCs w:val="24"/>
        </w:rPr>
        <w:t>г.</w:t>
      </w:r>
    </w:p>
    <w:p w:rsidR="00BA3A61" w:rsidRPr="008A5800" w:rsidRDefault="00BA3A61" w:rsidP="00A10874">
      <w:pPr>
        <w:tabs>
          <w:tab w:val="left" w:pos="1134"/>
        </w:tabs>
        <w:ind w:firstLine="709"/>
        <w:contextualSpacing/>
        <w:jc w:val="both"/>
        <w:rPr>
          <w:szCs w:val="24"/>
        </w:rPr>
      </w:pPr>
      <w:r w:rsidRPr="00FF3AB2">
        <w:rPr>
          <w:szCs w:val="24"/>
        </w:rPr>
        <w:lastRenderedPageBreak/>
        <w:t>Оценочная стадия рассмотрения заявок на участие в закупке и подведение итогов закупки: по адресу: 456080, Челябинская область, г. Трехгорный, ул. Заречная, 13, не позднее «</w:t>
      </w:r>
      <w:r w:rsidR="00FF3AB2" w:rsidRPr="00FF3AB2">
        <w:rPr>
          <w:szCs w:val="24"/>
        </w:rPr>
        <w:t>02</w:t>
      </w:r>
      <w:r w:rsidRPr="00FF3AB2">
        <w:rPr>
          <w:szCs w:val="24"/>
        </w:rPr>
        <w:t xml:space="preserve">» </w:t>
      </w:r>
      <w:r w:rsidR="00FF3AB2" w:rsidRPr="00FF3AB2">
        <w:rPr>
          <w:szCs w:val="24"/>
        </w:rPr>
        <w:t>июля</w:t>
      </w:r>
      <w:r w:rsidRPr="00FF3AB2">
        <w:rPr>
          <w:szCs w:val="24"/>
        </w:rPr>
        <w:t xml:space="preserve"> 20</w:t>
      </w:r>
      <w:r w:rsidR="00FF3AB2" w:rsidRPr="00FF3AB2">
        <w:rPr>
          <w:szCs w:val="24"/>
        </w:rPr>
        <w:t>15</w:t>
      </w:r>
      <w:r w:rsidRPr="00FF3AB2">
        <w:rPr>
          <w:szCs w:val="24"/>
        </w:rPr>
        <w:t xml:space="preserve"> г.</w:t>
      </w:r>
    </w:p>
    <w:p w:rsidR="00BA3A61" w:rsidRPr="00C9665C" w:rsidRDefault="00BA3A61" w:rsidP="005C0EFF">
      <w:pPr>
        <w:tabs>
          <w:tab w:val="left" w:pos="1134"/>
        </w:tabs>
        <w:ind w:firstLine="709"/>
        <w:contextualSpacing/>
        <w:jc w:val="both"/>
        <w:rPr>
          <w:spacing w:val="-6"/>
          <w:szCs w:val="24"/>
        </w:rPr>
      </w:pPr>
    </w:p>
    <w:p w:rsidR="00BA3A61" w:rsidRPr="00C9665C" w:rsidRDefault="00BA3A61" w:rsidP="00423289">
      <w:pPr>
        <w:pStyle w:val="afff1"/>
        <w:numPr>
          <w:ilvl w:val="0"/>
          <w:numId w:val="24"/>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pacing w:val="-6"/>
          <w:sz w:val="24"/>
          <w:szCs w:val="24"/>
        </w:rPr>
        <w:t xml:space="preserve">Срок </w:t>
      </w:r>
      <w:r w:rsidRPr="00C9665C">
        <w:rPr>
          <w:rFonts w:ascii="Times New Roman" w:hAnsi="Times New Roman"/>
          <w:sz w:val="24"/>
          <w:szCs w:val="24"/>
        </w:rPr>
        <w:t>заключения</w:t>
      </w:r>
      <w:r w:rsidRPr="00C9665C">
        <w:rPr>
          <w:rFonts w:ascii="Times New Roman" w:hAnsi="Times New Roman"/>
          <w:spacing w:val="-6"/>
          <w:sz w:val="24"/>
          <w:szCs w:val="24"/>
        </w:rPr>
        <w:t xml:space="preserve"> договора: </w:t>
      </w:r>
      <w:r w:rsidRPr="00C9665C">
        <w:rPr>
          <w:rFonts w:ascii="Times New Roman" w:hAnsi="Times New Roman"/>
          <w:sz w:val="24"/>
          <w:szCs w:val="24"/>
        </w:rPr>
        <w:t>в течение </w:t>
      </w:r>
      <w:r w:rsidRPr="00C9665C">
        <w:rPr>
          <w:rFonts w:ascii="Times New Roman" w:hAnsi="Times New Roman"/>
          <w:b/>
          <w:i/>
          <w:sz w:val="24"/>
          <w:szCs w:val="24"/>
        </w:rPr>
        <w:t>20 (двадцати)</w:t>
      </w:r>
      <w:r w:rsidRPr="00C9665C">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BA3A61" w:rsidRPr="00C9665C" w:rsidRDefault="00BA3A61" w:rsidP="005A4DA1">
      <w:pPr>
        <w:tabs>
          <w:tab w:val="left" w:pos="1134"/>
        </w:tabs>
        <w:ind w:firstLine="709"/>
        <w:contextualSpacing/>
        <w:jc w:val="both"/>
        <w:rPr>
          <w:szCs w:val="24"/>
        </w:rPr>
      </w:pPr>
      <w:r w:rsidRPr="00C9665C">
        <w:rPr>
          <w:szCs w:val="24"/>
        </w:rPr>
        <w:t>если вследствие рассмотрения жалобы в ЦАК, АК дивизиона или Федеральной антимонопольной службе требуется более длительный срок;</w:t>
      </w:r>
    </w:p>
    <w:p w:rsidR="00BA3A61" w:rsidRPr="00C9665C" w:rsidRDefault="00BA3A61" w:rsidP="005A4DA1">
      <w:pPr>
        <w:tabs>
          <w:tab w:val="left" w:pos="1134"/>
        </w:tabs>
        <w:ind w:firstLine="709"/>
        <w:contextualSpacing/>
        <w:jc w:val="both"/>
        <w:rPr>
          <w:szCs w:val="24"/>
        </w:rPr>
      </w:pPr>
      <w:r w:rsidRPr="00C9665C">
        <w:rPr>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A3A61" w:rsidRPr="00C9665C" w:rsidRDefault="00BA3A61" w:rsidP="005A4DA1">
      <w:pPr>
        <w:tabs>
          <w:tab w:val="left" w:pos="1134"/>
        </w:tabs>
        <w:ind w:firstLine="709"/>
        <w:contextualSpacing/>
        <w:jc w:val="both"/>
        <w:rPr>
          <w:szCs w:val="24"/>
        </w:rPr>
      </w:pPr>
      <w:r w:rsidRPr="00C9665C">
        <w:rPr>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A3A61" w:rsidRPr="00C9665C" w:rsidRDefault="00BA3A61" w:rsidP="00FC72B2">
      <w:pPr>
        <w:tabs>
          <w:tab w:val="left" w:pos="1134"/>
        </w:tabs>
        <w:ind w:firstLine="709"/>
        <w:contextualSpacing/>
        <w:jc w:val="both"/>
        <w:rPr>
          <w:spacing w:val="-6"/>
          <w:szCs w:val="24"/>
          <w:lang w:eastAsia="en-US"/>
        </w:rPr>
      </w:pPr>
      <w:r w:rsidRPr="00C9665C">
        <w:rPr>
          <w:spacing w:val="-6"/>
          <w:szCs w:val="24"/>
          <w:lang w:eastAsia="en-US"/>
        </w:rPr>
        <w:t xml:space="preserve">Заказчик в </w:t>
      </w:r>
      <w:r w:rsidRPr="00FF3AB2">
        <w:rPr>
          <w:spacing w:val="-6"/>
          <w:szCs w:val="24"/>
          <w:lang w:eastAsia="en-US"/>
        </w:rPr>
        <w:t xml:space="preserve">течение </w:t>
      </w:r>
      <w:r w:rsidR="00FF3AB2" w:rsidRPr="00FF3AB2">
        <w:rPr>
          <w:spacing w:val="-6"/>
          <w:szCs w:val="24"/>
          <w:lang w:eastAsia="en-US"/>
        </w:rPr>
        <w:t>3</w:t>
      </w:r>
      <w:r w:rsidRPr="00FF3AB2">
        <w:rPr>
          <w:bCs/>
          <w:iCs/>
          <w:szCs w:val="24"/>
        </w:rPr>
        <w:t xml:space="preserve"> (</w:t>
      </w:r>
      <w:r w:rsidR="00FF3AB2" w:rsidRPr="00FF3AB2">
        <w:rPr>
          <w:bCs/>
          <w:iCs/>
          <w:szCs w:val="24"/>
        </w:rPr>
        <w:t>трех</w:t>
      </w:r>
      <w:r w:rsidRPr="00FF3AB2">
        <w:rPr>
          <w:bCs/>
          <w:iCs/>
          <w:szCs w:val="24"/>
        </w:rPr>
        <w:t>) рабочих дней</w:t>
      </w:r>
      <w:r w:rsidRPr="00FF3AB2">
        <w:rPr>
          <w:szCs w:val="24"/>
        </w:rPr>
        <w:t xml:space="preserve"> </w:t>
      </w:r>
      <w:r w:rsidRPr="00FF3AB2">
        <w:rPr>
          <w:spacing w:val="-6"/>
          <w:szCs w:val="24"/>
          <w:lang w:eastAsia="en-US"/>
        </w:rPr>
        <w:t>со дня размещения</w:t>
      </w:r>
      <w:r w:rsidRPr="00C9665C">
        <w:rPr>
          <w:spacing w:val="-6"/>
          <w:szCs w:val="24"/>
          <w:lang w:eastAsia="en-US"/>
        </w:rPr>
        <w:t xml:space="preserve">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BA3A61" w:rsidRPr="00C9665C" w:rsidRDefault="00BA3A61" w:rsidP="00FC72B2">
      <w:pPr>
        <w:tabs>
          <w:tab w:val="left" w:pos="1134"/>
        </w:tabs>
        <w:ind w:firstLine="709"/>
        <w:contextualSpacing/>
        <w:jc w:val="both"/>
        <w:rPr>
          <w:szCs w:val="24"/>
        </w:rPr>
      </w:pPr>
      <w:r w:rsidRPr="00C9665C">
        <w:rPr>
          <w:spacing w:val="-6"/>
          <w:szCs w:val="24"/>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A3A61" w:rsidRPr="00C9665C" w:rsidRDefault="00BA3A61" w:rsidP="00FC72B2">
      <w:pPr>
        <w:tabs>
          <w:tab w:val="left" w:pos="1134"/>
        </w:tabs>
        <w:ind w:firstLine="709"/>
        <w:contextualSpacing/>
        <w:jc w:val="both"/>
        <w:rPr>
          <w:spacing w:val="-6"/>
          <w:szCs w:val="24"/>
          <w:lang w:eastAsia="en-US"/>
        </w:rPr>
      </w:pPr>
      <w:r w:rsidRPr="00C9665C">
        <w:rPr>
          <w:spacing w:val="-6"/>
          <w:szCs w:val="24"/>
          <w:lang w:eastAsia="en-US"/>
        </w:rPr>
        <w:t>Лицо, с которым заключается договор, обязано предоставить заказчику подписанный и заверенный печатью со своей стороны договор</w:t>
      </w:r>
      <w:r w:rsidR="00FF3AB2">
        <w:rPr>
          <w:spacing w:val="-6"/>
          <w:szCs w:val="24"/>
          <w:lang w:eastAsia="en-US"/>
        </w:rPr>
        <w:t xml:space="preserve"> в </w:t>
      </w:r>
      <w:r w:rsidR="00FF3AB2" w:rsidRPr="00FF3AB2">
        <w:rPr>
          <w:spacing w:val="-6"/>
          <w:szCs w:val="24"/>
          <w:lang w:eastAsia="en-US"/>
        </w:rPr>
        <w:t>течени</w:t>
      </w:r>
      <w:r w:rsidR="00FF3AB2">
        <w:rPr>
          <w:spacing w:val="-6"/>
          <w:szCs w:val="24"/>
          <w:lang w:eastAsia="en-US"/>
        </w:rPr>
        <w:t>е</w:t>
      </w:r>
      <w:r w:rsidRPr="00FF3AB2">
        <w:rPr>
          <w:spacing w:val="-6"/>
          <w:szCs w:val="24"/>
          <w:lang w:eastAsia="en-US"/>
        </w:rPr>
        <w:t xml:space="preserve"> </w:t>
      </w:r>
      <w:r w:rsidR="00FF3AB2" w:rsidRPr="00FF3AB2">
        <w:rPr>
          <w:bCs/>
          <w:iCs/>
          <w:szCs w:val="24"/>
        </w:rPr>
        <w:t>10</w:t>
      </w:r>
      <w:r w:rsidRPr="00FF3AB2">
        <w:rPr>
          <w:bCs/>
          <w:iCs/>
          <w:szCs w:val="24"/>
        </w:rPr>
        <w:t xml:space="preserve"> (</w:t>
      </w:r>
      <w:r w:rsidR="00FF3AB2" w:rsidRPr="00FF3AB2">
        <w:rPr>
          <w:bCs/>
          <w:iCs/>
          <w:szCs w:val="24"/>
        </w:rPr>
        <w:t>десяти</w:t>
      </w:r>
      <w:r w:rsidRPr="00FF3AB2">
        <w:rPr>
          <w:bCs/>
          <w:iCs/>
          <w:szCs w:val="24"/>
        </w:rPr>
        <w:t>) дней</w:t>
      </w:r>
      <w:r w:rsidRPr="00C9665C">
        <w:rPr>
          <w:szCs w:val="24"/>
        </w:rPr>
        <w:t xml:space="preserve"> </w:t>
      </w:r>
      <w:r w:rsidRPr="00C9665C">
        <w:rPr>
          <w:spacing w:val="-6"/>
          <w:szCs w:val="24"/>
          <w:lang w:eastAsia="en-US"/>
        </w:rPr>
        <w:t>со дня направления указанного договора.</w:t>
      </w:r>
    </w:p>
    <w:p w:rsidR="00BA3A61" w:rsidRPr="008A5800" w:rsidRDefault="00BA3A61" w:rsidP="005C0EFF">
      <w:pPr>
        <w:tabs>
          <w:tab w:val="left" w:pos="1134"/>
        </w:tabs>
        <w:ind w:left="709"/>
        <w:contextualSpacing/>
        <w:jc w:val="both"/>
        <w:rPr>
          <w:b/>
          <w:spacing w:val="-6"/>
          <w:szCs w:val="24"/>
        </w:rPr>
      </w:pPr>
    </w:p>
    <w:p w:rsidR="00BA3A61" w:rsidRPr="008A5800" w:rsidRDefault="00BA3A61" w:rsidP="00423289">
      <w:pPr>
        <w:pStyle w:val="afff1"/>
        <w:numPr>
          <w:ilvl w:val="0"/>
          <w:numId w:val="24"/>
        </w:numPr>
        <w:tabs>
          <w:tab w:val="left" w:pos="0"/>
          <w:tab w:val="left" w:pos="1134"/>
        </w:tabs>
        <w:spacing w:after="0" w:line="240" w:lineRule="auto"/>
        <w:ind w:left="0" w:firstLine="709"/>
        <w:jc w:val="both"/>
        <w:rPr>
          <w:rFonts w:ascii="Times New Roman" w:hAnsi="Times New Roman"/>
          <w:bCs/>
          <w:sz w:val="24"/>
          <w:szCs w:val="24"/>
        </w:rPr>
      </w:pPr>
      <w:r w:rsidRPr="008A5800">
        <w:rPr>
          <w:rFonts w:ascii="Times New Roman" w:hAnsi="Times New Roman"/>
          <w:sz w:val="24"/>
          <w:szCs w:val="24"/>
        </w:rPr>
        <w:t>Обеспечение</w:t>
      </w:r>
      <w:r w:rsidRPr="008A5800">
        <w:rPr>
          <w:rFonts w:ascii="Times New Roman" w:hAnsi="Times New Roman"/>
          <w:spacing w:val="-6"/>
          <w:sz w:val="24"/>
          <w:szCs w:val="24"/>
        </w:rPr>
        <w:t xml:space="preserve"> исполнения обязательств по договору: </w:t>
      </w:r>
      <w:r w:rsidRPr="008A5800">
        <w:rPr>
          <w:rFonts w:ascii="Times New Roman" w:hAnsi="Times New Roman"/>
          <w:sz w:val="24"/>
          <w:szCs w:val="24"/>
        </w:rPr>
        <w:t>не требуется</w:t>
      </w:r>
      <w:r w:rsidRPr="008A5800">
        <w:rPr>
          <w:rFonts w:ascii="Times New Roman" w:hAnsi="Times New Roman"/>
          <w:spacing w:val="-6"/>
          <w:sz w:val="24"/>
          <w:szCs w:val="24"/>
        </w:rPr>
        <w:t>.</w:t>
      </w:r>
    </w:p>
    <w:p w:rsidR="00BA3A61" w:rsidRPr="008A5800" w:rsidRDefault="00BA3A61" w:rsidP="003651B9">
      <w:pPr>
        <w:tabs>
          <w:tab w:val="left" w:pos="1134"/>
        </w:tabs>
        <w:ind w:left="709"/>
        <w:contextualSpacing/>
        <w:jc w:val="both"/>
        <w:rPr>
          <w:b/>
          <w:spacing w:val="-6"/>
          <w:szCs w:val="24"/>
          <w:lang w:eastAsia="en-US"/>
        </w:rPr>
      </w:pPr>
    </w:p>
    <w:p w:rsidR="00BA3A61" w:rsidRPr="008A5800" w:rsidRDefault="00BA3A61" w:rsidP="00423289">
      <w:pPr>
        <w:numPr>
          <w:ilvl w:val="0"/>
          <w:numId w:val="24"/>
        </w:numPr>
        <w:tabs>
          <w:tab w:val="left" w:pos="0"/>
          <w:tab w:val="left" w:pos="1134"/>
        </w:tabs>
        <w:ind w:left="0" w:firstLine="709"/>
        <w:contextualSpacing/>
        <w:jc w:val="both"/>
        <w:rPr>
          <w:szCs w:val="24"/>
        </w:rPr>
      </w:pPr>
      <w:r w:rsidRPr="008A5800">
        <w:rPr>
          <w:szCs w:val="24"/>
        </w:rPr>
        <w:t>Процедура запроса предложений не является торгами по законодательству Российской Федерации.</w:t>
      </w:r>
    </w:p>
    <w:p w:rsidR="00BA3A61" w:rsidRPr="00C9665C" w:rsidRDefault="00BA3A61" w:rsidP="00F205F6">
      <w:pPr>
        <w:tabs>
          <w:tab w:val="left" w:pos="0"/>
          <w:tab w:val="left" w:pos="1134"/>
        </w:tabs>
        <w:ind w:left="709"/>
        <w:contextualSpacing/>
        <w:jc w:val="both"/>
        <w:rPr>
          <w:szCs w:val="24"/>
        </w:rPr>
      </w:pPr>
    </w:p>
    <w:p w:rsidR="00BA3A61" w:rsidRPr="00C9665C" w:rsidRDefault="00BA3A61" w:rsidP="00423289">
      <w:pPr>
        <w:pStyle w:val="afff1"/>
        <w:numPr>
          <w:ilvl w:val="0"/>
          <w:numId w:val="24"/>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Отказ организатора закупки от проведения закупки по решению заказчика, </w:t>
      </w:r>
    </w:p>
    <w:p w:rsidR="00BA3A61" w:rsidRPr="00C9665C" w:rsidRDefault="00BA3A61" w:rsidP="00A4214D">
      <w:pPr>
        <w:pStyle w:val="afff1"/>
        <w:tabs>
          <w:tab w:val="left" w:pos="0"/>
          <w:tab w:val="left" w:pos="1134"/>
        </w:tabs>
        <w:spacing w:after="0" w:line="240" w:lineRule="auto"/>
        <w:ind w:left="709"/>
        <w:jc w:val="both"/>
        <w:rPr>
          <w:rFonts w:ascii="Times New Roman" w:hAnsi="Times New Roman"/>
          <w:sz w:val="24"/>
          <w:szCs w:val="24"/>
        </w:rPr>
      </w:pPr>
      <w:r w:rsidRPr="00C9665C">
        <w:rPr>
          <w:rFonts w:ascii="Times New Roman" w:hAnsi="Times New Roman"/>
          <w:sz w:val="24"/>
          <w:szCs w:val="24"/>
        </w:rPr>
        <w:t>в любое время вплоть до подведения итогов закупки,</w:t>
      </w:r>
    </w:p>
    <w:p w:rsidR="00BA3A61" w:rsidRPr="00C9665C" w:rsidRDefault="00BA3A61" w:rsidP="00A4214D">
      <w:pPr>
        <w:tabs>
          <w:tab w:val="left" w:pos="0"/>
          <w:tab w:val="left" w:pos="1134"/>
        </w:tabs>
        <w:jc w:val="both"/>
        <w:rPr>
          <w:szCs w:val="24"/>
        </w:rPr>
      </w:pPr>
      <w:r w:rsidRPr="00C9665C">
        <w:rPr>
          <w:szCs w:val="24"/>
        </w:rPr>
        <w:t>в указанных ниже случаях не приводит к каким-либо последствиям для организатора закупки:</w:t>
      </w:r>
    </w:p>
    <w:p w:rsidR="00BA3A61" w:rsidRPr="00C9665C" w:rsidRDefault="00BA3A61" w:rsidP="00936F52">
      <w:pPr>
        <w:pStyle w:val="affa"/>
        <w:tabs>
          <w:tab w:val="left" w:pos="960"/>
        </w:tabs>
        <w:spacing w:after="0"/>
        <w:ind w:left="0" w:firstLine="709"/>
        <w:jc w:val="both"/>
      </w:pPr>
      <w:r w:rsidRPr="00C9665C">
        <w:t>– изменения финансовых, инвестиционных, производственных и иных программ, оказавших влияние на потребность в данной закупке;</w:t>
      </w:r>
    </w:p>
    <w:p w:rsidR="00BA3A61" w:rsidRPr="00C9665C" w:rsidRDefault="00BA3A61" w:rsidP="005C0EFF">
      <w:pPr>
        <w:pStyle w:val="affa"/>
        <w:spacing w:after="0"/>
        <w:ind w:left="0" w:firstLine="709"/>
        <w:jc w:val="both"/>
      </w:pPr>
      <w:r w:rsidRPr="00C9665C">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3A61" w:rsidRPr="00C9665C" w:rsidRDefault="00BA3A61" w:rsidP="005C0EFF">
      <w:pPr>
        <w:pStyle w:val="affa"/>
        <w:spacing w:after="0"/>
        <w:ind w:left="0" w:firstLine="709"/>
        <w:jc w:val="both"/>
      </w:pPr>
      <w:r w:rsidRPr="00C9665C">
        <w:t>– при возникновении обстоятельств непреодолимой силы, подтвержденных соответствующим документом и влияющих на целесообразность закупки.</w:t>
      </w:r>
    </w:p>
    <w:p w:rsidR="00BA3A61" w:rsidRPr="00C9665C" w:rsidRDefault="00BA3A61" w:rsidP="00DB0FDD">
      <w:pPr>
        <w:pStyle w:val="affa"/>
        <w:spacing w:after="0"/>
        <w:ind w:left="0" w:firstLine="709"/>
        <w:jc w:val="both"/>
      </w:pPr>
      <w:r w:rsidRPr="00C9665C">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BA3A61" w:rsidRPr="00C9665C" w:rsidRDefault="00BA3A61" w:rsidP="001A662C">
      <w:pPr>
        <w:tabs>
          <w:tab w:val="left" w:pos="1134"/>
        </w:tabs>
        <w:ind w:left="142" w:firstLine="567"/>
        <w:contextualSpacing/>
        <w:jc w:val="both"/>
        <w:rPr>
          <w:szCs w:val="24"/>
        </w:rPr>
      </w:pPr>
    </w:p>
    <w:p w:rsidR="00BA3A61" w:rsidRPr="00C9665C" w:rsidRDefault="00BA3A61" w:rsidP="00423289">
      <w:pPr>
        <w:pStyle w:val="afff1"/>
        <w:numPr>
          <w:ilvl w:val="0"/>
          <w:numId w:val="24"/>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A3A61" w:rsidRDefault="00BA3A61" w:rsidP="00CD6C43">
      <w:pPr>
        <w:pStyle w:val="afff1"/>
        <w:tabs>
          <w:tab w:val="left" w:pos="0"/>
          <w:tab w:val="left" w:pos="1134"/>
        </w:tabs>
        <w:spacing w:after="0" w:line="240" w:lineRule="auto"/>
        <w:ind w:left="0" w:firstLine="709"/>
        <w:jc w:val="both"/>
        <w:rPr>
          <w:rFonts w:ascii="Times New Roman" w:hAnsi="Times New Roman"/>
          <w:sz w:val="28"/>
          <w:szCs w:val="28"/>
        </w:rPr>
      </w:pPr>
      <w:r w:rsidRPr="00C9665C">
        <w:rPr>
          <w:rFonts w:ascii="Times New Roman" w:hAnsi="Times New Roman"/>
          <w:sz w:val="24"/>
          <w:szCs w:val="24"/>
        </w:rPr>
        <w:t xml:space="preserve">Центральный арбитражный комитет (ЦАК) - </w:t>
      </w:r>
      <w:hyperlink r:id="rId19" w:history="1">
        <w:r w:rsidRPr="00C9665C">
          <w:rPr>
            <w:rFonts w:ascii="Times New Roman" w:hAnsi="Times New Roman"/>
            <w:sz w:val="24"/>
            <w:szCs w:val="24"/>
          </w:rPr>
          <w:t>arbitration@rosatom.ru</w:t>
        </w:r>
      </w:hyperlink>
      <w:r w:rsidRPr="00C9665C">
        <w:rPr>
          <w:rFonts w:ascii="Times New Roman" w:hAnsi="Times New Roman"/>
          <w:sz w:val="24"/>
          <w:szCs w:val="24"/>
        </w:rPr>
        <w:t>.</w:t>
      </w:r>
    </w:p>
    <w:p w:rsidR="00BA3A61" w:rsidRDefault="00BA3A61" w:rsidP="00CD6C43">
      <w:pPr>
        <w:pStyle w:val="af5"/>
        <w:spacing w:before="0" w:beforeAutospacing="0" w:after="0" w:afterAutospacing="0"/>
        <w:ind w:right="153"/>
        <w:jc w:val="both"/>
      </w:pPr>
    </w:p>
    <w:p w:rsidR="00BA3A61" w:rsidRDefault="00BA3A61" w:rsidP="00CD6C43">
      <w:pPr>
        <w:pStyle w:val="af5"/>
        <w:spacing w:before="0" w:beforeAutospacing="0" w:after="0" w:afterAutospacing="0"/>
        <w:ind w:right="153"/>
        <w:jc w:val="both"/>
        <w:sectPr w:rsidR="00BA3A61" w:rsidSect="0072366F">
          <w:pgSz w:w="11907" w:h="16840" w:code="9"/>
          <w:pgMar w:top="709" w:right="708" w:bottom="568" w:left="851" w:header="567" w:footer="567" w:gutter="0"/>
          <w:cols w:space="708"/>
          <w:docGrid w:linePitch="360"/>
        </w:sectPr>
      </w:pPr>
    </w:p>
    <w:p w:rsidR="00BA3A61" w:rsidRPr="00242ADF" w:rsidRDefault="00BA3A61" w:rsidP="00BA3C22">
      <w:pPr>
        <w:pStyle w:val="10"/>
        <w:tabs>
          <w:tab w:val="clear" w:pos="926"/>
        </w:tabs>
        <w:ind w:left="0" w:firstLine="0"/>
        <w:jc w:val="center"/>
        <w:rPr>
          <w:b/>
          <w:sz w:val="28"/>
          <w:szCs w:val="28"/>
        </w:rPr>
      </w:pPr>
      <w:bookmarkStart w:id="11" w:name="_Toc398564571"/>
      <w:bookmarkStart w:id="12" w:name="_Toc399408081"/>
      <w:bookmarkStart w:id="13" w:name="_Toc412098808"/>
      <w:r w:rsidRPr="00FC009D">
        <w:rPr>
          <w:b/>
          <w:sz w:val="28"/>
          <w:szCs w:val="28"/>
        </w:rPr>
        <w:lastRenderedPageBreak/>
        <w:t>ЧАСТЬ 1</w:t>
      </w:r>
      <w:bookmarkEnd w:id="11"/>
      <w:bookmarkEnd w:id="12"/>
      <w:bookmarkEnd w:id="13"/>
    </w:p>
    <w:p w:rsidR="00BA3A61" w:rsidRPr="00242ADF" w:rsidRDefault="00BA3A61" w:rsidP="003C1917">
      <w:pPr>
        <w:rPr>
          <w:szCs w:val="24"/>
        </w:rPr>
      </w:pPr>
    </w:p>
    <w:p w:rsidR="00BA3A61" w:rsidRPr="00242ADF" w:rsidRDefault="00BA3A61" w:rsidP="003C1917">
      <w:pPr>
        <w:tabs>
          <w:tab w:val="left" w:pos="1134"/>
        </w:tabs>
        <w:ind w:left="142" w:firstLine="567"/>
        <w:contextualSpacing/>
        <w:jc w:val="center"/>
        <w:rPr>
          <w:b/>
          <w:sz w:val="28"/>
          <w:szCs w:val="28"/>
        </w:rPr>
      </w:pPr>
      <w:r w:rsidRPr="003C1917">
        <w:rPr>
          <w:b/>
          <w:sz w:val="28"/>
          <w:szCs w:val="28"/>
        </w:rPr>
        <w:t>ТРЕБОВАНИЯ. ДОКУМЕНТЫ. СОСТАВ ЗАЯВКИ НА УЧАСТИЕ В ЗАКУПКЕ</w:t>
      </w:r>
    </w:p>
    <w:p w:rsidR="00BA3A61" w:rsidRPr="00242ADF" w:rsidRDefault="00BA3A61" w:rsidP="00BA3C22">
      <w:pPr>
        <w:tabs>
          <w:tab w:val="left" w:pos="1134"/>
        </w:tabs>
        <w:ind w:left="142" w:firstLine="567"/>
        <w:contextualSpacing/>
        <w:jc w:val="both"/>
        <w:rPr>
          <w:sz w:val="28"/>
          <w:szCs w:val="28"/>
        </w:rPr>
      </w:pPr>
    </w:p>
    <w:p w:rsidR="00BA3A61" w:rsidRPr="008A5800" w:rsidRDefault="00BA3A61" w:rsidP="00BA3C22">
      <w:pPr>
        <w:tabs>
          <w:tab w:val="left" w:pos="1134"/>
        </w:tabs>
        <w:ind w:left="142" w:firstLine="567"/>
        <w:contextualSpacing/>
        <w:jc w:val="both"/>
        <w:rPr>
          <w:szCs w:val="24"/>
        </w:rPr>
      </w:pPr>
      <w:r w:rsidRPr="008A5800">
        <w:rPr>
          <w:szCs w:val="24"/>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BA3A61" w:rsidRDefault="00BA3A61" w:rsidP="00BA3C22">
      <w:pPr>
        <w:tabs>
          <w:tab w:val="left" w:pos="1134"/>
        </w:tabs>
        <w:ind w:left="142" w:firstLine="567"/>
        <w:contextualSpacing/>
        <w:jc w:val="both"/>
        <w:rPr>
          <w:sz w:val="28"/>
          <w:szCs w:val="28"/>
        </w:rPr>
      </w:pPr>
    </w:p>
    <w:p w:rsidR="00BA3A61" w:rsidRPr="003841A6" w:rsidRDefault="00BA3A61" w:rsidP="00423289">
      <w:pPr>
        <w:pStyle w:val="10"/>
        <w:numPr>
          <w:ilvl w:val="1"/>
          <w:numId w:val="25"/>
        </w:numPr>
        <w:tabs>
          <w:tab w:val="clear" w:pos="1134"/>
          <w:tab w:val="clear" w:pos="2845"/>
          <w:tab w:val="num" w:pos="0"/>
        </w:tabs>
        <w:spacing w:before="120" w:after="120"/>
        <w:ind w:left="0" w:firstLine="840"/>
        <w:jc w:val="both"/>
        <w:rPr>
          <w:sz w:val="28"/>
          <w:szCs w:val="28"/>
        </w:rPr>
      </w:pPr>
      <w:bookmarkStart w:id="14" w:name="_Ref394995094"/>
      <w:bookmarkStart w:id="15" w:name="_Toc395190384"/>
      <w:bookmarkStart w:id="16" w:name="_Toc412098810"/>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14"/>
      <w:bookmarkEnd w:id="15"/>
      <w:bookmarkEnd w:id="16"/>
    </w:p>
    <w:p w:rsidR="00BA3A61" w:rsidRDefault="00BA3A61" w:rsidP="00423289">
      <w:pPr>
        <w:pStyle w:val="10"/>
        <w:numPr>
          <w:ilvl w:val="2"/>
          <w:numId w:val="25"/>
        </w:numPr>
        <w:tabs>
          <w:tab w:val="left" w:pos="1418"/>
          <w:tab w:val="left" w:pos="1843"/>
        </w:tabs>
        <w:spacing w:before="120" w:after="120"/>
        <w:ind w:left="0" w:firstLine="567"/>
        <w:jc w:val="both"/>
        <w:rPr>
          <w:b/>
          <w:bCs/>
          <w:i/>
          <w:iCs w:val="0"/>
        </w:rPr>
      </w:pPr>
      <w:bookmarkStart w:id="37" w:name="_Toc412098811"/>
      <w:r w:rsidRPr="00703F4C">
        <w:rPr>
          <w:sz w:val="28"/>
          <w:szCs w:val="28"/>
        </w:rPr>
        <w:t xml:space="preserve">Требования к </w:t>
      </w:r>
      <w:r w:rsidRPr="009312BD">
        <w:rPr>
          <w:sz w:val="28"/>
          <w:szCs w:val="28"/>
        </w:rPr>
        <w:t xml:space="preserve">участникам </w:t>
      </w:r>
      <w:r w:rsidRPr="003C1917">
        <w:rPr>
          <w:sz w:val="28"/>
          <w:szCs w:val="28"/>
        </w:rPr>
        <w:t>закупк</w:t>
      </w:r>
      <w:bookmarkEnd w:id="37"/>
      <w:r>
        <w:rPr>
          <w:sz w:val="28"/>
          <w:szCs w:val="28"/>
        </w:rPr>
        <w:t>и:</w:t>
      </w:r>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BA3A61" w:rsidRPr="006D4F43" w:rsidTr="006D4F43">
        <w:trPr>
          <w:trHeight w:val="440"/>
          <w:tblHeader/>
        </w:trPr>
        <w:tc>
          <w:tcPr>
            <w:tcW w:w="709" w:type="dxa"/>
            <w:vAlign w:val="center"/>
          </w:tcPr>
          <w:p w:rsidR="00BA3A61" w:rsidRPr="006D4F43" w:rsidRDefault="00BA3A61" w:rsidP="006D4F43">
            <w:pPr>
              <w:jc w:val="center"/>
              <w:rPr>
                <w:szCs w:val="24"/>
              </w:rPr>
            </w:pPr>
            <w:r w:rsidRPr="006D4F43">
              <w:rPr>
                <w:szCs w:val="24"/>
              </w:rPr>
              <w:t>№ п/п</w:t>
            </w:r>
          </w:p>
        </w:tc>
        <w:tc>
          <w:tcPr>
            <w:tcW w:w="6521" w:type="dxa"/>
            <w:vAlign w:val="center"/>
          </w:tcPr>
          <w:p w:rsidR="00BA3A61" w:rsidRPr="006D4F43" w:rsidRDefault="00BA3A61" w:rsidP="006D4F43">
            <w:pPr>
              <w:ind w:right="153"/>
              <w:jc w:val="center"/>
              <w:rPr>
                <w:bCs/>
                <w:szCs w:val="24"/>
              </w:rPr>
            </w:pPr>
            <w:r w:rsidRPr="006D4F43">
              <w:rPr>
                <w:szCs w:val="24"/>
              </w:rPr>
              <w:t>Требования</w:t>
            </w:r>
          </w:p>
        </w:tc>
        <w:tc>
          <w:tcPr>
            <w:tcW w:w="8221" w:type="dxa"/>
            <w:vAlign w:val="center"/>
          </w:tcPr>
          <w:p w:rsidR="00BA3A61" w:rsidRPr="006D4F43" w:rsidRDefault="00BA3A61" w:rsidP="006D4F43">
            <w:pPr>
              <w:ind w:right="153"/>
              <w:jc w:val="center"/>
              <w:rPr>
                <w:bCs/>
                <w:szCs w:val="24"/>
              </w:rPr>
            </w:pPr>
            <w:r w:rsidRPr="006D4F43">
              <w:rPr>
                <w:szCs w:val="24"/>
              </w:rPr>
              <w:t>Документы, подтверждающие соответствие установленным требованиям</w:t>
            </w:r>
          </w:p>
        </w:tc>
      </w:tr>
      <w:tr w:rsidR="00BA3A61" w:rsidRPr="006D4F43" w:rsidTr="006D4F43">
        <w:trPr>
          <w:trHeight w:val="367"/>
        </w:trPr>
        <w:tc>
          <w:tcPr>
            <w:tcW w:w="709" w:type="dxa"/>
            <w:vAlign w:val="center"/>
          </w:tcPr>
          <w:p w:rsidR="00BA3A61" w:rsidRPr="006D4F43" w:rsidRDefault="00BA3A61" w:rsidP="00423289">
            <w:pPr>
              <w:numPr>
                <w:ilvl w:val="0"/>
                <w:numId w:val="31"/>
              </w:numPr>
              <w:tabs>
                <w:tab w:val="clear" w:pos="720"/>
                <w:tab w:val="num" w:pos="426"/>
                <w:tab w:val="num" w:pos="851"/>
              </w:tabs>
              <w:ind w:left="0" w:firstLine="0"/>
              <w:rPr>
                <w:szCs w:val="24"/>
              </w:rPr>
            </w:pPr>
          </w:p>
        </w:tc>
        <w:tc>
          <w:tcPr>
            <w:tcW w:w="14742" w:type="dxa"/>
            <w:gridSpan w:val="2"/>
            <w:vAlign w:val="center"/>
          </w:tcPr>
          <w:p w:rsidR="00BA3A61" w:rsidRPr="006D4F43" w:rsidRDefault="00BA3A61" w:rsidP="006D4F43">
            <w:pPr>
              <w:ind w:right="153"/>
              <w:rPr>
                <w:bCs/>
                <w:szCs w:val="24"/>
              </w:rPr>
            </w:pPr>
            <w:r w:rsidRPr="006D4F43">
              <w:rPr>
                <w:szCs w:val="24"/>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BA3A61" w:rsidRPr="006D4F43" w:rsidTr="006D4F43">
        <w:trPr>
          <w:trHeight w:val="1514"/>
        </w:trPr>
        <w:tc>
          <w:tcPr>
            <w:tcW w:w="709" w:type="dxa"/>
            <w:vMerge w:val="restart"/>
          </w:tcPr>
          <w:p w:rsidR="00BA3A61" w:rsidRPr="00AA2A3E" w:rsidRDefault="00BA3A61" w:rsidP="00423289">
            <w:pPr>
              <w:pStyle w:val="afff1"/>
              <w:numPr>
                <w:ilvl w:val="0"/>
                <w:numId w:val="33"/>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21" w:type="dxa"/>
            <w:vMerge w:val="restart"/>
          </w:tcPr>
          <w:p w:rsidR="00BA3A61" w:rsidRPr="006D4F43" w:rsidRDefault="00BA3A61" w:rsidP="006D4F43">
            <w:pPr>
              <w:ind w:right="153" w:firstLine="495"/>
              <w:rPr>
                <w:szCs w:val="24"/>
              </w:rPr>
            </w:pPr>
            <w:r w:rsidRPr="006D4F43">
              <w:rPr>
                <w:szCs w:val="24"/>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BA3A61" w:rsidRPr="006D4F43" w:rsidRDefault="00BA3A61" w:rsidP="006D4F43">
            <w:pPr>
              <w:ind w:right="153" w:firstLine="495"/>
              <w:rPr>
                <w:szCs w:val="24"/>
              </w:rPr>
            </w:pPr>
            <w:r w:rsidRPr="006D4F43">
              <w:rPr>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BA3A61" w:rsidRPr="00AA2A3E" w:rsidRDefault="00BA3A61" w:rsidP="00423289">
            <w:pPr>
              <w:pStyle w:val="afff1"/>
              <w:numPr>
                <w:ilvl w:val="0"/>
                <w:numId w:val="32"/>
              </w:numPr>
              <w:tabs>
                <w:tab w:val="left" w:pos="300"/>
              </w:tabs>
              <w:spacing w:after="0" w:line="240" w:lineRule="auto"/>
              <w:ind w:left="0" w:right="153" w:firstLine="0"/>
              <w:jc w:val="both"/>
              <w:rPr>
                <w:rFonts w:ascii="Times New Roman" w:hAnsi="Times New Roman"/>
                <w:sz w:val="24"/>
                <w:szCs w:val="24"/>
              </w:rPr>
            </w:pPr>
            <w:bookmarkStart w:id="39" w:name="_Ref405791406"/>
            <w:r w:rsidRPr="00AA2A3E">
              <w:rPr>
                <w:rFonts w:ascii="Times New Roman" w:hAnsi="Times New Roman"/>
                <w:sz w:val="24"/>
                <w:szCs w:val="24"/>
              </w:rPr>
              <w:t>копии документов о государственной регистрации из следующих:</w:t>
            </w:r>
            <w:bookmarkEnd w:id="39"/>
          </w:p>
          <w:p w:rsidR="00BA3A61" w:rsidRPr="006D4F43" w:rsidRDefault="00BA3A61" w:rsidP="00423289">
            <w:pPr>
              <w:numPr>
                <w:ilvl w:val="0"/>
                <w:numId w:val="29"/>
              </w:numPr>
              <w:tabs>
                <w:tab w:val="left" w:pos="300"/>
              </w:tabs>
              <w:ind w:left="0" w:right="153" w:firstLine="0"/>
              <w:jc w:val="both"/>
              <w:rPr>
                <w:bCs/>
                <w:szCs w:val="24"/>
              </w:rPr>
            </w:pPr>
            <w:r w:rsidRPr="006D4F43">
              <w:rPr>
                <w:szCs w:val="24"/>
              </w:rPr>
              <w:t>для юридических лиц – копия выписки из единого государственного реестра юридических лиц (выписка из ЕГРЮЛ);</w:t>
            </w:r>
          </w:p>
          <w:p w:rsidR="00BA3A61" w:rsidRPr="006D4F43" w:rsidRDefault="00BA3A61" w:rsidP="00423289">
            <w:pPr>
              <w:numPr>
                <w:ilvl w:val="0"/>
                <w:numId w:val="29"/>
              </w:numPr>
              <w:tabs>
                <w:tab w:val="left" w:pos="300"/>
              </w:tabs>
              <w:ind w:left="0" w:right="153" w:firstLine="0"/>
              <w:jc w:val="both"/>
              <w:rPr>
                <w:bCs/>
                <w:szCs w:val="24"/>
              </w:rPr>
            </w:pPr>
            <w:r w:rsidRPr="006D4F43">
              <w:rPr>
                <w:szCs w:val="24"/>
              </w:rPr>
              <w:t>для индивидуальных предпринимателей</w:t>
            </w:r>
            <w:r w:rsidRPr="006D4F43" w:rsidDel="007B2165">
              <w:rPr>
                <w:szCs w:val="24"/>
              </w:rPr>
              <w:t xml:space="preserve"> </w:t>
            </w:r>
            <w:r w:rsidRPr="006D4F43">
              <w:rPr>
                <w:szCs w:val="24"/>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BA3A61" w:rsidRPr="006D4F43" w:rsidRDefault="00BA3A61" w:rsidP="00423289">
            <w:pPr>
              <w:numPr>
                <w:ilvl w:val="0"/>
                <w:numId w:val="29"/>
              </w:numPr>
              <w:tabs>
                <w:tab w:val="left" w:pos="300"/>
              </w:tabs>
              <w:ind w:left="0" w:right="153" w:firstLine="0"/>
              <w:jc w:val="both"/>
              <w:rPr>
                <w:bCs/>
                <w:szCs w:val="24"/>
              </w:rPr>
            </w:pPr>
            <w:r w:rsidRPr="006D4F43">
              <w:rPr>
                <w:szCs w:val="24"/>
              </w:rPr>
              <w:t>для иных физических лиц – копии документов, удостоверяющих личность;</w:t>
            </w:r>
          </w:p>
          <w:p w:rsidR="00BA3A61" w:rsidRPr="006D4F43" w:rsidRDefault="00BA3A61" w:rsidP="00423289">
            <w:pPr>
              <w:numPr>
                <w:ilvl w:val="0"/>
                <w:numId w:val="29"/>
              </w:numPr>
              <w:tabs>
                <w:tab w:val="left" w:pos="300"/>
              </w:tabs>
              <w:ind w:left="0" w:right="153" w:firstLine="0"/>
              <w:jc w:val="both"/>
              <w:rPr>
                <w:bCs/>
                <w:szCs w:val="24"/>
              </w:rPr>
            </w:pPr>
            <w:r w:rsidRPr="006D4F43">
              <w:rPr>
                <w:szCs w:val="24"/>
              </w:rPr>
              <w:t>для иностранных лиц:</w:t>
            </w:r>
          </w:p>
          <w:p w:rsidR="00BA3A61" w:rsidRPr="00AA2A3E" w:rsidRDefault="00BA3A61" w:rsidP="006D4F43">
            <w:pPr>
              <w:pStyle w:val="afff1"/>
              <w:numPr>
                <w:ilvl w:val="0"/>
                <w:numId w:val="34"/>
              </w:numPr>
              <w:tabs>
                <w:tab w:val="left" w:pos="300"/>
              </w:tabs>
              <w:spacing w:after="0" w:line="240" w:lineRule="auto"/>
              <w:ind w:right="153"/>
              <w:jc w:val="both"/>
              <w:rPr>
                <w:rFonts w:ascii="Times New Roman" w:hAnsi="Times New Roman"/>
                <w:b/>
                <w:caps/>
                <w:sz w:val="24"/>
                <w:szCs w:val="24"/>
              </w:rPr>
            </w:pPr>
            <w:r w:rsidRPr="00AA2A3E">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BA3A61" w:rsidRPr="00AA2A3E" w:rsidRDefault="00BA3A61" w:rsidP="006D4F43">
            <w:pPr>
              <w:pStyle w:val="afff1"/>
              <w:numPr>
                <w:ilvl w:val="0"/>
                <w:numId w:val="34"/>
              </w:numPr>
              <w:tabs>
                <w:tab w:val="left" w:pos="300"/>
              </w:tabs>
              <w:spacing w:after="0" w:line="240" w:lineRule="auto"/>
              <w:ind w:right="153"/>
              <w:jc w:val="both"/>
              <w:rPr>
                <w:rFonts w:ascii="Times New Roman" w:hAnsi="Times New Roman"/>
                <w:sz w:val="24"/>
                <w:szCs w:val="24"/>
              </w:rPr>
            </w:pPr>
            <w:r w:rsidRPr="00AA2A3E">
              <w:rPr>
                <w:rFonts w:ascii="Times New Roman" w:hAnsi="Times New Roman"/>
                <w:bCs/>
                <w:sz w:val="24"/>
                <w:szCs w:val="24"/>
              </w:rPr>
              <w:t>краткая пояснительная записка, содержащая:</w:t>
            </w:r>
          </w:p>
          <w:p w:rsidR="00BA3A61" w:rsidRPr="00AA2A3E" w:rsidRDefault="00BA3A61" w:rsidP="00423289">
            <w:pPr>
              <w:pStyle w:val="afff1"/>
              <w:numPr>
                <w:ilvl w:val="0"/>
                <w:numId w:val="35"/>
              </w:numPr>
              <w:tabs>
                <w:tab w:val="left" w:pos="300"/>
              </w:tabs>
              <w:spacing w:after="0" w:line="240" w:lineRule="auto"/>
              <w:ind w:left="1203" w:right="153" w:hanging="425"/>
              <w:jc w:val="both"/>
              <w:rPr>
                <w:rFonts w:ascii="Times New Roman" w:hAnsi="Times New Roman"/>
                <w:sz w:val="24"/>
                <w:szCs w:val="24"/>
              </w:rPr>
            </w:pPr>
            <w:r w:rsidRPr="00AA2A3E">
              <w:rPr>
                <w:rFonts w:ascii="Times New Roman" w:hAnsi="Times New Roman"/>
                <w:bCs/>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w:t>
            </w:r>
            <w:r w:rsidRPr="00AA2A3E">
              <w:rPr>
                <w:rFonts w:ascii="Times New Roman" w:hAnsi="Times New Roman"/>
                <w:bCs/>
                <w:sz w:val="24"/>
                <w:szCs w:val="24"/>
              </w:rPr>
              <w:lastRenderedPageBreak/>
              <w:t>заключаемому по итогам закупки;</w:t>
            </w:r>
          </w:p>
          <w:p w:rsidR="00BA3A61" w:rsidRPr="00AA2A3E" w:rsidRDefault="00BA3A61" w:rsidP="00423289">
            <w:pPr>
              <w:pStyle w:val="afff1"/>
              <w:numPr>
                <w:ilvl w:val="0"/>
                <w:numId w:val="35"/>
              </w:numPr>
              <w:tabs>
                <w:tab w:val="left" w:pos="300"/>
              </w:tabs>
              <w:spacing w:after="0" w:line="240" w:lineRule="auto"/>
              <w:ind w:left="1203" w:right="153" w:hanging="425"/>
              <w:jc w:val="both"/>
              <w:rPr>
                <w:rFonts w:ascii="Times New Roman" w:hAnsi="Times New Roman"/>
                <w:sz w:val="24"/>
                <w:szCs w:val="24"/>
              </w:rPr>
            </w:pPr>
            <w:r w:rsidRPr="00AA2A3E">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BA3A61" w:rsidRPr="006D4F43" w:rsidTr="006D4F43">
        <w:trPr>
          <w:trHeight w:val="240"/>
        </w:trPr>
        <w:tc>
          <w:tcPr>
            <w:tcW w:w="709" w:type="dxa"/>
            <w:vMerge/>
            <w:vAlign w:val="center"/>
          </w:tcPr>
          <w:p w:rsidR="00BA3A61" w:rsidRPr="006D4F43" w:rsidRDefault="00BA3A61" w:rsidP="00423289">
            <w:pPr>
              <w:numPr>
                <w:ilvl w:val="2"/>
                <w:numId w:val="31"/>
              </w:numPr>
              <w:tabs>
                <w:tab w:val="left" w:pos="426"/>
              </w:tabs>
              <w:ind w:left="0" w:firstLine="0"/>
              <w:rPr>
                <w:szCs w:val="24"/>
              </w:rPr>
            </w:pPr>
          </w:p>
        </w:tc>
        <w:tc>
          <w:tcPr>
            <w:tcW w:w="6521" w:type="dxa"/>
            <w:vMerge/>
            <w:vAlign w:val="center"/>
          </w:tcPr>
          <w:p w:rsidR="00BA3A61" w:rsidRPr="006D4F43" w:rsidRDefault="00BA3A61" w:rsidP="006D4F43">
            <w:pPr>
              <w:ind w:right="153"/>
              <w:rPr>
                <w:szCs w:val="24"/>
              </w:rPr>
            </w:pPr>
          </w:p>
        </w:tc>
        <w:tc>
          <w:tcPr>
            <w:tcW w:w="8221" w:type="dxa"/>
            <w:vAlign w:val="center"/>
          </w:tcPr>
          <w:p w:rsidR="00BA3A61" w:rsidRPr="00AA2A3E" w:rsidRDefault="00BA3A61" w:rsidP="00423289">
            <w:pPr>
              <w:pStyle w:val="afff1"/>
              <w:numPr>
                <w:ilvl w:val="0"/>
                <w:numId w:val="32"/>
              </w:numPr>
              <w:tabs>
                <w:tab w:val="left" w:pos="300"/>
              </w:tabs>
              <w:spacing w:after="0" w:line="240" w:lineRule="auto"/>
              <w:ind w:left="0" w:right="153" w:firstLine="0"/>
              <w:jc w:val="both"/>
              <w:rPr>
                <w:rFonts w:ascii="Times New Roman" w:hAnsi="Times New Roman"/>
                <w:bCs/>
                <w:sz w:val="24"/>
                <w:szCs w:val="24"/>
              </w:rPr>
            </w:pPr>
            <w:r w:rsidRPr="00AA2A3E">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A2A3E" w:rsidDel="00BA2715">
              <w:rPr>
                <w:rFonts w:ascii="Times New Roman" w:hAnsi="Times New Roman"/>
                <w:sz w:val="24"/>
                <w:szCs w:val="24"/>
              </w:rPr>
              <w:t xml:space="preserve"> </w:t>
            </w:r>
            <w:r w:rsidRPr="00AA2A3E">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BA3A61" w:rsidRPr="006D4F43" w:rsidTr="006D4F43">
        <w:trPr>
          <w:trHeight w:val="70"/>
        </w:trPr>
        <w:tc>
          <w:tcPr>
            <w:tcW w:w="709" w:type="dxa"/>
            <w:vMerge/>
            <w:vAlign w:val="center"/>
          </w:tcPr>
          <w:p w:rsidR="00BA3A61" w:rsidRPr="006D4F43" w:rsidRDefault="00BA3A61" w:rsidP="00423289">
            <w:pPr>
              <w:numPr>
                <w:ilvl w:val="2"/>
                <w:numId w:val="31"/>
              </w:numPr>
              <w:tabs>
                <w:tab w:val="left" w:pos="426"/>
              </w:tabs>
              <w:ind w:left="0" w:firstLine="0"/>
              <w:rPr>
                <w:szCs w:val="24"/>
              </w:rPr>
            </w:pPr>
          </w:p>
        </w:tc>
        <w:tc>
          <w:tcPr>
            <w:tcW w:w="6521" w:type="dxa"/>
            <w:vMerge/>
            <w:vAlign w:val="center"/>
          </w:tcPr>
          <w:p w:rsidR="00BA3A61" w:rsidRPr="006D4F43" w:rsidRDefault="00BA3A61" w:rsidP="006D4F43">
            <w:pPr>
              <w:ind w:right="153"/>
              <w:rPr>
                <w:szCs w:val="24"/>
              </w:rPr>
            </w:pPr>
          </w:p>
        </w:tc>
        <w:tc>
          <w:tcPr>
            <w:tcW w:w="8221" w:type="dxa"/>
            <w:vAlign w:val="center"/>
          </w:tcPr>
          <w:p w:rsidR="00BA3A61" w:rsidRPr="00AA2A3E" w:rsidRDefault="00BA3A61" w:rsidP="00423289">
            <w:pPr>
              <w:pStyle w:val="afff1"/>
              <w:numPr>
                <w:ilvl w:val="0"/>
                <w:numId w:val="32"/>
              </w:numPr>
              <w:tabs>
                <w:tab w:val="left" w:pos="300"/>
              </w:tabs>
              <w:spacing w:after="0" w:line="240" w:lineRule="auto"/>
              <w:ind w:left="0" w:right="153" w:firstLine="0"/>
              <w:jc w:val="both"/>
              <w:rPr>
                <w:rFonts w:ascii="Times New Roman" w:hAnsi="Times New Roman"/>
                <w:sz w:val="24"/>
                <w:szCs w:val="24"/>
              </w:rPr>
            </w:pPr>
            <w:bookmarkStart w:id="40" w:name="_Ref405791408"/>
            <w:r w:rsidRPr="00AA2A3E">
              <w:rPr>
                <w:rFonts w:ascii="Times New Roman" w:hAnsi="Times New Roman"/>
                <w:sz w:val="24"/>
                <w:szCs w:val="24"/>
              </w:rPr>
              <w:t>копии учредительных документов в действующей редакции (для юридических лиц);</w:t>
            </w:r>
            <w:bookmarkEnd w:id="40"/>
          </w:p>
        </w:tc>
      </w:tr>
      <w:tr w:rsidR="00BA3A61" w:rsidRPr="006D4F43" w:rsidTr="006D4F43">
        <w:trPr>
          <w:trHeight w:val="240"/>
        </w:trPr>
        <w:tc>
          <w:tcPr>
            <w:tcW w:w="709" w:type="dxa"/>
            <w:vMerge/>
            <w:vAlign w:val="center"/>
          </w:tcPr>
          <w:p w:rsidR="00BA3A61" w:rsidRPr="006D4F43" w:rsidRDefault="00BA3A61" w:rsidP="00423289">
            <w:pPr>
              <w:numPr>
                <w:ilvl w:val="2"/>
                <w:numId w:val="31"/>
              </w:numPr>
              <w:tabs>
                <w:tab w:val="left" w:pos="426"/>
              </w:tabs>
              <w:ind w:left="0" w:firstLine="0"/>
              <w:rPr>
                <w:szCs w:val="24"/>
              </w:rPr>
            </w:pPr>
          </w:p>
        </w:tc>
        <w:tc>
          <w:tcPr>
            <w:tcW w:w="6521" w:type="dxa"/>
            <w:vMerge/>
            <w:vAlign w:val="center"/>
          </w:tcPr>
          <w:p w:rsidR="00BA3A61" w:rsidRPr="006D4F43" w:rsidRDefault="00BA3A61" w:rsidP="006D4F43">
            <w:pPr>
              <w:ind w:right="153"/>
              <w:rPr>
                <w:szCs w:val="24"/>
              </w:rPr>
            </w:pPr>
          </w:p>
        </w:tc>
        <w:tc>
          <w:tcPr>
            <w:tcW w:w="8221" w:type="dxa"/>
            <w:vAlign w:val="center"/>
          </w:tcPr>
          <w:p w:rsidR="00BA3A61" w:rsidRPr="00AA2A3E" w:rsidRDefault="00BA3A61" w:rsidP="00423289">
            <w:pPr>
              <w:pStyle w:val="afff1"/>
              <w:numPr>
                <w:ilvl w:val="0"/>
                <w:numId w:val="32"/>
              </w:numPr>
              <w:tabs>
                <w:tab w:val="left" w:pos="300"/>
              </w:tabs>
              <w:spacing w:after="0" w:line="240" w:lineRule="auto"/>
              <w:ind w:left="0" w:right="153" w:firstLine="0"/>
              <w:jc w:val="both"/>
              <w:rPr>
                <w:rFonts w:ascii="Times New Roman" w:hAnsi="Times New Roman"/>
                <w:sz w:val="24"/>
                <w:szCs w:val="24"/>
              </w:rPr>
            </w:pPr>
            <w:r w:rsidRPr="00AA2A3E">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BA3A61" w:rsidRPr="006D4F43" w:rsidTr="006D4F43">
        <w:trPr>
          <w:trHeight w:val="300"/>
        </w:trPr>
        <w:tc>
          <w:tcPr>
            <w:tcW w:w="709" w:type="dxa"/>
            <w:vMerge/>
            <w:vAlign w:val="center"/>
          </w:tcPr>
          <w:p w:rsidR="00BA3A61" w:rsidRPr="006D4F43" w:rsidRDefault="00BA3A61" w:rsidP="00423289">
            <w:pPr>
              <w:numPr>
                <w:ilvl w:val="2"/>
                <w:numId w:val="31"/>
              </w:numPr>
              <w:tabs>
                <w:tab w:val="left" w:pos="426"/>
              </w:tabs>
              <w:ind w:left="0" w:firstLine="0"/>
              <w:rPr>
                <w:szCs w:val="24"/>
              </w:rPr>
            </w:pPr>
          </w:p>
        </w:tc>
        <w:tc>
          <w:tcPr>
            <w:tcW w:w="6521" w:type="dxa"/>
            <w:vMerge/>
            <w:vAlign w:val="center"/>
          </w:tcPr>
          <w:p w:rsidR="00BA3A61" w:rsidRPr="006D4F43" w:rsidRDefault="00BA3A61" w:rsidP="006D4F43">
            <w:pPr>
              <w:ind w:right="153"/>
              <w:rPr>
                <w:szCs w:val="24"/>
              </w:rPr>
            </w:pPr>
          </w:p>
        </w:tc>
        <w:tc>
          <w:tcPr>
            <w:tcW w:w="8221" w:type="dxa"/>
            <w:vAlign w:val="center"/>
          </w:tcPr>
          <w:p w:rsidR="00BA3A61" w:rsidRPr="00AA2A3E" w:rsidRDefault="00BA3A61" w:rsidP="00423289">
            <w:pPr>
              <w:pStyle w:val="afff1"/>
              <w:numPr>
                <w:ilvl w:val="0"/>
                <w:numId w:val="32"/>
              </w:numPr>
              <w:tabs>
                <w:tab w:val="left" w:pos="300"/>
              </w:tabs>
              <w:spacing w:after="0" w:line="240" w:lineRule="auto"/>
              <w:ind w:left="0" w:right="153" w:firstLine="0"/>
              <w:jc w:val="both"/>
              <w:rPr>
                <w:rFonts w:ascii="Times New Roman" w:hAnsi="Times New Roman"/>
                <w:sz w:val="24"/>
                <w:szCs w:val="24"/>
              </w:rPr>
            </w:pPr>
            <w:r w:rsidRPr="00AA2A3E">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BA3A61" w:rsidRPr="006D4F43" w:rsidRDefault="00BA3A61" w:rsidP="00423289">
            <w:pPr>
              <w:numPr>
                <w:ilvl w:val="0"/>
                <w:numId w:val="29"/>
              </w:numPr>
              <w:tabs>
                <w:tab w:val="left" w:pos="353"/>
              </w:tabs>
              <w:ind w:left="353" w:right="153" w:hanging="353"/>
              <w:jc w:val="both"/>
              <w:rPr>
                <w:szCs w:val="24"/>
              </w:rPr>
            </w:pPr>
            <w:r w:rsidRPr="006D4F43">
              <w:rPr>
                <w:szCs w:val="24"/>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BA3A61" w:rsidRPr="006D4F43" w:rsidRDefault="00BA3A61" w:rsidP="00423289">
            <w:pPr>
              <w:numPr>
                <w:ilvl w:val="0"/>
                <w:numId w:val="29"/>
              </w:numPr>
              <w:tabs>
                <w:tab w:val="left" w:pos="353"/>
              </w:tabs>
              <w:ind w:left="353" w:right="153" w:hanging="353"/>
              <w:jc w:val="both"/>
              <w:rPr>
                <w:bCs/>
                <w:szCs w:val="24"/>
              </w:rPr>
            </w:pPr>
            <w:r w:rsidRPr="006D4F43">
              <w:rPr>
                <w:szCs w:val="24"/>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6D4F43">
              <w:rPr>
                <w:szCs w:val="24"/>
              </w:rPr>
              <w:lastRenderedPageBreak/>
              <w:t xml:space="preserve">заинтересованностью </w:t>
            </w:r>
          </w:p>
          <w:p w:rsidR="00BA3A61" w:rsidRPr="006D4F43" w:rsidRDefault="00BA3A61" w:rsidP="006D4F43">
            <w:pPr>
              <w:tabs>
                <w:tab w:val="left" w:pos="353"/>
              </w:tabs>
              <w:ind w:right="153" w:firstLine="353"/>
              <w:rPr>
                <w:bCs/>
                <w:szCs w:val="24"/>
              </w:rPr>
            </w:pPr>
            <w:r w:rsidRPr="006D4F43">
              <w:rPr>
                <w:szCs w:val="24"/>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BA3A61" w:rsidRPr="006D4F43" w:rsidTr="006D4F43">
        <w:trPr>
          <w:trHeight w:val="699"/>
        </w:trPr>
        <w:tc>
          <w:tcPr>
            <w:tcW w:w="709" w:type="dxa"/>
            <w:vAlign w:val="center"/>
          </w:tcPr>
          <w:p w:rsidR="00BA3A61" w:rsidRPr="00AA2A3E" w:rsidRDefault="00BA3A61" w:rsidP="00423289">
            <w:pPr>
              <w:pStyle w:val="afff1"/>
              <w:numPr>
                <w:ilvl w:val="0"/>
                <w:numId w:val="33"/>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21" w:type="dxa"/>
            <w:vAlign w:val="center"/>
          </w:tcPr>
          <w:p w:rsidR="00BA3A61" w:rsidRPr="006D4F43" w:rsidRDefault="00BA3A61" w:rsidP="006D4F43">
            <w:pPr>
              <w:ind w:right="153"/>
              <w:rPr>
                <w:szCs w:val="24"/>
              </w:rPr>
            </w:pPr>
            <w:r w:rsidRPr="006D4F43">
              <w:rPr>
                <w:szCs w:val="24"/>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BA3A61" w:rsidRPr="00AA2A3E" w:rsidRDefault="00BA3A61" w:rsidP="00423289">
            <w:pPr>
              <w:pStyle w:val="afff1"/>
              <w:numPr>
                <w:ilvl w:val="0"/>
                <w:numId w:val="32"/>
              </w:numPr>
              <w:tabs>
                <w:tab w:val="left" w:pos="300"/>
              </w:tabs>
              <w:spacing w:after="0" w:line="240" w:lineRule="auto"/>
              <w:ind w:left="0" w:right="153" w:firstLine="0"/>
              <w:jc w:val="both"/>
              <w:rPr>
                <w:rFonts w:ascii="Times New Roman" w:hAnsi="Times New Roman"/>
                <w:sz w:val="24"/>
                <w:szCs w:val="24"/>
              </w:rPr>
            </w:pPr>
            <w:r w:rsidRPr="00AA2A3E">
              <w:rPr>
                <w:rFonts w:ascii="Times New Roman" w:hAnsi="Times New Roman"/>
                <w:sz w:val="24"/>
                <w:szCs w:val="24"/>
              </w:rPr>
              <w:t>заполненное участником закупки по форме 1 «Заявка на участие в закупке» подтверждение:</w:t>
            </w:r>
          </w:p>
          <w:p w:rsidR="00BA3A61" w:rsidRPr="006D4F43" w:rsidRDefault="00BA3A61" w:rsidP="00423289">
            <w:pPr>
              <w:numPr>
                <w:ilvl w:val="0"/>
                <w:numId w:val="29"/>
              </w:numPr>
              <w:tabs>
                <w:tab w:val="left" w:pos="353"/>
              </w:tabs>
              <w:ind w:left="353" w:right="153" w:hanging="353"/>
              <w:jc w:val="both"/>
              <w:rPr>
                <w:bCs/>
                <w:szCs w:val="24"/>
              </w:rPr>
            </w:pPr>
            <w:r w:rsidRPr="006D4F43">
              <w:rPr>
                <w:szCs w:val="24"/>
              </w:rPr>
              <w:t>о ненахождении участника закупки в процессе ликвидации (для юридического лица);</w:t>
            </w:r>
          </w:p>
          <w:p w:rsidR="00BA3A61" w:rsidRPr="006D4F43" w:rsidRDefault="00BA3A61" w:rsidP="00423289">
            <w:pPr>
              <w:numPr>
                <w:ilvl w:val="0"/>
                <w:numId w:val="29"/>
              </w:numPr>
              <w:tabs>
                <w:tab w:val="left" w:pos="353"/>
              </w:tabs>
              <w:ind w:left="353" w:right="153" w:hanging="353"/>
              <w:jc w:val="both"/>
              <w:rPr>
                <w:bCs/>
                <w:szCs w:val="24"/>
              </w:rPr>
            </w:pPr>
            <w:r w:rsidRPr="006D4F43">
              <w:rPr>
                <w:szCs w:val="24"/>
              </w:rPr>
              <w:t>об отсутствии в отношении участника закупки решения арбитражного суда о признании его несостоятельным (банкротом);</w:t>
            </w:r>
          </w:p>
          <w:p w:rsidR="00BA3A61" w:rsidRPr="006D4F43" w:rsidRDefault="00BA3A61" w:rsidP="00423289">
            <w:pPr>
              <w:numPr>
                <w:ilvl w:val="0"/>
                <w:numId w:val="29"/>
              </w:numPr>
              <w:tabs>
                <w:tab w:val="left" w:pos="353"/>
              </w:tabs>
              <w:ind w:left="353" w:right="153" w:hanging="353"/>
              <w:jc w:val="both"/>
              <w:rPr>
                <w:bCs/>
                <w:szCs w:val="24"/>
              </w:rPr>
            </w:pPr>
            <w:r w:rsidRPr="006D4F43">
              <w:rPr>
                <w:szCs w:val="24"/>
              </w:rPr>
              <w:t>об отсутствии ареста имущества участника закупки, наложенного по решению суда, административного органа;</w:t>
            </w:r>
          </w:p>
          <w:p w:rsidR="00BA3A61" w:rsidRPr="006D4F43" w:rsidRDefault="00BA3A61" w:rsidP="00423289">
            <w:pPr>
              <w:numPr>
                <w:ilvl w:val="0"/>
                <w:numId w:val="29"/>
              </w:numPr>
              <w:tabs>
                <w:tab w:val="left" w:pos="353"/>
              </w:tabs>
              <w:ind w:left="353" w:right="153" w:hanging="353"/>
              <w:jc w:val="both"/>
              <w:rPr>
                <w:bCs/>
                <w:szCs w:val="24"/>
              </w:rPr>
            </w:pPr>
            <w:r w:rsidRPr="006D4F43">
              <w:rPr>
                <w:szCs w:val="24"/>
              </w:rPr>
              <w:t>о неприостановлении деятельности участника закупки.</w:t>
            </w:r>
          </w:p>
        </w:tc>
      </w:tr>
      <w:tr w:rsidR="00BA3A61" w:rsidRPr="006D4F43" w:rsidTr="006D4F43">
        <w:trPr>
          <w:trHeight w:val="440"/>
        </w:trPr>
        <w:tc>
          <w:tcPr>
            <w:tcW w:w="709" w:type="dxa"/>
            <w:vAlign w:val="center"/>
          </w:tcPr>
          <w:p w:rsidR="00BA3A61" w:rsidRPr="00AA2A3E" w:rsidRDefault="00BA3A61" w:rsidP="00423289">
            <w:pPr>
              <w:pStyle w:val="afff1"/>
              <w:numPr>
                <w:ilvl w:val="0"/>
                <w:numId w:val="33"/>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21" w:type="dxa"/>
          </w:tcPr>
          <w:p w:rsidR="00BA3A61" w:rsidRPr="006D4F43" w:rsidRDefault="00BA3A61" w:rsidP="006D4F43">
            <w:pPr>
              <w:ind w:right="153"/>
              <w:rPr>
                <w:szCs w:val="24"/>
              </w:rPr>
            </w:pPr>
            <w:r w:rsidRPr="006D4F43">
              <w:rPr>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BA3A61" w:rsidRPr="00AA2A3E" w:rsidRDefault="00BA3A61" w:rsidP="006D4F43">
            <w:pPr>
              <w:pStyle w:val="afff1"/>
              <w:tabs>
                <w:tab w:val="left" w:pos="300"/>
              </w:tabs>
              <w:spacing w:line="240" w:lineRule="auto"/>
              <w:ind w:left="0" w:right="153"/>
              <w:rPr>
                <w:rFonts w:ascii="Times New Roman" w:hAnsi="Times New Roman"/>
                <w:sz w:val="24"/>
                <w:szCs w:val="24"/>
              </w:rPr>
            </w:pPr>
          </w:p>
        </w:tc>
      </w:tr>
      <w:tr w:rsidR="00BA3A61" w:rsidRPr="006D4F43" w:rsidTr="006D4F43">
        <w:trPr>
          <w:trHeight w:val="440"/>
        </w:trPr>
        <w:tc>
          <w:tcPr>
            <w:tcW w:w="709" w:type="dxa"/>
            <w:vAlign w:val="center"/>
          </w:tcPr>
          <w:p w:rsidR="00BA3A61" w:rsidRPr="00AA2A3E" w:rsidRDefault="00BA3A61" w:rsidP="00423289">
            <w:pPr>
              <w:pStyle w:val="afff1"/>
              <w:numPr>
                <w:ilvl w:val="0"/>
                <w:numId w:val="33"/>
              </w:numPr>
              <w:tabs>
                <w:tab w:val="left" w:pos="426"/>
              </w:tabs>
              <w:spacing w:after="0" w:line="240" w:lineRule="auto"/>
              <w:ind w:left="0" w:firstLine="0"/>
              <w:rPr>
                <w:rFonts w:ascii="Times New Roman" w:hAnsi="Times New Roman"/>
                <w:sz w:val="24"/>
                <w:szCs w:val="24"/>
              </w:rPr>
            </w:pPr>
            <w:bookmarkStart w:id="43" w:name="_Ref407691222"/>
          </w:p>
        </w:tc>
        <w:bookmarkEnd w:id="43"/>
        <w:tc>
          <w:tcPr>
            <w:tcW w:w="6521" w:type="dxa"/>
          </w:tcPr>
          <w:p w:rsidR="00BA3A61" w:rsidRPr="006D4F43" w:rsidRDefault="00BA3A61" w:rsidP="006D4F43">
            <w:pPr>
              <w:ind w:right="153"/>
              <w:rPr>
                <w:szCs w:val="24"/>
              </w:rPr>
            </w:pPr>
            <w:r w:rsidRPr="006D4F43">
              <w:rPr>
                <w:szCs w:val="24"/>
              </w:rPr>
              <w:t>соответствовать требованиям, установленным на основании поручений Правительства Российской Федерации:</w:t>
            </w:r>
          </w:p>
          <w:p w:rsidR="00BA3A61" w:rsidRPr="006D4F43" w:rsidRDefault="00BA3A61" w:rsidP="006D4F43">
            <w:pPr>
              <w:ind w:right="153"/>
              <w:rPr>
                <w:szCs w:val="24"/>
              </w:rPr>
            </w:pPr>
            <w:r w:rsidRPr="006D4F43">
              <w:rPr>
                <w:szCs w:val="24"/>
              </w:rPr>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BA3A61" w:rsidRPr="00AA2A3E" w:rsidRDefault="00BA3A61" w:rsidP="00423289">
            <w:pPr>
              <w:pStyle w:val="afff1"/>
              <w:numPr>
                <w:ilvl w:val="0"/>
                <w:numId w:val="32"/>
              </w:numPr>
              <w:tabs>
                <w:tab w:val="left" w:pos="300"/>
              </w:tabs>
              <w:spacing w:after="0" w:line="240" w:lineRule="auto"/>
              <w:ind w:left="0" w:right="153" w:firstLine="0"/>
              <w:jc w:val="both"/>
              <w:rPr>
                <w:rFonts w:ascii="Times New Roman" w:hAnsi="Times New Roman"/>
                <w:sz w:val="24"/>
                <w:szCs w:val="24"/>
              </w:rPr>
            </w:pPr>
            <w:r w:rsidRPr="00AA2A3E">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 (раздел 5 Части 1 Тома 1, Форма 1.2).</w:t>
            </w:r>
          </w:p>
        </w:tc>
      </w:tr>
      <w:tr w:rsidR="00BA3A61" w:rsidRPr="006D4F43" w:rsidTr="006D4F43">
        <w:trPr>
          <w:trHeight w:val="77"/>
        </w:trPr>
        <w:tc>
          <w:tcPr>
            <w:tcW w:w="709" w:type="dxa"/>
            <w:vAlign w:val="center"/>
          </w:tcPr>
          <w:p w:rsidR="00BA3A61" w:rsidRPr="00AA2A3E" w:rsidRDefault="00BA3A61" w:rsidP="00423289">
            <w:pPr>
              <w:pStyle w:val="afff1"/>
              <w:numPr>
                <w:ilvl w:val="0"/>
                <w:numId w:val="33"/>
              </w:numPr>
              <w:tabs>
                <w:tab w:val="left" w:pos="426"/>
              </w:tabs>
              <w:spacing w:after="0" w:line="240" w:lineRule="auto"/>
              <w:ind w:left="0" w:firstLine="0"/>
              <w:rPr>
                <w:rFonts w:ascii="Times New Roman" w:hAnsi="Times New Roman"/>
                <w:sz w:val="24"/>
                <w:szCs w:val="24"/>
              </w:rPr>
            </w:pPr>
            <w:bookmarkStart w:id="44" w:name="_Ref407725695"/>
          </w:p>
        </w:tc>
        <w:bookmarkEnd w:id="44"/>
        <w:tc>
          <w:tcPr>
            <w:tcW w:w="6521" w:type="dxa"/>
          </w:tcPr>
          <w:p w:rsidR="00BA3A61" w:rsidRPr="00A636E7" w:rsidRDefault="00BA3A61" w:rsidP="006D4F43">
            <w:pPr>
              <w:ind w:right="153"/>
              <w:rPr>
                <w:szCs w:val="24"/>
              </w:rPr>
            </w:pPr>
            <w:r w:rsidRPr="00A636E7">
              <w:rPr>
                <w:b/>
                <w:i/>
                <w:szCs w:val="24"/>
              </w:rPr>
              <w:t>[для закупок с НМЦ 10 млн. руб. с НДС и более]</w:t>
            </w:r>
            <w:r w:rsidRPr="00A636E7">
              <w:rPr>
                <w:szCs w:val="24"/>
              </w:rPr>
              <w:t xml:space="preserve"> уровень обеспеченности финансовыми ресурсами участника закупки должен быть не ниже 30 единиц, согласно методике расчета (раздел 4 Части 1 Тома 1).</w:t>
            </w:r>
          </w:p>
        </w:tc>
        <w:tc>
          <w:tcPr>
            <w:tcW w:w="8221" w:type="dxa"/>
          </w:tcPr>
          <w:p w:rsidR="00BA3A61" w:rsidRPr="00AA2A3E" w:rsidRDefault="00BA3A61" w:rsidP="00423289">
            <w:pPr>
              <w:pStyle w:val="afff1"/>
              <w:numPr>
                <w:ilvl w:val="0"/>
                <w:numId w:val="32"/>
              </w:numPr>
              <w:tabs>
                <w:tab w:val="left" w:pos="300"/>
              </w:tabs>
              <w:spacing w:after="0" w:line="240" w:lineRule="auto"/>
              <w:ind w:left="0" w:right="153" w:firstLine="0"/>
              <w:jc w:val="both"/>
              <w:rPr>
                <w:rFonts w:ascii="Times New Roman" w:hAnsi="Times New Roman"/>
                <w:sz w:val="24"/>
                <w:szCs w:val="24"/>
              </w:rPr>
            </w:pPr>
            <w:r w:rsidRPr="00AA2A3E">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BA3A61" w:rsidRPr="00A636E7" w:rsidRDefault="00BA3A61" w:rsidP="00A636E7">
            <w:pPr>
              <w:numPr>
                <w:ilvl w:val="0"/>
                <w:numId w:val="13"/>
              </w:numPr>
              <w:tabs>
                <w:tab w:val="center" w:pos="1065"/>
                <w:tab w:val="right" w:pos="8306"/>
              </w:tabs>
              <w:jc w:val="both"/>
              <w:rPr>
                <w:szCs w:val="24"/>
              </w:rPr>
            </w:pPr>
            <w:r w:rsidRPr="00A636E7">
              <w:rPr>
                <w:szCs w:val="24"/>
              </w:rPr>
              <w:t>если срок окончания подачи заявок до 25 июня текущего года – не предоставляется;</w:t>
            </w:r>
          </w:p>
          <w:p w:rsidR="00BA3A61" w:rsidRPr="00A636E7" w:rsidRDefault="00BA3A61" w:rsidP="00A636E7">
            <w:pPr>
              <w:numPr>
                <w:ilvl w:val="0"/>
                <w:numId w:val="13"/>
              </w:numPr>
              <w:tabs>
                <w:tab w:val="center" w:pos="1065"/>
                <w:tab w:val="right" w:pos="8306"/>
              </w:tabs>
              <w:jc w:val="both"/>
              <w:rPr>
                <w:szCs w:val="24"/>
              </w:rPr>
            </w:pPr>
            <w:r w:rsidRPr="00A636E7">
              <w:rPr>
                <w:szCs w:val="24"/>
              </w:rPr>
              <w:t xml:space="preserve">если срок окончания подачи заявок в периоде с 25 июня до 25 </w:t>
            </w:r>
            <w:r w:rsidRPr="00A636E7">
              <w:rPr>
                <w:szCs w:val="24"/>
              </w:rPr>
              <w:lastRenderedPageBreak/>
              <w:t xml:space="preserve">октября текущего года включительно - предоставляется за 6 месяцев; </w:t>
            </w:r>
          </w:p>
          <w:p w:rsidR="00BA3A61" w:rsidRPr="00A636E7" w:rsidRDefault="00BA3A61" w:rsidP="00A636E7">
            <w:pPr>
              <w:numPr>
                <w:ilvl w:val="0"/>
                <w:numId w:val="13"/>
              </w:numPr>
              <w:tabs>
                <w:tab w:val="center" w:pos="1065"/>
                <w:tab w:val="right" w:pos="8306"/>
              </w:tabs>
              <w:jc w:val="both"/>
              <w:rPr>
                <w:szCs w:val="24"/>
              </w:rPr>
            </w:pPr>
            <w:r w:rsidRPr="00A636E7">
              <w:rPr>
                <w:szCs w:val="24"/>
              </w:rPr>
              <w:t xml:space="preserve">если срок окончания подачи заявок позднее 25 октября текущего года - предоставляется за 9 месяцев. </w:t>
            </w:r>
          </w:p>
        </w:tc>
      </w:tr>
      <w:tr w:rsidR="00BA3A61" w:rsidRPr="006D4F43" w:rsidTr="006D4F43">
        <w:trPr>
          <w:trHeight w:val="440"/>
        </w:trPr>
        <w:tc>
          <w:tcPr>
            <w:tcW w:w="709" w:type="dxa"/>
            <w:vAlign w:val="center"/>
          </w:tcPr>
          <w:p w:rsidR="00BA3A61" w:rsidRPr="00AA2A3E" w:rsidRDefault="00BA3A61" w:rsidP="00423289">
            <w:pPr>
              <w:pStyle w:val="afff1"/>
              <w:numPr>
                <w:ilvl w:val="0"/>
                <w:numId w:val="33"/>
              </w:numPr>
              <w:tabs>
                <w:tab w:val="left" w:pos="426"/>
              </w:tabs>
              <w:spacing w:after="0" w:line="240" w:lineRule="auto"/>
              <w:ind w:left="0" w:firstLine="0"/>
              <w:rPr>
                <w:rFonts w:ascii="Times New Roman" w:hAnsi="Times New Roman"/>
                <w:sz w:val="24"/>
                <w:szCs w:val="24"/>
              </w:rPr>
            </w:pPr>
            <w:bookmarkStart w:id="45" w:name="_Ref405791839"/>
          </w:p>
        </w:tc>
        <w:bookmarkEnd w:id="45"/>
        <w:tc>
          <w:tcPr>
            <w:tcW w:w="6521" w:type="dxa"/>
          </w:tcPr>
          <w:p w:rsidR="00BA3A61" w:rsidRPr="006D4F43" w:rsidRDefault="00BA3A61" w:rsidP="006D4F43">
            <w:pPr>
              <w:tabs>
                <w:tab w:val="left" w:pos="2054"/>
              </w:tabs>
              <w:rPr>
                <w:szCs w:val="24"/>
              </w:rPr>
            </w:pPr>
            <w:r w:rsidRPr="006D4F43">
              <w:rPr>
                <w:b/>
                <w:i/>
                <w:szCs w:val="24"/>
              </w:rPr>
              <w:t>[при необходимости, если для выполнения договора необходимы разрешающие документы, устанавливается перечень разрешающих документов,</w:t>
            </w:r>
            <w:r w:rsidRPr="006D4F43">
              <w:rPr>
                <w:rFonts w:eastAsia="Arial Unicode MS"/>
                <w:szCs w:val="24"/>
              </w:rPr>
              <w:t xml:space="preserve"> </w:t>
            </w:r>
            <w:r w:rsidRPr="006D4F43">
              <w:rPr>
                <w:b/>
                <w:i/>
                <w:szCs w:val="24"/>
              </w:rPr>
              <w:t>требуемых в соответствии с законодательством РФ, для выполнения договора, право на заключение которого является предметом закупки]</w:t>
            </w:r>
            <w:r w:rsidRPr="006D4F43">
              <w:rPr>
                <w:szCs w:val="24"/>
              </w:rPr>
              <w:t xml:space="preserve"> 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w:t>
            </w:r>
          </w:p>
        </w:tc>
        <w:tc>
          <w:tcPr>
            <w:tcW w:w="8221" w:type="dxa"/>
            <w:vAlign w:val="center"/>
          </w:tcPr>
          <w:p w:rsidR="00BA3A61" w:rsidRPr="00AA2A3E" w:rsidRDefault="00BA3A61" w:rsidP="00423289">
            <w:pPr>
              <w:pStyle w:val="afff1"/>
              <w:numPr>
                <w:ilvl w:val="0"/>
                <w:numId w:val="32"/>
              </w:numPr>
              <w:tabs>
                <w:tab w:val="left" w:pos="300"/>
              </w:tabs>
              <w:spacing w:after="0" w:line="240" w:lineRule="auto"/>
              <w:ind w:left="0" w:right="153" w:firstLine="0"/>
              <w:jc w:val="both"/>
              <w:rPr>
                <w:rFonts w:ascii="Times New Roman" w:hAnsi="Times New Roman"/>
                <w:sz w:val="24"/>
                <w:szCs w:val="24"/>
              </w:rPr>
            </w:pPr>
            <w:bookmarkStart w:id="46" w:name="_Ref405791900"/>
            <w:r w:rsidRPr="00AA2A3E">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46"/>
          </w:p>
          <w:p w:rsidR="00BA3A61" w:rsidRPr="006D4F43" w:rsidRDefault="00BA3A61" w:rsidP="00423289">
            <w:pPr>
              <w:numPr>
                <w:ilvl w:val="4"/>
                <w:numId w:val="28"/>
              </w:numPr>
              <w:tabs>
                <w:tab w:val="left" w:pos="0"/>
                <w:tab w:val="num" w:pos="637"/>
                <w:tab w:val="left" w:pos="1140"/>
                <w:tab w:val="num" w:pos="1211"/>
              </w:tabs>
              <w:ind w:left="0" w:right="153" w:firstLine="660"/>
              <w:jc w:val="both"/>
              <w:rPr>
                <w:bCs/>
                <w:snapToGrid w:val="0"/>
                <w:szCs w:val="24"/>
              </w:rPr>
            </w:pPr>
            <w:r w:rsidRPr="006D4F43">
              <w:rPr>
                <w:bCs/>
                <w:snapToGrid w:val="0"/>
                <w:szCs w:val="24"/>
              </w:rPr>
              <w:t>копии документов, указанные в столбце «Требования» данного пункта.</w:t>
            </w:r>
          </w:p>
          <w:p w:rsidR="00BA3A61" w:rsidRPr="003C2242" w:rsidRDefault="00BA3A61" w:rsidP="006D4F43">
            <w:pPr>
              <w:tabs>
                <w:tab w:val="left" w:pos="2054"/>
              </w:tabs>
              <w:ind w:firstLine="637"/>
              <w:rPr>
                <w:szCs w:val="24"/>
              </w:rPr>
            </w:pPr>
          </w:p>
          <w:p w:rsidR="00BA3A61" w:rsidRPr="003C2242" w:rsidRDefault="00BA3A61" w:rsidP="006D4F43">
            <w:pPr>
              <w:tabs>
                <w:tab w:val="left" w:pos="2054"/>
              </w:tabs>
              <w:ind w:firstLine="637"/>
              <w:rPr>
                <w:szCs w:val="24"/>
              </w:rPr>
            </w:pPr>
          </w:p>
          <w:p w:rsidR="00BA3A61" w:rsidRPr="003C2242" w:rsidRDefault="00BA3A61" w:rsidP="006D4F43">
            <w:pPr>
              <w:tabs>
                <w:tab w:val="left" w:pos="2054"/>
              </w:tabs>
              <w:ind w:firstLine="637"/>
              <w:rPr>
                <w:szCs w:val="24"/>
              </w:rPr>
            </w:pPr>
          </w:p>
          <w:p w:rsidR="00BA3A61" w:rsidRPr="003C2242" w:rsidRDefault="00BA3A61" w:rsidP="006D4F43">
            <w:pPr>
              <w:tabs>
                <w:tab w:val="left" w:pos="2054"/>
              </w:tabs>
              <w:ind w:firstLine="637"/>
              <w:rPr>
                <w:szCs w:val="24"/>
              </w:rPr>
            </w:pPr>
          </w:p>
          <w:p w:rsidR="00BA3A61" w:rsidRPr="003C2242" w:rsidRDefault="00BA3A61" w:rsidP="006D4F43">
            <w:pPr>
              <w:tabs>
                <w:tab w:val="left" w:pos="2054"/>
              </w:tabs>
              <w:ind w:firstLine="637"/>
              <w:rPr>
                <w:szCs w:val="24"/>
              </w:rPr>
            </w:pPr>
          </w:p>
          <w:p w:rsidR="00BA3A61" w:rsidRPr="006D4F43" w:rsidRDefault="00BA3A61" w:rsidP="006D4F43">
            <w:pPr>
              <w:tabs>
                <w:tab w:val="left" w:pos="2054"/>
              </w:tabs>
              <w:ind w:firstLine="637"/>
              <w:rPr>
                <w:szCs w:val="24"/>
              </w:rPr>
            </w:pPr>
            <w:r w:rsidRPr="006D4F43">
              <w:rPr>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6D4F43">
              <w:rPr>
                <w:szCs w:val="24"/>
                <w:lang w:val="en-US"/>
              </w:rPr>
              <w:t> </w:t>
            </w:r>
            <w:r w:rsidRPr="006D4F43">
              <w:rPr>
                <w:szCs w:val="24"/>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6D4F43" w:rsidDel="000F05B1">
              <w:rPr>
                <w:szCs w:val="24"/>
              </w:rPr>
              <w:t xml:space="preserve"> </w:t>
            </w:r>
            <w:r w:rsidRPr="006D4F43">
              <w:rPr>
                <w:szCs w:val="24"/>
              </w:rPr>
              <w:t>от соответствующего органа.</w:t>
            </w:r>
          </w:p>
        </w:tc>
      </w:tr>
      <w:tr w:rsidR="00BA3A61" w:rsidRPr="006D4F43" w:rsidTr="006D4F43">
        <w:trPr>
          <w:trHeight w:val="70"/>
        </w:trPr>
        <w:tc>
          <w:tcPr>
            <w:tcW w:w="709" w:type="dxa"/>
            <w:vAlign w:val="center"/>
          </w:tcPr>
          <w:p w:rsidR="00BA3A61" w:rsidRPr="00AA2A3E" w:rsidRDefault="00BA3A61" w:rsidP="00423289">
            <w:pPr>
              <w:pStyle w:val="afff1"/>
              <w:numPr>
                <w:ilvl w:val="0"/>
                <w:numId w:val="33"/>
              </w:numPr>
              <w:tabs>
                <w:tab w:val="left" w:pos="426"/>
              </w:tabs>
              <w:spacing w:after="0" w:line="240" w:lineRule="auto"/>
              <w:ind w:left="0" w:firstLine="0"/>
              <w:rPr>
                <w:rFonts w:ascii="Times New Roman" w:hAnsi="Times New Roman"/>
                <w:sz w:val="24"/>
                <w:szCs w:val="24"/>
              </w:rPr>
            </w:pPr>
            <w:bookmarkStart w:id="47" w:name="_Ref405792235"/>
          </w:p>
        </w:tc>
        <w:bookmarkEnd w:id="47"/>
        <w:tc>
          <w:tcPr>
            <w:tcW w:w="6521" w:type="dxa"/>
          </w:tcPr>
          <w:p w:rsidR="00BA3A61" w:rsidRPr="006D4F43" w:rsidRDefault="00BA3A61" w:rsidP="006D4F43">
            <w:pPr>
              <w:tabs>
                <w:tab w:val="left" w:pos="778"/>
              </w:tabs>
              <w:ind w:right="153"/>
              <w:rPr>
                <w:szCs w:val="24"/>
              </w:rPr>
            </w:pPr>
            <w:r w:rsidRPr="006D4F43">
              <w:rPr>
                <w:szCs w:val="24"/>
              </w:rPr>
              <w:t>отсутствие сведений об участнике закупки в следующих реестрах недобросовестных поставщиков:</w:t>
            </w:r>
          </w:p>
          <w:p w:rsidR="00BA3A61" w:rsidRPr="006D4F43" w:rsidRDefault="00BA3A61" w:rsidP="00423289">
            <w:pPr>
              <w:numPr>
                <w:ilvl w:val="0"/>
                <w:numId w:val="30"/>
              </w:numPr>
              <w:tabs>
                <w:tab w:val="left" w:pos="1094"/>
              </w:tabs>
              <w:ind w:left="0" w:right="153" w:firstLine="669"/>
              <w:jc w:val="both"/>
              <w:rPr>
                <w:szCs w:val="24"/>
              </w:rPr>
            </w:pPr>
            <w:r w:rsidRPr="006D4F43">
              <w:rPr>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A3A61" w:rsidRPr="006D4F43" w:rsidRDefault="00BA3A61" w:rsidP="00423289">
            <w:pPr>
              <w:numPr>
                <w:ilvl w:val="0"/>
                <w:numId w:val="30"/>
              </w:numPr>
              <w:tabs>
                <w:tab w:val="left" w:pos="1094"/>
              </w:tabs>
              <w:ind w:left="0" w:right="153" w:firstLine="669"/>
              <w:jc w:val="both"/>
              <w:rPr>
                <w:szCs w:val="24"/>
              </w:rPr>
            </w:pPr>
            <w:r w:rsidRPr="006D4F43">
              <w:rPr>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A3A61" w:rsidRPr="006D4F43" w:rsidRDefault="00BA3A61" w:rsidP="00423289">
            <w:pPr>
              <w:numPr>
                <w:ilvl w:val="0"/>
                <w:numId w:val="30"/>
              </w:numPr>
              <w:tabs>
                <w:tab w:val="left" w:pos="1094"/>
              </w:tabs>
              <w:ind w:left="0" w:right="153" w:firstLine="669"/>
              <w:jc w:val="both"/>
              <w:rPr>
                <w:szCs w:val="24"/>
              </w:rPr>
            </w:pPr>
            <w:r w:rsidRPr="006D4F43">
              <w:rPr>
                <w:szCs w:val="24"/>
              </w:rPr>
              <w:t>в реестре недобросовестных поставщиков Госкорпорации «Росатом» и организаций Госкорпорации «Росатом».</w:t>
            </w:r>
          </w:p>
        </w:tc>
        <w:tc>
          <w:tcPr>
            <w:tcW w:w="8221" w:type="dxa"/>
          </w:tcPr>
          <w:p w:rsidR="00BA3A61" w:rsidRPr="006D4F43" w:rsidRDefault="00BA3A61" w:rsidP="006D4F43">
            <w:pPr>
              <w:rPr>
                <w:szCs w:val="24"/>
              </w:rPr>
            </w:pPr>
            <w:r w:rsidRPr="006D4F43">
              <w:rPr>
                <w:szCs w:val="24"/>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BA3A61" w:rsidRPr="009312BD" w:rsidRDefault="00BA3A61" w:rsidP="008427C8">
      <w:pPr>
        <w:pStyle w:val="Times12"/>
        <w:ind w:firstLine="0"/>
        <w:rPr>
          <w:b/>
          <w:i/>
          <w:sz w:val="28"/>
          <w:szCs w:val="28"/>
        </w:rPr>
      </w:pPr>
    </w:p>
    <w:p w:rsidR="00BA3A61" w:rsidRDefault="00BA3A61" w:rsidP="00423289">
      <w:pPr>
        <w:pStyle w:val="10"/>
        <w:numPr>
          <w:ilvl w:val="2"/>
          <w:numId w:val="25"/>
        </w:numPr>
        <w:tabs>
          <w:tab w:val="clear" w:pos="1134"/>
          <w:tab w:val="clear" w:pos="1200"/>
          <w:tab w:val="num" w:pos="240"/>
          <w:tab w:val="left" w:pos="1418"/>
          <w:tab w:val="left" w:pos="1843"/>
        </w:tabs>
        <w:spacing w:before="120" w:after="120"/>
        <w:ind w:left="0" w:firstLine="840"/>
        <w:jc w:val="both"/>
        <w:rPr>
          <w:sz w:val="28"/>
          <w:szCs w:val="28"/>
        </w:rPr>
      </w:pPr>
      <w:bookmarkStart w:id="48" w:name="_Toc412098812"/>
      <w:r w:rsidRPr="00242ADF">
        <w:rPr>
          <w:sz w:val="28"/>
          <w:szCs w:val="28"/>
        </w:rPr>
        <w:lastRenderedPageBreak/>
        <w:t xml:space="preserve"> </w:t>
      </w:r>
      <w:r>
        <w:rPr>
          <w:sz w:val="28"/>
          <w:szCs w:val="28"/>
        </w:rPr>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BA3A61" w:rsidRPr="00703F4C" w:rsidTr="00703F4C">
        <w:trPr>
          <w:trHeight w:val="807"/>
          <w:tblHeader/>
        </w:trPr>
        <w:tc>
          <w:tcPr>
            <w:tcW w:w="276" w:type="pct"/>
            <w:tcBorders>
              <w:right w:val="single" w:sz="4" w:space="0" w:color="auto"/>
            </w:tcBorders>
            <w:vAlign w:val="center"/>
          </w:tcPr>
          <w:p w:rsidR="00BA3A61" w:rsidRPr="00703F4C" w:rsidRDefault="00BA3A61" w:rsidP="00703F4C">
            <w:pPr>
              <w:widowControl w:val="0"/>
              <w:shd w:val="clear" w:color="auto" w:fill="FFFFFF"/>
              <w:tabs>
                <w:tab w:val="left" w:pos="299"/>
              </w:tabs>
              <w:ind w:left="75" w:right="-57"/>
              <w:jc w:val="center"/>
              <w:rPr>
                <w:rFonts w:eastAsia="Arial Unicode MS"/>
                <w:szCs w:val="24"/>
              </w:rPr>
            </w:pPr>
            <w:r w:rsidRPr="00703F4C">
              <w:rPr>
                <w:rFonts w:eastAsia="Arial Unicode MS"/>
                <w:szCs w:val="24"/>
              </w:rPr>
              <w:t>№ п/п</w:t>
            </w:r>
          </w:p>
        </w:tc>
        <w:tc>
          <w:tcPr>
            <w:tcW w:w="2293" w:type="pct"/>
            <w:tcBorders>
              <w:left w:val="single" w:sz="4" w:space="0" w:color="auto"/>
            </w:tcBorders>
            <w:vAlign w:val="center"/>
          </w:tcPr>
          <w:p w:rsidR="00BA3A61" w:rsidRPr="00703F4C" w:rsidRDefault="00BA3A61" w:rsidP="00703F4C">
            <w:pPr>
              <w:widowControl w:val="0"/>
              <w:shd w:val="clear" w:color="auto" w:fill="FFFFFF"/>
              <w:ind w:left="-57" w:right="-57"/>
              <w:jc w:val="center"/>
              <w:rPr>
                <w:rFonts w:eastAsia="Arial Unicode MS"/>
                <w:szCs w:val="24"/>
              </w:rPr>
            </w:pPr>
            <w:r w:rsidRPr="00703F4C">
              <w:rPr>
                <w:rFonts w:eastAsia="Arial Unicode MS"/>
                <w:szCs w:val="24"/>
              </w:rPr>
              <w:t>Требование</w:t>
            </w:r>
          </w:p>
        </w:tc>
        <w:tc>
          <w:tcPr>
            <w:tcW w:w="2431" w:type="pct"/>
            <w:vAlign w:val="center"/>
          </w:tcPr>
          <w:p w:rsidR="00BA3A61" w:rsidRPr="00703F4C" w:rsidRDefault="00BA3A61" w:rsidP="00703F4C">
            <w:pPr>
              <w:widowControl w:val="0"/>
              <w:shd w:val="clear" w:color="auto" w:fill="FFFFFF"/>
              <w:ind w:left="-57" w:right="-57"/>
              <w:jc w:val="center"/>
              <w:rPr>
                <w:rFonts w:eastAsia="Arial Unicode MS"/>
                <w:szCs w:val="24"/>
              </w:rPr>
            </w:pPr>
            <w:r w:rsidRPr="00703F4C">
              <w:rPr>
                <w:rFonts w:eastAsia="Arial Unicode MS"/>
                <w:szCs w:val="24"/>
              </w:rPr>
              <w:t>Документ, подтверждающий соответствие требованиям</w:t>
            </w:r>
          </w:p>
        </w:tc>
      </w:tr>
      <w:tr w:rsidR="00BA3A61" w:rsidRPr="00703F4C" w:rsidTr="00703F4C">
        <w:trPr>
          <w:trHeight w:val="586"/>
        </w:trPr>
        <w:tc>
          <w:tcPr>
            <w:tcW w:w="276" w:type="pct"/>
            <w:tcBorders>
              <w:right w:val="single" w:sz="4" w:space="0" w:color="auto"/>
            </w:tcBorders>
          </w:tcPr>
          <w:p w:rsidR="00BA3A61" w:rsidRPr="00C20EDB" w:rsidRDefault="00BA3A61" w:rsidP="00423289">
            <w:pPr>
              <w:widowControl w:val="0"/>
              <w:numPr>
                <w:ilvl w:val="0"/>
                <w:numId w:val="27"/>
              </w:numPr>
              <w:shd w:val="clear" w:color="auto" w:fill="FFFFFF"/>
              <w:tabs>
                <w:tab w:val="left" w:pos="299"/>
              </w:tabs>
              <w:ind w:left="431" w:right="-57" w:hanging="357"/>
              <w:jc w:val="center"/>
              <w:rPr>
                <w:rFonts w:eastAsia="Arial Unicode MS"/>
                <w:bCs/>
                <w:szCs w:val="24"/>
              </w:rPr>
            </w:pPr>
          </w:p>
        </w:tc>
        <w:tc>
          <w:tcPr>
            <w:tcW w:w="2293" w:type="pct"/>
            <w:tcBorders>
              <w:left w:val="single" w:sz="4" w:space="0" w:color="auto"/>
            </w:tcBorders>
          </w:tcPr>
          <w:p w:rsidR="00BA3A61" w:rsidRPr="00703F4C" w:rsidRDefault="00BA3A61" w:rsidP="00703F4C">
            <w:pPr>
              <w:widowControl w:val="0"/>
              <w:shd w:val="clear" w:color="auto" w:fill="FFFFFF"/>
              <w:ind w:left="-57" w:right="-57"/>
              <w:jc w:val="both"/>
              <w:rPr>
                <w:rFonts w:eastAsia="Arial Unicode MS"/>
                <w:szCs w:val="24"/>
              </w:rPr>
            </w:pPr>
            <w:r>
              <w:rPr>
                <w:rFonts w:eastAsia="Arial Unicode MS"/>
                <w:szCs w:val="24"/>
              </w:rPr>
              <w:t>Продукция</w:t>
            </w:r>
            <w:r w:rsidRPr="00C20EDB">
              <w:rPr>
                <w:rFonts w:eastAsia="Arial Unicode MS"/>
                <w:szCs w:val="24"/>
              </w:rPr>
              <w:t xml:space="preserve"> </w:t>
            </w:r>
            <w:r>
              <w:rPr>
                <w:rFonts w:eastAsia="Arial Unicode MS"/>
                <w:szCs w:val="24"/>
              </w:rPr>
              <w:t>должна</w:t>
            </w:r>
            <w:r w:rsidRPr="00C20EDB">
              <w:rPr>
                <w:rFonts w:eastAsia="Arial Unicode MS"/>
                <w:szCs w:val="24"/>
              </w:rPr>
              <w:t xml:space="preserve"> соответствовать требованиям, указанным в томе 2 «Техническая часть».</w:t>
            </w:r>
          </w:p>
        </w:tc>
        <w:tc>
          <w:tcPr>
            <w:tcW w:w="2431" w:type="pct"/>
            <w:vMerge w:val="restart"/>
          </w:tcPr>
          <w:p w:rsidR="00BA3A61" w:rsidRPr="00703F4C" w:rsidRDefault="00BA3A61" w:rsidP="00C20EDB">
            <w:pPr>
              <w:widowControl w:val="0"/>
              <w:shd w:val="clear" w:color="auto" w:fill="FFFFFF"/>
              <w:jc w:val="both"/>
              <w:rPr>
                <w:rFonts w:eastAsia="Arial Unicode MS"/>
                <w:szCs w:val="24"/>
              </w:rPr>
            </w:pPr>
            <w:r w:rsidRPr="00703F4C">
              <w:rPr>
                <w:rFonts w:eastAsia="Arial Unicode MS"/>
                <w:szCs w:val="24"/>
              </w:rPr>
              <w:t>Техническое предложение</w:t>
            </w:r>
            <w:r>
              <w:rPr>
                <w:rFonts w:eastAsia="Arial Unicode MS"/>
                <w:szCs w:val="24"/>
              </w:rPr>
              <w:t xml:space="preserve"> </w:t>
            </w:r>
            <w:r w:rsidRPr="00EA3525">
              <w:rPr>
                <w:szCs w:val="24"/>
              </w:rPr>
              <w:t>(</w:t>
            </w:r>
            <w:r w:rsidRPr="00093640">
              <w:rPr>
                <w:szCs w:val="24"/>
              </w:rPr>
              <w:t>соответствующая Форма 2)</w:t>
            </w:r>
            <w:r w:rsidRPr="00093640">
              <w:rPr>
                <w:rFonts w:eastAsia="Arial Unicode MS"/>
                <w:szCs w:val="24"/>
              </w:rPr>
              <w:t>,</w:t>
            </w:r>
            <w:r w:rsidRPr="00703F4C">
              <w:rPr>
                <w:rFonts w:eastAsia="Arial Unicode MS"/>
                <w:szCs w:val="24"/>
              </w:rPr>
              <w:t xml:space="preserve"> в том числе спецификации оборудования и материалов, предлагаемые технические решения, сметы, чертежи, схемы и т.п.</w:t>
            </w:r>
          </w:p>
        </w:tc>
      </w:tr>
      <w:tr w:rsidR="00BA3A61" w:rsidRPr="00703F4C" w:rsidTr="00703F4C">
        <w:trPr>
          <w:trHeight w:val="329"/>
        </w:trPr>
        <w:tc>
          <w:tcPr>
            <w:tcW w:w="276" w:type="pct"/>
            <w:tcBorders>
              <w:right w:val="single" w:sz="4" w:space="0" w:color="auto"/>
            </w:tcBorders>
          </w:tcPr>
          <w:p w:rsidR="00BA3A61" w:rsidRPr="00C20EDB" w:rsidRDefault="00BA3A61" w:rsidP="00423289">
            <w:pPr>
              <w:widowControl w:val="0"/>
              <w:numPr>
                <w:ilvl w:val="0"/>
                <w:numId w:val="27"/>
              </w:numPr>
              <w:shd w:val="clear" w:color="auto" w:fill="FFFFFF"/>
              <w:tabs>
                <w:tab w:val="left" w:pos="299"/>
              </w:tabs>
              <w:ind w:left="431" w:right="-57" w:hanging="357"/>
              <w:jc w:val="center"/>
              <w:rPr>
                <w:rFonts w:eastAsia="Arial Unicode MS"/>
                <w:bCs/>
                <w:szCs w:val="24"/>
              </w:rPr>
            </w:pPr>
          </w:p>
        </w:tc>
        <w:tc>
          <w:tcPr>
            <w:tcW w:w="2293" w:type="pct"/>
            <w:tcBorders>
              <w:left w:val="single" w:sz="4" w:space="0" w:color="auto"/>
            </w:tcBorders>
          </w:tcPr>
          <w:p w:rsidR="00BA3A61" w:rsidRPr="00703F4C" w:rsidRDefault="00BA3A61" w:rsidP="00C20EDB">
            <w:pPr>
              <w:widowControl w:val="0"/>
              <w:shd w:val="clear" w:color="auto" w:fill="FFFFFF"/>
              <w:ind w:left="-57" w:right="-57"/>
              <w:jc w:val="both"/>
              <w:rPr>
                <w:rFonts w:eastAsia="Arial Unicode MS"/>
                <w:szCs w:val="24"/>
              </w:rPr>
            </w:pPr>
            <w:r w:rsidRPr="00703F4C">
              <w:rPr>
                <w:rFonts w:eastAsia="Arial Unicode MS"/>
              </w:rPr>
              <w:t xml:space="preserve">Срок представляемой гарантии качества </w:t>
            </w:r>
            <w:r>
              <w:rPr>
                <w:rFonts w:eastAsia="Arial Unicode MS"/>
              </w:rPr>
              <w:t>продукции</w:t>
            </w:r>
            <w:r>
              <w:rPr>
                <w:szCs w:val="24"/>
              </w:rPr>
              <w:t>.</w:t>
            </w:r>
          </w:p>
        </w:tc>
        <w:tc>
          <w:tcPr>
            <w:tcW w:w="2431" w:type="pct"/>
            <w:vMerge/>
          </w:tcPr>
          <w:p w:rsidR="00BA3A61" w:rsidRPr="00703F4C" w:rsidRDefault="00BA3A61" w:rsidP="00703F4C">
            <w:pPr>
              <w:widowControl w:val="0"/>
              <w:shd w:val="clear" w:color="auto" w:fill="FFFFFF"/>
              <w:jc w:val="both"/>
              <w:rPr>
                <w:rFonts w:eastAsia="Arial Unicode MS"/>
                <w:szCs w:val="24"/>
              </w:rPr>
            </w:pPr>
          </w:p>
        </w:tc>
      </w:tr>
    </w:tbl>
    <w:p w:rsidR="00BA3A61" w:rsidRDefault="00BA3A61" w:rsidP="008F3607">
      <w:pPr>
        <w:pStyle w:val="10"/>
        <w:tabs>
          <w:tab w:val="clear" w:pos="926"/>
          <w:tab w:val="clear" w:pos="1134"/>
        </w:tabs>
        <w:spacing w:before="120" w:after="120"/>
        <w:ind w:left="840" w:firstLine="0"/>
        <w:jc w:val="both"/>
        <w:rPr>
          <w:sz w:val="28"/>
          <w:szCs w:val="28"/>
        </w:rPr>
      </w:pPr>
      <w:bookmarkStart w:id="49" w:name="_Ref395172188"/>
      <w:bookmarkStart w:id="50" w:name="_Toc395190385"/>
      <w:bookmarkStart w:id="51" w:name="_Toc412098813"/>
    </w:p>
    <w:p w:rsidR="00BA3A61" w:rsidRPr="00EA3525" w:rsidRDefault="00BA3A61" w:rsidP="00423289">
      <w:pPr>
        <w:pStyle w:val="10"/>
        <w:numPr>
          <w:ilvl w:val="1"/>
          <w:numId w:val="25"/>
        </w:numPr>
        <w:tabs>
          <w:tab w:val="clear" w:pos="1134"/>
          <w:tab w:val="clear" w:pos="2845"/>
          <w:tab w:val="num" w:pos="0"/>
        </w:tabs>
        <w:spacing w:before="120" w:after="120"/>
        <w:ind w:left="0" w:firstLine="840"/>
        <w:jc w:val="both"/>
        <w:rPr>
          <w:sz w:val="28"/>
          <w:szCs w:val="28"/>
        </w:rPr>
      </w:pPr>
      <w:r w:rsidRPr="00EA3525">
        <w:rPr>
          <w:sz w:val="28"/>
          <w:szCs w:val="28"/>
        </w:rPr>
        <w:t>СОСТАВ ЗАЯВКИ НА УЧАСТИЕ В </w:t>
      </w:r>
      <w:r>
        <w:rPr>
          <w:sz w:val="28"/>
          <w:szCs w:val="28"/>
        </w:rPr>
        <w:t>ЗАКУПКЕ</w:t>
      </w:r>
      <w:r w:rsidRPr="00EA3525">
        <w:rPr>
          <w:sz w:val="28"/>
          <w:szCs w:val="28"/>
        </w:rPr>
        <w:t>.</w:t>
      </w:r>
      <w:bookmarkEnd w:id="49"/>
      <w:bookmarkEnd w:id="50"/>
      <w:bookmarkEnd w:id="51"/>
    </w:p>
    <w:p w:rsidR="00BA3A61" w:rsidRPr="0072366F" w:rsidRDefault="00BA3A61" w:rsidP="00423289">
      <w:pPr>
        <w:numPr>
          <w:ilvl w:val="0"/>
          <w:numId w:val="18"/>
        </w:numPr>
        <w:tabs>
          <w:tab w:val="left" w:pos="0"/>
          <w:tab w:val="left" w:pos="1140"/>
        </w:tabs>
        <w:overflowPunct w:val="0"/>
        <w:autoSpaceDE w:val="0"/>
        <w:autoSpaceDN w:val="0"/>
        <w:adjustRightInd w:val="0"/>
        <w:ind w:left="0" w:right="153" w:firstLine="840"/>
        <w:jc w:val="both"/>
        <w:rPr>
          <w:szCs w:val="24"/>
        </w:rPr>
      </w:pPr>
      <w:bookmarkStart w:id="52" w:name="_Ref350169525"/>
      <w:r>
        <w:rPr>
          <w:szCs w:val="24"/>
        </w:rPr>
        <w:t>Д</w:t>
      </w:r>
      <w:r w:rsidRPr="0072366F">
        <w:rPr>
          <w:szCs w:val="24"/>
        </w:rPr>
        <w:t>окументы, прикладываемые к заявке на участие в закупке, в форме электронных документов:</w:t>
      </w:r>
      <w:bookmarkEnd w:id="52"/>
    </w:p>
    <w:p w:rsidR="00BA3A61" w:rsidRDefault="00BA3A61" w:rsidP="00423289">
      <w:pPr>
        <w:numPr>
          <w:ilvl w:val="0"/>
          <w:numId w:val="26"/>
        </w:numPr>
        <w:tabs>
          <w:tab w:val="left" w:pos="0"/>
          <w:tab w:val="left" w:pos="1140"/>
        </w:tabs>
        <w:overflowPunct w:val="0"/>
        <w:autoSpaceDE w:val="0"/>
        <w:autoSpaceDN w:val="0"/>
        <w:adjustRightInd w:val="0"/>
        <w:ind w:left="0" w:right="153" w:firstLine="840"/>
        <w:jc w:val="both"/>
        <w:rPr>
          <w:szCs w:val="24"/>
        </w:rPr>
      </w:pPr>
      <w:bookmarkStart w:id="53" w:name="_Ref396489623"/>
      <w:r w:rsidRPr="00EA3525">
        <w:rPr>
          <w:szCs w:val="24"/>
        </w:rPr>
        <w:t xml:space="preserve">заявка на участие в </w:t>
      </w:r>
      <w:r>
        <w:rPr>
          <w:szCs w:val="24"/>
        </w:rPr>
        <w:t>закупке</w:t>
      </w:r>
      <w:r w:rsidRPr="00EA3525">
        <w:rPr>
          <w:szCs w:val="24"/>
        </w:rPr>
        <w:t xml:space="preserve"> по форме и в соответствии с инструкциями, приведенными в настоящей </w:t>
      </w:r>
      <w:r>
        <w:rPr>
          <w:szCs w:val="24"/>
        </w:rPr>
        <w:t>закупочной</w:t>
      </w:r>
      <w:r w:rsidRPr="00EA3525">
        <w:rPr>
          <w:szCs w:val="24"/>
        </w:rPr>
        <w:t xml:space="preserve"> документации (</w:t>
      </w:r>
      <w:r>
        <w:rPr>
          <w:szCs w:val="24"/>
        </w:rPr>
        <w:t xml:space="preserve">раздел 5 Части 1 Тома 1, </w:t>
      </w:r>
      <w:r w:rsidRPr="00C26236">
        <w:rPr>
          <w:sz w:val="22"/>
          <w:szCs w:val="22"/>
        </w:rPr>
        <w:t xml:space="preserve">соответствующая </w:t>
      </w:r>
      <w:r w:rsidRPr="005D7262">
        <w:rPr>
          <w:sz w:val="22"/>
          <w:szCs w:val="22"/>
        </w:rPr>
        <w:t>Форма</w:t>
      </w:r>
      <w:r>
        <w:rPr>
          <w:sz w:val="22"/>
          <w:szCs w:val="22"/>
        </w:rPr>
        <w:t xml:space="preserve"> 1</w:t>
      </w:r>
      <w:r w:rsidRPr="00EA3525">
        <w:rPr>
          <w:szCs w:val="24"/>
        </w:rPr>
        <w:t>);</w:t>
      </w:r>
      <w:bookmarkEnd w:id="53"/>
    </w:p>
    <w:p w:rsidR="00BA3A61" w:rsidRPr="00EA3525" w:rsidRDefault="00BA3A61" w:rsidP="00423289">
      <w:pPr>
        <w:numPr>
          <w:ilvl w:val="0"/>
          <w:numId w:val="26"/>
        </w:numPr>
        <w:tabs>
          <w:tab w:val="left" w:pos="0"/>
          <w:tab w:val="left" w:pos="1140"/>
        </w:tabs>
        <w:overflowPunct w:val="0"/>
        <w:autoSpaceDE w:val="0"/>
        <w:autoSpaceDN w:val="0"/>
        <w:adjustRightInd w:val="0"/>
        <w:ind w:left="0" w:right="153" w:firstLine="840"/>
        <w:jc w:val="both"/>
        <w:rPr>
          <w:szCs w:val="24"/>
        </w:rPr>
      </w:pPr>
      <w:r w:rsidRPr="00E7049C">
        <w:rPr>
          <w:bCs/>
          <w:szCs w:val="24"/>
        </w:rPr>
        <w:t xml:space="preserve">техническое предложение, </w:t>
      </w:r>
      <w:r w:rsidRPr="00E7049C">
        <w:rPr>
          <w:szCs w:val="24"/>
        </w:rPr>
        <w:t>подтверждающее выполнение каждого технического требования (</w:t>
      </w:r>
      <w:r>
        <w:rPr>
          <w:szCs w:val="24"/>
        </w:rPr>
        <w:t>Т</w:t>
      </w:r>
      <w:r w:rsidRPr="00E7049C">
        <w:rPr>
          <w:iCs/>
          <w:szCs w:val="24"/>
        </w:rPr>
        <w:t>ом 2</w:t>
      </w:r>
      <w:r w:rsidRPr="00616D6C">
        <w:rPr>
          <w:iCs/>
          <w:szCs w:val="24"/>
        </w:rPr>
        <w:t xml:space="preserve"> </w:t>
      </w:r>
      <w:r>
        <w:rPr>
          <w:iCs/>
          <w:szCs w:val="24"/>
        </w:rPr>
        <w:t>«Техническая часть»</w:t>
      </w:r>
      <w:r w:rsidRPr="00E7049C">
        <w:rPr>
          <w:szCs w:val="24"/>
        </w:rPr>
        <w:t xml:space="preserve">), </w:t>
      </w:r>
      <w:r w:rsidRPr="00E7049C">
        <w:rPr>
          <w:bCs/>
          <w:szCs w:val="24"/>
        </w:rPr>
        <w:t xml:space="preserve">в соответствии с инструкциями, приведенными в настоящей </w:t>
      </w:r>
      <w:r>
        <w:rPr>
          <w:bCs/>
          <w:szCs w:val="24"/>
        </w:rPr>
        <w:t>закупочной</w:t>
      </w:r>
      <w:r w:rsidRPr="00E7049C">
        <w:rPr>
          <w:bCs/>
          <w:szCs w:val="24"/>
        </w:rPr>
        <w:t xml:space="preserve"> документации (</w:t>
      </w:r>
      <w:r>
        <w:rPr>
          <w:bCs/>
          <w:szCs w:val="24"/>
        </w:rPr>
        <w:t xml:space="preserve">раздел 5 </w:t>
      </w:r>
      <w:r>
        <w:rPr>
          <w:szCs w:val="24"/>
        </w:rPr>
        <w:t>Части 1 Тома 1</w:t>
      </w:r>
      <w:r>
        <w:rPr>
          <w:bCs/>
          <w:szCs w:val="24"/>
        </w:rPr>
        <w:t xml:space="preserve">, </w:t>
      </w:r>
      <w:r w:rsidRPr="00E7049C">
        <w:rPr>
          <w:bCs/>
          <w:szCs w:val="24"/>
        </w:rPr>
        <w:t>Форма 2)</w:t>
      </w:r>
      <w:r>
        <w:rPr>
          <w:bCs/>
          <w:szCs w:val="24"/>
        </w:rPr>
        <w:t>;</w:t>
      </w:r>
    </w:p>
    <w:p w:rsidR="00BA3A61" w:rsidRDefault="00BA3A61" w:rsidP="00423289">
      <w:pPr>
        <w:numPr>
          <w:ilvl w:val="0"/>
          <w:numId w:val="26"/>
        </w:numPr>
        <w:tabs>
          <w:tab w:val="left" w:pos="0"/>
          <w:tab w:val="left" w:pos="1140"/>
        </w:tabs>
        <w:overflowPunct w:val="0"/>
        <w:autoSpaceDE w:val="0"/>
        <w:autoSpaceDN w:val="0"/>
        <w:adjustRightInd w:val="0"/>
        <w:ind w:left="0" w:right="153" w:firstLine="840"/>
        <w:jc w:val="both"/>
        <w:rPr>
          <w:szCs w:val="24"/>
        </w:rPr>
      </w:pPr>
      <w:r>
        <w:rPr>
          <w:szCs w:val="24"/>
        </w:rPr>
        <w:t xml:space="preserve">в случае </w:t>
      </w:r>
      <w:r w:rsidRPr="00772FDB" w:rsidDel="00EC0238">
        <w:rPr>
          <w:szCs w:val="24"/>
        </w:rPr>
        <w:t>принадлежност</w:t>
      </w:r>
      <w:r w:rsidRPr="00772FDB">
        <w:rPr>
          <w:szCs w:val="24"/>
        </w:rPr>
        <w:t>и</w:t>
      </w:r>
      <w:r w:rsidRPr="00772FDB" w:rsidDel="00EC0238">
        <w:rPr>
          <w:szCs w:val="24"/>
        </w:rPr>
        <w:t xml:space="preserve"> </w:t>
      </w:r>
      <w:r w:rsidRPr="00EA3525">
        <w:rPr>
          <w:szCs w:val="24"/>
        </w:rPr>
        <w:t xml:space="preserve">участника </w:t>
      </w:r>
      <w:r>
        <w:rPr>
          <w:szCs w:val="24"/>
        </w:rPr>
        <w:t>закупки</w:t>
      </w:r>
      <w:r w:rsidRPr="00093920">
        <w:rPr>
          <w:i/>
          <w:szCs w:val="24"/>
        </w:rPr>
        <w:t xml:space="preserve"> </w:t>
      </w:r>
      <w:r w:rsidRPr="00772FDB" w:rsidDel="00EC0238">
        <w:rPr>
          <w:szCs w:val="24"/>
        </w:rPr>
        <w:t>к субъектам малого и среднего предпринимательства</w:t>
      </w:r>
      <w:r>
        <w:rPr>
          <w:szCs w:val="24"/>
        </w:rPr>
        <w:t xml:space="preserve"> - сведения о принадлежности </w:t>
      </w:r>
      <w:r w:rsidRPr="00093920" w:rsidDel="00EC0238">
        <w:rPr>
          <w:szCs w:val="24"/>
        </w:rPr>
        <w:t>к субъектам малого и среднего предпринимательства</w:t>
      </w:r>
      <w:r>
        <w:rPr>
          <w:szCs w:val="24"/>
        </w:rPr>
        <w:t xml:space="preserve"> по </w:t>
      </w:r>
      <w:r w:rsidRPr="00EA3525">
        <w:rPr>
          <w:szCs w:val="24"/>
        </w:rPr>
        <w:t xml:space="preserve">форме и в соответствии с инструкциями, приведенными в настоящей </w:t>
      </w:r>
      <w:r>
        <w:rPr>
          <w:szCs w:val="24"/>
        </w:rPr>
        <w:t>закупочной</w:t>
      </w:r>
      <w:r w:rsidRPr="00EA3525">
        <w:rPr>
          <w:szCs w:val="24"/>
        </w:rPr>
        <w:t xml:space="preserve"> документации (</w:t>
      </w:r>
      <w:r>
        <w:rPr>
          <w:szCs w:val="24"/>
        </w:rPr>
        <w:t>раздел 5, соответствующая Форма 1.1</w:t>
      </w:r>
      <w:r w:rsidRPr="00EA3525">
        <w:rPr>
          <w:szCs w:val="24"/>
        </w:rPr>
        <w:t>)</w:t>
      </w:r>
      <w:r>
        <w:rPr>
          <w:szCs w:val="24"/>
        </w:rPr>
        <w:t xml:space="preserve">, </w:t>
      </w:r>
      <w:r w:rsidRPr="00EA3525">
        <w:rPr>
          <w:szCs w:val="24"/>
        </w:rPr>
        <w:t xml:space="preserve">предоставляются в составе заявки на участие в </w:t>
      </w:r>
      <w:r>
        <w:rPr>
          <w:szCs w:val="24"/>
        </w:rPr>
        <w:t>закупке</w:t>
      </w:r>
      <w:r w:rsidRPr="00EA3525">
        <w:rPr>
          <w:szCs w:val="24"/>
        </w:rPr>
        <w:t xml:space="preserve"> в</w:t>
      </w:r>
      <w:r>
        <w:rPr>
          <w:szCs w:val="24"/>
        </w:rPr>
        <w:t> </w:t>
      </w:r>
      <w:r w:rsidRPr="00EA3525">
        <w:rPr>
          <w:szCs w:val="24"/>
        </w:rPr>
        <w:t>двух форматах: *.</w:t>
      </w:r>
      <w:r w:rsidRPr="00EC5CDB">
        <w:rPr>
          <w:szCs w:val="24"/>
        </w:rPr>
        <w:t>pdf</w:t>
      </w:r>
      <w:r w:rsidRPr="00EA3525">
        <w:rPr>
          <w:szCs w:val="24"/>
        </w:rPr>
        <w:t xml:space="preserve"> </w:t>
      </w:r>
      <w:r w:rsidRPr="00E1243F" w:rsidDel="00EC0238">
        <w:rPr>
          <w:szCs w:val="24"/>
        </w:rPr>
        <w:t>с подписью</w:t>
      </w:r>
      <w:r>
        <w:rPr>
          <w:szCs w:val="24"/>
        </w:rPr>
        <w:t xml:space="preserve"> и печатью, а также</w:t>
      </w:r>
      <w:r w:rsidRPr="00E1243F" w:rsidDel="00EC0238">
        <w:rPr>
          <w:szCs w:val="24"/>
        </w:rPr>
        <w:t xml:space="preserve"> </w:t>
      </w:r>
      <w:r>
        <w:rPr>
          <w:szCs w:val="24"/>
        </w:rPr>
        <w:t xml:space="preserve">в </w:t>
      </w:r>
      <w:r w:rsidRPr="00E1243F" w:rsidDel="00EC0238">
        <w:rPr>
          <w:szCs w:val="24"/>
        </w:rPr>
        <w:t xml:space="preserve">редактируемом формате </w:t>
      </w:r>
      <w:r w:rsidRPr="00E1243F">
        <w:rPr>
          <w:szCs w:val="24"/>
        </w:rPr>
        <w:t>*</w:t>
      </w:r>
      <w:r>
        <w:rPr>
          <w:szCs w:val="24"/>
        </w:rPr>
        <w:t>.</w:t>
      </w:r>
      <w:r w:rsidRPr="00E1243F">
        <w:rPr>
          <w:szCs w:val="24"/>
          <w:lang w:val="en-US"/>
        </w:rPr>
        <w:t>doc</w:t>
      </w:r>
      <w:r w:rsidRPr="00E1243F">
        <w:rPr>
          <w:szCs w:val="24"/>
        </w:rPr>
        <w:t xml:space="preserve"> или </w:t>
      </w:r>
      <w:r w:rsidRPr="00E1243F" w:rsidDel="00EC0238">
        <w:rPr>
          <w:szCs w:val="24"/>
        </w:rPr>
        <w:t>*.xls</w:t>
      </w:r>
      <w:r>
        <w:rPr>
          <w:szCs w:val="24"/>
        </w:rPr>
        <w:t>.;</w:t>
      </w:r>
    </w:p>
    <w:p w:rsidR="00BA3A61" w:rsidRDefault="00BA3A61" w:rsidP="00423289">
      <w:pPr>
        <w:numPr>
          <w:ilvl w:val="0"/>
          <w:numId w:val="26"/>
        </w:numPr>
        <w:tabs>
          <w:tab w:val="left" w:pos="0"/>
          <w:tab w:val="left" w:pos="1140"/>
        </w:tabs>
        <w:overflowPunct w:val="0"/>
        <w:autoSpaceDE w:val="0"/>
        <w:autoSpaceDN w:val="0"/>
        <w:adjustRightInd w:val="0"/>
        <w:ind w:left="0" w:right="153" w:firstLine="840"/>
        <w:jc w:val="both"/>
        <w:rPr>
          <w:szCs w:val="24"/>
        </w:rPr>
      </w:pPr>
      <w:r w:rsidRPr="00EA22EE">
        <w:rPr>
          <w:szCs w:val="24"/>
        </w:rPr>
        <w:t>документы, необходимые только для целей оценки заявки, в соответствии с критериями оценки и методикой оценки заявок на участи</w:t>
      </w:r>
      <w:r w:rsidRPr="00D74DCC">
        <w:rPr>
          <w:szCs w:val="24"/>
        </w:rPr>
        <w:t xml:space="preserve">е в </w:t>
      </w:r>
      <w:r>
        <w:rPr>
          <w:szCs w:val="24"/>
        </w:rPr>
        <w:t>закупке, указанные в</w:t>
      </w:r>
      <w:r w:rsidRPr="00D74DCC">
        <w:rPr>
          <w:szCs w:val="24"/>
        </w:rPr>
        <w:t xml:space="preserve"> раздел</w:t>
      </w:r>
      <w:r>
        <w:rPr>
          <w:szCs w:val="24"/>
        </w:rPr>
        <w:t>е</w:t>
      </w:r>
      <w:r w:rsidRPr="00D74DCC">
        <w:rPr>
          <w:szCs w:val="24"/>
        </w:rPr>
        <w:t> </w:t>
      </w:r>
      <w:r>
        <w:rPr>
          <w:szCs w:val="24"/>
        </w:rPr>
        <w:t>3 Части 1 Тома 1, «</w:t>
      </w:r>
      <w:r w:rsidRPr="00D42E62">
        <w:rPr>
          <w:szCs w:val="24"/>
        </w:rPr>
        <w:t>СПРАВКА ОБ ОПЫТЕ ВЫПОЛНЕНИЯ ДОГОВОРОВ (</w:t>
      </w:r>
      <w:r>
        <w:rPr>
          <w:szCs w:val="24"/>
        </w:rPr>
        <w:t xml:space="preserve">раздел 5 Части 1 Тома 1, </w:t>
      </w:r>
      <w:r w:rsidRPr="00D42E62">
        <w:rPr>
          <w:szCs w:val="24"/>
        </w:rPr>
        <w:t>Форма 3)</w:t>
      </w:r>
      <w:r>
        <w:rPr>
          <w:szCs w:val="24"/>
        </w:rPr>
        <w:t>»;</w:t>
      </w:r>
    </w:p>
    <w:p w:rsidR="00BA3A61" w:rsidRPr="00EA3525" w:rsidRDefault="00BA3A61" w:rsidP="00423289">
      <w:pPr>
        <w:numPr>
          <w:ilvl w:val="0"/>
          <w:numId w:val="26"/>
        </w:numPr>
        <w:tabs>
          <w:tab w:val="left" w:pos="0"/>
          <w:tab w:val="left" w:pos="1140"/>
        </w:tabs>
        <w:overflowPunct w:val="0"/>
        <w:autoSpaceDE w:val="0"/>
        <w:autoSpaceDN w:val="0"/>
        <w:adjustRightInd w:val="0"/>
        <w:ind w:left="0" w:right="153" w:firstLine="840"/>
        <w:jc w:val="both"/>
        <w:rPr>
          <w:szCs w:val="24"/>
        </w:rPr>
      </w:pPr>
      <w:r w:rsidRPr="00EA3525">
        <w:rPr>
          <w:szCs w:val="24"/>
        </w:rPr>
        <w:t>документы, указанные в разделе </w:t>
      </w:r>
      <w:r>
        <w:rPr>
          <w:szCs w:val="24"/>
        </w:rPr>
        <w:t>1 Части 1 Тома 1</w:t>
      </w:r>
      <w:r w:rsidRPr="00EA3525">
        <w:rPr>
          <w:szCs w:val="24"/>
        </w:rPr>
        <w:t xml:space="preserve"> настоящей </w:t>
      </w:r>
      <w:r>
        <w:rPr>
          <w:szCs w:val="24"/>
        </w:rPr>
        <w:t>закупочной</w:t>
      </w:r>
      <w:r w:rsidRPr="00EA3525">
        <w:rPr>
          <w:szCs w:val="24"/>
        </w:rPr>
        <w:t xml:space="preserve"> документации</w:t>
      </w:r>
      <w:r w:rsidRPr="00D74DCC">
        <w:rPr>
          <w:szCs w:val="24"/>
        </w:rPr>
        <w:t>.</w:t>
      </w:r>
    </w:p>
    <w:p w:rsidR="00BA3A61" w:rsidRDefault="00BA3A61" w:rsidP="005D6E3F">
      <w:pPr>
        <w:pStyle w:val="Times12"/>
        <w:ind w:firstLine="0"/>
        <w:rPr>
          <w:szCs w:val="24"/>
        </w:rPr>
      </w:pPr>
    </w:p>
    <w:p w:rsidR="00BA3A61" w:rsidRDefault="00BA3A61" w:rsidP="005D6E3F">
      <w:pPr>
        <w:pStyle w:val="Times12"/>
        <w:ind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BA3A61" w:rsidRDefault="00BA3A61" w:rsidP="005C0EFF">
      <w:pPr>
        <w:tabs>
          <w:tab w:val="left" w:pos="1134"/>
        </w:tabs>
        <w:ind w:left="142" w:firstLine="567"/>
        <w:contextualSpacing/>
        <w:jc w:val="both"/>
        <w:rPr>
          <w:sz w:val="28"/>
          <w:szCs w:val="28"/>
        </w:rPr>
        <w:sectPr w:rsidR="00BA3A61" w:rsidSect="0072366F">
          <w:headerReference w:type="default" r:id="rId20"/>
          <w:footerReference w:type="default" r:id="rId21"/>
          <w:pgSz w:w="16840" w:h="11907" w:orient="landscape" w:code="9"/>
          <w:pgMar w:top="851" w:right="1134" w:bottom="284" w:left="993" w:header="567" w:footer="342" w:gutter="0"/>
          <w:cols w:space="708"/>
          <w:docGrid w:linePitch="360"/>
        </w:sectPr>
      </w:pPr>
    </w:p>
    <w:p w:rsidR="00BA3A61" w:rsidRPr="00FC009D" w:rsidRDefault="00BA3A61" w:rsidP="00423289">
      <w:pPr>
        <w:pStyle w:val="10"/>
        <w:numPr>
          <w:ilvl w:val="0"/>
          <w:numId w:val="93"/>
        </w:numPr>
        <w:tabs>
          <w:tab w:val="left" w:pos="426"/>
        </w:tabs>
        <w:ind w:left="0" w:firstLine="720"/>
        <w:jc w:val="both"/>
        <w:rPr>
          <w:sz w:val="28"/>
          <w:szCs w:val="28"/>
        </w:rPr>
      </w:pPr>
      <w:bookmarkStart w:id="54" w:name="_Ref321475870"/>
      <w:bookmarkStart w:id="55" w:name="_Toc398564600"/>
      <w:bookmarkStart w:id="56" w:name="_Toc399408089"/>
      <w:bookmarkStart w:id="57" w:name="_Toc412098815"/>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bookmarkEnd w:id="54"/>
      <w:bookmarkEnd w:id="55"/>
      <w:bookmarkEnd w:id="56"/>
      <w:bookmarkEnd w:id="57"/>
    </w:p>
    <w:p w:rsidR="00BA3A61" w:rsidRDefault="00BA3A61" w:rsidP="005D6E3F">
      <w:pPr>
        <w:ind w:right="153" w:firstLine="636"/>
        <w:jc w:val="both"/>
        <w:rPr>
          <w:b/>
          <w:i/>
          <w:szCs w:val="24"/>
        </w:rPr>
      </w:pPr>
    </w:p>
    <w:p w:rsidR="00BA3A61" w:rsidRPr="00A8298A" w:rsidRDefault="00BA3A61" w:rsidP="00E30247">
      <w:pPr>
        <w:widowControl w:val="0"/>
        <w:shd w:val="clear" w:color="auto" w:fill="FFFFFF"/>
        <w:tabs>
          <w:tab w:val="num" w:pos="0"/>
          <w:tab w:val="left" w:pos="1134"/>
          <w:tab w:val="left" w:pos="1418"/>
        </w:tabs>
        <w:ind w:firstLine="709"/>
        <w:rPr>
          <w:szCs w:val="24"/>
        </w:rPr>
      </w:pPr>
      <w:r w:rsidRPr="00A8298A">
        <w:rPr>
          <w:szCs w:val="24"/>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A3A61" w:rsidRPr="00A8298A" w:rsidRDefault="00BA3A61" w:rsidP="00E30247">
      <w:pPr>
        <w:ind w:right="153" w:firstLine="709"/>
        <w:rPr>
          <w:bCs/>
          <w:szCs w:val="24"/>
        </w:rPr>
      </w:pPr>
      <w:r w:rsidRPr="00A8298A">
        <w:rPr>
          <w:szCs w:val="24"/>
        </w:rPr>
        <w:t>Если какой-либо критерий имеет подкритерии, то выставляются оценки по каждому подкритерию, общая о</w:t>
      </w:r>
      <w:r w:rsidRPr="00A8298A">
        <w:rPr>
          <w:bCs/>
          <w:szCs w:val="24"/>
        </w:rPr>
        <w:t>ценка по указанному критерию складывается из суммы оценок по подкритериям данного критерия с учетом значимости (веса) подкритериев.</w:t>
      </w:r>
    </w:p>
    <w:p w:rsidR="00BA3A61" w:rsidRPr="00A8298A" w:rsidRDefault="00BA3A61" w:rsidP="00E30247">
      <w:pPr>
        <w:ind w:firstLine="601"/>
        <w:jc w:val="both"/>
        <w:rPr>
          <w:b/>
          <w:i/>
          <w:szCs w:val="24"/>
        </w:rPr>
      </w:pPr>
      <w:r w:rsidRPr="00A8298A">
        <w:rPr>
          <w:szCs w:val="24"/>
        </w:rPr>
        <w:t xml:space="preserve">Рейтинг заявки </w:t>
      </w:r>
      <w:r w:rsidRPr="00A8298A">
        <w:rPr>
          <w:szCs w:val="24"/>
          <w:lang w:val="en-US"/>
        </w:rPr>
        <w:t>i</w:t>
      </w:r>
      <w:r w:rsidRPr="00A8298A">
        <w:rPr>
          <w:szCs w:val="24"/>
        </w:rPr>
        <w:t>-го участника закупки определяется по формуле</w:t>
      </w:r>
    </w:p>
    <w:p w:rsidR="00BA3A61" w:rsidRPr="00A8298A" w:rsidRDefault="00BA3A61" w:rsidP="00E30247">
      <w:pPr>
        <w:jc w:val="both"/>
        <w:rPr>
          <w:szCs w:val="24"/>
        </w:rPr>
      </w:pPr>
    </w:p>
    <w:p w:rsidR="00BA3A61" w:rsidRPr="00A8298A" w:rsidRDefault="00BA3A61" w:rsidP="00A8298A">
      <w:pPr>
        <w:ind w:right="153" w:firstLine="709"/>
        <w:jc w:val="center"/>
        <w:rPr>
          <w:szCs w:val="24"/>
          <w:lang w:val="en-US"/>
        </w:rPr>
      </w:pPr>
      <w:r w:rsidRPr="00A8298A">
        <w:rPr>
          <w:szCs w:val="24"/>
          <w:lang w:val="en-US"/>
        </w:rPr>
        <w:t>R</w:t>
      </w:r>
      <w:r w:rsidRPr="00A8298A">
        <w:rPr>
          <w:bCs/>
          <w:szCs w:val="24"/>
          <w:lang w:val="en-US"/>
        </w:rPr>
        <w:t xml:space="preserve"> </w:t>
      </w:r>
      <w:r w:rsidRPr="00A8298A">
        <w:rPr>
          <w:bCs/>
          <w:szCs w:val="24"/>
          <w:vertAlign w:val="subscript"/>
          <w:lang w:val="en-US"/>
        </w:rPr>
        <w:t xml:space="preserve">i </w:t>
      </w:r>
      <w:r w:rsidRPr="00A8298A">
        <w:rPr>
          <w:bCs/>
          <w:szCs w:val="24"/>
          <w:lang w:val="en-US"/>
        </w:rPr>
        <w:t xml:space="preserve">= </w:t>
      </w:r>
      <w:r w:rsidRPr="00A8298A">
        <w:rPr>
          <w:bCs/>
          <w:szCs w:val="24"/>
        </w:rPr>
        <w:t>БЦ</w:t>
      </w:r>
      <w:r w:rsidRPr="00A8298A">
        <w:rPr>
          <w:bCs/>
          <w:szCs w:val="24"/>
          <w:lang w:val="en-US"/>
        </w:rPr>
        <w:t xml:space="preserve"> </w:t>
      </w:r>
      <w:r w:rsidRPr="00A8298A">
        <w:rPr>
          <w:bCs/>
          <w:szCs w:val="24"/>
          <w:vertAlign w:val="subscript"/>
          <w:lang w:val="en-US"/>
        </w:rPr>
        <w:t xml:space="preserve">i </w:t>
      </w:r>
      <w:r w:rsidRPr="00A8298A">
        <w:rPr>
          <w:bCs/>
          <w:szCs w:val="24"/>
          <w:lang w:val="en-US"/>
        </w:rPr>
        <w:t xml:space="preserve"> </w:t>
      </w:r>
      <w:r w:rsidRPr="00A8298A">
        <w:rPr>
          <w:szCs w:val="24"/>
          <w:lang w:val="en-US"/>
        </w:rPr>
        <w:t>*</w:t>
      </w:r>
      <w:r w:rsidRPr="00A8298A">
        <w:rPr>
          <w:bCs/>
          <w:szCs w:val="24"/>
          <w:lang w:val="en-US"/>
        </w:rPr>
        <w:t xml:space="preserve"> V</w:t>
      </w:r>
      <w:r w:rsidRPr="00A8298A">
        <w:rPr>
          <w:bCs/>
          <w:szCs w:val="24"/>
          <w:vertAlign w:val="subscript"/>
        </w:rPr>
        <w:t>ц</w:t>
      </w:r>
      <w:r w:rsidRPr="00A8298A">
        <w:rPr>
          <w:bCs/>
          <w:szCs w:val="24"/>
          <w:vertAlign w:val="subscript"/>
          <w:lang w:val="en-US"/>
        </w:rPr>
        <w:t xml:space="preserve"> </w:t>
      </w:r>
      <w:r w:rsidRPr="00A8298A">
        <w:rPr>
          <w:bCs/>
          <w:szCs w:val="24"/>
          <w:lang w:val="en-US"/>
        </w:rPr>
        <w:t xml:space="preserve"> + </w:t>
      </w:r>
      <w:r w:rsidRPr="00A8298A">
        <w:rPr>
          <w:bCs/>
          <w:szCs w:val="24"/>
        </w:rPr>
        <w:t>БКв</w:t>
      </w:r>
      <w:r w:rsidRPr="00A8298A">
        <w:rPr>
          <w:bCs/>
          <w:szCs w:val="24"/>
          <w:lang w:val="en-US"/>
        </w:rPr>
        <w:t xml:space="preserve"> </w:t>
      </w:r>
      <w:r w:rsidRPr="00A8298A">
        <w:rPr>
          <w:bCs/>
          <w:szCs w:val="24"/>
          <w:vertAlign w:val="subscript"/>
          <w:lang w:val="en-US"/>
        </w:rPr>
        <w:t xml:space="preserve">i </w:t>
      </w:r>
      <w:r w:rsidRPr="00A8298A">
        <w:rPr>
          <w:bCs/>
          <w:szCs w:val="24"/>
          <w:lang w:val="en-US"/>
        </w:rPr>
        <w:t xml:space="preserve"> </w:t>
      </w:r>
      <w:r w:rsidRPr="00A8298A">
        <w:rPr>
          <w:szCs w:val="24"/>
          <w:lang w:val="en-US"/>
        </w:rPr>
        <w:t>*</w:t>
      </w:r>
      <w:r w:rsidRPr="00A8298A">
        <w:rPr>
          <w:bCs/>
          <w:szCs w:val="24"/>
          <w:lang w:val="en-US"/>
        </w:rPr>
        <w:t xml:space="preserve"> V</w:t>
      </w:r>
      <w:r w:rsidRPr="00A8298A">
        <w:rPr>
          <w:bCs/>
          <w:szCs w:val="24"/>
          <w:vertAlign w:val="subscript"/>
        </w:rPr>
        <w:t>Кв</w:t>
      </w:r>
      <w:r w:rsidRPr="00A8298A">
        <w:rPr>
          <w:bCs/>
          <w:szCs w:val="24"/>
          <w:lang w:val="en-US"/>
        </w:rPr>
        <w:t>;</w:t>
      </w:r>
    </w:p>
    <w:p w:rsidR="00BA3A61" w:rsidRPr="00A8298A" w:rsidRDefault="00BA3A61" w:rsidP="00E30247">
      <w:pPr>
        <w:ind w:right="153" w:firstLine="709"/>
        <w:rPr>
          <w:bCs/>
          <w:szCs w:val="24"/>
          <w:lang w:val="en-US"/>
        </w:rPr>
      </w:pPr>
    </w:p>
    <w:p w:rsidR="00BA3A61" w:rsidRPr="00A8298A" w:rsidRDefault="00BA3A61" w:rsidP="00E30247">
      <w:pPr>
        <w:ind w:right="153" w:firstLine="709"/>
        <w:rPr>
          <w:bCs/>
          <w:szCs w:val="24"/>
        </w:rPr>
      </w:pPr>
      <w:r w:rsidRPr="00A8298A">
        <w:rPr>
          <w:bCs/>
          <w:szCs w:val="24"/>
        </w:rPr>
        <w:t xml:space="preserve">где </w:t>
      </w:r>
      <w:r w:rsidRPr="00A8298A">
        <w:rPr>
          <w:bCs/>
          <w:szCs w:val="24"/>
          <w:lang w:val="en-US"/>
        </w:rPr>
        <w:t>V</w:t>
      </w:r>
      <w:r w:rsidRPr="00A8298A">
        <w:rPr>
          <w:bCs/>
          <w:szCs w:val="24"/>
        </w:rPr>
        <w:t xml:space="preserve"> – значимость (вес) соответствующего критерия,</w:t>
      </w:r>
    </w:p>
    <w:p w:rsidR="00BA3A61" w:rsidRPr="00A8298A" w:rsidRDefault="00BA3A61" w:rsidP="00E30247">
      <w:pPr>
        <w:ind w:right="153" w:firstLine="709"/>
        <w:rPr>
          <w:szCs w:val="24"/>
        </w:rPr>
      </w:pPr>
      <w:r w:rsidRPr="00A8298A">
        <w:rPr>
          <w:bCs/>
          <w:szCs w:val="24"/>
        </w:rPr>
        <w:t>БЦ, БКв – оценка (балл) соответствующего критерия.</w:t>
      </w:r>
    </w:p>
    <w:p w:rsidR="00BA3A61" w:rsidRPr="00A8298A" w:rsidRDefault="00BA3A61" w:rsidP="00E30247">
      <w:pPr>
        <w:jc w:val="both"/>
        <w:rPr>
          <w:szCs w:val="24"/>
        </w:rPr>
      </w:pPr>
      <w:r w:rsidRPr="00A8298A">
        <w:rPr>
          <w:szCs w:val="24"/>
        </w:rPr>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r w:rsidRPr="00A8298A">
        <w:rPr>
          <w:bCs/>
          <w:szCs w:val="24"/>
        </w:rPr>
        <w:t>Ц</w:t>
      </w:r>
      <w:r w:rsidRPr="00A8298A">
        <w:rPr>
          <w:bCs/>
          <w:szCs w:val="24"/>
          <w:vertAlign w:val="subscript"/>
        </w:rPr>
        <w:t xml:space="preserve"> </w:t>
      </w:r>
      <w:r w:rsidRPr="00A8298A">
        <w:rPr>
          <w:bCs/>
          <w:szCs w:val="24"/>
          <w:vertAlign w:val="subscript"/>
          <w:lang w:val="en-US"/>
        </w:rPr>
        <w:t>i</w:t>
      </w:r>
      <w:r w:rsidRPr="00A8298A">
        <w:rPr>
          <w:bCs/>
          <w:szCs w:val="24"/>
        </w:rPr>
        <w:t xml:space="preserve">, Кв </w:t>
      </w:r>
      <w:r w:rsidRPr="00A8298A">
        <w:rPr>
          <w:bCs/>
          <w:szCs w:val="24"/>
          <w:vertAlign w:val="subscript"/>
          <w:lang w:val="en-US"/>
        </w:rPr>
        <w:t>i</w:t>
      </w:r>
      <w:r w:rsidRPr="00A8298A">
        <w:rPr>
          <w:bCs/>
          <w:szCs w:val="24"/>
          <w:vertAlign w:val="subscript"/>
        </w:rPr>
        <w:t xml:space="preserve"> </w:t>
      </w:r>
      <w:r w:rsidRPr="00A8298A">
        <w:rPr>
          <w:bCs/>
          <w:szCs w:val="24"/>
        </w:rPr>
        <w:t xml:space="preserve"> – 100 баллов.</w:t>
      </w:r>
    </w:p>
    <w:p w:rsidR="00BA3A61" w:rsidRPr="00A8298A" w:rsidRDefault="00BA3A61" w:rsidP="00E30247">
      <w:pPr>
        <w:jc w:val="center"/>
        <w:rPr>
          <w:szCs w:val="24"/>
        </w:rPr>
      </w:pPr>
    </w:p>
    <w:p w:rsidR="00BA3A61" w:rsidRPr="00A8298A" w:rsidRDefault="00BA3A61" w:rsidP="00E30247">
      <w:pPr>
        <w:jc w:val="center"/>
        <w:rPr>
          <w:szCs w:val="24"/>
        </w:rPr>
      </w:pPr>
      <w:r w:rsidRPr="00A8298A">
        <w:rPr>
          <w:szCs w:val="24"/>
        </w:rPr>
        <w:t>ОЦЕНКА ПО КРИТЕРИЮ «ЦЕНА ДОГОВОРА», БЦ</w:t>
      </w:r>
      <w:r w:rsidRPr="00A8298A">
        <w:rPr>
          <w:szCs w:val="24"/>
          <w:vertAlign w:val="subscript"/>
          <w:lang w:val="en-US"/>
        </w:rPr>
        <w:t>i</w:t>
      </w:r>
    </w:p>
    <w:p w:rsidR="00BA3A61" w:rsidRPr="00A8298A" w:rsidRDefault="00BA3A61" w:rsidP="00E30247">
      <w:pPr>
        <w:jc w:val="center"/>
        <w:rPr>
          <w:szCs w:val="24"/>
        </w:rPr>
      </w:pPr>
    </w:p>
    <w:p w:rsidR="00BA3A61" w:rsidRPr="00A8298A" w:rsidRDefault="00BA3A61" w:rsidP="00E30247">
      <w:pPr>
        <w:jc w:val="center"/>
        <w:rPr>
          <w:szCs w:val="24"/>
        </w:rPr>
      </w:pPr>
      <w:r w:rsidRPr="00A8298A">
        <w:rPr>
          <w:position w:val="-30"/>
          <w:szCs w:val="24"/>
        </w:rPr>
        <w:object w:dxaOrig="176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5pt;height:45pt" o:ole="">
            <v:imagedata r:id="rId22" o:title=""/>
          </v:shape>
          <o:OLEObject Type="Embed" ProgID="Equation.3" ShapeID="_x0000_i1025" DrawAspect="Content" ObjectID="_1494406392" r:id="rId23"/>
        </w:object>
      </w:r>
    </w:p>
    <w:p w:rsidR="00BA3A61" w:rsidRPr="00A8298A" w:rsidRDefault="00BA3A61" w:rsidP="00E30247">
      <w:pPr>
        <w:pStyle w:val="af5"/>
        <w:tabs>
          <w:tab w:val="left" w:pos="0"/>
          <w:tab w:val="left" w:pos="1062"/>
          <w:tab w:val="left" w:pos="1985"/>
          <w:tab w:val="left" w:pos="2268"/>
        </w:tabs>
        <w:spacing w:before="0" w:beforeAutospacing="0" w:after="0" w:afterAutospacing="0"/>
        <w:ind w:firstLine="709"/>
        <w:jc w:val="both"/>
        <w:rPr>
          <w:szCs w:val="24"/>
        </w:rPr>
      </w:pPr>
      <w:r w:rsidRPr="00A8298A">
        <w:rPr>
          <w:szCs w:val="24"/>
        </w:rPr>
        <w:tab/>
        <w:t>где:  </w:t>
      </w:r>
      <w:r w:rsidRPr="00A8298A">
        <w:rPr>
          <w:bCs/>
          <w:szCs w:val="24"/>
        </w:rPr>
        <w:t>БЦ</w:t>
      </w:r>
      <w:r w:rsidRPr="00A8298A">
        <w:rPr>
          <w:bCs/>
          <w:szCs w:val="24"/>
          <w:vertAlign w:val="subscript"/>
        </w:rPr>
        <w:t xml:space="preserve"> </w:t>
      </w:r>
      <w:r w:rsidRPr="00A8298A">
        <w:rPr>
          <w:bCs/>
          <w:szCs w:val="24"/>
          <w:vertAlign w:val="subscript"/>
          <w:lang w:val="en-US"/>
        </w:rPr>
        <w:t>i</w:t>
      </w:r>
      <w:r w:rsidRPr="00A8298A">
        <w:rPr>
          <w:bCs/>
          <w:szCs w:val="24"/>
          <w:vertAlign w:val="subscript"/>
        </w:rPr>
        <w:t xml:space="preserve"> </w:t>
      </w:r>
      <w:r w:rsidRPr="00A8298A">
        <w:rPr>
          <w:bCs/>
          <w:szCs w:val="24"/>
        </w:rPr>
        <w:tab/>
        <w:t xml:space="preserve">– </w:t>
      </w:r>
      <w:r w:rsidRPr="00A8298A">
        <w:rPr>
          <w:bCs/>
          <w:szCs w:val="24"/>
        </w:rPr>
        <w:tab/>
      </w:r>
      <w:r w:rsidRPr="00A8298A">
        <w:rPr>
          <w:szCs w:val="24"/>
        </w:rPr>
        <w:t xml:space="preserve">оценка по критерию «цена </w:t>
      </w:r>
      <w:r w:rsidRPr="00A8298A">
        <w:rPr>
          <w:bCs/>
          <w:szCs w:val="24"/>
        </w:rPr>
        <w:t>договора, цена единицы продукции</w:t>
      </w:r>
      <w:r w:rsidRPr="00A8298A">
        <w:rPr>
          <w:szCs w:val="24"/>
        </w:rPr>
        <w:t xml:space="preserve">» </w:t>
      </w:r>
      <w:r w:rsidRPr="00A8298A">
        <w:rPr>
          <w:szCs w:val="24"/>
          <w:lang w:val="en-US"/>
        </w:rPr>
        <w:t>i</w:t>
      </w:r>
      <w:r w:rsidRPr="00A8298A">
        <w:rPr>
          <w:szCs w:val="24"/>
        </w:rPr>
        <w:t>-го участника закупки, баллы,</w:t>
      </w:r>
    </w:p>
    <w:p w:rsidR="00BA3A61" w:rsidRPr="00A8298A" w:rsidRDefault="00BA3A61" w:rsidP="00E30247">
      <w:pPr>
        <w:pStyle w:val="af5"/>
        <w:tabs>
          <w:tab w:val="left" w:pos="0"/>
          <w:tab w:val="left" w:pos="1062"/>
          <w:tab w:val="left" w:pos="1134"/>
          <w:tab w:val="left" w:pos="1276"/>
          <w:tab w:val="left" w:pos="1843"/>
          <w:tab w:val="left" w:pos="2268"/>
        </w:tabs>
        <w:spacing w:before="0" w:beforeAutospacing="0" w:after="0" w:afterAutospacing="0"/>
        <w:ind w:firstLine="709"/>
        <w:jc w:val="both"/>
        <w:rPr>
          <w:szCs w:val="24"/>
        </w:rPr>
      </w:pPr>
      <w:r w:rsidRPr="00A8298A">
        <w:rPr>
          <w:bCs/>
          <w:szCs w:val="24"/>
        </w:rPr>
        <w:t>Ц</w:t>
      </w:r>
      <w:r w:rsidRPr="00A8298A">
        <w:rPr>
          <w:bCs/>
          <w:szCs w:val="24"/>
          <w:vertAlign w:val="subscript"/>
        </w:rPr>
        <w:t xml:space="preserve"> </w:t>
      </w:r>
      <w:r w:rsidRPr="00A8298A">
        <w:rPr>
          <w:bCs/>
          <w:szCs w:val="24"/>
          <w:vertAlign w:val="subscript"/>
          <w:lang w:val="en-US"/>
        </w:rPr>
        <w:t>i</w:t>
      </w:r>
      <w:r w:rsidRPr="00A8298A">
        <w:rPr>
          <w:szCs w:val="24"/>
        </w:rPr>
        <w:t xml:space="preserve"> </w:t>
      </w:r>
      <w:r w:rsidRPr="00A8298A">
        <w:rPr>
          <w:bCs/>
          <w:szCs w:val="24"/>
        </w:rPr>
        <w:tab/>
        <w:t xml:space="preserve">– </w:t>
      </w:r>
      <w:r w:rsidRPr="00A8298A">
        <w:rPr>
          <w:bCs/>
          <w:szCs w:val="24"/>
        </w:rPr>
        <w:tab/>
        <w:t xml:space="preserve">предложение участника закупки о цене договора, цене единицы продукции, указанной в заявке </w:t>
      </w:r>
      <w:r w:rsidRPr="00A8298A">
        <w:rPr>
          <w:szCs w:val="24"/>
          <w:lang w:val="en-US"/>
        </w:rPr>
        <w:t>i</w:t>
      </w:r>
      <w:r w:rsidRPr="00A8298A">
        <w:rPr>
          <w:szCs w:val="24"/>
        </w:rPr>
        <w:t>-го участника закупки, приведенное к единому базису сравнения ценовых предложений, руб.,</w:t>
      </w:r>
    </w:p>
    <w:p w:rsidR="00BA3A61" w:rsidRPr="00A8298A" w:rsidRDefault="00BA3A61" w:rsidP="00E30247">
      <w:pPr>
        <w:ind w:firstLine="720"/>
        <w:jc w:val="both"/>
        <w:rPr>
          <w:szCs w:val="24"/>
        </w:rPr>
      </w:pPr>
      <w:r w:rsidRPr="00A8298A">
        <w:rPr>
          <w:bCs/>
          <w:szCs w:val="24"/>
        </w:rPr>
        <w:t xml:space="preserve">Ц </w:t>
      </w:r>
      <w:r w:rsidRPr="00A8298A">
        <w:rPr>
          <w:bCs/>
          <w:szCs w:val="24"/>
          <w:vertAlign w:val="subscript"/>
          <w:lang w:val="en-US"/>
        </w:rPr>
        <w:t>min</w:t>
      </w:r>
      <w:r w:rsidRPr="00A8298A">
        <w:rPr>
          <w:szCs w:val="24"/>
        </w:rPr>
        <w:t xml:space="preserve"> </w:t>
      </w:r>
      <w:r w:rsidRPr="00A8298A">
        <w:rPr>
          <w:bCs/>
          <w:szCs w:val="24"/>
        </w:rPr>
        <w:tab/>
        <w:t>–</w:t>
      </w:r>
      <w:r w:rsidRPr="00A8298A">
        <w:rPr>
          <w:szCs w:val="24"/>
        </w:rPr>
        <w:tab/>
        <w:t xml:space="preserve">минимальное </w:t>
      </w:r>
      <w:r w:rsidRPr="00A8298A">
        <w:rPr>
          <w:bCs/>
          <w:szCs w:val="24"/>
        </w:rPr>
        <w:t xml:space="preserve">предложение участника закупки о цене договора, цене единицы продукции, указанной в заявке </w:t>
      </w:r>
      <w:r w:rsidRPr="00A8298A">
        <w:rPr>
          <w:szCs w:val="24"/>
        </w:rPr>
        <w:t xml:space="preserve">из представленных допущенными участниками закупки предложений, </w:t>
      </w:r>
      <w:r w:rsidRPr="00A8298A">
        <w:rPr>
          <w:b/>
          <w:i/>
          <w:szCs w:val="24"/>
        </w:rPr>
        <w:t>приведенное к единому базису сравнения ценовых предложений</w:t>
      </w:r>
      <w:r w:rsidRPr="00A8298A">
        <w:rPr>
          <w:szCs w:val="24"/>
        </w:rPr>
        <w:t>, руб.</w:t>
      </w:r>
    </w:p>
    <w:p w:rsidR="00BA3A61" w:rsidRPr="00A8298A" w:rsidRDefault="00BA3A61" w:rsidP="00E30247">
      <w:pPr>
        <w:rPr>
          <w:szCs w:val="24"/>
        </w:rPr>
      </w:pPr>
    </w:p>
    <w:p w:rsidR="00BA3A61" w:rsidRPr="00A8298A" w:rsidRDefault="00BA3A61" w:rsidP="00E30247">
      <w:pPr>
        <w:pStyle w:val="31"/>
        <w:numPr>
          <w:ilvl w:val="0"/>
          <w:numId w:val="0"/>
        </w:numPr>
        <w:tabs>
          <w:tab w:val="left" w:pos="1701"/>
        </w:tabs>
        <w:spacing w:before="120" w:after="120"/>
        <w:ind w:left="360"/>
        <w:jc w:val="center"/>
        <w:rPr>
          <w:rFonts w:ascii="Times New Roman" w:hAnsi="Times New Roman"/>
          <w:b w:val="0"/>
          <w:bCs w:val="0"/>
          <w:sz w:val="24"/>
          <w:szCs w:val="24"/>
        </w:rPr>
      </w:pPr>
      <w:bookmarkStart w:id="58" w:name="_Toc396847303"/>
      <w:bookmarkStart w:id="59" w:name="_Toc397002188"/>
      <w:bookmarkStart w:id="60" w:name="_Toc397088096"/>
      <w:r w:rsidRPr="00A8298A">
        <w:rPr>
          <w:rFonts w:ascii="Times New Roman" w:hAnsi="Times New Roman"/>
          <w:b w:val="0"/>
          <w:bCs w:val="0"/>
          <w:sz w:val="24"/>
          <w:szCs w:val="24"/>
        </w:rPr>
        <w:t>ОЦЕНКА ПО КРИТЕРИЮ «КВАЛИФИКАЦИЯ УЧАСТНИКА ЗАКУПКИ»:</w:t>
      </w:r>
      <w:bookmarkEnd w:id="58"/>
      <w:bookmarkEnd w:id="59"/>
      <w:bookmarkEnd w:id="60"/>
    </w:p>
    <w:p w:rsidR="00BA3A61" w:rsidRPr="00A8298A" w:rsidRDefault="00BA3A61" w:rsidP="00E30247">
      <w:pPr>
        <w:ind w:firstLine="720"/>
        <w:rPr>
          <w:bCs/>
          <w:szCs w:val="24"/>
        </w:rPr>
      </w:pPr>
      <w:r w:rsidRPr="00A8298A">
        <w:rPr>
          <w:szCs w:val="24"/>
        </w:rPr>
        <w:t xml:space="preserve">Квалификация участника закупки (значимость критерия Кв </w:t>
      </w:r>
      <w:r w:rsidRPr="00A8298A">
        <w:rPr>
          <w:szCs w:val="24"/>
          <w:vertAlign w:val="subscript"/>
          <w:lang w:val="en-US"/>
        </w:rPr>
        <w:t>i</w:t>
      </w:r>
      <w:r w:rsidRPr="00A8298A">
        <w:rPr>
          <w:szCs w:val="24"/>
        </w:rPr>
        <w:t xml:space="preserve"> – 5%), в том числе: опыт участника закупки (</w:t>
      </w:r>
      <w:r w:rsidRPr="00A8298A">
        <w:rPr>
          <w:bCs/>
          <w:szCs w:val="24"/>
        </w:rPr>
        <w:t xml:space="preserve">значимость подкритерия О </w:t>
      </w:r>
      <w:r w:rsidRPr="00A8298A">
        <w:rPr>
          <w:bCs/>
          <w:szCs w:val="24"/>
          <w:vertAlign w:val="subscript"/>
          <w:lang w:val="en-US"/>
        </w:rPr>
        <w:t>i</w:t>
      </w:r>
      <w:r w:rsidRPr="00A8298A">
        <w:rPr>
          <w:bCs/>
          <w:szCs w:val="24"/>
        </w:rPr>
        <w:t xml:space="preserve"> – 100%)</w:t>
      </w:r>
    </w:p>
    <w:p w:rsidR="00BA3A61" w:rsidRPr="00A8298A" w:rsidRDefault="00BA3A61" w:rsidP="00E30247">
      <w:pPr>
        <w:ind w:firstLine="720"/>
        <w:rPr>
          <w:bCs/>
          <w:szCs w:val="24"/>
        </w:rPr>
      </w:pPr>
    </w:p>
    <w:p w:rsidR="00BA3A61" w:rsidRPr="00A8298A" w:rsidRDefault="00BA3A61" w:rsidP="002E6F2B">
      <w:pPr>
        <w:shd w:val="clear" w:color="auto" w:fill="FFFFFF"/>
        <w:jc w:val="center"/>
        <w:rPr>
          <w:szCs w:val="24"/>
        </w:rPr>
      </w:pPr>
      <w:r w:rsidRPr="00A8298A">
        <w:rPr>
          <w:szCs w:val="24"/>
        </w:rPr>
        <w:t xml:space="preserve">БКв </w:t>
      </w:r>
      <w:r w:rsidRPr="00A8298A">
        <w:rPr>
          <w:szCs w:val="24"/>
          <w:vertAlign w:val="subscript"/>
          <w:lang w:val="en-US"/>
        </w:rPr>
        <w:t>i</w:t>
      </w:r>
      <w:r w:rsidRPr="00A8298A">
        <w:rPr>
          <w:szCs w:val="24"/>
          <w:vertAlign w:val="subscript"/>
        </w:rPr>
        <w:t xml:space="preserve"> </w:t>
      </w:r>
      <w:r w:rsidRPr="00A8298A">
        <w:rPr>
          <w:szCs w:val="24"/>
        </w:rPr>
        <w:t xml:space="preserve">= БО </w:t>
      </w:r>
      <w:r w:rsidRPr="00A8298A">
        <w:rPr>
          <w:szCs w:val="24"/>
          <w:vertAlign w:val="subscript"/>
          <w:lang w:val="en-US"/>
        </w:rPr>
        <w:t>i</w:t>
      </w:r>
      <w:r w:rsidRPr="00A8298A">
        <w:rPr>
          <w:szCs w:val="24"/>
          <w:vertAlign w:val="subscript"/>
        </w:rPr>
        <w:t xml:space="preserve"> </w:t>
      </w:r>
      <w:r w:rsidRPr="00A8298A">
        <w:rPr>
          <w:szCs w:val="24"/>
        </w:rPr>
        <w:t xml:space="preserve"> * </w:t>
      </w:r>
      <w:r w:rsidRPr="00A8298A">
        <w:rPr>
          <w:szCs w:val="24"/>
          <w:lang w:val="en-US"/>
        </w:rPr>
        <w:t>V</w:t>
      </w:r>
      <w:r w:rsidRPr="00A8298A">
        <w:rPr>
          <w:szCs w:val="24"/>
          <w:vertAlign w:val="subscript"/>
        </w:rPr>
        <w:t>о</w:t>
      </w:r>
    </w:p>
    <w:p w:rsidR="00BA3A61" w:rsidRPr="00A8298A" w:rsidRDefault="00BA3A61" w:rsidP="002E6F2B">
      <w:pPr>
        <w:shd w:val="clear" w:color="auto" w:fill="FFFFFF"/>
        <w:jc w:val="center"/>
        <w:rPr>
          <w:szCs w:val="24"/>
        </w:rPr>
      </w:pPr>
    </w:p>
    <w:p w:rsidR="00BA3A61" w:rsidRPr="00A8298A" w:rsidRDefault="00BA3A61" w:rsidP="002E6F2B">
      <w:pPr>
        <w:shd w:val="clear" w:color="auto" w:fill="FFFFFF"/>
        <w:ind w:firstLine="709"/>
        <w:rPr>
          <w:szCs w:val="24"/>
        </w:rPr>
      </w:pPr>
      <w:r w:rsidRPr="00A8298A">
        <w:rPr>
          <w:szCs w:val="24"/>
        </w:rPr>
        <w:t>где: V – значимость (вес) соответствующего подкритерия,</w:t>
      </w:r>
    </w:p>
    <w:p w:rsidR="00BA3A61" w:rsidRPr="00A8298A" w:rsidRDefault="00BA3A61" w:rsidP="002E6F2B">
      <w:pPr>
        <w:shd w:val="clear" w:color="auto" w:fill="FFFFFF"/>
        <w:ind w:firstLine="709"/>
        <w:rPr>
          <w:szCs w:val="24"/>
        </w:rPr>
      </w:pPr>
      <w:r w:rsidRPr="00A8298A">
        <w:rPr>
          <w:szCs w:val="24"/>
        </w:rPr>
        <w:t>БО, – оценка (балл) соответствующего подкритерия</w:t>
      </w:r>
    </w:p>
    <w:p w:rsidR="00BA3A61" w:rsidRPr="00A8298A" w:rsidRDefault="00BA3A61" w:rsidP="002E6F2B">
      <w:pPr>
        <w:shd w:val="clear" w:color="auto" w:fill="FFFFFF"/>
        <w:ind w:firstLine="709"/>
        <w:rPr>
          <w:szCs w:val="24"/>
        </w:rPr>
      </w:pPr>
      <w:r w:rsidRPr="00A8298A">
        <w:rPr>
          <w:szCs w:val="24"/>
        </w:rPr>
        <w:t>Совокупная значимость всех подкритериев одного критерия равна 100 процентам.</w:t>
      </w:r>
    </w:p>
    <w:p w:rsidR="00BA3A61" w:rsidRPr="00A8298A" w:rsidRDefault="00BA3A61" w:rsidP="002E6F2B">
      <w:pPr>
        <w:ind w:firstLine="720"/>
        <w:rPr>
          <w:szCs w:val="24"/>
        </w:rPr>
      </w:pPr>
      <w:r w:rsidRPr="00A8298A">
        <w:rPr>
          <w:szCs w:val="24"/>
        </w:rPr>
        <w:t>Максимальная оценка в баллах по каждому из подкритериев О</w:t>
      </w:r>
      <w:r w:rsidRPr="00A8298A">
        <w:rPr>
          <w:szCs w:val="24"/>
          <w:vertAlign w:val="subscript"/>
        </w:rPr>
        <w:t>i</w:t>
      </w:r>
      <w:r w:rsidRPr="00A8298A">
        <w:rPr>
          <w:szCs w:val="24"/>
        </w:rPr>
        <w:t xml:space="preserve"> – 100 баллов</w:t>
      </w:r>
    </w:p>
    <w:p w:rsidR="00BA3A61" w:rsidRPr="00A8298A" w:rsidRDefault="00BA3A61" w:rsidP="002E6F2B">
      <w:pPr>
        <w:ind w:firstLine="720"/>
        <w:rPr>
          <w:szCs w:val="24"/>
        </w:rPr>
      </w:pPr>
    </w:p>
    <w:p w:rsidR="00BA3A61" w:rsidRPr="00A8298A" w:rsidRDefault="00BA3A61" w:rsidP="002E6F2B">
      <w:pPr>
        <w:ind w:firstLine="720"/>
        <w:jc w:val="center"/>
        <w:rPr>
          <w:szCs w:val="24"/>
        </w:rPr>
      </w:pPr>
      <w:r w:rsidRPr="00A8298A">
        <w:rPr>
          <w:szCs w:val="24"/>
        </w:rPr>
        <w:t>ОЦЕНКА ПО ПОДКРИТЕРИЮ «ОПЫТ УЧАСТНИКА ЗАКУПКИ»</w:t>
      </w:r>
    </w:p>
    <w:p w:rsidR="00BA3A61" w:rsidRPr="00A8298A" w:rsidRDefault="00BA3A61" w:rsidP="002E6F2B">
      <w:pPr>
        <w:ind w:firstLine="720"/>
        <w:jc w:val="center"/>
        <w:rPr>
          <w:szCs w:val="24"/>
        </w:rPr>
      </w:pPr>
    </w:p>
    <w:p w:rsidR="00BA3A61" w:rsidRPr="00A8298A" w:rsidRDefault="00BA3A61" w:rsidP="002E6F2B">
      <w:pPr>
        <w:tabs>
          <w:tab w:val="left" w:pos="0"/>
        </w:tabs>
        <w:ind w:right="153" w:firstLine="709"/>
        <w:rPr>
          <w:szCs w:val="24"/>
        </w:rPr>
      </w:pPr>
      <w:r w:rsidRPr="00A8298A">
        <w:rPr>
          <w:szCs w:val="24"/>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BA3A61" w:rsidRPr="00A8298A" w:rsidRDefault="00BA3A61" w:rsidP="00423289">
      <w:pPr>
        <w:numPr>
          <w:ilvl w:val="0"/>
          <w:numId w:val="36"/>
        </w:numPr>
        <w:tabs>
          <w:tab w:val="left" w:pos="1134"/>
        </w:tabs>
        <w:ind w:left="0" w:firstLine="709"/>
        <w:jc w:val="both"/>
        <w:rPr>
          <w:szCs w:val="24"/>
        </w:rPr>
      </w:pPr>
      <w:r w:rsidRPr="00A8298A">
        <w:rPr>
          <w:szCs w:val="24"/>
        </w:rPr>
        <w:t xml:space="preserve">документов, подтверждающих состав </w:t>
      </w:r>
      <w:r w:rsidRPr="00A8298A">
        <w:rPr>
          <w:bCs/>
          <w:iCs/>
          <w:szCs w:val="24"/>
        </w:rPr>
        <w:t>поставок</w:t>
      </w:r>
      <w:r w:rsidRPr="00A8298A">
        <w:rPr>
          <w:szCs w:val="24"/>
        </w:rPr>
        <w:t>, составленных в рамках договора, подписанных сторонами договора, содержащих следующие сведения:</w:t>
      </w:r>
    </w:p>
    <w:p w:rsidR="00BA3A61" w:rsidRPr="00A8298A" w:rsidRDefault="00BA3A61" w:rsidP="00423289">
      <w:pPr>
        <w:numPr>
          <w:ilvl w:val="0"/>
          <w:numId w:val="37"/>
        </w:numPr>
        <w:tabs>
          <w:tab w:val="left" w:pos="1418"/>
          <w:tab w:val="left" w:pos="1701"/>
        </w:tabs>
        <w:ind w:left="1418" w:hanging="284"/>
        <w:contextualSpacing/>
        <w:jc w:val="both"/>
        <w:rPr>
          <w:szCs w:val="24"/>
        </w:rPr>
      </w:pPr>
      <w:r w:rsidRPr="00A8298A">
        <w:rPr>
          <w:szCs w:val="24"/>
        </w:rPr>
        <w:t>реквизиты договора (номер и дата);</w:t>
      </w:r>
    </w:p>
    <w:p w:rsidR="00BA3A61" w:rsidRPr="00A8298A" w:rsidRDefault="00BA3A61" w:rsidP="00423289">
      <w:pPr>
        <w:numPr>
          <w:ilvl w:val="0"/>
          <w:numId w:val="37"/>
        </w:numPr>
        <w:tabs>
          <w:tab w:val="left" w:pos="1418"/>
          <w:tab w:val="left" w:pos="1701"/>
        </w:tabs>
        <w:ind w:left="1418" w:hanging="284"/>
        <w:contextualSpacing/>
        <w:jc w:val="both"/>
        <w:rPr>
          <w:szCs w:val="24"/>
        </w:rPr>
      </w:pPr>
      <w:r w:rsidRPr="00A8298A">
        <w:rPr>
          <w:szCs w:val="24"/>
        </w:rPr>
        <w:lastRenderedPageBreak/>
        <w:t>перечень поставленного товара;</w:t>
      </w:r>
    </w:p>
    <w:p w:rsidR="00BA3A61" w:rsidRPr="00A8298A" w:rsidRDefault="00BA3A61" w:rsidP="00423289">
      <w:pPr>
        <w:numPr>
          <w:ilvl w:val="0"/>
          <w:numId w:val="36"/>
        </w:numPr>
        <w:tabs>
          <w:tab w:val="left" w:pos="1134"/>
        </w:tabs>
        <w:ind w:left="0" w:firstLine="709"/>
        <w:jc w:val="both"/>
        <w:rPr>
          <w:szCs w:val="24"/>
        </w:rPr>
      </w:pPr>
      <w:r w:rsidRPr="00A8298A">
        <w:rPr>
          <w:szCs w:val="24"/>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BA3A61" w:rsidRPr="00A8298A" w:rsidRDefault="00BA3A61" w:rsidP="00423289">
      <w:pPr>
        <w:numPr>
          <w:ilvl w:val="0"/>
          <w:numId w:val="37"/>
        </w:numPr>
        <w:tabs>
          <w:tab w:val="left" w:pos="1418"/>
          <w:tab w:val="left" w:pos="1701"/>
        </w:tabs>
        <w:ind w:left="1418" w:hanging="284"/>
        <w:contextualSpacing/>
        <w:jc w:val="both"/>
        <w:rPr>
          <w:szCs w:val="24"/>
        </w:rPr>
      </w:pPr>
      <w:r w:rsidRPr="00A8298A">
        <w:rPr>
          <w:szCs w:val="24"/>
        </w:rPr>
        <w:t>реквизиты договора (номер и дата);</w:t>
      </w:r>
    </w:p>
    <w:p w:rsidR="00BA3A61" w:rsidRPr="00A8298A" w:rsidRDefault="00BA3A61" w:rsidP="00423289">
      <w:pPr>
        <w:numPr>
          <w:ilvl w:val="0"/>
          <w:numId w:val="37"/>
        </w:numPr>
        <w:tabs>
          <w:tab w:val="left" w:pos="1418"/>
          <w:tab w:val="left" w:pos="1701"/>
        </w:tabs>
        <w:ind w:left="1418" w:hanging="284"/>
        <w:contextualSpacing/>
        <w:jc w:val="both"/>
        <w:rPr>
          <w:szCs w:val="24"/>
        </w:rPr>
      </w:pPr>
      <w:r w:rsidRPr="00A8298A">
        <w:rPr>
          <w:szCs w:val="24"/>
        </w:rPr>
        <w:t>перечень переданного и принятого заказчиком по договору товара;</w:t>
      </w:r>
    </w:p>
    <w:p w:rsidR="00BA3A61" w:rsidRPr="00A8298A" w:rsidRDefault="00BA3A61" w:rsidP="00423289">
      <w:pPr>
        <w:numPr>
          <w:ilvl w:val="0"/>
          <w:numId w:val="37"/>
        </w:numPr>
        <w:tabs>
          <w:tab w:val="left" w:pos="1418"/>
          <w:tab w:val="left" w:pos="1701"/>
        </w:tabs>
        <w:ind w:left="1418" w:hanging="284"/>
        <w:contextualSpacing/>
        <w:jc w:val="both"/>
        <w:rPr>
          <w:szCs w:val="24"/>
        </w:rPr>
      </w:pPr>
      <w:r w:rsidRPr="00A8298A">
        <w:rPr>
          <w:szCs w:val="24"/>
        </w:rPr>
        <w:t>стоимость переданного и принят</w:t>
      </w:r>
      <w:r w:rsidRPr="00A8298A">
        <w:rPr>
          <w:bCs/>
          <w:iCs/>
          <w:szCs w:val="24"/>
        </w:rPr>
        <w:t>ого</w:t>
      </w:r>
      <w:r w:rsidRPr="00A8298A">
        <w:rPr>
          <w:szCs w:val="24"/>
        </w:rPr>
        <w:t xml:space="preserve"> заказчиком по договору </w:t>
      </w:r>
      <w:r w:rsidRPr="00A8298A">
        <w:rPr>
          <w:bCs/>
          <w:iCs/>
          <w:szCs w:val="24"/>
        </w:rPr>
        <w:t>товара.</w:t>
      </w:r>
    </w:p>
    <w:p w:rsidR="00BA3A61" w:rsidRPr="00A8298A" w:rsidRDefault="00BA3A61" w:rsidP="002E6F2B">
      <w:pPr>
        <w:widowControl w:val="0"/>
        <w:shd w:val="clear" w:color="auto" w:fill="FFFFFF"/>
        <w:tabs>
          <w:tab w:val="left" w:pos="1418"/>
        </w:tabs>
        <w:ind w:firstLine="709"/>
        <w:rPr>
          <w:szCs w:val="24"/>
        </w:rPr>
      </w:pPr>
      <w:r w:rsidRPr="00A8298A">
        <w:rPr>
          <w:szCs w:val="24"/>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Ind w:w="1624" w:type="dxa"/>
        <w:tblLayout w:type="fixed"/>
        <w:tblLook w:val="0000" w:firstRow="0" w:lastRow="0" w:firstColumn="0" w:lastColumn="0" w:noHBand="0" w:noVBand="0"/>
      </w:tblPr>
      <w:tblGrid>
        <w:gridCol w:w="1705"/>
        <w:gridCol w:w="457"/>
        <w:gridCol w:w="2080"/>
        <w:gridCol w:w="3060"/>
        <w:gridCol w:w="1276"/>
      </w:tblGrid>
      <w:tr w:rsidR="00BA3A61" w:rsidRPr="00A8298A" w:rsidTr="00F033AA">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BA3A61" w:rsidRPr="00AA2A3E" w:rsidRDefault="00BA3A61" w:rsidP="00F033AA">
            <w:pPr>
              <w:pStyle w:val="af5"/>
              <w:spacing w:before="60" w:beforeAutospacing="0" w:after="60" w:afterAutospacing="0"/>
              <w:ind w:firstLine="709"/>
              <w:jc w:val="center"/>
              <w:rPr>
                <w:bCs/>
                <w:szCs w:val="24"/>
              </w:rPr>
            </w:pPr>
            <w:r w:rsidRPr="00AA2A3E">
              <w:rPr>
                <w:szCs w:val="24"/>
              </w:rPr>
              <w:t>Опыт</w:t>
            </w:r>
          </w:p>
        </w:tc>
        <w:tc>
          <w:tcPr>
            <w:tcW w:w="1276" w:type="dxa"/>
            <w:tcBorders>
              <w:top w:val="single" w:sz="4" w:space="0" w:color="auto"/>
              <w:left w:val="single" w:sz="4" w:space="0" w:color="auto"/>
              <w:bottom w:val="single" w:sz="4" w:space="0" w:color="auto"/>
              <w:right w:val="single" w:sz="4" w:space="0" w:color="auto"/>
            </w:tcBorders>
          </w:tcPr>
          <w:p w:rsidR="00BA3A61" w:rsidRPr="00AA2A3E" w:rsidRDefault="00BA3A61" w:rsidP="00F033AA">
            <w:pPr>
              <w:pStyle w:val="af5"/>
              <w:spacing w:before="60" w:beforeAutospacing="0" w:after="60" w:afterAutospacing="0"/>
              <w:jc w:val="center"/>
              <w:rPr>
                <w:bCs/>
                <w:szCs w:val="24"/>
              </w:rPr>
            </w:pPr>
            <w:r w:rsidRPr="00AA2A3E">
              <w:rPr>
                <w:bCs/>
                <w:szCs w:val="24"/>
              </w:rPr>
              <w:t>Баллы</w:t>
            </w:r>
          </w:p>
        </w:tc>
      </w:tr>
      <w:tr w:rsidR="00BA3A61" w:rsidRPr="00A8298A" w:rsidTr="00F033AA">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BA3A61" w:rsidRPr="00AA2A3E" w:rsidRDefault="00BA3A61" w:rsidP="002E6F2B">
            <w:pPr>
              <w:pStyle w:val="af5"/>
              <w:spacing w:before="60" w:beforeAutospacing="0" w:after="60" w:afterAutospacing="0"/>
              <w:jc w:val="center"/>
              <w:rPr>
                <w:b/>
                <w:i/>
                <w:szCs w:val="24"/>
              </w:rPr>
            </w:pPr>
            <w:r w:rsidRPr="00AA2A3E">
              <w:rPr>
                <w:szCs w:val="24"/>
              </w:rPr>
              <w:t>У участника закупки отсутствуют в рамках заключе</w:t>
            </w:r>
            <w:r>
              <w:rPr>
                <w:szCs w:val="24"/>
              </w:rPr>
              <w:t>нных договоров завершенные в 20</w:t>
            </w:r>
            <w:r w:rsidRPr="00423289">
              <w:rPr>
                <w:szCs w:val="24"/>
              </w:rPr>
              <w:t>08</w:t>
            </w:r>
            <w:r w:rsidRPr="00AA2A3E">
              <w:rPr>
                <w:szCs w:val="24"/>
              </w:rPr>
              <w:t xml:space="preserve">-2014 гг. </w:t>
            </w:r>
            <w:r w:rsidRPr="00AA2A3E">
              <w:rPr>
                <w:i/>
                <w:szCs w:val="24"/>
              </w:rPr>
              <w:t>(последние 2 года)</w:t>
            </w:r>
            <w:r w:rsidRPr="00AA2A3E">
              <w:rPr>
                <w:szCs w:val="24"/>
              </w:rPr>
              <w:t xml:space="preserve"> </w:t>
            </w:r>
            <w:bookmarkStart w:id="61" w:name="OLE_LINK5"/>
            <w:r w:rsidRPr="00AA2A3E">
              <w:rPr>
                <w:sz w:val="22"/>
                <w:szCs w:val="22"/>
              </w:rPr>
              <w:t>услуги по созданию информационной системы управления финансовой деятельностью</w:t>
            </w:r>
            <w:bookmarkEnd w:id="61"/>
          </w:p>
        </w:tc>
        <w:tc>
          <w:tcPr>
            <w:tcW w:w="1276" w:type="dxa"/>
            <w:tcBorders>
              <w:top w:val="single" w:sz="4" w:space="0" w:color="auto"/>
              <w:left w:val="single" w:sz="4" w:space="0" w:color="auto"/>
              <w:bottom w:val="single" w:sz="4" w:space="0" w:color="auto"/>
              <w:right w:val="single" w:sz="4" w:space="0" w:color="auto"/>
            </w:tcBorders>
            <w:vAlign w:val="center"/>
          </w:tcPr>
          <w:p w:rsidR="00BA3A61" w:rsidRPr="00AA2A3E" w:rsidRDefault="00BA3A61" w:rsidP="00F033AA">
            <w:pPr>
              <w:pStyle w:val="af5"/>
              <w:spacing w:before="120" w:beforeAutospacing="0"/>
              <w:jc w:val="center"/>
              <w:rPr>
                <w:bCs/>
                <w:szCs w:val="24"/>
              </w:rPr>
            </w:pPr>
            <w:r w:rsidRPr="00AA2A3E">
              <w:rPr>
                <w:bCs/>
                <w:szCs w:val="24"/>
              </w:rPr>
              <w:t>0</w:t>
            </w:r>
          </w:p>
        </w:tc>
      </w:tr>
      <w:tr w:rsidR="00BA3A61" w:rsidRPr="00A8298A" w:rsidTr="00F033AA">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BA3A61" w:rsidRPr="00AA2A3E" w:rsidRDefault="00BA3A61" w:rsidP="00F033AA">
            <w:pPr>
              <w:pStyle w:val="af5"/>
              <w:spacing w:before="120" w:beforeAutospacing="0"/>
              <w:jc w:val="center"/>
              <w:rPr>
                <w:szCs w:val="24"/>
              </w:rPr>
            </w:pPr>
            <w:r w:rsidRPr="00AA2A3E">
              <w:rPr>
                <w:bCs/>
                <w:szCs w:val="24"/>
              </w:rPr>
              <w:t xml:space="preserve">БОу </w:t>
            </w:r>
            <w:r w:rsidRPr="00A8298A">
              <w:rPr>
                <w:bCs/>
                <w:szCs w:val="24"/>
                <w:vertAlign w:val="subscript"/>
                <w:lang w:val="en-US"/>
              </w:rPr>
              <w:t>i</w:t>
            </w:r>
          </w:p>
        </w:tc>
        <w:tc>
          <w:tcPr>
            <w:tcW w:w="457" w:type="dxa"/>
            <w:vMerge w:val="restart"/>
            <w:tcBorders>
              <w:top w:val="single" w:sz="4" w:space="0" w:color="auto"/>
              <w:bottom w:val="single" w:sz="4" w:space="0" w:color="auto"/>
            </w:tcBorders>
            <w:vAlign w:val="center"/>
          </w:tcPr>
          <w:p w:rsidR="00BA3A61" w:rsidRPr="00AA2A3E" w:rsidRDefault="00BA3A61" w:rsidP="00F033AA">
            <w:pPr>
              <w:pStyle w:val="af5"/>
              <w:spacing w:before="120" w:beforeAutospacing="0"/>
              <w:ind w:left="-57" w:right="-57" w:hanging="32"/>
              <w:jc w:val="center"/>
              <w:rPr>
                <w:szCs w:val="24"/>
              </w:rPr>
            </w:pPr>
            <w:r w:rsidRPr="00AA2A3E">
              <w:rPr>
                <w:szCs w:val="24"/>
              </w:rPr>
              <w:t>=</w:t>
            </w:r>
          </w:p>
        </w:tc>
        <w:tc>
          <w:tcPr>
            <w:tcW w:w="2080" w:type="dxa"/>
            <w:tcBorders>
              <w:top w:val="single" w:sz="4" w:space="0" w:color="auto"/>
              <w:left w:val="nil"/>
              <w:bottom w:val="single" w:sz="4" w:space="0" w:color="auto"/>
            </w:tcBorders>
          </w:tcPr>
          <w:p w:rsidR="00BA3A61" w:rsidRPr="00AA2A3E" w:rsidRDefault="00BA3A61" w:rsidP="00F033AA">
            <w:pPr>
              <w:pStyle w:val="af5"/>
              <w:spacing w:before="120" w:beforeAutospacing="0"/>
              <w:jc w:val="center"/>
              <w:rPr>
                <w:szCs w:val="24"/>
              </w:rPr>
            </w:pPr>
            <w:r w:rsidRPr="00AA2A3E">
              <w:rPr>
                <w:szCs w:val="24"/>
              </w:rPr>
              <w:t>Оу</w:t>
            </w:r>
            <w:r w:rsidRPr="00AA2A3E">
              <w:rPr>
                <w:szCs w:val="24"/>
                <w:vertAlign w:val="subscript"/>
              </w:rPr>
              <w:t xml:space="preserve"> </w:t>
            </w:r>
            <w:r w:rsidRPr="00A8298A">
              <w:rPr>
                <w:szCs w:val="24"/>
                <w:vertAlign w:val="subscript"/>
                <w:lang w:val="en-US"/>
              </w:rPr>
              <w:t>i</w:t>
            </w:r>
            <w:r w:rsidRPr="00AA2A3E">
              <w:rPr>
                <w:szCs w:val="24"/>
                <w:vertAlign w:val="subscript"/>
              </w:rPr>
              <w:t xml:space="preserve"> </w:t>
            </w:r>
          </w:p>
        </w:tc>
        <w:tc>
          <w:tcPr>
            <w:tcW w:w="3060" w:type="dxa"/>
            <w:vMerge w:val="restart"/>
            <w:tcBorders>
              <w:top w:val="single" w:sz="4" w:space="0" w:color="auto"/>
              <w:bottom w:val="single" w:sz="4" w:space="0" w:color="auto"/>
            </w:tcBorders>
            <w:vAlign w:val="center"/>
          </w:tcPr>
          <w:p w:rsidR="00BA3A61" w:rsidRPr="00AA2A3E" w:rsidRDefault="00BA3A61" w:rsidP="00F033AA">
            <w:pPr>
              <w:pStyle w:val="af5"/>
              <w:spacing w:before="120" w:beforeAutospacing="0"/>
              <w:ind w:hanging="12"/>
              <w:rPr>
                <w:szCs w:val="24"/>
              </w:rPr>
            </w:pPr>
            <w:r w:rsidRPr="00AA2A3E">
              <w:rPr>
                <w:bCs/>
                <w:szCs w:val="24"/>
              </w:rPr>
              <w:t>* 100</w:t>
            </w:r>
          </w:p>
        </w:tc>
        <w:tc>
          <w:tcPr>
            <w:tcW w:w="1276" w:type="dxa"/>
            <w:vMerge w:val="restart"/>
            <w:tcBorders>
              <w:top w:val="single" w:sz="4" w:space="0" w:color="auto"/>
              <w:right w:val="single" w:sz="4" w:space="0" w:color="auto"/>
            </w:tcBorders>
          </w:tcPr>
          <w:p w:rsidR="00BA3A61" w:rsidRPr="00AA2A3E" w:rsidRDefault="00BA3A61" w:rsidP="00F033AA">
            <w:pPr>
              <w:pStyle w:val="af5"/>
              <w:spacing w:before="120" w:beforeAutospacing="0"/>
              <w:ind w:firstLine="709"/>
              <w:jc w:val="center"/>
              <w:rPr>
                <w:bCs/>
                <w:szCs w:val="24"/>
              </w:rPr>
            </w:pPr>
          </w:p>
        </w:tc>
      </w:tr>
      <w:tr w:rsidR="00BA3A61" w:rsidRPr="00A8298A" w:rsidTr="00F033AA">
        <w:trPr>
          <w:cantSplit/>
          <w:jc w:val="center"/>
        </w:trPr>
        <w:tc>
          <w:tcPr>
            <w:tcW w:w="1705" w:type="dxa"/>
            <w:vMerge/>
            <w:tcBorders>
              <w:top w:val="single" w:sz="4" w:space="0" w:color="auto"/>
              <w:left w:val="single" w:sz="4" w:space="0" w:color="auto"/>
              <w:bottom w:val="single" w:sz="4" w:space="0" w:color="auto"/>
            </w:tcBorders>
          </w:tcPr>
          <w:p w:rsidR="00BA3A61" w:rsidRPr="00AA2A3E" w:rsidRDefault="00BA3A61" w:rsidP="00F033AA">
            <w:pPr>
              <w:pStyle w:val="af5"/>
              <w:spacing w:before="120" w:beforeAutospacing="0"/>
              <w:ind w:firstLine="709"/>
              <w:jc w:val="center"/>
              <w:rPr>
                <w:szCs w:val="24"/>
              </w:rPr>
            </w:pPr>
          </w:p>
        </w:tc>
        <w:tc>
          <w:tcPr>
            <w:tcW w:w="457" w:type="dxa"/>
            <w:vMerge/>
            <w:tcBorders>
              <w:top w:val="single" w:sz="4" w:space="0" w:color="auto"/>
              <w:bottom w:val="single" w:sz="4" w:space="0" w:color="auto"/>
            </w:tcBorders>
          </w:tcPr>
          <w:p w:rsidR="00BA3A61" w:rsidRPr="00AA2A3E" w:rsidRDefault="00BA3A61" w:rsidP="00F033AA">
            <w:pPr>
              <w:pStyle w:val="af5"/>
              <w:spacing w:before="120" w:beforeAutospacing="0"/>
              <w:ind w:firstLine="709"/>
              <w:jc w:val="center"/>
              <w:rPr>
                <w:szCs w:val="24"/>
              </w:rPr>
            </w:pPr>
          </w:p>
        </w:tc>
        <w:tc>
          <w:tcPr>
            <w:tcW w:w="2080" w:type="dxa"/>
            <w:tcBorders>
              <w:top w:val="single" w:sz="4" w:space="0" w:color="auto"/>
              <w:left w:val="nil"/>
              <w:bottom w:val="single" w:sz="4" w:space="0" w:color="auto"/>
            </w:tcBorders>
          </w:tcPr>
          <w:p w:rsidR="00BA3A61" w:rsidRPr="00AA2A3E" w:rsidRDefault="00BA3A61" w:rsidP="00F033AA">
            <w:pPr>
              <w:pStyle w:val="af5"/>
              <w:spacing w:before="120" w:beforeAutospacing="0"/>
              <w:jc w:val="center"/>
              <w:rPr>
                <w:szCs w:val="24"/>
              </w:rPr>
            </w:pPr>
            <w:r w:rsidRPr="00AA2A3E">
              <w:rPr>
                <w:szCs w:val="24"/>
              </w:rPr>
              <w:t>Оу</w:t>
            </w:r>
            <w:r w:rsidRPr="00AA2A3E">
              <w:rPr>
                <w:szCs w:val="24"/>
                <w:vertAlign w:val="subscript"/>
              </w:rPr>
              <w:t xml:space="preserve"> </w:t>
            </w:r>
            <w:r w:rsidRPr="00A8298A">
              <w:rPr>
                <w:szCs w:val="24"/>
                <w:vertAlign w:val="subscript"/>
                <w:lang w:val="en-US"/>
              </w:rPr>
              <w:t>max</w:t>
            </w:r>
          </w:p>
        </w:tc>
        <w:tc>
          <w:tcPr>
            <w:tcW w:w="3060" w:type="dxa"/>
            <w:vMerge/>
            <w:tcBorders>
              <w:top w:val="single" w:sz="4" w:space="0" w:color="auto"/>
              <w:bottom w:val="single" w:sz="4" w:space="0" w:color="auto"/>
            </w:tcBorders>
          </w:tcPr>
          <w:p w:rsidR="00BA3A61" w:rsidRPr="00AA2A3E" w:rsidRDefault="00BA3A61" w:rsidP="00F033AA">
            <w:pPr>
              <w:pStyle w:val="af5"/>
              <w:spacing w:before="120" w:beforeAutospacing="0"/>
              <w:ind w:firstLine="709"/>
              <w:jc w:val="center"/>
              <w:rPr>
                <w:szCs w:val="24"/>
              </w:rPr>
            </w:pPr>
          </w:p>
        </w:tc>
        <w:tc>
          <w:tcPr>
            <w:tcW w:w="1276" w:type="dxa"/>
            <w:vMerge/>
            <w:tcBorders>
              <w:bottom w:val="single" w:sz="4" w:space="0" w:color="auto"/>
              <w:right w:val="single" w:sz="4" w:space="0" w:color="auto"/>
            </w:tcBorders>
          </w:tcPr>
          <w:p w:rsidR="00BA3A61" w:rsidRPr="00AA2A3E" w:rsidRDefault="00BA3A61" w:rsidP="00F033AA">
            <w:pPr>
              <w:pStyle w:val="af5"/>
              <w:spacing w:before="120" w:beforeAutospacing="0"/>
              <w:ind w:firstLine="709"/>
              <w:jc w:val="center"/>
              <w:rPr>
                <w:szCs w:val="24"/>
              </w:rPr>
            </w:pPr>
          </w:p>
        </w:tc>
      </w:tr>
      <w:tr w:rsidR="00BA3A61" w:rsidRPr="00A8298A" w:rsidTr="00F033AA">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BA3A61" w:rsidRPr="00AA2A3E" w:rsidRDefault="00BA3A61" w:rsidP="00F033AA">
            <w:pPr>
              <w:pStyle w:val="af5"/>
              <w:spacing w:before="0" w:beforeAutospacing="0" w:after="0" w:afterAutospacing="0"/>
              <w:ind w:firstLine="74"/>
              <w:jc w:val="center"/>
              <w:rPr>
                <w:b/>
                <w:i/>
                <w:szCs w:val="24"/>
              </w:rPr>
            </w:pPr>
            <w:r w:rsidRPr="00AA2A3E">
              <w:rPr>
                <w:szCs w:val="24"/>
              </w:rPr>
              <w:t>Оу</w:t>
            </w:r>
            <w:r w:rsidRPr="00AA2A3E">
              <w:rPr>
                <w:szCs w:val="24"/>
                <w:vertAlign w:val="subscript"/>
              </w:rPr>
              <w:t xml:space="preserve"> </w:t>
            </w:r>
            <w:r w:rsidRPr="00A8298A">
              <w:rPr>
                <w:szCs w:val="24"/>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BA3A61" w:rsidRPr="00AA2A3E" w:rsidRDefault="00BA3A61" w:rsidP="00F033AA">
            <w:pPr>
              <w:pStyle w:val="af5"/>
              <w:spacing w:before="120" w:beforeAutospacing="0"/>
              <w:jc w:val="center"/>
              <w:rPr>
                <w:szCs w:val="24"/>
              </w:rPr>
            </w:pPr>
            <w:r w:rsidRPr="00AA2A3E">
              <w:rPr>
                <w:szCs w:val="24"/>
              </w:rPr>
              <w:t>100</w:t>
            </w:r>
          </w:p>
        </w:tc>
      </w:tr>
    </w:tbl>
    <w:p w:rsidR="00BA3A61" w:rsidRPr="00A8298A" w:rsidRDefault="00BA3A61" w:rsidP="002E6F2B">
      <w:pPr>
        <w:tabs>
          <w:tab w:val="left" w:pos="1062"/>
          <w:tab w:val="left" w:pos="1487"/>
        </w:tabs>
        <w:ind w:left="1486" w:right="153" w:hanging="1486"/>
        <w:rPr>
          <w:szCs w:val="24"/>
        </w:rPr>
      </w:pPr>
      <w:r w:rsidRPr="00A8298A">
        <w:rPr>
          <w:szCs w:val="24"/>
        </w:rPr>
        <w:t>где:</w:t>
      </w:r>
    </w:p>
    <w:p w:rsidR="00BA3A61" w:rsidRPr="00A8298A" w:rsidRDefault="00BA3A61" w:rsidP="002E6F2B">
      <w:pPr>
        <w:ind w:firstLine="709"/>
        <w:rPr>
          <w:szCs w:val="24"/>
        </w:rPr>
      </w:pPr>
      <w:r w:rsidRPr="00A8298A">
        <w:rPr>
          <w:szCs w:val="24"/>
        </w:rPr>
        <w:t>Оу</w:t>
      </w:r>
      <w:r w:rsidRPr="00A8298A">
        <w:rPr>
          <w:szCs w:val="24"/>
          <w:vertAlign w:val="subscript"/>
          <w:lang w:val="en-US"/>
        </w:rPr>
        <w:t>i</w:t>
      </w:r>
      <w:r w:rsidRPr="00A8298A">
        <w:rPr>
          <w:szCs w:val="24"/>
        </w:rPr>
        <w:t xml:space="preserve"> – </w:t>
      </w:r>
      <w:r>
        <w:rPr>
          <w:szCs w:val="24"/>
        </w:rPr>
        <w:t>количество договоров завершенных в 20</w:t>
      </w:r>
      <w:r w:rsidRPr="00423289">
        <w:rPr>
          <w:szCs w:val="24"/>
        </w:rPr>
        <w:t>08</w:t>
      </w:r>
      <w:r w:rsidRPr="00A8298A">
        <w:rPr>
          <w:szCs w:val="24"/>
        </w:rPr>
        <w:t xml:space="preserve">-2014 гг. </w:t>
      </w:r>
      <w:r w:rsidRPr="00A8298A">
        <w:rPr>
          <w:i/>
          <w:szCs w:val="24"/>
        </w:rPr>
        <w:t xml:space="preserve">(последние </w:t>
      </w:r>
      <w:r w:rsidRPr="00423289">
        <w:rPr>
          <w:i/>
          <w:szCs w:val="24"/>
        </w:rPr>
        <w:t>6</w:t>
      </w:r>
      <w:r w:rsidRPr="00A8298A">
        <w:rPr>
          <w:i/>
          <w:szCs w:val="24"/>
        </w:rPr>
        <w:t xml:space="preserve"> </w:t>
      </w:r>
      <w:r>
        <w:rPr>
          <w:i/>
          <w:szCs w:val="24"/>
        </w:rPr>
        <w:t>лет</w:t>
      </w:r>
      <w:r w:rsidRPr="00A8298A">
        <w:rPr>
          <w:i/>
          <w:szCs w:val="24"/>
        </w:rPr>
        <w:t>)</w:t>
      </w:r>
      <w:r w:rsidRPr="00A8298A">
        <w:rPr>
          <w:szCs w:val="24"/>
        </w:rPr>
        <w:t xml:space="preserve"> </w:t>
      </w:r>
      <w:r>
        <w:rPr>
          <w:sz w:val="22"/>
          <w:szCs w:val="22"/>
        </w:rPr>
        <w:t>услуги по созданию информационной системы управления финансовой деятельностью</w:t>
      </w:r>
      <w:r w:rsidRPr="00A8298A">
        <w:rPr>
          <w:szCs w:val="24"/>
        </w:rPr>
        <w:t xml:space="preserve"> i-го участника, </w:t>
      </w:r>
      <w:r>
        <w:rPr>
          <w:szCs w:val="24"/>
        </w:rPr>
        <w:t>договоров</w:t>
      </w:r>
      <w:r w:rsidRPr="00A8298A">
        <w:rPr>
          <w:szCs w:val="24"/>
        </w:rPr>
        <w:t>.</w:t>
      </w:r>
    </w:p>
    <w:p w:rsidR="00BA3A61" w:rsidRPr="00A8298A" w:rsidRDefault="00BA3A61" w:rsidP="002E6F2B">
      <w:pPr>
        <w:ind w:firstLine="709"/>
        <w:rPr>
          <w:szCs w:val="24"/>
        </w:rPr>
      </w:pPr>
      <w:r w:rsidRPr="00A8298A">
        <w:rPr>
          <w:bCs/>
          <w:szCs w:val="24"/>
          <w:lang w:val="en-US"/>
        </w:rPr>
        <w:t>O</w:t>
      </w:r>
      <w:r w:rsidRPr="00A8298A">
        <w:rPr>
          <w:bCs/>
          <w:szCs w:val="24"/>
        </w:rPr>
        <w:t>у</w:t>
      </w:r>
      <w:r w:rsidRPr="00A8298A">
        <w:rPr>
          <w:bCs/>
          <w:szCs w:val="24"/>
          <w:vertAlign w:val="subscript"/>
          <w:lang w:val="en-US"/>
        </w:rPr>
        <w:t>max</w:t>
      </w:r>
      <w:r>
        <w:rPr>
          <w:bCs/>
          <w:szCs w:val="24"/>
        </w:rPr>
        <w:t xml:space="preserve"> – максимальный опыт (кол</w:t>
      </w:r>
      <w:r w:rsidRPr="00A8298A">
        <w:rPr>
          <w:bCs/>
          <w:szCs w:val="24"/>
        </w:rPr>
        <w:t>ичество</w:t>
      </w:r>
      <w:r w:rsidRPr="00A8298A">
        <w:rPr>
          <w:szCs w:val="24"/>
        </w:rPr>
        <w:t xml:space="preserve"> </w:t>
      </w:r>
      <w:r>
        <w:rPr>
          <w:szCs w:val="24"/>
        </w:rPr>
        <w:t xml:space="preserve">договоров </w:t>
      </w:r>
      <w:r w:rsidRPr="00A8298A">
        <w:rPr>
          <w:szCs w:val="24"/>
        </w:rPr>
        <w:t>завершенных в </w:t>
      </w:r>
      <w:r>
        <w:rPr>
          <w:szCs w:val="24"/>
        </w:rPr>
        <w:t>20</w:t>
      </w:r>
      <w:r w:rsidRPr="00423289">
        <w:rPr>
          <w:szCs w:val="24"/>
        </w:rPr>
        <w:t>08</w:t>
      </w:r>
      <w:r w:rsidRPr="00A8298A">
        <w:rPr>
          <w:szCs w:val="24"/>
        </w:rPr>
        <w:t xml:space="preserve">-2014 гг. </w:t>
      </w:r>
      <w:r>
        <w:rPr>
          <w:i/>
          <w:szCs w:val="24"/>
        </w:rPr>
        <w:t>(последние 6</w:t>
      </w:r>
      <w:r w:rsidRPr="00A8298A">
        <w:rPr>
          <w:i/>
          <w:szCs w:val="24"/>
        </w:rPr>
        <w:t xml:space="preserve"> </w:t>
      </w:r>
      <w:r>
        <w:rPr>
          <w:i/>
          <w:szCs w:val="24"/>
        </w:rPr>
        <w:t>лет</w:t>
      </w:r>
      <w:r w:rsidRPr="00A8298A">
        <w:rPr>
          <w:i/>
          <w:szCs w:val="24"/>
        </w:rPr>
        <w:t>)</w:t>
      </w:r>
      <w:r w:rsidRPr="00A8298A">
        <w:rPr>
          <w:szCs w:val="24"/>
        </w:rPr>
        <w:t xml:space="preserve"> </w:t>
      </w:r>
      <w:r>
        <w:rPr>
          <w:sz w:val="22"/>
          <w:szCs w:val="22"/>
        </w:rPr>
        <w:t>услуги по созданию информационной системы управления финансовой деятельностью</w:t>
      </w:r>
      <w:r w:rsidRPr="00093640">
        <w:rPr>
          <w:sz w:val="22"/>
          <w:szCs w:val="22"/>
        </w:rPr>
        <w:t xml:space="preserve"> </w:t>
      </w:r>
      <w:r w:rsidRPr="00A8298A">
        <w:rPr>
          <w:szCs w:val="24"/>
        </w:rPr>
        <w:t xml:space="preserve">из представленного опыта всех допущенных участников, но не более предельного значения, </w:t>
      </w:r>
      <w:r>
        <w:rPr>
          <w:szCs w:val="24"/>
        </w:rPr>
        <w:t>договоров</w:t>
      </w:r>
      <w:r w:rsidRPr="00A8298A">
        <w:rPr>
          <w:szCs w:val="24"/>
        </w:rPr>
        <w:t>.</w:t>
      </w:r>
    </w:p>
    <w:p w:rsidR="00BA3A61" w:rsidRPr="00A8298A" w:rsidRDefault="00BA3A61" w:rsidP="002E6F2B">
      <w:pPr>
        <w:ind w:firstLine="709"/>
        <w:rPr>
          <w:szCs w:val="24"/>
          <w:u w:val="single"/>
        </w:rPr>
      </w:pPr>
      <w:r w:rsidRPr="00A8298A">
        <w:rPr>
          <w:szCs w:val="24"/>
        </w:rPr>
        <w:t>Предельное значение опыта участника: 5, количество договоров.</w:t>
      </w:r>
    </w:p>
    <w:p w:rsidR="00BA3A61" w:rsidRPr="00A8298A" w:rsidRDefault="00BA3A61" w:rsidP="002E6F2B">
      <w:pPr>
        <w:widowControl w:val="0"/>
        <w:shd w:val="clear" w:color="auto" w:fill="FFFFFF"/>
        <w:tabs>
          <w:tab w:val="left" w:pos="1418"/>
        </w:tabs>
        <w:spacing w:after="120"/>
        <w:ind w:firstLine="709"/>
        <w:rPr>
          <w:b/>
          <w:i/>
          <w:szCs w:val="24"/>
        </w:rPr>
      </w:pPr>
      <w:r w:rsidRPr="00A8298A">
        <w:rPr>
          <w:szCs w:val="24"/>
        </w:rPr>
        <w:t xml:space="preserve">В случае если </w:t>
      </w:r>
      <w:r w:rsidRPr="00A8298A">
        <w:rPr>
          <w:bCs/>
          <w:szCs w:val="24"/>
          <w:lang w:val="en-US"/>
        </w:rPr>
        <w:t>O</w:t>
      </w:r>
      <w:r w:rsidRPr="00A8298A">
        <w:rPr>
          <w:bCs/>
          <w:szCs w:val="24"/>
        </w:rPr>
        <w:t>у</w:t>
      </w:r>
      <w:r w:rsidRPr="00A8298A">
        <w:rPr>
          <w:bCs/>
          <w:szCs w:val="24"/>
          <w:vertAlign w:val="subscript"/>
          <w:lang w:val="en-US"/>
        </w:rPr>
        <w:t>i</w:t>
      </w:r>
      <w:r w:rsidRPr="00A8298A">
        <w:rPr>
          <w:szCs w:val="24"/>
        </w:rPr>
        <w:t xml:space="preserve"> более чем предельное значение, то </w:t>
      </w:r>
      <w:r w:rsidRPr="00A8298A">
        <w:rPr>
          <w:bCs/>
          <w:szCs w:val="24"/>
          <w:lang w:val="en-US"/>
        </w:rPr>
        <w:t>O</w:t>
      </w:r>
      <w:r w:rsidRPr="00A8298A">
        <w:rPr>
          <w:bCs/>
          <w:szCs w:val="24"/>
        </w:rPr>
        <w:t>у</w:t>
      </w:r>
      <w:r w:rsidRPr="00A8298A">
        <w:rPr>
          <w:bCs/>
          <w:szCs w:val="24"/>
          <w:vertAlign w:val="subscript"/>
          <w:lang w:val="en-US"/>
        </w:rPr>
        <w:t>i</w:t>
      </w:r>
      <w:r w:rsidRPr="00A8298A">
        <w:rPr>
          <w:szCs w:val="24"/>
        </w:rPr>
        <w:t xml:space="preserve"> принимается равным такому предельному значению.</w:t>
      </w:r>
    </w:p>
    <w:p w:rsidR="00BA3A61" w:rsidRPr="00A8298A" w:rsidRDefault="00BA3A61" w:rsidP="002E6F2B">
      <w:pPr>
        <w:pStyle w:val="af5"/>
        <w:tabs>
          <w:tab w:val="left" w:pos="0"/>
          <w:tab w:val="left" w:pos="1062"/>
          <w:tab w:val="left" w:pos="1701"/>
          <w:tab w:val="left" w:pos="1985"/>
        </w:tabs>
        <w:spacing w:before="0" w:beforeAutospacing="0" w:after="0" w:afterAutospacing="0"/>
        <w:ind w:right="70" w:firstLine="709"/>
        <w:jc w:val="both"/>
        <w:rPr>
          <w:bCs/>
          <w:szCs w:val="24"/>
        </w:rPr>
      </w:pPr>
      <w:r w:rsidRPr="00A8298A">
        <w:rPr>
          <w:bCs/>
          <w:szCs w:val="24"/>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A8298A">
        <w:rPr>
          <w:bCs/>
          <w:szCs w:val="24"/>
          <w:vertAlign w:val="subscript"/>
        </w:rPr>
        <w:t>i</w:t>
      </w:r>
      <w:r w:rsidRPr="00A8298A">
        <w:rPr>
          <w:bCs/>
          <w:szCs w:val="24"/>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BA3A61" w:rsidRPr="00A8298A" w:rsidRDefault="00BA3A61" w:rsidP="002E6F2B">
      <w:pPr>
        <w:pStyle w:val="af5"/>
        <w:tabs>
          <w:tab w:val="left" w:pos="0"/>
          <w:tab w:val="left" w:pos="1062"/>
          <w:tab w:val="left" w:pos="1701"/>
          <w:tab w:val="left" w:pos="1985"/>
        </w:tabs>
        <w:spacing w:before="0" w:beforeAutospacing="0" w:after="0" w:afterAutospacing="0"/>
        <w:ind w:right="70" w:firstLine="709"/>
        <w:jc w:val="both"/>
        <w:rPr>
          <w:bCs/>
          <w:szCs w:val="24"/>
        </w:rPr>
      </w:pPr>
      <w:r w:rsidRPr="00A8298A">
        <w:rPr>
          <w:bCs/>
          <w:szCs w:val="24"/>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BA3A61" w:rsidRPr="00A8298A" w:rsidRDefault="00BA3A61" w:rsidP="002E6F2B">
      <w:pPr>
        <w:pStyle w:val="af5"/>
        <w:tabs>
          <w:tab w:val="left" w:pos="0"/>
          <w:tab w:val="left" w:pos="1062"/>
          <w:tab w:val="left" w:pos="1701"/>
          <w:tab w:val="left" w:pos="1985"/>
        </w:tabs>
        <w:spacing w:before="0" w:beforeAutospacing="0" w:after="0" w:afterAutospacing="0"/>
        <w:ind w:right="70" w:firstLine="709"/>
        <w:jc w:val="both"/>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27"/>
        <w:gridCol w:w="5427"/>
      </w:tblGrid>
      <w:tr w:rsidR="00BA3A61" w:rsidRPr="00A8298A" w:rsidTr="00F033AA">
        <w:trPr>
          <w:tblHeader/>
        </w:trPr>
        <w:tc>
          <w:tcPr>
            <w:tcW w:w="4427" w:type="dxa"/>
            <w:vAlign w:val="center"/>
          </w:tcPr>
          <w:p w:rsidR="00BA3A61" w:rsidRPr="00A8298A" w:rsidRDefault="00BA3A61" w:rsidP="00F033AA">
            <w:pPr>
              <w:tabs>
                <w:tab w:val="left" w:pos="0"/>
                <w:tab w:val="left" w:pos="1062"/>
                <w:tab w:val="left" w:pos="1701"/>
                <w:tab w:val="left" w:pos="1985"/>
              </w:tabs>
              <w:ind w:right="70"/>
              <w:jc w:val="center"/>
              <w:rPr>
                <w:bCs/>
                <w:szCs w:val="24"/>
                <w:lang w:eastAsia="en-US"/>
              </w:rPr>
            </w:pPr>
            <w:r w:rsidRPr="00A8298A">
              <w:rPr>
                <w:bCs/>
                <w:szCs w:val="24"/>
                <w:lang w:eastAsia="en-US"/>
              </w:rPr>
              <w:t xml:space="preserve">Наличие санкций </w:t>
            </w:r>
          </w:p>
        </w:tc>
        <w:tc>
          <w:tcPr>
            <w:tcW w:w="5427" w:type="dxa"/>
            <w:vAlign w:val="center"/>
          </w:tcPr>
          <w:p w:rsidR="00BA3A61" w:rsidRPr="00A8298A" w:rsidRDefault="00BA3A61" w:rsidP="00F033AA">
            <w:pPr>
              <w:tabs>
                <w:tab w:val="left" w:pos="0"/>
                <w:tab w:val="left" w:pos="1062"/>
                <w:tab w:val="left" w:pos="1701"/>
                <w:tab w:val="left" w:pos="1985"/>
              </w:tabs>
              <w:ind w:right="70"/>
              <w:jc w:val="center"/>
              <w:rPr>
                <w:bCs/>
                <w:szCs w:val="24"/>
                <w:lang w:eastAsia="en-US"/>
              </w:rPr>
            </w:pPr>
            <w:r w:rsidRPr="00A8298A">
              <w:rPr>
                <w:bCs/>
                <w:szCs w:val="24"/>
                <w:lang w:eastAsia="en-US"/>
              </w:rPr>
              <w:t>Баллы (БС</w:t>
            </w:r>
            <w:r w:rsidRPr="00A8298A">
              <w:rPr>
                <w:bCs/>
                <w:szCs w:val="24"/>
                <w:vertAlign w:val="subscript"/>
                <w:lang w:val="en-US" w:eastAsia="en-US"/>
              </w:rPr>
              <w:t>i</w:t>
            </w:r>
            <w:r w:rsidRPr="00A8298A">
              <w:rPr>
                <w:bCs/>
                <w:szCs w:val="24"/>
                <w:lang w:val="en-US" w:eastAsia="en-US"/>
              </w:rPr>
              <w:t>)</w:t>
            </w:r>
          </w:p>
        </w:tc>
      </w:tr>
      <w:tr w:rsidR="00BA3A61" w:rsidRPr="00A8298A" w:rsidTr="00F033AA">
        <w:tc>
          <w:tcPr>
            <w:tcW w:w="4427" w:type="dxa"/>
            <w:vAlign w:val="center"/>
          </w:tcPr>
          <w:p w:rsidR="00BA3A61" w:rsidRPr="00A8298A" w:rsidRDefault="00BA3A61" w:rsidP="00F033AA">
            <w:pPr>
              <w:tabs>
                <w:tab w:val="left" w:pos="0"/>
                <w:tab w:val="left" w:pos="1062"/>
                <w:tab w:val="left" w:pos="1701"/>
                <w:tab w:val="left" w:pos="1985"/>
              </w:tabs>
              <w:ind w:right="70"/>
              <w:jc w:val="center"/>
              <w:rPr>
                <w:bCs/>
                <w:szCs w:val="24"/>
                <w:lang w:eastAsia="en-US"/>
              </w:rPr>
            </w:pPr>
            <w:r w:rsidRPr="00A8298A">
              <w:rPr>
                <w:bCs/>
                <w:szCs w:val="24"/>
                <w:lang w:eastAsia="en-US"/>
              </w:rPr>
              <w:t>Санкции не применялись</w:t>
            </w:r>
          </w:p>
        </w:tc>
        <w:tc>
          <w:tcPr>
            <w:tcW w:w="5427" w:type="dxa"/>
            <w:vAlign w:val="center"/>
          </w:tcPr>
          <w:p w:rsidR="00BA3A61" w:rsidRPr="00A8298A" w:rsidRDefault="00BA3A61" w:rsidP="00F033AA">
            <w:pPr>
              <w:tabs>
                <w:tab w:val="left" w:pos="0"/>
                <w:tab w:val="left" w:pos="1062"/>
                <w:tab w:val="left" w:pos="1701"/>
                <w:tab w:val="left" w:pos="1985"/>
              </w:tabs>
              <w:ind w:right="70"/>
              <w:jc w:val="center"/>
              <w:rPr>
                <w:szCs w:val="24"/>
                <w:vertAlign w:val="subscript"/>
              </w:rPr>
            </w:pPr>
            <w:r w:rsidRPr="00A8298A">
              <w:rPr>
                <w:bCs/>
                <w:szCs w:val="24"/>
                <w:lang w:eastAsia="en-US"/>
              </w:rPr>
              <w:t>БС</w:t>
            </w:r>
            <w:r w:rsidRPr="00A8298A">
              <w:rPr>
                <w:bCs/>
                <w:szCs w:val="24"/>
                <w:vertAlign w:val="subscript"/>
                <w:lang w:val="en-US" w:eastAsia="en-US"/>
              </w:rPr>
              <w:t>i</w:t>
            </w:r>
            <w:r w:rsidRPr="00A8298A">
              <w:rPr>
                <w:bCs/>
                <w:szCs w:val="24"/>
                <w:vertAlign w:val="subscript"/>
                <w:lang w:eastAsia="en-US"/>
              </w:rPr>
              <w:t xml:space="preserve"> </w:t>
            </w:r>
            <w:r w:rsidRPr="00A8298A">
              <w:rPr>
                <w:bCs/>
                <w:szCs w:val="24"/>
                <w:lang w:eastAsia="en-US"/>
              </w:rPr>
              <w:t>=</w:t>
            </w:r>
            <w:r w:rsidRPr="00A8298A">
              <w:rPr>
                <w:bCs/>
                <w:szCs w:val="24"/>
                <w:vertAlign w:val="subscript"/>
                <w:lang w:eastAsia="en-US"/>
              </w:rPr>
              <w:t xml:space="preserve"> </w:t>
            </w:r>
            <w:r w:rsidRPr="00A8298A">
              <w:rPr>
                <w:szCs w:val="24"/>
              </w:rPr>
              <w:t>БОу</w:t>
            </w:r>
            <w:r w:rsidRPr="00A8298A">
              <w:rPr>
                <w:szCs w:val="24"/>
                <w:vertAlign w:val="subscript"/>
                <w:lang w:val="en-US"/>
              </w:rPr>
              <w:t>i</w:t>
            </w:r>
          </w:p>
          <w:p w:rsidR="00BA3A61" w:rsidRPr="00A8298A" w:rsidRDefault="00BA3A61" w:rsidP="00F033AA">
            <w:pPr>
              <w:tabs>
                <w:tab w:val="left" w:pos="0"/>
                <w:tab w:val="left" w:pos="1062"/>
                <w:tab w:val="left" w:pos="1701"/>
                <w:tab w:val="left" w:pos="1985"/>
              </w:tabs>
              <w:ind w:right="70"/>
              <w:jc w:val="center"/>
              <w:rPr>
                <w:bCs/>
                <w:szCs w:val="24"/>
                <w:lang w:eastAsia="en-US"/>
              </w:rPr>
            </w:pPr>
            <w:r w:rsidRPr="00A8298A">
              <w:rPr>
                <w:bCs/>
                <w:szCs w:val="24"/>
                <w:lang w:eastAsia="en-US"/>
              </w:rPr>
              <w:t>Количество баллов, присвоенное по опыту участника закупки, засчитывается в 100% размере</w:t>
            </w:r>
          </w:p>
        </w:tc>
      </w:tr>
      <w:tr w:rsidR="00BA3A61" w:rsidRPr="00A8298A" w:rsidTr="00F033AA">
        <w:tc>
          <w:tcPr>
            <w:tcW w:w="4427" w:type="dxa"/>
            <w:vAlign w:val="center"/>
          </w:tcPr>
          <w:p w:rsidR="00BA3A61" w:rsidRPr="00A8298A" w:rsidRDefault="00BA3A61" w:rsidP="00F033AA">
            <w:pPr>
              <w:tabs>
                <w:tab w:val="left" w:pos="0"/>
                <w:tab w:val="left" w:pos="1062"/>
                <w:tab w:val="left" w:pos="1701"/>
                <w:tab w:val="left" w:pos="1985"/>
              </w:tabs>
              <w:ind w:right="70"/>
              <w:jc w:val="center"/>
              <w:rPr>
                <w:bCs/>
                <w:szCs w:val="24"/>
                <w:lang w:eastAsia="en-US"/>
              </w:rPr>
            </w:pPr>
            <w:r w:rsidRPr="00A8298A">
              <w:rPr>
                <w:bCs/>
                <w:szCs w:val="24"/>
                <w:lang w:eastAsia="en-US"/>
              </w:rPr>
              <w:t xml:space="preserve">Размер санкции, примененных к </w:t>
            </w:r>
            <w:r w:rsidRPr="00A8298A">
              <w:rPr>
                <w:bCs/>
                <w:szCs w:val="24"/>
                <w:lang w:eastAsia="en-US"/>
              </w:rPr>
              <w:lastRenderedPageBreak/>
              <w:t>участнику закупки, составляет менее 10% от НМЦ данной закупки</w:t>
            </w:r>
          </w:p>
        </w:tc>
        <w:tc>
          <w:tcPr>
            <w:tcW w:w="5427" w:type="dxa"/>
          </w:tcPr>
          <w:p w:rsidR="00BA3A61" w:rsidRPr="00A8298A" w:rsidRDefault="00BA3A61" w:rsidP="00F033AA">
            <w:pPr>
              <w:tabs>
                <w:tab w:val="left" w:pos="0"/>
                <w:tab w:val="left" w:pos="1062"/>
                <w:tab w:val="left" w:pos="1701"/>
                <w:tab w:val="left" w:pos="1985"/>
              </w:tabs>
              <w:ind w:right="70"/>
              <w:jc w:val="center"/>
              <w:rPr>
                <w:bCs/>
                <w:szCs w:val="24"/>
                <w:lang w:eastAsia="en-US"/>
              </w:rPr>
            </w:pPr>
            <w:r w:rsidRPr="00A8298A">
              <w:rPr>
                <w:bCs/>
                <w:szCs w:val="24"/>
                <w:lang w:eastAsia="en-US"/>
              </w:rPr>
              <w:lastRenderedPageBreak/>
              <w:t>БС</w:t>
            </w:r>
            <w:r w:rsidRPr="00A8298A">
              <w:rPr>
                <w:bCs/>
                <w:szCs w:val="24"/>
                <w:vertAlign w:val="subscript"/>
                <w:lang w:val="en-US" w:eastAsia="en-US"/>
              </w:rPr>
              <w:t>i</w:t>
            </w:r>
            <w:r w:rsidRPr="00A8298A">
              <w:rPr>
                <w:bCs/>
                <w:szCs w:val="24"/>
                <w:vertAlign w:val="subscript"/>
                <w:lang w:eastAsia="en-US"/>
              </w:rPr>
              <w:t xml:space="preserve"> </w:t>
            </w:r>
            <w:r w:rsidRPr="00A8298A">
              <w:rPr>
                <w:bCs/>
                <w:szCs w:val="24"/>
                <w:lang w:eastAsia="en-US"/>
              </w:rPr>
              <w:t>=</w:t>
            </w:r>
            <w:r w:rsidRPr="00A8298A">
              <w:rPr>
                <w:bCs/>
                <w:szCs w:val="24"/>
                <w:vertAlign w:val="subscript"/>
                <w:lang w:eastAsia="en-US"/>
              </w:rPr>
              <w:t xml:space="preserve"> </w:t>
            </w:r>
            <w:r w:rsidRPr="00A8298A">
              <w:rPr>
                <w:szCs w:val="24"/>
              </w:rPr>
              <w:t>БОу</w:t>
            </w:r>
            <w:r w:rsidRPr="00A8298A">
              <w:rPr>
                <w:szCs w:val="24"/>
                <w:vertAlign w:val="subscript"/>
                <w:lang w:val="en-US"/>
              </w:rPr>
              <w:t>i</w:t>
            </w:r>
            <w:r w:rsidRPr="00A8298A">
              <w:rPr>
                <w:bCs/>
                <w:szCs w:val="24"/>
                <w:lang w:eastAsia="en-US"/>
              </w:rPr>
              <w:t xml:space="preserve"> / 2</w:t>
            </w:r>
          </w:p>
          <w:p w:rsidR="00BA3A61" w:rsidRPr="00A8298A" w:rsidRDefault="00BA3A61" w:rsidP="00F033AA">
            <w:pPr>
              <w:tabs>
                <w:tab w:val="left" w:pos="0"/>
                <w:tab w:val="left" w:pos="1062"/>
                <w:tab w:val="left" w:pos="1701"/>
                <w:tab w:val="left" w:pos="1985"/>
              </w:tabs>
              <w:ind w:right="70"/>
              <w:jc w:val="center"/>
              <w:rPr>
                <w:bCs/>
                <w:szCs w:val="24"/>
                <w:lang w:eastAsia="en-US"/>
              </w:rPr>
            </w:pPr>
            <w:r w:rsidRPr="00A8298A">
              <w:rPr>
                <w:bCs/>
                <w:szCs w:val="24"/>
                <w:lang w:eastAsia="en-US"/>
              </w:rPr>
              <w:lastRenderedPageBreak/>
              <w:t>Количество баллов, присвоенное по опыту участника заявки уменьшается на 50 %</w:t>
            </w:r>
          </w:p>
        </w:tc>
      </w:tr>
      <w:tr w:rsidR="00BA3A61" w:rsidRPr="00A8298A" w:rsidTr="00F033AA">
        <w:trPr>
          <w:trHeight w:val="137"/>
        </w:trPr>
        <w:tc>
          <w:tcPr>
            <w:tcW w:w="4427" w:type="dxa"/>
            <w:vAlign w:val="center"/>
          </w:tcPr>
          <w:p w:rsidR="00BA3A61" w:rsidRPr="00A8298A" w:rsidRDefault="00BA3A61" w:rsidP="00F033AA">
            <w:pPr>
              <w:tabs>
                <w:tab w:val="left" w:pos="0"/>
                <w:tab w:val="left" w:pos="1062"/>
                <w:tab w:val="left" w:pos="1701"/>
                <w:tab w:val="left" w:pos="1985"/>
              </w:tabs>
              <w:ind w:right="70"/>
              <w:jc w:val="center"/>
              <w:rPr>
                <w:bCs/>
                <w:szCs w:val="24"/>
                <w:lang w:eastAsia="en-US"/>
              </w:rPr>
            </w:pPr>
            <w:r w:rsidRPr="00A8298A">
              <w:rPr>
                <w:bCs/>
                <w:szCs w:val="24"/>
                <w:lang w:eastAsia="en-US"/>
              </w:rPr>
              <w:lastRenderedPageBreak/>
              <w:t>Размер санкций, примененных к участнику закупки, составляет 10 % от НМЦ или более</w:t>
            </w:r>
          </w:p>
        </w:tc>
        <w:tc>
          <w:tcPr>
            <w:tcW w:w="5427" w:type="dxa"/>
          </w:tcPr>
          <w:p w:rsidR="00BA3A61" w:rsidRPr="00A8298A" w:rsidRDefault="00BA3A61" w:rsidP="00F033AA">
            <w:pPr>
              <w:tabs>
                <w:tab w:val="left" w:pos="0"/>
                <w:tab w:val="left" w:pos="1062"/>
                <w:tab w:val="left" w:pos="1701"/>
                <w:tab w:val="left" w:pos="1985"/>
              </w:tabs>
              <w:ind w:right="70"/>
              <w:jc w:val="center"/>
              <w:rPr>
                <w:bCs/>
                <w:szCs w:val="24"/>
                <w:lang w:eastAsia="en-US"/>
              </w:rPr>
            </w:pPr>
            <w:r w:rsidRPr="00A8298A">
              <w:rPr>
                <w:bCs/>
                <w:szCs w:val="24"/>
                <w:lang w:eastAsia="en-US"/>
              </w:rPr>
              <w:t>БС</w:t>
            </w:r>
            <w:r w:rsidRPr="00A8298A">
              <w:rPr>
                <w:bCs/>
                <w:szCs w:val="24"/>
                <w:vertAlign w:val="subscript"/>
                <w:lang w:val="en-US" w:eastAsia="en-US"/>
              </w:rPr>
              <w:t>i</w:t>
            </w:r>
            <w:r w:rsidRPr="00A8298A">
              <w:rPr>
                <w:bCs/>
                <w:szCs w:val="24"/>
                <w:vertAlign w:val="subscript"/>
                <w:lang w:eastAsia="en-US"/>
              </w:rPr>
              <w:t xml:space="preserve"> </w:t>
            </w:r>
            <w:r w:rsidRPr="00A8298A">
              <w:rPr>
                <w:bCs/>
                <w:szCs w:val="24"/>
                <w:lang w:eastAsia="en-US"/>
              </w:rPr>
              <w:t>=</w:t>
            </w:r>
            <w:r w:rsidRPr="00A8298A">
              <w:rPr>
                <w:bCs/>
                <w:szCs w:val="24"/>
                <w:vertAlign w:val="subscript"/>
                <w:lang w:eastAsia="en-US"/>
              </w:rPr>
              <w:t xml:space="preserve"> </w:t>
            </w:r>
            <w:r w:rsidRPr="00A8298A">
              <w:rPr>
                <w:szCs w:val="24"/>
              </w:rPr>
              <w:t>0</w:t>
            </w:r>
          </w:p>
          <w:p w:rsidR="00BA3A61" w:rsidRPr="00A8298A" w:rsidRDefault="00BA3A61" w:rsidP="00F033AA">
            <w:pPr>
              <w:tabs>
                <w:tab w:val="left" w:pos="0"/>
                <w:tab w:val="left" w:pos="1062"/>
                <w:tab w:val="left" w:pos="1701"/>
                <w:tab w:val="left" w:pos="1985"/>
              </w:tabs>
              <w:ind w:right="70"/>
              <w:jc w:val="center"/>
              <w:rPr>
                <w:bCs/>
                <w:szCs w:val="24"/>
                <w:lang w:eastAsia="en-US"/>
              </w:rPr>
            </w:pPr>
            <w:r w:rsidRPr="00A8298A">
              <w:rPr>
                <w:bCs/>
                <w:szCs w:val="24"/>
                <w:lang w:eastAsia="en-US"/>
              </w:rPr>
              <w:t>Участнику по данному подкритерию присваивается 0 баллов</w:t>
            </w:r>
          </w:p>
        </w:tc>
      </w:tr>
    </w:tbl>
    <w:p w:rsidR="00BA3A61" w:rsidRPr="00E30247" w:rsidRDefault="00BA3A61" w:rsidP="002E6F2B">
      <w:pPr>
        <w:ind w:firstLine="720"/>
        <w:rPr>
          <w:szCs w:val="24"/>
        </w:rPr>
      </w:pPr>
      <w:r w:rsidRPr="00A8298A">
        <w:rPr>
          <w:bCs/>
          <w:szCs w:val="24"/>
        </w:rPr>
        <w:t>Итоговая оценка (балл) подкритерия «опыт» принимается равной соответствующему значению (БС</w:t>
      </w:r>
      <w:r w:rsidRPr="00A8298A">
        <w:rPr>
          <w:bCs/>
          <w:szCs w:val="24"/>
          <w:vertAlign w:val="subscript"/>
          <w:lang w:val="en-US"/>
        </w:rPr>
        <w:t>i</w:t>
      </w:r>
      <w:r w:rsidRPr="003C2242">
        <w:rPr>
          <w:bCs/>
          <w:szCs w:val="24"/>
        </w:rPr>
        <w:t>)</w:t>
      </w:r>
      <w:r w:rsidRPr="00A8298A">
        <w:rPr>
          <w:bCs/>
          <w:szCs w:val="24"/>
        </w:rPr>
        <w:t>, полученному с учетом наличия указанных санкций (БО</w:t>
      </w:r>
      <w:r w:rsidRPr="00A8298A">
        <w:rPr>
          <w:bCs/>
          <w:szCs w:val="24"/>
          <w:vertAlign w:val="subscript"/>
          <w:lang w:val="en-US"/>
        </w:rPr>
        <w:t>i</w:t>
      </w:r>
      <w:r w:rsidRPr="00A8298A">
        <w:rPr>
          <w:bCs/>
          <w:szCs w:val="24"/>
        </w:rPr>
        <w:t xml:space="preserve"> = БС</w:t>
      </w:r>
      <w:r w:rsidRPr="00A8298A">
        <w:rPr>
          <w:bCs/>
          <w:szCs w:val="24"/>
          <w:vertAlign w:val="subscript"/>
          <w:lang w:val="en-US"/>
        </w:rPr>
        <w:t>i</w:t>
      </w:r>
      <w:r w:rsidRPr="00A8298A">
        <w:rPr>
          <w:bCs/>
          <w:szCs w:val="24"/>
        </w:rPr>
        <w:t>).</w:t>
      </w:r>
    </w:p>
    <w:p w:rsidR="00BA3A61" w:rsidRPr="003C2242" w:rsidRDefault="00BA3A61" w:rsidP="00E30247">
      <w:pPr>
        <w:ind w:right="153" w:firstLine="636"/>
        <w:jc w:val="both"/>
        <w:rPr>
          <w:b/>
          <w:i/>
          <w:szCs w:val="24"/>
        </w:rPr>
      </w:pPr>
    </w:p>
    <w:p w:rsidR="00BA3A61" w:rsidRPr="003C2242" w:rsidRDefault="00BA3A61" w:rsidP="00E30247">
      <w:pPr>
        <w:ind w:right="153" w:firstLine="636"/>
        <w:jc w:val="both"/>
        <w:rPr>
          <w:b/>
          <w:i/>
          <w:szCs w:val="24"/>
        </w:rPr>
      </w:pPr>
    </w:p>
    <w:p w:rsidR="00BA3A61" w:rsidRPr="00CD3B8C" w:rsidRDefault="00BA3A61" w:rsidP="006D4F43">
      <w:pPr>
        <w:tabs>
          <w:tab w:val="left" w:pos="0"/>
        </w:tabs>
        <w:ind w:firstLine="720"/>
        <w:rPr>
          <w:b/>
          <w:sz w:val="28"/>
          <w:szCs w:val="28"/>
        </w:rPr>
      </w:pPr>
      <w:r w:rsidRPr="006D4F43">
        <w:rPr>
          <w:sz w:val="28"/>
          <w:szCs w:val="28"/>
        </w:rPr>
        <w:t>4.  МЕТОДИКА РАСЧЕТА ОБЕСПЕЧЕННОСТИ ФИНАНСОВЫМИ РЕСУРСАМИ УЧАСТНИКОВ ЗАКУПОК</w:t>
      </w:r>
    </w:p>
    <w:p w:rsidR="00BA3A61" w:rsidRPr="00CD3B8C" w:rsidRDefault="00BA3A61" w:rsidP="006D4F43">
      <w:pPr>
        <w:tabs>
          <w:tab w:val="left" w:pos="709"/>
          <w:tab w:val="left" w:pos="1134"/>
        </w:tabs>
        <w:ind w:left="709"/>
        <w:rPr>
          <w:sz w:val="28"/>
          <w:szCs w:val="28"/>
        </w:rPr>
      </w:pPr>
    </w:p>
    <w:p w:rsidR="00BA3A61" w:rsidRPr="006D4F43" w:rsidRDefault="00BA3A61" w:rsidP="006D4F43">
      <w:pPr>
        <w:numPr>
          <w:ilvl w:val="0"/>
          <w:numId w:val="102"/>
        </w:numPr>
        <w:tabs>
          <w:tab w:val="left" w:pos="709"/>
          <w:tab w:val="left" w:pos="1134"/>
        </w:tabs>
        <w:jc w:val="both"/>
        <w:rPr>
          <w:b/>
          <w:bCs/>
          <w:szCs w:val="24"/>
        </w:rPr>
      </w:pPr>
      <w:bookmarkStart w:id="62" w:name="_Toc366225601"/>
      <w:r w:rsidRPr="006D4F43">
        <w:rPr>
          <w:b/>
          <w:bCs/>
          <w:szCs w:val="24"/>
        </w:rPr>
        <w:t>Основные положения</w:t>
      </w:r>
      <w:bookmarkEnd w:id="62"/>
    </w:p>
    <w:p w:rsidR="00BA3A61" w:rsidRPr="006D4F43" w:rsidRDefault="00BA3A61" w:rsidP="006D4F43">
      <w:pPr>
        <w:ind w:firstLine="709"/>
        <w:rPr>
          <w:szCs w:val="24"/>
        </w:rPr>
      </w:pPr>
      <w:r w:rsidRPr="006D4F43">
        <w:rPr>
          <w:szCs w:val="24"/>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BA3A61" w:rsidRPr="006D4F43" w:rsidRDefault="00BA3A61" w:rsidP="006D4F43">
      <w:pPr>
        <w:ind w:firstLine="709"/>
        <w:rPr>
          <w:szCs w:val="24"/>
        </w:rPr>
      </w:pPr>
      <w:r w:rsidRPr="006D4F43">
        <w:rPr>
          <w:szCs w:val="24"/>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BA3A61" w:rsidRPr="006D4F43" w:rsidRDefault="00BA3A61" w:rsidP="006D4F43">
      <w:pPr>
        <w:tabs>
          <w:tab w:val="left" w:pos="709"/>
          <w:tab w:val="left" w:pos="1134"/>
        </w:tabs>
        <w:ind w:left="709"/>
        <w:rPr>
          <w:szCs w:val="24"/>
        </w:rPr>
      </w:pPr>
    </w:p>
    <w:p w:rsidR="00BA3A61" w:rsidRPr="006D4F43" w:rsidRDefault="00BA3A61" w:rsidP="006D4F43">
      <w:pPr>
        <w:numPr>
          <w:ilvl w:val="0"/>
          <w:numId w:val="102"/>
        </w:numPr>
        <w:tabs>
          <w:tab w:val="left" w:pos="709"/>
          <w:tab w:val="left" w:pos="1134"/>
        </w:tabs>
        <w:jc w:val="both"/>
        <w:rPr>
          <w:b/>
          <w:bCs/>
          <w:szCs w:val="24"/>
        </w:rPr>
      </w:pPr>
      <w:bookmarkStart w:id="63" w:name="_Toc366225602"/>
      <w:r w:rsidRPr="006D4F43">
        <w:rPr>
          <w:b/>
          <w:bCs/>
          <w:szCs w:val="24"/>
        </w:rPr>
        <w:t>Методика расчета.</w:t>
      </w:r>
      <w:bookmarkEnd w:id="63"/>
    </w:p>
    <w:p w:rsidR="00BA3A61" w:rsidRPr="006D4F43" w:rsidRDefault="00BA3A61" w:rsidP="006D4F43">
      <w:pPr>
        <w:ind w:firstLine="709"/>
        <w:rPr>
          <w:szCs w:val="24"/>
        </w:rPr>
      </w:pPr>
      <w:r w:rsidRPr="006D4F43">
        <w:rPr>
          <w:szCs w:val="24"/>
        </w:rPr>
        <w:t>Для общего расчета обеспеченности финансовыми ресурсами предприятия используются основные показатели его деятельности, такие как:</w:t>
      </w:r>
    </w:p>
    <w:p w:rsidR="00BA3A61" w:rsidRPr="006D4F43" w:rsidRDefault="00BA3A61" w:rsidP="00423289">
      <w:pPr>
        <w:numPr>
          <w:ilvl w:val="0"/>
          <w:numId w:val="103"/>
        </w:numPr>
        <w:tabs>
          <w:tab w:val="left" w:pos="709"/>
          <w:tab w:val="left" w:pos="1134"/>
        </w:tabs>
        <w:ind w:left="0" w:firstLine="709"/>
        <w:jc w:val="both"/>
        <w:rPr>
          <w:szCs w:val="24"/>
        </w:rPr>
      </w:pPr>
      <w:r w:rsidRPr="006D4F43">
        <w:rPr>
          <w:szCs w:val="24"/>
        </w:rPr>
        <w:t>Коэффициент автономии собственных средств;</w:t>
      </w:r>
    </w:p>
    <w:p w:rsidR="00BA3A61" w:rsidRPr="006D4F43" w:rsidRDefault="00BA3A61" w:rsidP="00423289">
      <w:pPr>
        <w:numPr>
          <w:ilvl w:val="0"/>
          <w:numId w:val="103"/>
        </w:numPr>
        <w:tabs>
          <w:tab w:val="left" w:pos="709"/>
          <w:tab w:val="left" w:pos="1134"/>
        </w:tabs>
        <w:ind w:left="0" w:firstLine="709"/>
        <w:jc w:val="both"/>
        <w:rPr>
          <w:szCs w:val="24"/>
        </w:rPr>
      </w:pPr>
      <w:r w:rsidRPr="006D4F43">
        <w:rPr>
          <w:szCs w:val="24"/>
        </w:rPr>
        <w:t>Коэффициент обеспеченности собственными оборотными средствами</w:t>
      </w:r>
    </w:p>
    <w:p w:rsidR="00BA3A61" w:rsidRPr="006D4F43" w:rsidRDefault="00BA3A61" w:rsidP="00423289">
      <w:pPr>
        <w:numPr>
          <w:ilvl w:val="0"/>
          <w:numId w:val="103"/>
        </w:numPr>
        <w:tabs>
          <w:tab w:val="left" w:pos="709"/>
          <w:tab w:val="left" w:pos="1134"/>
        </w:tabs>
        <w:ind w:left="0" w:firstLine="709"/>
        <w:jc w:val="both"/>
        <w:rPr>
          <w:szCs w:val="24"/>
        </w:rPr>
      </w:pPr>
      <w:r w:rsidRPr="006D4F43">
        <w:rPr>
          <w:szCs w:val="24"/>
        </w:rPr>
        <w:t>Коэффициент соизмеримости годовой выручки от основной деятельности c суммой договора;</w:t>
      </w:r>
    </w:p>
    <w:p w:rsidR="00BA3A61" w:rsidRPr="006D4F43" w:rsidRDefault="00BA3A61" w:rsidP="00423289">
      <w:pPr>
        <w:numPr>
          <w:ilvl w:val="0"/>
          <w:numId w:val="103"/>
        </w:numPr>
        <w:tabs>
          <w:tab w:val="left" w:pos="709"/>
          <w:tab w:val="left" w:pos="1134"/>
        </w:tabs>
        <w:ind w:left="0" w:firstLine="709"/>
        <w:jc w:val="both"/>
        <w:rPr>
          <w:szCs w:val="24"/>
        </w:rPr>
      </w:pPr>
      <w:r w:rsidRPr="006D4F43">
        <w:rPr>
          <w:szCs w:val="24"/>
        </w:rPr>
        <w:t>Коэффициент покрытия процентов.</w:t>
      </w:r>
    </w:p>
    <w:p w:rsidR="00BA3A61" w:rsidRPr="006D4F43" w:rsidRDefault="00BA3A61" w:rsidP="006D4F43">
      <w:pPr>
        <w:ind w:firstLine="709"/>
        <w:rPr>
          <w:szCs w:val="24"/>
        </w:rPr>
      </w:pPr>
      <w:r w:rsidRPr="006D4F43">
        <w:rPr>
          <w:szCs w:val="24"/>
        </w:rPr>
        <w:t>Расчет показателей осуществляется за истекший год и за истекший период (полугодие текущего года/ 9 месяцев текущего года):</w:t>
      </w:r>
    </w:p>
    <w:p w:rsidR="00BA3A61" w:rsidRPr="006D4F43" w:rsidRDefault="00BA3A61" w:rsidP="00423289">
      <w:pPr>
        <w:numPr>
          <w:ilvl w:val="0"/>
          <w:numId w:val="103"/>
        </w:numPr>
        <w:tabs>
          <w:tab w:val="left" w:pos="709"/>
          <w:tab w:val="left" w:pos="1134"/>
        </w:tabs>
        <w:ind w:left="0" w:firstLine="709"/>
        <w:jc w:val="both"/>
        <w:rPr>
          <w:szCs w:val="24"/>
        </w:rPr>
      </w:pPr>
      <w:r w:rsidRPr="006D4F43">
        <w:rPr>
          <w:szCs w:val="24"/>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A3A61" w:rsidRPr="006D4F43" w:rsidRDefault="00BA3A61" w:rsidP="00423289">
      <w:pPr>
        <w:numPr>
          <w:ilvl w:val="0"/>
          <w:numId w:val="103"/>
        </w:numPr>
        <w:tabs>
          <w:tab w:val="left" w:pos="709"/>
          <w:tab w:val="left" w:pos="1134"/>
        </w:tabs>
        <w:ind w:left="0" w:firstLine="709"/>
        <w:jc w:val="both"/>
        <w:rPr>
          <w:szCs w:val="24"/>
        </w:rPr>
      </w:pPr>
      <w:r w:rsidRPr="006D4F43">
        <w:rPr>
          <w:szCs w:val="24"/>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BA3A61" w:rsidRPr="006D4F43" w:rsidRDefault="00BA3A61" w:rsidP="006D4F43">
      <w:pPr>
        <w:ind w:firstLine="709"/>
        <w:rPr>
          <w:szCs w:val="24"/>
        </w:rPr>
      </w:pPr>
      <w:r w:rsidRPr="006D4F43">
        <w:rPr>
          <w:szCs w:val="24"/>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BA3A61" w:rsidRPr="006D4F43" w:rsidRDefault="00BA3A61" w:rsidP="006D4F43">
      <w:pPr>
        <w:tabs>
          <w:tab w:val="left" w:pos="709"/>
          <w:tab w:val="left" w:pos="1134"/>
        </w:tabs>
        <w:ind w:left="709"/>
        <w:rPr>
          <w:szCs w:val="24"/>
        </w:rPr>
      </w:pPr>
    </w:p>
    <w:p w:rsidR="00BA3A61" w:rsidRPr="006D4F43" w:rsidRDefault="00BA3A61" w:rsidP="006D4F43">
      <w:pPr>
        <w:numPr>
          <w:ilvl w:val="0"/>
          <w:numId w:val="101"/>
        </w:numPr>
        <w:tabs>
          <w:tab w:val="left" w:pos="709"/>
          <w:tab w:val="left" w:pos="1134"/>
        </w:tabs>
        <w:jc w:val="both"/>
        <w:rPr>
          <w:szCs w:val="24"/>
        </w:rPr>
      </w:pPr>
      <w:r w:rsidRPr="006D4F43">
        <w:rPr>
          <w:szCs w:val="24"/>
        </w:rPr>
        <w:t>Коэффициент автономии собственных средств.</w:t>
      </w:r>
    </w:p>
    <w:p w:rsidR="00BA3A61" w:rsidRPr="006D4F43" w:rsidRDefault="00BA3A61" w:rsidP="006D4F43">
      <w:pPr>
        <w:ind w:firstLine="709"/>
        <w:rPr>
          <w:szCs w:val="24"/>
        </w:rPr>
      </w:pPr>
      <w:r w:rsidRPr="006D4F43">
        <w:rPr>
          <w:szCs w:val="24"/>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BA3A61" w:rsidRPr="006D4F43" w:rsidRDefault="00BA3A61" w:rsidP="006D4F43">
      <w:pPr>
        <w:tabs>
          <w:tab w:val="left" w:pos="709"/>
          <w:tab w:val="left" w:pos="1134"/>
        </w:tabs>
        <w:ind w:left="709"/>
        <w:rPr>
          <w:szCs w:val="24"/>
        </w:rPr>
      </w:pPr>
    </w:p>
    <w:p w:rsidR="00BA3A61" w:rsidRPr="006D4F43" w:rsidRDefault="00BA3A61" w:rsidP="006D4F43">
      <w:pPr>
        <w:spacing w:after="200"/>
        <w:ind w:left="360"/>
        <w:jc w:val="center"/>
        <w:rPr>
          <w:szCs w:val="24"/>
        </w:rPr>
      </w:pPr>
      <w:r w:rsidRPr="006D4F43">
        <w:rPr>
          <w:szCs w:val="24"/>
        </w:rPr>
        <w:t xml:space="preserve">К асс. = </w:t>
      </w:r>
      <w:r w:rsidRPr="006D4F43">
        <w:rPr>
          <w:position w:val="-28"/>
          <w:szCs w:val="24"/>
        </w:rPr>
        <w:object w:dxaOrig="1040" w:dyaOrig="660">
          <v:shape id="_x0000_i1026" type="#_x0000_t75" style="width:51.75pt;height:33pt" o:ole="">
            <v:imagedata r:id="rId24" o:title=""/>
          </v:shape>
          <o:OLEObject Type="Embed" ProgID="Equation.3" ShapeID="_x0000_i1026" DrawAspect="Content" ObjectID="_1494406393" r:id="rId25"/>
        </w:object>
      </w:r>
    </w:p>
    <w:p w:rsidR="00BA3A61" w:rsidRPr="006D4F43" w:rsidRDefault="00BA3A61" w:rsidP="006D4F43">
      <w:pPr>
        <w:tabs>
          <w:tab w:val="left" w:pos="709"/>
          <w:tab w:val="left" w:pos="1134"/>
        </w:tabs>
        <w:ind w:left="1276"/>
        <w:rPr>
          <w:szCs w:val="24"/>
        </w:rPr>
      </w:pPr>
    </w:p>
    <w:p w:rsidR="00BA3A61" w:rsidRPr="006D4F43" w:rsidRDefault="00BA3A61" w:rsidP="00423289">
      <w:pPr>
        <w:numPr>
          <w:ilvl w:val="0"/>
          <w:numId w:val="101"/>
        </w:numPr>
        <w:tabs>
          <w:tab w:val="left" w:pos="709"/>
          <w:tab w:val="left" w:pos="1134"/>
        </w:tabs>
        <w:ind w:left="0" w:firstLine="1276"/>
        <w:jc w:val="both"/>
        <w:rPr>
          <w:szCs w:val="24"/>
        </w:rPr>
      </w:pPr>
      <w:r w:rsidRPr="006D4F43">
        <w:rPr>
          <w:szCs w:val="24"/>
        </w:rPr>
        <w:t>Коэффициент обеспеченности собственными оборотными средствами.</w:t>
      </w:r>
    </w:p>
    <w:p w:rsidR="00BA3A61" w:rsidRPr="006D4F43" w:rsidRDefault="00BA3A61" w:rsidP="006D4F43">
      <w:pPr>
        <w:ind w:firstLine="709"/>
        <w:rPr>
          <w:szCs w:val="24"/>
        </w:rPr>
      </w:pPr>
      <w:r w:rsidRPr="006D4F43">
        <w:rPr>
          <w:szCs w:val="24"/>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BA3A61" w:rsidRPr="006D4F43" w:rsidRDefault="00BA3A61" w:rsidP="006D4F43">
      <w:pPr>
        <w:ind w:firstLine="709"/>
        <w:rPr>
          <w:szCs w:val="24"/>
        </w:rPr>
      </w:pPr>
    </w:p>
    <w:p w:rsidR="00BA3A61" w:rsidRPr="006D4F43" w:rsidRDefault="00BA3A61" w:rsidP="006D4F43">
      <w:pPr>
        <w:spacing w:after="200"/>
        <w:ind w:left="360"/>
        <w:jc w:val="center"/>
        <w:rPr>
          <w:szCs w:val="24"/>
        </w:rPr>
      </w:pPr>
      <w:r w:rsidRPr="006D4F43">
        <w:rPr>
          <w:szCs w:val="24"/>
        </w:rPr>
        <w:t xml:space="preserve">К осс. = </w:t>
      </w:r>
      <w:r w:rsidRPr="006D4F43">
        <w:rPr>
          <w:position w:val="-28"/>
          <w:szCs w:val="24"/>
        </w:rPr>
        <w:object w:dxaOrig="2360" w:dyaOrig="660">
          <v:shape id="_x0000_i1027" type="#_x0000_t75" style="width:119.25pt;height:33pt" o:ole="">
            <v:imagedata r:id="rId26" o:title=""/>
          </v:shape>
          <o:OLEObject Type="Embed" ProgID="Equation.3" ShapeID="_x0000_i1027" DrawAspect="Content" ObjectID="_1494406394" r:id="rId27"/>
        </w:object>
      </w:r>
      <w:r w:rsidRPr="006D4F43">
        <w:rPr>
          <w:szCs w:val="24"/>
        </w:rPr>
        <w:t>,</w:t>
      </w:r>
    </w:p>
    <w:p w:rsidR="00BA3A61" w:rsidRPr="006D4F43" w:rsidRDefault="00BA3A61" w:rsidP="006D4F43">
      <w:pPr>
        <w:ind w:firstLine="709"/>
        <w:rPr>
          <w:szCs w:val="24"/>
        </w:rPr>
      </w:pPr>
    </w:p>
    <w:p w:rsidR="00BA3A61" w:rsidRPr="006D4F43" w:rsidRDefault="00BA3A61" w:rsidP="006D4F43">
      <w:pPr>
        <w:ind w:firstLine="709"/>
        <w:rPr>
          <w:szCs w:val="24"/>
        </w:rPr>
      </w:pPr>
      <w:r w:rsidRPr="006D4F43">
        <w:rPr>
          <w:szCs w:val="24"/>
        </w:rPr>
        <w:t>где,</w:t>
      </w:r>
    </w:p>
    <w:p w:rsidR="00BA3A61" w:rsidRPr="006D4F43" w:rsidRDefault="00BA3A61" w:rsidP="006D4F43">
      <w:pPr>
        <w:ind w:firstLine="709"/>
        <w:rPr>
          <w:szCs w:val="24"/>
        </w:rPr>
      </w:pPr>
      <w:r w:rsidRPr="006D4F43">
        <w:rPr>
          <w:szCs w:val="24"/>
        </w:rPr>
        <w:t>стр.1100 = стр.1110 + стр.1120 + стр.1130 + стр.1140 + стр.1150 + стр.1160 + +стр.1170 + стр.1180 + стр.1190</w:t>
      </w:r>
    </w:p>
    <w:p w:rsidR="00BA3A61" w:rsidRPr="006D4F43" w:rsidRDefault="00BA3A61" w:rsidP="006D4F43">
      <w:pPr>
        <w:ind w:firstLine="709"/>
        <w:rPr>
          <w:szCs w:val="24"/>
        </w:rPr>
      </w:pPr>
      <w:r w:rsidRPr="006D4F43">
        <w:rPr>
          <w:szCs w:val="24"/>
        </w:rPr>
        <w:t>стр.1200 = стр.1210 + стр.1220 + стр.1230 + стр.1240 + стр.1250 + стр.1260</w:t>
      </w:r>
    </w:p>
    <w:p w:rsidR="00BA3A61" w:rsidRPr="006D4F43" w:rsidRDefault="00BA3A61" w:rsidP="006D4F43">
      <w:pPr>
        <w:ind w:firstLine="709"/>
        <w:rPr>
          <w:szCs w:val="24"/>
        </w:rPr>
      </w:pPr>
      <w:r w:rsidRPr="006D4F43">
        <w:rPr>
          <w:szCs w:val="24"/>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BA3A61" w:rsidRPr="006D4F43" w:rsidRDefault="00BA3A61" w:rsidP="006D4F43">
      <w:pPr>
        <w:ind w:firstLine="709"/>
        <w:rPr>
          <w:szCs w:val="24"/>
        </w:rPr>
      </w:pPr>
    </w:p>
    <w:p w:rsidR="00BA3A61" w:rsidRPr="006D4F43" w:rsidRDefault="00BA3A61" w:rsidP="00423289">
      <w:pPr>
        <w:numPr>
          <w:ilvl w:val="0"/>
          <w:numId w:val="101"/>
        </w:numPr>
        <w:tabs>
          <w:tab w:val="left" w:pos="709"/>
          <w:tab w:val="left" w:pos="1134"/>
        </w:tabs>
        <w:ind w:left="0" w:firstLine="1260"/>
        <w:jc w:val="both"/>
        <w:rPr>
          <w:b/>
          <w:szCs w:val="24"/>
        </w:rPr>
      </w:pPr>
      <w:r w:rsidRPr="006D4F43">
        <w:rPr>
          <w:szCs w:val="24"/>
        </w:rPr>
        <w:t>Коэффициент соизмеримости годовой выручки от основной деятельности c суммой договора.</w:t>
      </w:r>
    </w:p>
    <w:p w:rsidR="00BA3A61" w:rsidRPr="006D4F43" w:rsidRDefault="00BA3A61" w:rsidP="006D4F43">
      <w:pPr>
        <w:ind w:firstLine="709"/>
        <w:rPr>
          <w:szCs w:val="24"/>
        </w:rPr>
      </w:pPr>
      <w:r w:rsidRPr="006D4F43">
        <w:rPr>
          <w:szCs w:val="24"/>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6D4F43" w:rsidDel="00B546B3">
        <w:rPr>
          <w:szCs w:val="24"/>
        </w:rPr>
        <w:t xml:space="preserve"> </w:t>
      </w:r>
      <w:r w:rsidRPr="006D4F43">
        <w:rPr>
          <w:szCs w:val="24"/>
        </w:rPr>
        <w:t>по формуле:</w:t>
      </w:r>
    </w:p>
    <w:p w:rsidR="00BA3A61" w:rsidRPr="006D4F43" w:rsidRDefault="00BA3A61" w:rsidP="006D4F43">
      <w:pPr>
        <w:tabs>
          <w:tab w:val="left" w:pos="709"/>
          <w:tab w:val="left" w:pos="1134"/>
        </w:tabs>
        <w:ind w:left="709"/>
        <w:jc w:val="center"/>
        <w:rPr>
          <w:szCs w:val="24"/>
        </w:rPr>
      </w:pPr>
    </w:p>
    <w:p w:rsidR="00BA3A61" w:rsidRPr="006D4F43" w:rsidRDefault="00BA3A61" w:rsidP="006D4F43">
      <w:pPr>
        <w:tabs>
          <w:tab w:val="left" w:pos="709"/>
          <w:tab w:val="left" w:pos="1134"/>
        </w:tabs>
        <w:ind w:left="709"/>
        <w:jc w:val="center"/>
        <w:rPr>
          <w:szCs w:val="24"/>
        </w:rPr>
      </w:pPr>
    </w:p>
    <w:p w:rsidR="00BA3A61" w:rsidRPr="006D4F43" w:rsidRDefault="00BA3A61" w:rsidP="006D4F43">
      <w:pPr>
        <w:tabs>
          <w:tab w:val="left" w:pos="1080"/>
        </w:tabs>
        <w:ind w:left="2880" w:hanging="2520"/>
        <w:jc w:val="center"/>
        <w:rPr>
          <w:szCs w:val="24"/>
        </w:rPr>
      </w:pPr>
      <w:r w:rsidRPr="006D4F43">
        <w:rPr>
          <w:szCs w:val="24"/>
        </w:rPr>
        <w:t xml:space="preserve">Ксв = </w:t>
      </w:r>
      <w:r w:rsidRPr="006D4F43">
        <w:rPr>
          <w:position w:val="-28"/>
          <w:szCs w:val="24"/>
        </w:rPr>
        <w:object w:dxaOrig="1780" w:dyaOrig="720">
          <v:shape id="_x0000_i1028" type="#_x0000_t75" style="width:89.25pt;height:36.75pt" o:ole="">
            <v:imagedata r:id="rId28" o:title=""/>
          </v:shape>
          <o:OLEObject Type="Embed" ProgID="Equation.3" ShapeID="_x0000_i1028" DrawAspect="Content" ObjectID="_1494406395" r:id="rId29"/>
        </w:object>
      </w:r>
      <w:r w:rsidRPr="006D4F43">
        <w:rPr>
          <w:szCs w:val="24"/>
        </w:rPr>
        <w:t>,</w:t>
      </w:r>
    </w:p>
    <w:p w:rsidR="00BA3A61" w:rsidRPr="006D4F43" w:rsidRDefault="00BA3A61" w:rsidP="006D4F43">
      <w:pPr>
        <w:tabs>
          <w:tab w:val="left" w:pos="709"/>
          <w:tab w:val="left" w:pos="1134"/>
        </w:tabs>
        <w:ind w:left="709"/>
        <w:jc w:val="center"/>
        <w:rPr>
          <w:szCs w:val="24"/>
        </w:rPr>
      </w:pPr>
    </w:p>
    <w:p w:rsidR="00BA3A61" w:rsidRPr="006D4F43" w:rsidRDefault="00BA3A61" w:rsidP="006D4F43">
      <w:pPr>
        <w:ind w:firstLine="709"/>
        <w:rPr>
          <w:szCs w:val="24"/>
        </w:rPr>
      </w:pPr>
      <w:r w:rsidRPr="006D4F43">
        <w:rPr>
          <w:szCs w:val="24"/>
        </w:rPr>
        <w:t>где,</w:t>
      </w:r>
    </w:p>
    <w:p w:rsidR="00BA3A61" w:rsidRPr="006D4F43" w:rsidRDefault="00BA3A61" w:rsidP="006D4F43">
      <w:pPr>
        <w:ind w:firstLine="709"/>
        <w:rPr>
          <w:szCs w:val="24"/>
        </w:rPr>
      </w:pPr>
      <w:r w:rsidRPr="006D4F43">
        <w:rPr>
          <w:szCs w:val="24"/>
        </w:rPr>
        <w:t>стр. 2110 – сумма показателей выручки за истекший год и за истекший период (полугодие текущего года/ 9 месяцев текущего года);</w:t>
      </w:r>
    </w:p>
    <w:p w:rsidR="00BA3A61" w:rsidRPr="006D4F43" w:rsidRDefault="00BA3A61" w:rsidP="006D4F43">
      <w:pPr>
        <w:ind w:firstLine="709"/>
        <w:rPr>
          <w:szCs w:val="24"/>
        </w:rPr>
      </w:pPr>
      <w:r w:rsidRPr="006D4F43">
        <w:rPr>
          <w:szCs w:val="24"/>
        </w:rPr>
        <w:t>Р – период выполнения обязательств по договору (в месяцах),</w:t>
      </w:r>
    </w:p>
    <w:p w:rsidR="00BA3A61" w:rsidRPr="006D4F43" w:rsidRDefault="00BA3A61" w:rsidP="006D4F43">
      <w:pPr>
        <w:ind w:firstLine="709"/>
        <w:rPr>
          <w:szCs w:val="24"/>
        </w:rPr>
      </w:pPr>
      <w:r w:rsidRPr="006D4F43">
        <w:rPr>
          <w:szCs w:val="24"/>
        </w:rPr>
        <w:t>В – количество месяцев, соответствующее истекшему периоду (6 или 9 месяцев). В случае, если расчет осуществляется только за истекший год, то В=0.</w:t>
      </w:r>
    </w:p>
    <w:p w:rsidR="00BA3A61" w:rsidRPr="006D4F43" w:rsidRDefault="00BA3A61" w:rsidP="006D4F43">
      <w:pPr>
        <w:ind w:firstLine="709"/>
        <w:rPr>
          <w:szCs w:val="24"/>
        </w:rPr>
      </w:pPr>
      <w:r w:rsidRPr="006D4F43">
        <w:rPr>
          <w:szCs w:val="24"/>
        </w:rPr>
        <w:t xml:space="preserve">S – сумма договора без НДС. </w:t>
      </w:r>
    </w:p>
    <w:p w:rsidR="00BA3A61" w:rsidRPr="006D4F43" w:rsidRDefault="00BA3A61" w:rsidP="006D4F43">
      <w:pPr>
        <w:ind w:firstLine="709"/>
        <w:rPr>
          <w:szCs w:val="24"/>
        </w:rPr>
      </w:pPr>
    </w:p>
    <w:p w:rsidR="00BA3A61" w:rsidRPr="006D4F43" w:rsidRDefault="00BA3A61" w:rsidP="006D4F43">
      <w:pPr>
        <w:ind w:firstLine="709"/>
        <w:rPr>
          <w:szCs w:val="24"/>
        </w:rPr>
      </w:pPr>
      <w:r w:rsidRPr="006D4F43">
        <w:rPr>
          <w:szCs w:val="24"/>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BA3A61" w:rsidRPr="006D4F43" w:rsidRDefault="00BA3A61" w:rsidP="006D4F43">
      <w:pPr>
        <w:tabs>
          <w:tab w:val="left" w:pos="709"/>
          <w:tab w:val="left" w:pos="1134"/>
        </w:tabs>
        <w:ind w:left="709"/>
        <w:rPr>
          <w:szCs w:val="24"/>
        </w:rPr>
      </w:pPr>
    </w:p>
    <w:p w:rsidR="00BA3A61" w:rsidRPr="006D4F43" w:rsidRDefault="00BA3A61" w:rsidP="006D4F43">
      <w:pPr>
        <w:numPr>
          <w:ilvl w:val="0"/>
          <w:numId w:val="101"/>
        </w:numPr>
        <w:tabs>
          <w:tab w:val="left" w:pos="709"/>
          <w:tab w:val="left" w:pos="1134"/>
        </w:tabs>
        <w:jc w:val="both"/>
        <w:rPr>
          <w:szCs w:val="24"/>
        </w:rPr>
      </w:pPr>
      <w:r w:rsidRPr="006D4F43">
        <w:rPr>
          <w:szCs w:val="24"/>
        </w:rPr>
        <w:t>Коэффициент покрытия процентов.</w:t>
      </w:r>
    </w:p>
    <w:p w:rsidR="00BA3A61" w:rsidRPr="006D4F43" w:rsidRDefault="00BA3A61" w:rsidP="006D4F43">
      <w:pPr>
        <w:ind w:firstLine="709"/>
        <w:rPr>
          <w:szCs w:val="24"/>
        </w:rPr>
      </w:pPr>
      <w:r w:rsidRPr="006D4F43">
        <w:rPr>
          <w:szCs w:val="24"/>
        </w:rPr>
        <w:lastRenderedPageBreak/>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BA3A61" w:rsidRPr="006D4F43" w:rsidRDefault="00BA3A61" w:rsidP="006D4F43">
      <w:pPr>
        <w:tabs>
          <w:tab w:val="left" w:pos="709"/>
          <w:tab w:val="left" w:pos="1134"/>
        </w:tabs>
        <w:ind w:left="709"/>
        <w:rPr>
          <w:szCs w:val="24"/>
        </w:rPr>
      </w:pPr>
    </w:p>
    <w:p w:rsidR="00BA3A61" w:rsidRPr="006D4F43" w:rsidRDefault="00BA3A61" w:rsidP="006D4F43">
      <w:pPr>
        <w:ind w:firstLine="709"/>
        <w:jc w:val="center"/>
        <w:rPr>
          <w:szCs w:val="24"/>
        </w:rPr>
      </w:pPr>
      <w:r w:rsidRPr="006D4F43">
        <w:rPr>
          <w:szCs w:val="24"/>
        </w:rPr>
        <w:t xml:space="preserve">Кпп = </w:t>
      </w:r>
      <w:r w:rsidRPr="006D4F43">
        <w:rPr>
          <w:position w:val="-28"/>
          <w:szCs w:val="24"/>
        </w:rPr>
        <w:object w:dxaOrig="2200" w:dyaOrig="660">
          <v:shape id="_x0000_i1029" type="#_x0000_t75" style="width:110.25pt;height:33pt" o:ole="">
            <v:imagedata r:id="rId30" o:title=""/>
          </v:shape>
          <o:OLEObject Type="Embed" ProgID="Equation.3" ShapeID="_x0000_i1029" DrawAspect="Content" ObjectID="_1494406396" r:id="rId31"/>
        </w:object>
      </w:r>
    </w:p>
    <w:p w:rsidR="00BA3A61" w:rsidRPr="006D4F43" w:rsidRDefault="00BA3A61" w:rsidP="006D4F43">
      <w:pPr>
        <w:tabs>
          <w:tab w:val="left" w:pos="709"/>
          <w:tab w:val="left" w:pos="1134"/>
        </w:tabs>
        <w:ind w:left="709"/>
        <w:rPr>
          <w:szCs w:val="24"/>
        </w:rPr>
      </w:pPr>
    </w:p>
    <w:p w:rsidR="00BA3A61" w:rsidRPr="006D4F43" w:rsidRDefault="00BA3A61" w:rsidP="006D4F43">
      <w:pPr>
        <w:ind w:firstLine="709"/>
        <w:rPr>
          <w:szCs w:val="24"/>
        </w:rPr>
      </w:pPr>
      <w:r w:rsidRPr="006D4F43">
        <w:rPr>
          <w:szCs w:val="24"/>
        </w:rPr>
        <w:t>где,</w:t>
      </w:r>
    </w:p>
    <w:p w:rsidR="00BA3A61" w:rsidRPr="006D4F43" w:rsidRDefault="00BA3A61" w:rsidP="006D4F43">
      <w:pPr>
        <w:ind w:firstLine="709"/>
        <w:rPr>
          <w:szCs w:val="24"/>
        </w:rPr>
      </w:pPr>
      <w:r w:rsidRPr="006D4F43">
        <w:rPr>
          <w:szCs w:val="24"/>
        </w:rPr>
        <w:t>стр.2300 = (стр.2110 + стр.2310 + стр.2320 + стр.2340) – (стр.2120 + стр.2210 +</w:t>
      </w:r>
      <w:r w:rsidRPr="006D4F43" w:rsidDel="00CD4345">
        <w:rPr>
          <w:szCs w:val="24"/>
        </w:rPr>
        <w:t xml:space="preserve"> </w:t>
      </w:r>
      <w:r w:rsidRPr="006D4F43">
        <w:rPr>
          <w:szCs w:val="24"/>
        </w:rPr>
        <w:t>стр.2220 + стр.2330 +стр.2350)</w:t>
      </w:r>
    </w:p>
    <w:p w:rsidR="00BA3A61" w:rsidRPr="006D4F43" w:rsidRDefault="00BA3A61" w:rsidP="006D4F43">
      <w:pPr>
        <w:ind w:firstLine="709"/>
        <w:rPr>
          <w:szCs w:val="24"/>
        </w:rPr>
      </w:pPr>
      <w:r w:rsidRPr="006D4F43">
        <w:rPr>
          <w:szCs w:val="24"/>
        </w:rPr>
        <w:t>значение по строке 2330 принимается «по модулю», за исключением значения, используемого в расчете прибыли (убытка) до налогообложения (стр.2300).</w:t>
      </w:r>
    </w:p>
    <w:p w:rsidR="00BA3A61" w:rsidRPr="006D4F43" w:rsidRDefault="00BA3A61" w:rsidP="006D4F43">
      <w:pPr>
        <w:ind w:firstLine="709"/>
        <w:rPr>
          <w:szCs w:val="24"/>
        </w:rPr>
      </w:pPr>
      <w:r w:rsidRPr="006D4F43">
        <w:rPr>
          <w:szCs w:val="24"/>
        </w:rPr>
        <w:t>В случае, если значение по строке 2330 равно «0» и значение по строке 2300 положительно, показателю присваивается 10 единиц.</w:t>
      </w:r>
    </w:p>
    <w:p w:rsidR="00BA3A61" w:rsidRPr="006D4F43" w:rsidRDefault="00BA3A61" w:rsidP="006D4F43">
      <w:pPr>
        <w:ind w:firstLine="709"/>
        <w:rPr>
          <w:szCs w:val="24"/>
        </w:rPr>
      </w:pPr>
      <w:r w:rsidRPr="006D4F43">
        <w:rPr>
          <w:szCs w:val="24"/>
        </w:rPr>
        <w:t>В случае, если значение по строке 2330 равно «0» и значение по строке 2300 отрицательно или равно «0», показателю присваивается 0 единиц.</w:t>
      </w:r>
    </w:p>
    <w:p w:rsidR="00BA3A61" w:rsidRPr="006D4F43" w:rsidRDefault="00BA3A61" w:rsidP="006D4F43">
      <w:pPr>
        <w:ind w:firstLine="709"/>
        <w:rPr>
          <w:szCs w:val="24"/>
        </w:rPr>
      </w:pPr>
      <w:r w:rsidRPr="006D4F43">
        <w:rPr>
          <w:szCs w:val="24"/>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BA3A61" w:rsidRPr="006D4F43" w:rsidRDefault="00BA3A61" w:rsidP="006D4F43">
      <w:pPr>
        <w:tabs>
          <w:tab w:val="left" w:pos="709"/>
          <w:tab w:val="left" w:pos="1134"/>
        </w:tabs>
        <w:ind w:left="709"/>
        <w:rPr>
          <w:szCs w:val="24"/>
        </w:rPr>
      </w:pPr>
    </w:p>
    <w:p w:rsidR="00BA3A61" w:rsidRPr="006D4F43" w:rsidRDefault="00BA3A61" w:rsidP="006D4F43">
      <w:pPr>
        <w:numPr>
          <w:ilvl w:val="0"/>
          <w:numId w:val="102"/>
        </w:numPr>
        <w:tabs>
          <w:tab w:val="left" w:pos="709"/>
          <w:tab w:val="left" w:pos="1134"/>
        </w:tabs>
        <w:jc w:val="both"/>
        <w:rPr>
          <w:b/>
          <w:bCs/>
          <w:szCs w:val="24"/>
        </w:rPr>
      </w:pPr>
      <w:bookmarkStart w:id="64" w:name="_Toc365624008"/>
      <w:bookmarkStart w:id="65" w:name="_Toc365907684"/>
      <w:bookmarkStart w:id="66" w:name="_Toc366225603"/>
      <w:bookmarkEnd w:id="64"/>
      <w:bookmarkEnd w:id="65"/>
      <w:r w:rsidRPr="006D4F43">
        <w:rPr>
          <w:b/>
          <w:bCs/>
          <w:szCs w:val="24"/>
        </w:rPr>
        <w:t>Критерии расчета показателей</w:t>
      </w:r>
      <w:bookmarkEnd w:id="66"/>
    </w:p>
    <w:p w:rsidR="00BA3A61" w:rsidRPr="006D4F43" w:rsidRDefault="00BA3A61" w:rsidP="006D4F43">
      <w:pPr>
        <w:tabs>
          <w:tab w:val="left" w:pos="993"/>
          <w:tab w:val="left" w:pos="1134"/>
        </w:tabs>
        <w:ind w:firstLine="709"/>
        <w:rPr>
          <w:szCs w:val="24"/>
        </w:rPr>
      </w:pPr>
      <w:r w:rsidRPr="006D4F43">
        <w:rPr>
          <w:szCs w:val="24"/>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816"/>
        <w:gridCol w:w="1615"/>
        <w:gridCol w:w="1612"/>
        <w:gridCol w:w="1832"/>
        <w:gridCol w:w="1761"/>
      </w:tblGrid>
      <w:tr w:rsidR="00BA3A61" w:rsidRPr="006D4F43" w:rsidTr="006D4F43">
        <w:trPr>
          <w:trHeight w:val="569"/>
          <w:jc w:val="center"/>
        </w:trPr>
        <w:tc>
          <w:tcPr>
            <w:tcW w:w="1794" w:type="pct"/>
            <w:tcMar>
              <w:top w:w="72" w:type="dxa"/>
              <w:left w:w="144" w:type="dxa"/>
              <w:bottom w:w="72" w:type="dxa"/>
              <w:right w:w="144" w:type="dxa"/>
            </w:tcMar>
            <w:vAlign w:val="center"/>
          </w:tcPr>
          <w:p w:rsidR="00BA3A61" w:rsidRPr="006D4F43" w:rsidRDefault="00BA3A61" w:rsidP="006D4F43">
            <w:pPr>
              <w:jc w:val="center"/>
              <w:rPr>
                <w:szCs w:val="24"/>
              </w:rPr>
            </w:pPr>
            <w:r w:rsidRPr="006D4F43">
              <w:rPr>
                <w:bCs/>
                <w:szCs w:val="24"/>
              </w:rPr>
              <w:t>Финансовый показатель</w:t>
            </w:r>
          </w:p>
        </w:tc>
        <w:tc>
          <w:tcPr>
            <w:tcW w:w="3206" w:type="pct"/>
            <w:gridSpan w:val="4"/>
            <w:tcMar>
              <w:top w:w="72" w:type="dxa"/>
              <w:left w:w="144" w:type="dxa"/>
              <w:bottom w:w="72" w:type="dxa"/>
              <w:right w:w="144" w:type="dxa"/>
            </w:tcMar>
            <w:vAlign w:val="center"/>
          </w:tcPr>
          <w:p w:rsidR="00BA3A61" w:rsidRPr="006D4F43" w:rsidRDefault="00BA3A61" w:rsidP="006D4F43">
            <w:pPr>
              <w:jc w:val="center"/>
              <w:rPr>
                <w:szCs w:val="24"/>
              </w:rPr>
            </w:pPr>
            <w:r w:rsidRPr="006D4F43">
              <w:rPr>
                <w:bCs/>
                <w:szCs w:val="24"/>
              </w:rPr>
              <w:t>Значение показателя и оценка, используемая при расчете</w:t>
            </w:r>
          </w:p>
        </w:tc>
      </w:tr>
      <w:tr w:rsidR="00BA3A61" w:rsidRPr="006D4F43" w:rsidTr="006D4F43">
        <w:trPr>
          <w:trHeight w:val="979"/>
          <w:jc w:val="center"/>
        </w:trPr>
        <w:tc>
          <w:tcPr>
            <w:tcW w:w="1794" w:type="pct"/>
            <w:vAlign w:val="center"/>
          </w:tcPr>
          <w:p w:rsidR="00BA3A61" w:rsidRPr="006D4F43" w:rsidRDefault="00BA3A61" w:rsidP="006D4F43">
            <w:pPr>
              <w:ind w:left="159"/>
              <w:rPr>
                <w:szCs w:val="24"/>
              </w:rPr>
            </w:pPr>
            <w:r w:rsidRPr="006D4F43">
              <w:rPr>
                <w:szCs w:val="24"/>
              </w:rPr>
              <w:t>Коэффициент автономии собственных средств (Касс)</w:t>
            </w:r>
          </w:p>
        </w:tc>
        <w:tc>
          <w:tcPr>
            <w:tcW w:w="759" w:type="pct"/>
            <w:vAlign w:val="center"/>
          </w:tcPr>
          <w:p w:rsidR="00BA3A61" w:rsidRPr="006D4F43" w:rsidRDefault="00BA3A61" w:rsidP="006D4F43">
            <w:pPr>
              <w:jc w:val="center"/>
              <w:rPr>
                <w:szCs w:val="24"/>
              </w:rPr>
            </w:pPr>
            <w:r w:rsidRPr="006D4F43">
              <w:rPr>
                <w:szCs w:val="24"/>
              </w:rPr>
              <w:t>более 0,20</w:t>
            </w:r>
          </w:p>
          <w:p w:rsidR="00BA3A61" w:rsidRPr="006D4F43" w:rsidRDefault="00BA3A61" w:rsidP="006D4F43">
            <w:pPr>
              <w:jc w:val="center"/>
              <w:rPr>
                <w:szCs w:val="24"/>
              </w:rPr>
            </w:pPr>
            <w:r w:rsidRPr="006D4F43">
              <w:rPr>
                <w:szCs w:val="24"/>
              </w:rPr>
              <w:t>30 единиц</w:t>
            </w:r>
          </w:p>
        </w:tc>
        <w:tc>
          <w:tcPr>
            <w:tcW w:w="758" w:type="pct"/>
            <w:vAlign w:val="center"/>
          </w:tcPr>
          <w:p w:rsidR="00BA3A61" w:rsidRPr="006D4F43" w:rsidRDefault="00BA3A61" w:rsidP="006D4F43">
            <w:pPr>
              <w:jc w:val="center"/>
              <w:rPr>
                <w:szCs w:val="24"/>
              </w:rPr>
            </w:pPr>
            <w:r w:rsidRPr="006D4F43">
              <w:rPr>
                <w:szCs w:val="24"/>
              </w:rPr>
              <w:t>0,20-0,10</w:t>
            </w:r>
          </w:p>
          <w:p w:rsidR="00BA3A61" w:rsidRPr="006D4F43" w:rsidRDefault="00BA3A61" w:rsidP="006D4F43">
            <w:pPr>
              <w:jc w:val="center"/>
              <w:rPr>
                <w:szCs w:val="24"/>
              </w:rPr>
            </w:pPr>
            <w:r w:rsidRPr="006D4F43">
              <w:rPr>
                <w:szCs w:val="24"/>
              </w:rPr>
              <w:t>20 единиц</w:t>
            </w:r>
          </w:p>
        </w:tc>
        <w:tc>
          <w:tcPr>
            <w:tcW w:w="861" w:type="pct"/>
            <w:vAlign w:val="center"/>
          </w:tcPr>
          <w:p w:rsidR="00BA3A61" w:rsidRPr="006D4F43" w:rsidRDefault="00BA3A61" w:rsidP="006D4F43">
            <w:pPr>
              <w:jc w:val="center"/>
              <w:rPr>
                <w:szCs w:val="24"/>
              </w:rPr>
            </w:pPr>
            <w:r w:rsidRPr="006D4F43">
              <w:rPr>
                <w:szCs w:val="24"/>
              </w:rPr>
              <w:t>0,09-0,06</w:t>
            </w:r>
          </w:p>
          <w:p w:rsidR="00BA3A61" w:rsidRPr="006D4F43" w:rsidRDefault="00BA3A61" w:rsidP="006D4F43">
            <w:pPr>
              <w:jc w:val="center"/>
              <w:rPr>
                <w:szCs w:val="24"/>
              </w:rPr>
            </w:pPr>
            <w:r w:rsidRPr="006D4F43">
              <w:rPr>
                <w:szCs w:val="24"/>
              </w:rPr>
              <w:t>10 единиц</w:t>
            </w:r>
          </w:p>
        </w:tc>
        <w:tc>
          <w:tcPr>
            <w:tcW w:w="828" w:type="pct"/>
            <w:tcMar>
              <w:top w:w="15" w:type="dxa"/>
              <w:left w:w="108" w:type="dxa"/>
              <w:bottom w:w="0" w:type="dxa"/>
              <w:right w:w="108" w:type="dxa"/>
            </w:tcMar>
            <w:vAlign w:val="center"/>
          </w:tcPr>
          <w:p w:rsidR="00BA3A61" w:rsidRPr="006D4F43" w:rsidRDefault="00BA3A61" w:rsidP="006D4F43">
            <w:pPr>
              <w:jc w:val="center"/>
              <w:rPr>
                <w:szCs w:val="24"/>
              </w:rPr>
            </w:pPr>
            <w:r w:rsidRPr="006D4F43">
              <w:rPr>
                <w:szCs w:val="24"/>
              </w:rPr>
              <w:t>менее 0,06</w:t>
            </w:r>
          </w:p>
          <w:p w:rsidR="00BA3A61" w:rsidRPr="006D4F43" w:rsidRDefault="00BA3A61" w:rsidP="006D4F43">
            <w:pPr>
              <w:jc w:val="center"/>
              <w:rPr>
                <w:szCs w:val="24"/>
              </w:rPr>
            </w:pPr>
            <w:r w:rsidRPr="006D4F43">
              <w:rPr>
                <w:szCs w:val="24"/>
              </w:rPr>
              <w:t>0 единиц</w:t>
            </w:r>
          </w:p>
        </w:tc>
      </w:tr>
      <w:tr w:rsidR="00BA3A61" w:rsidRPr="006D4F43" w:rsidTr="006D4F43">
        <w:trPr>
          <w:trHeight w:val="1002"/>
          <w:jc w:val="center"/>
        </w:trPr>
        <w:tc>
          <w:tcPr>
            <w:tcW w:w="1794" w:type="pct"/>
            <w:vAlign w:val="center"/>
          </w:tcPr>
          <w:p w:rsidR="00BA3A61" w:rsidRPr="006D4F43" w:rsidRDefault="00BA3A61" w:rsidP="006D4F43">
            <w:pPr>
              <w:ind w:left="159"/>
              <w:rPr>
                <w:szCs w:val="24"/>
              </w:rPr>
            </w:pPr>
            <w:r w:rsidRPr="006D4F43">
              <w:rPr>
                <w:szCs w:val="24"/>
              </w:rPr>
              <w:t>Коэффициент обеспеченности собственными оборотными средствами (Косс)</w:t>
            </w:r>
          </w:p>
        </w:tc>
        <w:tc>
          <w:tcPr>
            <w:tcW w:w="759" w:type="pct"/>
            <w:vAlign w:val="center"/>
          </w:tcPr>
          <w:p w:rsidR="00BA3A61" w:rsidRPr="006D4F43" w:rsidRDefault="00BA3A61" w:rsidP="006D4F43">
            <w:pPr>
              <w:jc w:val="center"/>
              <w:rPr>
                <w:szCs w:val="24"/>
              </w:rPr>
            </w:pPr>
            <w:r w:rsidRPr="006D4F43">
              <w:rPr>
                <w:szCs w:val="24"/>
              </w:rPr>
              <w:t>более 0,</w:t>
            </w:r>
            <w:r w:rsidRPr="006D4F43">
              <w:rPr>
                <w:szCs w:val="24"/>
                <w:lang w:val="en-US"/>
              </w:rPr>
              <w:t>08</w:t>
            </w:r>
          </w:p>
          <w:p w:rsidR="00BA3A61" w:rsidRPr="006D4F43" w:rsidRDefault="00BA3A61" w:rsidP="006D4F43">
            <w:pPr>
              <w:jc w:val="center"/>
              <w:rPr>
                <w:szCs w:val="24"/>
              </w:rPr>
            </w:pPr>
          </w:p>
          <w:p w:rsidR="00BA3A61" w:rsidRPr="006D4F43" w:rsidRDefault="00BA3A61" w:rsidP="006D4F43">
            <w:pPr>
              <w:jc w:val="center"/>
              <w:rPr>
                <w:szCs w:val="24"/>
              </w:rPr>
            </w:pPr>
            <w:r w:rsidRPr="006D4F43">
              <w:rPr>
                <w:szCs w:val="24"/>
                <w:lang w:val="en-US"/>
              </w:rPr>
              <w:t>2</w:t>
            </w:r>
            <w:r w:rsidRPr="006D4F43">
              <w:rPr>
                <w:szCs w:val="24"/>
              </w:rPr>
              <w:t>5 единиц</w:t>
            </w:r>
          </w:p>
        </w:tc>
        <w:tc>
          <w:tcPr>
            <w:tcW w:w="758" w:type="pct"/>
            <w:vAlign w:val="center"/>
          </w:tcPr>
          <w:p w:rsidR="00BA3A61" w:rsidRPr="006D4F43" w:rsidRDefault="00BA3A61" w:rsidP="006D4F43">
            <w:pPr>
              <w:jc w:val="center"/>
              <w:rPr>
                <w:szCs w:val="24"/>
              </w:rPr>
            </w:pPr>
            <w:r w:rsidRPr="006D4F43">
              <w:rPr>
                <w:szCs w:val="24"/>
              </w:rPr>
              <w:t>0,</w:t>
            </w:r>
            <w:r w:rsidRPr="006D4F43">
              <w:rPr>
                <w:szCs w:val="24"/>
                <w:lang w:val="en-US"/>
              </w:rPr>
              <w:t>08</w:t>
            </w:r>
            <w:r w:rsidRPr="006D4F43">
              <w:rPr>
                <w:szCs w:val="24"/>
              </w:rPr>
              <w:t>– 0,</w:t>
            </w:r>
            <w:r w:rsidRPr="006D4F43">
              <w:rPr>
                <w:szCs w:val="24"/>
                <w:lang w:val="en-US"/>
              </w:rPr>
              <w:t>05</w:t>
            </w:r>
          </w:p>
          <w:p w:rsidR="00BA3A61" w:rsidRPr="006D4F43" w:rsidRDefault="00BA3A61" w:rsidP="006D4F43">
            <w:pPr>
              <w:jc w:val="center"/>
              <w:rPr>
                <w:szCs w:val="24"/>
              </w:rPr>
            </w:pPr>
          </w:p>
          <w:p w:rsidR="00BA3A61" w:rsidRPr="006D4F43" w:rsidRDefault="00BA3A61" w:rsidP="006D4F43">
            <w:pPr>
              <w:jc w:val="center"/>
              <w:rPr>
                <w:szCs w:val="24"/>
              </w:rPr>
            </w:pPr>
            <w:r w:rsidRPr="006D4F43">
              <w:rPr>
                <w:szCs w:val="24"/>
              </w:rPr>
              <w:t>20 единиц</w:t>
            </w:r>
          </w:p>
        </w:tc>
        <w:tc>
          <w:tcPr>
            <w:tcW w:w="861" w:type="pct"/>
            <w:vAlign w:val="center"/>
          </w:tcPr>
          <w:p w:rsidR="00BA3A61" w:rsidRPr="006D4F43" w:rsidRDefault="00BA3A61" w:rsidP="006D4F43">
            <w:pPr>
              <w:jc w:val="center"/>
              <w:rPr>
                <w:szCs w:val="24"/>
                <w:lang w:val="en-US"/>
              </w:rPr>
            </w:pPr>
            <w:r w:rsidRPr="006D4F43">
              <w:rPr>
                <w:szCs w:val="24"/>
              </w:rPr>
              <w:t>0,</w:t>
            </w:r>
            <w:r w:rsidRPr="006D4F43">
              <w:rPr>
                <w:szCs w:val="24"/>
                <w:lang w:val="en-US"/>
              </w:rPr>
              <w:t>04</w:t>
            </w:r>
            <w:r w:rsidRPr="006D4F43">
              <w:rPr>
                <w:szCs w:val="24"/>
              </w:rPr>
              <w:t xml:space="preserve"> – 0,</w:t>
            </w:r>
            <w:r w:rsidRPr="006D4F43">
              <w:rPr>
                <w:szCs w:val="24"/>
                <w:lang w:val="en-US"/>
              </w:rPr>
              <w:t>02</w:t>
            </w:r>
          </w:p>
          <w:p w:rsidR="00BA3A61" w:rsidRPr="006D4F43" w:rsidRDefault="00BA3A61" w:rsidP="006D4F43">
            <w:pPr>
              <w:jc w:val="center"/>
              <w:rPr>
                <w:szCs w:val="24"/>
              </w:rPr>
            </w:pPr>
            <w:r w:rsidRPr="006D4F43">
              <w:rPr>
                <w:szCs w:val="24"/>
              </w:rPr>
              <w:t xml:space="preserve"> </w:t>
            </w:r>
          </w:p>
          <w:p w:rsidR="00BA3A61" w:rsidRPr="006D4F43" w:rsidRDefault="00BA3A61" w:rsidP="006D4F43">
            <w:pPr>
              <w:jc w:val="center"/>
              <w:rPr>
                <w:szCs w:val="24"/>
              </w:rPr>
            </w:pPr>
            <w:r w:rsidRPr="006D4F43">
              <w:rPr>
                <w:szCs w:val="24"/>
              </w:rPr>
              <w:t>10 единиц</w:t>
            </w:r>
          </w:p>
        </w:tc>
        <w:tc>
          <w:tcPr>
            <w:tcW w:w="828" w:type="pct"/>
            <w:tcMar>
              <w:top w:w="15" w:type="dxa"/>
              <w:left w:w="108" w:type="dxa"/>
              <w:bottom w:w="0" w:type="dxa"/>
              <w:right w:w="108" w:type="dxa"/>
            </w:tcMar>
            <w:vAlign w:val="center"/>
          </w:tcPr>
          <w:p w:rsidR="00BA3A61" w:rsidRPr="006D4F43" w:rsidRDefault="00BA3A61" w:rsidP="006D4F43">
            <w:pPr>
              <w:jc w:val="center"/>
              <w:rPr>
                <w:szCs w:val="24"/>
              </w:rPr>
            </w:pPr>
            <w:r w:rsidRPr="006D4F43">
              <w:rPr>
                <w:szCs w:val="24"/>
              </w:rPr>
              <w:t>менее 0,</w:t>
            </w:r>
            <w:r w:rsidRPr="006D4F43">
              <w:rPr>
                <w:szCs w:val="24"/>
                <w:lang w:val="en-US"/>
              </w:rPr>
              <w:t>02</w:t>
            </w:r>
            <w:r w:rsidRPr="006D4F43">
              <w:rPr>
                <w:szCs w:val="24"/>
              </w:rPr>
              <w:t xml:space="preserve"> </w:t>
            </w:r>
          </w:p>
          <w:p w:rsidR="00BA3A61" w:rsidRPr="006D4F43" w:rsidRDefault="00BA3A61" w:rsidP="006D4F43">
            <w:pPr>
              <w:jc w:val="center"/>
              <w:rPr>
                <w:szCs w:val="24"/>
              </w:rPr>
            </w:pPr>
          </w:p>
          <w:p w:rsidR="00BA3A61" w:rsidRPr="006D4F43" w:rsidRDefault="00BA3A61" w:rsidP="006D4F43">
            <w:pPr>
              <w:jc w:val="center"/>
              <w:rPr>
                <w:szCs w:val="24"/>
              </w:rPr>
            </w:pPr>
            <w:r w:rsidRPr="006D4F43">
              <w:rPr>
                <w:szCs w:val="24"/>
              </w:rPr>
              <w:t>0 единиц</w:t>
            </w:r>
          </w:p>
        </w:tc>
      </w:tr>
      <w:tr w:rsidR="00BA3A61" w:rsidRPr="006D4F43" w:rsidTr="006D4F43">
        <w:trPr>
          <w:trHeight w:val="1470"/>
          <w:jc w:val="center"/>
        </w:trPr>
        <w:tc>
          <w:tcPr>
            <w:tcW w:w="1794" w:type="pct"/>
            <w:vAlign w:val="center"/>
          </w:tcPr>
          <w:p w:rsidR="00BA3A61" w:rsidRPr="006D4F43" w:rsidRDefault="00BA3A61" w:rsidP="006D4F43">
            <w:pPr>
              <w:ind w:left="159"/>
              <w:rPr>
                <w:szCs w:val="24"/>
              </w:rPr>
            </w:pPr>
            <w:r w:rsidRPr="006D4F43">
              <w:rPr>
                <w:szCs w:val="24"/>
              </w:rPr>
              <w:t xml:space="preserve">Коэффициент соизмеримости годовой выручки от основной деятельности </w:t>
            </w:r>
            <w:r w:rsidRPr="006D4F43">
              <w:rPr>
                <w:szCs w:val="24"/>
                <w:lang w:val="en-US"/>
              </w:rPr>
              <w:t>c</w:t>
            </w:r>
            <w:r w:rsidRPr="006D4F43">
              <w:rPr>
                <w:szCs w:val="24"/>
              </w:rPr>
              <w:t xml:space="preserve"> суммой договора (Ксв)</w:t>
            </w:r>
          </w:p>
        </w:tc>
        <w:tc>
          <w:tcPr>
            <w:tcW w:w="759" w:type="pct"/>
            <w:vAlign w:val="center"/>
          </w:tcPr>
          <w:p w:rsidR="00BA3A61" w:rsidRPr="006D4F43" w:rsidRDefault="00BA3A61" w:rsidP="006D4F43">
            <w:pPr>
              <w:jc w:val="center"/>
              <w:rPr>
                <w:szCs w:val="24"/>
              </w:rPr>
            </w:pPr>
            <w:r w:rsidRPr="006D4F43">
              <w:rPr>
                <w:szCs w:val="24"/>
              </w:rPr>
              <w:t>более 1,50</w:t>
            </w:r>
          </w:p>
          <w:p w:rsidR="00BA3A61" w:rsidRPr="006D4F43" w:rsidRDefault="00BA3A61" w:rsidP="006D4F43">
            <w:pPr>
              <w:jc w:val="center"/>
              <w:rPr>
                <w:szCs w:val="24"/>
              </w:rPr>
            </w:pPr>
          </w:p>
          <w:p w:rsidR="00BA3A61" w:rsidRPr="006D4F43" w:rsidRDefault="00BA3A61" w:rsidP="006D4F43">
            <w:pPr>
              <w:jc w:val="center"/>
              <w:rPr>
                <w:szCs w:val="24"/>
              </w:rPr>
            </w:pPr>
            <w:r w:rsidRPr="006D4F43">
              <w:rPr>
                <w:szCs w:val="24"/>
              </w:rPr>
              <w:t>2</w:t>
            </w:r>
            <w:r w:rsidRPr="006D4F43">
              <w:rPr>
                <w:szCs w:val="24"/>
                <w:lang w:val="en-US"/>
              </w:rPr>
              <w:t>5</w:t>
            </w:r>
            <w:r w:rsidRPr="006D4F43">
              <w:rPr>
                <w:szCs w:val="24"/>
              </w:rPr>
              <w:t xml:space="preserve"> единиц</w:t>
            </w:r>
          </w:p>
        </w:tc>
        <w:tc>
          <w:tcPr>
            <w:tcW w:w="758" w:type="pct"/>
            <w:vAlign w:val="center"/>
          </w:tcPr>
          <w:p w:rsidR="00BA3A61" w:rsidRPr="006D4F43" w:rsidRDefault="00BA3A61" w:rsidP="006D4F43">
            <w:pPr>
              <w:jc w:val="center"/>
              <w:rPr>
                <w:szCs w:val="24"/>
              </w:rPr>
            </w:pPr>
            <w:r w:rsidRPr="006D4F43">
              <w:rPr>
                <w:szCs w:val="24"/>
              </w:rPr>
              <w:t>1,50 – 1,20</w:t>
            </w:r>
          </w:p>
          <w:p w:rsidR="00BA3A61" w:rsidRPr="006D4F43" w:rsidRDefault="00BA3A61" w:rsidP="006D4F43">
            <w:pPr>
              <w:jc w:val="center"/>
              <w:rPr>
                <w:szCs w:val="24"/>
              </w:rPr>
            </w:pPr>
          </w:p>
          <w:p w:rsidR="00BA3A61" w:rsidRPr="006D4F43" w:rsidRDefault="00BA3A61" w:rsidP="006D4F43">
            <w:pPr>
              <w:jc w:val="center"/>
              <w:rPr>
                <w:szCs w:val="24"/>
              </w:rPr>
            </w:pPr>
            <w:r w:rsidRPr="006D4F43">
              <w:rPr>
                <w:szCs w:val="24"/>
              </w:rPr>
              <w:t>15 единиц</w:t>
            </w:r>
          </w:p>
        </w:tc>
        <w:tc>
          <w:tcPr>
            <w:tcW w:w="861" w:type="pct"/>
            <w:vAlign w:val="center"/>
          </w:tcPr>
          <w:p w:rsidR="00BA3A61" w:rsidRPr="006D4F43" w:rsidRDefault="00BA3A61" w:rsidP="006D4F43">
            <w:pPr>
              <w:jc w:val="center"/>
              <w:rPr>
                <w:szCs w:val="24"/>
              </w:rPr>
            </w:pPr>
            <w:r w:rsidRPr="006D4F43">
              <w:rPr>
                <w:szCs w:val="24"/>
              </w:rPr>
              <w:t>1,19 – 0,50</w:t>
            </w:r>
          </w:p>
          <w:p w:rsidR="00BA3A61" w:rsidRPr="006D4F43" w:rsidRDefault="00BA3A61" w:rsidP="006D4F43">
            <w:pPr>
              <w:jc w:val="center"/>
              <w:rPr>
                <w:szCs w:val="24"/>
              </w:rPr>
            </w:pPr>
          </w:p>
          <w:p w:rsidR="00BA3A61" w:rsidRPr="006D4F43" w:rsidRDefault="00BA3A61" w:rsidP="006D4F43">
            <w:pPr>
              <w:jc w:val="center"/>
              <w:rPr>
                <w:szCs w:val="24"/>
              </w:rPr>
            </w:pPr>
            <w:r w:rsidRPr="006D4F43">
              <w:rPr>
                <w:szCs w:val="24"/>
              </w:rPr>
              <w:t>10 единиц</w:t>
            </w:r>
          </w:p>
        </w:tc>
        <w:tc>
          <w:tcPr>
            <w:tcW w:w="828" w:type="pct"/>
            <w:tcMar>
              <w:top w:w="15" w:type="dxa"/>
              <w:left w:w="108" w:type="dxa"/>
              <w:bottom w:w="0" w:type="dxa"/>
              <w:right w:w="108" w:type="dxa"/>
            </w:tcMar>
            <w:vAlign w:val="center"/>
          </w:tcPr>
          <w:p w:rsidR="00BA3A61" w:rsidRPr="006D4F43" w:rsidRDefault="00BA3A61" w:rsidP="006D4F43">
            <w:pPr>
              <w:jc w:val="center"/>
              <w:rPr>
                <w:szCs w:val="24"/>
              </w:rPr>
            </w:pPr>
            <w:r w:rsidRPr="006D4F43">
              <w:rPr>
                <w:szCs w:val="24"/>
              </w:rPr>
              <w:t>менее 0,50</w:t>
            </w:r>
          </w:p>
          <w:p w:rsidR="00BA3A61" w:rsidRPr="006D4F43" w:rsidRDefault="00BA3A61" w:rsidP="006D4F43">
            <w:pPr>
              <w:jc w:val="center"/>
              <w:rPr>
                <w:szCs w:val="24"/>
              </w:rPr>
            </w:pPr>
          </w:p>
          <w:p w:rsidR="00BA3A61" w:rsidRPr="006D4F43" w:rsidRDefault="00BA3A61" w:rsidP="006D4F43">
            <w:pPr>
              <w:jc w:val="center"/>
              <w:rPr>
                <w:szCs w:val="24"/>
              </w:rPr>
            </w:pPr>
            <w:r w:rsidRPr="006D4F43">
              <w:rPr>
                <w:szCs w:val="24"/>
              </w:rPr>
              <w:t>0 единиц</w:t>
            </w:r>
          </w:p>
        </w:tc>
      </w:tr>
      <w:tr w:rsidR="00BA3A61" w:rsidRPr="006D4F43" w:rsidTr="006D4F43">
        <w:trPr>
          <w:trHeight w:val="1052"/>
          <w:jc w:val="center"/>
        </w:trPr>
        <w:tc>
          <w:tcPr>
            <w:tcW w:w="1794" w:type="pct"/>
            <w:vAlign w:val="center"/>
          </w:tcPr>
          <w:p w:rsidR="00BA3A61" w:rsidRPr="006D4F43" w:rsidRDefault="00BA3A61" w:rsidP="006D4F43">
            <w:pPr>
              <w:ind w:left="159"/>
              <w:rPr>
                <w:szCs w:val="24"/>
              </w:rPr>
            </w:pPr>
            <w:r w:rsidRPr="006D4F43">
              <w:rPr>
                <w:szCs w:val="24"/>
              </w:rPr>
              <w:t>Коэффициент покрытия процентов (Кпп)</w:t>
            </w:r>
          </w:p>
        </w:tc>
        <w:tc>
          <w:tcPr>
            <w:tcW w:w="759" w:type="pct"/>
            <w:vAlign w:val="center"/>
          </w:tcPr>
          <w:p w:rsidR="00BA3A61" w:rsidRPr="006D4F43" w:rsidRDefault="00BA3A61" w:rsidP="006D4F43">
            <w:pPr>
              <w:jc w:val="center"/>
              <w:rPr>
                <w:szCs w:val="24"/>
              </w:rPr>
            </w:pPr>
            <w:r w:rsidRPr="006D4F43">
              <w:rPr>
                <w:szCs w:val="24"/>
              </w:rPr>
              <w:t>более 2,00</w:t>
            </w:r>
          </w:p>
          <w:p w:rsidR="00BA3A61" w:rsidRPr="006D4F43" w:rsidRDefault="00BA3A61" w:rsidP="006D4F43">
            <w:pPr>
              <w:jc w:val="center"/>
              <w:rPr>
                <w:szCs w:val="24"/>
              </w:rPr>
            </w:pPr>
          </w:p>
          <w:p w:rsidR="00BA3A61" w:rsidRPr="006D4F43" w:rsidRDefault="00BA3A61" w:rsidP="006D4F43">
            <w:pPr>
              <w:jc w:val="center"/>
              <w:rPr>
                <w:szCs w:val="24"/>
              </w:rPr>
            </w:pPr>
            <w:r w:rsidRPr="006D4F43">
              <w:rPr>
                <w:szCs w:val="24"/>
              </w:rPr>
              <w:t>20 единиц</w:t>
            </w:r>
          </w:p>
        </w:tc>
        <w:tc>
          <w:tcPr>
            <w:tcW w:w="758" w:type="pct"/>
            <w:vAlign w:val="center"/>
          </w:tcPr>
          <w:p w:rsidR="00BA3A61" w:rsidRPr="006D4F43" w:rsidRDefault="00BA3A61" w:rsidP="006D4F43">
            <w:pPr>
              <w:jc w:val="center"/>
              <w:rPr>
                <w:szCs w:val="24"/>
              </w:rPr>
            </w:pPr>
            <w:r w:rsidRPr="006D4F43">
              <w:rPr>
                <w:szCs w:val="24"/>
              </w:rPr>
              <w:t>2,00-1,50</w:t>
            </w:r>
          </w:p>
          <w:p w:rsidR="00BA3A61" w:rsidRPr="006D4F43" w:rsidRDefault="00BA3A61" w:rsidP="006D4F43">
            <w:pPr>
              <w:jc w:val="center"/>
              <w:rPr>
                <w:szCs w:val="24"/>
              </w:rPr>
            </w:pPr>
          </w:p>
          <w:p w:rsidR="00BA3A61" w:rsidRPr="006D4F43" w:rsidRDefault="00BA3A61" w:rsidP="006D4F43">
            <w:pPr>
              <w:jc w:val="center"/>
              <w:rPr>
                <w:szCs w:val="24"/>
              </w:rPr>
            </w:pPr>
            <w:r w:rsidRPr="006D4F43">
              <w:rPr>
                <w:szCs w:val="24"/>
              </w:rPr>
              <w:t>10 единиц</w:t>
            </w:r>
          </w:p>
        </w:tc>
        <w:tc>
          <w:tcPr>
            <w:tcW w:w="861" w:type="pct"/>
            <w:vAlign w:val="center"/>
          </w:tcPr>
          <w:p w:rsidR="00BA3A61" w:rsidRPr="006D4F43" w:rsidRDefault="00BA3A61" w:rsidP="006D4F43">
            <w:pPr>
              <w:ind w:left="360"/>
              <w:rPr>
                <w:szCs w:val="24"/>
              </w:rPr>
            </w:pPr>
            <w:r w:rsidRPr="006D4F43">
              <w:rPr>
                <w:szCs w:val="24"/>
              </w:rPr>
              <w:t>1,49-1,00</w:t>
            </w:r>
          </w:p>
          <w:p w:rsidR="00BA3A61" w:rsidRPr="006D4F43" w:rsidRDefault="00BA3A61" w:rsidP="006D4F43">
            <w:pPr>
              <w:jc w:val="center"/>
              <w:rPr>
                <w:szCs w:val="24"/>
              </w:rPr>
            </w:pPr>
          </w:p>
          <w:p w:rsidR="00BA3A61" w:rsidRPr="006D4F43" w:rsidRDefault="00BA3A61" w:rsidP="006D4F43">
            <w:pPr>
              <w:jc w:val="center"/>
              <w:rPr>
                <w:szCs w:val="24"/>
              </w:rPr>
            </w:pPr>
            <w:r w:rsidRPr="006D4F43">
              <w:rPr>
                <w:szCs w:val="24"/>
              </w:rPr>
              <w:t>5 единиц</w:t>
            </w:r>
          </w:p>
        </w:tc>
        <w:tc>
          <w:tcPr>
            <w:tcW w:w="828" w:type="pct"/>
            <w:tcMar>
              <w:top w:w="15" w:type="dxa"/>
              <w:left w:w="108" w:type="dxa"/>
              <w:bottom w:w="0" w:type="dxa"/>
              <w:right w:w="108" w:type="dxa"/>
            </w:tcMar>
            <w:vAlign w:val="center"/>
          </w:tcPr>
          <w:p w:rsidR="00BA3A61" w:rsidRPr="006D4F43" w:rsidRDefault="00BA3A61" w:rsidP="006D4F43">
            <w:pPr>
              <w:jc w:val="center"/>
              <w:rPr>
                <w:szCs w:val="24"/>
              </w:rPr>
            </w:pPr>
            <w:r w:rsidRPr="006D4F43">
              <w:rPr>
                <w:szCs w:val="24"/>
              </w:rPr>
              <w:t>менее 1,00</w:t>
            </w:r>
          </w:p>
          <w:p w:rsidR="00BA3A61" w:rsidRPr="006D4F43" w:rsidRDefault="00BA3A61" w:rsidP="006D4F43">
            <w:pPr>
              <w:jc w:val="center"/>
              <w:rPr>
                <w:szCs w:val="24"/>
              </w:rPr>
            </w:pPr>
          </w:p>
          <w:p w:rsidR="00BA3A61" w:rsidRPr="006D4F43" w:rsidRDefault="00BA3A61" w:rsidP="006D4F43">
            <w:pPr>
              <w:jc w:val="center"/>
              <w:rPr>
                <w:szCs w:val="24"/>
              </w:rPr>
            </w:pPr>
            <w:r w:rsidRPr="006D4F43">
              <w:rPr>
                <w:szCs w:val="24"/>
              </w:rPr>
              <w:t>0 единиц</w:t>
            </w:r>
          </w:p>
        </w:tc>
      </w:tr>
    </w:tbl>
    <w:p w:rsidR="00BA3A61" w:rsidRPr="006D4F43" w:rsidRDefault="00BA3A61" w:rsidP="006D4F43">
      <w:pPr>
        <w:ind w:firstLine="709"/>
        <w:rPr>
          <w:szCs w:val="24"/>
        </w:rPr>
      </w:pPr>
    </w:p>
    <w:p w:rsidR="00BA3A61" w:rsidRPr="006D4F43" w:rsidRDefault="00BA3A61" w:rsidP="006D4F43">
      <w:pPr>
        <w:ind w:firstLine="709"/>
        <w:rPr>
          <w:szCs w:val="24"/>
        </w:rPr>
      </w:pPr>
      <w:r w:rsidRPr="006D4F43">
        <w:rPr>
          <w:szCs w:val="24"/>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BA3A61" w:rsidRPr="006D4F43" w:rsidRDefault="00BA3A61" w:rsidP="006D4F43">
      <w:pPr>
        <w:ind w:firstLine="709"/>
        <w:rPr>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816"/>
        <w:gridCol w:w="1615"/>
        <w:gridCol w:w="1612"/>
        <w:gridCol w:w="1832"/>
        <w:gridCol w:w="1761"/>
      </w:tblGrid>
      <w:tr w:rsidR="00BA3A61" w:rsidRPr="006D4F43" w:rsidTr="006D4F43">
        <w:trPr>
          <w:trHeight w:val="569"/>
          <w:tblHeader/>
          <w:jc w:val="center"/>
        </w:trPr>
        <w:tc>
          <w:tcPr>
            <w:tcW w:w="1794" w:type="pct"/>
            <w:tcMar>
              <w:top w:w="72" w:type="dxa"/>
              <w:left w:w="144" w:type="dxa"/>
              <w:bottom w:w="72" w:type="dxa"/>
              <w:right w:w="144" w:type="dxa"/>
            </w:tcMar>
            <w:vAlign w:val="center"/>
          </w:tcPr>
          <w:p w:rsidR="00BA3A61" w:rsidRPr="006D4F43" w:rsidRDefault="00BA3A61" w:rsidP="006D4F43">
            <w:pPr>
              <w:jc w:val="center"/>
              <w:rPr>
                <w:szCs w:val="24"/>
              </w:rPr>
            </w:pPr>
            <w:r w:rsidRPr="006D4F43">
              <w:rPr>
                <w:bCs/>
                <w:szCs w:val="24"/>
              </w:rPr>
              <w:lastRenderedPageBreak/>
              <w:t>Финансовый показатель</w:t>
            </w:r>
          </w:p>
        </w:tc>
        <w:tc>
          <w:tcPr>
            <w:tcW w:w="3206" w:type="pct"/>
            <w:gridSpan w:val="4"/>
            <w:tcMar>
              <w:top w:w="72" w:type="dxa"/>
              <w:left w:w="144" w:type="dxa"/>
              <w:bottom w:w="72" w:type="dxa"/>
              <w:right w:w="144" w:type="dxa"/>
            </w:tcMar>
            <w:vAlign w:val="center"/>
          </w:tcPr>
          <w:p w:rsidR="00BA3A61" w:rsidRPr="006D4F43" w:rsidRDefault="00BA3A61" w:rsidP="006D4F43">
            <w:pPr>
              <w:jc w:val="center"/>
              <w:rPr>
                <w:szCs w:val="24"/>
              </w:rPr>
            </w:pPr>
            <w:r w:rsidRPr="006D4F43">
              <w:rPr>
                <w:bCs/>
                <w:szCs w:val="24"/>
              </w:rPr>
              <w:t>Значение показателя и оценка, используемая при расчете</w:t>
            </w:r>
          </w:p>
        </w:tc>
      </w:tr>
      <w:tr w:rsidR="00BA3A61" w:rsidRPr="006D4F43" w:rsidTr="006D4F43">
        <w:trPr>
          <w:trHeight w:val="979"/>
          <w:jc w:val="center"/>
        </w:trPr>
        <w:tc>
          <w:tcPr>
            <w:tcW w:w="1794" w:type="pct"/>
            <w:vAlign w:val="center"/>
          </w:tcPr>
          <w:p w:rsidR="00BA3A61" w:rsidRPr="006D4F43" w:rsidRDefault="00BA3A61" w:rsidP="006D4F43">
            <w:pPr>
              <w:ind w:left="159"/>
              <w:rPr>
                <w:szCs w:val="24"/>
              </w:rPr>
            </w:pPr>
            <w:r w:rsidRPr="006D4F43">
              <w:rPr>
                <w:szCs w:val="24"/>
              </w:rPr>
              <w:t>Коэффициент автономии собственных средств (Касс)</w:t>
            </w:r>
          </w:p>
        </w:tc>
        <w:tc>
          <w:tcPr>
            <w:tcW w:w="759" w:type="pct"/>
            <w:vAlign w:val="center"/>
          </w:tcPr>
          <w:p w:rsidR="00BA3A61" w:rsidRPr="006D4F43" w:rsidRDefault="00BA3A61" w:rsidP="006D4F43">
            <w:pPr>
              <w:jc w:val="center"/>
              <w:rPr>
                <w:szCs w:val="24"/>
              </w:rPr>
            </w:pPr>
            <w:r w:rsidRPr="006D4F43">
              <w:rPr>
                <w:szCs w:val="24"/>
              </w:rPr>
              <w:t>более 0,25</w:t>
            </w:r>
          </w:p>
          <w:p w:rsidR="00BA3A61" w:rsidRPr="006D4F43" w:rsidRDefault="00BA3A61" w:rsidP="006D4F43">
            <w:pPr>
              <w:jc w:val="center"/>
              <w:rPr>
                <w:szCs w:val="24"/>
              </w:rPr>
            </w:pPr>
            <w:r w:rsidRPr="006D4F43">
              <w:rPr>
                <w:szCs w:val="24"/>
              </w:rPr>
              <w:t>30 единиц</w:t>
            </w:r>
          </w:p>
        </w:tc>
        <w:tc>
          <w:tcPr>
            <w:tcW w:w="758" w:type="pct"/>
            <w:vAlign w:val="center"/>
          </w:tcPr>
          <w:p w:rsidR="00BA3A61" w:rsidRPr="006D4F43" w:rsidRDefault="00BA3A61" w:rsidP="006D4F43">
            <w:pPr>
              <w:jc w:val="center"/>
              <w:rPr>
                <w:szCs w:val="24"/>
              </w:rPr>
            </w:pPr>
            <w:r w:rsidRPr="006D4F43">
              <w:rPr>
                <w:szCs w:val="24"/>
              </w:rPr>
              <w:t xml:space="preserve">0,25-0,15 </w:t>
            </w:r>
          </w:p>
          <w:p w:rsidR="00BA3A61" w:rsidRPr="006D4F43" w:rsidRDefault="00BA3A61" w:rsidP="006D4F43">
            <w:pPr>
              <w:jc w:val="center"/>
              <w:rPr>
                <w:szCs w:val="24"/>
              </w:rPr>
            </w:pPr>
            <w:r w:rsidRPr="006D4F43">
              <w:rPr>
                <w:szCs w:val="24"/>
              </w:rPr>
              <w:t>20 единиц</w:t>
            </w:r>
          </w:p>
        </w:tc>
        <w:tc>
          <w:tcPr>
            <w:tcW w:w="861" w:type="pct"/>
            <w:vAlign w:val="center"/>
          </w:tcPr>
          <w:p w:rsidR="00BA3A61" w:rsidRPr="006D4F43" w:rsidRDefault="00BA3A61" w:rsidP="006D4F43">
            <w:pPr>
              <w:jc w:val="center"/>
              <w:rPr>
                <w:szCs w:val="24"/>
                <w:lang w:val="en-US"/>
              </w:rPr>
            </w:pPr>
            <w:r w:rsidRPr="006D4F43">
              <w:rPr>
                <w:szCs w:val="24"/>
              </w:rPr>
              <w:t>0,14-0,</w:t>
            </w:r>
            <w:r w:rsidRPr="006D4F43">
              <w:rPr>
                <w:szCs w:val="24"/>
                <w:lang w:val="en-US"/>
              </w:rPr>
              <w:t>08</w:t>
            </w:r>
          </w:p>
          <w:p w:rsidR="00BA3A61" w:rsidRPr="006D4F43" w:rsidRDefault="00BA3A61" w:rsidP="006D4F43">
            <w:pPr>
              <w:jc w:val="center"/>
              <w:rPr>
                <w:szCs w:val="24"/>
              </w:rPr>
            </w:pPr>
            <w:r w:rsidRPr="006D4F43">
              <w:rPr>
                <w:szCs w:val="24"/>
              </w:rPr>
              <w:t>10 единиц</w:t>
            </w:r>
          </w:p>
        </w:tc>
        <w:tc>
          <w:tcPr>
            <w:tcW w:w="828" w:type="pct"/>
            <w:tcMar>
              <w:top w:w="15" w:type="dxa"/>
              <w:left w:w="108" w:type="dxa"/>
              <w:bottom w:w="0" w:type="dxa"/>
              <w:right w:w="108" w:type="dxa"/>
            </w:tcMar>
            <w:vAlign w:val="center"/>
          </w:tcPr>
          <w:p w:rsidR="00BA3A61" w:rsidRPr="006D4F43" w:rsidRDefault="00BA3A61" w:rsidP="006D4F43">
            <w:pPr>
              <w:jc w:val="center"/>
              <w:rPr>
                <w:szCs w:val="24"/>
                <w:lang w:val="en-US"/>
              </w:rPr>
            </w:pPr>
            <w:r w:rsidRPr="006D4F43">
              <w:rPr>
                <w:szCs w:val="24"/>
              </w:rPr>
              <w:t>менее 0,</w:t>
            </w:r>
            <w:r w:rsidRPr="006D4F43">
              <w:rPr>
                <w:szCs w:val="24"/>
                <w:lang w:val="en-US"/>
              </w:rPr>
              <w:t>08</w:t>
            </w:r>
          </w:p>
          <w:p w:rsidR="00BA3A61" w:rsidRPr="006D4F43" w:rsidRDefault="00BA3A61" w:rsidP="006D4F43">
            <w:pPr>
              <w:jc w:val="center"/>
              <w:rPr>
                <w:szCs w:val="24"/>
              </w:rPr>
            </w:pPr>
            <w:r w:rsidRPr="006D4F43">
              <w:rPr>
                <w:szCs w:val="24"/>
              </w:rPr>
              <w:t>0 единиц</w:t>
            </w:r>
          </w:p>
        </w:tc>
      </w:tr>
      <w:tr w:rsidR="00BA3A61" w:rsidRPr="006D4F43" w:rsidTr="006D4F43">
        <w:trPr>
          <w:trHeight w:val="1002"/>
          <w:jc w:val="center"/>
        </w:trPr>
        <w:tc>
          <w:tcPr>
            <w:tcW w:w="1794" w:type="pct"/>
            <w:vAlign w:val="center"/>
          </w:tcPr>
          <w:p w:rsidR="00BA3A61" w:rsidRPr="006D4F43" w:rsidRDefault="00BA3A61" w:rsidP="006D4F43">
            <w:pPr>
              <w:ind w:left="159"/>
              <w:rPr>
                <w:szCs w:val="24"/>
              </w:rPr>
            </w:pPr>
            <w:r w:rsidRPr="006D4F43">
              <w:rPr>
                <w:szCs w:val="24"/>
              </w:rPr>
              <w:t>Коэффициент обеспеченности собственными оборотными средствами (Косс)</w:t>
            </w:r>
          </w:p>
        </w:tc>
        <w:tc>
          <w:tcPr>
            <w:tcW w:w="759" w:type="pct"/>
            <w:vAlign w:val="center"/>
          </w:tcPr>
          <w:p w:rsidR="00BA3A61" w:rsidRPr="006D4F43" w:rsidRDefault="00BA3A61" w:rsidP="006D4F43">
            <w:pPr>
              <w:jc w:val="center"/>
              <w:rPr>
                <w:szCs w:val="24"/>
              </w:rPr>
            </w:pPr>
            <w:r w:rsidRPr="006D4F43">
              <w:rPr>
                <w:szCs w:val="24"/>
              </w:rPr>
              <w:t>более  0,</w:t>
            </w:r>
            <w:r w:rsidRPr="006D4F43">
              <w:rPr>
                <w:szCs w:val="24"/>
                <w:lang w:val="en-US"/>
              </w:rPr>
              <w:t>1</w:t>
            </w:r>
            <w:r w:rsidRPr="006D4F43">
              <w:rPr>
                <w:szCs w:val="24"/>
              </w:rPr>
              <w:t>0</w:t>
            </w:r>
          </w:p>
          <w:p w:rsidR="00BA3A61" w:rsidRPr="006D4F43" w:rsidRDefault="00BA3A61" w:rsidP="006D4F43">
            <w:pPr>
              <w:jc w:val="center"/>
              <w:rPr>
                <w:szCs w:val="24"/>
              </w:rPr>
            </w:pPr>
          </w:p>
          <w:p w:rsidR="00BA3A61" w:rsidRPr="006D4F43" w:rsidRDefault="00BA3A61" w:rsidP="006D4F43">
            <w:pPr>
              <w:jc w:val="center"/>
              <w:rPr>
                <w:szCs w:val="24"/>
              </w:rPr>
            </w:pPr>
            <w:r w:rsidRPr="006D4F43">
              <w:rPr>
                <w:szCs w:val="24"/>
                <w:lang w:val="en-US"/>
              </w:rPr>
              <w:t>2</w:t>
            </w:r>
            <w:r w:rsidRPr="006D4F43">
              <w:rPr>
                <w:szCs w:val="24"/>
              </w:rPr>
              <w:t>5 единиц</w:t>
            </w:r>
          </w:p>
        </w:tc>
        <w:tc>
          <w:tcPr>
            <w:tcW w:w="758" w:type="pct"/>
            <w:vAlign w:val="center"/>
          </w:tcPr>
          <w:p w:rsidR="00BA3A61" w:rsidRPr="006D4F43" w:rsidRDefault="00BA3A61" w:rsidP="006D4F43">
            <w:pPr>
              <w:jc w:val="center"/>
              <w:rPr>
                <w:szCs w:val="24"/>
              </w:rPr>
            </w:pPr>
            <w:r w:rsidRPr="006D4F43">
              <w:rPr>
                <w:szCs w:val="24"/>
              </w:rPr>
              <w:t>0,</w:t>
            </w:r>
            <w:r w:rsidRPr="006D4F43">
              <w:rPr>
                <w:szCs w:val="24"/>
                <w:lang w:val="en-US"/>
              </w:rPr>
              <w:t>1</w:t>
            </w:r>
            <w:r w:rsidRPr="006D4F43">
              <w:rPr>
                <w:szCs w:val="24"/>
              </w:rPr>
              <w:t>0 – 0,</w:t>
            </w:r>
            <w:r w:rsidRPr="006D4F43">
              <w:rPr>
                <w:szCs w:val="24"/>
                <w:lang w:val="en-US"/>
              </w:rPr>
              <w:t>0</w:t>
            </w:r>
            <w:r w:rsidRPr="006D4F43">
              <w:rPr>
                <w:szCs w:val="24"/>
              </w:rPr>
              <w:t>6</w:t>
            </w:r>
          </w:p>
          <w:p w:rsidR="00BA3A61" w:rsidRPr="006D4F43" w:rsidRDefault="00BA3A61" w:rsidP="006D4F43">
            <w:pPr>
              <w:jc w:val="center"/>
              <w:rPr>
                <w:szCs w:val="24"/>
              </w:rPr>
            </w:pPr>
          </w:p>
          <w:p w:rsidR="00BA3A61" w:rsidRPr="006D4F43" w:rsidRDefault="00BA3A61" w:rsidP="006D4F43">
            <w:pPr>
              <w:jc w:val="center"/>
              <w:rPr>
                <w:szCs w:val="24"/>
              </w:rPr>
            </w:pPr>
            <w:r w:rsidRPr="006D4F43">
              <w:rPr>
                <w:szCs w:val="24"/>
              </w:rPr>
              <w:t>20 единиц</w:t>
            </w:r>
          </w:p>
        </w:tc>
        <w:tc>
          <w:tcPr>
            <w:tcW w:w="861" w:type="pct"/>
            <w:vAlign w:val="center"/>
          </w:tcPr>
          <w:p w:rsidR="00BA3A61" w:rsidRPr="006D4F43" w:rsidRDefault="00BA3A61" w:rsidP="006D4F43">
            <w:pPr>
              <w:jc w:val="center"/>
              <w:rPr>
                <w:szCs w:val="24"/>
                <w:lang w:val="en-US"/>
              </w:rPr>
            </w:pPr>
            <w:r w:rsidRPr="006D4F43">
              <w:rPr>
                <w:szCs w:val="24"/>
              </w:rPr>
              <w:t>0,</w:t>
            </w:r>
            <w:r w:rsidRPr="006D4F43">
              <w:rPr>
                <w:szCs w:val="24"/>
                <w:lang w:val="en-US"/>
              </w:rPr>
              <w:t>0</w:t>
            </w:r>
            <w:r w:rsidRPr="006D4F43">
              <w:rPr>
                <w:szCs w:val="24"/>
              </w:rPr>
              <w:t>5 – 0,</w:t>
            </w:r>
            <w:r w:rsidRPr="006D4F43">
              <w:rPr>
                <w:szCs w:val="24"/>
                <w:lang w:val="en-US"/>
              </w:rPr>
              <w:t>03</w:t>
            </w:r>
          </w:p>
          <w:p w:rsidR="00BA3A61" w:rsidRPr="006D4F43" w:rsidRDefault="00BA3A61" w:rsidP="006D4F43">
            <w:pPr>
              <w:jc w:val="center"/>
              <w:rPr>
                <w:szCs w:val="24"/>
              </w:rPr>
            </w:pPr>
            <w:r w:rsidRPr="006D4F43">
              <w:rPr>
                <w:szCs w:val="24"/>
              </w:rPr>
              <w:t xml:space="preserve"> </w:t>
            </w:r>
          </w:p>
          <w:p w:rsidR="00BA3A61" w:rsidRPr="006D4F43" w:rsidRDefault="00BA3A61" w:rsidP="006D4F43">
            <w:pPr>
              <w:jc w:val="center"/>
              <w:rPr>
                <w:szCs w:val="24"/>
              </w:rPr>
            </w:pPr>
            <w:r w:rsidRPr="006D4F43">
              <w:rPr>
                <w:szCs w:val="24"/>
              </w:rPr>
              <w:t>10 единиц</w:t>
            </w:r>
          </w:p>
        </w:tc>
        <w:tc>
          <w:tcPr>
            <w:tcW w:w="828" w:type="pct"/>
            <w:tcMar>
              <w:top w:w="15" w:type="dxa"/>
              <w:left w:w="108" w:type="dxa"/>
              <w:bottom w:w="0" w:type="dxa"/>
              <w:right w:w="108" w:type="dxa"/>
            </w:tcMar>
            <w:vAlign w:val="center"/>
          </w:tcPr>
          <w:p w:rsidR="00BA3A61" w:rsidRPr="006D4F43" w:rsidRDefault="00BA3A61" w:rsidP="006D4F43">
            <w:pPr>
              <w:jc w:val="center"/>
              <w:rPr>
                <w:szCs w:val="24"/>
              </w:rPr>
            </w:pPr>
            <w:r w:rsidRPr="006D4F43">
              <w:rPr>
                <w:szCs w:val="24"/>
              </w:rPr>
              <w:t>менее 0,</w:t>
            </w:r>
            <w:r w:rsidRPr="006D4F43">
              <w:rPr>
                <w:szCs w:val="24"/>
                <w:lang w:val="en-US"/>
              </w:rPr>
              <w:t>03</w:t>
            </w:r>
            <w:r w:rsidRPr="006D4F43">
              <w:rPr>
                <w:szCs w:val="24"/>
              </w:rPr>
              <w:t xml:space="preserve"> </w:t>
            </w:r>
          </w:p>
          <w:p w:rsidR="00BA3A61" w:rsidRPr="006D4F43" w:rsidRDefault="00BA3A61" w:rsidP="006D4F43">
            <w:pPr>
              <w:jc w:val="center"/>
              <w:rPr>
                <w:szCs w:val="24"/>
              </w:rPr>
            </w:pPr>
          </w:p>
          <w:p w:rsidR="00BA3A61" w:rsidRPr="006D4F43" w:rsidRDefault="00BA3A61" w:rsidP="006D4F43">
            <w:pPr>
              <w:jc w:val="center"/>
              <w:rPr>
                <w:szCs w:val="24"/>
              </w:rPr>
            </w:pPr>
            <w:r w:rsidRPr="006D4F43">
              <w:rPr>
                <w:szCs w:val="24"/>
              </w:rPr>
              <w:t>0 единиц</w:t>
            </w:r>
          </w:p>
        </w:tc>
      </w:tr>
      <w:tr w:rsidR="00BA3A61" w:rsidRPr="006D4F43" w:rsidTr="006D4F43">
        <w:trPr>
          <w:trHeight w:val="1470"/>
          <w:jc w:val="center"/>
        </w:trPr>
        <w:tc>
          <w:tcPr>
            <w:tcW w:w="1794" w:type="pct"/>
            <w:vAlign w:val="center"/>
          </w:tcPr>
          <w:p w:rsidR="00BA3A61" w:rsidRPr="006D4F43" w:rsidRDefault="00BA3A61" w:rsidP="006D4F43">
            <w:pPr>
              <w:ind w:left="159"/>
              <w:rPr>
                <w:szCs w:val="24"/>
              </w:rPr>
            </w:pPr>
            <w:r w:rsidRPr="006D4F43">
              <w:rPr>
                <w:szCs w:val="24"/>
              </w:rPr>
              <w:t xml:space="preserve">Коэффициент соизмеримости годовой выручки от основной деятельности </w:t>
            </w:r>
            <w:r w:rsidRPr="006D4F43">
              <w:rPr>
                <w:szCs w:val="24"/>
                <w:lang w:val="en-US"/>
              </w:rPr>
              <w:t>c</w:t>
            </w:r>
            <w:r w:rsidRPr="006D4F43">
              <w:rPr>
                <w:szCs w:val="24"/>
              </w:rPr>
              <w:t xml:space="preserve"> суммой договора (Ксв)</w:t>
            </w:r>
          </w:p>
        </w:tc>
        <w:tc>
          <w:tcPr>
            <w:tcW w:w="759" w:type="pct"/>
            <w:vAlign w:val="center"/>
          </w:tcPr>
          <w:p w:rsidR="00BA3A61" w:rsidRPr="006D4F43" w:rsidRDefault="00BA3A61" w:rsidP="006D4F43">
            <w:pPr>
              <w:jc w:val="center"/>
              <w:rPr>
                <w:szCs w:val="24"/>
              </w:rPr>
            </w:pPr>
            <w:r w:rsidRPr="006D4F43">
              <w:rPr>
                <w:szCs w:val="24"/>
              </w:rPr>
              <w:t>более 1,50</w:t>
            </w:r>
          </w:p>
          <w:p w:rsidR="00BA3A61" w:rsidRPr="006D4F43" w:rsidRDefault="00BA3A61" w:rsidP="006D4F43">
            <w:pPr>
              <w:jc w:val="center"/>
              <w:rPr>
                <w:szCs w:val="24"/>
              </w:rPr>
            </w:pPr>
          </w:p>
          <w:p w:rsidR="00BA3A61" w:rsidRPr="006D4F43" w:rsidRDefault="00BA3A61" w:rsidP="006D4F43">
            <w:pPr>
              <w:jc w:val="center"/>
              <w:rPr>
                <w:szCs w:val="24"/>
              </w:rPr>
            </w:pPr>
            <w:r w:rsidRPr="006D4F43">
              <w:rPr>
                <w:szCs w:val="24"/>
              </w:rPr>
              <w:t>2</w:t>
            </w:r>
            <w:r w:rsidRPr="006D4F43">
              <w:rPr>
                <w:szCs w:val="24"/>
                <w:lang w:val="en-US"/>
              </w:rPr>
              <w:t>5</w:t>
            </w:r>
            <w:r w:rsidRPr="006D4F43">
              <w:rPr>
                <w:szCs w:val="24"/>
              </w:rPr>
              <w:t xml:space="preserve"> единиц</w:t>
            </w:r>
          </w:p>
        </w:tc>
        <w:tc>
          <w:tcPr>
            <w:tcW w:w="758" w:type="pct"/>
            <w:vAlign w:val="center"/>
          </w:tcPr>
          <w:p w:rsidR="00BA3A61" w:rsidRPr="006D4F43" w:rsidRDefault="00BA3A61" w:rsidP="006D4F43">
            <w:pPr>
              <w:jc w:val="center"/>
              <w:rPr>
                <w:szCs w:val="24"/>
              </w:rPr>
            </w:pPr>
            <w:r w:rsidRPr="006D4F43">
              <w:rPr>
                <w:szCs w:val="24"/>
              </w:rPr>
              <w:t>1,50 – 1,20</w:t>
            </w:r>
          </w:p>
          <w:p w:rsidR="00BA3A61" w:rsidRPr="006D4F43" w:rsidRDefault="00BA3A61" w:rsidP="006D4F43">
            <w:pPr>
              <w:jc w:val="center"/>
              <w:rPr>
                <w:szCs w:val="24"/>
              </w:rPr>
            </w:pPr>
          </w:p>
          <w:p w:rsidR="00BA3A61" w:rsidRPr="006D4F43" w:rsidRDefault="00BA3A61" w:rsidP="006D4F43">
            <w:pPr>
              <w:jc w:val="center"/>
              <w:rPr>
                <w:szCs w:val="24"/>
              </w:rPr>
            </w:pPr>
            <w:r w:rsidRPr="006D4F43">
              <w:rPr>
                <w:szCs w:val="24"/>
              </w:rPr>
              <w:t>15 единиц</w:t>
            </w:r>
          </w:p>
        </w:tc>
        <w:tc>
          <w:tcPr>
            <w:tcW w:w="861" w:type="pct"/>
            <w:vAlign w:val="center"/>
          </w:tcPr>
          <w:p w:rsidR="00BA3A61" w:rsidRPr="006D4F43" w:rsidRDefault="00BA3A61" w:rsidP="006D4F43">
            <w:pPr>
              <w:jc w:val="center"/>
              <w:rPr>
                <w:szCs w:val="24"/>
              </w:rPr>
            </w:pPr>
            <w:r w:rsidRPr="006D4F43">
              <w:rPr>
                <w:szCs w:val="24"/>
              </w:rPr>
              <w:t>1,19 – 0,50</w:t>
            </w:r>
          </w:p>
          <w:p w:rsidR="00BA3A61" w:rsidRPr="006D4F43" w:rsidRDefault="00BA3A61" w:rsidP="006D4F43">
            <w:pPr>
              <w:jc w:val="center"/>
              <w:rPr>
                <w:szCs w:val="24"/>
              </w:rPr>
            </w:pPr>
          </w:p>
          <w:p w:rsidR="00BA3A61" w:rsidRPr="006D4F43" w:rsidRDefault="00BA3A61" w:rsidP="006D4F43">
            <w:pPr>
              <w:jc w:val="center"/>
              <w:rPr>
                <w:szCs w:val="24"/>
              </w:rPr>
            </w:pPr>
            <w:r w:rsidRPr="006D4F43">
              <w:rPr>
                <w:szCs w:val="24"/>
              </w:rPr>
              <w:t>10 единиц</w:t>
            </w:r>
          </w:p>
        </w:tc>
        <w:tc>
          <w:tcPr>
            <w:tcW w:w="828" w:type="pct"/>
            <w:tcMar>
              <w:top w:w="15" w:type="dxa"/>
              <w:left w:w="108" w:type="dxa"/>
              <w:bottom w:w="0" w:type="dxa"/>
              <w:right w:w="108" w:type="dxa"/>
            </w:tcMar>
            <w:vAlign w:val="center"/>
          </w:tcPr>
          <w:p w:rsidR="00BA3A61" w:rsidRPr="006D4F43" w:rsidRDefault="00BA3A61" w:rsidP="006D4F43">
            <w:pPr>
              <w:jc w:val="center"/>
              <w:rPr>
                <w:szCs w:val="24"/>
              </w:rPr>
            </w:pPr>
            <w:r w:rsidRPr="006D4F43">
              <w:rPr>
                <w:szCs w:val="24"/>
              </w:rPr>
              <w:t>менее 0,50</w:t>
            </w:r>
          </w:p>
          <w:p w:rsidR="00BA3A61" w:rsidRPr="006D4F43" w:rsidRDefault="00BA3A61" w:rsidP="006D4F43">
            <w:pPr>
              <w:jc w:val="center"/>
              <w:rPr>
                <w:szCs w:val="24"/>
              </w:rPr>
            </w:pPr>
          </w:p>
          <w:p w:rsidR="00BA3A61" w:rsidRPr="006D4F43" w:rsidRDefault="00BA3A61" w:rsidP="006D4F43">
            <w:pPr>
              <w:jc w:val="center"/>
              <w:rPr>
                <w:szCs w:val="24"/>
              </w:rPr>
            </w:pPr>
            <w:r w:rsidRPr="006D4F43">
              <w:rPr>
                <w:szCs w:val="24"/>
              </w:rPr>
              <w:t>0 единиц</w:t>
            </w:r>
          </w:p>
        </w:tc>
      </w:tr>
      <w:tr w:rsidR="00BA3A61" w:rsidRPr="006D4F43" w:rsidTr="006D4F43">
        <w:trPr>
          <w:trHeight w:val="1052"/>
          <w:jc w:val="center"/>
        </w:trPr>
        <w:tc>
          <w:tcPr>
            <w:tcW w:w="1794" w:type="pct"/>
            <w:vAlign w:val="center"/>
          </w:tcPr>
          <w:p w:rsidR="00BA3A61" w:rsidRPr="006D4F43" w:rsidRDefault="00BA3A61" w:rsidP="006D4F43">
            <w:pPr>
              <w:ind w:left="159"/>
              <w:rPr>
                <w:szCs w:val="24"/>
              </w:rPr>
            </w:pPr>
            <w:r w:rsidRPr="006D4F43">
              <w:rPr>
                <w:szCs w:val="24"/>
              </w:rPr>
              <w:t>Коэффициент покрытия процентов (Кпп)</w:t>
            </w:r>
          </w:p>
        </w:tc>
        <w:tc>
          <w:tcPr>
            <w:tcW w:w="759" w:type="pct"/>
            <w:vAlign w:val="center"/>
          </w:tcPr>
          <w:p w:rsidR="00BA3A61" w:rsidRPr="006D4F43" w:rsidRDefault="00BA3A61" w:rsidP="006D4F43">
            <w:pPr>
              <w:jc w:val="center"/>
              <w:rPr>
                <w:szCs w:val="24"/>
              </w:rPr>
            </w:pPr>
            <w:r w:rsidRPr="006D4F43">
              <w:rPr>
                <w:szCs w:val="24"/>
              </w:rPr>
              <w:t>более 3,00</w:t>
            </w:r>
          </w:p>
          <w:p w:rsidR="00BA3A61" w:rsidRPr="006D4F43" w:rsidRDefault="00BA3A61" w:rsidP="006D4F43">
            <w:pPr>
              <w:jc w:val="center"/>
              <w:rPr>
                <w:szCs w:val="24"/>
              </w:rPr>
            </w:pPr>
          </w:p>
          <w:p w:rsidR="00BA3A61" w:rsidRPr="006D4F43" w:rsidRDefault="00BA3A61" w:rsidP="006D4F43">
            <w:pPr>
              <w:jc w:val="center"/>
              <w:rPr>
                <w:szCs w:val="24"/>
              </w:rPr>
            </w:pPr>
            <w:r w:rsidRPr="006D4F43">
              <w:rPr>
                <w:szCs w:val="24"/>
              </w:rPr>
              <w:t>20 единиц</w:t>
            </w:r>
          </w:p>
        </w:tc>
        <w:tc>
          <w:tcPr>
            <w:tcW w:w="758" w:type="pct"/>
            <w:vAlign w:val="center"/>
          </w:tcPr>
          <w:p w:rsidR="00BA3A61" w:rsidRPr="006D4F43" w:rsidRDefault="00BA3A61" w:rsidP="006D4F43">
            <w:pPr>
              <w:jc w:val="center"/>
              <w:rPr>
                <w:szCs w:val="24"/>
              </w:rPr>
            </w:pPr>
            <w:r w:rsidRPr="006D4F43">
              <w:rPr>
                <w:szCs w:val="24"/>
              </w:rPr>
              <w:t>3,00-2,00</w:t>
            </w:r>
          </w:p>
          <w:p w:rsidR="00BA3A61" w:rsidRPr="006D4F43" w:rsidRDefault="00BA3A61" w:rsidP="006D4F43">
            <w:pPr>
              <w:jc w:val="center"/>
              <w:rPr>
                <w:szCs w:val="24"/>
              </w:rPr>
            </w:pPr>
          </w:p>
          <w:p w:rsidR="00BA3A61" w:rsidRPr="006D4F43" w:rsidRDefault="00BA3A61" w:rsidP="006D4F43">
            <w:pPr>
              <w:jc w:val="center"/>
              <w:rPr>
                <w:szCs w:val="24"/>
              </w:rPr>
            </w:pPr>
            <w:r w:rsidRPr="006D4F43">
              <w:rPr>
                <w:szCs w:val="24"/>
              </w:rPr>
              <w:t>10 единиц</w:t>
            </w:r>
          </w:p>
        </w:tc>
        <w:tc>
          <w:tcPr>
            <w:tcW w:w="861" w:type="pct"/>
            <w:vAlign w:val="center"/>
          </w:tcPr>
          <w:p w:rsidR="00BA3A61" w:rsidRPr="006D4F43" w:rsidRDefault="00BA3A61" w:rsidP="006D4F43">
            <w:pPr>
              <w:ind w:left="360"/>
              <w:rPr>
                <w:szCs w:val="24"/>
              </w:rPr>
            </w:pPr>
            <w:r w:rsidRPr="006D4F43">
              <w:rPr>
                <w:szCs w:val="24"/>
              </w:rPr>
              <w:t>1,99-1,00</w:t>
            </w:r>
          </w:p>
          <w:p w:rsidR="00BA3A61" w:rsidRPr="006D4F43" w:rsidRDefault="00BA3A61" w:rsidP="006D4F43">
            <w:pPr>
              <w:jc w:val="center"/>
              <w:rPr>
                <w:szCs w:val="24"/>
              </w:rPr>
            </w:pPr>
          </w:p>
          <w:p w:rsidR="00BA3A61" w:rsidRPr="006D4F43" w:rsidRDefault="00BA3A61" w:rsidP="006D4F43">
            <w:pPr>
              <w:jc w:val="center"/>
              <w:rPr>
                <w:szCs w:val="24"/>
              </w:rPr>
            </w:pPr>
            <w:r w:rsidRPr="006D4F43">
              <w:rPr>
                <w:szCs w:val="24"/>
              </w:rPr>
              <w:t>5 единиц</w:t>
            </w:r>
          </w:p>
        </w:tc>
        <w:tc>
          <w:tcPr>
            <w:tcW w:w="828" w:type="pct"/>
            <w:tcMar>
              <w:top w:w="15" w:type="dxa"/>
              <w:left w:w="108" w:type="dxa"/>
              <w:bottom w:w="0" w:type="dxa"/>
              <w:right w:w="108" w:type="dxa"/>
            </w:tcMar>
            <w:vAlign w:val="center"/>
          </w:tcPr>
          <w:p w:rsidR="00BA3A61" w:rsidRPr="006D4F43" w:rsidRDefault="00BA3A61" w:rsidP="006D4F43">
            <w:pPr>
              <w:jc w:val="center"/>
              <w:rPr>
                <w:szCs w:val="24"/>
              </w:rPr>
            </w:pPr>
            <w:r w:rsidRPr="006D4F43">
              <w:rPr>
                <w:szCs w:val="24"/>
              </w:rPr>
              <w:t>менее 1,00</w:t>
            </w:r>
          </w:p>
          <w:p w:rsidR="00BA3A61" w:rsidRPr="006D4F43" w:rsidRDefault="00BA3A61" w:rsidP="006D4F43">
            <w:pPr>
              <w:jc w:val="center"/>
              <w:rPr>
                <w:szCs w:val="24"/>
              </w:rPr>
            </w:pPr>
          </w:p>
          <w:p w:rsidR="00BA3A61" w:rsidRPr="006D4F43" w:rsidRDefault="00BA3A61" w:rsidP="006D4F43">
            <w:pPr>
              <w:jc w:val="center"/>
              <w:rPr>
                <w:szCs w:val="24"/>
              </w:rPr>
            </w:pPr>
            <w:r w:rsidRPr="006D4F43">
              <w:rPr>
                <w:szCs w:val="24"/>
              </w:rPr>
              <w:t>0 единиц</w:t>
            </w:r>
          </w:p>
        </w:tc>
      </w:tr>
    </w:tbl>
    <w:p w:rsidR="00BA3A61" w:rsidRPr="006D4F43" w:rsidRDefault="00BA3A61" w:rsidP="006D4F43">
      <w:pPr>
        <w:ind w:firstLine="709"/>
        <w:rPr>
          <w:szCs w:val="24"/>
        </w:rPr>
      </w:pPr>
    </w:p>
    <w:p w:rsidR="00BA3A61" w:rsidRPr="006D4F43" w:rsidRDefault="00BA3A61" w:rsidP="006D4F43">
      <w:pPr>
        <w:ind w:firstLine="709"/>
        <w:rPr>
          <w:szCs w:val="24"/>
        </w:rPr>
      </w:pPr>
      <w:r w:rsidRPr="006D4F43">
        <w:rPr>
          <w:szCs w:val="24"/>
        </w:rPr>
        <w:t xml:space="preserve">Оценки (количество единиц), полученные по всем финансовым показателям, суммируются. </w:t>
      </w:r>
    </w:p>
    <w:p w:rsidR="00BA3A61" w:rsidRPr="006D4F43" w:rsidRDefault="00BA3A61" w:rsidP="006D4F43">
      <w:pPr>
        <w:ind w:firstLine="709"/>
        <w:rPr>
          <w:szCs w:val="24"/>
        </w:rPr>
      </w:pPr>
      <w:r w:rsidRPr="006D4F43">
        <w:rPr>
          <w:szCs w:val="24"/>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BA3A61" w:rsidRPr="006D4F43" w:rsidRDefault="00BA3A61" w:rsidP="006D4F43">
      <w:pPr>
        <w:ind w:firstLine="709"/>
        <w:rPr>
          <w:szCs w:val="24"/>
        </w:rPr>
      </w:pPr>
      <w:r w:rsidRPr="006D4F43">
        <w:rPr>
          <w:szCs w:val="24"/>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BA3A61" w:rsidRPr="006D4F43" w:rsidRDefault="00BA3A61" w:rsidP="006D4F43">
      <w:pPr>
        <w:ind w:firstLine="709"/>
        <w:rPr>
          <w:szCs w:val="24"/>
        </w:rPr>
      </w:pPr>
      <w:r w:rsidRPr="006D4F43">
        <w:rPr>
          <w:szCs w:val="24"/>
        </w:rPr>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BA3A61" w:rsidRPr="006D4F43" w:rsidRDefault="00BA3A61" w:rsidP="006D4F43">
      <w:pPr>
        <w:ind w:firstLine="709"/>
        <w:rPr>
          <w:szCs w:val="24"/>
        </w:rPr>
      </w:pPr>
      <w:r w:rsidRPr="006D4F43">
        <w:rPr>
          <w:szCs w:val="24"/>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BA3A61" w:rsidRPr="006D4F43" w:rsidRDefault="00BA3A61" w:rsidP="006D4F43">
      <w:pPr>
        <w:ind w:firstLine="709"/>
        <w:rPr>
          <w:szCs w:val="24"/>
        </w:rPr>
      </w:pPr>
    </w:p>
    <w:p w:rsidR="00BA3A61" w:rsidRPr="006D4F43" w:rsidRDefault="00BA3A61" w:rsidP="006D4F43">
      <w:pPr>
        <w:ind w:firstLine="709"/>
        <w:rPr>
          <w:szCs w:val="24"/>
        </w:rPr>
      </w:pPr>
      <w:r w:rsidRPr="006D4F43">
        <w:rPr>
          <w:szCs w:val="24"/>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BA3A61" w:rsidRPr="006D4F43" w:rsidRDefault="00BA3A61" w:rsidP="006D4F43">
      <w:pPr>
        <w:ind w:firstLine="709"/>
        <w:rPr>
          <w:szCs w:val="24"/>
        </w:rPr>
      </w:pPr>
    </w:p>
    <w:p w:rsidR="00BA3A61" w:rsidRPr="006D4F43" w:rsidRDefault="00BA3A61" w:rsidP="006D4F43">
      <w:pPr>
        <w:ind w:firstLine="709"/>
        <w:rPr>
          <w:szCs w:val="24"/>
        </w:rPr>
      </w:pPr>
      <w:r w:rsidRPr="006D4F43">
        <w:rPr>
          <w:szCs w:val="24"/>
        </w:rPr>
        <w:t>Пример расчета интегрального показателя обеспеченности финансовыми ресурсами Zi:</w:t>
      </w:r>
    </w:p>
    <w:p w:rsidR="00BA3A61" w:rsidRPr="006D4F43" w:rsidRDefault="00BA3A61" w:rsidP="006D4F43">
      <w:pPr>
        <w:tabs>
          <w:tab w:val="left" w:pos="709"/>
          <w:tab w:val="left" w:pos="1134"/>
        </w:tabs>
        <w:ind w:left="709"/>
        <w:rPr>
          <w:szCs w:val="24"/>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BA3A61" w:rsidRPr="006D4F43" w:rsidTr="006D4F43">
        <w:trPr>
          <w:trHeight w:val="2758"/>
          <w:jc w:val="center"/>
        </w:trPr>
        <w:tc>
          <w:tcPr>
            <w:tcW w:w="1058" w:type="dxa"/>
            <w:vAlign w:val="center"/>
          </w:tcPr>
          <w:p w:rsidR="00BA3A61" w:rsidRPr="006D4F43" w:rsidRDefault="00BA3A61" w:rsidP="006D4F43">
            <w:pPr>
              <w:jc w:val="center"/>
              <w:rPr>
                <w:szCs w:val="24"/>
              </w:rPr>
            </w:pPr>
            <w:r w:rsidRPr="006D4F43">
              <w:rPr>
                <w:szCs w:val="24"/>
              </w:rPr>
              <w:t>Участник</w:t>
            </w:r>
          </w:p>
        </w:tc>
        <w:tc>
          <w:tcPr>
            <w:tcW w:w="1594" w:type="dxa"/>
            <w:vAlign w:val="center"/>
          </w:tcPr>
          <w:p w:rsidR="00BA3A61" w:rsidRPr="006D4F43" w:rsidRDefault="00BA3A61" w:rsidP="006D4F43">
            <w:pPr>
              <w:jc w:val="center"/>
              <w:rPr>
                <w:szCs w:val="24"/>
              </w:rPr>
            </w:pPr>
            <w:r w:rsidRPr="006D4F43">
              <w:rPr>
                <w:szCs w:val="24"/>
              </w:rPr>
              <w:t>Истекший период</w:t>
            </w:r>
          </w:p>
        </w:tc>
        <w:tc>
          <w:tcPr>
            <w:tcW w:w="1516" w:type="dxa"/>
            <w:vAlign w:val="center"/>
          </w:tcPr>
          <w:p w:rsidR="00BA3A61" w:rsidRPr="006D4F43" w:rsidRDefault="00BA3A61" w:rsidP="006D4F43">
            <w:pPr>
              <w:jc w:val="center"/>
              <w:rPr>
                <w:szCs w:val="24"/>
              </w:rPr>
            </w:pPr>
            <w:r w:rsidRPr="006D4F43">
              <w:rPr>
                <w:szCs w:val="24"/>
              </w:rPr>
              <w:t>Сумма оценок участника за истекший год по показателям Касс, Косс и Кпп</w:t>
            </w:r>
          </w:p>
        </w:tc>
        <w:tc>
          <w:tcPr>
            <w:tcW w:w="1926" w:type="dxa"/>
            <w:vAlign w:val="center"/>
          </w:tcPr>
          <w:p w:rsidR="00BA3A61" w:rsidRPr="006D4F43" w:rsidRDefault="00BA3A61" w:rsidP="006D4F43">
            <w:pPr>
              <w:jc w:val="center"/>
              <w:rPr>
                <w:szCs w:val="24"/>
              </w:rPr>
            </w:pPr>
            <w:r w:rsidRPr="006D4F43">
              <w:rPr>
                <w:szCs w:val="24"/>
              </w:rPr>
              <w:t>Сумма оценок участника за истекший период по показателям Касс, Косс и Кпп</w:t>
            </w:r>
          </w:p>
        </w:tc>
        <w:tc>
          <w:tcPr>
            <w:tcW w:w="1375" w:type="dxa"/>
            <w:vAlign w:val="center"/>
          </w:tcPr>
          <w:p w:rsidR="00BA3A61" w:rsidRPr="006D4F43" w:rsidRDefault="00BA3A61" w:rsidP="006D4F43">
            <w:pPr>
              <w:jc w:val="center"/>
              <w:rPr>
                <w:szCs w:val="24"/>
              </w:rPr>
            </w:pPr>
            <w:r w:rsidRPr="006D4F43">
              <w:rPr>
                <w:szCs w:val="24"/>
              </w:rPr>
              <w:t>Оценка участника по показа-телю Ксв</w:t>
            </w:r>
          </w:p>
        </w:tc>
        <w:tc>
          <w:tcPr>
            <w:tcW w:w="2338" w:type="dxa"/>
            <w:vAlign w:val="center"/>
          </w:tcPr>
          <w:p w:rsidR="00BA3A61" w:rsidRPr="006D4F43" w:rsidRDefault="00BA3A61" w:rsidP="006D4F43">
            <w:pPr>
              <w:ind w:left="-103" w:right="-185"/>
              <w:jc w:val="center"/>
              <w:rPr>
                <w:szCs w:val="24"/>
              </w:rPr>
            </w:pPr>
            <w:r w:rsidRPr="006D4F43">
              <w:rPr>
                <w:szCs w:val="24"/>
              </w:rPr>
              <w:t>Показатель обеспеченности финансовыми ресурсами</w:t>
            </w:r>
          </w:p>
        </w:tc>
      </w:tr>
      <w:tr w:rsidR="00BA3A61" w:rsidRPr="006D4F43" w:rsidTr="006D4F43">
        <w:trPr>
          <w:trHeight w:val="483"/>
          <w:jc w:val="center"/>
        </w:trPr>
        <w:tc>
          <w:tcPr>
            <w:tcW w:w="1058" w:type="dxa"/>
            <w:vAlign w:val="center"/>
          </w:tcPr>
          <w:p w:rsidR="00BA3A61" w:rsidRPr="006D4F43" w:rsidRDefault="00BA3A61" w:rsidP="006D4F43">
            <w:pPr>
              <w:jc w:val="center"/>
              <w:rPr>
                <w:i/>
                <w:szCs w:val="24"/>
                <w:lang w:val="en-US"/>
              </w:rPr>
            </w:pPr>
            <w:r w:rsidRPr="006D4F43">
              <w:rPr>
                <w:i/>
                <w:szCs w:val="24"/>
                <w:lang w:val="en-US"/>
              </w:rPr>
              <w:lastRenderedPageBreak/>
              <w:t>I</w:t>
            </w:r>
          </w:p>
        </w:tc>
        <w:tc>
          <w:tcPr>
            <w:tcW w:w="1594" w:type="dxa"/>
            <w:vAlign w:val="center"/>
          </w:tcPr>
          <w:p w:rsidR="00BA3A61" w:rsidRPr="006D4F43" w:rsidRDefault="00BA3A61" w:rsidP="006D4F43">
            <w:pPr>
              <w:jc w:val="center"/>
              <w:rPr>
                <w:szCs w:val="24"/>
              </w:rPr>
            </w:pPr>
            <w:r w:rsidRPr="006D4F43">
              <w:rPr>
                <w:szCs w:val="24"/>
              </w:rPr>
              <w:t>год</w:t>
            </w:r>
          </w:p>
        </w:tc>
        <w:tc>
          <w:tcPr>
            <w:tcW w:w="1516" w:type="dxa"/>
            <w:vAlign w:val="center"/>
          </w:tcPr>
          <w:p w:rsidR="00BA3A61" w:rsidRPr="006D4F43" w:rsidRDefault="00BA3A61" w:rsidP="006D4F43">
            <w:pPr>
              <w:jc w:val="center"/>
              <w:rPr>
                <w:szCs w:val="24"/>
              </w:rPr>
            </w:pPr>
            <w:r w:rsidRPr="006D4F43">
              <w:rPr>
                <w:szCs w:val="24"/>
              </w:rPr>
              <w:t>Х</w:t>
            </w:r>
          </w:p>
        </w:tc>
        <w:tc>
          <w:tcPr>
            <w:tcW w:w="1926" w:type="dxa"/>
            <w:vAlign w:val="center"/>
          </w:tcPr>
          <w:p w:rsidR="00BA3A61" w:rsidRPr="006D4F43" w:rsidRDefault="00BA3A61" w:rsidP="006D4F43">
            <w:pPr>
              <w:jc w:val="center"/>
              <w:rPr>
                <w:szCs w:val="24"/>
              </w:rPr>
            </w:pPr>
            <w:r w:rsidRPr="006D4F43">
              <w:rPr>
                <w:szCs w:val="24"/>
              </w:rPr>
              <w:t>-</w:t>
            </w:r>
          </w:p>
        </w:tc>
        <w:tc>
          <w:tcPr>
            <w:tcW w:w="1375" w:type="dxa"/>
            <w:vAlign w:val="center"/>
          </w:tcPr>
          <w:p w:rsidR="00BA3A61" w:rsidRPr="006D4F43" w:rsidRDefault="00BA3A61" w:rsidP="006D4F43">
            <w:pPr>
              <w:jc w:val="center"/>
              <w:rPr>
                <w:szCs w:val="24"/>
                <w:lang w:val="en-US"/>
              </w:rPr>
            </w:pPr>
            <w:r w:rsidRPr="006D4F43">
              <w:rPr>
                <w:szCs w:val="24"/>
                <w:lang w:val="en-US"/>
              </w:rPr>
              <w:t>W</w:t>
            </w:r>
          </w:p>
        </w:tc>
        <w:tc>
          <w:tcPr>
            <w:tcW w:w="2338" w:type="dxa"/>
            <w:vAlign w:val="center"/>
          </w:tcPr>
          <w:p w:rsidR="00BA3A61" w:rsidRPr="006D4F43" w:rsidRDefault="00BA3A61" w:rsidP="006D4F43">
            <w:pPr>
              <w:ind w:left="-103" w:right="-185"/>
              <w:jc w:val="center"/>
              <w:rPr>
                <w:szCs w:val="24"/>
                <w:lang w:val="en-US"/>
              </w:rPr>
            </w:pPr>
            <w:r w:rsidRPr="006D4F43">
              <w:rPr>
                <w:szCs w:val="24"/>
                <w:lang w:val="en-US"/>
              </w:rPr>
              <w:t>Z</w:t>
            </w:r>
            <w:r w:rsidRPr="006D4F43">
              <w:rPr>
                <w:szCs w:val="24"/>
                <w:vertAlign w:val="subscript"/>
                <w:lang w:val="en-US"/>
              </w:rPr>
              <w:t>i</w:t>
            </w:r>
            <w:r w:rsidRPr="006D4F43">
              <w:rPr>
                <w:szCs w:val="24"/>
                <w:lang w:val="en-US"/>
              </w:rPr>
              <w:t>= X*</w:t>
            </w:r>
            <w:r w:rsidRPr="006D4F43">
              <w:rPr>
                <w:szCs w:val="24"/>
              </w:rPr>
              <w:t>1,0</w:t>
            </w:r>
            <w:r w:rsidRPr="006D4F43">
              <w:rPr>
                <w:szCs w:val="24"/>
                <w:lang w:val="en-US"/>
              </w:rPr>
              <w:t xml:space="preserve"> + W</w:t>
            </w:r>
          </w:p>
        </w:tc>
      </w:tr>
      <w:tr w:rsidR="00BA3A61" w:rsidRPr="006D4F43" w:rsidTr="006D4F43">
        <w:trPr>
          <w:trHeight w:val="483"/>
          <w:jc w:val="center"/>
        </w:trPr>
        <w:tc>
          <w:tcPr>
            <w:tcW w:w="1058" w:type="dxa"/>
            <w:vAlign w:val="center"/>
          </w:tcPr>
          <w:p w:rsidR="00BA3A61" w:rsidRPr="006D4F43" w:rsidRDefault="00BA3A61" w:rsidP="006D4F43">
            <w:pPr>
              <w:jc w:val="center"/>
              <w:rPr>
                <w:i/>
                <w:szCs w:val="24"/>
                <w:lang w:val="en-US"/>
              </w:rPr>
            </w:pPr>
            <w:r w:rsidRPr="006D4F43">
              <w:rPr>
                <w:i/>
                <w:szCs w:val="24"/>
                <w:lang w:val="en-US"/>
              </w:rPr>
              <w:t>I</w:t>
            </w:r>
          </w:p>
        </w:tc>
        <w:tc>
          <w:tcPr>
            <w:tcW w:w="1594" w:type="dxa"/>
            <w:vAlign w:val="center"/>
          </w:tcPr>
          <w:p w:rsidR="00BA3A61" w:rsidRPr="006D4F43" w:rsidRDefault="00BA3A61" w:rsidP="006D4F43">
            <w:pPr>
              <w:jc w:val="center"/>
              <w:rPr>
                <w:szCs w:val="24"/>
              </w:rPr>
            </w:pPr>
            <w:r w:rsidRPr="006D4F43">
              <w:rPr>
                <w:szCs w:val="24"/>
              </w:rPr>
              <w:t>1 квартал текущего года</w:t>
            </w:r>
          </w:p>
        </w:tc>
        <w:tc>
          <w:tcPr>
            <w:tcW w:w="1516" w:type="dxa"/>
            <w:vAlign w:val="center"/>
          </w:tcPr>
          <w:p w:rsidR="00BA3A61" w:rsidRPr="006D4F43" w:rsidRDefault="00BA3A61" w:rsidP="006D4F43">
            <w:pPr>
              <w:jc w:val="center"/>
              <w:rPr>
                <w:szCs w:val="24"/>
              </w:rPr>
            </w:pPr>
            <w:r w:rsidRPr="006D4F43">
              <w:rPr>
                <w:szCs w:val="24"/>
              </w:rPr>
              <w:t>Х</w:t>
            </w:r>
          </w:p>
        </w:tc>
        <w:tc>
          <w:tcPr>
            <w:tcW w:w="1926" w:type="dxa"/>
            <w:vAlign w:val="center"/>
          </w:tcPr>
          <w:p w:rsidR="00BA3A61" w:rsidRPr="006D4F43" w:rsidRDefault="00BA3A61" w:rsidP="006D4F43">
            <w:pPr>
              <w:jc w:val="center"/>
              <w:rPr>
                <w:szCs w:val="24"/>
              </w:rPr>
            </w:pPr>
            <w:r w:rsidRPr="006D4F43">
              <w:rPr>
                <w:szCs w:val="24"/>
              </w:rPr>
              <w:t>не рассчитываются</w:t>
            </w:r>
          </w:p>
        </w:tc>
        <w:tc>
          <w:tcPr>
            <w:tcW w:w="1375" w:type="dxa"/>
            <w:vAlign w:val="center"/>
          </w:tcPr>
          <w:p w:rsidR="00BA3A61" w:rsidRPr="006D4F43" w:rsidRDefault="00BA3A61" w:rsidP="006D4F43">
            <w:pPr>
              <w:jc w:val="center"/>
              <w:rPr>
                <w:szCs w:val="24"/>
                <w:lang w:val="en-US"/>
              </w:rPr>
            </w:pPr>
            <w:r w:rsidRPr="006D4F43">
              <w:rPr>
                <w:szCs w:val="24"/>
                <w:lang w:val="en-US"/>
              </w:rPr>
              <w:t>W</w:t>
            </w:r>
          </w:p>
        </w:tc>
        <w:tc>
          <w:tcPr>
            <w:tcW w:w="2338" w:type="dxa"/>
            <w:vAlign w:val="center"/>
          </w:tcPr>
          <w:p w:rsidR="00BA3A61" w:rsidRPr="006D4F43" w:rsidRDefault="00BA3A61" w:rsidP="006D4F43">
            <w:pPr>
              <w:ind w:left="-103" w:right="-185"/>
              <w:jc w:val="center"/>
              <w:rPr>
                <w:szCs w:val="24"/>
                <w:lang w:val="en-US"/>
              </w:rPr>
            </w:pPr>
            <w:r w:rsidRPr="006D4F43">
              <w:rPr>
                <w:szCs w:val="24"/>
                <w:lang w:val="en-US"/>
              </w:rPr>
              <w:t>Z</w:t>
            </w:r>
            <w:r w:rsidRPr="006D4F43">
              <w:rPr>
                <w:szCs w:val="24"/>
                <w:vertAlign w:val="subscript"/>
                <w:lang w:val="en-US"/>
              </w:rPr>
              <w:t>i</w:t>
            </w:r>
            <w:r w:rsidRPr="006D4F43">
              <w:rPr>
                <w:szCs w:val="24"/>
                <w:lang w:val="en-US"/>
              </w:rPr>
              <w:t>= X*</w:t>
            </w:r>
            <w:r w:rsidRPr="006D4F43">
              <w:rPr>
                <w:szCs w:val="24"/>
              </w:rPr>
              <w:t>1,0</w:t>
            </w:r>
            <w:r w:rsidRPr="006D4F43">
              <w:rPr>
                <w:szCs w:val="24"/>
                <w:lang w:val="en-US"/>
              </w:rPr>
              <w:t xml:space="preserve"> + W</w:t>
            </w:r>
          </w:p>
        </w:tc>
      </w:tr>
      <w:tr w:rsidR="00BA3A61" w:rsidRPr="006D4F43" w:rsidTr="006D4F43">
        <w:trPr>
          <w:trHeight w:val="483"/>
          <w:jc w:val="center"/>
        </w:trPr>
        <w:tc>
          <w:tcPr>
            <w:tcW w:w="1058" w:type="dxa"/>
          </w:tcPr>
          <w:p w:rsidR="00BA3A61" w:rsidRPr="006D4F43" w:rsidRDefault="00BA3A61" w:rsidP="006D4F43">
            <w:pPr>
              <w:jc w:val="center"/>
              <w:rPr>
                <w:i/>
                <w:szCs w:val="24"/>
                <w:lang w:val="en-US"/>
              </w:rPr>
            </w:pPr>
            <w:r w:rsidRPr="006D4F43">
              <w:rPr>
                <w:i/>
                <w:szCs w:val="24"/>
                <w:lang w:val="en-US"/>
              </w:rPr>
              <w:t>I</w:t>
            </w:r>
          </w:p>
        </w:tc>
        <w:tc>
          <w:tcPr>
            <w:tcW w:w="1594" w:type="dxa"/>
            <w:vAlign w:val="center"/>
          </w:tcPr>
          <w:p w:rsidR="00BA3A61" w:rsidRPr="006D4F43" w:rsidRDefault="00BA3A61" w:rsidP="006D4F43">
            <w:pPr>
              <w:jc w:val="center"/>
              <w:rPr>
                <w:szCs w:val="24"/>
              </w:rPr>
            </w:pPr>
            <w:r w:rsidRPr="006D4F43">
              <w:rPr>
                <w:szCs w:val="24"/>
              </w:rPr>
              <w:t>6 месяцев текущего года</w:t>
            </w:r>
          </w:p>
        </w:tc>
        <w:tc>
          <w:tcPr>
            <w:tcW w:w="1516" w:type="dxa"/>
            <w:vAlign w:val="center"/>
          </w:tcPr>
          <w:p w:rsidR="00BA3A61" w:rsidRPr="006D4F43" w:rsidRDefault="00BA3A61" w:rsidP="006D4F43">
            <w:pPr>
              <w:jc w:val="center"/>
              <w:rPr>
                <w:szCs w:val="24"/>
              </w:rPr>
            </w:pPr>
            <w:r w:rsidRPr="006D4F43">
              <w:rPr>
                <w:szCs w:val="24"/>
              </w:rPr>
              <w:t>Х</w:t>
            </w:r>
          </w:p>
        </w:tc>
        <w:tc>
          <w:tcPr>
            <w:tcW w:w="1926" w:type="dxa"/>
            <w:vAlign w:val="center"/>
          </w:tcPr>
          <w:p w:rsidR="00BA3A61" w:rsidRPr="006D4F43" w:rsidRDefault="00BA3A61" w:rsidP="006D4F43">
            <w:pPr>
              <w:jc w:val="center"/>
              <w:rPr>
                <w:szCs w:val="24"/>
                <w:lang w:val="en-US"/>
              </w:rPr>
            </w:pPr>
            <w:r w:rsidRPr="006D4F43">
              <w:rPr>
                <w:szCs w:val="24"/>
                <w:lang w:val="en-US"/>
              </w:rPr>
              <w:t>Y</w:t>
            </w:r>
          </w:p>
        </w:tc>
        <w:tc>
          <w:tcPr>
            <w:tcW w:w="1375" w:type="dxa"/>
            <w:vAlign w:val="center"/>
          </w:tcPr>
          <w:p w:rsidR="00BA3A61" w:rsidRPr="006D4F43" w:rsidRDefault="00BA3A61" w:rsidP="006D4F43">
            <w:pPr>
              <w:jc w:val="center"/>
              <w:rPr>
                <w:szCs w:val="24"/>
                <w:lang w:val="en-US"/>
              </w:rPr>
            </w:pPr>
            <w:r w:rsidRPr="006D4F43">
              <w:rPr>
                <w:szCs w:val="24"/>
                <w:lang w:val="en-US"/>
              </w:rPr>
              <w:t>W</w:t>
            </w:r>
          </w:p>
        </w:tc>
        <w:tc>
          <w:tcPr>
            <w:tcW w:w="2338" w:type="dxa"/>
            <w:vAlign w:val="center"/>
          </w:tcPr>
          <w:p w:rsidR="00BA3A61" w:rsidRPr="006D4F43" w:rsidRDefault="00BA3A61" w:rsidP="006D4F43">
            <w:pPr>
              <w:ind w:left="-103" w:right="-185"/>
              <w:jc w:val="center"/>
              <w:rPr>
                <w:szCs w:val="24"/>
                <w:lang w:val="en-US"/>
              </w:rPr>
            </w:pPr>
            <w:r w:rsidRPr="006D4F43">
              <w:rPr>
                <w:szCs w:val="24"/>
                <w:lang w:val="en-US"/>
              </w:rPr>
              <w:t>Z</w:t>
            </w:r>
            <w:r w:rsidRPr="006D4F43">
              <w:rPr>
                <w:szCs w:val="24"/>
                <w:vertAlign w:val="subscript"/>
                <w:lang w:val="en-US"/>
              </w:rPr>
              <w:t>i</w:t>
            </w:r>
            <w:r w:rsidRPr="006D4F43">
              <w:rPr>
                <w:szCs w:val="24"/>
                <w:lang w:val="en-US"/>
              </w:rPr>
              <w:t>= X*0,6 + Y*0,4</w:t>
            </w:r>
            <w:r w:rsidRPr="006D4F43">
              <w:rPr>
                <w:szCs w:val="24"/>
              </w:rPr>
              <w:t>+</w:t>
            </w:r>
            <w:r w:rsidRPr="006D4F43">
              <w:rPr>
                <w:szCs w:val="24"/>
                <w:lang w:val="en-US"/>
              </w:rPr>
              <w:t xml:space="preserve"> W</w:t>
            </w:r>
          </w:p>
        </w:tc>
      </w:tr>
      <w:tr w:rsidR="00BA3A61" w:rsidRPr="006D4F43" w:rsidTr="006D4F43">
        <w:trPr>
          <w:trHeight w:val="483"/>
          <w:jc w:val="center"/>
        </w:trPr>
        <w:tc>
          <w:tcPr>
            <w:tcW w:w="1058" w:type="dxa"/>
          </w:tcPr>
          <w:p w:rsidR="00BA3A61" w:rsidRPr="006D4F43" w:rsidRDefault="00BA3A61" w:rsidP="006D4F43">
            <w:pPr>
              <w:jc w:val="center"/>
              <w:rPr>
                <w:i/>
                <w:szCs w:val="24"/>
                <w:lang w:val="en-US"/>
              </w:rPr>
            </w:pPr>
            <w:r w:rsidRPr="006D4F43">
              <w:rPr>
                <w:i/>
                <w:szCs w:val="24"/>
                <w:lang w:val="en-US"/>
              </w:rPr>
              <w:t>I</w:t>
            </w:r>
          </w:p>
        </w:tc>
        <w:tc>
          <w:tcPr>
            <w:tcW w:w="1594" w:type="dxa"/>
            <w:vAlign w:val="center"/>
          </w:tcPr>
          <w:p w:rsidR="00BA3A61" w:rsidRPr="006D4F43" w:rsidRDefault="00BA3A61" w:rsidP="006D4F43">
            <w:pPr>
              <w:jc w:val="center"/>
              <w:rPr>
                <w:szCs w:val="24"/>
                <w:lang w:val="en-US"/>
              </w:rPr>
            </w:pPr>
            <w:r w:rsidRPr="006D4F43">
              <w:rPr>
                <w:szCs w:val="24"/>
                <w:lang w:val="en-US"/>
              </w:rPr>
              <w:t xml:space="preserve">9 </w:t>
            </w:r>
            <w:r w:rsidRPr="006D4F43">
              <w:rPr>
                <w:szCs w:val="24"/>
              </w:rPr>
              <w:t>месяцев текущего года</w:t>
            </w:r>
          </w:p>
        </w:tc>
        <w:tc>
          <w:tcPr>
            <w:tcW w:w="1516" w:type="dxa"/>
            <w:vAlign w:val="center"/>
          </w:tcPr>
          <w:p w:rsidR="00BA3A61" w:rsidRPr="006D4F43" w:rsidRDefault="00BA3A61" w:rsidP="006D4F43">
            <w:pPr>
              <w:jc w:val="center"/>
              <w:rPr>
                <w:szCs w:val="24"/>
              </w:rPr>
            </w:pPr>
            <w:r w:rsidRPr="006D4F43">
              <w:rPr>
                <w:szCs w:val="24"/>
              </w:rPr>
              <w:t>Х</w:t>
            </w:r>
          </w:p>
        </w:tc>
        <w:tc>
          <w:tcPr>
            <w:tcW w:w="1926" w:type="dxa"/>
            <w:vAlign w:val="center"/>
          </w:tcPr>
          <w:p w:rsidR="00BA3A61" w:rsidRPr="006D4F43" w:rsidRDefault="00BA3A61" w:rsidP="006D4F43">
            <w:pPr>
              <w:jc w:val="center"/>
              <w:rPr>
                <w:szCs w:val="24"/>
                <w:lang w:val="en-US"/>
              </w:rPr>
            </w:pPr>
            <w:r w:rsidRPr="006D4F43">
              <w:rPr>
                <w:szCs w:val="24"/>
                <w:lang w:val="en-US"/>
              </w:rPr>
              <w:t>Y</w:t>
            </w:r>
          </w:p>
        </w:tc>
        <w:tc>
          <w:tcPr>
            <w:tcW w:w="1375" w:type="dxa"/>
            <w:vAlign w:val="center"/>
          </w:tcPr>
          <w:p w:rsidR="00BA3A61" w:rsidRPr="006D4F43" w:rsidRDefault="00BA3A61" w:rsidP="006D4F43">
            <w:pPr>
              <w:jc w:val="center"/>
              <w:rPr>
                <w:szCs w:val="24"/>
                <w:lang w:val="en-US"/>
              </w:rPr>
            </w:pPr>
            <w:r w:rsidRPr="006D4F43">
              <w:rPr>
                <w:szCs w:val="24"/>
                <w:lang w:val="en-US"/>
              </w:rPr>
              <w:t>W</w:t>
            </w:r>
          </w:p>
        </w:tc>
        <w:tc>
          <w:tcPr>
            <w:tcW w:w="2338" w:type="dxa"/>
            <w:vAlign w:val="center"/>
          </w:tcPr>
          <w:p w:rsidR="00BA3A61" w:rsidRPr="006D4F43" w:rsidRDefault="00BA3A61" w:rsidP="006D4F43">
            <w:pPr>
              <w:ind w:left="-103" w:right="-185"/>
              <w:jc w:val="center"/>
              <w:rPr>
                <w:szCs w:val="24"/>
                <w:lang w:val="en-US"/>
              </w:rPr>
            </w:pPr>
            <w:r w:rsidRPr="006D4F43">
              <w:rPr>
                <w:szCs w:val="24"/>
                <w:lang w:val="en-US"/>
              </w:rPr>
              <w:t>Z</w:t>
            </w:r>
            <w:r w:rsidRPr="006D4F43">
              <w:rPr>
                <w:szCs w:val="24"/>
                <w:vertAlign w:val="subscript"/>
                <w:lang w:val="en-US"/>
              </w:rPr>
              <w:t>i</w:t>
            </w:r>
            <w:r w:rsidRPr="006D4F43">
              <w:rPr>
                <w:szCs w:val="24"/>
                <w:lang w:val="en-US"/>
              </w:rPr>
              <w:t>= X*0,6 + Y*0,4</w:t>
            </w:r>
            <w:r w:rsidRPr="006D4F43">
              <w:rPr>
                <w:szCs w:val="24"/>
              </w:rPr>
              <w:t>+</w:t>
            </w:r>
            <w:r w:rsidRPr="006D4F43">
              <w:rPr>
                <w:szCs w:val="24"/>
                <w:lang w:val="en-US"/>
              </w:rPr>
              <w:t xml:space="preserve"> W</w:t>
            </w:r>
          </w:p>
        </w:tc>
      </w:tr>
    </w:tbl>
    <w:p w:rsidR="00BA3A61" w:rsidRPr="006D4F43" w:rsidRDefault="00BA3A61" w:rsidP="006D4F43">
      <w:pPr>
        <w:tabs>
          <w:tab w:val="left" w:pos="709"/>
          <w:tab w:val="left" w:pos="1134"/>
        </w:tabs>
        <w:ind w:left="709"/>
        <w:rPr>
          <w:szCs w:val="24"/>
        </w:rPr>
      </w:pPr>
    </w:p>
    <w:p w:rsidR="00BA3A61" w:rsidRPr="006D4F43" w:rsidRDefault="00BA3A61" w:rsidP="006D4F43">
      <w:pPr>
        <w:ind w:firstLine="709"/>
        <w:rPr>
          <w:szCs w:val="24"/>
        </w:rPr>
      </w:pPr>
      <w:r w:rsidRPr="006D4F43">
        <w:rPr>
          <w:szCs w:val="24"/>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BA3A61" w:rsidRPr="006D4F43" w:rsidRDefault="00BA3A61" w:rsidP="006D4F43">
      <w:pPr>
        <w:ind w:firstLine="709"/>
        <w:rPr>
          <w:szCs w:val="24"/>
        </w:rPr>
      </w:pPr>
      <w:r w:rsidRPr="006D4F43">
        <w:rPr>
          <w:szCs w:val="24"/>
        </w:rPr>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BA3A61" w:rsidRPr="00CD3B8C" w:rsidRDefault="00BA3A61" w:rsidP="006D4F43">
      <w:pPr>
        <w:tabs>
          <w:tab w:val="left" w:pos="709"/>
          <w:tab w:val="left" w:pos="1134"/>
        </w:tabs>
        <w:ind w:left="709"/>
        <w:rPr>
          <w:sz w:val="28"/>
          <w:szCs w:val="28"/>
        </w:rPr>
      </w:pPr>
    </w:p>
    <w:p w:rsidR="00BA3A61" w:rsidRPr="000F710F" w:rsidRDefault="00BA3A61" w:rsidP="006D4F43">
      <w:pPr>
        <w:numPr>
          <w:ilvl w:val="0"/>
          <w:numId w:val="102"/>
        </w:numPr>
        <w:tabs>
          <w:tab w:val="left" w:pos="709"/>
          <w:tab w:val="left" w:pos="1134"/>
        </w:tabs>
        <w:jc w:val="both"/>
        <w:rPr>
          <w:b/>
          <w:bCs/>
          <w:szCs w:val="24"/>
        </w:rPr>
      </w:pPr>
      <w:bookmarkStart w:id="67" w:name="_Toc366225606"/>
      <w:r w:rsidRPr="000F710F">
        <w:rPr>
          <w:b/>
          <w:bCs/>
          <w:szCs w:val="24"/>
        </w:rPr>
        <w:t>Коды строк в формах бухгалтерской отчетности</w:t>
      </w:r>
      <w:bookmarkEnd w:id="67"/>
    </w:p>
    <w:p w:rsidR="00BA3A61" w:rsidRPr="000F710F" w:rsidRDefault="00BA3A61" w:rsidP="006D4F43">
      <w:pPr>
        <w:tabs>
          <w:tab w:val="left" w:pos="709"/>
          <w:tab w:val="left" w:pos="1134"/>
        </w:tabs>
        <w:ind w:left="709"/>
        <w:rPr>
          <w:szCs w:val="24"/>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r w:rsidRPr="000F710F">
              <w:rPr>
                <w:szCs w:val="24"/>
              </w:rPr>
              <w:t>Наименование строки</w:t>
            </w:r>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Код</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68" w:name="sub_4100"/>
            <w:r w:rsidRPr="000F710F">
              <w:rPr>
                <w:szCs w:val="24"/>
              </w:rPr>
              <w:t>БУХГАЛТЕРСКИЙ БАЛАНС</w:t>
            </w:r>
            <w:bookmarkEnd w:id="68"/>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1000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69" w:name="sub_1100"/>
            <w:r w:rsidRPr="000F710F">
              <w:rPr>
                <w:szCs w:val="24"/>
              </w:rPr>
              <w:t>Итого внеоборотных активов</w:t>
            </w:r>
            <w:bookmarkEnd w:id="69"/>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1100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70" w:name="sub_1110"/>
            <w:r w:rsidRPr="000F710F">
              <w:rPr>
                <w:szCs w:val="24"/>
              </w:rPr>
              <w:t>Нематериальные активы</w:t>
            </w:r>
            <w:bookmarkEnd w:id="70"/>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1110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71" w:name="sub_1120"/>
            <w:r w:rsidRPr="000F710F">
              <w:rPr>
                <w:szCs w:val="24"/>
              </w:rPr>
              <w:t>Результаты исследований и разработок</w:t>
            </w:r>
            <w:bookmarkEnd w:id="71"/>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1120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r w:rsidRPr="000F710F">
              <w:rPr>
                <w:szCs w:val="24"/>
              </w:rPr>
              <w:t>Нематериальные поисковые активы</w:t>
            </w:r>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bookmarkStart w:id="72" w:name="sub_11300"/>
            <w:r w:rsidRPr="000F710F">
              <w:rPr>
                <w:szCs w:val="24"/>
              </w:rPr>
              <w:t>1130</w:t>
            </w:r>
            <w:bookmarkEnd w:id="72"/>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73" w:name="sub_11400"/>
            <w:r w:rsidRPr="000F710F">
              <w:rPr>
                <w:szCs w:val="24"/>
              </w:rPr>
              <w:t>Материальные поисковые активы</w:t>
            </w:r>
            <w:bookmarkEnd w:id="73"/>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1140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r w:rsidRPr="000F710F">
              <w:rPr>
                <w:szCs w:val="24"/>
              </w:rPr>
              <w:t>Основные средства</w:t>
            </w:r>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bookmarkStart w:id="74" w:name="sub_1130"/>
            <w:r w:rsidRPr="000F710F">
              <w:rPr>
                <w:szCs w:val="24"/>
              </w:rPr>
              <w:t>1150</w:t>
            </w:r>
            <w:bookmarkEnd w:id="74"/>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75" w:name="sub_1140"/>
            <w:r w:rsidRPr="000F710F">
              <w:rPr>
                <w:szCs w:val="24"/>
              </w:rPr>
              <w:t>Доходные вложения в материальные ценности</w:t>
            </w:r>
            <w:bookmarkEnd w:id="75"/>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1160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76" w:name="sub_1150"/>
            <w:r w:rsidRPr="000F710F">
              <w:rPr>
                <w:szCs w:val="24"/>
              </w:rPr>
              <w:t>Финансовые вложения</w:t>
            </w:r>
            <w:bookmarkEnd w:id="76"/>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1170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77" w:name="sub_1180"/>
            <w:r w:rsidRPr="000F710F">
              <w:rPr>
                <w:szCs w:val="24"/>
              </w:rPr>
              <w:t>Отложенные налоговые активы</w:t>
            </w:r>
            <w:bookmarkEnd w:id="77"/>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1180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78" w:name="sub_1170"/>
            <w:r w:rsidRPr="000F710F">
              <w:rPr>
                <w:szCs w:val="24"/>
              </w:rPr>
              <w:t>Прочие внеоборотные активы</w:t>
            </w:r>
            <w:bookmarkEnd w:id="78"/>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1190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79" w:name="sub_1200"/>
            <w:r w:rsidRPr="000F710F">
              <w:rPr>
                <w:szCs w:val="24"/>
              </w:rPr>
              <w:t>Итого оборотных активов</w:t>
            </w:r>
            <w:bookmarkEnd w:id="79"/>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1200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r w:rsidRPr="000F710F">
              <w:rPr>
                <w:szCs w:val="24"/>
              </w:rPr>
              <w:t>Запасы</w:t>
            </w:r>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bookmarkStart w:id="80" w:name="sub_1210"/>
            <w:r w:rsidRPr="000F710F">
              <w:rPr>
                <w:szCs w:val="24"/>
              </w:rPr>
              <w:t>1210</w:t>
            </w:r>
            <w:bookmarkEnd w:id="80"/>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r w:rsidRPr="000F710F">
              <w:rPr>
                <w:szCs w:val="24"/>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1220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81" w:name="sub_1230"/>
            <w:r w:rsidRPr="000F710F">
              <w:rPr>
                <w:szCs w:val="24"/>
              </w:rPr>
              <w:t>Дебиторская задолженность</w:t>
            </w:r>
            <w:bookmarkEnd w:id="81"/>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1230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82" w:name="sub_1240"/>
            <w:r w:rsidRPr="000F710F">
              <w:rPr>
                <w:szCs w:val="24"/>
              </w:rPr>
              <w:t>Финансовые вложения (за исключением денежных эквивалентов)</w:t>
            </w:r>
            <w:bookmarkEnd w:id="82"/>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1240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83" w:name="sub_1250"/>
            <w:r w:rsidRPr="000F710F">
              <w:rPr>
                <w:szCs w:val="24"/>
              </w:rPr>
              <w:t>Денежные средства и денежные эквиваленты</w:t>
            </w:r>
            <w:bookmarkEnd w:id="83"/>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1250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84" w:name="sub_1260"/>
            <w:r w:rsidRPr="000F710F">
              <w:rPr>
                <w:szCs w:val="24"/>
              </w:rPr>
              <w:t>Прочие оборотные активы</w:t>
            </w:r>
            <w:bookmarkEnd w:id="84"/>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1260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85" w:name="sub_7771600"/>
            <w:r w:rsidRPr="000F710F">
              <w:rPr>
                <w:szCs w:val="24"/>
              </w:rPr>
              <w:t>БАЛАНС (актив)</w:t>
            </w:r>
            <w:bookmarkEnd w:id="85"/>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1600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86" w:name="sub_1300"/>
            <w:r w:rsidRPr="000F710F">
              <w:rPr>
                <w:szCs w:val="24"/>
              </w:rPr>
              <w:t>ИТОГО капитал</w:t>
            </w:r>
            <w:bookmarkEnd w:id="86"/>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1300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87" w:name="sub_1310"/>
            <w:r w:rsidRPr="000F710F">
              <w:rPr>
                <w:szCs w:val="24"/>
              </w:rPr>
              <w:t>Уставный капитал (складочный капитал, уставный фонд, вклады товарищей)</w:t>
            </w:r>
            <w:bookmarkEnd w:id="87"/>
            <w:r w:rsidRPr="000F710F">
              <w:rPr>
                <w:szCs w:val="24"/>
              </w:rPr>
              <w:t xml:space="preserve"> </w:t>
            </w:r>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1310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88" w:name="sub_1320"/>
            <w:r w:rsidRPr="000F710F">
              <w:rPr>
                <w:szCs w:val="24"/>
              </w:rPr>
              <w:t>Собственные акции, выкупленные у акционеров</w:t>
            </w:r>
            <w:bookmarkEnd w:id="88"/>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1320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89" w:name="sub_1340"/>
            <w:r w:rsidRPr="000F710F">
              <w:rPr>
                <w:szCs w:val="24"/>
              </w:rPr>
              <w:t>Переоценка внеоборотных активов</w:t>
            </w:r>
            <w:bookmarkEnd w:id="89"/>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1340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90" w:name="sub_1350"/>
            <w:r w:rsidRPr="000F710F">
              <w:rPr>
                <w:szCs w:val="24"/>
              </w:rPr>
              <w:t>Добавочный капитал (без переоценки)</w:t>
            </w:r>
            <w:bookmarkEnd w:id="90"/>
            <w:r w:rsidRPr="000F710F">
              <w:rPr>
                <w:szCs w:val="24"/>
              </w:rPr>
              <w:t xml:space="preserve"> </w:t>
            </w:r>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1350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91" w:name="sub_1360"/>
            <w:r w:rsidRPr="000F710F">
              <w:rPr>
                <w:szCs w:val="24"/>
              </w:rPr>
              <w:t>Резервный капитал</w:t>
            </w:r>
            <w:bookmarkEnd w:id="91"/>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1360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92" w:name="sub_1370"/>
            <w:r w:rsidRPr="000F710F">
              <w:rPr>
                <w:szCs w:val="24"/>
              </w:rPr>
              <w:t>Нераспределенная прибыль (непокрытый убыток)</w:t>
            </w:r>
            <w:bookmarkEnd w:id="92"/>
            <w:r w:rsidRPr="000F710F">
              <w:rPr>
                <w:szCs w:val="24"/>
              </w:rPr>
              <w:t xml:space="preserve"> </w:t>
            </w:r>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1370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93" w:name="sub_1410"/>
            <w:r w:rsidRPr="000F710F">
              <w:rPr>
                <w:szCs w:val="24"/>
              </w:rPr>
              <w:lastRenderedPageBreak/>
              <w:t>Долгосрочные заемные средства</w:t>
            </w:r>
            <w:bookmarkEnd w:id="93"/>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1410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r w:rsidRPr="000F710F">
              <w:rPr>
                <w:szCs w:val="24"/>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1420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r w:rsidRPr="000F710F">
              <w:rPr>
                <w:szCs w:val="24"/>
              </w:rPr>
              <w:t>Оценочные обязательства</w:t>
            </w:r>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bookmarkStart w:id="94" w:name="sub_1430"/>
            <w:r w:rsidRPr="000F710F">
              <w:rPr>
                <w:szCs w:val="24"/>
              </w:rPr>
              <w:t>1430</w:t>
            </w:r>
            <w:bookmarkEnd w:id="94"/>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95" w:name="sub_1450"/>
            <w:r w:rsidRPr="000F710F">
              <w:rPr>
                <w:szCs w:val="24"/>
              </w:rPr>
              <w:t>Прочие долгосрочные обязательства</w:t>
            </w:r>
            <w:bookmarkEnd w:id="95"/>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1450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96" w:name="sub_1400"/>
            <w:r w:rsidRPr="000F710F">
              <w:rPr>
                <w:szCs w:val="24"/>
              </w:rPr>
              <w:t>ИТОГО долгосрочных обязательств</w:t>
            </w:r>
            <w:bookmarkEnd w:id="96"/>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1400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97" w:name="sub_1510"/>
            <w:r w:rsidRPr="000F710F">
              <w:rPr>
                <w:szCs w:val="24"/>
              </w:rPr>
              <w:t>Краткосрочные заемные обязательства</w:t>
            </w:r>
            <w:bookmarkEnd w:id="97"/>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1510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98" w:name="sub_1520"/>
            <w:r w:rsidRPr="000F710F">
              <w:rPr>
                <w:szCs w:val="24"/>
              </w:rPr>
              <w:t>Краткосрочная кредиторская задолженность</w:t>
            </w:r>
            <w:bookmarkEnd w:id="98"/>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1520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99" w:name="sub_1530"/>
            <w:r w:rsidRPr="000F710F">
              <w:rPr>
                <w:szCs w:val="24"/>
              </w:rPr>
              <w:t>Доходы будущих периодов</w:t>
            </w:r>
            <w:bookmarkEnd w:id="99"/>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1530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100" w:name="sub_1540"/>
            <w:r w:rsidRPr="000F710F">
              <w:rPr>
                <w:szCs w:val="24"/>
              </w:rPr>
              <w:t>Оценочные обязательства</w:t>
            </w:r>
            <w:bookmarkEnd w:id="100"/>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1540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101" w:name="sub_1550"/>
            <w:r w:rsidRPr="000F710F">
              <w:rPr>
                <w:szCs w:val="24"/>
              </w:rPr>
              <w:t>Прочие краткосрочные обязательства</w:t>
            </w:r>
            <w:bookmarkEnd w:id="101"/>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1550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102" w:name="sub_1500"/>
            <w:r w:rsidRPr="000F710F">
              <w:rPr>
                <w:szCs w:val="24"/>
              </w:rPr>
              <w:t>ИТОГО краткосрочных обязательств</w:t>
            </w:r>
            <w:bookmarkEnd w:id="102"/>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1500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103" w:name="sub_1700"/>
            <w:r w:rsidRPr="000F710F">
              <w:rPr>
                <w:szCs w:val="24"/>
              </w:rPr>
              <w:t>БАЛАНС (пассив)</w:t>
            </w:r>
            <w:bookmarkEnd w:id="103"/>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1700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104" w:name="sub_4200"/>
            <w:r w:rsidRPr="000F710F">
              <w:rPr>
                <w:szCs w:val="24"/>
              </w:rPr>
              <w:t>ОТЧЕТ О ПРИБЫЛЯХ И УБЫТКАХ</w:t>
            </w:r>
            <w:bookmarkEnd w:id="104"/>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2000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105" w:name="sub_42110"/>
            <w:r w:rsidRPr="000F710F">
              <w:rPr>
                <w:szCs w:val="24"/>
              </w:rPr>
              <w:t>Выручка</w:t>
            </w:r>
            <w:bookmarkEnd w:id="105"/>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2110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106" w:name="sub_42120"/>
            <w:r w:rsidRPr="000F710F">
              <w:rPr>
                <w:szCs w:val="24"/>
              </w:rPr>
              <w:t>Себестоимость продаж</w:t>
            </w:r>
            <w:bookmarkEnd w:id="106"/>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2120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107" w:name="sub_42100"/>
            <w:r w:rsidRPr="000F710F">
              <w:rPr>
                <w:szCs w:val="24"/>
              </w:rPr>
              <w:t>Валовая прибыль (убыток)</w:t>
            </w:r>
            <w:bookmarkEnd w:id="107"/>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2100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108" w:name="sub_42210"/>
            <w:r w:rsidRPr="000F710F">
              <w:rPr>
                <w:szCs w:val="24"/>
              </w:rPr>
              <w:t>Коммерческие расходы</w:t>
            </w:r>
            <w:bookmarkEnd w:id="108"/>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2210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109" w:name="sub_42220"/>
            <w:r w:rsidRPr="000F710F">
              <w:rPr>
                <w:szCs w:val="24"/>
              </w:rPr>
              <w:t>Управленческие расходы</w:t>
            </w:r>
            <w:bookmarkEnd w:id="109"/>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2220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110" w:name="sub_42200"/>
            <w:r w:rsidRPr="000F710F">
              <w:rPr>
                <w:szCs w:val="24"/>
              </w:rPr>
              <w:t>Прибыль (убыток) от продаж</w:t>
            </w:r>
            <w:bookmarkEnd w:id="110"/>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2200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111" w:name="sub_42310"/>
            <w:r w:rsidRPr="000F710F">
              <w:rPr>
                <w:szCs w:val="24"/>
              </w:rPr>
              <w:t>Доходы от участия в других организациях</w:t>
            </w:r>
            <w:bookmarkEnd w:id="111"/>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2310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112" w:name="sub_42320"/>
            <w:r w:rsidRPr="000F710F">
              <w:rPr>
                <w:szCs w:val="24"/>
              </w:rPr>
              <w:t>Проценты к получению</w:t>
            </w:r>
            <w:bookmarkEnd w:id="112"/>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2320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113" w:name="sub_42330"/>
            <w:r w:rsidRPr="000F710F">
              <w:rPr>
                <w:szCs w:val="24"/>
              </w:rPr>
              <w:t>Проценты к уплате</w:t>
            </w:r>
            <w:bookmarkEnd w:id="113"/>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2330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114" w:name="sub_42340"/>
            <w:r w:rsidRPr="000F710F">
              <w:rPr>
                <w:szCs w:val="24"/>
              </w:rPr>
              <w:t>Прочие доходы</w:t>
            </w:r>
            <w:bookmarkEnd w:id="114"/>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2340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115" w:name="sub_42350"/>
            <w:r w:rsidRPr="000F710F">
              <w:rPr>
                <w:szCs w:val="24"/>
              </w:rPr>
              <w:t>Прочие расходы</w:t>
            </w:r>
            <w:bookmarkEnd w:id="115"/>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2350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r w:rsidRPr="000F710F">
              <w:rPr>
                <w:szCs w:val="24"/>
              </w:rPr>
              <w:t>Прибыль (убыток) до налогообложения</w:t>
            </w:r>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bookmarkStart w:id="116" w:name="sub_42300"/>
            <w:r w:rsidRPr="000F710F">
              <w:rPr>
                <w:szCs w:val="24"/>
              </w:rPr>
              <w:t>2300</w:t>
            </w:r>
            <w:bookmarkEnd w:id="116"/>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117" w:name="sub_7772410"/>
            <w:r w:rsidRPr="000F710F">
              <w:rPr>
                <w:szCs w:val="24"/>
              </w:rPr>
              <w:t>Текущий налог на прибыль</w:t>
            </w:r>
            <w:bookmarkEnd w:id="117"/>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2410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r w:rsidRPr="000F710F">
              <w:rPr>
                <w:szCs w:val="24"/>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bookmarkStart w:id="118" w:name="sub_7772411"/>
            <w:r w:rsidRPr="000F710F">
              <w:rPr>
                <w:szCs w:val="24"/>
              </w:rPr>
              <w:t>2421</w:t>
            </w:r>
            <w:bookmarkEnd w:id="118"/>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r w:rsidRPr="000F710F">
              <w:rPr>
                <w:szCs w:val="24"/>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2430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r w:rsidRPr="000F710F">
              <w:rPr>
                <w:szCs w:val="24"/>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2450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119" w:name="sub_42460"/>
            <w:r w:rsidRPr="000F710F">
              <w:rPr>
                <w:szCs w:val="24"/>
              </w:rPr>
              <w:t>Прочее</w:t>
            </w:r>
            <w:bookmarkEnd w:id="119"/>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2460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120" w:name="sub_2400"/>
            <w:r w:rsidRPr="000F710F">
              <w:rPr>
                <w:szCs w:val="24"/>
              </w:rPr>
              <w:t>Чистая прибыль (убыток)</w:t>
            </w:r>
            <w:bookmarkEnd w:id="120"/>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2400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121" w:name="sub_42510"/>
            <w:r w:rsidRPr="000F710F">
              <w:rPr>
                <w:szCs w:val="24"/>
              </w:rPr>
              <w:t>Результат от переоценки внеоборотных активов, не включаемый в чистую прибыль (убыток)</w:t>
            </w:r>
            <w:bookmarkEnd w:id="121"/>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2510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r w:rsidRPr="000F710F">
              <w:rPr>
                <w:szCs w:val="24"/>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bookmarkStart w:id="122" w:name="sub_2520"/>
            <w:r w:rsidRPr="000F710F">
              <w:rPr>
                <w:szCs w:val="24"/>
              </w:rPr>
              <w:t>2520</w:t>
            </w:r>
            <w:bookmarkEnd w:id="122"/>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bookmarkStart w:id="123" w:name="sub_42500"/>
            <w:r w:rsidRPr="000F710F">
              <w:rPr>
                <w:szCs w:val="24"/>
              </w:rPr>
              <w:t>Совокупный финансовый результат периода</w:t>
            </w:r>
            <w:bookmarkEnd w:id="123"/>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2500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r w:rsidRPr="000F710F">
              <w:rPr>
                <w:szCs w:val="24"/>
              </w:rPr>
              <w:t>Базовая прибыль (убыток) на акцию</w:t>
            </w:r>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2900</w:t>
            </w:r>
          </w:p>
        </w:tc>
      </w:tr>
      <w:tr w:rsidR="00BA3A61" w:rsidRPr="000F710F" w:rsidTr="006D4F43">
        <w:tc>
          <w:tcPr>
            <w:tcW w:w="7938" w:type="dxa"/>
            <w:tcBorders>
              <w:top w:val="single" w:sz="4" w:space="0" w:color="auto"/>
              <w:bottom w:val="single" w:sz="4" w:space="0" w:color="auto"/>
              <w:right w:val="single" w:sz="4" w:space="0" w:color="auto"/>
            </w:tcBorders>
          </w:tcPr>
          <w:p w:rsidR="00BA3A61" w:rsidRPr="000F710F" w:rsidRDefault="00BA3A61" w:rsidP="006D4F43">
            <w:pPr>
              <w:tabs>
                <w:tab w:val="left" w:pos="709"/>
                <w:tab w:val="left" w:pos="1134"/>
              </w:tabs>
              <w:ind w:left="709"/>
              <w:rPr>
                <w:szCs w:val="24"/>
              </w:rPr>
            </w:pPr>
            <w:r w:rsidRPr="000F710F">
              <w:rPr>
                <w:szCs w:val="24"/>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BA3A61" w:rsidRPr="000F710F" w:rsidRDefault="00BA3A61" w:rsidP="006D4F43">
            <w:pPr>
              <w:tabs>
                <w:tab w:val="left" w:pos="709"/>
                <w:tab w:val="left" w:pos="1134"/>
              </w:tabs>
              <w:ind w:left="709"/>
              <w:rPr>
                <w:szCs w:val="24"/>
              </w:rPr>
            </w:pPr>
            <w:r w:rsidRPr="000F710F">
              <w:rPr>
                <w:szCs w:val="24"/>
              </w:rPr>
              <w:t>2910</w:t>
            </w:r>
          </w:p>
        </w:tc>
      </w:tr>
    </w:tbl>
    <w:p w:rsidR="00BA3A61" w:rsidRPr="000F710F" w:rsidRDefault="00BA3A61" w:rsidP="006D4F43">
      <w:pPr>
        <w:ind w:right="153" w:firstLine="636"/>
        <w:jc w:val="center"/>
        <w:rPr>
          <w:b/>
          <w:i/>
          <w:szCs w:val="24"/>
          <w:lang w:val="en-US"/>
        </w:rPr>
      </w:pPr>
    </w:p>
    <w:p w:rsidR="00BA3A61" w:rsidRPr="000F710F" w:rsidRDefault="00BA3A61" w:rsidP="00E30247">
      <w:pPr>
        <w:ind w:right="153" w:firstLine="636"/>
        <w:jc w:val="both"/>
        <w:rPr>
          <w:b/>
          <w:i/>
          <w:szCs w:val="24"/>
          <w:lang w:val="en-US"/>
        </w:rPr>
      </w:pPr>
    </w:p>
    <w:p w:rsidR="00BA3A61" w:rsidRDefault="00BA3A61" w:rsidP="00423289">
      <w:pPr>
        <w:pStyle w:val="10"/>
        <w:numPr>
          <w:ilvl w:val="0"/>
          <w:numId w:val="93"/>
        </w:numPr>
        <w:tabs>
          <w:tab w:val="left" w:pos="426"/>
        </w:tabs>
        <w:ind w:left="0" w:firstLine="0"/>
        <w:jc w:val="both"/>
        <w:rPr>
          <w:sz w:val="28"/>
          <w:szCs w:val="28"/>
        </w:rPr>
        <w:sectPr w:rsidR="00BA3A61" w:rsidSect="008427C8">
          <w:pgSz w:w="11907" w:h="16840" w:code="9"/>
          <w:pgMar w:top="1134" w:right="567" w:bottom="1134" w:left="992" w:header="567" w:footer="567" w:gutter="0"/>
          <w:cols w:space="708"/>
          <w:docGrid w:linePitch="360"/>
        </w:sectPr>
      </w:pPr>
      <w:bookmarkStart w:id="124" w:name="_Toc412098816"/>
      <w:bookmarkStart w:id="125" w:name="_Toc412098817"/>
      <w:bookmarkStart w:id="126" w:name="_Toc412098818"/>
      <w:bookmarkStart w:id="127" w:name="_Toc412098819"/>
      <w:bookmarkStart w:id="128" w:name="_Toc395190388"/>
      <w:bookmarkStart w:id="129" w:name="_Ref396487846"/>
      <w:bookmarkStart w:id="130" w:name="_Ref396489236"/>
      <w:bookmarkStart w:id="131" w:name="_Toc412098820"/>
      <w:bookmarkStart w:id="132" w:name="_Toc260130025"/>
      <w:bookmarkStart w:id="133" w:name="_Toc367283798"/>
      <w:bookmarkEnd w:id="124"/>
      <w:bookmarkEnd w:id="125"/>
      <w:bookmarkEnd w:id="126"/>
      <w:bookmarkEnd w:id="127"/>
    </w:p>
    <w:p w:rsidR="00BA3A61" w:rsidRPr="00FC009D" w:rsidRDefault="00BA3A61" w:rsidP="00423289">
      <w:pPr>
        <w:pStyle w:val="10"/>
        <w:numPr>
          <w:ilvl w:val="0"/>
          <w:numId w:val="104"/>
        </w:numPr>
        <w:tabs>
          <w:tab w:val="left" w:pos="426"/>
        </w:tabs>
        <w:ind w:left="0" w:firstLine="720"/>
        <w:jc w:val="both"/>
        <w:rPr>
          <w:sz w:val="28"/>
          <w:szCs w:val="28"/>
        </w:rPr>
      </w:pPr>
      <w:r w:rsidRPr="00FC009D">
        <w:rPr>
          <w:sz w:val="28"/>
          <w:szCs w:val="28"/>
        </w:rPr>
        <w:lastRenderedPageBreak/>
        <w:t>ОБРАЗЦЫ ФОРМ ОСНОВНЫХ ДОКУМЕНТОВ</w:t>
      </w:r>
      <w:bookmarkEnd w:id="128"/>
      <w:bookmarkEnd w:id="129"/>
      <w:bookmarkEnd w:id="130"/>
      <w:bookmarkEnd w:id="131"/>
      <w:r>
        <w:rPr>
          <w:sz w:val="28"/>
          <w:szCs w:val="28"/>
        </w:rPr>
        <w:t xml:space="preserve">, </w:t>
      </w:r>
      <w:r w:rsidRPr="0086357F">
        <w:rPr>
          <w:sz w:val="28"/>
          <w:szCs w:val="28"/>
        </w:rPr>
        <w:t xml:space="preserve">ВКЛЮЧАЕМЫХ В ЗАЯВКУ НА УЧАСТИЕ В </w:t>
      </w:r>
      <w:r>
        <w:rPr>
          <w:sz w:val="28"/>
          <w:szCs w:val="28"/>
        </w:rPr>
        <w:t>ЗАКУПКЕ</w:t>
      </w:r>
    </w:p>
    <w:p w:rsidR="00BA3A61" w:rsidRDefault="00BA3A61" w:rsidP="008427C8">
      <w:pPr>
        <w:tabs>
          <w:tab w:val="left" w:pos="0"/>
        </w:tabs>
        <w:overflowPunct w:val="0"/>
        <w:autoSpaceDE w:val="0"/>
        <w:autoSpaceDN w:val="0"/>
        <w:adjustRightInd w:val="0"/>
        <w:ind w:right="153"/>
        <w:jc w:val="both"/>
        <w:rPr>
          <w:b/>
          <w:bCs/>
          <w:i/>
          <w:szCs w:val="24"/>
        </w:rPr>
      </w:pPr>
    </w:p>
    <w:p w:rsidR="00FF3AB2" w:rsidRDefault="00FF3AB2" w:rsidP="00FF3AB2">
      <w:pPr>
        <w:pStyle w:val="Times12"/>
        <w:ind w:firstLine="0"/>
        <w:jc w:val="right"/>
        <w:rPr>
          <w:bCs w:val="0"/>
          <w:sz w:val="28"/>
          <w:szCs w:val="28"/>
        </w:rPr>
      </w:pPr>
      <w:r w:rsidRPr="00FC009D">
        <w:rPr>
          <w:bCs w:val="0"/>
          <w:sz w:val="28"/>
          <w:szCs w:val="28"/>
        </w:rPr>
        <w:t>Форма 1.</w:t>
      </w:r>
    </w:p>
    <w:p w:rsidR="00FF3AB2" w:rsidRPr="00FC009D" w:rsidRDefault="00FF3AB2" w:rsidP="00FF3AB2">
      <w:pPr>
        <w:pStyle w:val="Times12"/>
        <w:jc w:val="right"/>
        <w:rPr>
          <w:bCs w:val="0"/>
          <w:sz w:val="28"/>
          <w:szCs w:val="28"/>
        </w:rPr>
      </w:pPr>
    </w:p>
    <w:p w:rsidR="00FF3AB2" w:rsidRPr="00FC009D" w:rsidRDefault="00FF3AB2" w:rsidP="00FF3AB2">
      <w:pPr>
        <w:rPr>
          <w:b/>
          <w:i/>
        </w:rPr>
      </w:pPr>
      <w:r w:rsidRPr="00FC009D">
        <w:rPr>
          <w:b/>
          <w:i/>
        </w:rPr>
        <w:t xml:space="preserve">Фирменный бланк участника </w:t>
      </w:r>
      <w:r>
        <w:rPr>
          <w:b/>
          <w:i/>
        </w:rPr>
        <w:t>закупки</w:t>
      </w:r>
    </w:p>
    <w:p w:rsidR="00FF3AB2" w:rsidRPr="00FC009D" w:rsidRDefault="00FF3AB2" w:rsidP="00FF3AB2">
      <w:pPr>
        <w:pStyle w:val="Times12"/>
        <w:spacing w:before="120"/>
        <w:ind w:firstLine="0"/>
        <w:jc w:val="left"/>
        <w:rPr>
          <w:szCs w:val="24"/>
        </w:rPr>
      </w:pPr>
      <w:r w:rsidRPr="00FC009D">
        <w:rPr>
          <w:szCs w:val="24"/>
        </w:rPr>
        <w:t>«___» __________ 20___ года №______</w:t>
      </w:r>
    </w:p>
    <w:p w:rsidR="00FF3AB2" w:rsidRPr="00FC009D" w:rsidRDefault="00FF3AB2" w:rsidP="00FF3AB2">
      <w:pPr>
        <w:pStyle w:val="Times12"/>
        <w:spacing w:before="120"/>
        <w:ind w:firstLine="0"/>
        <w:jc w:val="right"/>
        <w:rPr>
          <w:b/>
          <w:bCs w:val="0"/>
          <w:i/>
          <w:szCs w:val="24"/>
        </w:rPr>
      </w:pPr>
      <w:r w:rsidRPr="00FC009D">
        <w:rPr>
          <w:b/>
          <w:bCs w:val="0"/>
          <w:i/>
          <w:szCs w:val="24"/>
        </w:rPr>
        <w:t>Лот __</w:t>
      </w:r>
    </w:p>
    <w:p w:rsidR="00FF3AB2" w:rsidRPr="00FC009D" w:rsidRDefault="00FF3AB2" w:rsidP="00FF3AB2">
      <w:pPr>
        <w:pStyle w:val="22"/>
        <w:numPr>
          <w:ilvl w:val="0"/>
          <w:numId w:val="0"/>
        </w:numPr>
        <w:spacing w:before="0" w:after="0"/>
        <w:jc w:val="center"/>
        <w:rPr>
          <w:rFonts w:ascii="Times New Roman" w:hAnsi="Times New Roman" w:cs="Times New Roman"/>
          <w:b w:val="0"/>
          <w:bCs w:val="0"/>
          <w:i w:val="0"/>
        </w:rPr>
      </w:pPr>
      <w:bookmarkStart w:id="134" w:name="_Письмо_о_подаче"/>
      <w:bookmarkStart w:id="135" w:name="_Toc255987071"/>
      <w:bookmarkStart w:id="136" w:name="_Toc272505461"/>
      <w:bookmarkStart w:id="137" w:name="_Toc390267513"/>
      <w:bookmarkStart w:id="138" w:name="_Toc412201945"/>
      <w:bookmarkEnd w:id="13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35"/>
      <w:bookmarkEnd w:id="136"/>
      <w:bookmarkEnd w:id="137"/>
      <w:bookmarkEnd w:id="138"/>
    </w:p>
    <w:p w:rsidR="00FF3AB2" w:rsidRPr="00FC009D" w:rsidRDefault="00FF3AB2" w:rsidP="00FF3AB2">
      <w:pPr>
        <w:tabs>
          <w:tab w:val="left" w:pos="7938"/>
        </w:tabs>
        <w:ind w:firstLine="4820"/>
        <w:jc w:val="center"/>
        <w:rPr>
          <w:b/>
        </w:rPr>
      </w:pPr>
    </w:p>
    <w:p w:rsidR="00FF3AB2" w:rsidRPr="00FC009D" w:rsidRDefault="00FF3AB2" w:rsidP="00FF3AB2">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FF3AB2" w:rsidRDefault="00FF3AB2" w:rsidP="00FF3AB2">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FF3AB2" w:rsidRPr="00FC009D" w:rsidRDefault="00FF3AB2" w:rsidP="00FF3AB2">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FF3AB2" w:rsidRPr="00FC009D" w:rsidRDefault="00FF3AB2" w:rsidP="00FF3AB2">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FF3AB2" w:rsidRPr="00FC009D" w:rsidRDefault="00FF3AB2" w:rsidP="00FF3AB2">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FF3AB2" w:rsidRPr="00FC009D" w:rsidRDefault="00FF3AB2" w:rsidP="00FF3AB2">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FF3AB2" w:rsidRPr="00FC009D" w:rsidRDefault="00FF3AB2" w:rsidP="00FF3AB2">
      <w:pPr>
        <w:pStyle w:val="Times12"/>
        <w:suppressAutoHyphens/>
        <w:ind w:firstLine="0"/>
        <w:rPr>
          <w:sz w:val="28"/>
        </w:rPr>
      </w:pPr>
      <w:r w:rsidRPr="00FC009D">
        <w:rPr>
          <w:sz w:val="28"/>
        </w:rPr>
        <w:t>фактический адрес _____________________________________________________,</w:t>
      </w:r>
    </w:p>
    <w:p w:rsidR="00FF3AB2" w:rsidRPr="00FC009D" w:rsidRDefault="00FF3AB2" w:rsidP="00FF3AB2">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FF3AB2" w:rsidRPr="00FC009D" w:rsidRDefault="00FF3AB2" w:rsidP="00FF3AB2">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FF3AB2" w:rsidRPr="00FC009D" w:rsidRDefault="00FF3AB2" w:rsidP="00FF3AB2">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FF3AB2" w:rsidRPr="00FC009D" w:rsidRDefault="00FF3AB2" w:rsidP="00FF3AB2">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FF3AB2" w:rsidRPr="00FC009D" w:rsidRDefault="00FF3AB2" w:rsidP="00FF3AB2">
      <w:pPr>
        <w:pStyle w:val="afff0"/>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FF3AB2" w:rsidRPr="00FC009D" w:rsidRDefault="00FF3AB2" w:rsidP="00FF3AB2">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3AB2" w:rsidRPr="00FC009D" w:rsidTr="00B437A2">
        <w:trPr>
          <w:cantSplit/>
          <w:tblHeader/>
        </w:trPr>
        <w:tc>
          <w:tcPr>
            <w:tcW w:w="709" w:type="dxa"/>
            <w:vAlign w:val="center"/>
          </w:tcPr>
          <w:p w:rsidR="00FF3AB2" w:rsidRPr="00FC009D" w:rsidRDefault="00FF3AB2" w:rsidP="00B437A2">
            <w:pPr>
              <w:keepNext/>
              <w:ind w:left="-57" w:right="-57"/>
              <w:jc w:val="center"/>
            </w:pPr>
            <w:r w:rsidRPr="00FC009D">
              <w:t>№ п/п</w:t>
            </w:r>
          </w:p>
        </w:tc>
        <w:tc>
          <w:tcPr>
            <w:tcW w:w="4394" w:type="dxa"/>
            <w:vAlign w:val="center"/>
          </w:tcPr>
          <w:p w:rsidR="00FF3AB2" w:rsidRPr="00FC009D" w:rsidRDefault="00FF3AB2" w:rsidP="00B437A2">
            <w:pPr>
              <w:keepNext/>
              <w:ind w:left="-57" w:right="-57"/>
              <w:jc w:val="center"/>
            </w:pPr>
            <w:r w:rsidRPr="00FC009D">
              <w:t xml:space="preserve">Условия заявок на участие в </w:t>
            </w:r>
            <w:r>
              <w:t>закупке</w:t>
            </w:r>
          </w:p>
        </w:tc>
        <w:tc>
          <w:tcPr>
            <w:tcW w:w="4962" w:type="dxa"/>
            <w:vAlign w:val="center"/>
          </w:tcPr>
          <w:p w:rsidR="00FF3AB2" w:rsidRPr="00FC009D" w:rsidRDefault="00FF3AB2" w:rsidP="00B437A2">
            <w:pPr>
              <w:keepNext/>
              <w:ind w:left="57" w:right="57"/>
              <w:jc w:val="center"/>
            </w:pPr>
            <w:r w:rsidRPr="00FC009D">
              <w:t>Предложения участника</w:t>
            </w:r>
          </w:p>
        </w:tc>
      </w:tr>
      <w:tr w:rsidR="00FF3AB2" w:rsidRPr="00FC009D" w:rsidTr="00B437A2">
        <w:trPr>
          <w:cantSplit/>
        </w:trPr>
        <w:tc>
          <w:tcPr>
            <w:tcW w:w="709" w:type="dxa"/>
            <w:vAlign w:val="center"/>
          </w:tcPr>
          <w:p w:rsidR="00FF3AB2" w:rsidRPr="00FC009D" w:rsidRDefault="00FF3AB2" w:rsidP="00FF3AB2">
            <w:pPr>
              <w:numPr>
                <w:ilvl w:val="0"/>
                <w:numId w:val="39"/>
              </w:numPr>
              <w:tabs>
                <w:tab w:val="left" w:pos="284"/>
              </w:tabs>
              <w:ind w:left="0" w:firstLine="0"/>
              <w:jc w:val="center"/>
            </w:pPr>
          </w:p>
        </w:tc>
        <w:tc>
          <w:tcPr>
            <w:tcW w:w="4394" w:type="dxa"/>
            <w:vAlign w:val="center"/>
          </w:tcPr>
          <w:p w:rsidR="00FF3AB2" w:rsidRPr="00FC009D" w:rsidRDefault="00FF3AB2" w:rsidP="00B437A2">
            <w:pPr>
              <w:ind w:left="57" w:right="57"/>
            </w:pPr>
            <w:r w:rsidRPr="00FC009D">
              <w:rPr>
                <w:bCs/>
              </w:rPr>
              <w:t>Цена заявки, руб. с НДС</w:t>
            </w:r>
          </w:p>
        </w:tc>
        <w:tc>
          <w:tcPr>
            <w:tcW w:w="4962" w:type="dxa"/>
            <w:vAlign w:val="center"/>
          </w:tcPr>
          <w:p w:rsidR="00FF3AB2" w:rsidRPr="00FC009D" w:rsidRDefault="00FF3AB2" w:rsidP="00B437A2">
            <w:pPr>
              <w:ind w:left="57" w:right="57"/>
              <w:jc w:val="center"/>
            </w:pPr>
            <w:r w:rsidRPr="00FC009D">
              <w:rPr>
                <w:b/>
                <w:i/>
              </w:rPr>
              <w:t>[указать цену договора с отражением размера НДС]</w:t>
            </w:r>
          </w:p>
        </w:tc>
      </w:tr>
      <w:tr w:rsidR="00FF3AB2" w:rsidRPr="00FC009D" w:rsidTr="00B437A2">
        <w:trPr>
          <w:cantSplit/>
        </w:trPr>
        <w:tc>
          <w:tcPr>
            <w:tcW w:w="709" w:type="dxa"/>
            <w:vAlign w:val="center"/>
          </w:tcPr>
          <w:p w:rsidR="00FF3AB2" w:rsidRPr="00FC009D" w:rsidRDefault="00FF3AB2" w:rsidP="00FF3AB2">
            <w:pPr>
              <w:numPr>
                <w:ilvl w:val="0"/>
                <w:numId w:val="39"/>
              </w:numPr>
              <w:tabs>
                <w:tab w:val="left" w:pos="284"/>
              </w:tabs>
              <w:ind w:left="0" w:firstLine="0"/>
              <w:jc w:val="center"/>
            </w:pPr>
          </w:p>
        </w:tc>
        <w:tc>
          <w:tcPr>
            <w:tcW w:w="4394" w:type="dxa"/>
            <w:vAlign w:val="center"/>
          </w:tcPr>
          <w:p w:rsidR="00FF3AB2" w:rsidRPr="00FC009D" w:rsidRDefault="00FF3AB2" w:rsidP="00B437A2">
            <w:pPr>
              <w:ind w:left="57" w:right="57"/>
              <w:rPr>
                <w:bCs/>
              </w:rPr>
            </w:pPr>
            <w:r w:rsidRPr="00FC009D">
              <w:rPr>
                <w:bCs/>
              </w:rPr>
              <w:t>Цена заявки, руб. без НДС</w:t>
            </w:r>
          </w:p>
        </w:tc>
        <w:tc>
          <w:tcPr>
            <w:tcW w:w="4962" w:type="dxa"/>
            <w:vAlign w:val="center"/>
          </w:tcPr>
          <w:p w:rsidR="00FF3AB2" w:rsidRPr="00FC009D" w:rsidRDefault="00FF3AB2" w:rsidP="00B437A2">
            <w:pPr>
              <w:ind w:left="57" w:right="57"/>
              <w:jc w:val="center"/>
              <w:rPr>
                <w:b/>
                <w:i/>
              </w:rPr>
            </w:pPr>
            <w:r w:rsidRPr="00FC009D">
              <w:rPr>
                <w:b/>
                <w:i/>
              </w:rPr>
              <w:t>[указать цену договора</w:t>
            </w:r>
            <w:r>
              <w:rPr>
                <w:b/>
                <w:i/>
              </w:rPr>
              <w:t xml:space="preserve"> без НДС</w:t>
            </w:r>
            <w:r w:rsidRPr="00FC009D">
              <w:rPr>
                <w:b/>
                <w:i/>
              </w:rPr>
              <w:t>]</w:t>
            </w:r>
          </w:p>
        </w:tc>
      </w:tr>
      <w:tr w:rsidR="00FF3AB2" w:rsidRPr="00FC009D" w:rsidTr="00B437A2">
        <w:trPr>
          <w:cantSplit/>
        </w:trPr>
        <w:tc>
          <w:tcPr>
            <w:tcW w:w="709" w:type="dxa"/>
            <w:vAlign w:val="center"/>
          </w:tcPr>
          <w:p w:rsidR="00FF3AB2" w:rsidRPr="00FC009D" w:rsidRDefault="00FF3AB2" w:rsidP="00FF3AB2">
            <w:pPr>
              <w:numPr>
                <w:ilvl w:val="0"/>
                <w:numId w:val="39"/>
              </w:numPr>
              <w:tabs>
                <w:tab w:val="left" w:pos="284"/>
              </w:tabs>
              <w:ind w:left="0" w:firstLine="0"/>
              <w:jc w:val="center"/>
            </w:pPr>
          </w:p>
        </w:tc>
        <w:tc>
          <w:tcPr>
            <w:tcW w:w="4394" w:type="dxa"/>
            <w:vAlign w:val="center"/>
          </w:tcPr>
          <w:p w:rsidR="00FF3AB2" w:rsidRPr="00FC009D" w:rsidRDefault="00FF3AB2" w:rsidP="00B437A2">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FF3AB2" w:rsidRPr="00FC009D" w:rsidRDefault="00FF3AB2" w:rsidP="00B437A2">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FF3AB2" w:rsidRPr="00FC009D" w:rsidTr="00B437A2">
        <w:trPr>
          <w:cantSplit/>
        </w:trPr>
        <w:tc>
          <w:tcPr>
            <w:tcW w:w="709" w:type="dxa"/>
            <w:vAlign w:val="center"/>
          </w:tcPr>
          <w:p w:rsidR="00FF3AB2" w:rsidRPr="00FC009D" w:rsidRDefault="00FF3AB2" w:rsidP="00FF3AB2">
            <w:pPr>
              <w:numPr>
                <w:ilvl w:val="0"/>
                <w:numId w:val="39"/>
              </w:numPr>
              <w:tabs>
                <w:tab w:val="left" w:pos="284"/>
              </w:tabs>
              <w:ind w:left="0" w:firstLine="0"/>
              <w:jc w:val="center"/>
            </w:pPr>
          </w:p>
        </w:tc>
        <w:tc>
          <w:tcPr>
            <w:tcW w:w="4394" w:type="dxa"/>
            <w:vAlign w:val="center"/>
          </w:tcPr>
          <w:p w:rsidR="00FF3AB2" w:rsidRPr="00FC009D" w:rsidRDefault="00FF3AB2" w:rsidP="00B437A2">
            <w:pPr>
              <w:ind w:left="57" w:right="57"/>
              <w:rPr>
                <w:bCs/>
              </w:rPr>
            </w:pPr>
            <w:r w:rsidRPr="00FC009D">
              <w:t>Условия оплаты</w:t>
            </w:r>
          </w:p>
        </w:tc>
        <w:tc>
          <w:tcPr>
            <w:tcW w:w="4962" w:type="dxa"/>
            <w:vAlign w:val="center"/>
          </w:tcPr>
          <w:p w:rsidR="00FF3AB2" w:rsidRPr="00FC009D" w:rsidRDefault="00FF3AB2" w:rsidP="00B437A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FF3AB2" w:rsidRPr="00FC009D" w:rsidRDefault="00FF3AB2" w:rsidP="00FF3AB2">
      <w:pPr>
        <w:pStyle w:val="afff0"/>
        <w:spacing w:before="0" w:after="0" w:line="240" w:lineRule="auto"/>
        <w:ind w:firstLine="709"/>
        <w:rPr>
          <w:rFonts w:ascii="Times New Roman" w:hAnsi="Times New Roman"/>
          <w:sz w:val="28"/>
          <w:szCs w:val="28"/>
        </w:rPr>
      </w:pPr>
    </w:p>
    <w:p w:rsidR="00FF3AB2" w:rsidRDefault="00FF3AB2" w:rsidP="00FF3AB2">
      <w:pPr>
        <w:pStyle w:val="afff0"/>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FF3AB2" w:rsidRDefault="00FF3AB2" w:rsidP="00FF3AB2">
      <w:pPr>
        <w:pStyle w:val="af5"/>
        <w:spacing w:before="0" w:beforeAutospacing="0" w:after="0" w:afterAutospacing="0"/>
        <w:ind w:firstLine="709"/>
        <w:jc w:val="both"/>
        <w:rPr>
          <w:b/>
          <w:i/>
          <w:szCs w:val="28"/>
        </w:rPr>
      </w:pPr>
    </w:p>
    <w:p w:rsidR="00FF3AB2" w:rsidRDefault="00FF3AB2" w:rsidP="00FF3AB2">
      <w:pPr>
        <w:pStyle w:val="af5"/>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FF3AB2" w:rsidRPr="00100970" w:rsidRDefault="00FF3AB2" w:rsidP="00FF3AB2">
      <w:pPr>
        <w:pStyle w:val="af5"/>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FF3AB2" w:rsidRPr="00FC009D" w:rsidRDefault="00FF3AB2" w:rsidP="00FF3AB2">
      <w:pPr>
        <w:pStyle w:val="af5"/>
        <w:spacing w:before="0" w:beforeAutospacing="0" w:after="0" w:afterAutospacing="0"/>
        <w:ind w:firstLine="709"/>
        <w:jc w:val="both"/>
        <w:rPr>
          <w:sz w:val="28"/>
          <w:szCs w:val="28"/>
        </w:rPr>
      </w:pPr>
      <w:r w:rsidRPr="00FC009D">
        <w:rPr>
          <w:sz w:val="28"/>
          <w:szCs w:val="28"/>
        </w:rPr>
        <w:t>Настоящим подтверждаем, что:</w:t>
      </w:r>
    </w:p>
    <w:p w:rsidR="00FF3AB2" w:rsidRDefault="00FF3AB2" w:rsidP="00FF3AB2">
      <w:pPr>
        <w:pStyle w:val="af5"/>
        <w:numPr>
          <w:ilvl w:val="0"/>
          <w:numId w:val="42"/>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FF3AB2" w:rsidRPr="00FC009D" w:rsidRDefault="00FF3AB2" w:rsidP="00FF3AB2">
      <w:pPr>
        <w:pStyle w:val="af5"/>
        <w:numPr>
          <w:ilvl w:val="0"/>
          <w:numId w:val="42"/>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FF3AB2" w:rsidRDefault="00FF3AB2" w:rsidP="00FF3AB2">
      <w:pPr>
        <w:pStyle w:val="af5"/>
        <w:numPr>
          <w:ilvl w:val="0"/>
          <w:numId w:val="42"/>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FF3AB2" w:rsidRDefault="00FF3AB2" w:rsidP="00FF3AB2">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FF3AB2" w:rsidRPr="00FC009D" w:rsidRDefault="00FF3AB2" w:rsidP="00FF3AB2">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FF3AB2" w:rsidRDefault="00FF3AB2" w:rsidP="00FF3AB2">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FF3AB2" w:rsidRPr="00FC009D" w:rsidRDefault="00FF3AB2" w:rsidP="00FF3AB2">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FF3AB2" w:rsidRDefault="00FF3AB2" w:rsidP="00FF3AB2">
      <w:pPr>
        <w:pStyle w:val="af5"/>
        <w:spacing w:before="0" w:beforeAutospacing="0" w:after="0" w:afterAutospacing="0"/>
        <w:ind w:firstLine="709"/>
        <w:jc w:val="both"/>
        <w:rPr>
          <w:b/>
          <w:i/>
          <w:szCs w:val="28"/>
        </w:rPr>
      </w:pPr>
    </w:p>
    <w:p w:rsidR="00FF3AB2" w:rsidRPr="00C35EF7" w:rsidRDefault="00FF3AB2" w:rsidP="00FF3AB2">
      <w:pPr>
        <w:pStyle w:val="af5"/>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FF3AB2" w:rsidRDefault="00FF3AB2" w:rsidP="00FF3AB2">
      <w:pPr>
        <w:pStyle w:val="af5"/>
        <w:spacing w:before="0" w:beforeAutospacing="0" w:after="0" w:afterAutospacing="0"/>
        <w:ind w:firstLine="709"/>
        <w:jc w:val="both"/>
        <w:rPr>
          <w:b/>
          <w:i/>
          <w:szCs w:val="28"/>
        </w:rPr>
      </w:pPr>
    </w:p>
    <w:p w:rsidR="00FF3AB2" w:rsidRPr="00FC009D" w:rsidRDefault="00FF3AB2" w:rsidP="00FF3AB2">
      <w:pPr>
        <w:pStyle w:val="af5"/>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F3AB2" w:rsidRDefault="00FF3AB2" w:rsidP="00FF3AB2">
      <w:pPr>
        <w:pStyle w:val="af5"/>
        <w:spacing w:before="0" w:beforeAutospacing="0" w:after="0" w:afterAutospacing="0"/>
        <w:ind w:firstLine="709"/>
        <w:jc w:val="both"/>
        <w:rPr>
          <w:sz w:val="28"/>
          <w:szCs w:val="28"/>
        </w:rPr>
      </w:pPr>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F3AB2" w:rsidRPr="00FC009D" w:rsidRDefault="00FF3AB2" w:rsidP="00FF3AB2">
      <w:pPr>
        <w:pStyle w:val="af5"/>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FF3AB2" w:rsidRPr="00FC009D" w:rsidRDefault="00FF3AB2" w:rsidP="00FF3AB2">
      <w:pPr>
        <w:pStyle w:val="af5"/>
        <w:numPr>
          <w:ilvl w:val="0"/>
          <w:numId w:val="41"/>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FF3AB2" w:rsidRDefault="00FF3AB2" w:rsidP="00FF3AB2">
      <w:pPr>
        <w:pStyle w:val="af5"/>
        <w:numPr>
          <w:ilvl w:val="0"/>
          <w:numId w:val="41"/>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FF3AB2" w:rsidRPr="00DF05AF" w:rsidRDefault="00FF3AB2" w:rsidP="00FF3AB2">
      <w:pPr>
        <w:pStyle w:val="af5"/>
        <w:numPr>
          <w:ilvl w:val="0"/>
          <w:numId w:val="41"/>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FF3AB2" w:rsidRDefault="00FF3AB2" w:rsidP="00FF3AB2">
      <w:pPr>
        <w:pStyle w:val="af5"/>
        <w:numPr>
          <w:ilvl w:val="0"/>
          <w:numId w:val="41"/>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FF3AB2" w:rsidRDefault="00FF3AB2" w:rsidP="00FF3AB2">
      <w:pPr>
        <w:pStyle w:val="af5"/>
        <w:numPr>
          <w:ilvl w:val="0"/>
          <w:numId w:val="41"/>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FF3AB2" w:rsidRPr="00914AB9" w:rsidRDefault="00FF3AB2" w:rsidP="00FF3AB2">
      <w:pPr>
        <w:pStyle w:val="af5"/>
        <w:numPr>
          <w:ilvl w:val="0"/>
          <w:numId w:val="41"/>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FF3AB2" w:rsidRDefault="00FF3AB2" w:rsidP="00FF3AB2">
      <w:pPr>
        <w:pStyle w:val="af5"/>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FF3AB2" w:rsidRDefault="00FF3AB2" w:rsidP="00FF3AB2">
      <w:pPr>
        <w:pStyle w:val="af5"/>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FF3AB2" w:rsidRDefault="00FF3AB2" w:rsidP="00FF3AB2">
      <w:pPr>
        <w:pStyle w:val="af5"/>
        <w:tabs>
          <w:tab w:val="left" w:pos="1134"/>
        </w:tabs>
        <w:spacing w:before="0" w:beforeAutospacing="0" w:after="0" w:afterAutospacing="0"/>
        <w:ind w:left="709"/>
        <w:jc w:val="both"/>
        <w:rPr>
          <w:b/>
          <w:i/>
          <w:szCs w:val="28"/>
        </w:rPr>
      </w:pPr>
      <w:r>
        <w:rPr>
          <w:b/>
          <w:i/>
          <w:szCs w:val="28"/>
        </w:rPr>
        <w:t>либо,</w:t>
      </w:r>
    </w:p>
    <w:p w:rsidR="00FF3AB2" w:rsidRPr="00881537" w:rsidRDefault="00FF3AB2" w:rsidP="00FF3AB2">
      <w:pPr>
        <w:pStyle w:val="af5"/>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FF3AB2" w:rsidRDefault="00FF3AB2" w:rsidP="00FF3AB2">
      <w:pPr>
        <w:pStyle w:val="af5"/>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FF3AB2" w:rsidRDefault="00FF3AB2" w:rsidP="00FF3AB2">
      <w:pPr>
        <w:pStyle w:val="af5"/>
        <w:tabs>
          <w:tab w:val="left" w:pos="1134"/>
        </w:tabs>
        <w:spacing w:before="0" w:beforeAutospacing="0" w:after="0" w:afterAutospacing="0"/>
        <w:ind w:left="709"/>
        <w:jc w:val="both"/>
        <w:rPr>
          <w:b/>
          <w:i/>
          <w:szCs w:val="28"/>
        </w:rPr>
      </w:pPr>
      <w:r>
        <w:rPr>
          <w:b/>
          <w:i/>
          <w:szCs w:val="28"/>
        </w:rPr>
        <w:t>либо,</w:t>
      </w:r>
    </w:p>
    <w:p w:rsidR="00FF3AB2" w:rsidRPr="001205C1" w:rsidRDefault="00FF3AB2" w:rsidP="00FF3AB2">
      <w:pPr>
        <w:pStyle w:val="af5"/>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FF3AB2" w:rsidRPr="00FC009D" w:rsidRDefault="00FF3AB2" w:rsidP="00FF3AB2">
      <w:pPr>
        <w:pStyle w:val="af5"/>
        <w:spacing w:before="0" w:beforeAutospacing="0" w:after="0" w:afterAutospacing="0"/>
        <w:ind w:left="709"/>
        <w:jc w:val="both"/>
        <w:rPr>
          <w:sz w:val="28"/>
          <w:szCs w:val="28"/>
        </w:rPr>
      </w:pPr>
    </w:p>
    <w:p w:rsidR="00FF3AB2" w:rsidRDefault="00FF3AB2" w:rsidP="00FF3AB2">
      <w:pPr>
        <w:pStyle w:val="af5"/>
        <w:spacing w:before="0" w:beforeAutospacing="0" w:after="0" w:afterAutospacing="0"/>
        <w:ind w:firstLine="709"/>
        <w:jc w:val="both"/>
        <w:rPr>
          <w:sz w:val="28"/>
          <w:szCs w:val="28"/>
        </w:rPr>
      </w:pPr>
      <w:r w:rsidRPr="00FC009D">
        <w:rPr>
          <w:sz w:val="28"/>
          <w:szCs w:val="28"/>
        </w:rPr>
        <w:lastRenderedPageBreak/>
        <w:t>Мы уведомлены и согласны с условием, что</w:t>
      </w:r>
      <w:r>
        <w:rPr>
          <w:sz w:val="28"/>
          <w:szCs w:val="28"/>
        </w:rPr>
        <w:t>:</w:t>
      </w:r>
    </w:p>
    <w:p w:rsidR="00FF3AB2" w:rsidRPr="002C5C15" w:rsidRDefault="00FF3AB2" w:rsidP="00FF3AB2">
      <w:pPr>
        <w:pStyle w:val="af5"/>
        <w:numPr>
          <w:ilvl w:val="0"/>
          <w:numId w:val="43"/>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FF3AB2" w:rsidRPr="002C5C15" w:rsidRDefault="00FF3AB2" w:rsidP="00FF3AB2">
      <w:pPr>
        <w:pStyle w:val="af5"/>
        <w:numPr>
          <w:ilvl w:val="0"/>
          <w:numId w:val="43"/>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FF3AB2" w:rsidRPr="00FC009D" w:rsidRDefault="00FF3AB2" w:rsidP="00FF3AB2">
      <w:pPr>
        <w:pStyle w:val="af5"/>
        <w:numPr>
          <w:ilvl w:val="0"/>
          <w:numId w:val="43"/>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FF3AB2" w:rsidRPr="00FC009D" w:rsidRDefault="00FF3AB2" w:rsidP="00FF3AB2">
      <w:pPr>
        <w:pStyle w:val="af5"/>
        <w:spacing w:before="0" w:beforeAutospacing="0" w:after="0" w:afterAutospacing="0"/>
        <w:ind w:firstLine="709"/>
        <w:jc w:val="both"/>
        <w:rPr>
          <w:sz w:val="28"/>
          <w:szCs w:val="28"/>
        </w:rPr>
      </w:pPr>
    </w:p>
    <w:p w:rsidR="00FF3AB2" w:rsidRPr="00FC009D" w:rsidRDefault="00FF3AB2" w:rsidP="00FF3AB2">
      <w:pPr>
        <w:pStyle w:val="afff0"/>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
    <w:p w:rsidR="00FF3AB2" w:rsidRPr="00FC009D" w:rsidRDefault="00FF3AB2" w:rsidP="00FF3AB2">
      <w:pPr>
        <w:pStyle w:val="afff0"/>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FF3AB2" w:rsidRPr="00FC009D" w:rsidTr="00B437A2">
        <w:trPr>
          <w:tblHeader/>
        </w:trPr>
        <w:tc>
          <w:tcPr>
            <w:tcW w:w="1091" w:type="dxa"/>
            <w:vAlign w:val="center"/>
          </w:tcPr>
          <w:p w:rsidR="00FF3AB2" w:rsidRPr="00FC009D" w:rsidRDefault="00FF3AB2" w:rsidP="00B437A2">
            <w:pPr>
              <w:pStyle w:val="afff3"/>
              <w:jc w:val="center"/>
              <w:rPr>
                <w:rFonts w:ascii="Times New Roman" w:hAnsi="Times New Roman"/>
                <w:szCs w:val="24"/>
              </w:rPr>
            </w:pPr>
            <w:r w:rsidRPr="00FC009D">
              <w:rPr>
                <w:rFonts w:ascii="Times New Roman" w:hAnsi="Times New Roman"/>
                <w:szCs w:val="24"/>
              </w:rPr>
              <w:t>№</w:t>
            </w:r>
          </w:p>
          <w:p w:rsidR="00FF3AB2" w:rsidRPr="00FC009D" w:rsidRDefault="00FF3AB2" w:rsidP="00B437A2">
            <w:pPr>
              <w:pStyle w:val="afff3"/>
              <w:jc w:val="center"/>
              <w:rPr>
                <w:rFonts w:ascii="Times New Roman" w:hAnsi="Times New Roman"/>
                <w:szCs w:val="24"/>
              </w:rPr>
            </w:pPr>
            <w:r w:rsidRPr="00FC009D">
              <w:rPr>
                <w:rFonts w:ascii="Times New Roman" w:hAnsi="Times New Roman"/>
                <w:szCs w:val="24"/>
              </w:rPr>
              <w:t>п/п</w:t>
            </w:r>
          </w:p>
        </w:tc>
        <w:tc>
          <w:tcPr>
            <w:tcW w:w="7414" w:type="dxa"/>
            <w:vAlign w:val="center"/>
          </w:tcPr>
          <w:p w:rsidR="00FF3AB2" w:rsidRPr="00FC009D" w:rsidRDefault="00FF3AB2" w:rsidP="00B437A2">
            <w:pPr>
              <w:pStyle w:val="afff3"/>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FF3AB2" w:rsidRPr="00FC009D" w:rsidRDefault="00FF3AB2" w:rsidP="00B437A2">
            <w:pPr>
              <w:pStyle w:val="afff3"/>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FF3AB2" w:rsidRPr="00FC009D" w:rsidTr="00B437A2">
        <w:tc>
          <w:tcPr>
            <w:tcW w:w="1091" w:type="dxa"/>
            <w:vAlign w:val="center"/>
          </w:tcPr>
          <w:p w:rsidR="00FF3AB2" w:rsidRPr="00FC009D" w:rsidRDefault="00FF3AB2" w:rsidP="00FF3AB2">
            <w:pPr>
              <w:numPr>
                <w:ilvl w:val="0"/>
                <w:numId w:val="40"/>
              </w:numPr>
              <w:tabs>
                <w:tab w:val="left" w:pos="284"/>
              </w:tabs>
              <w:spacing w:before="40" w:after="40"/>
              <w:ind w:left="0" w:firstLine="0"/>
              <w:jc w:val="center"/>
              <w:rPr>
                <w:i/>
              </w:rPr>
            </w:pPr>
          </w:p>
        </w:tc>
        <w:tc>
          <w:tcPr>
            <w:tcW w:w="7414" w:type="dxa"/>
          </w:tcPr>
          <w:p w:rsidR="00FF3AB2" w:rsidRPr="00FC009D" w:rsidRDefault="00FF3AB2" w:rsidP="00B437A2">
            <w:pPr>
              <w:pStyle w:val="afff3"/>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FF3AB2" w:rsidRPr="00FC009D" w:rsidRDefault="00FF3AB2" w:rsidP="00B437A2">
            <w:pPr>
              <w:pStyle w:val="afff3"/>
              <w:rPr>
                <w:rFonts w:ascii="Times New Roman" w:hAnsi="Times New Roman"/>
                <w:i/>
                <w:szCs w:val="24"/>
              </w:rPr>
            </w:pPr>
          </w:p>
        </w:tc>
      </w:tr>
      <w:tr w:rsidR="00FF3AB2" w:rsidRPr="00FC009D" w:rsidTr="00B437A2">
        <w:tc>
          <w:tcPr>
            <w:tcW w:w="1091" w:type="dxa"/>
            <w:vAlign w:val="center"/>
          </w:tcPr>
          <w:p w:rsidR="00FF3AB2" w:rsidRPr="0083031A" w:rsidRDefault="00FF3AB2" w:rsidP="00FF3AB2">
            <w:pPr>
              <w:numPr>
                <w:ilvl w:val="0"/>
                <w:numId w:val="40"/>
              </w:numPr>
              <w:tabs>
                <w:tab w:val="left" w:pos="284"/>
              </w:tabs>
              <w:spacing w:before="40" w:after="40"/>
              <w:ind w:left="0" w:firstLine="0"/>
              <w:jc w:val="center"/>
            </w:pPr>
          </w:p>
        </w:tc>
        <w:tc>
          <w:tcPr>
            <w:tcW w:w="7414" w:type="dxa"/>
          </w:tcPr>
          <w:p w:rsidR="00FF3AB2" w:rsidRPr="0083031A" w:rsidRDefault="00FF3AB2" w:rsidP="00B437A2">
            <w:pPr>
              <w:pStyle w:val="afff3"/>
              <w:spacing w:before="40" w:after="40"/>
              <w:rPr>
                <w:rFonts w:ascii="Times New Roman" w:hAnsi="Times New Roman"/>
                <w:szCs w:val="24"/>
              </w:rPr>
            </w:pPr>
            <w:r w:rsidRPr="0083031A">
              <w:rPr>
                <w:rFonts w:ascii="Times New Roman" w:hAnsi="Times New Roman"/>
                <w:szCs w:val="24"/>
              </w:rPr>
              <w:t>…</w:t>
            </w:r>
          </w:p>
        </w:tc>
        <w:tc>
          <w:tcPr>
            <w:tcW w:w="1482" w:type="dxa"/>
          </w:tcPr>
          <w:p w:rsidR="00FF3AB2" w:rsidRPr="00FC009D" w:rsidRDefault="00FF3AB2" w:rsidP="00B437A2">
            <w:pPr>
              <w:pStyle w:val="afff3"/>
              <w:rPr>
                <w:rFonts w:ascii="Times New Roman" w:hAnsi="Times New Roman"/>
                <w:szCs w:val="24"/>
              </w:rPr>
            </w:pPr>
          </w:p>
        </w:tc>
      </w:tr>
      <w:tr w:rsidR="00FF3AB2" w:rsidRPr="00FC009D" w:rsidTr="00B437A2">
        <w:tc>
          <w:tcPr>
            <w:tcW w:w="1091" w:type="dxa"/>
            <w:vAlign w:val="center"/>
          </w:tcPr>
          <w:p w:rsidR="00FF3AB2" w:rsidRPr="0083031A" w:rsidRDefault="00FF3AB2" w:rsidP="00FF3AB2">
            <w:pPr>
              <w:numPr>
                <w:ilvl w:val="0"/>
                <w:numId w:val="40"/>
              </w:numPr>
              <w:tabs>
                <w:tab w:val="left" w:pos="284"/>
              </w:tabs>
              <w:spacing w:before="40" w:after="40"/>
              <w:ind w:left="0" w:firstLine="0"/>
              <w:jc w:val="center"/>
            </w:pPr>
          </w:p>
        </w:tc>
        <w:tc>
          <w:tcPr>
            <w:tcW w:w="7414" w:type="dxa"/>
          </w:tcPr>
          <w:p w:rsidR="00FF3AB2" w:rsidRPr="0083031A" w:rsidRDefault="00FF3AB2" w:rsidP="00B437A2">
            <w:pPr>
              <w:pStyle w:val="afff3"/>
              <w:spacing w:before="40" w:after="40"/>
              <w:rPr>
                <w:rFonts w:ascii="Times New Roman" w:hAnsi="Times New Roman"/>
                <w:szCs w:val="24"/>
              </w:rPr>
            </w:pPr>
            <w:r w:rsidRPr="0083031A">
              <w:rPr>
                <w:rFonts w:ascii="Times New Roman" w:hAnsi="Times New Roman"/>
                <w:szCs w:val="24"/>
              </w:rPr>
              <w:t>…</w:t>
            </w:r>
          </w:p>
        </w:tc>
        <w:tc>
          <w:tcPr>
            <w:tcW w:w="1482" w:type="dxa"/>
          </w:tcPr>
          <w:p w:rsidR="00FF3AB2" w:rsidRPr="00FC009D" w:rsidRDefault="00FF3AB2" w:rsidP="00B437A2">
            <w:pPr>
              <w:pStyle w:val="afff3"/>
              <w:rPr>
                <w:rFonts w:ascii="Times New Roman" w:hAnsi="Times New Roman"/>
                <w:szCs w:val="24"/>
              </w:rPr>
            </w:pPr>
          </w:p>
        </w:tc>
      </w:tr>
      <w:tr w:rsidR="00FF3AB2" w:rsidRPr="00FC009D" w:rsidTr="00B437A2">
        <w:tc>
          <w:tcPr>
            <w:tcW w:w="1091" w:type="dxa"/>
            <w:vAlign w:val="center"/>
          </w:tcPr>
          <w:p w:rsidR="00FF3AB2" w:rsidRPr="0083031A" w:rsidRDefault="00FF3AB2" w:rsidP="00B437A2">
            <w:pPr>
              <w:tabs>
                <w:tab w:val="left" w:pos="284"/>
              </w:tabs>
              <w:spacing w:before="40" w:after="40"/>
              <w:jc w:val="center"/>
            </w:pPr>
            <w:r w:rsidRPr="0083031A">
              <w:t>…</w:t>
            </w:r>
          </w:p>
        </w:tc>
        <w:tc>
          <w:tcPr>
            <w:tcW w:w="7414" w:type="dxa"/>
          </w:tcPr>
          <w:p w:rsidR="00FF3AB2" w:rsidRPr="0083031A" w:rsidRDefault="00FF3AB2" w:rsidP="00B437A2">
            <w:pPr>
              <w:pStyle w:val="afff3"/>
              <w:spacing w:before="40" w:after="40"/>
              <w:rPr>
                <w:rFonts w:ascii="Times New Roman" w:hAnsi="Times New Roman"/>
                <w:szCs w:val="24"/>
              </w:rPr>
            </w:pPr>
          </w:p>
        </w:tc>
        <w:tc>
          <w:tcPr>
            <w:tcW w:w="1482" w:type="dxa"/>
          </w:tcPr>
          <w:p w:rsidR="00FF3AB2" w:rsidRPr="00FC009D" w:rsidRDefault="00FF3AB2" w:rsidP="00B437A2">
            <w:pPr>
              <w:pStyle w:val="afff3"/>
              <w:rPr>
                <w:rFonts w:ascii="Times New Roman" w:hAnsi="Times New Roman"/>
                <w:szCs w:val="24"/>
              </w:rPr>
            </w:pPr>
          </w:p>
        </w:tc>
      </w:tr>
      <w:tr w:rsidR="00FF3AB2" w:rsidRPr="00FC009D" w:rsidTr="00B437A2">
        <w:tc>
          <w:tcPr>
            <w:tcW w:w="1091" w:type="dxa"/>
            <w:vAlign w:val="center"/>
          </w:tcPr>
          <w:p w:rsidR="00FF3AB2" w:rsidRPr="0083031A" w:rsidRDefault="00FF3AB2" w:rsidP="00B437A2">
            <w:pPr>
              <w:tabs>
                <w:tab w:val="left" w:pos="284"/>
              </w:tabs>
              <w:spacing w:before="40" w:after="40"/>
              <w:jc w:val="center"/>
            </w:pPr>
            <w:r w:rsidRPr="0083031A">
              <w:t>…</w:t>
            </w:r>
          </w:p>
        </w:tc>
        <w:tc>
          <w:tcPr>
            <w:tcW w:w="7414" w:type="dxa"/>
          </w:tcPr>
          <w:p w:rsidR="00FF3AB2" w:rsidRPr="0083031A" w:rsidRDefault="00FF3AB2" w:rsidP="00B437A2">
            <w:pPr>
              <w:pStyle w:val="afff3"/>
              <w:spacing w:before="40" w:after="40"/>
              <w:rPr>
                <w:rFonts w:ascii="Times New Roman" w:hAnsi="Times New Roman"/>
                <w:szCs w:val="24"/>
              </w:rPr>
            </w:pPr>
          </w:p>
        </w:tc>
        <w:tc>
          <w:tcPr>
            <w:tcW w:w="1482" w:type="dxa"/>
          </w:tcPr>
          <w:p w:rsidR="00FF3AB2" w:rsidRPr="00FC009D" w:rsidRDefault="00FF3AB2" w:rsidP="00B437A2">
            <w:pPr>
              <w:pStyle w:val="afff3"/>
              <w:rPr>
                <w:rFonts w:ascii="Times New Roman" w:hAnsi="Times New Roman"/>
                <w:szCs w:val="24"/>
              </w:rPr>
            </w:pPr>
          </w:p>
        </w:tc>
      </w:tr>
      <w:tr w:rsidR="00FF3AB2" w:rsidRPr="00FC009D" w:rsidTr="00B437A2">
        <w:tc>
          <w:tcPr>
            <w:tcW w:w="1091" w:type="dxa"/>
            <w:vAlign w:val="center"/>
          </w:tcPr>
          <w:p w:rsidR="00FF3AB2" w:rsidRPr="0083031A" w:rsidRDefault="00FF3AB2" w:rsidP="00B437A2">
            <w:pPr>
              <w:tabs>
                <w:tab w:val="left" w:pos="284"/>
              </w:tabs>
              <w:spacing w:before="40" w:after="40"/>
              <w:jc w:val="center"/>
            </w:pPr>
          </w:p>
        </w:tc>
        <w:tc>
          <w:tcPr>
            <w:tcW w:w="7414" w:type="dxa"/>
          </w:tcPr>
          <w:p w:rsidR="00FF3AB2" w:rsidRPr="0083031A" w:rsidRDefault="00FF3AB2" w:rsidP="00B437A2">
            <w:pPr>
              <w:pStyle w:val="afff3"/>
              <w:spacing w:before="40" w:after="40"/>
              <w:rPr>
                <w:rFonts w:ascii="Times New Roman" w:hAnsi="Times New Roman"/>
                <w:szCs w:val="24"/>
              </w:rPr>
            </w:pPr>
          </w:p>
        </w:tc>
        <w:tc>
          <w:tcPr>
            <w:tcW w:w="1482" w:type="dxa"/>
          </w:tcPr>
          <w:p w:rsidR="00FF3AB2" w:rsidRPr="00FC009D" w:rsidRDefault="00FF3AB2" w:rsidP="00B437A2">
            <w:pPr>
              <w:pStyle w:val="afff3"/>
              <w:rPr>
                <w:rFonts w:ascii="Times New Roman" w:hAnsi="Times New Roman"/>
                <w:szCs w:val="24"/>
              </w:rPr>
            </w:pPr>
          </w:p>
        </w:tc>
      </w:tr>
      <w:tr w:rsidR="00FF3AB2" w:rsidRPr="00FC009D" w:rsidTr="00B437A2">
        <w:tc>
          <w:tcPr>
            <w:tcW w:w="1091" w:type="dxa"/>
            <w:vAlign w:val="center"/>
          </w:tcPr>
          <w:p w:rsidR="00FF3AB2" w:rsidRPr="0083031A" w:rsidRDefault="00FF3AB2" w:rsidP="00B437A2">
            <w:pPr>
              <w:tabs>
                <w:tab w:val="left" w:pos="284"/>
              </w:tabs>
              <w:spacing w:before="40" w:after="40"/>
              <w:jc w:val="center"/>
            </w:pPr>
            <w:r w:rsidRPr="0083031A">
              <w:t>…</w:t>
            </w:r>
          </w:p>
        </w:tc>
        <w:tc>
          <w:tcPr>
            <w:tcW w:w="7414" w:type="dxa"/>
          </w:tcPr>
          <w:p w:rsidR="00FF3AB2" w:rsidRPr="0083031A" w:rsidRDefault="00FF3AB2" w:rsidP="00B437A2">
            <w:pPr>
              <w:pStyle w:val="afff3"/>
              <w:spacing w:before="40" w:after="40"/>
              <w:rPr>
                <w:rFonts w:ascii="Times New Roman" w:hAnsi="Times New Roman"/>
                <w:szCs w:val="24"/>
              </w:rPr>
            </w:pPr>
          </w:p>
        </w:tc>
        <w:tc>
          <w:tcPr>
            <w:tcW w:w="1482" w:type="dxa"/>
          </w:tcPr>
          <w:p w:rsidR="00FF3AB2" w:rsidRPr="0083031A" w:rsidRDefault="00FF3AB2" w:rsidP="00B437A2">
            <w:pPr>
              <w:pStyle w:val="afff3"/>
              <w:spacing w:before="40" w:after="40"/>
              <w:rPr>
                <w:rFonts w:ascii="Times New Roman" w:hAnsi="Times New Roman"/>
                <w:szCs w:val="24"/>
              </w:rPr>
            </w:pPr>
          </w:p>
        </w:tc>
      </w:tr>
    </w:tbl>
    <w:p w:rsidR="00FF3AB2" w:rsidRPr="00FC009D" w:rsidRDefault="00FF3AB2" w:rsidP="00FF3AB2">
      <w:pPr>
        <w:pStyle w:val="afff2"/>
        <w:tabs>
          <w:tab w:val="clear" w:pos="1134"/>
        </w:tabs>
        <w:autoSpaceDE w:val="0"/>
        <w:autoSpaceDN w:val="0"/>
        <w:spacing w:line="240" w:lineRule="auto"/>
        <w:ind w:firstLine="0"/>
        <w:rPr>
          <w:sz w:val="28"/>
          <w:szCs w:val="28"/>
        </w:rPr>
      </w:pPr>
    </w:p>
    <w:p w:rsidR="00FF3AB2" w:rsidRPr="00FC009D" w:rsidRDefault="00FF3AB2" w:rsidP="00FF3AB2">
      <w:pPr>
        <w:pStyle w:val="afff2"/>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FF3AB2" w:rsidRPr="00FC009D" w:rsidRDefault="00FF3AB2" w:rsidP="00FF3AB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FF3AB2" w:rsidRPr="00FC009D" w:rsidRDefault="00FF3AB2" w:rsidP="00FF3AB2">
      <w:pPr>
        <w:pStyle w:val="Times12"/>
        <w:ind w:firstLine="709"/>
        <w:rPr>
          <w:bCs w:val="0"/>
          <w:sz w:val="28"/>
        </w:rPr>
      </w:pPr>
      <w:r w:rsidRPr="00FC009D">
        <w:rPr>
          <w:bCs w:val="0"/>
          <w:sz w:val="28"/>
        </w:rPr>
        <w:t>М.П.</w:t>
      </w:r>
    </w:p>
    <w:p w:rsidR="00FF3AB2" w:rsidRPr="00FC009D" w:rsidRDefault="00FF3AB2" w:rsidP="00FF3AB2">
      <w:pPr>
        <w:pStyle w:val="afff0"/>
        <w:spacing w:before="0" w:after="0" w:line="240" w:lineRule="auto"/>
        <w:rPr>
          <w:rFonts w:ascii="Times New Roman" w:hAnsi="Times New Roman"/>
          <w:b/>
          <w:bCs/>
          <w:sz w:val="22"/>
          <w:szCs w:val="23"/>
        </w:rPr>
      </w:pPr>
    </w:p>
    <w:p w:rsidR="00FF3AB2" w:rsidRPr="00FC009D" w:rsidRDefault="00FF3AB2" w:rsidP="00FF3AB2">
      <w:pPr>
        <w:pStyle w:val="Times12"/>
        <w:tabs>
          <w:tab w:val="left" w:pos="709"/>
        </w:tabs>
        <w:ind w:firstLine="709"/>
        <w:rPr>
          <w:bCs w:val="0"/>
          <w:szCs w:val="24"/>
        </w:rPr>
      </w:pPr>
      <w:r w:rsidRPr="00FC009D">
        <w:rPr>
          <w:bCs w:val="0"/>
          <w:szCs w:val="24"/>
        </w:rPr>
        <w:t>ИНСТРУКЦИИ ПО ЗАПОЛНЕНИЮ</w:t>
      </w:r>
    </w:p>
    <w:p w:rsidR="00FF3AB2" w:rsidRPr="00FC009D" w:rsidRDefault="00FF3AB2" w:rsidP="00FF3AB2">
      <w:pPr>
        <w:pStyle w:val="Times12"/>
        <w:numPr>
          <w:ilvl w:val="0"/>
          <w:numId w:val="38"/>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F3AB2" w:rsidRPr="00FC009D" w:rsidRDefault="00FF3AB2" w:rsidP="00FF3AB2">
      <w:pPr>
        <w:pStyle w:val="Times12"/>
        <w:numPr>
          <w:ilvl w:val="0"/>
          <w:numId w:val="38"/>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FF3AB2" w:rsidRPr="00FC009D" w:rsidRDefault="00FF3AB2" w:rsidP="00FF3AB2">
      <w:pPr>
        <w:pStyle w:val="Times12"/>
        <w:numPr>
          <w:ilvl w:val="0"/>
          <w:numId w:val="3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FF3AB2" w:rsidRPr="00FC009D" w:rsidRDefault="00FF3AB2" w:rsidP="00FF3AB2">
      <w:pPr>
        <w:pStyle w:val="Times12"/>
        <w:numPr>
          <w:ilvl w:val="0"/>
          <w:numId w:val="3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FF3AB2" w:rsidRPr="00FC009D" w:rsidRDefault="00FF3AB2" w:rsidP="00FF3AB2">
      <w:pPr>
        <w:pStyle w:val="Times12"/>
        <w:numPr>
          <w:ilvl w:val="0"/>
          <w:numId w:val="3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3AB2" w:rsidRPr="009449E0" w:rsidRDefault="00FF3AB2" w:rsidP="00FF3AB2">
      <w:pPr>
        <w:pStyle w:val="Times12"/>
        <w:numPr>
          <w:ilvl w:val="0"/>
          <w:numId w:val="38"/>
        </w:numPr>
        <w:tabs>
          <w:tab w:val="clear" w:pos="960"/>
          <w:tab w:val="left" w:pos="1134"/>
        </w:tabs>
        <w:ind w:left="0" w:firstLine="709"/>
        <w:rPr>
          <w:szCs w:val="24"/>
        </w:rPr>
      </w:pPr>
      <w:r w:rsidRPr="009449E0" w:rsidDel="00EC0238">
        <w:rPr>
          <w:szCs w:val="24"/>
        </w:rPr>
        <w:lastRenderedPageBreak/>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FF3AB2" w:rsidRDefault="00FF3AB2" w:rsidP="00FF3AB2">
      <w:pPr>
        <w:pStyle w:val="Times12"/>
        <w:numPr>
          <w:ilvl w:val="0"/>
          <w:numId w:val="38"/>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FF3AB2" w:rsidRPr="007639FA" w:rsidRDefault="00FF3AB2" w:rsidP="00FF3AB2">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FF3AB2" w:rsidRPr="00100970" w:rsidRDefault="00FF3AB2" w:rsidP="00FF3AB2">
      <w:pPr>
        <w:pStyle w:val="Times12"/>
        <w:numPr>
          <w:ilvl w:val="0"/>
          <w:numId w:val="38"/>
        </w:numPr>
        <w:tabs>
          <w:tab w:val="clear" w:pos="960"/>
          <w:tab w:val="left" w:pos="1134"/>
        </w:tabs>
        <w:ind w:left="0" w:firstLine="709"/>
        <w:rPr>
          <w:szCs w:val="24"/>
        </w:rPr>
      </w:pPr>
      <w:bookmarkStart w:id="13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39"/>
    </w:p>
    <w:p w:rsidR="00FF3AB2" w:rsidRPr="00100970" w:rsidRDefault="00FF3AB2" w:rsidP="00FF3AB2">
      <w:pPr>
        <w:pStyle w:val="Times12"/>
        <w:numPr>
          <w:ilvl w:val="0"/>
          <w:numId w:val="38"/>
        </w:numPr>
        <w:tabs>
          <w:tab w:val="clear" w:pos="960"/>
          <w:tab w:val="left" w:pos="1134"/>
        </w:tabs>
        <w:ind w:left="0" w:firstLine="709"/>
        <w:rPr>
          <w:szCs w:val="24"/>
        </w:rPr>
      </w:pPr>
      <w:bookmarkStart w:id="14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40"/>
    </w:p>
    <w:p w:rsidR="00FF3AB2" w:rsidRPr="00100970" w:rsidRDefault="00FF3AB2" w:rsidP="00FF3AB2">
      <w:pPr>
        <w:pStyle w:val="Times12"/>
        <w:numPr>
          <w:ilvl w:val="0"/>
          <w:numId w:val="38"/>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FF3AB2" w:rsidRDefault="00FF3AB2" w:rsidP="00FF3AB2">
      <w:pPr>
        <w:pStyle w:val="Times12"/>
        <w:numPr>
          <w:ilvl w:val="0"/>
          <w:numId w:val="38"/>
        </w:numPr>
        <w:tabs>
          <w:tab w:val="clear" w:pos="960"/>
          <w:tab w:val="left" w:pos="1134"/>
        </w:tabs>
        <w:ind w:left="0" w:firstLine="709"/>
      </w:pPr>
      <w:bookmarkStart w:id="14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41"/>
    </w:p>
    <w:p w:rsidR="00BA3A61" w:rsidRPr="008427C8" w:rsidRDefault="00FF3AB2" w:rsidP="00FF3AB2">
      <w:pPr>
        <w:pStyle w:val="Times12"/>
        <w:numPr>
          <w:ilvl w:val="0"/>
          <w:numId w:val="38"/>
        </w:numPr>
        <w:tabs>
          <w:tab w:val="clear" w:pos="960"/>
          <w:tab w:val="num" w:pos="851"/>
        </w:tabs>
        <w:ind w:left="0" w:right="-29" w:firstLine="709"/>
        <w:rPr>
          <w:b/>
          <w:i/>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00BA3A61" w:rsidRPr="00A356CF">
        <w:rPr>
          <w:szCs w:val="24"/>
        </w:rPr>
        <w:t>.</w:t>
      </w:r>
      <w:bookmarkStart w:id="142" w:name="_Справка_об_участии_в_судебных_разби"/>
      <w:bookmarkStart w:id="143" w:name="_Справка_об_участии"/>
      <w:bookmarkEnd w:id="132"/>
      <w:bookmarkEnd w:id="133"/>
      <w:bookmarkEnd w:id="142"/>
      <w:bookmarkEnd w:id="143"/>
    </w:p>
    <w:p w:rsidR="00BA3A61" w:rsidRDefault="00BA3A61" w:rsidP="003F4037">
      <w:pPr>
        <w:jc w:val="right"/>
        <w:rPr>
          <w:sz w:val="28"/>
          <w:szCs w:val="28"/>
        </w:rPr>
        <w:sectPr w:rsidR="00BA3A61" w:rsidSect="008427C8">
          <w:pgSz w:w="11907" w:h="16840" w:code="9"/>
          <w:pgMar w:top="1134" w:right="567" w:bottom="1134" w:left="992" w:header="567" w:footer="567" w:gutter="0"/>
          <w:cols w:space="708"/>
          <w:docGrid w:linePitch="360"/>
        </w:sectPr>
      </w:pPr>
    </w:p>
    <w:p w:rsidR="00BA3A61" w:rsidRPr="00FC009D" w:rsidRDefault="00BA3A61" w:rsidP="003F4037">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BA3A61" w:rsidRPr="0022001A" w:rsidRDefault="00BA3A61" w:rsidP="003F4037">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A3A61" w:rsidRPr="0022001A" w:rsidRDefault="00BA3A61" w:rsidP="003F4037">
      <w:pPr>
        <w:pStyle w:val="Times12"/>
        <w:ind w:left="5387" w:firstLine="0"/>
        <w:jc w:val="left"/>
        <w:rPr>
          <w:iCs/>
          <w:szCs w:val="20"/>
        </w:rPr>
      </w:pPr>
      <w:r w:rsidRPr="0022001A">
        <w:rPr>
          <w:iCs/>
          <w:szCs w:val="20"/>
        </w:rPr>
        <w:t>от «___» __________ 20___ г. № ______</w:t>
      </w:r>
    </w:p>
    <w:p w:rsidR="00BA3A61" w:rsidRPr="00FC009D" w:rsidRDefault="00BA3A61" w:rsidP="003F4037">
      <w:pPr>
        <w:jc w:val="right"/>
        <w:rPr>
          <w:b/>
          <w:sz w:val="22"/>
          <w:szCs w:val="22"/>
        </w:rPr>
      </w:pPr>
    </w:p>
    <w:p w:rsidR="00BA3A61" w:rsidRPr="00B03ADB" w:rsidRDefault="00BA3A61" w:rsidP="003F4037">
      <w:pPr>
        <w:jc w:val="center"/>
        <w:rPr>
          <w:sz w:val="28"/>
          <w:szCs w:val="28"/>
        </w:rPr>
      </w:pPr>
      <w:bookmarkStart w:id="144" w:name="_Анкета_Претендента_на"/>
      <w:bookmarkStart w:id="145" w:name="_Анкета_Участника_процедуры"/>
      <w:bookmarkStart w:id="146" w:name="_АНКЕТА_УЧАСТНИКА_КОНКУРСА"/>
      <w:bookmarkEnd w:id="144"/>
      <w:bookmarkEnd w:id="145"/>
      <w:bookmarkEnd w:id="146"/>
      <w:r>
        <w:rPr>
          <w:sz w:val="28"/>
          <w:szCs w:val="28"/>
        </w:rPr>
        <w:t>_____</w:t>
      </w:r>
      <w:r w:rsidRPr="00FC009D">
        <w:rPr>
          <w:sz w:val="28"/>
          <w:szCs w:val="28"/>
        </w:rPr>
        <w:t>_____________</w:t>
      </w:r>
      <w:r>
        <w:rPr>
          <w:sz w:val="28"/>
          <w:szCs w:val="28"/>
        </w:rPr>
        <w:t xml:space="preserve"> </w:t>
      </w:r>
      <w:r w:rsidRPr="00B03ADB">
        <w:rPr>
          <w:b/>
          <w:i/>
          <w:szCs w:val="24"/>
        </w:rPr>
        <w:t>[указывается наименование процедуры закупки]</w:t>
      </w:r>
    </w:p>
    <w:p w:rsidR="00BA3A61" w:rsidRDefault="00BA3A61" w:rsidP="003F4037">
      <w:pPr>
        <w:jc w:val="right"/>
        <w:rPr>
          <w:b/>
          <w:i/>
          <w:iCs/>
          <w:szCs w:val="24"/>
        </w:rPr>
      </w:pPr>
      <w:r w:rsidRPr="00FC009D">
        <w:rPr>
          <w:b/>
          <w:i/>
          <w:iCs/>
          <w:szCs w:val="24"/>
        </w:rPr>
        <w:t>Лот __</w:t>
      </w:r>
    </w:p>
    <w:p w:rsidR="00BA3A61" w:rsidRPr="00FC009D" w:rsidRDefault="00BA3A61" w:rsidP="003F4037">
      <w:pPr>
        <w:jc w:val="right"/>
        <w:rPr>
          <w:b/>
          <w:i/>
          <w:iCs/>
          <w:szCs w:val="24"/>
        </w:rPr>
      </w:pPr>
    </w:p>
    <w:p w:rsidR="00BA3A61" w:rsidRPr="00936804" w:rsidDel="00EC0238" w:rsidRDefault="00BA3A61" w:rsidP="003F4037">
      <w:pPr>
        <w:pStyle w:val="22"/>
        <w:numPr>
          <w:ilvl w:val="0"/>
          <w:numId w:val="0"/>
        </w:numPr>
        <w:spacing w:before="0" w:after="0"/>
        <w:jc w:val="center"/>
        <w:rPr>
          <w:b w:val="0"/>
        </w:rPr>
      </w:pPr>
      <w:bookmarkStart w:id="147" w:name="_Toc402520353"/>
      <w:bookmarkStart w:id="148"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47"/>
      <w:bookmarkEnd w:id="148"/>
    </w:p>
    <w:p w:rsidR="00BA3A61" w:rsidRPr="00FC009D" w:rsidRDefault="00BA3A61" w:rsidP="003F4037">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A3A61" w:rsidRDefault="00BA3A61" w:rsidP="003F4037">
      <w:pPr>
        <w:jc w:val="both"/>
        <w:rPr>
          <w:szCs w:val="24"/>
          <w:lang w:eastAsia="en-US"/>
        </w:rPr>
      </w:pPr>
    </w:p>
    <w:p w:rsidR="00BA3A61" w:rsidDel="00EC0238" w:rsidRDefault="00BA3A61" w:rsidP="003F4037">
      <w:pPr>
        <w:ind w:left="-426" w:firstLine="426"/>
        <w:jc w:val="both"/>
        <w:rPr>
          <w:szCs w:val="24"/>
          <w:lang w:eastAsia="en-US"/>
        </w:rPr>
      </w:pPr>
      <w:r w:rsidRPr="002B303E" w:rsidDel="00EC0238">
        <w:rPr>
          <w:szCs w:val="24"/>
          <w:lang w:eastAsia="en-US"/>
        </w:rPr>
        <w:t>Настоящим подтверждаем, что</w:t>
      </w:r>
      <w:r w:rsidRPr="002B303E" w:rsidDel="00EC0238">
        <w:rPr>
          <w:szCs w:val="24"/>
          <w:u w:val="single"/>
          <w:lang w:eastAsia="en-US"/>
        </w:rPr>
        <w:t xml:space="preserve"> </w:t>
      </w:r>
      <w:r w:rsidDel="00EC0238">
        <w:rPr>
          <w:szCs w:val="24"/>
          <w:u w:val="single"/>
          <w:lang w:eastAsia="en-US"/>
        </w:rPr>
        <w:t xml:space="preserve">____________________________ </w:t>
      </w:r>
      <w:r w:rsidRPr="002B303E" w:rsidDel="00EC0238">
        <w:rPr>
          <w:i/>
          <w:szCs w:val="24"/>
          <w:u w:val="single"/>
          <w:lang w:eastAsia="en-US"/>
        </w:rPr>
        <w:t xml:space="preserve">(указывается наименование </w:t>
      </w:r>
      <w:r w:rsidDel="00EC0238">
        <w:rPr>
          <w:i/>
          <w:szCs w:val="24"/>
          <w:u w:val="single"/>
          <w:lang w:eastAsia="en-US"/>
        </w:rPr>
        <w:t xml:space="preserve">участника </w:t>
      </w:r>
      <w:r>
        <w:rPr>
          <w:i/>
          <w:szCs w:val="24"/>
          <w:u w:val="single"/>
          <w:lang w:eastAsia="en-US"/>
        </w:rPr>
        <w:t>закупки</w:t>
      </w:r>
      <w:r w:rsidRPr="002B303E" w:rsidDel="00EC0238">
        <w:rPr>
          <w:i/>
          <w:szCs w:val="24"/>
          <w:u w:val="single"/>
          <w:lang w:eastAsia="en-US"/>
        </w:rPr>
        <w:t>/</w:t>
      </w:r>
      <w:r>
        <w:rPr>
          <w:i/>
          <w:szCs w:val="24"/>
          <w:u w:val="single"/>
          <w:lang w:eastAsia="en-US"/>
        </w:rPr>
        <w:t xml:space="preserve"> субподрядчика (соисполнителя)/</w:t>
      </w:r>
      <w:r w:rsidRPr="0076308B" w:rsidDel="00EC0238">
        <w:rPr>
          <w:i/>
          <w:szCs w:val="24"/>
          <w:u w:val="single"/>
          <w:lang w:eastAsia="en-US"/>
        </w:rPr>
        <w:t xml:space="preserve"> изготовителя</w:t>
      </w:r>
      <w:r w:rsidDel="00EC0238">
        <w:rPr>
          <w:i/>
          <w:szCs w:val="24"/>
          <w:u w:val="single"/>
          <w:lang w:eastAsia="en-US"/>
        </w:rPr>
        <w:t>)</w:t>
      </w:r>
      <w:r w:rsidRPr="002B303E" w:rsidDel="00EC0238">
        <w:rPr>
          <w:i/>
          <w:szCs w:val="24"/>
          <w:u w:val="single"/>
          <w:lang w:eastAsia="en-US"/>
        </w:rPr>
        <w:t xml:space="preserve"> </w:t>
      </w:r>
      <w:r w:rsidRPr="002B303E" w:rsidDel="00EC0238">
        <w:rPr>
          <w:szCs w:val="24"/>
          <w:lang w:eastAsia="en-US"/>
        </w:rPr>
        <w:t>в соответствии с законодательством Российской Федерации (статья 4 Федерального закона от 24 июля 2007 года № 209-ФЗ</w:t>
      </w:r>
      <w:r w:rsidRPr="00EC5239" w:rsidDel="00EC0238">
        <w:rPr>
          <w:szCs w:val="24"/>
          <w:lang w:eastAsia="en-US"/>
        </w:rPr>
        <w:t xml:space="preserve"> «О</w:t>
      </w:r>
      <w:r w:rsidDel="00EC0238">
        <w:rPr>
          <w:szCs w:val="24"/>
          <w:lang w:eastAsia="en-US"/>
        </w:rPr>
        <w:t> </w:t>
      </w:r>
      <w:r w:rsidRPr="002B303E" w:rsidDel="00EC0238">
        <w:rPr>
          <w:szCs w:val="24"/>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szCs w:val="24"/>
          <w:lang w:eastAsia="en-US"/>
        </w:rPr>
        <w:t> _______________</w:t>
      </w:r>
      <w:r w:rsidRPr="002B303E" w:rsidDel="00EC0238">
        <w:rPr>
          <w:szCs w:val="24"/>
          <w:lang w:eastAsia="en-US"/>
        </w:rPr>
        <w:t xml:space="preserve"> </w:t>
      </w:r>
      <w:r w:rsidDel="00EC0238">
        <w:rPr>
          <w:szCs w:val="24"/>
          <w:lang w:eastAsia="en-US"/>
        </w:rPr>
        <w:t>(</w:t>
      </w:r>
      <w:r w:rsidRPr="002B303E" w:rsidDel="00EC0238">
        <w:rPr>
          <w:i/>
          <w:szCs w:val="24"/>
          <w:u w:val="single"/>
          <w:lang w:eastAsia="en-US"/>
        </w:rPr>
        <w:t>указывается малого или среднего в зависимости от критериев отнесения</w:t>
      </w:r>
      <w:r w:rsidDel="00EC0238">
        <w:rPr>
          <w:i/>
          <w:szCs w:val="24"/>
          <w:u w:val="single"/>
          <w:lang w:eastAsia="en-US"/>
        </w:rPr>
        <w:t>)</w:t>
      </w:r>
      <w:r w:rsidRPr="002B303E" w:rsidDel="00EC0238">
        <w:rPr>
          <w:szCs w:val="24"/>
          <w:lang w:eastAsia="en-US"/>
        </w:rPr>
        <w:t xml:space="preserve"> предпринимательства и сообщаем следующую информацию:</w:t>
      </w:r>
    </w:p>
    <w:p w:rsidR="00BA3A61" w:rsidRPr="002B303E" w:rsidDel="00EC0238" w:rsidRDefault="00BA3A61" w:rsidP="003F4037">
      <w:pPr>
        <w:jc w:val="both"/>
        <w:rPr>
          <w:szCs w:val="24"/>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556"/>
        <w:gridCol w:w="1378"/>
        <w:gridCol w:w="1418"/>
        <w:gridCol w:w="1589"/>
      </w:tblGrid>
      <w:tr w:rsidR="00BA3A61" w:rsidRPr="002B303E" w:rsidDel="00EC0238" w:rsidTr="003F4037">
        <w:trPr>
          <w:tblHeader/>
        </w:trPr>
        <w:tc>
          <w:tcPr>
            <w:tcW w:w="540" w:type="dxa"/>
            <w:vAlign w:val="center"/>
          </w:tcPr>
          <w:p w:rsidR="00BA3A61" w:rsidRPr="005F6473" w:rsidDel="00EC0238" w:rsidRDefault="00BA3A61" w:rsidP="003F4037">
            <w:pPr>
              <w:ind w:left="-108" w:right="-135"/>
              <w:jc w:val="center"/>
              <w:rPr>
                <w:szCs w:val="24"/>
                <w:lang w:eastAsia="en-US"/>
              </w:rPr>
            </w:pPr>
            <w:r w:rsidRPr="005F6473" w:rsidDel="00EC0238">
              <w:rPr>
                <w:szCs w:val="24"/>
                <w:lang w:eastAsia="en-US"/>
              </w:rPr>
              <w:t>№ п/п</w:t>
            </w:r>
          </w:p>
        </w:tc>
        <w:tc>
          <w:tcPr>
            <w:tcW w:w="5556" w:type="dxa"/>
            <w:vAlign w:val="center"/>
          </w:tcPr>
          <w:p w:rsidR="00BA3A61" w:rsidRPr="005F6473" w:rsidDel="00EC0238" w:rsidRDefault="00BA3A61" w:rsidP="003F4037">
            <w:pPr>
              <w:ind w:left="-108" w:right="-135"/>
              <w:jc w:val="center"/>
              <w:rPr>
                <w:szCs w:val="24"/>
                <w:lang w:eastAsia="en-US"/>
              </w:rPr>
            </w:pPr>
            <w:r w:rsidRPr="005F6473" w:rsidDel="00EC0238">
              <w:rPr>
                <w:szCs w:val="24"/>
                <w:lang w:eastAsia="en-US"/>
              </w:rPr>
              <w:t>Критерий отнесения</w:t>
            </w:r>
          </w:p>
        </w:tc>
        <w:tc>
          <w:tcPr>
            <w:tcW w:w="1378" w:type="dxa"/>
            <w:vAlign w:val="center"/>
          </w:tcPr>
          <w:p w:rsidR="00BA3A61" w:rsidRPr="005F6473" w:rsidDel="00EC0238" w:rsidRDefault="00BA3A61" w:rsidP="003F4037">
            <w:pPr>
              <w:ind w:left="-108" w:right="-135"/>
              <w:jc w:val="center"/>
              <w:rPr>
                <w:szCs w:val="24"/>
                <w:lang w:eastAsia="en-US"/>
              </w:rPr>
            </w:pPr>
            <w:r w:rsidRPr="005F6473" w:rsidDel="00EC0238">
              <w:rPr>
                <w:szCs w:val="24"/>
                <w:lang w:eastAsia="en-US"/>
              </w:rPr>
              <w:t>Малые предприятия</w:t>
            </w:r>
          </w:p>
        </w:tc>
        <w:tc>
          <w:tcPr>
            <w:tcW w:w="1418" w:type="dxa"/>
            <w:vAlign w:val="center"/>
          </w:tcPr>
          <w:p w:rsidR="00BA3A61" w:rsidRPr="005F6473" w:rsidDel="00EC0238" w:rsidRDefault="00BA3A61" w:rsidP="003F4037">
            <w:pPr>
              <w:ind w:left="-108" w:right="-135"/>
              <w:jc w:val="center"/>
              <w:rPr>
                <w:szCs w:val="24"/>
                <w:lang w:eastAsia="en-US"/>
              </w:rPr>
            </w:pPr>
            <w:r w:rsidRPr="005F6473" w:rsidDel="00EC0238">
              <w:rPr>
                <w:szCs w:val="24"/>
                <w:lang w:eastAsia="en-US"/>
              </w:rPr>
              <w:t>Средние предприятия</w:t>
            </w:r>
          </w:p>
        </w:tc>
        <w:tc>
          <w:tcPr>
            <w:tcW w:w="1589" w:type="dxa"/>
            <w:vAlign w:val="center"/>
          </w:tcPr>
          <w:p w:rsidR="00BA3A61" w:rsidRPr="005F6473" w:rsidDel="00EC0238" w:rsidRDefault="00BA3A61" w:rsidP="003F4037">
            <w:pPr>
              <w:ind w:left="-108" w:right="-135"/>
              <w:jc w:val="center"/>
              <w:rPr>
                <w:szCs w:val="24"/>
                <w:lang w:eastAsia="en-US"/>
              </w:rPr>
            </w:pPr>
            <w:r w:rsidRPr="005F6473" w:rsidDel="00EC0238">
              <w:rPr>
                <w:szCs w:val="24"/>
                <w:lang w:eastAsia="en-US"/>
              </w:rPr>
              <w:t>Показатель</w:t>
            </w:r>
          </w:p>
        </w:tc>
      </w:tr>
      <w:tr w:rsidR="00BA3A61" w:rsidRPr="002B303E" w:rsidDel="00EC0238" w:rsidTr="003F4037">
        <w:trPr>
          <w:tblHeader/>
        </w:trPr>
        <w:tc>
          <w:tcPr>
            <w:tcW w:w="540" w:type="dxa"/>
            <w:vAlign w:val="center"/>
          </w:tcPr>
          <w:p w:rsidR="00BA3A61" w:rsidRPr="002B303E" w:rsidDel="00EC0238" w:rsidRDefault="00BA3A61" w:rsidP="003F4037">
            <w:pPr>
              <w:jc w:val="center"/>
              <w:rPr>
                <w:szCs w:val="24"/>
                <w:lang w:eastAsia="en-US"/>
              </w:rPr>
            </w:pPr>
            <w:r w:rsidRPr="002B303E" w:rsidDel="00EC0238">
              <w:rPr>
                <w:szCs w:val="24"/>
                <w:lang w:eastAsia="en-US"/>
              </w:rPr>
              <w:t>1</w:t>
            </w:r>
          </w:p>
        </w:tc>
        <w:tc>
          <w:tcPr>
            <w:tcW w:w="5556" w:type="dxa"/>
            <w:vAlign w:val="center"/>
          </w:tcPr>
          <w:p w:rsidR="00BA3A61" w:rsidRPr="005F6473" w:rsidDel="00EC0238" w:rsidRDefault="00BA3A61" w:rsidP="003F4037">
            <w:pPr>
              <w:jc w:val="center"/>
              <w:rPr>
                <w:szCs w:val="24"/>
                <w:lang w:eastAsia="en-US"/>
              </w:rPr>
            </w:pPr>
            <w:r w:rsidRPr="005F6473" w:rsidDel="00EC0238">
              <w:rPr>
                <w:szCs w:val="24"/>
                <w:lang w:eastAsia="en-US"/>
              </w:rPr>
              <w:t>2</w:t>
            </w:r>
          </w:p>
        </w:tc>
        <w:tc>
          <w:tcPr>
            <w:tcW w:w="1378" w:type="dxa"/>
            <w:vAlign w:val="center"/>
          </w:tcPr>
          <w:p w:rsidR="00BA3A61" w:rsidRPr="005F6473" w:rsidDel="00EC0238" w:rsidRDefault="00BA3A61" w:rsidP="003F4037">
            <w:pPr>
              <w:jc w:val="center"/>
              <w:rPr>
                <w:szCs w:val="24"/>
                <w:lang w:eastAsia="en-US"/>
              </w:rPr>
            </w:pPr>
            <w:r w:rsidRPr="005F6473" w:rsidDel="00EC0238">
              <w:rPr>
                <w:szCs w:val="24"/>
                <w:lang w:eastAsia="en-US"/>
              </w:rPr>
              <w:t>3</w:t>
            </w:r>
          </w:p>
        </w:tc>
        <w:tc>
          <w:tcPr>
            <w:tcW w:w="1418" w:type="dxa"/>
            <w:vAlign w:val="center"/>
          </w:tcPr>
          <w:p w:rsidR="00BA3A61" w:rsidRPr="005F6473" w:rsidDel="00EC0238" w:rsidRDefault="00BA3A61" w:rsidP="003F4037">
            <w:pPr>
              <w:jc w:val="center"/>
              <w:rPr>
                <w:szCs w:val="24"/>
                <w:lang w:eastAsia="en-US"/>
              </w:rPr>
            </w:pPr>
            <w:r w:rsidRPr="005F6473" w:rsidDel="00EC0238">
              <w:rPr>
                <w:szCs w:val="24"/>
                <w:lang w:eastAsia="en-US"/>
              </w:rPr>
              <w:t>4</w:t>
            </w:r>
          </w:p>
        </w:tc>
        <w:tc>
          <w:tcPr>
            <w:tcW w:w="1589" w:type="dxa"/>
            <w:vAlign w:val="center"/>
          </w:tcPr>
          <w:p w:rsidR="00BA3A61" w:rsidRPr="005F6473" w:rsidDel="00EC0238" w:rsidRDefault="00BA3A61" w:rsidP="003F4037">
            <w:pPr>
              <w:jc w:val="center"/>
              <w:rPr>
                <w:szCs w:val="24"/>
                <w:lang w:eastAsia="en-US"/>
              </w:rPr>
            </w:pPr>
            <w:r w:rsidRPr="005F6473" w:rsidDel="00EC0238">
              <w:rPr>
                <w:szCs w:val="24"/>
                <w:lang w:eastAsia="en-US"/>
              </w:rPr>
              <w:t>5</w:t>
            </w:r>
          </w:p>
        </w:tc>
      </w:tr>
      <w:tr w:rsidR="00BA3A61" w:rsidRPr="002B303E" w:rsidDel="00EC0238" w:rsidTr="003F4037">
        <w:tc>
          <w:tcPr>
            <w:tcW w:w="540" w:type="dxa"/>
          </w:tcPr>
          <w:p w:rsidR="00BA3A61" w:rsidRPr="002B303E" w:rsidDel="00EC0238" w:rsidRDefault="00BA3A61" w:rsidP="003F4037">
            <w:pPr>
              <w:rPr>
                <w:szCs w:val="24"/>
                <w:lang w:eastAsia="en-US"/>
              </w:rPr>
            </w:pPr>
            <w:r w:rsidRPr="002B303E" w:rsidDel="00EC0238">
              <w:rPr>
                <w:szCs w:val="24"/>
                <w:lang w:eastAsia="en-US"/>
              </w:rPr>
              <w:t>1.</w:t>
            </w:r>
          </w:p>
        </w:tc>
        <w:tc>
          <w:tcPr>
            <w:tcW w:w="5556" w:type="dxa"/>
          </w:tcPr>
          <w:p w:rsidR="00BA3A61" w:rsidRPr="002B303E" w:rsidDel="00EC0238" w:rsidRDefault="00BA3A61" w:rsidP="003F4037">
            <w:pPr>
              <w:rPr>
                <w:i/>
                <w:szCs w:val="24"/>
                <w:lang w:eastAsia="en-US"/>
              </w:rPr>
            </w:pPr>
            <w:r w:rsidRPr="002B303E" w:rsidDel="00EC0238">
              <w:rPr>
                <w:i/>
                <w:szCs w:val="24"/>
                <w:lang w:eastAsia="en-US"/>
              </w:rPr>
              <w:t>только для юридических лиц:</w:t>
            </w:r>
          </w:p>
          <w:p w:rsidR="00BA3A61" w:rsidRPr="002B303E" w:rsidDel="00EC0238" w:rsidRDefault="00BA3A61" w:rsidP="003F4037">
            <w:pPr>
              <w:rPr>
                <w:szCs w:val="24"/>
                <w:lang w:eastAsia="en-US"/>
              </w:rPr>
            </w:pPr>
            <w:r w:rsidRPr="002B303E" w:rsidDel="00EC0238">
              <w:rPr>
                <w:szCs w:val="24"/>
                <w:lang w:eastAsia="en-US"/>
              </w:rPr>
              <w:t xml:space="preserve">Суммарная доля участия в уставном (складочном) капитале: </w:t>
            </w:r>
          </w:p>
          <w:p w:rsidR="00BA3A61" w:rsidRPr="002B303E" w:rsidDel="00EC0238" w:rsidRDefault="00BA3A61" w:rsidP="003F4037">
            <w:pPr>
              <w:rPr>
                <w:szCs w:val="24"/>
                <w:lang w:eastAsia="en-US"/>
              </w:rPr>
            </w:pPr>
            <w:r w:rsidRPr="002B303E" w:rsidDel="00EC0238">
              <w:rPr>
                <w:szCs w:val="24"/>
                <w:lang w:eastAsia="en-US"/>
              </w:rPr>
              <w:t>РФ, субъектов РФ, муниципальных образовани</w:t>
            </w:r>
            <w:r w:rsidDel="00EC0238">
              <w:rPr>
                <w:szCs w:val="24"/>
                <w:lang w:eastAsia="en-US"/>
              </w:rPr>
              <w:t>й, иностранных юридических лиц</w:t>
            </w:r>
            <w:r w:rsidRPr="002B303E" w:rsidDel="00EC0238">
              <w:rPr>
                <w:szCs w:val="24"/>
                <w:lang w:eastAsia="en-US"/>
              </w:rPr>
              <w:t>, общественных и религиозных организаций (объединений)</w:t>
            </w:r>
          </w:p>
        </w:tc>
        <w:tc>
          <w:tcPr>
            <w:tcW w:w="2796" w:type="dxa"/>
            <w:gridSpan w:val="2"/>
            <w:vAlign w:val="center"/>
          </w:tcPr>
          <w:p w:rsidR="00BA3A61" w:rsidRPr="005F6473" w:rsidDel="00EC0238" w:rsidRDefault="00BA3A61" w:rsidP="003F4037">
            <w:pPr>
              <w:jc w:val="center"/>
              <w:rPr>
                <w:szCs w:val="24"/>
                <w:lang w:eastAsia="en-US"/>
              </w:rPr>
            </w:pPr>
            <w:r w:rsidRPr="005F6473" w:rsidDel="00EC0238">
              <w:rPr>
                <w:szCs w:val="24"/>
                <w:lang w:eastAsia="en-US"/>
              </w:rPr>
              <w:t>не более 25%</w:t>
            </w:r>
          </w:p>
        </w:tc>
        <w:tc>
          <w:tcPr>
            <w:tcW w:w="1589" w:type="dxa"/>
            <w:vAlign w:val="center"/>
          </w:tcPr>
          <w:p w:rsidR="00BA3A61" w:rsidRPr="005F6473" w:rsidDel="00EC0238" w:rsidRDefault="00BA3A61" w:rsidP="003F4037">
            <w:pPr>
              <w:jc w:val="center"/>
              <w:rPr>
                <w:i/>
                <w:szCs w:val="24"/>
                <w:lang w:eastAsia="en-US"/>
              </w:rPr>
            </w:pPr>
            <w:r w:rsidRPr="005F6473" w:rsidDel="00EC0238">
              <w:rPr>
                <w:i/>
                <w:szCs w:val="24"/>
                <w:lang w:eastAsia="en-US"/>
              </w:rPr>
              <w:t>Указывается в процентах</w:t>
            </w:r>
          </w:p>
        </w:tc>
      </w:tr>
      <w:tr w:rsidR="00BA3A61" w:rsidRPr="002B303E" w:rsidDel="00EC0238" w:rsidTr="003F4037">
        <w:tc>
          <w:tcPr>
            <w:tcW w:w="540" w:type="dxa"/>
          </w:tcPr>
          <w:p w:rsidR="00BA3A61" w:rsidRPr="002B303E" w:rsidDel="00EC0238" w:rsidRDefault="00BA3A61" w:rsidP="003F4037">
            <w:pPr>
              <w:rPr>
                <w:szCs w:val="24"/>
                <w:lang w:eastAsia="en-US"/>
              </w:rPr>
            </w:pPr>
            <w:r w:rsidRPr="002B303E" w:rsidDel="00EC0238">
              <w:rPr>
                <w:szCs w:val="24"/>
                <w:lang w:eastAsia="en-US"/>
              </w:rPr>
              <w:t>2.</w:t>
            </w:r>
          </w:p>
        </w:tc>
        <w:tc>
          <w:tcPr>
            <w:tcW w:w="5556" w:type="dxa"/>
          </w:tcPr>
          <w:p w:rsidR="00BA3A61" w:rsidRPr="002B303E" w:rsidDel="00EC0238" w:rsidRDefault="00BA3A61" w:rsidP="003F4037">
            <w:pPr>
              <w:rPr>
                <w:i/>
                <w:szCs w:val="24"/>
                <w:lang w:eastAsia="en-US"/>
              </w:rPr>
            </w:pPr>
            <w:r w:rsidRPr="002B303E" w:rsidDel="00EC0238">
              <w:rPr>
                <w:i/>
                <w:szCs w:val="24"/>
                <w:lang w:eastAsia="en-US"/>
              </w:rPr>
              <w:t>только для юридических лиц:</w:t>
            </w:r>
          </w:p>
          <w:p w:rsidR="00BA3A61" w:rsidRPr="002B303E" w:rsidDel="00EC0238" w:rsidRDefault="00BA3A61" w:rsidP="003F4037">
            <w:pPr>
              <w:rPr>
                <w:szCs w:val="24"/>
                <w:lang w:eastAsia="en-US"/>
              </w:rPr>
            </w:pPr>
            <w:r w:rsidRPr="002B303E" w:rsidDel="00EC0238">
              <w:rPr>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BA3A61" w:rsidRPr="005F6473" w:rsidDel="00EC0238" w:rsidRDefault="00BA3A61" w:rsidP="003F4037">
            <w:pPr>
              <w:jc w:val="center"/>
              <w:rPr>
                <w:rFonts w:ascii="Calibri" w:hAnsi="Calibri"/>
                <w:i/>
                <w:szCs w:val="22"/>
                <w:lang w:eastAsia="en-US"/>
              </w:rPr>
            </w:pPr>
            <w:r w:rsidRPr="005F6473" w:rsidDel="00EC0238">
              <w:rPr>
                <w:szCs w:val="24"/>
                <w:lang w:eastAsia="en-US"/>
              </w:rPr>
              <w:t>не более 25%</w:t>
            </w:r>
          </w:p>
        </w:tc>
        <w:tc>
          <w:tcPr>
            <w:tcW w:w="1589" w:type="dxa"/>
            <w:vAlign w:val="center"/>
          </w:tcPr>
          <w:p w:rsidR="00BA3A61" w:rsidRPr="005F6473" w:rsidDel="00EC0238" w:rsidRDefault="00BA3A61" w:rsidP="003F4037">
            <w:pPr>
              <w:jc w:val="center"/>
              <w:rPr>
                <w:i/>
                <w:szCs w:val="24"/>
                <w:lang w:eastAsia="en-US"/>
              </w:rPr>
            </w:pPr>
            <w:r w:rsidRPr="005F6473" w:rsidDel="00EC0238">
              <w:rPr>
                <w:i/>
                <w:szCs w:val="24"/>
                <w:lang w:eastAsia="en-US"/>
              </w:rPr>
              <w:t>Указывается в процентах</w:t>
            </w:r>
          </w:p>
        </w:tc>
      </w:tr>
      <w:tr w:rsidR="00BA3A61" w:rsidRPr="002B303E" w:rsidDel="00EC0238" w:rsidTr="003F4037">
        <w:trPr>
          <w:trHeight w:val="1671"/>
        </w:trPr>
        <w:tc>
          <w:tcPr>
            <w:tcW w:w="540" w:type="dxa"/>
            <w:vMerge w:val="restart"/>
          </w:tcPr>
          <w:p w:rsidR="00BA3A61" w:rsidRPr="002B303E" w:rsidDel="00EC0238" w:rsidRDefault="00BA3A61" w:rsidP="003F4037">
            <w:pPr>
              <w:rPr>
                <w:szCs w:val="24"/>
                <w:lang w:eastAsia="en-US"/>
              </w:rPr>
            </w:pPr>
            <w:r w:rsidRPr="002B303E" w:rsidDel="00EC0238">
              <w:rPr>
                <w:szCs w:val="24"/>
                <w:lang w:eastAsia="en-US"/>
              </w:rPr>
              <w:t>3.</w:t>
            </w:r>
          </w:p>
        </w:tc>
        <w:tc>
          <w:tcPr>
            <w:tcW w:w="5556" w:type="dxa"/>
            <w:vMerge w:val="restart"/>
          </w:tcPr>
          <w:p w:rsidR="00BA3A61" w:rsidRPr="002B303E" w:rsidDel="00EC0238" w:rsidRDefault="00BA3A61" w:rsidP="003F4037">
            <w:pPr>
              <w:rPr>
                <w:szCs w:val="24"/>
                <w:lang w:eastAsia="en-US"/>
              </w:rPr>
            </w:pPr>
            <w:r w:rsidRPr="002B303E" w:rsidDel="00EC0238">
              <w:rPr>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BA3A61" w:rsidRPr="002B303E" w:rsidDel="00EC0238" w:rsidRDefault="00BA3A61" w:rsidP="003F4037">
            <w:pPr>
              <w:jc w:val="center"/>
              <w:rPr>
                <w:szCs w:val="24"/>
                <w:lang w:eastAsia="en-US"/>
              </w:rPr>
            </w:pPr>
            <w:r w:rsidRPr="002B303E" w:rsidDel="00EC0238">
              <w:rPr>
                <w:szCs w:val="24"/>
                <w:lang w:eastAsia="en-US"/>
              </w:rPr>
              <w:t>до 100 человек</w:t>
            </w:r>
          </w:p>
        </w:tc>
        <w:tc>
          <w:tcPr>
            <w:tcW w:w="1418" w:type="dxa"/>
            <w:vMerge w:val="restart"/>
            <w:vAlign w:val="center"/>
          </w:tcPr>
          <w:p w:rsidR="00BA3A61" w:rsidRPr="002B303E" w:rsidDel="00EC0238" w:rsidRDefault="00BA3A61" w:rsidP="003F4037">
            <w:pPr>
              <w:jc w:val="center"/>
              <w:rPr>
                <w:szCs w:val="24"/>
                <w:lang w:eastAsia="en-US"/>
              </w:rPr>
            </w:pPr>
            <w:r w:rsidRPr="002B303E" w:rsidDel="00EC0238">
              <w:rPr>
                <w:szCs w:val="24"/>
                <w:lang w:eastAsia="en-US"/>
              </w:rPr>
              <w:t>От 101 до 250 человек</w:t>
            </w:r>
          </w:p>
        </w:tc>
        <w:tc>
          <w:tcPr>
            <w:tcW w:w="1589" w:type="dxa"/>
            <w:vMerge w:val="restart"/>
            <w:vAlign w:val="center"/>
          </w:tcPr>
          <w:p w:rsidR="00BA3A61" w:rsidRPr="002B303E" w:rsidDel="00EC0238" w:rsidRDefault="00BA3A61" w:rsidP="003F4037">
            <w:pPr>
              <w:jc w:val="center"/>
              <w:rPr>
                <w:i/>
                <w:szCs w:val="24"/>
                <w:lang w:eastAsia="en-US"/>
              </w:rPr>
            </w:pPr>
            <w:r w:rsidRPr="002B303E" w:rsidDel="00EC0238">
              <w:rPr>
                <w:i/>
                <w:szCs w:val="24"/>
                <w:lang w:eastAsia="en-US"/>
              </w:rPr>
              <w:t>Указывается</w:t>
            </w:r>
          </w:p>
          <w:p w:rsidR="00BA3A61" w:rsidRPr="002B303E" w:rsidDel="00EC0238" w:rsidRDefault="00BA3A61" w:rsidP="003F4037">
            <w:pPr>
              <w:jc w:val="center"/>
              <w:rPr>
                <w:i/>
                <w:szCs w:val="24"/>
                <w:lang w:eastAsia="en-US"/>
              </w:rPr>
            </w:pPr>
            <w:r w:rsidRPr="002B303E" w:rsidDel="00EC0238">
              <w:rPr>
                <w:i/>
                <w:szCs w:val="24"/>
                <w:lang w:eastAsia="en-US"/>
              </w:rPr>
              <w:t>количество человек</w:t>
            </w:r>
          </w:p>
        </w:tc>
      </w:tr>
      <w:tr w:rsidR="00BA3A61" w:rsidRPr="002B303E" w:rsidDel="00EC0238" w:rsidTr="003F4037">
        <w:trPr>
          <w:trHeight w:val="1903"/>
        </w:trPr>
        <w:tc>
          <w:tcPr>
            <w:tcW w:w="540" w:type="dxa"/>
            <w:vMerge/>
          </w:tcPr>
          <w:p w:rsidR="00BA3A61" w:rsidRPr="002B303E" w:rsidDel="00EC0238" w:rsidRDefault="00BA3A61" w:rsidP="003F4037">
            <w:pPr>
              <w:rPr>
                <w:rFonts w:ascii="Calibri" w:hAnsi="Calibri"/>
                <w:szCs w:val="22"/>
                <w:lang w:eastAsia="en-US"/>
              </w:rPr>
            </w:pPr>
          </w:p>
        </w:tc>
        <w:tc>
          <w:tcPr>
            <w:tcW w:w="5556" w:type="dxa"/>
            <w:vMerge/>
          </w:tcPr>
          <w:p w:rsidR="00BA3A61" w:rsidRPr="002B303E" w:rsidDel="00EC0238" w:rsidRDefault="00BA3A61" w:rsidP="003F4037">
            <w:pPr>
              <w:rPr>
                <w:rFonts w:ascii="Calibri" w:hAnsi="Calibri"/>
                <w:szCs w:val="22"/>
                <w:lang w:eastAsia="en-US"/>
              </w:rPr>
            </w:pPr>
          </w:p>
        </w:tc>
        <w:tc>
          <w:tcPr>
            <w:tcW w:w="1378" w:type="dxa"/>
            <w:vAlign w:val="center"/>
          </w:tcPr>
          <w:p w:rsidR="00BA3A61" w:rsidRPr="005F6473" w:rsidDel="00EC0238" w:rsidRDefault="00BA3A61" w:rsidP="003F4037">
            <w:pPr>
              <w:jc w:val="center"/>
              <w:rPr>
                <w:szCs w:val="24"/>
                <w:lang w:eastAsia="en-US"/>
              </w:rPr>
            </w:pPr>
            <w:r w:rsidRPr="002B303E" w:rsidDel="00EC0238">
              <w:rPr>
                <w:szCs w:val="24"/>
                <w:lang w:eastAsia="en-US"/>
              </w:rPr>
              <w:t xml:space="preserve">до 15 человек </w:t>
            </w:r>
            <w:r w:rsidRPr="005F6473" w:rsidDel="00EC0238">
              <w:rPr>
                <w:szCs w:val="24"/>
                <w:lang w:eastAsia="en-US"/>
              </w:rPr>
              <w:t>–</w:t>
            </w:r>
          </w:p>
          <w:p w:rsidR="00BA3A61" w:rsidRPr="005F6473" w:rsidDel="00EC0238" w:rsidRDefault="00BA3A61" w:rsidP="003F4037">
            <w:pPr>
              <w:jc w:val="center"/>
              <w:rPr>
                <w:szCs w:val="24"/>
                <w:lang w:eastAsia="en-US"/>
              </w:rPr>
            </w:pPr>
            <w:r w:rsidRPr="005F6473" w:rsidDel="00EC0238">
              <w:rPr>
                <w:szCs w:val="24"/>
                <w:lang w:eastAsia="en-US"/>
              </w:rPr>
              <w:t>микро- предприятие</w:t>
            </w:r>
          </w:p>
        </w:tc>
        <w:tc>
          <w:tcPr>
            <w:tcW w:w="1418" w:type="dxa"/>
            <w:vMerge/>
            <w:vAlign w:val="center"/>
          </w:tcPr>
          <w:p w:rsidR="00BA3A61" w:rsidRPr="002B303E" w:rsidDel="00EC0238" w:rsidRDefault="00BA3A61" w:rsidP="003F4037">
            <w:pPr>
              <w:rPr>
                <w:szCs w:val="24"/>
                <w:lang w:eastAsia="en-US"/>
              </w:rPr>
            </w:pPr>
          </w:p>
        </w:tc>
        <w:tc>
          <w:tcPr>
            <w:tcW w:w="1589" w:type="dxa"/>
            <w:vMerge/>
            <w:vAlign w:val="center"/>
          </w:tcPr>
          <w:p w:rsidR="00BA3A61" w:rsidRPr="002B303E" w:rsidDel="00EC0238" w:rsidRDefault="00BA3A61" w:rsidP="003F4037">
            <w:pPr>
              <w:rPr>
                <w:rFonts w:ascii="Calibri" w:hAnsi="Calibri"/>
                <w:i/>
                <w:szCs w:val="22"/>
                <w:lang w:eastAsia="en-US"/>
              </w:rPr>
            </w:pPr>
          </w:p>
        </w:tc>
      </w:tr>
      <w:tr w:rsidR="00BA3A61" w:rsidRPr="002B303E" w:rsidDel="00EC0238" w:rsidTr="003F4037">
        <w:trPr>
          <w:trHeight w:val="1404"/>
        </w:trPr>
        <w:tc>
          <w:tcPr>
            <w:tcW w:w="540" w:type="dxa"/>
            <w:vMerge w:val="restart"/>
          </w:tcPr>
          <w:p w:rsidR="00BA3A61" w:rsidRPr="002B303E" w:rsidDel="00EC0238" w:rsidRDefault="00BA3A61" w:rsidP="003F4037">
            <w:pPr>
              <w:rPr>
                <w:szCs w:val="24"/>
                <w:lang w:eastAsia="en-US"/>
              </w:rPr>
            </w:pPr>
            <w:r w:rsidRPr="002B303E" w:rsidDel="00EC0238">
              <w:rPr>
                <w:szCs w:val="24"/>
                <w:lang w:eastAsia="en-US"/>
              </w:rPr>
              <w:t>4.</w:t>
            </w:r>
          </w:p>
        </w:tc>
        <w:tc>
          <w:tcPr>
            <w:tcW w:w="5556" w:type="dxa"/>
            <w:vMerge w:val="restart"/>
          </w:tcPr>
          <w:p w:rsidR="00BA3A61" w:rsidRPr="005F6473" w:rsidDel="00EC0238" w:rsidRDefault="00BA3A61" w:rsidP="003F4037">
            <w:pPr>
              <w:rPr>
                <w:szCs w:val="24"/>
                <w:lang w:eastAsia="en-US"/>
              </w:rPr>
            </w:pPr>
            <w:r w:rsidRPr="005F6473" w:rsidDel="00EC0238">
              <w:rPr>
                <w:szCs w:val="24"/>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szCs w:val="24"/>
                <w:lang w:eastAsia="en-US"/>
              </w:rPr>
              <w:t>последний завершенный</w:t>
            </w:r>
            <w:r w:rsidRPr="005F6473" w:rsidDel="00EC0238">
              <w:rPr>
                <w:szCs w:val="24"/>
                <w:lang w:eastAsia="en-US"/>
              </w:rPr>
              <w:t xml:space="preserve"> год</w:t>
            </w:r>
          </w:p>
        </w:tc>
        <w:tc>
          <w:tcPr>
            <w:tcW w:w="1378" w:type="dxa"/>
            <w:vAlign w:val="center"/>
          </w:tcPr>
          <w:p w:rsidR="00BA3A61" w:rsidRPr="005F6473" w:rsidDel="00EC0238" w:rsidRDefault="00BA3A61" w:rsidP="003F4037">
            <w:pPr>
              <w:jc w:val="center"/>
              <w:rPr>
                <w:szCs w:val="24"/>
                <w:lang w:eastAsia="en-US"/>
              </w:rPr>
            </w:pPr>
            <w:r w:rsidRPr="005F6473" w:rsidDel="00EC0238">
              <w:rPr>
                <w:szCs w:val="24"/>
                <w:lang w:eastAsia="en-US"/>
              </w:rPr>
              <w:t>400 млн. руб.</w:t>
            </w:r>
          </w:p>
        </w:tc>
        <w:tc>
          <w:tcPr>
            <w:tcW w:w="1418" w:type="dxa"/>
            <w:vMerge w:val="restart"/>
            <w:vAlign w:val="center"/>
          </w:tcPr>
          <w:p w:rsidR="00BA3A61" w:rsidRPr="00241B8D" w:rsidDel="00EC0238" w:rsidRDefault="00BA3A61" w:rsidP="003F4037">
            <w:pPr>
              <w:jc w:val="center"/>
              <w:rPr>
                <w:szCs w:val="24"/>
                <w:lang w:eastAsia="en-US"/>
              </w:rPr>
            </w:pPr>
            <w:r w:rsidRPr="00AA06F5" w:rsidDel="00EC0238">
              <w:rPr>
                <w:szCs w:val="24"/>
                <w:lang w:eastAsia="en-US"/>
              </w:rPr>
              <w:t>1 000 млн. руб.</w:t>
            </w:r>
          </w:p>
        </w:tc>
        <w:tc>
          <w:tcPr>
            <w:tcW w:w="1589" w:type="dxa"/>
            <w:vMerge w:val="restart"/>
            <w:vAlign w:val="center"/>
          </w:tcPr>
          <w:p w:rsidR="00BA3A61" w:rsidRPr="00241B8D" w:rsidDel="00EC0238" w:rsidRDefault="00BA3A61" w:rsidP="003F4037">
            <w:pPr>
              <w:jc w:val="center"/>
              <w:rPr>
                <w:i/>
                <w:szCs w:val="24"/>
                <w:lang w:eastAsia="en-US"/>
              </w:rPr>
            </w:pPr>
            <w:r w:rsidRPr="00241B8D" w:rsidDel="00EC0238">
              <w:rPr>
                <w:i/>
                <w:szCs w:val="24"/>
                <w:lang w:eastAsia="en-US"/>
              </w:rPr>
              <w:t>Указывается в миллионах рублей</w:t>
            </w:r>
          </w:p>
        </w:tc>
      </w:tr>
      <w:tr w:rsidR="00BA3A61" w:rsidRPr="002B303E" w:rsidDel="00EC0238" w:rsidTr="003F4037">
        <w:trPr>
          <w:trHeight w:val="1267"/>
        </w:trPr>
        <w:tc>
          <w:tcPr>
            <w:tcW w:w="540" w:type="dxa"/>
            <w:vMerge/>
          </w:tcPr>
          <w:p w:rsidR="00BA3A61" w:rsidRPr="002B303E" w:rsidDel="00EC0238" w:rsidRDefault="00BA3A61" w:rsidP="003F4037">
            <w:pPr>
              <w:rPr>
                <w:rFonts w:ascii="Calibri" w:hAnsi="Calibri"/>
                <w:szCs w:val="22"/>
                <w:lang w:eastAsia="en-US"/>
              </w:rPr>
            </w:pPr>
          </w:p>
        </w:tc>
        <w:tc>
          <w:tcPr>
            <w:tcW w:w="5556" w:type="dxa"/>
            <w:vMerge/>
          </w:tcPr>
          <w:p w:rsidR="00BA3A61" w:rsidRPr="002B303E" w:rsidDel="00EC0238" w:rsidRDefault="00BA3A61" w:rsidP="003F4037">
            <w:pPr>
              <w:rPr>
                <w:rFonts w:ascii="Calibri" w:hAnsi="Calibri"/>
                <w:szCs w:val="22"/>
                <w:lang w:eastAsia="en-US"/>
              </w:rPr>
            </w:pPr>
          </w:p>
        </w:tc>
        <w:tc>
          <w:tcPr>
            <w:tcW w:w="1378" w:type="dxa"/>
            <w:vAlign w:val="center"/>
          </w:tcPr>
          <w:p w:rsidR="00BA3A61" w:rsidRPr="005F6473" w:rsidDel="00EC0238" w:rsidRDefault="00BA3A61" w:rsidP="003F4037">
            <w:pPr>
              <w:jc w:val="center"/>
              <w:rPr>
                <w:szCs w:val="24"/>
                <w:lang w:eastAsia="en-US"/>
              </w:rPr>
            </w:pPr>
            <w:r w:rsidRPr="002B303E" w:rsidDel="00EC0238">
              <w:rPr>
                <w:szCs w:val="24"/>
                <w:lang w:eastAsia="en-US"/>
              </w:rPr>
              <w:t xml:space="preserve">60 млн. руб. </w:t>
            </w:r>
            <w:r w:rsidRPr="005F6473" w:rsidDel="00EC0238">
              <w:rPr>
                <w:szCs w:val="24"/>
                <w:lang w:eastAsia="en-US"/>
              </w:rPr>
              <w:t>– микро- предприятие</w:t>
            </w:r>
          </w:p>
        </w:tc>
        <w:tc>
          <w:tcPr>
            <w:tcW w:w="1418" w:type="dxa"/>
            <w:vMerge/>
          </w:tcPr>
          <w:p w:rsidR="00BA3A61" w:rsidRPr="005F6473" w:rsidDel="00EC0238" w:rsidRDefault="00BA3A61" w:rsidP="003F4037">
            <w:pPr>
              <w:rPr>
                <w:rFonts w:ascii="Calibri" w:hAnsi="Calibri"/>
                <w:i/>
                <w:szCs w:val="22"/>
                <w:lang w:eastAsia="en-US"/>
              </w:rPr>
            </w:pPr>
          </w:p>
        </w:tc>
        <w:tc>
          <w:tcPr>
            <w:tcW w:w="1589" w:type="dxa"/>
            <w:vMerge/>
          </w:tcPr>
          <w:p w:rsidR="00BA3A61" w:rsidRPr="002B303E" w:rsidDel="00EC0238" w:rsidRDefault="00BA3A61" w:rsidP="003F4037">
            <w:pPr>
              <w:rPr>
                <w:rFonts w:ascii="Calibri" w:hAnsi="Calibri"/>
                <w:i/>
                <w:szCs w:val="22"/>
                <w:lang w:eastAsia="en-US"/>
              </w:rPr>
            </w:pPr>
          </w:p>
        </w:tc>
      </w:tr>
    </w:tbl>
    <w:p w:rsidR="00BA3A61" w:rsidRPr="00012898" w:rsidDel="00EC0238" w:rsidRDefault="00BA3A61" w:rsidP="003F4037">
      <w:pPr>
        <w:pStyle w:val="afff2"/>
        <w:tabs>
          <w:tab w:val="clear" w:pos="1134"/>
        </w:tabs>
        <w:autoSpaceDE w:val="0"/>
        <w:autoSpaceDN w:val="0"/>
        <w:spacing w:line="240" w:lineRule="auto"/>
        <w:ind w:firstLine="0"/>
      </w:pPr>
    </w:p>
    <w:p w:rsidR="00BA3A61" w:rsidRPr="008B0FDE" w:rsidDel="00EC0238" w:rsidRDefault="00BA3A61" w:rsidP="003F4037">
      <w:pPr>
        <w:pStyle w:val="afff2"/>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BA3A61" w:rsidRPr="008B0FDE" w:rsidDel="00EC0238" w:rsidRDefault="00BA3A61" w:rsidP="003F403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BA3A61" w:rsidDel="00EC0238" w:rsidRDefault="00BA3A61" w:rsidP="003F4037">
      <w:pPr>
        <w:pStyle w:val="Times12"/>
        <w:ind w:firstLine="709"/>
        <w:rPr>
          <w:b/>
        </w:rPr>
      </w:pPr>
      <w:r w:rsidRPr="00012898" w:rsidDel="00EC0238">
        <w:rPr>
          <w:b/>
        </w:rPr>
        <w:t>М.П.</w:t>
      </w:r>
    </w:p>
    <w:p w:rsidR="00BA3A61" w:rsidRPr="00FC009D" w:rsidDel="00EC0238" w:rsidRDefault="00BA3A61" w:rsidP="003F4037">
      <w:pPr>
        <w:jc w:val="center"/>
        <w:rPr>
          <w:b/>
          <w:szCs w:val="24"/>
        </w:rPr>
      </w:pPr>
    </w:p>
    <w:p w:rsidR="00BA3A61" w:rsidRPr="00FC009D" w:rsidDel="00EC0238" w:rsidRDefault="00BA3A61" w:rsidP="003F403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A3A61" w:rsidRDefault="00BA3A61" w:rsidP="00423289">
      <w:pPr>
        <w:pStyle w:val="Times12"/>
        <w:numPr>
          <w:ilvl w:val="1"/>
          <w:numId w:val="45"/>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A3A61" w:rsidRPr="00FC009D" w:rsidDel="00EC0238" w:rsidRDefault="00BA3A61" w:rsidP="00423289">
      <w:pPr>
        <w:pStyle w:val="Times12"/>
        <w:numPr>
          <w:ilvl w:val="1"/>
          <w:numId w:val="45"/>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A3A61" w:rsidRPr="00FC009D" w:rsidDel="00EC0238" w:rsidRDefault="00BA3A61" w:rsidP="00423289">
      <w:pPr>
        <w:pStyle w:val="Times12"/>
        <w:numPr>
          <w:ilvl w:val="1"/>
          <w:numId w:val="45"/>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A3A61" w:rsidRPr="0076483D" w:rsidDel="00EC0238" w:rsidRDefault="00BA3A61" w:rsidP="00423289">
      <w:pPr>
        <w:pStyle w:val="Times12"/>
        <w:numPr>
          <w:ilvl w:val="1"/>
          <w:numId w:val="45"/>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A3A61" w:rsidRPr="003F4037" w:rsidRDefault="00BA3A61" w:rsidP="00423289">
      <w:pPr>
        <w:pStyle w:val="Times12"/>
        <w:numPr>
          <w:ilvl w:val="1"/>
          <w:numId w:val="45"/>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*.xls</w:t>
      </w:r>
      <w:r w:rsidRPr="003F4037">
        <w:rPr>
          <w:szCs w:val="24"/>
        </w:rPr>
        <w:t>.</w:t>
      </w:r>
    </w:p>
    <w:p w:rsidR="00BA3A61" w:rsidRDefault="00BA3A61" w:rsidP="003F4037">
      <w:pPr>
        <w:pStyle w:val="Times12"/>
        <w:tabs>
          <w:tab w:val="left" w:pos="1134"/>
        </w:tabs>
        <w:ind w:left="709" w:firstLine="0"/>
        <w:rPr>
          <w:szCs w:val="24"/>
        </w:rPr>
        <w:sectPr w:rsidR="00BA3A61" w:rsidSect="008427C8">
          <w:pgSz w:w="11907" w:h="16840" w:code="9"/>
          <w:pgMar w:top="1134" w:right="567" w:bottom="1134" w:left="992" w:header="567" w:footer="567" w:gutter="0"/>
          <w:cols w:space="708"/>
          <w:docGrid w:linePitch="360"/>
        </w:sectPr>
      </w:pPr>
    </w:p>
    <w:p w:rsidR="00BA3A61" w:rsidRPr="003F4037" w:rsidDel="00EC0238" w:rsidRDefault="00BA3A61" w:rsidP="003F4037">
      <w:pPr>
        <w:pStyle w:val="Times12"/>
        <w:tabs>
          <w:tab w:val="left" w:pos="1134"/>
        </w:tabs>
        <w:ind w:left="709" w:firstLine="0"/>
        <w:rPr>
          <w:szCs w:val="24"/>
        </w:rPr>
      </w:pPr>
    </w:p>
    <w:p w:rsidR="00BA3A61" w:rsidRPr="00815223" w:rsidRDefault="00BA3A61" w:rsidP="00F033AA">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A3A61" w:rsidRPr="00FC009D" w:rsidRDefault="00BA3A61" w:rsidP="00F033AA">
      <w:pPr>
        <w:jc w:val="right"/>
        <w:rPr>
          <w:sz w:val="28"/>
          <w:szCs w:val="28"/>
        </w:rPr>
      </w:pPr>
      <w:r w:rsidRPr="00FC009D">
        <w:rPr>
          <w:sz w:val="28"/>
          <w:szCs w:val="28"/>
        </w:rPr>
        <w:t xml:space="preserve">Форма </w:t>
      </w:r>
      <w:r>
        <w:rPr>
          <w:sz w:val="28"/>
          <w:szCs w:val="28"/>
        </w:rPr>
        <w:t>1.2</w:t>
      </w:r>
      <w:r w:rsidRPr="00FC009D">
        <w:rPr>
          <w:sz w:val="28"/>
          <w:szCs w:val="28"/>
        </w:rPr>
        <w:t>.</w:t>
      </w:r>
    </w:p>
    <w:p w:rsidR="00BA3A61" w:rsidRPr="00FC009D" w:rsidRDefault="00BA3A61" w:rsidP="00F033AA">
      <w:pPr>
        <w:pStyle w:val="Times12"/>
        <w:ind w:left="10065" w:firstLine="0"/>
        <w:jc w:val="left"/>
        <w:rPr>
          <w:szCs w:val="24"/>
        </w:rPr>
      </w:pPr>
    </w:p>
    <w:p w:rsidR="00BA3A61" w:rsidRPr="00FC009D" w:rsidRDefault="00BA3A61" w:rsidP="00F033AA">
      <w:pPr>
        <w:jc w:val="right"/>
        <w:rPr>
          <w:b/>
          <w:sz w:val="22"/>
          <w:szCs w:val="22"/>
        </w:rPr>
      </w:pPr>
    </w:p>
    <w:p w:rsidR="00BA3A61" w:rsidRPr="00FC009D" w:rsidRDefault="00BA3A61" w:rsidP="00F033AA">
      <w:pPr>
        <w:pStyle w:val="22"/>
        <w:numPr>
          <w:ilvl w:val="0"/>
          <w:numId w:val="0"/>
        </w:numPr>
        <w:spacing w:before="0" w:after="0"/>
        <w:jc w:val="center"/>
        <w:rPr>
          <w:rFonts w:ascii="Times New Roman" w:hAnsi="Times New Roman" w:cs="Times New Roman"/>
          <w:b w:val="0"/>
          <w:i w:val="0"/>
        </w:rPr>
      </w:pPr>
      <w:bookmarkStart w:id="149" w:name="_СВЕДЕНИЯ_О_ПРИНАДЛЕЖНОСТИ"/>
      <w:bookmarkStart w:id="150" w:name="_СВЕДЕНИЯ_О_ЦЕПОЧКЕ"/>
      <w:bookmarkStart w:id="151" w:name="_Toc402520354"/>
      <w:bookmarkStart w:id="152" w:name="_Toc412201949"/>
      <w:bookmarkEnd w:id="149"/>
      <w:bookmarkEnd w:id="150"/>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51"/>
      <w:bookmarkEnd w:id="152"/>
    </w:p>
    <w:p w:rsidR="00BA3A61" w:rsidRPr="00FC009D" w:rsidRDefault="00BA3A61" w:rsidP="00F033A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A3A61" w:rsidRPr="00FC009D" w:rsidRDefault="00BA3A61" w:rsidP="00F033AA">
      <w:pPr>
        <w:rPr>
          <w:sz w:val="20"/>
        </w:rPr>
      </w:pPr>
      <w:r w:rsidRPr="00FC009D">
        <w:rPr>
          <w:szCs w:val="24"/>
        </w:rPr>
        <w:t xml:space="preserve">                                                                     </w:t>
      </w:r>
      <w:r>
        <w:rPr>
          <w:szCs w:val="24"/>
        </w:rPr>
        <w:t xml:space="preserve">                        </w:t>
      </w:r>
      <w:r w:rsidRPr="00FC009D">
        <w:rPr>
          <w:szCs w:val="24"/>
        </w:rPr>
        <w:t xml:space="preserve">           </w:t>
      </w:r>
      <w:r w:rsidRPr="00FC009D">
        <w:rPr>
          <w:sz w:val="20"/>
        </w:rPr>
        <w:t xml:space="preserve">наименование </w:t>
      </w:r>
      <w:r w:rsidRPr="00401FC0">
        <w:rPr>
          <w:sz w:val="20"/>
        </w:rPr>
        <w:t>контрагента, с которым заключается договор</w:t>
      </w:r>
    </w:p>
    <w:p w:rsidR="00BA3A61" w:rsidRPr="00FC009D" w:rsidRDefault="00BA3A61" w:rsidP="00F033A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BA3A61" w:rsidRPr="00FC009D" w:rsidTr="00F033AA">
        <w:trPr>
          <w:trHeight w:val="510"/>
        </w:trPr>
        <w:tc>
          <w:tcPr>
            <w:tcW w:w="567" w:type="dxa"/>
            <w:vMerge w:val="restart"/>
            <w:vAlign w:val="center"/>
          </w:tcPr>
          <w:p w:rsidR="00BA3A61" w:rsidRPr="00FC009D" w:rsidRDefault="00BA3A61" w:rsidP="00F033AA">
            <w:pPr>
              <w:jc w:val="center"/>
              <w:rPr>
                <w:sz w:val="20"/>
              </w:rPr>
            </w:pPr>
            <w:r w:rsidRPr="00FC009D">
              <w:rPr>
                <w:sz w:val="20"/>
              </w:rPr>
              <w:t>№ п/п</w:t>
            </w:r>
          </w:p>
        </w:tc>
        <w:tc>
          <w:tcPr>
            <w:tcW w:w="5813" w:type="dxa"/>
            <w:gridSpan w:val="6"/>
            <w:vAlign w:val="center"/>
          </w:tcPr>
          <w:p w:rsidR="00BA3A61" w:rsidRPr="00FC009D" w:rsidRDefault="00BA3A61" w:rsidP="00F033AA">
            <w:pPr>
              <w:jc w:val="center"/>
              <w:rPr>
                <w:sz w:val="20"/>
              </w:rPr>
            </w:pPr>
            <w:r w:rsidRPr="00FC009D">
              <w:rPr>
                <w:sz w:val="20"/>
              </w:rPr>
              <w:t xml:space="preserve">Информация </w:t>
            </w:r>
            <w:r w:rsidRPr="00401FC0">
              <w:rPr>
                <w:sz w:val="20"/>
              </w:rPr>
              <w:t>о контрагенте</w:t>
            </w:r>
          </w:p>
        </w:tc>
        <w:tc>
          <w:tcPr>
            <w:tcW w:w="7370" w:type="dxa"/>
            <w:gridSpan w:val="7"/>
            <w:vAlign w:val="bottom"/>
          </w:tcPr>
          <w:p w:rsidR="00BA3A61" w:rsidRPr="00FC009D" w:rsidRDefault="00BA3A61" w:rsidP="00F033AA">
            <w:pPr>
              <w:jc w:val="center"/>
              <w:rPr>
                <w:sz w:val="20"/>
              </w:rPr>
            </w:pPr>
            <w:r w:rsidRPr="00FC009D">
              <w:rPr>
                <w:sz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A3A61" w:rsidRPr="00FC009D" w:rsidRDefault="00BA3A61" w:rsidP="00F033AA">
            <w:pPr>
              <w:ind w:left="-108" w:right="-108"/>
              <w:jc w:val="center"/>
              <w:rPr>
                <w:sz w:val="20"/>
              </w:rPr>
            </w:pPr>
            <w:r w:rsidRPr="00FC009D">
              <w:rPr>
                <w:sz w:val="20"/>
              </w:rPr>
              <w:t>Информация о подтверждающих документах (наименование, реквизиты и т.д.)</w:t>
            </w:r>
          </w:p>
        </w:tc>
      </w:tr>
      <w:tr w:rsidR="00BA3A61" w:rsidRPr="00FC009D" w:rsidTr="00F033AA">
        <w:trPr>
          <w:trHeight w:val="1590"/>
        </w:trPr>
        <w:tc>
          <w:tcPr>
            <w:tcW w:w="567" w:type="dxa"/>
            <w:vMerge/>
            <w:vAlign w:val="center"/>
          </w:tcPr>
          <w:p w:rsidR="00BA3A61" w:rsidRPr="00FC009D" w:rsidRDefault="00BA3A61" w:rsidP="00F033AA">
            <w:pPr>
              <w:rPr>
                <w:sz w:val="20"/>
              </w:rPr>
            </w:pPr>
          </w:p>
        </w:tc>
        <w:tc>
          <w:tcPr>
            <w:tcW w:w="568" w:type="dxa"/>
            <w:vAlign w:val="center"/>
          </w:tcPr>
          <w:p w:rsidR="00BA3A61" w:rsidRPr="00FC009D" w:rsidRDefault="00BA3A61" w:rsidP="00F033AA">
            <w:pPr>
              <w:ind w:left="-108" w:right="-108"/>
              <w:jc w:val="center"/>
              <w:rPr>
                <w:sz w:val="20"/>
              </w:rPr>
            </w:pPr>
            <w:r w:rsidRPr="00FC009D">
              <w:rPr>
                <w:sz w:val="20"/>
              </w:rPr>
              <w:t>ИНН</w:t>
            </w:r>
          </w:p>
        </w:tc>
        <w:tc>
          <w:tcPr>
            <w:tcW w:w="708" w:type="dxa"/>
            <w:vAlign w:val="center"/>
          </w:tcPr>
          <w:p w:rsidR="00BA3A61" w:rsidRPr="00FC009D" w:rsidRDefault="00BA3A61" w:rsidP="00F033AA">
            <w:pPr>
              <w:ind w:left="-108" w:right="-108"/>
              <w:jc w:val="center"/>
              <w:rPr>
                <w:sz w:val="20"/>
              </w:rPr>
            </w:pPr>
            <w:r w:rsidRPr="00FC009D">
              <w:rPr>
                <w:sz w:val="20"/>
              </w:rPr>
              <w:t>ОГРН</w:t>
            </w:r>
          </w:p>
        </w:tc>
        <w:tc>
          <w:tcPr>
            <w:tcW w:w="1276" w:type="dxa"/>
            <w:vAlign w:val="center"/>
          </w:tcPr>
          <w:p w:rsidR="00BA3A61" w:rsidRPr="00FC009D" w:rsidRDefault="00BA3A61" w:rsidP="00F033AA">
            <w:pPr>
              <w:ind w:left="-108" w:right="-108"/>
              <w:jc w:val="center"/>
              <w:rPr>
                <w:sz w:val="20"/>
              </w:rPr>
            </w:pPr>
            <w:r w:rsidRPr="00FC009D">
              <w:rPr>
                <w:sz w:val="20"/>
              </w:rPr>
              <w:t>Наименование краткое</w:t>
            </w:r>
          </w:p>
        </w:tc>
        <w:tc>
          <w:tcPr>
            <w:tcW w:w="709" w:type="dxa"/>
            <w:vAlign w:val="center"/>
          </w:tcPr>
          <w:p w:rsidR="00BA3A61" w:rsidRPr="00FC009D" w:rsidRDefault="00BA3A61" w:rsidP="00F033AA">
            <w:pPr>
              <w:ind w:left="-108" w:right="-108"/>
              <w:jc w:val="center"/>
              <w:rPr>
                <w:sz w:val="20"/>
              </w:rPr>
            </w:pPr>
            <w:r w:rsidRPr="00FC009D">
              <w:rPr>
                <w:sz w:val="20"/>
              </w:rPr>
              <w:t>Код ОКВЭД</w:t>
            </w:r>
          </w:p>
        </w:tc>
        <w:tc>
          <w:tcPr>
            <w:tcW w:w="1276" w:type="dxa"/>
            <w:vAlign w:val="center"/>
          </w:tcPr>
          <w:p w:rsidR="00BA3A61" w:rsidRPr="00FC009D" w:rsidRDefault="00BA3A61" w:rsidP="00F033AA">
            <w:pPr>
              <w:ind w:left="-108" w:right="-108"/>
              <w:jc w:val="center"/>
              <w:rPr>
                <w:sz w:val="20"/>
              </w:rPr>
            </w:pPr>
            <w:r w:rsidRPr="00FC009D">
              <w:rPr>
                <w:sz w:val="20"/>
              </w:rPr>
              <w:t>Фамилия, Имя, Отчество руководителя</w:t>
            </w:r>
          </w:p>
        </w:tc>
        <w:tc>
          <w:tcPr>
            <w:tcW w:w="1276" w:type="dxa"/>
            <w:vAlign w:val="center"/>
          </w:tcPr>
          <w:p w:rsidR="00BA3A61" w:rsidRPr="00FC009D" w:rsidRDefault="00BA3A61" w:rsidP="00F033AA">
            <w:pPr>
              <w:ind w:left="-108" w:right="-108"/>
              <w:jc w:val="center"/>
              <w:rPr>
                <w:sz w:val="20"/>
              </w:rPr>
            </w:pPr>
            <w:r w:rsidRPr="00FC009D">
              <w:rPr>
                <w:sz w:val="20"/>
              </w:rPr>
              <w:t>Серия и номер документа, удостоверяющего личность руководителя</w:t>
            </w:r>
          </w:p>
        </w:tc>
        <w:tc>
          <w:tcPr>
            <w:tcW w:w="425" w:type="dxa"/>
            <w:vAlign w:val="center"/>
          </w:tcPr>
          <w:p w:rsidR="00BA3A61" w:rsidRPr="00FC009D" w:rsidRDefault="00BA3A61" w:rsidP="00F033AA">
            <w:pPr>
              <w:ind w:left="-108" w:right="-108"/>
              <w:jc w:val="center"/>
              <w:rPr>
                <w:sz w:val="20"/>
              </w:rPr>
            </w:pPr>
            <w:r w:rsidRPr="00FC009D">
              <w:rPr>
                <w:sz w:val="20"/>
              </w:rPr>
              <w:t xml:space="preserve">№ </w:t>
            </w:r>
          </w:p>
        </w:tc>
        <w:tc>
          <w:tcPr>
            <w:tcW w:w="708" w:type="dxa"/>
            <w:vAlign w:val="center"/>
          </w:tcPr>
          <w:p w:rsidR="00BA3A61" w:rsidRPr="00FC009D" w:rsidRDefault="00BA3A61" w:rsidP="00F033AA">
            <w:pPr>
              <w:ind w:left="-108" w:right="-108"/>
              <w:jc w:val="center"/>
              <w:rPr>
                <w:sz w:val="20"/>
              </w:rPr>
            </w:pPr>
            <w:r w:rsidRPr="00FC009D">
              <w:rPr>
                <w:sz w:val="20"/>
              </w:rPr>
              <w:t xml:space="preserve">ИНН </w:t>
            </w:r>
          </w:p>
        </w:tc>
        <w:tc>
          <w:tcPr>
            <w:tcW w:w="709" w:type="dxa"/>
            <w:vAlign w:val="center"/>
          </w:tcPr>
          <w:p w:rsidR="00BA3A61" w:rsidRPr="00FC009D" w:rsidRDefault="00BA3A61" w:rsidP="00F033AA">
            <w:pPr>
              <w:ind w:left="-108" w:right="-108"/>
              <w:jc w:val="center"/>
              <w:rPr>
                <w:sz w:val="20"/>
              </w:rPr>
            </w:pPr>
            <w:r w:rsidRPr="00FC009D">
              <w:rPr>
                <w:sz w:val="20"/>
              </w:rPr>
              <w:t>ОГРН</w:t>
            </w:r>
          </w:p>
        </w:tc>
        <w:tc>
          <w:tcPr>
            <w:tcW w:w="1276" w:type="dxa"/>
            <w:vAlign w:val="center"/>
          </w:tcPr>
          <w:p w:rsidR="00BA3A61" w:rsidRPr="00FC009D" w:rsidRDefault="00BA3A61" w:rsidP="00F033AA">
            <w:pPr>
              <w:ind w:left="-108" w:right="-108"/>
              <w:jc w:val="center"/>
              <w:rPr>
                <w:sz w:val="20"/>
              </w:rPr>
            </w:pPr>
            <w:r w:rsidRPr="00FC009D">
              <w:rPr>
                <w:sz w:val="20"/>
              </w:rPr>
              <w:t>Наименование / ФИО</w:t>
            </w:r>
          </w:p>
        </w:tc>
        <w:tc>
          <w:tcPr>
            <w:tcW w:w="1276" w:type="dxa"/>
            <w:vAlign w:val="center"/>
          </w:tcPr>
          <w:p w:rsidR="00BA3A61" w:rsidRPr="00FC009D" w:rsidRDefault="00BA3A61" w:rsidP="00F033AA">
            <w:pPr>
              <w:ind w:left="-108" w:right="-108"/>
              <w:jc w:val="center"/>
              <w:rPr>
                <w:sz w:val="20"/>
              </w:rPr>
            </w:pPr>
            <w:r w:rsidRPr="00FC009D">
              <w:rPr>
                <w:sz w:val="20"/>
              </w:rPr>
              <w:t>Адрес регистрации</w:t>
            </w:r>
          </w:p>
        </w:tc>
        <w:tc>
          <w:tcPr>
            <w:tcW w:w="1559" w:type="dxa"/>
            <w:vAlign w:val="center"/>
          </w:tcPr>
          <w:p w:rsidR="00BA3A61" w:rsidRPr="00FC009D" w:rsidRDefault="00BA3A61" w:rsidP="00F033AA">
            <w:pPr>
              <w:ind w:left="-108" w:right="-108"/>
              <w:jc w:val="center"/>
              <w:rPr>
                <w:sz w:val="20"/>
              </w:rPr>
            </w:pPr>
            <w:r w:rsidRPr="00FC009D">
              <w:rPr>
                <w:sz w:val="20"/>
              </w:rPr>
              <w:t>Серия и номер документа, удостоверяющего личность (для физического лица)</w:t>
            </w:r>
          </w:p>
        </w:tc>
        <w:tc>
          <w:tcPr>
            <w:tcW w:w="1417" w:type="dxa"/>
            <w:vAlign w:val="center"/>
          </w:tcPr>
          <w:p w:rsidR="00BA3A61" w:rsidRPr="00FC009D" w:rsidRDefault="00BA3A61" w:rsidP="00F033AA">
            <w:pPr>
              <w:jc w:val="center"/>
              <w:rPr>
                <w:sz w:val="20"/>
              </w:rPr>
            </w:pPr>
            <w:r w:rsidRPr="00FC009D">
              <w:rPr>
                <w:sz w:val="20"/>
              </w:rPr>
              <w:t>Руководитель / участник / акционер / бенефициар</w:t>
            </w:r>
          </w:p>
        </w:tc>
        <w:tc>
          <w:tcPr>
            <w:tcW w:w="1701" w:type="dxa"/>
            <w:vMerge/>
            <w:vAlign w:val="center"/>
          </w:tcPr>
          <w:p w:rsidR="00BA3A61" w:rsidRPr="00FC009D" w:rsidRDefault="00BA3A61" w:rsidP="00F033AA">
            <w:pPr>
              <w:rPr>
                <w:sz w:val="20"/>
              </w:rPr>
            </w:pPr>
          </w:p>
        </w:tc>
      </w:tr>
      <w:tr w:rsidR="00BA3A61" w:rsidRPr="00FC009D" w:rsidTr="00F033AA">
        <w:trPr>
          <w:trHeight w:val="315"/>
        </w:trPr>
        <w:tc>
          <w:tcPr>
            <w:tcW w:w="567" w:type="dxa"/>
            <w:noWrap/>
            <w:vAlign w:val="center"/>
          </w:tcPr>
          <w:p w:rsidR="00BA3A61" w:rsidRPr="00FC009D" w:rsidRDefault="00BA3A61" w:rsidP="00F033AA">
            <w:pPr>
              <w:jc w:val="center"/>
              <w:rPr>
                <w:iCs/>
                <w:sz w:val="20"/>
              </w:rPr>
            </w:pPr>
            <w:r w:rsidRPr="00FC009D">
              <w:rPr>
                <w:iCs/>
                <w:sz w:val="20"/>
              </w:rPr>
              <w:t>1</w:t>
            </w:r>
          </w:p>
        </w:tc>
        <w:tc>
          <w:tcPr>
            <w:tcW w:w="568" w:type="dxa"/>
            <w:noWrap/>
            <w:vAlign w:val="center"/>
          </w:tcPr>
          <w:p w:rsidR="00BA3A61" w:rsidRPr="00FC009D" w:rsidRDefault="00BA3A61" w:rsidP="00F033AA">
            <w:pPr>
              <w:jc w:val="center"/>
              <w:rPr>
                <w:iCs/>
                <w:sz w:val="20"/>
              </w:rPr>
            </w:pPr>
            <w:r w:rsidRPr="00FC009D">
              <w:rPr>
                <w:iCs/>
                <w:sz w:val="20"/>
              </w:rPr>
              <w:t>2</w:t>
            </w:r>
          </w:p>
        </w:tc>
        <w:tc>
          <w:tcPr>
            <w:tcW w:w="708" w:type="dxa"/>
            <w:noWrap/>
            <w:vAlign w:val="center"/>
          </w:tcPr>
          <w:p w:rsidR="00BA3A61" w:rsidRPr="00FC009D" w:rsidRDefault="00BA3A61" w:rsidP="00F033AA">
            <w:pPr>
              <w:jc w:val="center"/>
              <w:rPr>
                <w:iCs/>
                <w:sz w:val="20"/>
              </w:rPr>
            </w:pPr>
            <w:r w:rsidRPr="00FC009D">
              <w:rPr>
                <w:iCs/>
                <w:sz w:val="20"/>
              </w:rPr>
              <w:t>3</w:t>
            </w:r>
          </w:p>
        </w:tc>
        <w:tc>
          <w:tcPr>
            <w:tcW w:w="1276" w:type="dxa"/>
            <w:noWrap/>
            <w:vAlign w:val="center"/>
          </w:tcPr>
          <w:p w:rsidR="00BA3A61" w:rsidRPr="00FC009D" w:rsidRDefault="00BA3A61" w:rsidP="00F033AA">
            <w:pPr>
              <w:jc w:val="center"/>
              <w:rPr>
                <w:iCs/>
                <w:sz w:val="20"/>
              </w:rPr>
            </w:pPr>
            <w:r w:rsidRPr="00FC009D">
              <w:rPr>
                <w:iCs/>
                <w:sz w:val="20"/>
              </w:rPr>
              <w:t>4</w:t>
            </w:r>
          </w:p>
        </w:tc>
        <w:tc>
          <w:tcPr>
            <w:tcW w:w="709" w:type="dxa"/>
            <w:noWrap/>
            <w:vAlign w:val="center"/>
          </w:tcPr>
          <w:p w:rsidR="00BA3A61" w:rsidRPr="00FC009D" w:rsidRDefault="00BA3A61" w:rsidP="00F033AA">
            <w:pPr>
              <w:jc w:val="center"/>
              <w:rPr>
                <w:iCs/>
                <w:sz w:val="20"/>
              </w:rPr>
            </w:pPr>
            <w:r w:rsidRPr="00FC009D">
              <w:rPr>
                <w:iCs/>
                <w:sz w:val="20"/>
              </w:rPr>
              <w:t>5</w:t>
            </w:r>
          </w:p>
        </w:tc>
        <w:tc>
          <w:tcPr>
            <w:tcW w:w="1276" w:type="dxa"/>
            <w:noWrap/>
            <w:vAlign w:val="center"/>
          </w:tcPr>
          <w:p w:rsidR="00BA3A61" w:rsidRPr="00FC009D" w:rsidRDefault="00BA3A61" w:rsidP="00F033AA">
            <w:pPr>
              <w:jc w:val="center"/>
              <w:rPr>
                <w:iCs/>
                <w:sz w:val="20"/>
              </w:rPr>
            </w:pPr>
            <w:r w:rsidRPr="00FC009D">
              <w:rPr>
                <w:iCs/>
                <w:sz w:val="20"/>
              </w:rPr>
              <w:t>6</w:t>
            </w:r>
          </w:p>
        </w:tc>
        <w:tc>
          <w:tcPr>
            <w:tcW w:w="1276" w:type="dxa"/>
            <w:noWrap/>
            <w:vAlign w:val="center"/>
          </w:tcPr>
          <w:p w:rsidR="00BA3A61" w:rsidRPr="00FC009D" w:rsidRDefault="00BA3A61" w:rsidP="00F033AA">
            <w:pPr>
              <w:jc w:val="center"/>
              <w:rPr>
                <w:iCs/>
                <w:sz w:val="20"/>
              </w:rPr>
            </w:pPr>
            <w:r w:rsidRPr="00FC009D">
              <w:rPr>
                <w:iCs/>
                <w:sz w:val="20"/>
              </w:rPr>
              <w:t>7</w:t>
            </w:r>
          </w:p>
        </w:tc>
        <w:tc>
          <w:tcPr>
            <w:tcW w:w="425" w:type="dxa"/>
            <w:noWrap/>
            <w:vAlign w:val="center"/>
          </w:tcPr>
          <w:p w:rsidR="00BA3A61" w:rsidRPr="00FC009D" w:rsidRDefault="00BA3A61" w:rsidP="00F033AA">
            <w:pPr>
              <w:jc w:val="center"/>
              <w:rPr>
                <w:iCs/>
                <w:sz w:val="20"/>
              </w:rPr>
            </w:pPr>
            <w:r w:rsidRPr="00FC009D">
              <w:rPr>
                <w:iCs/>
                <w:sz w:val="20"/>
              </w:rPr>
              <w:t>8</w:t>
            </w:r>
          </w:p>
        </w:tc>
        <w:tc>
          <w:tcPr>
            <w:tcW w:w="708" w:type="dxa"/>
            <w:noWrap/>
            <w:vAlign w:val="center"/>
          </w:tcPr>
          <w:p w:rsidR="00BA3A61" w:rsidRPr="00FC009D" w:rsidRDefault="00BA3A61" w:rsidP="00F033AA">
            <w:pPr>
              <w:jc w:val="center"/>
              <w:rPr>
                <w:iCs/>
                <w:sz w:val="20"/>
              </w:rPr>
            </w:pPr>
            <w:r w:rsidRPr="00FC009D">
              <w:rPr>
                <w:iCs/>
                <w:sz w:val="20"/>
              </w:rPr>
              <w:t>9</w:t>
            </w:r>
          </w:p>
        </w:tc>
        <w:tc>
          <w:tcPr>
            <w:tcW w:w="709" w:type="dxa"/>
            <w:noWrap/>
            <w:vAlign w:val="center"/>
          </w:tcPr>
          <w:p w:rsidR="00BA3A61" w:rsidRPr="00FC009D" w:rsidRDefault="00BA3A61" w:rsidP="00F033AA">
            <w:pPr>
              <w:jc w:val="center"/>
              <w:rPr>
                <w:iCs/>
                <w:sz w:val="20"/>
              </w:rPr>
            </w:pPr>
            <w:r w:rsidRPr="00FC009D">
              <w:rPr>
                <w:iCs/>
                <w:sz w:val="20"/>
              </w:rPr>
              <w:t>10</w:t>
            </w:r>
          </w:p>
        </w:tc>
        <w:tc>
          <w:tcPr>
            <w:tcW w:w="1276" w:type="dxa"/>
            <w:noWrap/>
            <w:vAlign w:val="center"/>
          </w:tcPr>
          <w:p w:rsidR="00BA3A61" w:rsidRPr="00FC009D" w:rsidRDefault="00BA3A61" w:rsidP="00F033AA">
            <w:pPr>
              <w:jc w:val="center"/>
              <w:rPr>
                <w:iCs/>
                <w:sz w:val="20"/>
              </w:rPr>
            </w:pPr>
            <w:r w:rsidRPr="00FC009D">
              <w:rPr>
                <w:iCs/>
                <w:sz w:val="20"/>
              </w:rPr>
              <w:t>11</w:t>
            </w:r>
          </w:p>
        </w:tc>
        <w:tc>
          <w:tcPr>
            <w:tcW w:w="1276" w:type="dxa"/>
            <w:noWrap/>
            <w:vAlign w:val="center"/>
          </w:tcPr>
          <w:p w:rsidR="00BA3A61" w:rsidRPr="00FC009D" w:rsidRDefault="00BA3A61" w:rsidP="00F033AA">
            <w:pPr>
              <w:jc w:val="center"/>
              <w:rPr>
                <w:iCs/>
                <w:sz w:val="20"/>
              </w:rPr>
            </w:pPr>
            <w:r w:rsidRPr="00FC009D">
              <w:rPr>
                <w:iCs/>
                <w:sz w:val="20"/>
              </w:rPr>
              <w:t>12</w:t>
            </w:r>
          </w:p>
        </w:tc>
        <w:tc>
          <w:tcPr>
            <w:tcW w:w="1559" w:type="dxa"/>
            <w:noWrap/>
            <w:vAlign w:val="center"/>
          </w:tcPr>
          <w:p w:rsidR="00BA3A61" w:rsidRPr="00FC009D" w:rsidRDefault="00BA3A61" w:rsidP="00F033AA">
            <w:pPr>
              <w:jc w:val="center"/>
              <w:rPr>
                <w:iCs/>
                <w:sz w:val="20"/>
              </w:rPr>
            </w:pPr>
            <w:r w:rsidRPr="00FC009D">
              <w:rPr>
                <w:iCs/>
                <w:sz w:val="20"/>
              </w:rPr>
              <w:t>13</w:t>
            </w:r>
          </w:p>
        </w:tc>
        <w:tc>
          <w:tcPr>
            <w:tcW w:w="1417" w:type="dxa"/>
            <w:noWrap/>
            <w:vAlign w:val="center"/>
          </w:tcPr>
          <w:p w:rsidR="00BA3A61" w:rsidRPr="00FC009D" w:rsidRDefault="00BA3A61" w:rsidP="00F033AA">
            <w:pPr>
              <w:jc w:val="center"/>
              <w:rPr>
                <w:iCs/>
                <w:sz w:val="20"/>
              </w:rPr>
            </w:pPr>
            <w:r w:rsidRPr="00FC009D">
              <w:rPr>
                <w:iCs/>
                <w:sz w:val="20"/>
              </w:rPr>
              <w:t>14</w:t>
            </w:r>
          </w:p>
        </w:tc>
        <w:tc>
          <w:tcPr>
            <w:tcW w:w="1701" w:type="dxa"/>
            <w:noWrap/>
            <w:vAlign w:val="center"/>
          </w:tcPr>
          <w:p w:rsidR="00BA3A61" w:rsidRPr="00FC009D" w:rsidRDefault="00BA3A61" w:rsidP="00F033AA">
            <w:pPr>
              <w:jc w:val="center"/>
              <w:rPr>
                <w:iCs/>
                <w:sz w:val="20"/>
              </w:rPr>
            </w:pPr>
            <w:r w:rsidRPr="00FC009D">
              <w:rPr>
                <w:iCs/>
                <w:sz w:val="20"/>
              </w:rPr>
              <w:t>15</w:t>
            </w:r>
          </w:p>
        </w:tc>
      </w:tr>
      <w:tr w:rsidR="00BA3A61" w:rsidRPr="00FC009D" w:rsidTr="00F033AA">
        <w:trPr>
          <w:trHeight w:val="630"/>
        </w:trPr>
        <w:tc>
          <w:tcPr>
            <w:tcW w:w="567" w:type="dxa"/>
            <w:noWrap/>
            <w:vAlign w:val="bottom"/>
          </w:tcPr>
          <w:p w:rsidR="00BA3A61" w:rsidRPr="00FC009D" w:rsidRDefault="00BA3A61" w:rsidP="00F033AA">
            <w:pPr>
              <w:jc w:val="right"/>
              <w:rPr>
                <w:iCs/>
                <w:sz w:val="20"/>
              </w:rPr>
            </w:pPr>
          </w:p>
        </w:tc>
        <w:tc>
          <w:tcPr>
            <w:tcW w:w="568" w:type="dxa"/>
            <w:noWrap/>
            <w:vAlign w:val="bottom"/>
          </w:tcPr>
          <w:p w:rsidR="00BA3A61" w:rsidRPr="00FC009D" w:rsidRDefault="00BA3A61" w:rsidP="00F033AA">
            <w:pPr>
              <w:jc w:val="right"/>
              <w:rPr>
                <w:iCs/>
                <w:sz w:val="20"/>
              </w:rPr>
            </w:pPr>
          </w:p>
        </w:tc>
        <w:tc>
          <w:tcPr>
            <w:tcW w:w="708"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709"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425" w:type="dxa"/>
            <w:noWrap/>
            <w:vAlign w:val="bottom"/>
          </w:tcPr>
          <w:p w:rsidR="00BA3A61" w:rsidRPr="00FC009D" w:rsidRDefault="00BA3A61" w:rsidP="00F033AA">
            <w:pPr>
              <w:rPr>
                <w:iCs/>
                <w:sz w:val="20"/>
              </w:rPr>
            </w:pPr>
          </w:p>
        </w:tc>
        <w:tc>
          <w:tcPr>
            <w:tcW w:w="708" w:type="dxa"/>
            <w:noWrap/>
            <w:vAlign w:val="bottom"/>
          </w:tcPr>
          <w:p w:rsidR="00BA3A61" w:rsidRPr="00FC009D" w:rsidRDefault="00BA3A61" w:rsidP="00F033AA">
            <w:pPr>
              <w:rPr>
                <w:iCs/>
                <w:sz w:val="20"/>
              </w:rPr>
            </w:pPr>
          </w:p>
        </w:tc>
        <w:tc>
          <w:tcPr>
            <w:tcW w:w="709"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1559" w:type="dxa"/>
            <w:noWrap/>
            <w:vAlign w:val="bottom"/>
          </w:tcPr>
          <w:p w:rsidR="00BA3A61" w:rsidRPr="00FC009D" w:rsidRDefault="00BA3A61" w:rsidP="00F033AA">
            <w:pPr>
              <w:rPr>
                <w:iCs/>
                <w:sz w:val="20"/>
              </w:rPr>
            </w:pPr>
          </w:p>
        </w:tc>
        <w:tc>
          <w:tcPr>
            <w:tcW w:w="1417" w:type="dxa"/>
            <w:noWrap/>
            <w:vAlign w:val="bottom"/>
          </w:tcPr>
          <w:p w:rsidR="00BA3A61" w:rsidRPr="00FC009D" w:rsidRDefault="00BA3A61" w:rsidP="00F033AA">
            <w:pPr>
              <w:rPr>
                <w:iCs/>
                <w:sz w:val="20"/>
              </w:rPr>
            </w:pPr>
          </w:p>
        </w:tc>
        <w:tc>
          <w:tcPr>
            <w:tcW w:w="1701" w:type="dxa"/>
            <w:noWrap/>
            <w:vAlign w:val="bottom"/>
          </w:tcPr>
          <w:p w:rsidR="00BA3A61" w:rsidRPr="00FC009D" w:rsidRDefault="00BA3A61" w:rsidP="00F033AA">
            <w:pPr>
              <w:rPr>
                <w:iCs/>
                <w:sz w:val="20"/>
              </w:rPr>
            </w:pPr>
          </w:p>
        </w:tc>
      </w:tr>
      <w:tr w:rsidR="00BA3A61" w:rsidRPr="00FC009D" w:rsidTr="00F033AA">
        <w:trPr>
          <w:trHeight w:val="315"/>
        </w:trPr>
        <w:tc>
          <w:tcPr>
            <w:tcW w:w="567" w:type="dxa"/>
            <w:noWrap/>
            <w:vAlign w:val="bottom"/>
          </w:tcPr>
          <w:p w:rsidR="00BA3A61" w:rsidRPr="00FC009D" w:rsidRDefault="00BA3A61" w:rsidP="00F033AA">
            <w:pPr>
              <w:rPr>
                <w:iCs/>
                <w:sz w:val="20"/>
              </w:rPr>
            </w:pPr>
          </w:p>
        </w:tc>
        <w:tc>
          <w:tcPr>
            <w:tcW w:w="568" w:type="dxa"/>
            <w:noWrap/>
            <w:vAlign w:val="bottom"/>
          </w:tcPr>
          <w:p w:rsidR="00BA3A61" w:rsidRPr="00FC009D" w:rsidRDefault="00BA3A61" w:rsidP="00F033AA">
            <w:pPr>
              <w:rPr>
                <w:iCs/>
                <w:sz w:val="20"/>
              </w:rPr>
            </w:pPr>
          </w:p>
        </w:tc>
        <w:tc>
          <w:tcPr>
            <w:tcW w:w="708"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709"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425" w:type="dxa"/>
            <w:noWrap/>
            <w:vAlign w:val="bottom"/>
          </w:tcPr>
          <w:p w:rsidR="00BA3A61" w:rsidRPr="00FC009D" w:rsidRDefault="00BA3A61" w:rsidP="00F033AA">
            <w:pPr>
              <w:rPr>
                <w:iCs/>
                <w:sz w:val="20"/>
              </w:rPr>
            </w:pPr>
          </w:p>
        </w:tc>
        <w:tc>
          <w:tcPr>
            <w:tcW w:w="708" w:type="dxa"/>
            <w:noWrap/>
            <w:vAlign w:val="bottom"/>
          </w:tcPr>
          <w:p w:rsidR="00BA3A61" w:rsidRPr="00FC009D" w:rsidRDefault="00BA3A61" w:rsidP="00F033AA">
            <w:pPr>
              <w:rPr>
                <w:iCs/>
                <w:sz w:val="20"/>
              </w:rPr>
            </w:pPr>
          </w:p>
        </w:tc>
        <w:tc>
          <w:tcPr>
            <w:tcW w:w="709"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1276" w:type="dxa"/>
            <w:noWrap/>
            <w:vAlign w:val="bottom"/>
          </w:tcPr>
          <w:p w:rsidR="00BA3A61" w:rsidRPr="00FC009D" w:rsidRDefault="00BA3A61" w:rsidP="00F033AA">
            <w:pPr>
              <w:rPr>
                <w:iCs/>
                <w:sz w:val="20"/>
              </w:rPr>
            </w:pPr>
          </w:p>
        </w:tc>
        <w:tc>
          <w:tcPr>
            <w:tcW w:w="1559" w:type="dxa"/>
            <w:noWrap/>
            <w:vAlign w:val="bottom"/>
          </w:tcPr>
          <w:p w:rsidR="00BA3A61" w:rsidRPr="00FC009D" w:rsidRDefault="00BA3A61" w:rsidP="00F033AA">
            <w:pPr>
              <w:rPr>
                <w:iCs/>
                <w:sz w:val="20"/>
              </w:rPr>
            </w:pPr>
          </w:p>
        </w:tc>
        <w:tc>
          <w:tcPr>
            <w:tcW w:w="1417" w:type="dxa"/>
            <w:noWrap/>
            <w:vAlign w:val="bottom"/>
          </w:tcPr>
          <w:p w:rsidR="00BA3A61" w:rsidRPr="00FC009D" w:rsidRDefault="00BA3A61" w:rsidP="00F033AA">
            <w:pPr>
              <w:rPr>
                <w:iCs/>
                <w:sz w:val="20"/>
              </w:rPr>
            </w:pPr>
          </w:p>
        </w:tc>
        <w:tc>
          <w:tcPr>
            <w:tcW w:w="1701" w:type="dxa"/>
            <w:noWrap/>
            <w:vAlign w:val="bottom"/>
          </w:tcPr>
          <w:p w:rsidR="00BA3A61" w:rsidRPr="00FC009D" w:rsidRDefault="00BA3A61" w:rsidP="00F033AA">
            <w:pPr>
              <w:rPr>
                <w:iCs/>
                <w:sz w:val="20"/>
              </w:rPr>
            </w:pPr>
          </w:p>
        </w:tc>
      </w:tr>
      <w:tr w:rsidR="00BA3A61" w:rsidRPr="00FC009D" w:rsidTr="00F033AA">
        <w:trPr>
          <w:trHeight w:val="315"/>
        </w:trPr>
        <w:tc>
          <w:tcPr>
            <w:tcW w:w="567" w:type="dxa"/>
            <w:noWrap/>
            <w:vAlign w:val="bottom"/>
          </w:tcPr>
          <w:p w:rsidR="00BA3A61" w:rsidRPr="00FC009D" w:rsidRDefault="00BA3A61" w:rsidP="00F033AA">
            <w:pPr>
              <w:rPr>
                <w:iCs/>
                <w:sz w:val="20"/>
              </w:rPr>
            </w:pPr>
            <w:r w:rsidRPr="00FC009D">
              <w:rPr>
                <w:iCs/>
                <w:sz w:val="20"/>
              </w:rPr>
              <w:t> </w:t>
            </w:r>
          </w:p>
        </w:tc>
        <w:tc>
          <w:tcPr>
            <w:tcW w:w="568" w:type="dxa"/>
            <w:noWrap/>
            <w:vAlign w:val="bottom"/>
          </w:tcPr>
          <w:p w:rsidR="00BA3A61" w:rsidRPr="00FC009D" w:rsidRDefault="00BA3A61" w:rsidP="00F033AA">
            <w:pPr>
              <w:rPr>
                <w:iCs/>
                <w:sz w:val="20"/>
              </w:rPr>
            </w:pPr>
            <w:r w:rsidRPr="00FC009D">
              <w:rPr>
                <w:iCs/>
                <w:sz w:val="20"/>
              </w:rPr>
              <w:t> </w:t>
            </w:r>
          </w:p>
        </w:tc>
        <w:tc>
          <w:tcPr>
            <w:tcW w:w="708" w:type="dxa"/>
            <w:noWrap/>
            <w:vAlign w:val="bottom"/>
          </w:tcPr>
          <w:p w:rsidR="00BA3A61" w:rsidRPr="00FC009D" w:rsidRDefault="00BA3A61" w:rsidP="00F033AA">
            <w:pPr>
              <w:rPr>
                <w:iCs/>
                <w:sz w:val="20"/>
              </w:rPr>
            </w:pPr>
            <w:r w:rsidRPr="00FC009D">
              <w:rPr>
                <w:iCs/>
                <w:sz w:val="20"/>
              </w:rPr>
              <w:t> </w:t>
            </w:r>
          </w:p>
        </w:tc>
        <w:tc>
          <w:tcPr>
            <w:tcW w:w="1276" w:type="dxa"/>
            <w:noWrap/>
            <w:vAlign w:val="bottom"/>
          </w:tcPr>
          <w:p w:rsidR="00BA3A61" w:rsidRPr="00FC009D" w:rsidRDefault="00BA3A61" w:rsidP="00F033AA">
            <w:pPr>
              <w:rPr>
                <w:iCs/>
                <w:sz w:val="20"/>
              </w:rPr>
            </w:pPr>
            <w:r w:rsidRPr="00FC009D">
              <w:rPr>
                <w:iCs/>
                <w:sz w:val="20"/>
              </w:rPr>
              <w:t> </w:t>
            </w:r>
          </w:p>
        </w:tc>
        <w:tc>
          <w:tcPr>
            <w:tcW w:w="709" w:type="dxa"/>
            <w:noWrap/>
            <w:vAlign w:val="bottom"/>
          </w:tcPr>
          <w:p w:rsidR="00BA3A61" w:rsidRPr="00FC009D" w:rsidRDefault="00BA3A61" w:rsidP="00F033AA">
            <w:pPr>
              <w:rPr>
                <w:iCs/>
                <w:sz w:val="20"/>
              </w:rPr>
            </w:pPr>
            <w:r w:rsidRPr="00FC009D">
              <w:rPr>
                <w:iCs/>
                <w:sz w:val="20"/>
              </w:rPr>
              <w:t> </w:t>
            </w:r>
          </w:p>
        </w:tc>
        <w:tc>
          <w:tcPr>
            <w:tcW w:w="1276" w:type="dxa"/>
            <w:noWrap/>
            <w:vAlign w:val="bottom"/>
          </w:tcPr>
          <w:p w:rsidR="00BA3A61" w:rsidRPr="00FC009D" w:rsidRDefault="00BA3A61" w:rsidP="00F033AA">
            <w:pPr>
              <w:rPr>
                <w:iCs/>
                <w:sz w:val="20"/>
              </w:rPr>
            </w:pPr>
            <w:r w:rsidRPr="00FC009D">
              <w:rPr>
                <w:iCs/>
                <w:sz w:val="20"/>
              </w:rPr>
              <w:t> </w:t>
            </w:r>
          </w:p>
        </w:tc>
        <w:tc>
          <w:tcPr>
            <w:tcW w:w="1276" w:type="dxa"/>
            <w:noWrap/>
            <w:vAlign w:val="bottom"/>
          </w:tcPr>
          <w:p w:rsidR="00BA3A61" w:rsidRPr="00FC009D" w:rsidRDefault="00BA3A61" w:rsidP="00F033AA">
            <w:pPr>
              <w:rPr>
                <w:iCs/>
                <w:sz w:val="20"/>
              </w:rPr>
            </w:pPr>
            <w:r w:rsidRPr="00FC009D">
              <w:rPr>
                <w:iCs/>
                <w:sz w:val="20"/>
              </w:rPr>
              <w:t> </w:t>
            </w:r>
          </w:p>
        </w:tc>
        <w:tc>
          <w:tcPr>
            <w:tcW w:w="425" w:type="dxa"/>
            <w:noWrap/>
            <w:vAlign w:val="bottom"/>
          </w:tcPr>
          <w:p w:rsidR="00BA3A61" w:rsidRPr="00FC009D" w:rsidRDefault="00BA3A61" w:rsidP="00F033AA">
            <w:pPr>
              <w:rPr>
                <w:iCs/>
                <w:sz w:val="20"/>
              </w:rPr>
            </w:pPr>
            <w:r w:rsidRPr="00FC009D">
              <w:rPr>
                <w:iCs/>
                <w:sz w:val="20"/>
              </w:rPr>
              <w:t> </w:t>
            </w:r>
          </w:p>
        </w:tc>
        <w:tc>
          <w:tcPr>
            <w:tcW w:w="708" w:type="dxa"/>
            <w:noWrap/>
            <w:vAlign w:val="bottom"/>
          </w:tcPr>
          <w:p w:rsidR="00BA3A61" w:rsidRPr="00FC009D" w:rsidRDefault="00BA3A61" w:rsidP="00F033AA">
            <w:pPr>
              <w:rPr>
                <w:iCs/>
                <w:sz w:val="20"/>
              </w:rPr>
            </w:pPr>
            <w:r w:rsidRPr="00FC009D">
              <w:rPr>
                <w:iCs/>
                <w:sz w:val="20"/>
              </w:rPr>
              <w:t> </w:t>
            </w:r>
          </w:p>
        </w:tc>
        <w:tc>
          <w:tcPr>
            <w:tcW w:w="709" w:type="dxa"/>
            <w:noWrap/>
            <w:vAlign w:val="bottom"/>
          </w:tcPr>
          <w:p w:rsidR="00BA3A61" w:rsidRPr="00FC009D" w:rsidRDefault="00BA3A61" w:rsidP="00F033AA">
            <w:pPr>
              <w:rPr>
                <w:iCs/>
                <w:sz w:val="20"/>
              </w:rPr>
            </w:pPr>
            <w:r w:rsidRPr="00FC009D">
              <w:rPr>
                <w:iCs/>
                <w:sz w:val="20"/>
              </w:rPr>
              <w:t> </w:t>
            </w:r>
          </w:p>
        </w:tc>
        <w:tc>
          <w:tcPr>
            <w:tcW w:w="1276" w:type="dxa"/>
            <w:noWrap/>
            <w:vAlign w:val="bottom"/>
          </w:tcPr>
          <w:p w:rsidR="00BA3A61" w:rsidRPr="00FC009D" w:rsidRDefault="00BA3A61" w:rsidP="00F033AA">
            <w:pPr>
              <w:rPr>
                <w:iCs/>
                <w:sz w:val="20"/>
              </w:rPr>
            </w:pPr>
            <w:r w:rsidRPr="00FC009D">
              <w:rPr>
                <w:iCs/>
                <w:sz w:val="20"/>
              </w:rPr>
              <w:t> </w:t>
            </w:r>
          </w:p>
        </w:tc>
        <w:tc>
          <w:tcPr>
            <w:tcW w:w="1276" w:type="dxa"/>
            <w:noWrap/>
            <w:vAlign w:val="bottom"/>
          </w:tcPr>
          <w:p w:rsidR="00BA3A61" w:rsidRPr="00FC009D" w:rsidRDefault="00BA3A61" w:rsidP="00F033AA">
            <w:pPr>
              <w:rPr>
                <w:iCs/>
                <w:sz w:val="20"/>
              </w:rPr>
            </w:pPr>
            <w:r w:rsidRPr="00FC009D">
              <w:rPr>
                <w:iCs/>
                <w:sz w:val="20"/>
              </w:rPr>
              <w:t> </w:t>
            </w:r>
          </w:p>
        </w:tc>
        <w:tc>
          <w:tcPr>
            <w:tcW w:w="1559" w:type="dxa"/>
            <w:noWrap/>
            <w:vAlign w:val="bottom"/>
          </w:tcPr>
          <w:p w:rsidR="00BA3A61" w:rsidRPr="00FC009D" w:rsidRDefault="00BA3A61" w:rsidP="00F033AA">
            <w:pPr>
              <w:rPr>
                <w:iCs/>
                <w:sz w:val="20"/>
              </w:rPr>
            </w:pPr>
            <w:r w:rsidRPr="00FC009D">
              <w:rPr>
                <w:iCs/>
                <w:sz w:val="20"/>
              </w:rPr>
              <w:t> </w:t>
            </w:r>
          </w:p>
        </w:tc>
        <w:tc>
          <w:tcPr>
            <w:tcW w:w="1417" w:type="dxa"/>
            <w:noWrap/>
            <w:vAlign w:val="bottom"/>
          </w:tcPr>
          <w:p w:rsidR="00BA3A61" w:rsidRPr="00FC009D" w:rsidRDefault="00BA3A61" w:rsidP="00F033AA">
            <w:pPr>
              <w:rPr>
                <w:iCs/>
                <w:sz w:val="20"/>
              </w:rPr>
            </w:pPr>
            <w:r w:rsidRPr="00FC009D">
              <w:rPr>
                <w:iCs/>
                <w:sz w:val="20"/>
              </w:rPr>
              <w:t> </w:t>
            </w:r>
          </w:p>
        </w:tc>
        <w:tc>
          <w:tcPr>
            <w:tcW w:w="1701" w:type="dxa"/>
            <w:noWrap/>
            <w:vAlign w:val="bottom"/>
          </w:tcPr>
          <w:p w:rsidR="00BA3A61" w:rsidRPr="00FC009D" w:rsidRDefault="00BA3A61" w:rsidP="00F033AA">
            <w:pPr>
              <w:rPr>
                <w:iCs/>
                <w:sz w:val="20"/>
              </w:rPr>
            </w:pPr>
            <w:r w:rsidRPr="00FC009D">
              <w:rPr>
                <w:iCs/>
                <w:sz w:val="20"/>
              </w:rPr>
              <w:t> </w:t>
            </w:r>
          </w:p>
        </w:tc>
      </w:tr>
      <w:tr w:rsidR="00BA3A61" w:rsidRPr="00FC009D" w:rsidTr="00F033AA">
        <w:trPr>
          <w:trHeight w:val="315"/>
        </w:trPr>
        <w:tc>
          <w:tcPr>
            <w:tcW w:w="567" w:type="dxa"/>
            <w:noWrap/>
            <w:vAlign w:val="bottom"/>
          </w:tcPr>
          <w:p w:rsidR="00BA3A61" w:rsidRPr="00FC009D" w:rsidRDefault="00BA3A61" w:rsidP="00F033AA">
            <w:pPr>
              <w:rPr>
                <w:sz w:val="20"/>
              </w:rPr>
            </w:pPr>
          </w:p>
        </w:tc>
        <w:tc>
          <w:tcPr>
            <w:tcW w:w="568" w:type="dxa"/>
            <w:noWrap/>
            <w:vAlign w:val="bottom"/>
          </w:tcPr>
          <w:p w:rsidR="00BA3A61" w:rsidRPr="00FC009D" w:rsidRDefault="00BA3A61" w:rsidP="00F033AA">
            <w:pPr>
              <w:rPr>
                <w:sz w:val="20"/>
              </w:rPr>
            </w:pPr>
          </w:p>
        </w:tc>
        <w:tc>
          <w:tcPr>
            <w:tcW w:w="708"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709"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425" w:type="dxa"/>
            <w:noWrap/>
            <w:vAlign w:val="bottom"/>
          </w:tcPr>
          <w:p w:rsidR="00BA3A61" w:rsidRPr="00FC009D" w:rsidRDefault="00BA3A61" w:rsidP="00F033AA">
            <w:pPr>
              <w:rPr>
                <w:sz w:val="20"/>
              </w:rPr>
            </w:pPr>
          </w:p>
        </w:tc>
        <w:tc>
          <w:tcPr>
            <w:tcW w:w="708" w:type="dxa"/>
            <w:noWrap/>
            <w:vAlign w:val="bottom"/>
          </w:tcPr>
          <w:p w:rsidR="00BA3A61" w:rsidRPr="00FC009D" w:rsidRDefault="00BA3A61" w:rsidP="00F033AA">
            <w:pPr>
              <w:rPr>
                <w:sz w:val="20"/>
              </w:rPr>
            </w:pPr>
          </w:p>
        </w:tc>
        <w:tc>
          <w:tcPr>
            <w:tcW w:w="709"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1559" w:type="dxa"/>
            <w:noWrap/>
            <w:vAlign w:val="bottom"/>
          </w:tcPr>
          <w:p w:rsidR="00BA3A61" w:rsidRPr="00FC009D" w:rsidRDefault="00BA3A61" w:rsidP="00F033AA">
            <w:pPr>
              <w:rPr>
                <w:sz w:val="20"/>
              </w:rPr>
            </w:pPr>
          </w:p>
        </w:tc>
        <w:tc>
          <w:tcPr>
            <w:tcW w:w="1417" w:type="dxa"/>
            <w:noWrap/>
            <w:vAlign w:val="bottom"/>
          </w:tcPr>
          <w:p w:rsidR="00BA3A61" w:rsidRPr="00FC009D" w:rsidRDefault="00BA3A61" w:rsidP="00F033AA">
            <w:pPr>
              <w:rPr>
                <w:sz w:val="20"/>
              </w:rPr>
            </w:pPr>
          </w:p>
        </w:tc>
        <w:tc>
          <w:tcPr>
            <w:tcW w:w="1701" w:type="dxa"/>
            <w:noWrap/>
            <w:vAlign w:val="bottom"/>
          </w:tcPr>
          <w:p w:rsidR="00BA3A61" w:rsidRPr="00FC009D" w:rsidRDefault="00BA3A61" w:rsidP="00F033AA">
            <w:pPr>
              <w:rPr>
                <w:sz w:val="20"/>
              </w:rPr>
            </w:pPr>
          </w:p>
        </w:tc>
      </w:tr>
      <w:tr w:rsidR="00BA3A61" w:rsidRPr="00FC009D" w:rsidTr="00F033AA">
        <w:trPr>
          <w:trHeight w:val="315"/>
        </w:trPr>
        <w:tc>
          <w:tcPr>
            <w:tcW w:w="567" w:type="dxa"/>
            <w:noWrap/>
            <w:vAlign w:val="bottom"/>
          </w:tcPr>
          <w:p w:rsidR="00BA3A61" w:rsidRPr="00FC009D" w:rsidRDefault="00BA3A61" w:rsidP="00F033AA">
            <w:pPr>
              <w:rPr>
                <w:sz w:val="20"/>
              </w:rPr>
            </w:pPr>
          </w:p>
        </w:tc>
        <w:tc>
          <w:tcPr>
            <w:tcW w:w="568" w:type="dxa"/>
            <w:noWrap/>
            <w:vAlign w:val="bottom"/>
          </w:tcPr>
          <w:p w:rsidR="00BA3A61" w:rsidRPr="00FC009D" w:rsidRDefault="00BA3A61" w:rsidP="00F033AA">
            <w:pPr>
              <w:rPr>
                <w:sz w:val="20"/>
              </w:rPr>
            </w:pPr>
          </w:p>
        </w:tc>
        <w:tc>
          <w:tcPr>
            <w:tcW w:w="708"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709"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425" w:type="dxa"/>
            <w:noWrap/>
            <w:vAlign w:val="bottom"/>
          </w:tcPr>
          <w:p w:rsidR="00BA3A61" w:rsidRPr="00FC009D" w:rsidRDefault="00BA3A61" w:rsidP="00F033AA">
            <w:pPr>
              <w:rPr>
                <w:sz w:val="20"/>
              </w:rPr>
            </w:pPr>
          </w:p>
        </w:tc>
        <w:tc>
          <w:tcPr>
            <w:tcW w:w="708" w:type="dxa"/>
            <w:noWrap/>
            <w:vAlign w:val="bottom"/>
          </w:tcPr>
          <w:p w:rsidR="00BA3A61" w:rsidRPr="00FC009D" w:rsidRDefault="00BA3A61" w:rsidP="00F033AA">
            <w:pPr>
              <w:rPr>
                <w:sz w:val="20"/>
              </w:rPr>
            </w:pPr>
          </w:p>
        </w:tc>
        <w:tc>
          <w:tcPr>
            <w:tcW w:w="709"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1276" w:type="dxa"/>
            <w:noWrap/>
            <w:vAlign w:val="bottom"/>
          </w:tcPr>
          <w:p w:rsidR="00BA3A61" w:rsidRPr="00FC009D" w:rsidRDefault="00BA3A61" w:rsidP="00F033AA">
            <w:pPr>
              <w:rPr>
                <w:sz w:val="20"/>
              </w:rPr>
            </w:pPr>
          </w:p>
        </w:tc>
        <w:tc>
          <w:tcPr>
            <w:tcW w:w="1559" w:type="dxa"/>
            <w:noWrap/>
            <w:vAlign w:val="bottom"/>
          </w:tcPr>
          <w:p w:rsidR="00BA3A61" w:rsidRPr="00FC009D" w:rsidRDefault="00BA3A61" w:rsidP="00F033AA">
            <w:pPr>
              <w:rPr>
                <w:sz w:val="20"/>
              </w:rPr>
            </w:pPr>
          </w:p>
        </w:tc>
        <w:tc>
          <w:tcPr>
            <w:tcW w:w="1417" w:type="dxa"/>
            <w:noWrap/>
            <w:vAlign w:val="bottom"/>
          </w:tcPr>
          <w:p w:rsidR="00BA3A61" w:rsidRPr="00FC009D" w:rsidRDefault="00BA3A61" w:rsidP="00F033AA">
            <w:pPr>
              <w:rPr>
                <w:sz w:val="20"/>
              </w:rPr>
            </w:pPr>
          </w:p>
        </w:tc>
        <w:tc>
          <w:tcPr>
            <w:tcW w:w="1701" w:type="dxa"/>
            <w:noWrap/>
            <w:vAlign w:val="bottom"/>
          </w:tcPr>
          <w:p w:rsidR="00BA3A61" w:rsidRPr="00FC009D" w:rsidRDefault="00BA3A61" w:rsidP="00F033AA">
            <w:pPr>
              <w:rPr>
                <w:sz w:val="20"/>
              </w:rPr>
            </w:pPr>
          </w:p>
        </w:tc>
      </w:tr>
    </w:tbl>
    <w:p w:rsidR="00BA3A61" w:rsidRPr="00FC009D" w:rsidRDefault="00BA3A61" w:rsidP="00F033AA">
      <w:pPr>
        <w:pStyle w:val="afff2"/>
        <w:tabs>
          <w:tab w:val="clear" w:pos="1134"/>
        </w:tabs>
        <w:autoSpaceDE w:val="0"/>
        <w:autoSpaceDN w:val="0"/>
        <w:spacing w:line="240" w:lineRule="auto"/>
        <w:ind w:firstLine="0"/>
        <w:rPr>
          <w:sz w:val="28"/>
          <w:szCs w:val="28"/>
        </w:rPr>
      </w:pPr>
    </w:p>
    <w:p w:rsidR="00BA3A61" w:rsidRPr="00FC009D" w:rsidRDefault="00BA3A61" w:rsidP="00F033AA">
      <w:pPr>
        <w:pStyle w:val="afff2"/>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A3A61" w:rsidRPr="00FC009D" w:rsidRDefault="00BA3A61" w:rsidP="00F033A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BA3A61" w:rsidRPr="00FC009D" w:rsidRDefault="00BA3A61" w:rsidP="00F033AA">
      <w:pPr>
        <w:pStyle w:val="Times12"/>
        <w:ind w:firstLine="709"/>
        <w:rPr>
          <w:bCs w:val="0"/>
          <w:sz w:val="28"/>
        </w:rPr>
      </w:pPr>
      <w:r w:rsidRPr="00FC009D">
        <w:rPr>
          <w:sz w:val="28"/>
        </w:rPr>
        <w:t>М.П.</w:t>
      </w:r>
    </w:p>
    <w:p w:rsidR="00BA3A61" w:rsidRPr="00FC009D" w:rsidRDefault="00BA3A61" w:rsidP="00F033AA">
      <w:pPr>
        <w:jc w:val="center"/>
        <w:rPr>
          <w:b/>
          <w:szCs w:val="24"/>
        </w:rPr>
      </w:pPr>
    </w:p>
    <w:p w:rsidR="00BA3A61" w:rsidRPr="00FC009D" w:rsidRDefault="00BA3A61" w:rsidP="00F033A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A3A61" w:rsidRPr="00FC009D" w:rsidRDefault="00BA3A61" w:rsidP="00423289">
      <w:pPr>
        <w:pStyle w:val="Times12"/>
        <w:numPr>
          <w:ilvl w:val="0"/>
          <w:numId w:val="4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A3A61" w:rsidRPr="00FC009D" w:rsidRDefault="00BA3A61" w:rsidP="00423289">
      <w:pPr>
        <w:pStyle w:val="Times12"/>
        <w:numPr>
          <w:ilvl w:val="0"/>
          <w:numId w:val="4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BA3A61" w:rsidRPr="00FC009D" w:rsidRDefault="00BA3A61" w:rsidP="00423289">
      <w:pPr>
        <w:pStyle w:val="Times12"/>
        <w:numPr>
          <w:ilvl w:val="0"/>
          <w:numId w:val="44"/>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BA3A61" w:rsidRPr="00FC009D" w:rsidRDefault="00BA3A61" w:rsidP="00423289">
      <w:pPr>
        <w:pStyle w:val="Times12"/>
        <w:numPr>
          <w:ilvl w:val="0"/>
          <w:numId w:val="44"/>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A3A61" w:rsidRPr="00FC009D" w:rsidRDefault="00BA3A61" w:rsidP="00423289">
      <w:pPr>
        <w:pStyle w:val="Times12"/>
        <w:numPr>
          <w:ilvl w:val="0"/>
          <w:numId w:val="4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A3A61" w:rsidRPr="00FC009D" w:rsidRDefault="00BA3A61" w:rsidP="00423289">
      <w:pPr>
        <w:pStyle w:val="Times12"/>
        <w:numPr>
          <w:ilvl w:val="0"/>
          <w:numId w:val="4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A3A61" w:rsidRPr="00FC009D" w:rsidRDefault="00BA3A61" w:rsidP="00423289">
      <w:pPr>
        <w:pStyle w:val="Times12"/>
        <w:numPr>
          <w:ilvl w:val="0"/>
          <w:numId w:val="4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A3A61" w:rsidRPr="00FC009D" w:rsidRDefault="00BA3A61" w:rsidP="00423289">
      <w:pPr>
        <w:pStyle w:val="Times12"/>
        <w:numPr>
          <w:ilvl w:val="0"/>
          <w:numId w:val="4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A3A61" w:rsidRPr="00FC009D" w:rsidRDefault="00BA3A61" w:rsidP="00423289">
      <w:pPr>
        <w:pStyle w:val="Times12"/>
        <w:numPr>
          <w:ilvl w:val="0"/>
          <w:numId w:val="4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A3A61" w:rsidRPr="00FC009D" w:rsidRDefault="00BA3A61" w:rsidP="00423289">
      <w:pPr>
        <w:pStyle w:val="Times12"/>
        <w:numPr>
          <w:ilvl w:val="0"/>
          <w:numId w:val="44"/>
        </w:numPr>
        <w:tabs>
          <w:tab w:val="clear" w:pos="960"/>
          <w:tab w:val="num" w:pos="0"/>
          <w:tab w:val="left" w:pos="1134"/>
        </w:tabs>
        <w:ind w:left="0" w:firstLine="709"/>
        <w:rPr>
          <w:szCs w:val="24"/>
        </w:rPr>
      </w:pPr>
      <w:r w:rsidRPr="00FC009D">
        <w:rPr>
          <w:szCs w:val="24"/>
        </w:rPr>
        <w:t>Столбец 8 заполняется согласно образцу.</w:t>
      </w:r>
    </w:p>
    <w:p w:rsidR="00BA3A61" w:rsidRPr="00FC009D" w:rsidRDefault="00BA3A61" w:rsidP="00423289">
      <w:pPr>
        <w:pStyle w:val="Times12"/>
        <w:numPr>
          <w:ilvl w:val="0"/>
          <w:numId w:val="4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A3A61" w:rsidRPr="00FC009D" w:rsidRDefault="00BA3A61" w:rsidP="00423289">
      <w:pPr>
        <w:pStyle w:val="Times12"/>
        <w:numPr>
          <w:ilvl w:val="0"/>
          <w:numId w:val="4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A3A61" w:rsidRPr="00FC009D" w:rsidRDefault="00BA3A61" w:rsidP="00423289">
      <w:pPr>
        <w:pStyle w:val="Times12"/>
        <w:numPr>
          <w:ilvl w:val="0"/>
          <w:numId w:val="4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A3A61" w:rsidRPr="00FC009D" w:rsidRDefault="00BA3A61" w:rsidP="00423289">
      <w:pPr>
        <w:pStyle w:val="Times12"/>
        <w:numPr>
          <w:ilvl w:val="0"/>
          <w:numId w:val="4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A3A61" w:rsidRPr="00FC009D" w:rsidRDefault="00BA3A61" w:rsidP="00423289">
      <w:pPr>
        <w:pStyle w:val="Times12"/>
        <w:numPr>
          <w:ilvl w:val="0"/>
          <w:numId w:val="4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A3A61" w:rsidRPr="00FC009D" w:rsidRDefault="00BA3A61" w:rsidP="00423289">
      <w:pPr>
        <w:pStyle w:val="Times12"/>
        <w:numPr>
          <w:ilvl w:val="0"/>
          <w:numId w:val="4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A3A61" w:rsidRPr="00FC009D" w:rsidRDefault="00BA3A61" w:rsidP="00F033AA">
      <w:pPr>
        <w:pStyle w:val="Times12"/>
        <w:ind w:firstLine="0"/>
        <w:jc w:val="left"/>
        <w:rPr>
          <w:szCs w:val="24"/>
        </w:rPr>
      </w:pPr>
    </w:p>
    <w:p w:rsidR="00BA3A61" w:rsidRPr="00FC009D" w:rsidRDefault="00BA3A61" w:rsidP="00F033AA">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BA3A61" w:rsidRPr="00FC009D" w:rsidRDefault="00BA3A61" w:rsidP="00F033AA">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BA3A61" w:rsidRPr="00FC009D" w:rsidTr="00F033AA">
        <w:trPr>
          <w:trHeight w:val="510"/>
        </w:trPr>
        <w:tc>
          <w:tcPr>
            <w:tcW w:w="566" w:type="dxa"/>
            <w:vMerge w:val="restart"/>
            <w:vAlign w:val="center"/>
          </w:tcPr>
          <w:p w:rsidR="00BA3A61" w:rsidRPr="00FC009D" w:rsidRDefault="00BA3A61" w:rsidP="00F033AA">
            <w:pPr>
              <w:jc w:val="center"/>
              <w:rPr>
                <w:i/>
                <w:sz w:val="20"/>
              </w:rPr>
            </w:pPr>
            <w:r w:rsidRPr="00FC009D">
              <w:rPr>
                <w:i/>
                <w:sz w:val="20"/>
              </w:rPr>
              <w:t>№ п/п</w:t>
            </w:r>
          </w:p>
        </w:tc>
        <w:tc>
          <w:tcPr>
            <w:tcW w:w="13753" w:type="dxa"/>
            <w:gridSpan w:val="6"/>
            <w:vAlign w:val="center"/>
          </w:tcPr>
          <w:p w:rsidR="00BA3A61" w:rsidRPr="00FC009D" w:rsidRDefault="00BA3A61" w:rsidP="00F033AA">
            <w:pPr>
              <w:jc w:val="center"/>
              <w:rPr>
                <w:i/>
                <w:sz w:val="20"/>
              </w:rPr>
            </w:pPr>
            <w:r w:rsidRPr="00FC009D">
              <w:rPr>
                <w:i/>
                <w:sz w:val="20"/>
              </w:rPr>
              <w:t xml:space="preserve">Информация об участнике </w:t>
            </w:r>
            <w:r>
              <w:rPr>
                <w:i/>
                <w:sz w:val="20"/>
              </w:rPr>
              <w:t>закупки</w:t>
            </w:r>
          </w:p>
        </w:tc>
      </w:tr>
      <w:tr w:rsidR="00BA3A61" w:rsidRPr="00FC009D" w:rsidTr="00F033AA">
        <w:trPr>
          <w:trHeight w:val="1590"/>
        </w:trPr>
        <w:tc>
          <w:tcPr>
            <w:tcW w:w="566" w:type="dxa"/>
            <w:vMerge/>
            <w:vAlign w:val="center"/>
          </w:tcPr>
          <w:p w:rsidR="00BA3A61" w:rsidRPr="00FC009D" w:rsidRDefault="00BA3A61" w:rsidP="00F033AA">
            <w:pPr>
              <w:rPr>
                <w:i/>
                <w:sz w:val="20"/>
              </w:rPr>
            </w:pPr>
          </w:p>
        </w:tc>
        <w:tc>
          <w:tcPr>
            <w:tcW w:w="1561" w:type="dxa"/>
            <w:vAlign w:val="center"/>
          </w:tcPr>
          <w:p w:rsidR="00BA3A61" w:rsidRPr="00FC009D" w:rsidRDefault="00BA3A61" w:rsidP="00F033AA">
            <w:pPr>
              <w:ind w:left="-108" w:right="-108"/>
              <w:jc w:val="center"/>
              <w:rPr>
                <w:i/>
                <w:sz w:val="20"/>
              </w:rPr>
            </w:pPr>
            <w:r w:rsidRPr="00FC009D">
              <w:rPr>
                <w:i/>
                <w:sz w:val="20"/>
              </w:rPr>
              <w:t>ИНН</w:t>
            </w:r>
          </w:p>
        </w:tc>
        <w:tc>
          <w:tcPr>
            <w:tcW w:w="1844" w:type="dxa"/>
            <w:vAlign w:val="center"/>
          </w:tcPr>
          <w:p w:rsidR="00BA3A61" w:rsidRPr="00FC009D" w:rsidRDefault="00BA3A61" w:rsidP="00F033AA">
            <w:pPr>
              <w:ind w:left="-108" w:right="-108"/>
              <w:jc w:val="center"/>
              <w:rPr>
                <w:i/>
                <w:sz w:val="20"/>
              </w:rPr>
            </w:pPr>
            <w:r w:rsidRPr="00FC009D">
              <w:rPr>
                <w:i/>
                <w:sz w:val="20"/>
              </w:rPr>
              <w:t>ОГРН</w:t>
            </w:r>
          </w:p>
        </w:tc>
        <w:tc>
          <w:tcPr>
            <w:tcW w:w="2552" w:type="dxa"/>
            <w:vAlign w:val="center"/>
          </w:tcPr>
          <w:p w:rsidR="00BA3A61" w:rsidRPr="00FC009D" w:rsidRDefault="00BA3A61" w:rsidP="00F033AA">
            <w:pPr>
              <w:ind w:left="-108" w:right="-108"/>
              <w:jc w:val="center"/>
              <w:rPr>
                <w:i/>
                <w:sz w:val="20"/>
              </w:rPr>
            </w:pPr>
            <w:r w:rsidRPr="00FC009D">
              <w:rPr>
                <w:i/>
                <w:sz w:val="20"/>
              </w:rPr>
              <w:t>Наименование краткое</w:t>
            </w:r>
          </w:p>
        </w:tc>
        <w:tc>
          <w:tcPr>
            <w:tcW w:w="1985" w:type="dxa"/>
            <w:vAlign w:val="center"/>
          </w:tcPr>
          <w:p w:rsidR="00BA3A61" w:rsidRPr="00FC009D" w:rsidRDefault="00BA3A61" w:rsidP="00F033AA">
            <w:pPr>
              <w:ind w:left="-108" w:right="-108"/>
              <w:jc w:val="center"/>
              <w:rPr>
                <w:i/>
                <w:sz w:val="20"/>
              </w:rPr>
            </w:pPr>
            <w:r w:rsidRPr="00FC009D">
              <w:rPr>
                <w:i/>
                <w:sz w:val="20"/>
              </w:rPr>
              <w:t>Код ОКВЭД</w:t>
            </w:r>
          </w:p>
        </w:tc>
        <w:tc>
          <w:tcPr>
            <w:tcW w:w="2976" w:type="dxa"/>
            <w:vAlign w:val="center"/>
          </w:tcPr>
          <w:p w:rsidR="00BA3A61" w:rsidRPr="00FC009D" w:rsidRDefault="00BA3A61" w:rsidP="00F033AA">
            <w:pPr>
              <w:ind w:left="-108" w:right="-108"/>
              <w:jc w:val="center"/>
              <w:rPr>
                <w:i/>
                <w:sz w:val="20"/>
              </w:rPr>
            </w:pPr>
            <w:r w:rsidRPr="00FC009D">
              <w:rPr>
                <w:i/>
                <w:sz w:val="20"/>
              </w:rPr>
              <w:t>Фамилия, Имя, Отчество руководителя</w:t>
            </w:r>
          </w:p>
        </w:tc>
        <w:tc>
          <w:tcPr>
            <w:tcW w:w="2835" w:type="dxa"/>
            <w:vAlign w:val="center"/>
          </w:tcPr>
          <w:p w:rsidR="00BA3A61" w:rsidRPr="00FC009D" w:rsidRDefault="00BA3A61" w:rsidP="00F033AA">
            <w:pPr>
              <w:ind w:left="-108" w:right="-108"/>
              <w:jc w:val="center"/>
              <w:rPr>
                <w:i/>
                <w:sz w:val="20"/>
              </w:rPr>
            </w:pPr>
            <w:r w:rsidRPr="00FC009D">
              <w:rPr>
                <w:i/>
                <w:sz w:val="20"/>
              </w:rPr>
              <w:t>Серия и номер документа, удостоверяющего личность руководителя</w:t>
            </w:r>
          </w:p>
        </w:tc>
      </w:tr>
      <w:tr w:rsidR="00BA3A61" w:rsidRPr="00FC009D" w:rsidTr="00F033AA">
        <w:trPr>
          <w:trHeight w:val="315"/>
        </w:trPr>
        <w:tc>
          <w:tcPr>
            <w:tcW w:w="566" w:type="dxa"/>
            <w:noWrap/>
            <w:vAlign w:val="center"/>
          </w:tcPr>
          <w:p w:rsidR="00BA3A61" w:rsidRPr="00FC009D" w:rsidRDefault="00BA3A61" w:rsidP="00F033AA">
            <w:pPr>
              <w:jc w:val="center"/>
              <w:rPr>
                <w:i/>
                <w:iCs/>
                <w:sz w:val="20"/>
              </w:rPr>
            </w:pPr>
            <w:r w:rsidRPr="00FC009D">
              <w:rPr>
                <w:i/>
                <w:iCs/>
                <w:sz w:val="20"/>
              </w:rPr>
              <w:t>1</w:t>
            </w:r>
          </w:p>
        </w:tc>
        <w:tc>
          <w:tcPr>
            <w:tcW w:w="1561" w:type="dxa"/>
            <w:noWrap/>
            <w:vAlign w:val="center"/>
          </w:tcPr>
          <w:p w:rsidR="00BA3A61" w:rsidRPr="00FC009D" w:rsidRDefault="00BA3A61" w:rsidP="00F033AA">
            <w:pPr>
              <w:jc w:val="center"/>
              <w:rPr>
                <w:i/>
                <w:iCs/>
                <w:sz w:val="20"/>
              </w:rPr>
            </w:pPr>
            <w:r w:rsidRPr="00FC009D">
              <w:rPr>
                <w:i/>
                <w:iCs/>
                <w:sz w:val="20"/>
              </w:rPr>
              <w:t>2</w:t>
            </w:r>
          </w:p>
        </w:tc>
        <w:tc>
          <w:tcPr>
            <w:tcW w:w="1844" w:type="dxa"/>
            <w:noWrap/>
            <w:vAlign w:val="center"/>
          </w:tcPr>
          <w:p w:rsidR="00BA3A61" w:rsidRPr="00FC009D" w:rsidRDefault="00BA3A61" w:rsidP="00F033AA">
            <w:pPr>
              <w:jc w:val="center"/>
              <w:rPr>
                <w:i/>
                <w:iCs/>
                <w:sz w:val="20"/>
              </w:rPr>
            </w:pPr>
            <w:r w:rsidRPr="00FC009D">
              <w:rPr>
                <w:i/>
                <w:iCs/>
                <w:sz w:val="20"/>
              </w:rPr>
              <w:t>3</w:t>
            </w:r>
          </w:p>
        </w:tc>
        <w:tc>
          <w:tcPr>
            <w:tcW w:w="2552" w:type="dxa"/>
            <w:noWrap/>
            <w:vAlign w:val="center"/>
          </w:tcPr>
          <w:p w:rsidR="00BA3A61" w:rsidRPr="00FC009D" w:rsidRDefault="00BA3A61" w:rsidP="00F033AA">
            <w:pPr>
              <w:jc w:val="center"/>
              <w:rPr>
                <w:i/>
                <w:iCs/>
                <w:sz w:val="20"/>
              </w:rPr>
            </w:pPr>
            <w:r w:rsidRPr="00FC009D">
              <w:rPr>
                <w:i/>
                <w:iCs/>
                <w:sz w:val="20"/>
              </w:rPr>
              <w:t>4</w:t>
            </w:r>
          </w:p>
        </w:tc>
        <w:tc>
          <w:tcPr>
            <w:tcW w:w="1985" w:type="dxa"/>
            <w:noWrap/>
            <w:vAlign w:val="center"/>
          </w:tcPr>
          <w:p w:rsidR="00BA3A61" w:rsidRPr="00FC009D" w:rsidRDefault="00BA3A61" w:rsidP="00F033AA">
            <w:pPr>
              <w:jc w:val="center"/>
              <w:rPr>
                <w:i/>
                <w:iCs/>
                <w:sz w:val="20"/>
              </w:rPr>
            </w:pPr>
            <w:r w:rsidRPr="00FC009D">
              <w:rPr>
                <w:i/>
                <w:iCs/>
                <w:sz w:val="20"/>
              </w:rPr>
              <w:t>5</w:t>
            </w:r>
          </w:p>
        </w:tc>
        <w:tc>
          <w:tcPr>
            <w:tcW w:w="2976" w:type="dxa"/>
            <w:noWrap/>
            <w:vAlign w:val="center"/>
          </w:tcPr>
          <w:p w:rsidR="00BA3A61" w:rsidRPr="00FC009D" w:rsidRDefault="00BA3A61" w:rsidP="00F033AA">
            <w:pPr>
              <w:jc w:val="center"/>
              <w:rPr>
                <w:i/>
                <w:iCs/>
                <w:sz w:val="20"/>
              </w:rPr>
            </w:pPr>
            <w:r w:rsidRPr="00FC009D">
              <w:rPr>
                <w:i/>
                <w:iCs/>
                <w:sz w:val="20"/>
              </w:rPr>
              <w:t>6</w:t>
            </w:r>
          </w:p>
        </w:tc>
        <w:tc>
          <w:tcPr>
            <w:tcW w:w="2835" w:type="dxa"/>
            <w:noWrap/>
            <w:vAlign w:val="center"/>
          </w:tcPr>
          <w:p w:rsidR="00BA3A61" w:rsidRPr="00FC009D" w:rsidRDefault="00BA3A61" w:rsidP="00F033AA">
            <w:pPr>
              <w:jc w:val="center"/>
              <w:rPr>
                <w:i/>
                <w:iCs/>
                <w:sz w:val="20"/>
              </w:rPr>
            </w:pPr>
            <w:r w:rsidRPr="00FC009D">
              <w:rPr>
                <w:i/>
                <w:iCs/>
                <w:sz w:val="20"/>
              </w:rPr>
              <w:t>7</w:t>
            </w:r>
          </w:p>
        </w:tc>
      </w:tr>
      <w:tr w:rsidR="00BA3A61" w:rsidRPr="00FC009D" w:rsidTr="00F033AA">
        <w:trPr>
          <w:trHeight w:val="630"/>
        </w:trPr>
        <w:tc>
          <w:tcPr>
            <w:tcW w:w="566" w:type="dxa"/>
            <w:noWrap/>
            <w:vAlign w:val="bottom"/>
          </w:tcPr>
          <w:p w:rsidR="00BA3A61" w:rsidRPr="00FC009D" w:rsidRDefault="00BA3A61" w:rsidP="00F033AA">
            <w:pPr>
              <w:jc w:val="right"/>
              <w:rPr>
                <w:iCs/>
                <w:sz w:val="20"/>
              </w:rPr>
            </w:pPr>
            <w:r w:rsidRPr="00FC009D">
              <w:rPr>
                <w:i/>
                <w:iCs/>
                <w:sz w:val="20"/>
              </w:rPr>
              <w:t>1</w:t>
            </w:r>
          </w:p>
        </w:tc>
        <w:tc>
          <w:tcPr>
            <w:tcW w:w="1561" w:type="dxa"/>
            <w:noWrap/>
            <w:vAlign w:val="bottom"/>
          </w:tcPr>
          <w:p w:rsidR="00BA3A61" w:rsidRPr="00FC009D" w:rsidRDefault="00BA3A61" w:rsidP="00F033AA">
            <w:pPr>
              <w:jc w:val="right"/>
              <w:rPr>
                <w:iCs/>
                <w:sz w:val="20"/>
              </w:rPr>
            </w:pPr>
            <w:r w:rsidRPr="00FC009D">
              <w:rPr>
                <w:i/>
                <w:iCs/>
                <w:sz w:val="20"/>
              </w:rPr>
              <w:t>7734567890</w:t>
            </w:r>
          </w:p>
        </w:tc>
        <w:tc>
          <w:tcPr>
            <w:tcW w:w="1844" w:type="dxa"/>
            <w:noWrap/>
            <w:vAlign w:val="bottom"/>
          </w:tcPr>
          <w:p w:rsidR="00BA3A61" w:rsidRPr="00FC009D" w:rsidRDefault="00BA3A61" w:rsidP="00F033AA">
            <w:pPr>
              <w:rPr>
                <w:iCs/>
                <w:sz w:val="20"/>
              </w:rPr>
            </w:pPr>
            <w:r w:rsidRPr="00FC009D">
              <w:rPr>
                <w:i/>
                <w:iCs/>
                <w:sz w:val="20"/>
              </w:rPr>
              <w:t>1044567890123</w:t>
            </w:r>
          </w:p>
        </w:tc>
        <w:tc>
          <w:tcPr>
            <w:tcW w:w="2552" w:type="dxa"/>
            <w:noWrap/>
            <w:vAlign w:val="bottom"/>
          </w:tcPr>
          <w:p w:rsidR="00BA3A61" w:rsidRPr="00FC009D" w:rsidRDefault="00BA3A61" w:rsidP="00F033AA">
            <w:pPr>
              <w:rPr>
                <w:iCs/>
                <w:sz w:val="20"/>
              </w:rPr>
            </w:pPr>
            <w:r w:rsidRPr="00FC009D">
              <w:rPr>
                <w:i/>
                <w:iCs/>
                <w:sz w:val="20"/>
              </w:rPr>
              <w:t>ООО "Ромашка"</w:t>
            </w:r>
          </w:p>
        </w:tc>
        <w:tc>
          <w:tcPr>
            <w:tcW w:w="1985" w:type="dxa"/>
            <w:noWrap/>
            <w:vAlign w:val="bottom"/>
          </w:tcPr>
          <w:p w:rsidR="00BA3A61" w:rsidRPr="00FC009D" w:rsidRDefault="00BA3A61" w:rsidP="00F033AA">
            <w:pPr>
              <w:rPr>
                <w:iCs/>
                <w:sz w:val="20"/>
              </w:rPr>
            </w:pPr>
            <w:r w:rsidRPr="00FC009D">
              <w:rPr>
                <w:i/>
                <w:iCs/>
                <w:sz w:val="20"/>
              </w:rPr>
              <w:t>45.xx.xx</w:t>
            </w:r>
          </w:p>
        </w:tc>
        <w:tc>
          <w:tcPr>
            <w:tcW w:w="2976" w:type="dxa"/>
            <w:noWrap/>
            <w:vAlign w:val="bottom"/>
          </w:tcPr>
          <w:p w:rsidR="00BA3A61" w:rsidRPr="00FC009D" w:rsidRDefault="00BA3A61" w:rsidP="00F033AA">
            <w:pPr>
              <w:rPr>
                <w:iCs/>
                <w:sz w:val="20"/>
              </w:rPr>
            </w:pPr>
            <w:r w:rsidRPr="00FC009D">
              <w:rPr>
                <w:i/>
                <w:iCs/>
                <w:sz w:val="20"/>
              </w:rPr>
              <w:t>Иванов Иван Степанович</w:t>
            </w:r>
          </w:p>
        </w:tc>
        <w:tc>
          <w:tcPr>
            <w:tcW w:w="2835" w:type="dxa"/>
            <w:noWrap/>
            <w:vAlign w:val="bottom"/>
          </w:tcPr>
          <w:p w:rsidR="00BA3A61" w:rsidRPr="00FC009D" w:rsidRDefault="00BA3A61" w:rsidP="00F033AA">
            <w:pPr>
              <w:rPr>
                <w:iCs/>
                <w:sz w:val="20"/>
              </w:rPr>
            </w:pPr>
            <w:r w:rsidRPr="00FC009D">
              <w:rPr>
                <w:i/>
                <w:iCs/>
                <w:sz w:val="20"/>
              </w:rPr>
              <w:t>5003 143877</w:t>
            </w:r>
          </w:p>
        </w:tc>
      </w:tr>
      <w:tr w:rsidR="00BA3A61" w:rsidRPr="00FC009D" w:rsidTr="00F033AA">
        <w:trPr>
          <w:trHeight w:val="315"/>
        </w:trPr>
        <w:tc>
          <w:tcPr>
            <w:tcW w:w="566" w:type="dxa"/>
            <w:noWrap/>
            <w:vAlign w:val="bottom"/>
          </w:tcPr>
          <w:p w:rsidR="00BA3A61" w:rsidRPr="00FC009D" w:rsidRDefault="00BA3A61" w:rsidP="00F033AA">
            <w:pPr>
              <w:rPr>
                <w:iCs/>
                <w:sz w:val="20"/>
              </w:rPr>
            </w:pPr>
          </w:p>
        </w:tc>
        <w:tc>
          <w:tcPr>
            <w:tcW w:w="1561" w:type="dxa"/>
            <w:noWrap/>
            <w:vAlign w:val="bottom"/>
          </w:tcPr>
          <w:p w:rsidR="00BA3A61" w:rsidRPr="00FC009D" w:rsidRDefault="00BA3A61" w:rsidP="00F033AA">
            <w:pPr>
              <w:rPr>
                <w:iCs/>
                <w:sz w:val="20"/>
              </w:rPr>
            </w:pPr>
          </w:p>
        </w:tc>
        <w:tc>
          <w:tcPr>
            <w:tcW w:w="1844" w:type="dxa"/>
            <w:noWrap/>
            <w:vAlign w:val="bottom"/>
          </w:tcPr>
          <w:p w:rsidR="00BA3A61" w:rsidRPr="00FC009D" w:rsidRDefault="00BA3A61" w:rsidP="00F033AA">
            <w:pPr>
              <w:rPr>
                <w:iCs/>
                <w:sz w:val="20"/>
              </w:rPr>
            </w:pPr>
          </w:p>
        </w:tc>
        <w:tc>
          <w:tcPr>
            <w:tcW w:w="2552" w:type="dxa"/>
            <w:noWrap/>
            <w:vAlign w:val="bottom"/>
          </w:tcPr>
          <w:p w:rsidR="00BA3A61" w:rsidRPr="00FC009D" w:rsidRDefault="00BA3A61" w:rsidP="00F033AA">
            <w:pPr>
              <w:rPr>
                <w:iCs/>
                <w:sz w:val="20"/>
              </w:rPr>
            </w:pPr>
          </w:p>
        </w:tc>
        <w:tc>
          <w:tcPr>
            <w:tcW w:w="1985" w:type="dxa"/>
            <w:noWrap/>
            <w:vAlign w:val="bottom"/>
          </w:tcPr>
          <w:p w:rsidR="00BA3A61" w:rsidRPr="00FC009D" w:rsidRDefault="00BA3A61" w:rsidP="00F033AA">
            <w:pPr>
              <w:rPr>
                <w:iCs/>
                <w:sz w:val="20"/>
              </w:rPr>
            </w:pPr>
          </w:p>
        </w:tc>
        <w:tc>
          <w:tcPr>
            <w:tcW w:w="2976" w:type="dxa"/>
            <w:noWrap/>
            <w:vAlign w:val="bottom"/>
          </w:tcPr>
          <w:p w:rsidR="00BA3A61" w:rsidRPr="00FC009D" w:rsidRDefault="00BA3A61" w:rsidP="00F033AA">
            <w:pPr>
              <w:rPr>
                <w:iCs/>
                <w:sz w:val="20"/>
              </w:rPr>
            </w:pPr>
          </w:p>
        </w:tc>
        <w:tc>
          <w:tcPr>
            <w:tcW w:w="2835" w:type="dxa"/>
            <w:noWrap/>
            <w:vAlign w:val="bottom"/>
          </w:tcPr>
          <w:p w:rsidR="00BA3A61" w:rsidRPr="00FC009D" w:rsidRDefault="00BA3A61" w:rsidP="00F033AA">
            <w:pPr>
              <w:rPr>
                <w:iCs/>
                <w:sz w:val="20"/>
              </w:rPr>
            </w:pPr>
          </w:p>
        </w:tc>
      </w:tr>
      <w:tr w:rsidR="00BA3A61" w:rsidRPr="00FC009D" w:rsidTr="00F033AA">
        <w:trPr>
          <w:trHeight w:val="315"/>
        </w:trPr>
        <w:tc>
          <w:tcPr>
            <w:tcW w:w="566" w:type="dxa"/>
            <w:noWrap/>
            <w:vAlign w:val="bottom"/>
          </w:tcPr>
          <w:p w:rsidR="00BA3A61" w:rsidRPr="00FC009D" w:rsidRDefault="00BA3A61" w:rsidP="00F033AA">
            <w:pPr>
              <w:rPr>
                <w:iCs/>
                <w:sz w:val="20"/>
              </w:rPr>
            </w:pPr>
            <w:r w:rsidRPr="00FC009D">
              <w:rPr>
                <w:iCs/>
                <w:sz w:val="20"/>
              </w:rPr>
              <w:t> </w:t>
            </w:r>
          </w:p>
        </w:tc>
        <w:tc>
          <w:tcPr>
            <w:tcW w:w="1561" w:type="dxa"/>
            <w:noWrap/>
            <w:vAlign w:val="bottom"/>
          </w:tcPr>
          <w:p w:rsidR="00BA3A61" w:rsidRPr="00FC009D" w:rsidRDefault="00BA3A61" w:rsidP="00F033AA">
            <w:pPr>
              <w:rPr>
                <w:iCs/>
                <w:sz w:val="20"/>
              </w:rPr>
            </w:pPr>
            <w:r w:rsidRPr="00FC009D">
              <w:rPr>
                <w:iCs/>
                <w:sz w:val="20"/>
              </w:rPr>
              <w:t> </w:t>
            </w:r>
          </w:p>
        </w:tc>
        <w:tc>
          <w:tcPr>
            <w:tcW w:w="1844" w:type="dxa"/>
            <w:noWrap/>
            <w:vAlign w:val="bottom"/>
          </w:tcPr>
          <w:p w:rsidR="00BA3A61" w:rsidRPr="00FC009D" w:rsidRDefault="00BA3A61" w:rsidP="00F033AA">
            <w:pPr>
              <w:rPr>
                <w:iCs/>
                <w:sz w:val="20"/>
              </w:rPr>
            </w:pPr>
            <w:r w:rsidRPr="00FC009D">
              <w:rPr>
                <w:iCs/>
                <w:sz w:val="20"/>
              </w:rPr>
              <w:t> </w:t>
            </w:r>
          </w:p>
        </w:tc>
        <w:tc>
          <w:tcPr>
            <w:tcW w:w="2552" w:type="dxa"/>
            <w:noWrap/>
            <w:vAlign w:val="bottom"/>
          </w:tcPr>
          <w:p w:rsidR="00BA3A61" w:rsidRPr="00FC009D" w:rsidRDefault="00BA3A61" w:rsidP="00F033AA">
            <w:pPr>
              <w:rPr>
                <w:iCs/>
                <w:sz w:val="20"/>
              </w:rPr>
            </w:pPr>
            <w:r w:rsidRPr="00FC009D">
              <w:rPr>
                <w:iCs/>
                <w:sz w:val="20"/>
              </w:rPr>
              <w:t> </w:t>
            </w:r>
          </w:p>
        </w:tc>
        <w:tc>
          <w:tcPr>
            <w:tcW w:w="1985" w:type="dxa"/>
            <w:noWrap/>
            <w:vAlign w:val="bottom"/>
          </w:tcPr>
          <w:p w:rsidR="00BA3A61" w:rsidRPr="00FC009D" w:rsidRDefault="00BA3A61" w:rsidP="00F033AA">
            <w:pPr>
              <w:rPr>
                <w:iCs/>
                <w:sz w:val="20"/>
              </w:rPr>
            </w:pPr>
            <w:r w:rsidRPr="00FC009D">
              <w:rPr>
                <w:iCs/>
                <w:sz w:val="20"/>
              </w:rPr>
              <w:t> </w:t>
            </w:r>
          </w:p>
        </w:tc>
        <w:tc>
          <w:tcPr>
            <w:tcW w:w="2976" w:type="dxa"/>
            <w:noWrap/>
            <w:vAlign w:val="bottom"/>
          </w:tcPr>
          <w:p w:rsidR="00BA3A61" w:rsidRPr="00FC009D" w:rsidRDefault="00BA3A61" w:rsidP="00F033AA">
            <w:pPr>
              <w:rPr>
                <w:iCs/>
                <w:sz w:val="20"/>
              </w:rPr>
            </w:pPr>
            <w:r w:rsidRPr="00FC009D">
              <w:rPr>
                <w:iCs/>
                <w:sz w:val="20"/>
              </w:rPr>
              <w:t> </w:t>
            </w:r>
          </w:p>
        </w:tc>
        <w:tc>
          <w:tcPr>
            <w:tcW w:w="2835" w:type="dxa"/>
            <w:noWrap/>
            <w:vAlign w:val="bottom"/>
          </w:tcPr>
          <w:p w:rsidR="00BA3A61" w:rsidRPr="00FC009D" w:rsidRDefault="00BA3A61" w:rsidP="00F033AA">
            <w:pPr>
              <w:rPr>
                <w:iCs/>
                <w:sz w:val="20"/>
              </w:rPr>
            </w:pPr>
            <w:r w:rsidRPr="00FC009D">
              <w:rPr>
                <w:iCs/>
                <w:sz w:val="20"/>
              </w:rPr>
              <w:t> </w:t>
            </w:r>
          </w:p>
        </w:tc>
      </w:tr>
      <w:tr w:rsidR="00BA3A61" w:rsidRPr="00FC009D" w:rsidTr="00F033AA">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F033AA">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F033AA">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F033AA">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F033AA">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F033AA">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F033AA">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F033AA">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F033AA">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F033AA">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F033AA">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r w:rsidR="00BA3A61" w:rsidRPr="00FC009D" w:rsidTr="00F033AA">
        <w:trPr>
          <w:trHeight w:val="315"/>
        </w:trPr>
        <w:tc>
          <w:tcPr>
            <w:tcW w:w="566" w:type="dxa"/>
            <w:noWrap/>
            <w:vAlign w:val="bottom"/>
          </w:tcPr>
          <w:p w:rsidR="00BA3A61" w:rsidRPr="00FC009D" w:rsidRDefault="00BA3A61" w:rsidP="00F033AA">
            <w:pPr>
              <w:rPr>
                <w:sz w:val="20"/>
              </w:rPr>
            </w:pPr>
          </w:p>
        </w:tc>
        <w:tc>
          <w:tcPr>
            <w:tcW w:w="1561" w:type="dxa"/>
            <w:noWrap/>
            <w:vAlign w:val="bottom"/>
          </w:tcPr>
          <w:p w:rsidR="00BA3A61" w:rsidRPr="00FC009D" w:rsidRDefault="00BA3A61" w:rsidP="00F033AA">
            <w:pPr>
              <w:rPr>
                <w:sz w:val="20"/>
              </w:rPr>
            </w:pPr>
          </w:p>
        </w:tc>
        <w:tc>
          <w:tcPr>
            <w:tcW w:w="1844" w:type="dxa"/>
            <w:noWrap/>
            <w:vAlign w:val="bottom"/>
          </w:tcPr>
          <w:p w:rsidR="00BA3A61" w:rsidRPr="00FC009D" w:rsidRDefault="00BA3A61" w:rsidP="00F033AA">
            <w:pPr>
              <w:rPr>
                <w:sz w:val="20"/>
              </w:rPr>
            </w:pPr>
          </w:p>
        </w:tc>
        <w:tc>
          <w:tcPr>
            <w:tcW w:w="2552" w:type="dxa"/>
            <w:noWrap/>
            <w:vAlign w:val="bottom"/>
          </w:tcPr>
          <w:p w:rsidR="00BA3A61" w:rsidRPr="00FC009D" w:rsidRDefault="00BA3A61" w:rsidP="00F033AA">
            <w:pPr>
              <w:rPr>
                <w:sz w:val="20"/>
              </w:rPr>
            </w:pPr>
          </w:p>
        </w:tc>
        <w:tc>
          <w:tcPr>
            <w:tcW w:w="1985" w:type="dxa"/>
            <w:noWrap/>
            <w:vAlign w:val="bottom"/>
          </w:tcPr>
          <w:p w:rsidR="00BA3A61" w:rsidRPr="00FC009D" w:rsidRDefault="00BA3A61" w:rsidP="00F033AA">
            <w:pPr>
              <w:rPr>
                <w:sz w:val="20"/>
              </w:rPr>
            </w:pPr>
          </w:p>
        </w:tc>
        <w:tc>
          <w:tcPr>
            <w:tcW w:w="2976" w:type="dxa"/>
            <w:noWrap/>
            <w:vAlign w:val="bottom"/>
          </w:tcPr>
          <w:p w:rsidR="00BA3A61" w:rsidRPr="00FC009D" w:rsidRDefault="00BA3A61" w:rsidP="00F033AA">
            <w:pPr>
              <w:rPr>
                <w:sz w:val="20"/>
              </w:rPr>
            </w:pPr>
          </w:p>
        </w:tc>
        <w:tc>
          <w:tcPr>
            <w:tcW w:w="2835" w:type="dxa"/>
            <w:noWrap/>
            <w:vAlign w:val="bottom"/>
          </w:tcPr>
          <w:p w:rsidR="00BA3A61" w:rsidRPr="00FC009D" w:rsidRDefault="00BA3A61" w:rsidP="00F033AA">
            <w:pPr>
              <w:rPr>
                <w:sz w:val="20"/>
              </w:rPr>
            </w:pPr>
          </w:p>
        </w:tc>
      </w:tr>
    </w:tbl>
    <w:p w:rsidR="00BA3A61" w:rsidRDefault="00BA3A61" w:rsidP="00F033AA">
      <w:pPr>
        <w:pStyle w:val="Times12"/>
        <w:ind w:firstLine="0"/>
        <w:jc w:val="left"/>
        <w:rPr>
          <w:szCs w:val="24"/>
        </w:rPr>
        <w:sectPr w:rsidR="00BA3A61" w:rsidSect="00F033AA">
          <w:pgSz w:w="16840" w:h="11907" w:orient="landscape" w:code="9"/>
          <w:pgMar w:top="993" w:right="1134" w:bottom="567" w:left="1134" w:header="567" w:footer="567" w:gutter="0"/>
          <w:cols w:space="708"/>
          <w:docGrid w:linePitch="360"/>
        </w:sectPr>
      </w:pPr>
    </w:p>
    <w:p w:rsidR="00BA3A61" w:rsidRPr="00FC009D" w:rsidRDefault="00BA3A61" w:rsidP="00F033AA">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BA3A61" w:rsidRPr="00FC009D" w:rsidTr="00F033AA">
        <w:trPr>
          <w:trHeight w:val="510"/>
        </w:trPr>
        <w:tc>
          <w:tcPr>
            <w:tcW w:w="12475" w:type="dxa"/>
            <w:gridSpan w:val="7"/>
            <w:vAlign w:val="bottom"/>
          </w:tcPr>
          <w:p w:rsidR="00BA3A61" w:rsidRPr="00FC009D" w:rsidRDefault="00BA3A61" w:rsidP="00F033AA">
            <w:pPr>
              <w:jc w:val="center"/>
              <w:rPr>
                <w:i/>
                <w:sz w:val="20"/>
              </w:rPr>
            </w:pPr>
            <w:r w:rsidRPr="00FC009D">
              <w:rPr>
                <w:i/>
                <w:sz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A3A61" w:rsidRPr="00FC009D" w:rsidRDefault="00BA3A61" w:rsidP="00F033AA">
            <w:pPr>
              <w:ind w:left="-108" w:right="-108"/>
              <w:jc w:val="center"/>
              <w:rPr>
                <w:i/>
                <w:sz w:val="20"/>
              </w:rPr>
            </w:pPr>
            <w:r w:rsidRPr="00FC009D">
              <w:rPr>
                <w:i/>
                <w:sz w:val="20"/>
              </w:rPr>
              <w:t>Информация о подтверждающих документах (наименование, реквизиты и т.д.)</w:t>
            </w:r>
          </w:p>
        </w:tc>
      </w:tr>
      <w:tr w:rsidR="00BA3A61" w:rsidRPr="00FC009D" w:rsidTr="00F033AA">
        <w:trPr>
          <w:trHeight w:val="1590"/>
        </w:trPr>
        <w:tc>
          <w:tcPr>
            <w:tcW w:w="851" w:type="dxa"/>
            <w:vAlign w:val="center"/>
          </w:tcPr>
          <w:p w:rsidR="00BA3A61" w:rsidRPr="00FC009D" w:rsidRDefault="00BA3A61" w:rsidP="00F033AA">
            <w:pPr>
              <w:ind w:left="-108" w:right="-108"/>
              <w:jc w:val="center"/>
              <w:rPr>
                <w:i/>
                <w:sz w:val="20"/>
              </w:rPr>
            </w:pPr>
            <w:r w:rsidRPr="00FC009D">
              <w:rPr>
                <w:i/>
                <w:sz w:val="20"/>
              </w:rPr>
              <w:t xml:space="preserve">№ </w:t>
            </w:r>
          </w:p>
        </w:tc>
        <w:tc>
          <w:tcPr>
            <w:tcW w:w="1559" w:type="dxa"/>
            <w:vAlign w:val="center"/>
          </w:tcPr>
          <w:p w:rsidR="00BA3A61" w:rsidRPr="00FC009D" w:rsidRDefault="00BA3A61" w:rsidP="00F033AA">
            <w:pPr>
              <w:ind w:left="-108" w:right="-108"/>
              <w:jc w:val="center"/>
              <w:rPr>
                <w:i/>
                <w:sz w:val="20"/>
              </w:rPr>
            </w:pPr>
            <w:r w:rsidRPr="00FC009D">
              <w:rPr>
                <w:i/>
                <w:sz w:val="20"/>
              </w:rPr>
              <w:t xml:space="preserve">ИНН </w:t>
            </w:r>
          </w:p>
        </w:tc>
        <w:tc>
          <w:tcPr>
            <w:tcW w:w="1843" w:type="dxa"/>
            <w:vAlign w:val="center"/>
          </w:tcPr>
          <w:p w:rsidR="00BA3A61" w:rsidRPr="00FC009D" w:rsidRDefault="00BA3A61" w:rsidP="00F033AA">
            <w:pPr>
              <w:ind w:left="-108" w:right="-108"/>
              <w:jc w:val="center"/>
              <w:rPr>
                <w:i/>
                <w:sz w:val="20"/>
              </w:rPr>
            </w:pPr>
            <w:r w:rsidRPr="00FC009D">
              <w:rPr>
                <w:i/>
                <w:sz w:val="20"/>
              </w:rPr>
              <w:t>ОГРН</w:t>
            </w:r>
          </w:p>
        </w:tc>
        <w:tc>
          <w:tcPr>
            <w:tcW w:w="2693" w:type="dxa"/>
            <w:vAlign w:val="center"/>
          </w:tcPr>
          <w:p w:rsidR="00BA3A61" w:rsidRPr="00FC009D" w:rsidRDefault="00BA3A61" w:rsidP="00F033AA">
            <w:pPr>
              <w:ind w:left="-108" w:right="-108"/>
              <w:jc w:val="center"/>
              <w:rPr>
                <w:i/>
                <w:sz w:val="20"/>
              </w:rPr>
            </w:pPr>
            <w:r w:rsidRPr="00FC009D">
              <w:rPr>
                <w:i/>
                <w:sz w:val="20"/>
              </w:rPr>
              <w:t>Наименование / ФИО</w:t>
            </w:r>
          </w:p>
        </w:tc>
        <w:tc>
          <w:tcPr>
            <w:tcW w:w="2410" w:type="dxa"/>
            <w:vAlign w:val="center"/>
          </w:tcPr>
          <w:p w:rsidR="00BA3A61" w:rsidRPr="00FC009D" w:rsidRDefault="00BA3A61" w:rsidP="00F033AA">
            <w:pPr>
              <w:ind w:left="-108" w:right="-108"/>
              <w:jc w:val="center"/>
              <w:rPr>
                <w:i/>
                <w:sz w:val="20"/>
              </w:rPr>
            </w:pPr>
            <w:r w:rsidRPr="00FC009D">
              <w:rPr>
                <w:i/>
                <w:sz w:val="20"/>
              </w:rPr>
              <w:t>Адрес регистрации</w:t>
            </w:r>
          </w:p>
        </w:tc>
        <w:tc>
          <w:tcPr>
            <w:tcW w:w="1559" w:type="dxa"/>
            <w:vAlign w:val="center"/>
          </w:tcPr>
          <w:p w:rsidR="00BA3A61" w:rsidRPr="00FC009D" w:rsidRDefault="00BA3A61" w:rsidP="00F033AA">
            <w:pPr>
              <w:ind w:left="-108" w:right="-108"/>
              <w:jc w:val="center"/>
              <w:rPr>
                <w:i/>
                <w:sz w:val="20"/>
              </w:rPr>
            </w:pPr>
            <w:r w:rsidRPr="00FC009D">
              <w:rPr>
                <w:i/>
                <w:sz w:val="20"/>
              </w:rPr>
              <w:t>Серия и номер документа, удостоверяющего личность (для физического лица)</w:t>
            </w:r>
          </w:p>
        </w:tc>
        <w:tc>
          <w:tcPr>
            <w:tcW w:w="1560" w:type="dxa"/>
            <w:vAlign w:val="center"/>
          </w:tcPr>
          <w:p w:rsidR="00BA3A61" w:rsidRPr="00FC009D" w:rsidRDefault="00BA3A61" w:rsidP="00F033AA">
            <w:pPr>
              <w:jc w:val="center"/>
              <w:rPr>
                <w:i/>
                <w:sz w:val="20"/>
              </w:rPr>
            </w:pPr>
            <w:r w:rsidRPr="00FC009D">
              <w:rPr>
                <w:i/>
                <w:sz w:val="20"/>
              </w:rPr>
              <w:t>Руководитель / участник / акционер / бенефициар</w:t>
            </w:r>
          </w:p>
        </w:tc>
        <w:tc>
          <w:tcPr>
            <w:tcW w:w="2411" w:type="dxa"/>
            <w:vMerge/>
            <w:vAlign w:val="center"/>
          </w:tcPr>
          <w:p w:rsidR="00BA3A61" w:rsidRPr="00FC009D" w:rsidRDefault="00BA3A61" w:rsidP="00F033AA">
            <w:pPr>
              <w:rPr>
                <w:i/>
                <w:sz w:val="20"/>
              </w:rPr>
            </w:pPr>
          </w:p>
        </w:tc>
      </w:tr>
      <w:tr w:rsidR="00BA3A61" w:rsidRPr="00FC009D" w:rsidTr="00F033AA">
        <w:trPr>
          <w:trHeight w:val="315"/>
        </w:trPr>
        <w:tc>
          <w:tcPr>
            <w:tcW w:w="851" w:type="dxa"/>
            <w:noWrap/>
            <w:vAlign w:val="center"/>
          </w:tcPr>
          <w:p w:rsidR="00BA3A61" w:rsidRPr="00FC009D" w:rsidRDefault="00BA3A61" w:rsidP="00F033AA">
            <w:pPr>
              <w:jc w:val="center"/>
              <w:rPr>
                <w:i/>
                <w:iCs/>
                <w:sz w:val="20"/>
              </w:rPr>
            </w:pPr>
            <w:r w:rsidRPr="00FC009D">
              <w:rPr>
                <w:i/>
                <w:iCs/>
                <w:sz w:val="20"/>
              </w:rPr>
              <w:t>8</w:t>
            </w:r>
          </w:p>
        </w:tc>
        <w:tc>
          <w:tcPr>
            <w:tcW w:w="1559" w:type="dxa"/>
            <w:noWrap/>
            <w:vAlign w:val="center"/>
          </w:tcPr>
          <w:p w:rsidR="00BA3A61" w:rsidRPr="00FC009D" w:rsidRDefault="00BA3A61" w:rsidP="00F033AA">
            <w:pPr>
              <w:jc w:val="center"/>
              <w:rPr>
                <w:i/>
                <w:iCs/>
                <w:sz w:val="20"/>
              </w:rPr>
            </w:pPr>
            <w:r w:rsidRPr="00FC009D">
              <w:rPr>
                <w:i/>
                <w:iCs/>
                <w:sz w:val="20"/>
              </w:rPr>
              <w:t>9</w:t>
            </w:r>
          </w:p>
        </w:tc>
        <w:tc>
          <w:tcPr>
            <w:tcW w:w="1843" w:type="dxa"/>
            <w:noWrap/>
            <w:vAlign w:val="center"/>
          </w:tcPr>
          <w:p w:rsidR="00BA3A61" w:rsidRPr="00FC009D" w:rsidRDefault="00BA3A61" w:rsidP="00F033AA">
            <w:pPr>
              <w:jc w:val="center"/>
              <w:rPr>
                <w:i/>
                <w:iCs/>
                <w:sz w:val="20"/>
              </w:rPr>
            </w:pPr>
            <w:r w:rsidRPr="00FC009D">
              <w:rPr>
                <w:i/>
                <w:iCs/>
                <w:sz w:val="20"/>
              </w:rPr>
              <w:t>10</w:t>
            </w:r>
          </w:p>
        </w:tc>
        <w:tc>
          <w:tcPr>
            <w:tcW w:w="2693" w:type="dxa"/>
            <w:noWrap/>
            <w:vAlign w:val="center"/>
          </w:tcPr>
          <w:p w:rsidR="00BA3A61" w:rsidRPr="00FC009D" w:rsidRDefault="00BA3A61" w:rsidP="00F033AA">
            <w:pPr>
              <w:jc w:val="center"/>
              <w:rPr>
                <w:i/>
                <w:iCs/>
                <w:sz w:val="20"/>
              </w:rPr>
            </w:pPr>
            <w:r w:rsidRPr="00FC009D">
              <w:rPr>
                <w:i/>
                <w:iCs/>
                <w:sz w:val="20"/>
              </w:rPr>
              <w:t>11</w:t>
            </w:r>
          </w:p>
        </w:tc>
        <w:tc>
          <w:tcPr>
            <w:tcW w:w="2410" w:type="dxa"/>
            <w:noWrap/>
            <w:vAlign w:val="center"/>
          </w:tcPr>
          <w:p w:rsidR="00BA3A61" w:rsidRPr="00FC009D" w:rsidRDefault="00BA3A61" w:rsidP="00F033AA">
            <w:pPr>
              <w:jc w:val="center"/>
              <w:rPr>
                <w:i/>
                <w:iCs/>
                <w:sz w:val="20"/>
              </w:rPr>
            </w:pPr>
            <w:r w:rsidRPr="00FC009D">
              <w:rPr>
                <w:i/>
                <w:iCs/>
                <w:sz w:val="20"/>
              </w:rPr>
              <w:t>12</w:t>
            </w:r>
          </w:p>
        </w:tc>
        <w:tc>
          <w:tcPr>
            <w:tcW w:w="1559" w:type="dxa"/>
            <w:noWrap/>
            <w:vAlign w:val="center"/>
          </w:tcPr>
          <w:p w:rsidR="00BA3A61" w:rsidRPr="00FC009D" w:rsidRDefault="00BA3A61" w:rsidP="00F033AA">
            <w:pPr>
              <w:jc w:val="center"/>
              <w:rPr>
                <w:i/>
                <w:iCs/>
                <w:sz w:val="20"/>
              </w:rPr>
            </w:pPr>
            <w:r w:rsidRPr="00FC009D">
              <w:rPr>
                <w:i/>
                <w:iCs/>
                <w:sz w:val="20"/>
              </w:rPr>
              <w:t>13</w:t>
            </w:r>
          </w:p>
        </w:tc>
        <w:tc>
          <w:tcPr>
            <w:tcW w:w="1560" w:type="dxa"/>
            <w:noWrap/>
            <w:vAlign w:val="center"/>
          </w:tcPr>
          <w:p w:rsidR="00BA3A61" w:rsidRPr="00FC009D" w:rsidRDefault="00BA3A61" w:rsidP="00F033AA">
            <w:pPr>
              <w:jc w:val="center"/>
              <w:rPr>
                <w:i/>
                <w:iCs/>
                <w:sz w:val="20"/>
              </w:rPr>
            </w:pPr>
            <w:r w:rsidRPr="00FC009D">
              <w:rPr>
                <w:i/>
                <w:iCs/>
                <w:sz w:val="20"/>
              </w:rPr>
              <w:t>14</w:t>
            </w:r>
          </w:p>
        </w:tc>
        <w:tc>
          <w:tcPr>
            <w:tcW w:w="2411" w:type="dxa"/>
            <w:noWrap/>
            <w:vAlign w:val="center"/>
          </w:tcPr>
          <w:p w:rsidR="00BA3A61" w:rsidRPr="00FC009D" w:rsidRDefault="00BA3A61" w:rsidP="00F033AA">
            <w:pPr>
              <w:jc w:val="center"/>
              <w:rPr>
                <w:i/>
                <w:iCs/>
                <w:sz w:val="20"/>
              </w:rPr>
            </w:pPr>
            <w:r w:rsidRPr="00FC009D">
              <w:rPr>
                <w:i/>
                <w:iCs/>
                <w:sz w:val="20"/>
              </w:rPr>
              <w:t>15</w:t>
            </w:r>
          </w:p>
        </w:tc>
      </w:tr>
      <w:tr w:rsidR="00BA3A61" w:rsidRPr="00FC009D" w:rsidTr="00F033AA">
        <w:trPr>
          <w:trHeight w:val="386"/>
        </w:trPr>
        <w:tc>
          <w:tcPr>
            <w:tcW w:w="851" w:type="dxa"/>
            <w:noWrap/>
            <w:vAlign w:val="bottom"/>
          </w:tcPr>
          <w:p w:rsidR="00BA3A61" w:rsidRPr="00FC009D" w:rsidRDefault="00BA3A61" w:rsidP="00F033AA">
            <w:pPr>
              <w:rPr>
                <w:iCs/>
                <w:sz w:val="20"/>
              </w:rPr>
            </w:pPr>
            <w:r w:rsidRPr="00FC009D">
              <w:rPr>
                <w:i/>
                <w:iCs/>
                <w:sz w:val="20"/>
              </w:rPr>
              <w:t>1.1</w:t>
            </w:r>
          </w:p>
        </w:tc>
        <w:tc>
          <w:tcPr>
            <w:tcW w:w="1559" w:type="dxa"/>
            <w:noWrap/>
            <w:vAlign w:val="bottom"/>
          </w:tcPr>
          <w:p w:rsidR="00BA3A61" w:rsidRPr="00FC009D" w:rsidRDefault="00BA3A61" w:rsidP="00F033AA">
            <w:pPr>
              <w:rPr>
                <w:iCs/>
                <w:sz w:val="20"/>
              </w:rPr>
            </w:pPr>
            <w:r w:rsidRPr="00FC009D">
              <w:rPr>
                <w:i/>
                <w:iCs/>
                <w:sz w:val="20"/>
              </w:rPr>
              <w:t>7754467990</w:t>
            </w:r>
          </w:p>
        </w:tc>
        <w:tc>
          <w:tcPr>
            <w:tcW w:w="1843" w:type="dxa"/>
            <w:noWrap/>
            <w:vAlign w:val="bottom"/>
          </w:tcPr>
          <w:p w:rsidR="00BA3A61" w:rsidRPr="00FC009D" w:rsidRDefault="00BA3A61" w:rsidP="00F033AA">
            <w:pPr>
              <w:rPr>
                <w:iCs/>
                <w:sz w:val="20"/>
              </w:rPr>
            </w:pPr>
            <w:r w:rsidRPr="00FC009D">
              <w:rPr>
                <w:i/>
                <w:iCs/>
                <w:sz w:val="20"/>
              </w:rPr>
              <w:t>108323232323232</w:t>
            </w:r>
          </w:p>
        </w:tc>
        <w:tc>
          <w:tcPr>
            <w:tcW w:w="2693" w:type="dxa"/>
            <w:noWrap/>
            <w:vAlign w:val="bottom"/>
          </w:tcPr>
          <w:p w:rsidR="00BA3A61" w:rsidRPr="00FC009D" w:rsidRDefault="00BA3A61" w:rsidP="00F033AA">
            <w:pPr>
              <w:rPr>
                <w:iCs/>
                <w:sz w:val="20"/>
              </w:rPr>
            </w:pPr>
            <w:r w:rsidRPr="00FC009D">
              <w:rPr>
                <w:i/>
                <w:iCs/>
                <w:sz w:val="20"/>
              </w:rPr>
              <w:t>ЗАО "Свет 1"</w:t>
            </w:r>
          </w:p>
        </w:tc>
        <w:tc>
          <w:tcPr>
            <w:tcW w:w="2410" w:type="dxa"/>
            <w:noWrap/>
            <w:vAlign w:val="bottom"/>
          </w:tcPr>
          <w:p w:rsidR="00BA3A61" w:rsidRPr="00FC009D" w:rsidRDefault="00BA3A61" w:rsidP="00F033AA">
            <w:pPr>
              <w:rPr>
                <w:iCs/>
                <w:sz w:val="20"/>
              </w:rPr>
            </w:pPr>
            <w:r w:rsidRPr="00FC009D">
              <w:rPr>
                <w:i/>
                <w:iCs/>
                <w:sz w:val="20"/>
              </w:rPr>
              <w:t>Москва, ул.Лубянка, 3</w:t>
            </w:r>
          </w:p>
        </w:tc>
        <w:tc>
          <w:tcPr>
            <w:tcW w:w="1559" w:type="dxa"/>
            <w:noWrap/>
            <w:vAlign w:val="bottom"/>
          </w:tcPr>
          <w:p w:rsidR="00BA3A61" w:rsidRPr="00FC009D" w:rsidRDefault="00BA3A61" w:rsidP="00F033AA">
            <w:pPr>
              <w:rPr>
                <w:iCs/>
                <w:sz w:val="20"/>
              </w:rPr>
            </w:pPr>
            <w:r w:rsidRPr="00FC009D">
              <w:rPr>
                <w:i/>
                <w:iCs/>
                <w:sz w:val="20"/>
              </w:rPr>
              <w:t> </w:t>
            </w:r>
          </w:p>
        </w:tc>
        <w:tc>
          <w:tcPr>
            <w:tcW w:w="1560" w:type="dxa"/>
            <w:noWrap/>
            <w:vAlign w:val="bottom"/>
          </w:tcPr>
          <w:p w:rsidR="00BA3A61" w:rsidRPr="00FC009D" w:rsidRDefault="00BA3A61" w:rsidP="00F033AA">
            <w:pPr>
              <w:rPr>
                <w:iCs/>
                <w:sz w:val="20"/>
              </w:rPr>
            </w:pPr>
            <w:r w:rsidRPr="00FC009D">
              <w:rPr>
                <w:i/>
                <w:iCs/>
                <w:sz w:val="20"/>
              </w:rPr>
              <w:t>Участник</w:t>
            </w:r>
          </w:p>
        </w:tc>
        <w:tc>
          <w:tcPr>
            <w:tcW w:w="2411" w:type="dxa"/>
            <w:noWrap/>
            <w:vAlign w:val="bottom"/>
          </w:tcPr>
          <w:p w:rsidR="00BA3A61" w:rsidRPr="00FC009D" w:rsidRDefault="00BA3A61" w:rsidP="00F033AA">
            <w:pPr>
              <w:rPr>
                <w:iCs/>
                <w:sz w:val="20"/>
              </w:rPr>
            </w:pPr>
            <w:r w:rsidRPr="00FC009D">
              <w:rPr>
                <w:i/>
                <w:iCs/>
                <w:sz w:val="20"/>
              </w:rPr>
              <w:t>учредительный договор от 23.01.2008</w:t>
            </w:r>
          </w:p>
        </w:tc>
      </w:tr>
      <w:tr w:rsidR="00BA3A61" w:rsidRPr="00FC009D" w:rsidTr="00F033AA">
        <w:trPr>
          <w:trHeight w:val="407"/>
        </w:trPr>
        <w:tc>
          <w:tcPr>
            <w:tcW w:w="851" w:type="dxa"/>
            <w:noWrap/>
            <w:vAlign w:val="bottom"/>
          </w:tcPr>
          <w:p w:rsidR="00BA3A61" w:rsidRPr="00FC009D" w:rsidRDefault="00BA3A61" w:rsidP="00F033AA">
            <w:pPr>
              <w:rPr>
                <w:iCs/>
                <w:sz w:val="20"/>
              </w:rPr>
            </w:pPr>
            <w:r w:rsidRPr="00FC009D">
              <w:rPr>
                <w:i/>
                <w:iCs/>
                <w:sz w:val="20"/>
              </w:rPr>
              <w:t>1.1.0</w:t>
            </w:r>
          </w:p>
        </w:tc>
        <w:tc>
          <w:tcPr>
            <w:tcW w:w="1559" w:type="dxa"/>
            <w:noWrap/>
            <w:vAlign w:val="bottom"/>
          </w:tcPr>
          <w:p w:rsidR="00BA3A61" w:rsidRPr="00FC009D" w:rsidRDefault="00BA3A61" w:rsidP="00F033AA">
            <w:pPr>
              <w:rPr>
                <w:iCs/>
                <w:sz w:val="20"/>
              </w:rPr>
            </w:pPr>
            <w:r w:rsidRPr="00FC009D">
              <w:rPr>
                <w:i/>
                <w:iCs/>
                <w:sz w:val="20"/>
              </w:rPr>
              <w:t>111222333444</w:t>
            </w:r>
          </w:p>
        </w:tc>
        <w:tc>
          <w:tcPr>
            <w:tcW w:w="1843" w:type="dxa"/>
            <w:noWrap/>
            <w:vAlign w:val="bottom"/>
          </w:tcPr>
          <w:p w:rsidR="00BA3A61" w:rsidRPr="00FC009D" w:rsidRDefault="00BA3A61" w:rsidP="00F033AA">
            <w:pPr>
              <w:rPr>
                <w:iCs/>
                <w:sz w:val="20"/>
              </w:rPr>
            </w:pPr>
            <w:r w:rsidRPr="00FC009D">
              <w:rPr>
                <w:i/>
                <w:iCs/>
                <w:sz w:val="20"/>
              </w:rPr>
              <w:t> </w:t>
            </w:r>
          </w:p>
        </w:tc>
        <w:tc>
          <w:tcPr>
            <w:tcW w:w="2693" w:type="dxa"/>
            <w:noWrap/>
            <w:vAlign w:val="bottom"/>
          </w:tcPr>
          <w:p w:rsidR="00BA3A61" w:rsidRPr="00FC009D" w:rsidRDefault="00BA3A61" w:rsidP="00F033AA">
            <w:pPr>
              <w:rPr>
                <w:iCs/>
                <w:sz w:val="20"/>
              </w:rPr>
            </w:pPr>
            <w:r w:rsidRPr="00FC009D">
              <w:rPr>
                <w:i/>
                <w:iCs/>
                <w:sz w:val="20"/>
              </w:rPr>
              <w:t>Петрова Анна Ивановна</w:t>
            </w:r>
          </w:p>
        </w:tc>
        <w:tc>
          <w:tcPr>
            <w:tcW w:w="2410" w:type="dxa"/>
            <w:noWrap/>
            <w:vAlign w:val="bottom"/>
          </w:tcPr>
          <w:p w:rsidR="00BA3A61" w:rsidRPr="00FC009D" w:rsidRDefault="00BA3A61" w:rsidP="00F033AA">
            <w:pPr>
              <w:rPr>
                <w:iCs/>
                <w:sz w:val="20"/>
              </w:rPr>
            </w:pPr>
            <w:r w:rsidRPr="00FC009D">
              <w:rPr>
                <w:i/>
                <w:iCs/>
                <w:sz w:val="20"/>
              </w:rPr>
              <w:t>Москва, ул.Щепкина, 33</w:t>
            </w:r>
          </w:p>
        </w:tc>
        <w:tc>
          <w:tcPr>
            <w:tcW w:w="1559" w:type="dxa"/>
            <w:noWrap/>
            <w:vAlign w:val="bottom"/>
          </w:tcPr>
          <w:p w:rsidR="00BA3A61" w:rsidRPr="00FC009D" w:rsidRDefault="00BA3A61" w:rsidP="00F033AA">
            <w:pPr>
              <w:rPr>
                <w:iCs/>
                <w:sz w:val="20"/>
              </w:rPr>
            </w:pPr>
            <w:r w:rsidRPr="00FC009D">
              <w:rPr>
                <w:i/>
                <w:iCs/>
                <w:sz w:val="20"/>
              </w:rPr>
              <w:t>44 55 666777</w:t>
            </w:r>
          </w:p>
        </w:tc>
        <w:tc>
          <w:tcPr>
            <w:tcW w:w="1560" w:type="dxa"/>
            <w:noWrap/>
            <w:vAlign w:val="bottom"/>
          </w:tcPr>
          <w:p w:rsidR="00BA3A61" w:rsidRPr="00FC009D" w:rsidRDefault="00BA3A61" w:rsidP="00F033AA">
            <w:pPr>
              <w:rPr>
                <w:iCs/>
                <w:sz w:val="20"/>
              </w:rPr>
            </w:pPr>
            <w:r w:rsidRPr="00FC009D">
              <w:rPr>
                <w:i/>
                <w:iCs/>
                <w:sz w:val="20"/>
              </w:rPr>
              <w:t>Руководитель</w:t>
            </w:r>
          </w:p>
        </w:tc>
        <w:tc>
          <w:tcPr>
            <w:tcW w:w="2411" w:type="dxa"/>
            <w:noWrap/>
            <w:vAlign w:val="bottom"/>
          </w:tcPr>
          <w:p w:rsidR="00BA3A61" w:rsidRPr="00FC009D" w:rsidRDefault="00BA3A61" w:rsidP="00F033AA">
            <w:pPr>
              <w:rPr>
                <w:iCs/>
                <w:sz w:val="20"/>
              </w:rPr>
            </w:pPr>
            <w:r w:rsidRPr="00FC009D">
              <w:rPr>
                <w:i/>
                <w:iCs/>
                <w:sz w:val="20"/>
              </w:rPr>
              <w:t>устав, приказ №45-л/с от 22.03.10</w:t>
            </w:r>
          </w:p>
        </w:tc>
      </w:tr>
      <w:tr w:rsidR="00BA3A61" w:rsidRPr="00FC009D" w:rsidTr="00F033AA">
        <w:trPr>
          <w:trHeight w:val="427"/>
        </w:trPr>
        <w:tc>
          <w:tcPr>
            <w:tcW w:w="851" w:type="dxa"/>
            <w:noWrap/>
            <w:vAlign w:val="bottom"/>
          </w:tcPr>
          <w:p w:rsidR="00BA3A61" w:rsidRPr="00FC009D" w:rsidRDefault="00BA3A61" w:rsidP="00F033AA">
            <w:pPr>
              <w:rPr>
                <w:iCs/>
                <w:sz w:val="20"/>
              </w:rPr>
            </w:pPr>
            <w:r w:rsidRPr="00FC009D">
              <w:rPr>
                <w:i/>
                <w:iCs/>
                <w:sz w:val="20"/>
              </w:rPr>
              <w:t>1.1.1</w:t>
            </w:r>
          </w:p>
        </w:tc>
        <w:tc>
          <w:tcPr>
            <w:tcW w:w="1559" w:type="dxa"/>
            <w:noWrap/>
            <w:vAlign w:val="bottom"/>
          </w:tcPr>
          <w:p w:rsidR="00BA3A61" w:rsidRPr="00FC009D" w:rsidRDefault="00BA3A61" w:rsidP="00F033AA">
            <w:pPr>
              <w:rPr>
                <w:iCs/>
                <w:sz w:val="20"/>
              </w:rPr>
            </w:pPr>
            <w:r w:rsidRPr="00FC009D">
              <w:rPr>
                <w:i/>
                <w:iCs/>
                <w:sz w:val="20"/>
              </w:rPr>
              <w:t>333222444555</w:t>
            </w:r>
          </w:p>
        </w:tc>
        <w:tc>
          <w:tcPr>
            <w:tcW w:w="1843" w:type="dxa"/>
            <w:noWrap/>
            <w:vAlign w:val="bottom"/>
          </w:tcPr>
          <w:p w:rsidR="00BA3A61" w:rsidRPr="00FC009D" w:rsidRDefault="00BA3A61" w:rsidP="00F033AA">
            <w:pPr>
              <w:rPr>
                <w:iCs/>
                <w:sz w:val="20"/>
              </w:rPr>
            </w:pPr>
            <w:r w:rsidRPr="00FC009D">
              <w:rPr>
                <w:i/>
                <w:iCs/>
                <w:sz w:val="20"/>
              </w:rPr>
              <w:t> </w:t>
            </w:r>
          </w:p>
        </w:tc>
        <w:tc>
          <w:tcPr>
            <w:tcW w:w="2693" w:type="dxa"/>
            <w:noWrap/>
            <w:vAlign w:val="bottom"/>
          </w:tcPr>
          <w:p w:rsidR="00BA3A61" w:rsidRPr="00FC009D" w:rsidRDefault="00BA3A61" w:rsidP="00F033AA">
            <w:pPr>
              <w:rPr>
                <w:iCs/>
                <w:sz w:val="20"/>
              </w:rPr>
            </w:pPr>
            <w:r w:rsidRPr="00FC009D">
              <w:rPr>
                <w:i/>
                <w:iCs/>
                <w:sz w:val="20"/>
              </w:rPr>
              <w:t>Сидоров Пётр Иванович</w:t>
            </w:r>
          </w:p>
        </w:tc>
        <w:tc>
          <w:tcPr>
            <w:tcW w:w="2410" w:type="dxa"/>
            <w:noWrap/>
            <w:vAlign w:val="bottom"/>
          </w:tcPr>
          <w:p w:rsidR="00BA3A61" w:rsidRPr="00FC009D" w:rsidRDefault="00BA3A61" w:rsidP="00F033AA">
            <w:pPr>
              <w:rPr>
                <w:iCs/>
                <w:sz w:val="20"/>
              </w:rPr>
            </w:pPr>
            <w:r w:rsidRPr="00FC009D">
              <w:rPr>
                <w:i/>
                <w:iCs/>
                <w:sz w:val="20"/>
              </w:rPr>
              <w:t>Саратов, ул. Ленина, 45-34</w:t>
            </w:r>
          </w:p>
        </w:tc>
        <w:tc>
          <w:tcPr>
            <w:tcW w:w="1559" w:type="dxa"/>
            <w:noWrap/>
            <w:vAlign w:val="bottom"/>
          </w:tcPr>
          <w:p w:rsidR="00BA3A61" w:rsidRPr="00FC009D" w:rsidRDefault="00BA3A61" w:rsidP="00F033AA">
            <w:pPr>
              <w:rPr>
                <w:iCs/>
                <w:sz w:val="20"/>
              </w:rPr>
            </w:pPr>
            <w:r w:rsidRPr="00FC009D">
              <w:rPr>
                <w:i/>
                <w:iCs/>
                <w:sz w:val="20"/>
              </w:rPr>
              <w:t>55 66 777888</w:t>
            </w:r>
          </w:p>
        </w:tc>
        <w:tc>
          <w:tcPr>
            <w:tcW w:w="1560" w:type="dxa"/>
            <w:noWrap/>
            <w:vAlign w:val="bottom"/>
          </w:tcPr>
          <w:p w:rsidR="00BA3A61" w:rsidRPr="00FC009D" w:rsidRDefault="00BA3A61" w:rsidP="00F033AA">
            <w:pPr>
              <w:rPr>
                <w:iCs/>
                <w:sz w:val="20"/>
              </w:rPr>
            </w:pPr>
            <w:r w:rsidRPr="00FC009D">
              <w:rPr>
                <w:i/>
                <w:iCs/>
                <w:sz w:val="20"/>
              </w:rPr>
              <w:t>Участник</w:t>
            </w:r>
          </w:p>
        </w:tc>
        <w:tc>
          <w:tcPr>
            <w:tcW w:w="2411" w:type="dxa"/>
            <w:noWrap/>
            <w:vAlign w:val="bottom"/>
          </w:tcPr>
          <w:p w:rsidR="00BA3A61" w:rsidRPr="00FC009D" w:rsidRDefault="00BA3A61" w:rsidP="00F033AA">
            <w:pPr>
              <w:rPr>
                <w:iCs/>
                <w:sz w:val="20"/>
              </w:rPr>
            </w:pPr>
            <w:r w:rsidRPr="00FC009D">
              <w:rPr>
                <w:i/>
                <w:iCs/>
                <w:sz w:val="20"/>
              </w:rPr>
              <w:t>учредительный договор от 12.03.2004</w:t>
            </w:r>
          </w:p>
        </w:tc>
      </w:tr>
      <w:tr w:rsidR="00BA3A61" w:rsidRPr="00FC009D" w:rsidTr="00F033AA">
        <w:trPr>
          <w:trHeight w:val="405"/>
        </w:trPr>
        <w:tc>
          <w:tcPr>
            <w:tcW w:w="851" w:type="dxa"/>
            <w:noWrap/>
            <w:vAlign w:val="bottom"/>
          </w:tcPr>
          <w:p w:rsidR="00BA3A61" w:rsidRPr="00FC009D" w:rsidRDefault="00BA3A61" w:rsidP="00F033AA">
            <w:pPr>
              <w:rPr>
                <w:iCs/>
                <w:sz w:val="20"/>
              </w:rPr>
            </w:pPr>
            <w:r w:rsidRPr="00FC009D">
              <w:rPr>
                <w:i/>
                <w:iCs/>
                <w:sz w:val="20"/>
              </w:rPr>
              <w:t>1.1.2</w:t>
            </w:r>
          </w:p>
        </w:tc>
        <w:tc>
          <w:tcPr>
            <w:tcW w:w="1559" w:type="dxa"/>
            <w:noWrap/>
            <w:vAlign w:val="bottom"/>
          </w:tcPr>
          <w:p w:rsidR="00BA3A61" w:rsidRPr="00FC009D" w:rsidRDefault="00BA3A61" w:rsidP="00F033AA">
            <w:pPr>
              <w:rPr>
                <w:iCs/>
                <w:sz w:val="20"/>
              </w:rPr>
            </w:pPr>
            <w:r w:rsidRPr="00FC009D">
              <w:rPr>
                <w:i/>
                <w:iCs/>
                <w:sz w:val="20"/>
              </w:rPr>
              <w:t>6277777777</w:t>
            </w:r>
          </w:p>
        </w:tc>
        <w:tc>
          <w:tcPr>
            <w:tcW w:w="1843" w:type="dxa"/>
            <w:noWrap/>
            <w:vAlign w:val="bottom"/>
          </w:tcPr>
          <w:p w:rsidR="00BA3A61" w:rsidRPr="00FC009D" w:rsidRDefault="00BA3A61" w:rsidP="00F033AA">
            <w:pPr>
              <w:rPr>
                <w:iCs/>
                <w:sz w:val="20"/>
              </w:rPr>
            </w:pPr>
            <w:r w:rsidRPr="00FC009D">
              <w:rPr>
                <w:i/>
                <w:iCs/>
                <w:sz w:val="20"/>
              </w:rPr>
              <w:t>104567567567436</w:t>
            </w:r>
          </w:p>
        </w:tc>
        <w:tc>
          <w:tcPr>
            <w:tcW w:w="2693" w:type="dxa"/>
            <w:noWrap/>
            <w:vAlign w:val="bottom"/>
          </w:tcPr>
          <w:p w:rsidR="00BA3A61" w:rsidRPr="00FC009D" w:rsidRDefault="00BA3A61" w:rsidP="00F033AA">
            <w:pPr>
              <w:rPr>
                <w:iCs/>
                <w:sz w:val="20"/>
              </w:rPr>
            </w:pPr>
            <w:r w:rsidRPr="00FC009D">
              <w:rPr>
                <w:i/>
                <w:iCs/>
                <w:sz w:val="20"/>
              </w:rPr>
              <w:t>ООО "Черепашка"</w:t>
            </w:r>
          </w:p>
        </w:tc>
        <w:tc>
          <w:tcPr>
            <w:tcW w:w="2410" w:type="dxa"/>
            <w:noWrap/>
            <w:vAlign w:val="bottom"/>
          </w:tcPr>
          <w:p w:rsidR="00BA3A61" w:rsidRPr="00FC009D" w:rsidRDefault="00BA3A61" w:rsidP="00F033AA">
            <w:pPr>
              <w:rPr>
                <w:iCs/>
                <w:sz w:val="20"/>
              </w:rPr>
            </w:pPr>
            <w:r w:rsidRPr="00FC009D">
              <w:rPr>
                <w:i/>
                <w:iCs/>
                <w:sz w:val="20"/>
              </w:rPr>
              <w:t>Саратов, ул. Ленина, 45</w:t>
            </w:r>
          </w:p>
        </w:tc>
        <w:tc>
          <w:tcPr>
            <w:tcW w:w="1559" w:type="dxa"/>
            <w:noWrap/>
            <w:vAlign w:val="bottom"/>
          </w:tcPr>
          <w:p w:rsidR="00BA3A61" w:rsidRPr="00FC009D" w:rsidRDefault="00BA3A61" w:rsidP="00F033AA">
            <w:pPr>
              <w:rPr>
                <w:iCs/>
                <w:sz w:val="20"/>
              </w:rPr>
            </w:pPr>
            <w:r w:rsidRPr="00FC009D">
              <w:rPr>
                <w:i/>
                <w:iCs/>
                <w:sz w:val="20"/>
              </w:rPr>
              <w:t> </w:t>
            </w:r>
          </w:p>
        </w:tc>
        <w:tc>
          <w:tcPr>
            <w:tcW w:w="1560" w:type="dxa"/>
            <w:noWrap/>
            <w:vAlign w:val="bottom"/>
          </w:tcPr>
          <w:p w:rsidR="00BA3A61" w:rsidRPr="00FC009D" w:rsidRDefault="00BA3A61" w:rsidP="00F033AA">
            <w:pPr>
              <w:rPr>
                <w:iCs/>
                <w:sz w:val="20"/>
              </w:rPr>
            </w:pPr>
            <w:r w:rsidRPr="00FC009D">
              <w:rPr>
                <w:i/>
                <w:iCs/>
                <w:sz w:val="20"/>
              </w:rPr>
              <w:t>Участник</w:t>
            </w:r>
          </w:p>
        </w:tc>
        <w:tc>
          <w:tcPr>
            <w:tcW w:w="2411" w:type="dxa"/>
            <w:noWrap/>
            <w:vAlign w:val="bottom"/>
          </w:tcPr>
          <w:p w:rsidR="00BA3A61" w:rsidRPr="00FC009D" w:rsidRDefault="00BA3A61" w:rsidP="00F033AA">
            <w:pPr>
              <w:rPr>
                <w:iCs/>
                <w:sz w:val="20"/>
              </w:rPr>
            </w:pPr>
            <w:r w:rsidRPr="00FC009D">
              <w:rPr>
                <w:i/>
                <w:iCs/>
                <w:sz w:val="20"/>
              </w:rPr>
              <w:t>учредительный договор от 12.03.2004</w:t>
            </w:r>
          </w:p>
        </w:tc>
      </w:tr>
      <w:tr w:rsidR="00BA3A61" w:rsidRPr="00FC009D" w:rsidTr="00F033AA">
        <w:trPr>
          <w:trHeight w:val="315"/>
        </w:trPr>
        <w:tc>
          <w:tcPr>
            <w:tcW w:w="851" w:type="dxa"/>
            <w:noWrap/>
            <w:vAlign w:val="bottom"/>
          </w:tcPr>
          <w:p w:rsidR="00BA3A61" w:rsidRPr="00FC009D" w:rsidRDefault="00BA3A61" w:rsidP="00F033AA">
            <w:pPr>
              <w:rPr>
                <w:iCs/>
                <w:sz w:val="20"/>
              </w:rPr>
            </w:pPr>
            <w:r w:rsidRPr="00FC009D">
              <w:rPr>
                <w:i/>
                <w:iCs/>
                <w:sz w:val="20"/>
              </w:rPr>
              <w:t>1.1.2.0</w:t>
            </w:r>
          </w:p>
        </w:tc>
        <w:tc>
          <w:tcPr>
            <w:tcW w:w="1559" w:type="dxa"/>
            <w:noWrap/>
            <w:vAlign w:val="bottom"/>
          </w:tcPr>
          <w:p w:rsidR="00BA3A61" w:rsidRPr="00FC009D" w:rsidRDefault="00BA3A61" w:rsidP="00F033AA">
            <w:pPr>
              <w:rPr>
                <w:iCs/>
                <w:sz w:val="20"/>
              </w:rPr>
            </w:pPr>
            <w:r w:rsidRPr="00FC009D">
              <w:rPr>
                <w:i/>
                <w:iCs/>
                <w:sz w:val="20"/>
              </w:rPr>
              <w:t>7495672857623</w:t>
            </w:r>
          </w:p>
        </w:tc>
        <w:tc>
          <w:tcPr>
            <w:tcW w:w="1843" w:type="dxa"/>
            <w:noWrap/>
            <w:vAlign w:val="bottom"/>
          </w:tcPr>
          <w:p w:rsidR="00BA3A61" w:rsidRPr="00FC009D" w:rsidRDefault="00BA3A61" w:rsidP="00F033AA">
            <w:pPr>
              <w:rPr>
                <w:iCs/>
                <w:sz w:val="20"/>
              </w:rPr>
            </w:pPr>
            <w:r w:rsidRPr="00FC009D">
              <w:rPr>
                <w:i/>
                <w:iCs/>
                <w:sz w:val="20"/>
              </w:rPr>
              <w:t> </w:t>
            </w:r>
          </w:p>
        </w:tc>
        <w:tc>
          <w:tcPr>
            <w:tcW w:w="2693" w:type="dxa"/>
            <w:noWrap/>
            <w:vAlign w:val="bottom"/>
          </w:tcPr>
          <w:p w:rsidR="00BA3A61" w:rsidRPr="00FC009D" w:rsidRDefault="00BA3A61" w:rsidP="00F033AA">
            <w:pPr>
              <w:rPr>
                <w:iCs/>
                <w:sz w:val="20"/>
              </w:rPr>
            </w:pPr>
            <w:r w:rsidRPr="00FC009D">
              <w:rPr>
                <w:i/>
                <w:iCs/>
                <w:sz w:val="20"/>
              </w:rPr>
              <w:t>Мухов Амир Мазиевич</w:t>
            </w:r>
          </w:p>
        </w:tc>
        <w:tc>
          <w:tcPr>
            <w:tcW w:w="2410" w:type="dxa"/>
            <w:noWrap/>
            <w:vAlign w:val="bottom"/>
          </w:tcPr>
          <w:p w:rsidR="00BA3A61" w:rsidRPr="00FC009D" w:rsidRDefault="00BA3A61" w:rsidP="00F033AA">
            <w:pPr>
              <w:rPr>
                <w:iCs/>
                <w:sz w:val="20"/>
              </w:rPr>
            </w:pPr>
            <w:r w:rsidRPr="00FC009D">
              <w:rPr>
                <w:i/>
                <w:iCs/>
                <w:sz w:val="20"/>
              </w:rPr>
              <w:t>Саратов, ул. Ленина, 45</w:t>
            </w:r>
          </w:p>
        </w:tc>
        <w:tc>
          <w:tcPr>
            <w:tcW w:w="1559" w:type="dxa"/>
            <w:noWrap/>
            <w:vAlign w:val="bottom"/>
          </w:tcPr>
          <w:p w:rsidR="00BA3A61" w:rsidRPr="00FC009D" w:rsidRDefault="00BA3A61" w:rsidP="00F033AA">
            <w:pPr>
              <w:rPr>
                <w:iCs/>
                <w:sz w:val="20"/>
              </w:rPr>
            </w:pPr>
            <w:r w:rsidRPr="00FC009D">
              <w:rPr>
                <w:i/>
                <w:iCs/>
                <w:sz w:val="20"/>
              </w:rPr>
              <w:t>66 78 455434</w:t>
            </w:r>
          </w:p>
        </w:tc>
        <w:tc>
          <w:tcPr>
            <w:tcW w:w="1560" w:type="dxa"/>
            <w:noWrap/>
            <w:vAlign w:val="bottom"/>
          </w:tcPr>
          <w:p w:rsidR="00BA3A61" w:rsidRPr="00FC009D" w:rsidRDefault="00BA3A61" w:rsidP="00F033AA">
            <w:pPr>
              <w:rPr>
                <w:iCs/>
                <w:sz w:val="20"/>
              </w:rPr>
            </w:pPr>
            <w:r w:rsidRPr="00FC009D">
              <w:rPr>
                <w:i/>
                <w:iCs/>
                <w:sz w:val="20"/>
              </w:rPr>
              <w:t>Руководитель</w:t>
            </w:r>
          </w:p>
        </w:tc>
        <w:tc>
          <w:tcPr>
            <w:tcW w:w="2411" w:type="dxa"/>
            <w:noWrap/>
            <w:vAlign w:val="bottom"/>
          </w:tcPr>
          <w:p w:rsidR="00BA3A61" w:rsidRPr="00FC009D" w:rsidRDefault="00BA3A61" w:rsidP="00F033AA">
            <w:pPr>
              <w:rPr>
                <w:iCs/>
                <w:sz w:val="20"/>
              </w:rPr>
            </w:pPr>
            <w:r w:rsidRPr="00FC009D">
              <w:rPr>
                <w:i/>
                <w:iCs/>
                <w:sz w:val="20"/>
              </w:rPr>
              <w:t>устав, приказ №77-л/с от 22.05.11</w:t>
            </w:r>
          </w:p>
        </w:tc>
      </w:tr>
      <w:tr w:rsidR="00BA3A61" w:rsidRPr="00FC009D" w:rsidTr="00F033AA">
        <w:trPr>
          <w:trHeight w:val="315"/>
        </w:trPr>
        <w:tc>
          <w:tcPr>
            <w:tcW w:w="851" w:type="dxa"/>
            <w:noWrap/>
            <w:vAlign w:val="bottom"/>
          </w:tcPr>
          <w:p w:rsidR="00BA3A61" w:rsidRPr="00FC009D" w:rsidRDefault="00BA3A61" w:rsidP="00F033AA">
            <w:pPr>
              <w:rPr>
                <w:iCs/>
                <w:sz w:val="20"/>
              </w:rPr>
            </w:pPr>
            <w:r w:rsidRPr="00FC009D">
              <w:rPr>
                <w:i/>
                <w:iCs/>
                <w:sz w:val="20"/>
              </w:rPr>
              <w:t>1.1.2.1</w:t>
            </w:r>
          </w:p>
        </w:tc>
        <w:tc>
          <w:tcPr>
            <w:tcW w:w="1559" w:type="dxa"/>
            <w:noWrap/>
            <w:vAlign w:val="bottom"/>
          </w:tcPr>
          <w:p w:rsidR="00BA3A61" w:rsidRPr="00FC009D" w:rsidRDefault="00BA3A61" w:rsidP="00F033AA">
            <w:pPr>
              <w:rPr>
                <w:iCs/>
                <w:sz w:val="20"/>
              </w:rPr>
            </w:pPr>
            <w:r w:rsidRPr="00FC009D">
              <w:rPr>
                <w:i/>
                <w:iCs/>
                <w:sz w:val="20"/>
              </w:rPr>
              <w:t>8462389547345</w:t>
            </w:r>
          </w:p>
        </w:tc>
        <w:tc>
          <w:tcPr>
            <w:tcW w:w="1843" w:type="dxa"/>
            <w:noWrap/>
            <w:vAlign w:val="bottom"/>
          </w:tcPr>
          <w:p w:rsidR="00BA3A61" w:rsidRPr="00FC009D" w:rsidRDefault="00BA3A61" w:rsidP="00F033AA">
            <w:pPr>
              <w:rPr>
                <w:iCs/>
                <w:sz w:val="20"/>
              </w:rPr>
            </w:pPr>
            <w:r w:rsidRPr="00FC009D">
              <w:rPr>
                <w:i/>
                <w:iCs/>
                <w:sz w:val="20"/>
              </w:rPr>
              <w:t> </w:t>
            </w:r>
          </w:p>
        </w:tc>
        <w:tc>
          <w:tcPr>
            <w:tcW w:w="2693" w:type="dxa"/>
            <w:noWrap/>
            <w:vAlign w:val="bottom"/>
          </w:tcPr>
          <w:p w:rsidR="00BA3A61" w:rsidRPr="00FC009D" w:rsidRDefault="00BA3A61" w:rsidP="00F033AA">
            <w:pPr>
              <w:rPr>
                <w:iCs/>
                <w:sz w:val="20"/>
              </w:rPr>
            </w:pPr>
            <w:r w:rsidRPr="00FC009D">
              <w:rPr>
                <w:i/>
                <w:iCs/>
                <w:sz w:val="20"/>
              </w:rPr>
              <w:t>Мазаева Инна Львовна</w:t>
            </w:r>
          </w:p>
        </w:tc>
        <w:tc>
          <w:tcPr>
            <w:tcW w:w="2410" w:type="dxa"/>
            <w:noWrap/>
            <w:vAlign w:val="bottom"/>
          </w:tcPr>
          <w:p w:rsidR="00BA3A61" w:rsidRPr="00FC009D" w:rsidRDefault="00BA3A61" w:rsidP="00F033AA">
            <w:pPr>
              <w:rPr>
                <w:iCs/>
                <w:sz w:val="20"/>
              </w:rPr>
            </w:pPr>
            <w:r w:rsidRPr="00FC009D">
              <w:rPr>
                <w:i/>
                <w:iCs/>
                <w:sz w:val="20"/>
              </w:rPr>
              <w:t>Саратов, ул. К.Маркса, 5-34</w:t>
            </w:r>
          </w:p>
        </w:tc>
        <w:tc>
          <w:tcPr>
            <w:tcW w:w="1559" w:type="dxa"/>
            <w:noWrap/>
            <w:vAlign w:val="bottom"/>
          </w:tcPr>
          <w:p w:rsidR="00BA3A61" w:rsidRPr="00FC009D" w:rsidRDefault="00BA3A61" w:rsidP="00F033AA">
            <w:pPr>
              <w:rPr>
                <w:iCs/>
                <w:sz w:val="20"/>
              </w:rPr>
            </w:pPr>
            <w:r w:rsidRPr="00FC009D">
              <w:rPr>
                <w:i/>
                <w:iCs/>
                <w:sz w:val="20"/>
              </w:rPr>
              <w:t>67 03 000444</w:t>
            </w:r>
          </w:p>
        </w:tc>
        <w:tc>
          <w:tcPr>
            <w:tcW w:w="1560" w:type="dxa"/>
            <w:noWrap/>
            <w:vAlign w:val="bottom"/>
          </w:tcPr>
          <w:p w:rsidR="00BA3A61" w:rsidRPr="00FC009D" w:rsidRDefault="00BA3A61" w:rsidP="00F033AA">
            <w:pPr>
              <w:rPr>
                <w:iCs/>
                <w:sz w:val="20"/>
              </w:rPr>
            </w:pPr>
            <w:r w:rsidRPr="00FC009D">
              <w:rPr>
                <w:i/>
                <w:iCs/>
                <w:sz w:val="20"/>
              </w:rPr>
              <w:t>Бенефициар</w:t>
            </w:r>
          </w:p>
        </w:tc>
        <w:tc>
          <w:tcPr>
            <w:tcW w:w="2411" w:type="dxa"/>
            <w:noWrap/>
            <w:vAlign w:val="bottom"/>
          </w:tcPr>
          <w:p w:rsidR="00BA3A61" w:rsidRPr="00FC009D" w:rsidRDefault="00BA3A61" w:rsidP="00F033AA">
            <w:pPr>
              <w:rPr>
                <w:iCs/>
                <w:sz w:val="20"/>
              </w:rPr>
            </w:pPr>
            <w:r w:rsidRPr="00FC009D">
              <w:rPr>
                <w:i/>
                <w:iCs/>
                <w:sz w:val="20"/>
              </w:rPr>
              <w:t>учредительный договор от 12.03.2004</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w:t>
            </w:r>
          </w:p>
        </w:tc>
        <w:tc>
          <w:tcPr>
            <w:tcW w:w="1559" w:type="dxa"/>
            <w:noWrap/>
            <w:vAlign w:val="bottom"/>
          </w:tcPr>
          <w:p w:rsidR="00BA3A61" w:rsidRPr="00FC009D" w:rsidRDefault="00BA3A61" w:rsidP="00F033AA">
            <w:pPr>
              <w:rPr>
                <w:sz w:val="20"/>
              </w:rPr>
            </w:pPr>
            <w:r w:rsidRPr="00FC009D">
              <w:rPr>
                <w:i/>
                <w:iCs/>
                <w:sz w:val="20"/>
              </w:rPr>
              <w:t> </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 </w:t>
            </w:r>
          </w:p>
        </w:tc>
        <w:tc>
          <w:tcPr>
            <w:tcW w:w="2410" w:type="dxa"/>
            <w:noWrap/>
            <w:vAlign w:val="bottom"/>
          </w:tcPr>
          <w:p w:rsidR="00BA3A61" w:rsidRPr="00FC009D" w:rsidRDefault="00BA3A61" w:rsidP="00F033AA">
            <w:pPr>
              <w:rPr>
                <w:sz w:val="20"/>
              </w:rPr>
            </w:pPr>
            <w:r w:rsidRPr="00FC009D">
              <w:rPr>
                <w:i/>
                <w:iCs/>
                <w:sz w:val="20"/>
              </w:rPr>
              <w:t> </w:t>
            </w:r>
          </w:p>
        </w:tc>
        <w:tc>
          <w:tcPr>
            <w:tcW w:w="1559" w:type="dxa"/>
            <w:noWrap/>
            <w:vAlign w:val="bottom"/>
          </w:tcPr>
          <w:p w:rsidR="00BA3A61" w:rsidRPr="00FC009D" w:rsidRDefault="00BA3A61" w:rsidP="00F033AA">
            <w:pPr>
              <w:rPr>
                <w:sz w:val="20"/>
              </w:rPr>
            </w:pPr>
            <w:r w:rsidRPr="00FC009D">
              <w:rPr>
                <w:i/>
                <w:iCs/>
                <w:sz w:val="20"/>
              </w:rPr>
              <w:t> </w:t>
            </w:r>
          </w:p>
        </w:tc>
        <w:tc>
          <w:tcPr>
            <w:tcW w:w="1560" w:type="dxa"/>
            <w:noWrap/>
            <w:vAlign w:val="bottom"/>
          </w:tcPr>
          <w:p w:rsidR="00BA3A61" w:rsidRPr="00FC009D" w:rsidRDefault="00BA3A61" w:rsidP="00F033AA">
            <w:pPr>
              <w:rPr>
                <w:sz w:val="20"/>
              </w:rPr>
            </w:pPr>
            <w:r w:rsidRPr="00FC009D">
              <w:rPr>
                <w:i/>
                <w:iCs/>
                <w:sz w:val="20"/>
              </w:rPr>
              <w:t> </w:t>
            </w:r>
          </w:p>
        </w:tc>
        <w:tc>
          <w:tcPr>
            <w:tcW w:w="2411" w:type="dxa"/>
            <w:noWrap/>
            <w:vAlign w:val="bottom"/>
          </w:tcPr>
          <w:p w:rsidR="00BA3A61" w:rsidRPr="00FC009D" w:rsidRDefault="00BA3A61" w:rsidP="00F033AA">
            <w:pPr>
              <w:rPr>
                <w:sz w:val="20"/>
              </w:rPr>
            </w:pPr>
            <w:r w:rsidRPr="00FC009D">
              <w:rPr>
                <w:i/>
                <w:iCs/>
                <w:sz w:val="20"/>
              </w:rPr>
              <w:t> </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1.2</w:t>
            </w:r>
          </w:p>
        </w:tc>
        <w:tc>
          <w:tcPr>
            <w:tcW w:w="1559" w:type="dxa"/>
            <w:noWrap/>
            <w:vAlign w:val="bottom"/>
          </w:tcPr>
          <w:p w:rsidR="00BA3A61" w:rsidRPr="00FC009D" w:rsidRDefault="00BA3A61" w:rsidP="00F033AA">
            <w:pPr>
              <w:rPr>
                <w:sz w:val="20"/>
              </w:rPr>
            </w:pPr>
            <w:r w:rsidRPr="00FC009D">
              <w:rPr>
                <w:i/>
                <w:iCs/>
                <w:sz w:val="20"/>
              </w:rPr>
              <w:t>7754456890</w:t>
            </w:r>
          </w:p>
        </w:tc>
        <w:tc>
          <w:tcPr>
            <w:tcW w:w="1843" w:type="dxa"/>
            <w:noWrap/>
            <w:vAlign w:val="bottom"/>
          </w:tcPr>
          <w:p w:rsidR="00BA3A61" w:rsidRPr="00FC009D" w:rsidRDefault="00BA3A61" w:rsidP="00F033AA">
            <w:pPr>
              <w:rPr>
                <w:sz w:val="20"/>
              </w:rPr>
            </w:pPr>
            <w:r w:rsidRPr="00FC009D">
              <w:rPr>
                <w:i/>
                <w:iCs/>
                <w:sz w:val="20"/>
              </w:rPr>
              <w:t>107656565656565</w:t>
            </w:r>
          </w:p>
        </w:tc>
        <w:tc>
          <w:tcPr>
            <w:tcW w:w="2693" w:type="dxa"/>
            <w:noWrap/>
            <w:vAlign w:val="bottom"/>
          </w:tcPr>
          <w:p w:rsidR="00BA3A61" w:rsidRPr="00FC009D" w:rsidRDefault="00BA3A61" w:rsidP="00F033AA">
            <w:pPr>
              <w:rPr>
                <w:sz w:val="20"/>
              </w:rPr>
            </w:pPr>
            <w:r w:rsidRPr="00FC009D">
              <w:rPr>
                <w:i/>
                <w:iCs/>
                <w:sz w:val="20"/>
              </w:rPr>
              <w:t>ООО "Свет 2"</w:t>
            </w:r>
          </w:p>
        </w:tc>
        <w:tc>
          <w:tcPr>
            <w:tcW w:w="2410" w:type="dxa"/>
            <w:noWrap/>
            <w:vAlign w:val="bottom"/>
          </w:tcPr>
          <w:p w:rsidR="00BA3A61" w:rsidRPr="00FC009D" w:rsidRDefault="00BA3A61" w:rsidP="00F033AA">
            <w:pPr>
              <w:rPr>
                <w:sz w:val="20"/>
              </w:rPr>
            </w:pPr>
            <w:r w:rsidRPr="00FC009D">
              <w:rPr>
                <w:i/>
                <w:iCs/>
                <w:sz w:val="20"/>
              </w:rPr>
              <w:t>Смоленск, ул. Титова, 34</w:t>
            </w:r>
          </w:p>
        </w:tc>
        <w:tc>
          <w:tcPr>
            <w:tcW w:w="1559" w:type="dxa"/>
            <w:noWrap/>
            <w:vAlign w:val="bottom"/>
          </w:tcPr>
          <w:p w:rsidR="00BA3A61" w:rsidRPr="00FC009D" w:rsidRDefault="00BA3A61" w:rsidP="00F033AA">
            <w:pPr>
              <w:rPr>
                <w:sz w:val="20"/>
              </w:rPr>
            </w:pPr>
            <w:r w:rsidRPr="00FC009D">
              <w:rPr>
                <w:i/>
                <w:iCs/>
                <w:sz w:val="20"/>
              </w:rPr>
              <w:t> </w:t>
            </w:r>
          </w:p>
        </w:tc>
        <w:tc>
          <w:tcPr>
            <w:tcW w:w="1560" w:type="dxa"/>
            <w:noWrap/>
            <w:vAlign w:val="bottom"/>
          </w:tcPr>
          <w:p w:rsidR="00BA3A61" w:rsidRPr="00FC009D" w:rsidRDefault="00BA3A61" w:rsidP="00F033AA">
            <w:pPr>
              <w:rPr>
                <w:sz w:val="20"/>
              </w:rPr>
            </w:pPr>
            <w:r w:rsidRPr="00FC009D">
              <w:rPr>
                <w:i/>
                <w:iCs/>
                <w:sz w:val="20"/>
              </w:rPr>
              <w:t>Участник</w:t>
            </w:r>
          </w:p>
        </w:tc>
        <w:tc>
          <w:tcPr>
            <w:tcW w:w="2411" w:type="dxa"/>
            <w:noWrap/>
            <w:vAlign w:val="bottom"/>
          </w:tcPr>
          <w:p w:rsidR="00BA3A61" w:rsidRPr="00FC009D" w:rsidRDefault="00BA3A61" w:rsidP="00F033AA">
            <w:pPr>
              <w:rPr>
                <w:sz w:val="20"/>
              </w:rPr>
            </w:pPr>
            <w:r w:rsidRPr="00FC009D">
              <w:rPr>
                <w:i/>
                <w:iCs/>
                <w:sz w:val="20"/>
              </w:rPr>
              <w:t>учредительный договор от 23.01.2008</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1.2.0</w:t>
            </w:r>
          </w:p>
        </w:tc>
        <w:tc>
          <w:tcPr>
            <w:tcW w:w="1559" w:type="dxa"/>
            <w:noWrap/>
            <w:vAlign w:val="bottom"/>
          </w:tcPr>
          <w:p w:rsidR="00BA3A61" w:rsidRPr="00FC009D" w:rsidRDefault="00BA3A61" w:rsidP="00F033AA">
            <w:pPr>
              <w:rPr>
                <w:sz w:val="20"/>
              </w:rPr>
            </w:pPr>
            <w:r w:rsidRPr="00FC009D">
              <w:rPr>
                <w:i/>
                <w:iCs/>
                <w:sz w:val="20"/>
              </w:rPr>
              <w:t>666555777444</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Антонов Иван Игоревич</w:t>
            </w:r>
          </w:p>
        </w:tc>
        <w:tc>
          <w:tcPr>
            <w:tcW w:w="2410" w:type="dxa"/>
            <w:noWrap/>
            <w:vAlign w:val="bottom"/>
          </w:tcPr>
          <w:p w:rsidR="00BA3A61" w:rsidRPr="00FC009D" w:rsidRDefault="00BA3A61" w:rsidP="00F033AA">
            <w:pPr>
              <w:rPr>
                <w:sz w:val="20"/>
              </w:rPr>
            </w:pPr>
            <w:r w:rsidRPr="00FC009D">
              <w:rPr>
                <w:i/>
                <w:iCs/>
                <w:sz w:val="20"/>
              </w:rPr>
              <w:t>Смоленск, ул. Титова, 34</w:t>
            </w:r>
          </w:p>
        </w:tc>
        <w:tc>
          <w:tcPr>
            <w:tcW w:w="1559" w:type="dxa"/>
            <w:noWrap/>
            <w:vAlign w:val="bottom"/>
          </w:tcPr>
          <w:p w:rsidR="00BA3A61" w:rsidRPr="00FC009D" w:rsidRDefault="00BA3A61" w:rsidP="00F033AA">
            <w:pPr>
              <w:rPr>
                <w:sz w:val="20"/>
              </w:rPr>
            </w:pPr>
            <w:r w:rsidRPr="00FC009D">
              <w:rPr>
                <w:i/>
                <w:iCs/>
                <w:sz w:val="20"/>
              </w:rPr>
              <w:t>66 55 444333</w:t>
            </w:r>
          </w:p>
        </w:tc>
        <w:tc>
          <w:tcPr>
            <w:tcW w:w="1560" w:type="dxa"/>
            <w:noWrap/>
            <w:vAlign w:val="bottom"/>
          </w:tcPr>
          <w:p w:rsidR="00BA3A61" w:rsidRPr="00FC009D" w:rsidRDefault="00BA3A61" w:rsidP="00F033AA">
            <w:pPr>
              <w:rPr>
                <w:sz w:val="20"/>
              </w:rPr>
            </w:pPr>
            <w:r w:rsidRPr="00FC009D">
              <w:rPr>
                <w:i/>
                <w:iCs/>
                <w:sz w:val="20"/>
              </w:rPr>
              <w:t>Руководитель</w:t>
            </w:r>
          </w:p>
        </w:tc>
        <w:tc>
          <w:tcPr>
            <w:tcW w:w="2411" w:type="dxa"/>
            <w:noWrap/>
            <w:vAlign w:val="bottom"/>
          </w:tcPr>
          <w:p w:rsidR="00BA3A61" w:rsidRPr="00FC009D" w:rsidRDefault="00BA3A61" w:rsidP="00F033AA">
            <w:pPr>
              <w:rPr>
                <w:sz w:val="20"/>
              </w:rPr>
            </w:pPr>
            <w:r w:rsidRPr="00FC009D">
              <w:rPr>
                <w:i/>
                <w:iCs/>
                <w:sz w:val="20"/>
              </w:rPr>
              <w:t>устав, приказ №56-л/с от 22.05.09</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1.2.1</w:t>
            </w:r>
          </w:p>
        </w:tc>
        <w:tc>
          <w:tcPr>
            <w:tcW w:w="1559" w:type="dxa"/>
            <w:noWrap/>
            <w:vAlign w:val="bottom"/>
          </w:tcPr>
          <w:p w:rsidR="00BA3A61" w:rsidRPr="00FC009D" w:rsidRDefault="00BA3A61" w:rsidP="00F033AA">
            <w:pPr>
              <w:rPr>
                <w:sz w:val="20"/>
              </w:rPr>
            </w:pPr>
            <w:r w:rsidRPr="00FC009D">
              <w:rPr>
                <w:i/>
                <w:iCs/>
                <w:sz w:val="20"/>
              </w:rPr>
              <w:t>888777666555</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Ивлев Дмитрий Степанович</w:t>
            </w:r>
          </w:p>
        </w:tc>
        <w:tc>
          <w:tcPr>
            <w:tcW w:w="2410" w:type="dxa"/>
            <w:noWrap/>
            <w:vAlign w:val="bottom"/>
          </w:tcPr>
          <w:p w:rsidR="00BA3A61" w:rsidRPr="00FC009D" w:rsidRDefault="00BA3A61" w:rsidP="00F033AA">
            <w:pPr>
              <w:rPr>
                <w:sz w:val="20"/>
              </w:rPr>
            </w:pPr>
            <w:r w:rsidRPr="00FC009D">
              <w:rPr>
                <w:i/>
                <w:iCs/>
                <w:sz w:val="20"/>
              </w:rPr>
              <w:t>Смоленск, ул. Чапаева, 34-72</w:t>
            </w:r>
          </w:p>
        </w:tc>
        <w:tc>
          <w:tcPr>
            <w:tcW w:w="1559" w:type="dxa"/>
            <w:noWrap/>
            <w:vAlign w:val="bottom"/>
          </w:tcPr>
          <w:p w:rsidR="00BA3A61" w:rsidRPr="00FC009D" w:rsidRDefault="00BA3A61" w:rsidP="00F033AA">
            <w:pPr>
              <w:rPr>
                <w:sz w:val="20"/>
              </w:rPr>
            </w:pPr>
            <w:r w:rsidRPr="00FC009D">
              <w:rPr>
                <w:i/>
                <w:iCs/>
                <w:sz w:val="20"/>
              </w:rPr>
              <w:t>77 55 333444</w:t>
            </w:r>
          </w:p>
        </w:tc>
        <w:tc>
          <w:tcPr>
            <w:tcW w:w="1560" w:type="dxa"/>
            <w:noWrap/>
            <w:vAlign w:val="bottom"/>
          </w:tcPr>
          <w:p w:rsidR="00BA3A61" w:rsidRPr="00FC009D" w:rsidRDefault="00BA3A61" w:rsidP="00F033AA">
            <w:pPr>
              <w:rPr>
                <w:sz w:val="20"/>
              </w:rPr>
            </w:pPr>
            <w:r w:rsidRPr="00FC009D">
              <w:rPr>
                <w:i/>
                <w:iCs/>
                <w:sz w:val="20"/>
              </w:rPr>
              <w:t>Участник</w:t>
            </w:r>
          </w:p>
        </w:tc>
        <w:tc>
          <w:tcPr>
            <w:tcW w:w="2411" w:type="dxa"/>
            <w:noWrap/>
            <w:vAlign w:val="bottom"/>
          </w:tcPr>
          <w:p w:rsidR="00BA3A61" w:rsidRPr="00FC009D" w:rsidRDefault="00BA3A61" w:rsidP="00F033AA">
            <w:pPr>
              <w:rPr>
                <w:sz w:val="20"/>
              </w:rPr>
            </w:pPr>
            <w:r w:rsidRPr="00FC009D">
              <w:rPr>
                <w:i/>
                <w:iCs/>
                <w:sz w:val="20"/>
              </w:rPr>
              <w:t>учредительный договор от 23.01.2006</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1.2.2</w:t>
            </w:r>
          </w:p>
        </w:tc>
        <w:tc>
          <w:tcPr>
            <w:tcW w:w="1559" w:type="dxa"/>
            <w:noWrap/>
            <w:vAlign w:val="bottom"/>
          </w:tcPr>
          <w:p w:rsidR="00BA3A61" w:rsidRPr="00FC009D" w:rsidRDefault="00BA3A61" w:rsidP="00F033AA">
            <w:pPr>
              <w:rPr>
                <w:sz w:val="20"/>
              </w:rPr>
            </w:pPr>
            <w:r w:rsidRPr="00FC009D">
              <w:rPr>
                <w:i/>
                <w:iCs/>
                <w:sz w:val="20"/>
              </w:rPr>
              <w:t>333888444555</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Степанов Игорь Дмитриевич</w:t>
            </w:r>
          </w:p>
        </w:tc>
        <w:tc>
          <w:tcPr>
            <w:tcW w:w="2410" w:type="dxa"/>
            <w:noWrap/>
            <w:vAlign w:val="bottom"/>
          </w:tcPr>
          <w:p w:rsidR="00BA3A61" w:rsidRPr="00FC009D" w:rsidRDefault="00BA3A61" w:rsidP="00F033AA">
            <w:pPr>
              <w:rPr>
                <w:sz w:val="20"/>
              </w:rPr>
            </w:pPr>
            <w:r w:rsidRPr="00FC009D">
              <w:rPr>
                <w:i/>
                <w:iCs/>
                <w:sz w:val="20"/>
              </w:rPr>
              <w:t>Смоленск, ул. Гагарина, 2-64</w:t>
            </w:r>
          </w:p>
        </w:tc>
        <w:tc>
          <w:tcPr>
            <w:tcW w:w="1559" w:type="dxa"/>
            <w:noWrap/>
            <w:vAlign w:val="bottom"/>
          </w:tcPr>
          <w:p w:rsidR="00BA3A61" w:rsidRPr="00FC009D" w:rsidRDefault="00BA3A61" w:rsidP="00F033AA">
            <w:pPr>
              <w:rPr>
                <w:sz w:val="20"/>
              </w:rPr>
            </w:pPr>
            <w:r w:rsidRPr="00FC009D">
              <w:rPr>
                <w:i/>
                <w:iCs/>
                <w:sz w:val="20"/>
              </w:rPr>
              <w:t>66 77 223344</w:t>
            </w:r>
          </w:p>
        </w:tc>
        <w:tc>
          <w:tcPr>
            <w:tcW w:w="1560" w:type="dxa"/>
            <w:noWrap/>
            <w:vAlign w:val="bottom"/>
          </w:tcPr>
          <w:p w:rsidR="00BA3A61" w:rsidRPr="00FC009D" w:rsidRDefault="00BA3A61" w:rsidP="00F033AA">
            <w:pPr>
              <w:rPr>
                <w:sz w:val="20"/>
              </w:rPr>
            </w:pPr>
            <w:r w:rsidRPr="00FC009D">
              <w:rPr>
                <w:i/>
                <w:iCs/>
                <w:sz w:val="20"/>
              </w:rPr>
              <w:t>Участник</w:t>
            </w:r>
          </w:p>
        </w:tc>
        <w:tc>
          <w:tcPr>
            <w:tcW w:w="2411" w:type="dxa"/>
            <w:noWrap/>
            <w:vAlign w:val="bottom"/>
          </w:tcPr>
          <w:p w:rsidR="00BA3A61" w:rsidRPr="00FC009D" w:rsidRDefault="00BA3A61" w:rsidP="00F033AA">
            <w:pPr>
              <w:rPr>
                <w:sz w:val="20"/>
              </w:rPr>
            </w:pPr>
            <w:r w:rsidRPr="00FC009D">
              <w:rPr>
                <w:i/>
                <w:iCs/>
                <w:sz w:val="20"/>
              </w:rPr>
              <w:t>учредительный договор от 23.01.2006</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w:t>
            </w:r>
          </w:p>
        </w:tc>
        <w:tc>
          <w:tcPr>
            <w:tcW w:w="1559" w:type="dxa"/>
            <w:noWrap/>
            <w:vAlign w:val="bottom"/>
          </w:tcPr>
          <w:p w:rsidR="00BA3A61" w:rsidRPr="00FC009D" w:rsidRDefault="00BA3A61" w:rsidP="00F033AA">
            <w:pPr>
              <w:rPr>
                <w:sz w:val="20"/>
              </w:rPr>
            </w:pPr>
            <w:r w:rsidRPr="00FC009D">
              <w:rPr>
                <w:i/>
                <w:iCs/>
                <w:sz w:val="20"/>
              </w:rPr>
              <w:t> </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 </w:t>
            </w:r>
          </w:p>
        </w:tc>
        <w:tc>
          <w:tcPr>
            <w:tcW w:w="2410" w:type="dxa"/>
            <w:noWrap/>
            <w:vAlign w:val="bottom"/>
          </w:tcPr>
          <w:p w:rsidR="00BA3A61" w:rsidRPr="00FC009D" w:rsidRDefault="00BA3A61" w:rsidP="00F033AA">
            <w:pPr>
              <w:rPr>
                <w:sz w:val="20"/>
              </w:rPr>
            </w:pPr>
            <w:r w:rsidRPr="00FC009D">
              <w:rPr>
                <w:i/>
                <w:iCs/>
                <w:sz w:val="20"/>
              </w:rPr>
              <w:t> </w:t>
            </w:r>
          </w:p>
        </w:tc>
        <w:tc>
          <w:tcPr>
            <w:tcW w:w="1559" w:type="dxa"/>
            <w:noWrap/>
            <w:vAlign w:val="bottom"/>
          </w:tcPr>
          <w:p w:rsidR="00BA3A61" w:rsidRPr="00FC009D" w:rsidRDefault="00BA3A61" w:rsidP="00F033AA">
            <w:pPr>
              <w:rPr>
                <w:sz w:val="20"/>
              </w:rPr>
            </w:pPr>
            <w:r w:rsidRPr="00FC009D">
              <w:rPr>
                <w:i/>
                <w:iCs/>
                <w:sz w:val="20"/>
              </w:rPr>
              <w:t> </w:t>
            </w:r>
          </w:p>
        </w:tc>
        <w:tc>
          <w:tcPr>
            <w:tcW w:w="1560" w:type="dxa"/>
            <w:noWrap/>
            <w:vAlign w:val="bottom"/>
          </w:tcPr>
          <w:p w:rsidR="00BA3A61" w:rsidRPr="00FC009D" w:rsidRDefault="00BA3A61" w:rsidP="00F033AA">
            <w:pPr>
              <w:rPr>
                <w:sz w:val="20"/>
              </w:rPr>
            </w:pPr>
            <w:r w:rsidRPr="00FC009D">
              <w:rPr>
                <w:i/>
                <w:iCs/>
                <w:sz w:val="20"/>
              </w:rPr>
              <w:t> </w:t>
            </w:r>
          </w:p>
        </w:tc>
        <w:tc>
          <w:tcPr>
            <w:tcW w:w="2411" w:type="dxa"/>
            <w:noWrap/>
            <w:vAlign w:val="bottom"/>
          </w:tcPr>
          <w:p w:rsidR="00BA3A61" w:rsidRPr="00FC009D" w:rsidRDefault="00BA3A61" w:rsidP="00F033AA">
            <w:pPr>
              <w:rPr>
                <w:sz w:val="20"/>
              </w:rPr>
            </w:pPr>
            <w:r w:rsidRPr="00FC009D">
              <w:rPr>
                <w:i/>
                <w:iCs/>
                <w:sz w:val="20"/>
              </w:rPr>
              <w:t> </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1.3</w:t>
            </w:r>
          </w:p>
        </w:tc>
        <w:tc>
          <w:tcPr>
            <w:tcW w:w="1559" w:type="dxa"/>
            <w:noWrap/>
            <w:vAlign w:val="bottom"/>
          </w:tcPr>
          <w:p w:rsidR="00BA3A61" w:rsidRPr="00FC009D" w:rsidRDefault="00BA3A61" w:rsidP="00F033AA">
            <w:pPr>
              <w:rPr>
                <w:sz w:val="20"/>
              </w:rPr>
            </w:pPr>
            <w:r w:rsidRPr="00FC009D">
              <w:rPr>
                <w:i/>
                <w:iCs/>
                <w:sz w:val="20"/>
              </w:rPr>
              <w:t>ASU66-54</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Игуана лтд (Iguana LTD)</w:t>
            </w:r>
          </w:p>
        </w:tc>
        <w:tc>
          <w:tcPr>
            <w:tcW w:w="2410" w:type="dxa"/>
            <w:noWrap/>
            <w:vAlign w:val="bottom"/>
          </w:tcPr>
          <w:p w:rsidR="00BA3A61" w:rsidRPr="00FC009D" w:rsidRDefault="00BA3A61" w:rsidP="00F033AA">
            <w:pPr>
              <w:rPr>
                <w:sz w:val="20"/>
              </w:rPr>
            </w:pPr>
            <w:r w:rsidRPr="00FC009D">
              <w:rPr>
                <w:i/>
                <w:iCs/>
                <w:sz w:val="20"/>
              </w:rPr>
              <w:t>США, штат Виржиния, 533</w:t>
            </w:r>
          </w:p>
        </w:tc>
        <w:tc>
          <w:tcPr>
            <w:tcW w:w="1559" w:type="dxa"/>
            <w:noWrap/>
            <w:vAlign w:val="bottom"/>
          </w:tcPr>
          <w:p w:rsidR="00BA3A61" w:rsidRPr="00FC009D" w:rsidRDefault="00BA3A61" w:rsidP="00F033AA">
            <w:pPr>
              <w:rPr>
                <w:sz w:val="20"/>
              </w:rPr>
            </w:pPr>
            <w:r w:rsidRPr="00FC009D">
              <w:rPr>
                <w:i/>
                <w:iCs/>
                <w:sz w:val="20"/>
              </w:rPr>
              <w:t> </w:t>
            </w:r>
          </w:p>
        </w:tc>
        <w:tc>
          <w:tcPr>
            <w:tcW w:w="1560" w:type="dxa"/>
            <w:noWrap/>
            <w:vAlign w:val="bottom"/>
          </w:tcPr>
          <w:p w:rsidR="00BA3A61" w:rsidRPr="00FC009D" w:rsidRDefault="00BA3A61" w:rsidP="00F033AA">
            <w:pPr>
              <w:rPr>
                <w:sz w:val="20"/>
              </w:rPr>
            </w:pPr>
            <w:r w:rsidRPr="00FC009D">
              <w:rPr>
                <w:i/>
                <w:iCs/>
                <w:sz w:val="20"/>
              </w:rPr>
              <w:t>Участник</w:t>
            </w:r>
          </w:p>
        </w:tc>
        <w:tc>
          <w:tcPr>
            <w:tcW w:w="2411" w:type="dxa"/>
            <w:noWrap/>
            <w:vAlign w:val="bottom"/>
          </w:tcPr>
          <w:p w:rsidR="00BA3A61" w:rsidRPr="00FC009D" w:rsidRDefault="00BA3A61" w:rsidP="00F033AA">
            <w:pPr>
              <w:rPr>
                <w:sz w:val="20"/>
              </w:rPr>
            </w:pPr>
            <w:r w:rsidRPr="00FC009D">
              <w:rPr>
                <w:i/>
                <w:iCs/>
                <w:sz w:val="20"/>
              </w:rPr>
              <w:t>учредительный договор от 23.01.2008</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 </w:t>
            </w:r>
          </w:p>
        </w:tc>
        <w:tc>
          <w:tcPr>
            <w:tcW w:w="1559" w:type="dxa"/>
            <w:noWrap/>
            <w:vAlign w:val="bottom"/>
          </w:tcPr>
          <w:p w:rsidR="00BA3A61" w:rsidRPr="00FC009D" w:rsidRDefault="00BA3A61" w:rsidP="00F033AA">
            <w:pPr>
              <w:rPr>
                <w:sz w:val="20"/>
              </w:rPr>
            </w:pPr>
            <w:r w:rsidRPr="00FC009D">
              <w:rPr>
                <w:i/>
                <w:iCs/>
                <w:sz w:val="20"/>
              </w:rPr>
              <w:t> </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Ruan Max Amer</w:t>
            </w:r>
          </w:p>
        </w:tc>
        <w:tc>
          <w:tcPr>
            <w:tcW w:w="2410" w:type="dxa"/>
            <w:noWrap/>
            <w:vAlign w:val="bottom"/>
          </w:tcPr>
          <w:p w:rsidR="00BA3A61" w:rsidRPr="00FC009D" w:rsidRDefault="00BA3A61" w:rsidP="00F033AA">
            <w:pPr>
              <w:rPr>
                <w:sz w:val="20"/>
              </w:rPr>
            </w:pPr>
            <w:r w:rsidRPr="00FC009D">
              <w:rPr>
                <w:i/>
                <w:iCs/>
                <w:sz w:val="20"/>
              </w:rPr>
              <w:t>Кипр, Лимассол, 24-75</w:t>
            </w:r>
          </w:p>
        </w:tc>
        <w:tc>
          <w:tcPr>
            <w:tcW w:w="1559" w:type="dxa"/>
            <w:noWrap/>
            <w:vAlign w:val="bottom"/>
          </w:tcPr>
          <w:p w:rsidR="00BA3A61" w:rsidRPr="00FC009D" w:rsidRDefault="00BA3A61" w:rsidP="00F033AA">
            <w:pPr>
              <w:rPr>
                <w:sz w:val="20"/>
              </w:rPr>
            </w:pPr>
            <w:r w:rsidRPr="00FC009D">
              <w:rPr>
                <w:i/>
                <w:iCs/>
                <w:sz w:val="20"/>
              </w:rPr>
              <w:t>776AE 6654</w:t>
            </w:r>
          </w:p>
        </w:tc>
        <w:tc>
          <w:tcPr>
            <w:tcW w:w="1560" w:type="dxa"/>
            <w:noWrap/>
            <w:vAlign w:val="bottom"/>
          </w:tcPr>
          <w:p w:rsidR="00BA3A61" w:rsidRPr="00FC009D" w:rsidRDefault="00BA3A61" w:rsidP="00F033AA">
            <w:pPr>
              <w:rPr>
                <w:sz w:val="20"/>
              </w:rPr>
            </w:pPr>
            <w:r w:rsidRPr="00FC009D">
              <w:rPr>
                <w:i/>
                <w:iCs/>
                <w:sz w:val="20"/>
              </w:rPr>
              <w:t>Руководитель</w:t>
            </w:r>
          </w:p>
        </w:tc>
        <w:tc>
          <w:tcPr>
            <w:tcW w:w="2411" w:type="dxa"/>
            <w:noWrap/>
            <w:vAlign w:val="bottom"/>
          </w:tcPr>
          <w:p w:rsidR="00BA3A61" w:rsidRPr="00FC009D" w:rsidRDefault="00BA3A61" w:rsidP="00F033AA">
            <w:pPr>
              <w:rPr>
                <w:sz w:val="20"/>
              </w:rPr>
            </w:pPr>
            <w:r w:rsidRPr="00FC009D">
              <w:rPr>
                <w:i/>
                <w:iCs/>
                <w:sz w:val="20"/>
              </w:rPr>
              <w:t> </w:t>
            </w:r>
          </w:p>
        </w:tc>
      </w:tr>
      <w:tr w:rsidR="00BA3A61" w:rsidRPr="00FC009D" w:rsidTr="00F033AA">
        <w:trPr>
          <w:trHeight w:val="315"/>
        </w:trPr>
        <w:tc>
          <w:tcPr>
            <w:tcW w:w="851" w:type="dxa"/>
            <w:noWrap/>
            <w:vAlign w:val="bottom"/>
          </w:tcPr>
          <w:p w:rsidR="00BA3A61" w:rsidRPr="00FC009D" w:rsidRDefault="00BA3A61" w:rsidP="00F033AA">
            <w:pPr>
              <w:rPr>
                <w:sz w:val="20"/>
              </w:rPr>
            </w:pPr>
            <w:r w:rsidRPr="00FC009D">
              <w:rPr>
                <w:i/>
                <w:iCs/>
                <w:sz w:val="20"/>
              </w:rPr>
              <w:t>…</w:t>
            </w:r>
          </w:p>
        </w:tc>
        <w:tc>
          <w:tcPr>
            <w:tcW w:w="1559" w:type="dxa"/>
            <w:noWrap/>
            <w:vAlign w:val="bottom"/>
          </w:tcPr>
          <w:p w:rsidR="00BA3A61" w:rsidRPr="00FC009D" w:rsidRDefault="00BA3A61" w:rsidP="00F033AA">
            <w:pPr>
              <w:rPr>
                <w:sz w:val="20"/>
              </w:rPr>
            </w:pPr>
            <w:r w:rsidRPr="00FC009D">
              <w:rPr>
                <w:i/>
                <w:iCs/>
                <w:sz w:val="20"/>
              </w:rPr>
              <w:t> </w:t>
            </w:r>
          </w:p>
        </w:tc>
        <w:tc>
          <w:tcPr>
            <w:tcW w:w="1843" w:type="dxa"/>
            <w:noWrap/>
            <w:vAlign w:val="bottom"/>
          </w:tcPr>
          <w:p w:rsidR="00BA3A61" w:rsidRPr="00FC009D" w:rsidRDefault="00BA3A61" w:rsidP="00F033AA">
            <w:pPr>
              <w:rPr>
                <w:sz w:val="20"/>
              </w:rPr>
            </w:pPr>
            <w:r w:rsidRPr="00FC009D">
              <w:rPr>
                <w:i/>
                <w:iCs/>
                <w:sz w:val="20"/>
              </w:rPr>
              <w:t> </w:t>
            </w:r>
          </w:p>
        </w:tc>
        <w:tc>
          <w:tcPr>
            <w:tcW w:w="2693" w:type="dxa"/>
            <w:noWrap/>
            <w:vAlign w:val="bottom"/>
          </w:tcPr>
          <w:p w:rsidR="00BA3A61" w:rsidRPr="00FC009D" w:rsidRDefault="00BA3A61" w:rsidP="00F033AA">
            <w:pPr>
              <w:rPr>
                <w:sz w:val="20"/>
              </w:rPr>
            </w:pPr>
            <w:r w:rsidRPr="00FC009D">
              <w:rPr>
                <w:i/>
                <w:iCs/>
                <w:sz w:val="20"/>
              </w:rPr>
              <w:t> </w:t>
            </w:r>
          </w:p>
        </w:tc>
        <w:tc>
          <w:tcPr>
            <w:tcW w:w="2410" w:type="dxa"/>
            <w:noWrap/>
            <w:vAlign w:val="bottom"/>
          </w:tcPr>
          <w:p w:rsidR="00BA3A61" w:rsidRPr="00FC009D" w:rsidRDefault="00BA3A61" w:rsidP="00F033AA">
            <w:pPr>
              <w:rPr>
                <w:sz w:val="20"/>
              </w:rPr>
            </w:pPr>
            <w:r w:rsidRPr="00FC009D">
              <w:rPr>
                <w:i/>
                <w:iCs/>
                <w:sz w:val="20"/>
              </w:rPr>
              <w:t> </w:t>
            </w:r>
          </w:p>
        </w:tc>
        <w:tc>
          <w:tcPr>
            <w:tcW w:w="1559" w:type="dxa"/>
            <w:noWrap/>
            <w:vAlign w:val="bottom"/>
          </w:tcPr>
          <w:p w:rsidR="00BA3A61" w:rsidRPr="00FC009D" w:rsidRDefault="00BA3A61" w:rsidP="00F033AA">
            <w:pPr>
              <w:rPr>
                <w:sz w:val="20"/>
              </w:rPr>
            </w:pPr>
            <w:r w:rsidRPr="00FC009D">
              <w:rPr>
                <w:i/>
                <w:iCs/>
                <w:sz w:val="20"/>
              </w:rPr>
              <w:t> </w:t>
            </w:r>
          </w:p>
        </w:tc>
        <w:tc>
          <w:tcPr>
            <w:tcW w:w="1560" w:type="dxa"/>
            <w:noWrap/>
            <w:vAlign w:val="bottom"/>
          </w:tcPr>
          <w:p w:rsidR="00BA3A61" w:rsidRPr="00FC009D" w:rsidRDefault="00BA3A61" w:rsidP="00F033AA">
            <w:pPr>
              <w:rPr>
                <w:sz w:val="20"/>
              </w:rPr>
            </w:pPr>
            <w:r w:rsidRPr="00FC009D">
              <w:rPr>
                <w:i/>
                <w:iCs/>
                <w:sz w:val="20"/>
              </w:rPr>
              <w:t> </w:t>
            </w:r>
          </w:p>
        </w:tc>
        <w:tc>
          <w:tcPr>
            <w:tcW w:w="2411" w:type="dxa"/>
            <w:noWrap/>
            <w:vAlign w:val="bottom"/>
          </w:tcPr>
          <w:p w:rsidR="00BA3A61" w:rsidRPr="00FC009D" w:rsidRDefault="00BA3A61" w:rsidP="00F033AA">
            <w:pPr>
              <w:rPr>
                <w:sz w:val="20"/>
              </w:rPr>
            </w:pPr>
            <w:r w:rsidRPr="00FC009D">
              <w:rPr>
                <w:i/>
                <w:iCs/>
                <w:sz w:val="20"/>
              </w:rPr>
              <w:t> </w:t>
            </w:r>
          </w:p>
        </w:tc>
      </w:tr>
    </w:tbl>
    <w:p w:rsidR="00BA3A61" w:rsidRDefault="00BA3A61" w:rsidP="00EA3525">
      <w:pPr>
        <w:pStyle w:val="Times12"/>
        <w:ind w:left="5387" w:firstLine="0"/>
        <w:jc w:val="left"/>
        <w:sectPr w:rsidR="00BA3A61" w:rsidSect="008427C8">
          <w:pgSz w:w="16840" w:h="11907" w:orient="landscape" w:code="9"/>
          <w:pgMar w:top="1134" w:right="1134" w:bottom="737" w:left="1701" w:header="567" w:footer="567" w:gutter="0"/>
          <w:cols w:space="708"/>
          <w:docGrid w:linePitch="360"/>
        </w:sectPr>
      </w:pPr>
    </w:p>
    <w:p w:rsidR="00BA3A61" w:rsidRPr="00FC009D" w:rsidRDefault="00BA3A61" w:rsidP="003F4037">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BA3A61" w:rsidRPr="00FC009D" w:rsidRDefault="00BA3A61" w:rsidP="003F4037">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A3A61" w:rsidRPr="00FC009D" w:rsidRDefault="00BA3A61" w:rsidP="003F4037">
      <w:pPr>
        <w:pStyle w:val="Times12"/>
        <w:ind w:left="5387" w:firstLine="0"/>
        <w:jc w:val="left"/>
        <w:rPr>
          <w:szCs w:val="24"/>
        </w:rPr>
      </w:pPr>
      <w:r w:rsidRPr="00FC009D">
        <w:rPr>
          <w:iCs/>
          <w:szCs w:val="24"/>
        </w:rPr>
        <w:t>от «___» __________ 20___ г. № ______</w:t>
      </w:r>
    </w:p>
    <w:p w:rsidR="00BA3A61" w:rsidRPr="00FC009D" w:rsidRDefault="00BA3A61" w:rsidP="003F4037">
      <w:pPr>
        <w:pStyle w:val="Times12"/>
        <w:jc w:val="center"/>
        <w:rPr>
          <w:b/>
          <w:snapToGrid w:val="0"/>
          <w:szCs w:val="24"/>
        </w:rPr>
      </w:pPr>
    </w:p>
    <w:p w:rsidR="00BA3A61" w:rsidRPr="00B03ADB" w:rsidRDefault="00BA3A61" w:rsidP="003F403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szCs w:val="24"/>
        </w:rPr>
        <w:t>[указывается наименование процедуры закупки]</w:t>
      </w:r>
    </w:p>
    <w:p w:rsidR="00BA3A61" w:rsidRPr="00FC009D" w:rsidRDefault="00BA3A61" w:rsidP="003F4037">
      <w:pPr>
        <w:widowControl w:val="0"/>
        <w:autoSpaceDE w:val="0"/>
        <w:autoSpaceDN w:val="0"/>
        <w:adjustRightInd w:val="0"/>
        <w:jc w:val="center"/>
        <w:rPr>
          <w:szCs w:val="22"/>
        </w:rPr>
      </w:pPr>
    </w:p>
    <w:p w:rsidR="00BA3A61" w:rsidRPr="00FC009D" w:rsidRDefault="00BA3A61" w:rsidP="003F4037">
      <w:pPr>
        <w:pStyle w:val="22"/>
        <w:numPr>
          <w:ilvl w:val="0"/>
          <w:numId w:val="0"/>
        </w:numPr>
        <w:spacing w:before="0" w:after="0"/>
        <w:jc w:val="center"/>
        <w:rPr>
          <w:rFonts w:ascii="Times New Roman" w:hAnsi="Times New Roman" w:cs="Times New Roman"/>
          <w:b w:val="0"/>
          <w:i w:val="0"/>
        </w:rPr>
      </w:pPr>
      <w:bookmarkStart w:id="153" w:name="_Техническое_предложение_(Форма"/>
      <w:bookmarkStart w:id="154" w:name="_Toc235439567"/>
      <w:bookmarkStart w:id="155" w:name="_Toc390267515"/>
      <w:bookmarkStart w:id="156" w:name="_Toc412201950"/>
      <w:bookmarkEnd w:id="153"/>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54"/>
      <w:bookmarkEnd w:id="155"/>
      <w:bookmarkEnd w:id="156"/>
    </w:p>
    <w:p w:rsidR="00BA3A61" w:rsidRPr="00FC009D" w:rsidRDefault="00BA3A61" w:rsidP="003F4037">
      <w:pPr>
        <w:jc w:val="right"/>
        <w:rPr>
          <w:b/>
          <w:i/>
          <w:iCs/>
          <w:szCs w:val="24"/>
        </w:rPr>
      </w:pPr>
      <w:r w:rsidRPr="00FC009D">
        <w:rPr>
          <w:b/>
          <w:i/>
          <w:iCs/>
          <w:szCs w:val="24"/>
        </w:rPr>
        <w:t>Лот __</w:t>
      </w:r>
    </w:p>
    <w:p w:rsidR="00BA3A61" w:rsidRPr="00927CFA" w:rsidRDefault="00BA3A61" w:rsidP="003F4037">
      <w:pPr>
        <w:pStyle w:val="Times12"/>
        <w:ind w:firstLine="0"/>
        <w:rPr>
          <w:b/>
          <w:i/>
          <w:szCs w:val="24"/>
        </w:rPr>
      </w:pPr>
      <w:r w:rsidRPr="00927CFA">
        <w:rPr>
          <w:b/>
          <w:i/>
          <w:szCs w:val="24"/>
        </w:rPr>
        <w:t xml:space="preserve">Участник закупки: ________________________________ </w:t>
      </w:r>
    </w:p>
    <w:p w:rsidR="00BA3A61" w:rsidRPr="00FC009D" w:rsidRDefault="00BA3A61" w:rsidP="003F4037">
      <w:pPr>
        <w:pStyle w:val="Times12"/>
        <w:rPr>
          <w:i/>
          <w:sz w:val="22"/>
        </w:rPr>
      </w:pPr>
    </w:p>
    <w:p w:rsidR="00BA3A61" w:rsidRPr="00FC009D" w:rsidRDefault="00BA3A61" w:rsidP="003F4037">
      <w:pPr>
        <w:pStyle w:val="Times12"/>
        <w:ind w:firstLine="0"/>
        <w:jc w:val="center"/>
        <w:rPr>
          <w:b/>
          <w:i/>
          <w:szCs w:val="28"/>
        </w:rPr>
      </w:pPr>
      <w:r w:rsidRPr="00FC009D">
        <w:rPr>
          <w:b/>
          <w:i/>
          <w:szCs w:val="28"/>
        </w:rPr>
        <w:t>Суть технического предложения</w:t>
      </w:r>
    </w:p>
    <w:p w:rsidR="00BA3A61" w:rsidRPr="00FC009D" w:rsidRDefault="00BA3A61" w:rsidP="003F4037">
      <w:pPr>
        <w:pStyle w:val="afff2"/>
        <w:tabs>
          <w:tab w:val="clear" w:pos="1134"/>
        </w:tabs>
        <w:autoSpaceDE w:val="0"/>
        <w:autoSpaceDN w:val="0"/>
        <w:spacing w:line="240" w:lineRule="auto"/>
        <w:ind w:firstLine="0"/>
        <w:rPr>
          <w:sz w:val="28"/>
          <w:szCs w:val="28"/>
        </w:rPr>
      </w:pPr>
    </w:p>
    <w:p w:rsidR="00BA3A61" w:rsidRPr="00102E0C" w:rsidRDefault="00BA3A61" w:rsidP="003F4037">
      <w:pPr>
        <w:pStyle w:val="afff2"/>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A3A61" w:rsidRPr="00102E0C" w:rsidRDefault="00BA3A61" w:rsidP="003F403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BA3A61" w:rsidRPr="00102E0C" w:rsidRDefault="00BA3A61" w:rsidP="003F4037">
      <w:pPr>
        <w:pStyle w:val="Times12"/>
        <w:ind w:firstLine="709"/>
        <w:rPr>
          <w:b/>
          <w:bCs w:val="0"/>
          <w:i/>
          <w:sz w:val="28"/>
        </w:rPr>
      </w:pPr>
      <w:r w:rsidRPr="00102E0C">
        <w:rPr>
          <w:b/>
          <w:bCs w:val="0"/>
          <w:i/>
          <w:sz w:val="28"/>
        </w:rPr>
        <w:t>М.П.</w:t>
      </w:r>
    </w:p>
    <w:p w:rsidR="00BA3A61" w:rsidRPr="00FC009D" w:rsidRDefault="00BA3A61" w:rsidP="003F4037">
      <w:pPr>
        <w:jc w:val="center"/>
        <w:rPr>
          <w:b/>
          <w:szCs w:val="24"/>
        </w:rPr>
      </w:pPr>
    </w:p>
    <w:p w:rsidR="00BA3A61" w:rsidRPr="00FC009D" w:rsidRDefault="00BA3A61" w:rsidP="003F4037">
      <w:pPr>
        <w:pStyle w:val="Times12"/>
        <w:tabs>
          <w:tab w:val="left" w:pos="1134"/>
          <w:tab w:val="left" w:pos="1418"/>
        </w:tabs>
        <w:ind w:firstLine="709"/>
        <w:rPr>
          <w:bCs w:val="0"/>
          <w:szCs w:val="24"/>
        </w:rPr>
      </w:pPr>
      <w:r w:rsidRPr="00FC009D">
        <w:rPr>
          <w:bCs w:val="0"/>
          <w:szCs w:val="24"/>
        </w:rPr>
        <w:t>ИНСТРУКЦИИ ПО ЗАПОЛНЕНИЮ</w:t>
      </w:r>
    </w:p>
    <w:p w:rsidR="00BA3A61" w:rsidRPr="00FC009D" w:rsidRDefault="00BA3A61" w:rsidP="00423289">
      <w:pPr>
        <w:pStyle w:val="Times12"/>
        <w:numPr>
          <w:ilvl w:val="0"/>
          <w:numId w:val="46"/>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A3A61" w:rsidRPr="00FC009D" w:rsidRDefault="00BA3A61" w:rsidP="00423289">
      <w:pPr>
        <w:pStyle w:val="Times12"/>
        <w:numPr>
          <w:ilvl w:val="0"/>
          <w:numId w:val="46"/>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A3A61" w:rsidRPr="00102E0C" w:rsidRDefault="00BA3A61" w:rsidP="00423289">
      <w:pPr>
        <w:pStyle w:val="Times12"/>
        <w:numPr>
          <w:ilvl w:val="0"/>
          <w:numId w:val="46"/>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A3A61" w:rsidRPr="00FC009D" w:rsidRDefault="00BA3A61" w:rsidP="00423289">
      <w:pPr>
        <w:pStyle w:val="Times12"/>
        <w:numPr>
          <w:ilvl w:val="0"/>
          <w:numId w:val="46"/>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A3A61" w:rsidRPr="00FC009D" w:rsidRDefault="00BA3A61" w:rsidP="00423289">
      <w:pPr>
        <w:pStyle w:val="Times12"/>
        <w:numPr>
          <w:ilvl w:val="0"/>
          <w:numId w:val="46"/>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A3A61" w:rsidRPr="00FC009D" w:rsidRDefault="00BA3A61" w:rsidP="003F4037">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BA3A61" w:rsidRPr="00FC009D" w:rsidRDefault="00BA3A61" w:rsidP="003F4037">
      <w:pPr>
        <w:pStyle w:val="Times12"/>
        <w:tabs>
          <w:tab w:val="left" w:pos="1134"/>
          <w:tab w:val="left" w:pos="1418"/>
        </w:tabs>
        <w:ind w:left="709" w:firstLine="0"/>
        <w:rPr>
          <w:i/>
          <w:szCs w:val="24"/>
        </w:rPr>
      </w:pPr>
      <w:r w:rsidRPr="00FC009D">
        <w:rPr>
          <w:b/>
          <w:i/>
          <w:szCs w:val="24"/>
        </w:rPr>
        <w:t>[для закупок работ, услуг]</w:t>
      </w:r>
    </w:p>
    <w:p w:rsidR="00BA3A61" w:rsidRPr="00FC009D" w:rsidRDefault="00BA3A61" w:rsidP="00423289">
      <w:pPr>
        <w:pStyle w:val="a2"/>
        <w:numPr>
          <w:ilvl w:val="4"/>
          <w:numId w:val="28"/>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A3A61" w:rsidRPr="00FC009D" w:rsidRDefault="00BA3A61" w:rsidP="00423289">
      <w:pPr>
        <w:pStyle w:val="a2"/>
        <w:numPr>
          <w:ilvl w:val="4"/>
          <w:numId w:val="28"/>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A3A61" w:rsidRPr="00FC009D" w:rsidRDefault="00BA3A61" w:rsidP="00423289">
      <w:pPr>
        <w:pStyle w:val="a2"/>
        <w:numPr>
          <w:ilvl w:val="4"/>
          <w:numId w:val="28"/>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A3A61" w:rsidRPr="00FC009D" w:rsidRDefault="00BA3A61" w:rsidP="003F4037">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BA3A61" w:rsidRDefault="00BA3A61" w:rsidP="00423289">
      <w:pPr>
        <w:pStyle w:val="a2"/>
        <w:numPr>
          <w:ilvl w:val="4"/>
          <w:numId w:val="28"/>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BA3A61" w:rsidRPr="00FC009D" w:rsidRDefault="00BA3A61" w:rsidP="00423289">
      <w:pPr>
        <w:pStyle w:val="a2"/>
        <w:numPr>
          <w:ilvl w:val="4"/>
          <w:numId w:val="28"/>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BA3A61" w:rsidRPr="00FC009D" w:rsidRDefault="00BA3A61" w:rsidP="00423289">
      <w:pPr>
        <w:pStyle w:val="a2"/>
        <w:numPr>
          <w:ilvl w:val="4"/>
          <w:numId w:val="28"/>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BA3A61" w:rsidRPr="00FC009D" w:rsidRDefault="00BA3A61" w:rsidP="00423289">
      <w:pPr>
        <w:pStyle w:val="a2"/>
        <w:numPr>
          <w:ilvl w:val="4"/>
          <w:numId w:val="28"/>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A3A61" w:rsidRPr="00FC009D" w:rsidRDefault="00BA3A61" w:rsidP="00423289">
      <w:pPr>
        <w:pStyle w:val="a2"/>
        <w:numPr>
          <w:ilvl w:val="4"/>
          <w:numId w:val="28"/>
        </w:numPr>
        <w:tabs>
          <w:tab w:val="clear" w:pos="1494"/>
        </w:tabs>
        <w:spacing w:line="240" w:lineRule="auto"/>
        <w:ind w:left="0" w:firstLine="709"/>
        <w:rPr>
          <w:i/>
          <w:sz w:val="24"/>
          <w:szCs w:val="24"/>
        </w:rPr>
      </w:pPr>
      <w:r w:rsidRPr="00FC009D">
        <w:rPr>
          <w:i/>
          <w:sz w:val="24"/>
          <w:szCs w:val="24"/>
        </w:rPr>
        <w:t>описание комплектации товара;</w:t>
      </w:r>
    </w:p>
    <w:p w:rsidR="00BA3A61" w:rsidRPr="00FC009D" w:rsidRDefault="00BA3A61" w:rsidP="00423289">
      <w:pPr>
        <w:pStyle w:val="a2"/>
        <w:numPr>
          <w:ilvl w:val="4"/>
          <w:numId w:val="28"/>
        </w:numPr>
        <w:tabs>
          <w:tab w:val="clear" w:pos="1494"/>
        </w:tabs>
        <w:spacing w:line="240" w:lineRule="auto"/>
        <w:ind w:left="0" w:firstLine="709"/>
        <w:rPr>
          <w:i/>
          <w:sz w:val="24"/>
          <w:szCs w:val="24"/>
        </w:rPr>
      </w:pPr>
      <w:r w:rsidRPr="00FC009D">
        <w:rPr>
          <w:i/>
          <w:sz w:val="24"/>
          <w:szCs w:val="24"/>
        </w:rPr>
        <w:t>указание количества товаров;</w:t>
      </w:r>
    </w:p>
    <w:p w:rsidR="00BA3A61" w:rsidRPr="00FC009D" w:rsidRDefault="00BA3A61" w:rsidP="00423289">
      <w:pPr>
        <w:pStyle w:val="a2"/>
        <w:numPr>
          <w:ilvl w:val="4"/>
          <w:numId w:val="28"/>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A3A61" w:rsidRDefault="00BA3A61" w:rsidP="00423289">
      <w:pPr>
        <w:pStyle w:val="a2"/>
        <w:numPr>
          <w:ilvl w:val="4"/>
          <w:numId w:val="28"/>
        </w:numPr>
        <w:tabs>
          <w:tab w:val="clear" w:pos="149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BA3A61" w:rsidRPr="00FC009D" w:rsidRDefault="00BA3A61" w:rsidP="003F4037">
      <w:pPr>
        <w:spacing w:before="60" w:after="60"/>
        <w:ind w:firstLine="709"/>
        <w:jc w:val="both"/>
        <w:rPr>
          <w:bCs/>
          <w:i/>
          <w:szCs w:val="24"/>
        </w:rPr>
      </w:pPr>
      <w:r w:rsidRPr="00FC009D">
        <w:rPr>
          <w:bCs/>
          <w:i/>
          <w:szCs w:val="24"/>
        </w:rPr>
        <w:t xml:space="preserve">В случае представления в составе заявки участника </w:t>
      </w:r>
      <w:r>
        <w:rPr>
          <w:bCs/>
          <w:i/>
          <w:szCs w:val="24"/>
        </w:rPr>
        <w:t>закупки</w:t>
      </w:r>
      <w:r w:rsidRPr="00FC009D">
        <w:rPr>
          <w:bCs/>
          <w:i/>
          <w:szCs w:val="24"/>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szCs w:val="24"/>
        </w:rPr>
        <w:t>дение выполнения требований ИТТ.</w:t>
      </w:r>
    </w:p>
    <w:p w:rsidR="00BA3A61" w:rsidRPr="00FC009D" w:rsidRDefault="00BA3A61" w:rsidP="003F4037">
      <w:pPr>
        <w:pStyle w:val="a2"/>
        <w:numPr>
          <w:ilvl w:val="0"/>
          <w:numId w:val="0"/>
        </w:numPr>
        <w:spacing w:line="240" w:lineRule="auto"/>
        <w:ind w:left="709"/>
        <w:rPr>
          <w:sz w:val="24"/>
          <w:szCs w:val="24"/>
        </w:rPr>
      </w:pPr>
    </w:p>
    <w:p w:rsidR="00BA3A61" w:rsidRPr="00FC009D" w:rsidRDefault="00BA3A61" w:rsidP="00423289">
      <w:pPr>
        <w:pStyle w:val="Times12"/>
        <w:numPr>
          <w:ilvl w:val="0"/>
          <w:numId w:val="46"/>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933"/>
        <w:gridCol w:w="1134"/>
        <w:gridCol w:w="1632"/>
        <w:gridCol w:w="3830"/>
        <w:gridCol w:w="2051"/>
        <w:gridCol w:w="280"/>
      </w:tblGrid>
      <w:tr w:rsidR="00BA3A61" w:rsidRPr="00FC009D" w:rsidTr="003F4037">
        <w:trPr>
          <w:trHeight w:val="392"/>
          <w:tblHeader/>
          <w:jc w:val="center"/>
        </w:trPr>
        <w:tc>
          <w:tcPr>
            <w:tcW w:w="933" w:type="dxa"/>
            <w:tcBorders>
              <w:top w:val="single" w:sz="4" w:space="0" w:color="000000"/>
              <w:left w:val="single" w:sz="4" w:space="0" w:color="000000"/>
              <w:bottom w:val="single" w:sz="4" w:space="0" w:color="000000"/>
            </w:tcBorders>
            <w:vAlign w:val="center"/>
          </w:tcPr>
          <w:p w:rsidR="00BA3A61" w:rsidRPr="00FC009D" w:rsidRDefault="00BA3A61" w:rsidP="003F4037">
            <w:pPr>
              <w:jc w:val="center"/>
              <w:rPr>
                <w:szCs w:val="24"/>
              </w:rPr>
            </w:pPr>
            <w:r w:rsidRPr="00FC009D">
              <w:rPr>
                <w:szCs w:val="24"/>
              </w:rPr>
              <w:t>№</w:t>
            </w:r>
          </w:p>
        </w:tc>
        <w:tc>
          <w:tcPr>
            <w:tcW w:w="1134" w:type="dxa"/>
            <w:tcBorders>
              <w:top w:val="single" w:sz="4" w:space="0" w:color="000000"/>
              <w:left w:val="single" w:sz="4" w:space="0" w:color="000000"/>
              <w:bottom w:val="single" w:sz="4" w:space="0" w:color="000000"/>
            </w:tcBorders>
            <w:vAlign w:val="center"/>
          </w:tcPr>
          <w:p w:rsidR="00BA3A61" w:rsidRPr="00FC009D" w:rsidRDefault="00BA3A61" w:rsidP="003F4037">
            <w:pPr>
              <w:ind w:left="-172" w:right="-170"/>
              <w:jc w:val="center"/>
              <w:rPr>
                <w:szCs w:val="24"/>
              </w:rPr>
            </w:pPr>
            <w:r w:rsidRPr="00FC009D">
              <w:rPr>
                <w:szCs w:val="24"/>
              </w:rPr>
              <w:t>№ п.п. ТТ</w:t>
            </w:r>
          </w:p>
        </w:tc>
        <w:tc>
          <w:tcPr>
            <w:tcW w:w="1632" w:type="dxa"/>
            <w:tcBorders>
              <w:top w:val="single" w:sz="4" w:space="0" w:color="000000"/>
              <w:left w:val="single" w:sz="4" w:space="0" w:color="000000"/>
              <w:bottom w:val="single" w:sz="4" w:space="0" w:color="000000"/>
            </w:tcBorders>
            <w:vAlign w:val="center"/>
          </w:tcPr>
          <w:p w:rsidR="00BA3A61" w:rsidRPr="00FC009D" w:rsidRDefault="00BA3A61" w:rsidP="003F4037">
            <w:pPr>
              <w:jc w:val="center"/>
              <w:rPr>
                <w:szCs w:val="24"/>
              </w:rPr>
            </w:pPr>
            <w:r w:rsidRPr="00FC009D">
              <w:rPr>
                <w:szCs w:val="24"/>
              </w:rPr>
              <w:t>Выполнение</w:t>
            </w:r>
          </w:p>
        </w:tc>
        <w:tc>
          <w:tcPr>
            <w:tcW w:w="3830" w:type="dxa"/>
            <w:tcBorders>
              <w:top w:val="single" w:sz="4" w:space="0" w:color="000000"/>
              <w:left w:val="single" w:sz="4" w:space="0" w:color="000000"/>
              <w:bottom w:val="single" w:sz="4" w:space="0" w:color="000000"/>
            </w:tcBorders>
            <w:vAlign w:val="center"/>
          </w:tcPr>
          <w:p w:rsidR="00BA3A61" w:rsidRPr="00FC009D" w:rsidRDefault="00BA3A61" w:rsidP="003F4037">
            <w:pPr>
              <w:jc w:val="center"/>
              <w:rPr>
                <w:szCs w:val="24"/>
              </w:rPr>
            </w:pPr>
            <w:r w:rsidRPr="00FC009D">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A3A61" w:rsidRPr="00FC009D" w:rsidRDefault="00BA3A61" w:rsidP="003F4037">
            <w:pPr>
              <w:jc w:val="center"/>
              <w:rPr>
                <w:szCs w:val="24"/>
              </w:rPr>
            </w:pPr>
            <w:r w:rsidRPr="00FC009D">
              <w:rPr>
                <w:szCs w:val="24"/>
              </w:rPr>
              <w:t>Ссылки на ПП</w:t>
            </w:r>
          </w:p>
        </w:tc>
      </w:tr>
      <w:tr w:rsidR="00BA3A61" w:rsidRPr="00FC009D" w:rsidTr="003F4037">
        <w:trPr>
          <w:trHeight w:val="245"/>
          <w:jc w:val="center"/>
        </w:trPr>
        <w:tc>
          <w:tcPr>
            <w:tcW w:w="933" w:type="dxa"/>
            <w:tcBorders>
              <w:left w:val="single" w:sz="4" w:space="0" w:color="000000"/>
              <w:bottom w:val="single" w:sz="4" w:space="0" w:color="000000"/>
            </w:tcBorders>
            <w:vAlign w:val="center"/>
          </w:tcPr>
          <w:p w:rsidR="00BA3A61" w:rsidRPr="00FC009D" w:rsidRDefault="00BA3A61" w:rsidP="003F4037">
            <w:pPr>
              <w:jc w:val="center"/>
              <w:rPr>
                <w:szCs w:val="24"/>
              </w:rPr>
            </w:pPr>
          </w:p>
        </w:tc>
        <w:tc>
          <w:tcPr>
            <w:tcW w:w="1134" w:type="dxa"/>
            <w:tcBorders>
              <w:left w:val="single" w:sz="4" w:space="0" w:color="000000"/>
              <w:bottom w:val="single" w:sz="4" w:space="0" w:color="000000"/>
            </w:tcBorders>
            <w:vAlign w:val="center"/>
          </w:tcPr>
          <w:p w:rsidR="00BA3A61" w:rsidRPr="00FC009D" w:rsidRDefault="00BA3A61" w:rsidP="003F4037">
            <w:pPr>
              <w:jc w:val="center"/>
              <w:rPr>
                <w:szCs w:val="24"/>
              </w:rPr>
            </w:pPr>
          </w:p>
        </w:tc>
        <w:tc>
          <w:tcPr>
            <w:tcW w:w="1632" w:type="dxa"/>
            <w:tcBorders>
              <w:left w:val="single" w:sz="4" w:space="0" w:color="000000"/>
              <w:bottom w:val="single" w:sz="4" w:space="0" w:color="000000"/>
            </w:tcBorders>
            <w:vAlign w:val="center"/>
          </w:tcPr>
          <w:p w:rsidR="00BA3A61" w:rsidRPr="00FC009D" w:rsidRDefault="00BA3A61" w:rsidP="003F4037">
            <w:pPr>
              <w:jc w:val="center"/>
              <w:rPr>
                <w:szCs w:val="24"/>
              </w:rPr>
            </w:pPr>
          </w:p>
        </w:tc>
        <w:tc>
          <w:tcPr>
            <w:tcW w:w="3830" w:type="dxa"/>
            <w:tcBorders>
              <w:left w:val="single" w:sz="4" w:space="0" w:color="000000"/>
              <w:bottom w:val="single" w:sz="4" w:space="0" w:color="000000"/>
            </w:tcBorders>
            <w:vAlign w:val="center"/>
          </w:tcPr>
          <w:p w:rsidR="00BA3A61" w:rsidRPr="00FC009D" w:rsidRDefault="00BA3A61" w:rsidP="003F4037">
            <w:pPr>
              <w:jc w:val="center"/>
              <w:rPr>
                <w:szCs w:val="24"/>
              </w:rPr>
            </w:pPr>
          </w:p>
        </w:tc>
        <w:tc>
          <w:tcPr>
            <w:tcW w:w="2331" w:type="dxa"/>
            <w:gridSpan w:val="2"/>
            <w:tcBorders>
              <w:left w:val="single" w:sz="4" w:space="0" w:color="000000"/>
              <w:bottom w:val="single" w:sz="4" w:space="0" w:color="000000"/>
              <w:right w:val="single" w:sz="4" w:space="0" w:color="000000"/>
            </w:tcBorders>
            <w:vAlign w:val="center"/>
          </w:tcPr>
          <w:p w:rsidR="00BA3A61" w:rsidRPr="00FC009D" w:rsidRDefault="00BA3A61" w:rsidP="003F4037">
            <w:pPr>
              <w:jc w:val="center"/>
              <w:rPr>
                <w:szCs w:val="24"/>
              </w:rPr>
            </w:pP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p>
          <w:p w:rsidR="00BA3A61" w:rsidRPr="00FC009D" w:rsidRDefault="00BA3A61" w:rsidP="003F4037">
            <w:pPr>
              <w:rPr>
                <w:szCs w:val="24"/>
              </w:rPr>
            </w:pPr>
            <w:r w:rsidRPr="00FC009D">
              <w:rPr>
                <w:szCs w:val="24"/>
              </w:rPr>
              <w:t>№:</w:t>
            </w:r>
          </w:p>
        </w:tc>
        <w:tc>
          <w:tcPr>
            <w:tcW w:w="7513" w:type="dxa"/>
            <w:gridSpan w:val="3"/>
          </w:tcPr>
          <w:p w:rsidR="00BA3A61" w:rsidRPr="00FC009D" w:rsidRDefault="00BA3A61" w:rsidP="003F4037">
            <w:pPr>
              <w:rPr>
                <w:szCs w:val="24"/>
              </w:rPr>
            </w:pPr>
          </w:p>
          <w:p w:rsidR="00BA3A61" w:rsidRPr="00FC009D" w:rsidRDefault="00BA3A61" w:rsidP="003F4037">
            <w:pPr>
              <w:rPr>
                <w:szCs w:val="24"/>
              </w:rPr>
            </w:pPr>
            <w:r w:rsidRPr="00FC009D">
              <w:rPr>
                <w:szCs w:val="24"/>
              </w:rPr>
              <w:t>порядковый номер</w:t>
            </w: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r w:rsidRPr="00FC009D">
              <w:rPr>
                <w:szCs w:val="24"/>
              </w:rPr>
              <w:t>№ п.п. ТТ:</w:t>
            </w:r>
          </w:p>
        </w:tc>
        <w:tc>
          <w:tcPr>
            <w:tcW w:w="7513" w:type="dxa"/>
            <w:gridSpan w:val="3"/>
          </w:tcPr>
          <w:p w:rsidR="00BA3A61" w:rsidRPr="00FC009D" w:rsidRDefault="00BA3A61" w:rsidP="003F4037">
            <w:pPr>
              <w:rPr>
                <w:szCs w:val="24"/>
              </w:rPr>
            </w:pPr>
            <w:r w:rsidRPr="00FC009D">
              <w:rPr>
                <w:szCs w:val="24"/>
              </w:rPr>
              <w:t xml:space="preserve">номер пункта Технических требований </w:t>
            </w: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r w:rsidRPr="00FC009D">
              <w:rPr>
                <w:szCs w:val="24"/>
              </w:rPr>
              <w:t>Выполнение:</w:t>
            </w:r>
          </w:p>
        </w:tc>
        <w:tc>
          <w:tcPr>
            <w:tcW w:w="7513" w:type="dxa"/>
            <w:gridSpan w:val="3"/>
          </w:tcPr>
          <w:p w:rsidR="00BA3A61" w:rsidRPr="00FC009D" w:rsidRDefault="00BA3A61" w:rsidP="003F4037">
            <w:pPr>
              <w:rPr>
                <w:szCs w:val="24"/>
              </w:rPr>
            </w:pP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p>
        </w:tc>
        <w:tc>
          <w:tcPr>
            <w:tcW w:w="7513" w:type="dxa"/>
            <w:gridSpan w:val="3"/>
          </w:tcPr>
          <w:p w:rsidR="00BA3A61" w:rsidRPr="00FC009D" w:rsidRDefault="00BA3A61" w:rsidP="003F4037">
            <w:pPr>
              <w:rPr>
                <w:szCs w:val="24"/>
              </w:rPr>
            </w:pPr>
            <w:r w:rsidRPr="00FC009D">
              <w:rPr>
                <w:szCs w:val="24"/>
              </w:rPr>
              <w:t>"да" - будет выполнен полностью</w:t>
            </w: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p>
        </w:tc>
        <w:tc>
          <w:tcPr>
            <w:tcW w:w="7513" w:type="dxa"/>
            <w:gridSpan w:val="3"/>
          </w:tcPr>
          <w:p w:rsidR="00BA3A61" w:rsidRPr="00FC009D" w:rsidRDefault="00BA3A61" w:rsidP="003F4037">
            <w:pPr>
              <w:rPr>
                <w:szCs w:val="24"/>
              </w:rPr>
            </w:pPr>
            <w:r w:rsidRPr="00FC009D">
              <w:rPr>
                <w:szCs w:val="24"/>
              </w:rPr>
              <w:t>"нет" - не будет выполнен</w:t>
            </w: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p>
        </w:tc>
        <w:tc>
          <w:tcPr>
            <w:tcW w:w="7513" w:type="dxa"/>
            <w:gridSpan w:val="3"/>
          </w:tcPr>
          <w:p w:rsidR="00BA3A61" w:rsidRPr="00FC009D" w:rsidRDefault="00BA3A61" w:rsidP="003F4037">
            <w:pPr>
              <w:rPr>
                <w:szCs w:val="24"/>
              </w:rPr>
            </w:pPr>
            <w:r w:rsidRPr="00FC009D">
              <w:rPr>
                <w:szCs w:val="24"/>
              </w:rPr>
              <w:t>"частично" – выполняется с "такими-то" ограничениями</w:t>
            </w: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r w:rsidRPr="00FC009D">
              <w:rPr>
                <w:szCs w:val="24"/>
              </w:rPr>
              <w:t>Пояснения:</w:t>
            </w:r>
          </w:p>
        </w:tc>
        <w:tc>
          <w:tcPr>
            <w:tcW w:w="7513" w:type="dxa"/>
            <w:gridSpan w:val="3"/>
          </w:tcPr>
          <w:p w:rsidR="00BA3A61" w:rsidRPr="00FC009D" w:rsidRDefault="00BA3A61" w:rsidP="003F4037">
            <w:pPr>
              <w:rPr>
                <w:szCs w:val="24"/>
              </w:rPr>
            </w:pPr>
            <w:r w:rsidRPr="00FC009D">
              <w:rPr>
                <w:szCs w:val="24"/>
              </w:rPr>
              <w:t>необходимые пояснения</w:t>
            </w:r>
          </w:p>
        </w:tc>
      </w:tr>
      <w:tr w:rsidR="00BA3A61" w:rsidRPr="00FC009D" w:rsidTr="003F4037">
        <w:tblPrEx>
          <w:jc w:val="left"/>
        </w:tblPrEx>
        <w:trPr>
          <w:gridAfter w:val="1"/>
          <w:wAfter w:w="244" w:type="dxa"/>
        </w:trPr>
        <w:tc>
          <w:tcPr>
            <w:tcW w:w="1701" w:type="dxa"/>
            <w:gridSpan w:val="2"/>
          </w:tcPr>
          <w:p w:rsidR="00BA3A61" w:rsidRPr="00FC009D" w:rsidRDefault="00BA3A61" w:rsidP="003F4037">
            <w:pPr>
              <w:rPr>
                <w:szCs w:val="24"/>
              </w:rPr>
            </w:pPr>
            <w:r w:rsidRPr="00FC009D">
              <w:rPr>
                <w:szCs w:val="24"/>
              </w:rPr>
              <w:t>Ссылки на ПП:</w:t>
            </w:r>
          </w:p>
        </w:tc>
        <w:tc>
          <w:tcPr>
            <w:tcW w:w="7513" w:type="dxa"/>
            <w:gridSpan w:val="3"/>
          </w:tcPr>
          <w:p w:rsidR="00BA3A61" w:rsidRPr="00FC009D" w:rsidRDefault="00BA3A61" w:rsidP="003F4037">
            <w:pPr>
              <w:rPr>
                <w:szCs w:val="24"/>
              </w:rPr>
            </w:pPr>
            <w:r w:rsidRPr="00FC009D">
              <w:rPr>
                <w:szCs w:val="24"/>
              </w:rPr>
              <w:t xml:space="preserve">номер пункта материалов предложений участника </w:t>
            </w:r>
            <w:r>
              <w:rPr>
                <w:szCs w:val="24"/>
              </w:rPr>
              <w:t>закупки</w:t>
            </w:r>
            <w:r w:rsidRPr="00FC009D">
              <w:rPr>
                <w:szCs w:val="24"/>
              </w:rPr>
              <w:t xml:space="preserve"> (ПП), где приведены подробные объяснения</w:t>
            </w:r>
          </w:p>
        </w:tc>
      </w:tr>
    </w:tbl>
    <w:p w:rsidR="00BA3A61" w:rsidRPr="00FC009D" w:rsidRDefault="00BA3A61" w:rsidP="003F4037">
      <w:pPr>
        <w:shd w:val="clear" w:color="auto" w:fill="FFFFFF"/>
        <w:tabs>
          <w:tab w:val="left" w:pos="1080"/>
        </w:tabs>
        <w:suppressAutoHyphens/>
        <w:ind w:firstLine="540"/>
        <w:rPr>
          <w:szCs w:val="24"/>
        </w:rPr>
      </w:pPr>
    </w:p>
    <w:p w:rsidR="00BA3A61" w:rsidRPr="00FC009D" w:rsidRDefault="00BA3A61" w:rsidP="003F4037">
      <w:pPr>
        <w:shd w:val="clear" w:color="auto" w:fill="FFFFFF"/>
        <w:tabs>
          <w:tab w:val="left" w:pos="1080"/>
        </w:tabs>
        <w:suppressAutoHyphens/>
        <w:ind w:firstLine="540"/>
        <w:rPr>
          <w:szCs w:val="24"/>
        </w:rPr>
      </w:pPr>
    </w:p>
    <w:p w:rsidR="00BA3A61" w:rsidRPr="00FC009D" w:rsidRDefault="00BA3A61" w:rsidP="003F4037">
      <w:pPr>
        <w:shd w:val="clear" w:color="auto" w:fill="FFFFFF"/>
        <w:tabs>
          <w:tab w:val="left" w:pos="-180"/>
        </w:tabs>
        <w:ind w:firstLine="709"/>
        <w:rPr>
          <w:szCs w:val="24"/>
        </w:rPr>
      </w:pPr>
      <w:r w:rsidRPr="00FC009D">
        <w:rPr>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BA3A61" w:rsidRPr="00FC009D" w:rsidTr="003F4037">
        <w:tc>
          <w:tcPr>
            <w:tcW w:w="600" w:type="dxa"/>
            <w:tcBorders>
              <w:top w:val="double" w:sz="4" w:space="0" w:color="auto"/>
            </w:tcBorders>
            <w:vAlign w:val="center"/>
          </w:tcPr>
          <w:p w:rsidR="00BA3A61" w:rsidRPr="00FC009D" w:rsidRDefault="00BA3A61" w:rsidP="003F4037">
            <w:pPr>
              <w:jc w:val="center"/>
              <w:rPr>
                <w:bCs/>
                <w:szCs w:val="24"/>
              </w:rPr>
            </w:pPr>
            <w:r w:rsidRPr="00FC009D">
              <w:rPr>
                <w:bCs/>
                <w:szCs w:val="24"/>
              </w:rPr>
              <w:t>№ п/п</w:t>
            </w:r>
          </w:p>
        </w:tc>
        <w:tc>
          <w:tcPr>
            <w:tcW w:w="4920" w:type="dxa"/>
            <w:tcBorders>
              <w:top w:val="double" w:sz="4" w:space="0" w:color="auto"/>
            </w:tcBorders>
            <w:vAlign w:val="center"/>
          </w:tcPr>
          <w:p w:rsidR="00BA3A61" w:rsidRPr="00FC009D" w:rsidRDefault="00BA3A61" w:rsidP="003F4037">
            <w:pPr>
              <w:jc w:val="center"/>
              <w:rPr>
                <w:bCs/>
                <w:szCs w:val="24"/>
              </w:rPr>
            </w:pPr>
            <w:r w:rsidRPr="00FC009D">
              <w:rPr>
                <w:bCs/>
                <w:szCs w:val="24"/>
              </w:rPr>
              <w:t>Наименование параметра</w:t>
            </w:r>
          </w:p>
        </w:tc>
        <w:tc>
          <w:tcPr>
            <w:tcW w:w="1440" w:type="dxa"/>
            <w:tcBorders>
              <w:top w:val="double" w:sz="4" w:space="0" w:color="auto"/>
            </w:tcBorders>
            <w:vAlign w:val="center"/>
          </w:tcPr>
          <w:p w:rsidR="00BA3A61" w:rsidRPr="00FC009D" w:rsidRDefault="00BA3A61" w:rsidP="003F4037">
            <w:pPr>
              <w:jc w:val="center"/>
              <w:rPr>
                <w:bCs/>
                <w:szCs w:val="24"/>
              </w:rPr>
            </w:pPr>
            <w:r w:rsidRPr="00FC009D">
              <w:rPr>
                <w:bCs/>
                <w:szCs w:val="24"/>
              </w:rPr>
              <w:t>Требуемое значение</w:t>
            </w:r>
          </w:p>
        </w:tc>
        <w:tc>
          <w:tcPr>
            <w:tcW w:w="2880" w:type="dxa"/>
            <w:tcBorders>
              <w:top w:val="double" w:sz="4" w:space="0" w:color="auto"/>
            </w:tcBorders>
            <w:vAlign w:val="center"/>
          </w:tcPr>
          <w:p w:rsidR="00BA3A61" w:rsidRPr="00FC009D" w:rsidRDefault="00BA3A61" w:rsidP="003F4037">
            <w:pPr>
              <w:ind w:left="-108" w:right="-108"/>
              <w:jc w:val="center"/>
              <w:rPr>
                <w:szCs w:val="24"/>
              </w:rPr>
            </w:pPr>
            <w:r w:rsidRPr="00FC009D">
              <w:rPr>
                <w:bCs/>
                <w:szCs w:val="24"/>
              </w:rPr>
              <w:t xml:space="preserve">Предлагаемое </w:t>
            </w:r>
            <w:r w:rsidRPr="00FC009D">
              <w:rPr>
                <w:szCs w:val="24"/>
              </w:rPr>
              <w:t xml:space="preserve">участником </w:t>
            </w:r>
            <w:r>
              <w:rPr>
                <w:szCs w:val="24"/>
              </w:rPr>
              <w:t>закупки</w:t>
            </w:r>
          </w:p>
        </w:tc>
      </w:tr>
      <w:tr w:rsidR="00BA3A61" w:rsidRPr="00FC009D" w:rsidTr="003F4037">
        <w:trPr>
          <w:trHeight w:val="371"/>
        </w:trPr>
        <w:tc>
          <w:tcPr>
            <w:tcW w:w="600" w:type="dxa"/>
          </w:tcPr>
          <w:p w:rsidR="00BA3A61" w:rsidRPr="00FC009D" w:rsidRDefault="00BA3A61" w:rsidP="003F4037">
            <w:pPr>
              <w:ind w:right="-136"/>
              <w:jc w:val="center"/>
              <w:rPr>
                <w:bCs/>
                <w:szCs w:val="24"/>
              </w:rPr>
            </w:pPr>
            <w:r w:rsidRPr="00FC009D">
              <w:rPr>
                <w:bCs/>
                <w:szCs w:val="24"/>
              </w:rPr>
              <w:t>1.</w:t>
            </w:r>
          </w:p>
        </w:tc>
        <w:tc>
          <w:tcPr>
            <w:tcW w:w="4920" w:type="dxa"/>
          </w:tcPr>
          <w:p w:rsidR="00BA3A61" w:rsidRPr="00FC009D" w:rsidRDefault="00BA3A61" w:rsidP="003F4037">
            <w:pPr>
              <w:rPr>
                <w:szCs w:val="24"/>
              </w:rPr>
            </w:pPr>
          </w:p>
        </w:tc>
        <w:tc>
          <w:tcPr>
            <w:tcW w:w="1440" w:type="dxa"/>
          </w:tcPr>
          <w:p w:rsidR="00BA3A61" w:rsidRPr="00FC009D" w:rsidRDefault="00BA3A61" w:rsidP="003F4037">
            <w:pPr>
              <w:rPr>
                <w:szCs w:val="24"/>
              </w:rPr>
            </w:pPr>
          </w:p>
        </w:tc>
        <w:tc>
          <w:tcPr>
            <w:tcW w:w="2880" w:type="dxa"/>
          </w:tcPr>
          <w:p w:rsidR="00BA3A61" w:rsidRPr="00FC009D" w:rsidRDefault="00BA3A61" w:rsidP="003F4037">
            <w:pPr>
              <w:ind w:firstLine="16"/>
              <w:jc w:val="center"/>
              <w:rPr>
                <w:szCs w:val="24"/>
              </w:rPr>
            </w:pPr>
          </w:p>
        </w:tc>
      </w:tr>
      <w:tr w:rsidR="00BA3A61" w:rsidRPr="00FC009D" w:rsidTr="003F4037">
        <w:trPr>
          <w:trHeight w:val="198"/>
        </w:trPr>
        <w:tc>
          <w:tcPr>
            <w:tcW w:w="600" w:type="dxa"/>
            <w:tcBorders>
              <w:bottom w:val="double" w:sz="4" w:space="0" w:color="auto"/>
            </w:tcBorders>
          </w:tcPr>
          <w:p w:rsidR="00BA3A61" w:rsidRPr="00FC009D" w:rsidRDefault="00BA3A61" w:rsidP="003F4037">
            <w:pPr>
              <w:jc w:val="center"/>
              <w:rPr>
                <w:b/>
                <w:bCs/>
                <w:szCs w:val="24"/>
              </w:rPr>
            </w:pPr>
            <w:r w:rsidRPr="00FC009D">
              <w:rPr>
                <w:b/>
                <w:bCs/>
                <w:szCs w:val="24"/>
              </w:rPr>
              <w:t>…</w:t>
            </w:r>
          </w:p>
        </w:tc>
        <w:tc>
          <w:tcPr>
            <w:tcW w:w="4920" w:type="dxa"/>
            <w:tcBorders>
              <w:bottom w:val="double" w:sz="4" w:space="0" w:color="auto"/>
            </w:tcBorders>
          </w:tcPr>
          <w:p w:rsidR="00BA3A61" w:rsidRPr="00FC009D" w:rsidRDefault="00BA3A61" w:rsidP="003F4037">
            <w:pPr>
              <w:rPr>
                <w:b/>
                <w:bCs/>
                <w:szCs w:val="24"/>
              </w:rPr>
            </w:pPr>
          </w:p>
        </w:tc>
        <w:tc>
          <w:tcPr>
            <w:tcW w:w="1440" w:type="dxa"/>
            <w:tcBorders>
              <w:bottom w:val="double" w:sz="4" w:space="0" w:color="auto"/>
            </w:tcBorders>
          </w:tcPr>
          <w:p w:rsidR="00BA3A61" w:rsidRPr="00FC009D" w:rsidRDefault="00BA3A61" w:rsidP="003F4037">
            <w:pPr>
              <w:rPr>
                <w:szCs w:val="24"/>
              </w:rPr>
            </w:pPr>
          </w:p>
        </w:tc>
        <w:tc>
          <w:tcPr>
            <w:tcW w:w="2880" w:type="dxa"/>
            <w:tcBorders>
              <w:bottom w:val="double" w:sz="4" w:space="0" w:color="auto"/>
            </w:tcBorders>
          </w:tcPr>
          <w:p w:rsidR="00BA3A61" w:rsidRPr="00FC009D" w:rsidRDefault="00BA3A61" w:rsidP="003F4037">
            <w:pPr>
              <w:ind w:firstLine="16"/>
              <w:jc w:val="center"/>
              <w:rPr>
                <w:szCs w:val="24"/>
              </w:rPr>
            </w:pPr>
          </w:p>
        </w:tc>
      </w:tr>
    </w:tbl>
    <w:p w:rsidR="00BA3A61" w:rsidRPr="00FC009D" w:rsidRDefault="00BA3A61" w:rsidP="003F4037">
      <w:pPr>
        <w:shd w:val="clear" w:color="auto" w:fill="FFFFFF"/>
        <w:tabs>
          <w:tab w:val="left" w:pos="1080"/>
        </w:tabs>
        <w:suppressAutoHyphens/>
        <w:ind w:firstLine="709"/>
        <w:jc w:val="both"/>
        <w:rPr>
          <w:spacing w:val="-3"/>
        </w:rPr>
      </w:pPr>
      <w:r w:rsidRPr="00FC009D">
        <w:rPr>
          <w:spacing w:val="-3"/>
          <w:szCs w:val="24"/>
        </w:rPr>
        <w:t xml:space="preserve">с </w:t>
      </w:r>
      <w:r w:rsidRPr="00FC009D">
        <w:rPr>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szCs w:val="24"/>
        </w:rPr>
        <w:t xml:space="preserve"> </w:t>
      </w:r>
      <w:r w:rsidRPr="00FC009D">
        <w:rPr>
          <w:szCs w:val="24"/>
        </w:rPr>
        <w:t>и</w:t>
      </w:r>
      <w:r w:rsidRPr="00FC009D">
        <w:rPr>
          <w:spacing w:val="-3"/>
          <w:szCs w:val="24"/>
        </w:rPr>
        <w:t xml:space="preserve"> указанием для предлагаемого оборудования:</w:t>
      </w:r>
    </w:p>
    <w:p w:rsidR="00BA3A61" w:rsidRPr="00FC009D" w:rsidRDefault="00BA3A61" w:rsidP="00423289">
      <w:pPr>
        <w:pStyle w:val="a2"/>
        <w:numPr>
          <w:ilvl w:val="4"/>
          <w:numId w:val="28"/>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BA3A61" w:rsidRPr="00FC009D" w:rsidRDefault="00BA3A61" w:rsidP="00423289">
      <w:pPr>
        <w:pStyle w:val="a2"/>
        <w:numPr>
          <w:ilvl w:val="4"/>
          <w:numId w:val="28"/>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BA3A61" w:rsidRPr="00FC009D" w:rsidRDefault="00BA3A61" w:rsidP="00423289">
      <w:pPr>
        <w:pStyle w:val="a2"/>
        <w:numPr>
          <w:ilvl w:val="4"/>
          <w:numId w:val="28"/>
        </w:numPr>
        <w:tabs>
          <w:tab w:val="clear" w:pos="149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BA3A61" w:rsidRDefault="00BA3A61" w:rsidP="003F4037">
      <w:pPr>
        <w:pStyle w:val="a2"/>
        <w:numPr>
          <w:ilvl w:val="0"/>
          <w:numId w:val="0"/>
        </w:numPr>
        <w:spacing w:line="240" w:lineRule="auto"/>
        <w:ind w:firstLine="567"/>
        <w:rPr>
          <w:sz w:val="24"/>
          <w:szCs w:val="20"/>
        </w:rPr>
        <w:sectPr w:rsidR="00BA3A61" w:rsidSect="00EA3525">
          <w:pgSz w:w="11907" w:h="16840" w:code="9"/>
          <w:pgMar w:top="1134" w:right="737" w:bottom="1701" w:left="1134" w:header="567" w:footer="567" w:gutter="0"/>
          <w:cols w:space="708"/>
          <w:docGrid w:linePitch="360"/>
        </w:sectPr>
      </w:pPr>
    </w:p>
    <w:p w:rsidR="00BA3A61" w:rsidRPr="00FC009D" w:rsidRDefault="00BA3A61" w:rsidP="008427C8">
      <w:pPr>
        <w:pStyle w:val="Times12"/>
        <w:jc w:val="right"/>
        <w:rPr>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BA3A61" w:rsidRPr="00FC009D" w:rsidRDefault="00BA3A61" w:rsidP="008427C8">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A3A61" w:rsidRPr="00FC009D" w:rsidRDefault="00BA3A61" w:rsidP="008427C8">
      <w:pPr>
        <w:pStyle w:val="Times12"/>
        <w:ind w:left="5387" w:firstLine="0"/>
        <w:jc w:val="left"/>
        <w:rPr>
          <w:szCs w:val="24"/>
        </w:rPr>
      </w:pPr>
      <w:r w:rsidRPr="00FC009D">
        <w:rPr>
          <w:iCs/>
          <w:szCs w:val="24"/>
        </w:rPr>
        <w:t>от «___» __________ 20___ г. № ______</w:t>
      </w:r>
    </w:p>
    <w:p w:rsidR="00BA3A61" w:rsidRPr="00FC009D" w:rsidRDefault="00BA3A61" w:rsidP="008427C8">
      <w:pPr>
        <w:pStyle w:val="Times12"/>
        <w:ind w:firstLine="0"/>
        <w:jc w:val="right"/>
        <w:rPr>
          <w:bCs w:val="0"/>
          <w:sz w:val="28"/>
          <w:szCs w:val="28"/>
        </w:rPr>
      </w:pPr>
    </w:p>
    <w:p w:rsidR="00BA3A61" w:rsidRDefault="00BA3A61" w:rsidP="008427C8">
      <w:pPr>
        <w:jc w:val="right"/>
        <w:rPr>
          <w:sz w:val="28"/>
          <w:szCs w:val="28"/>
        </w:rPr>
      </w:pPr>
    </w:p>
    <w:p w:rsidR="00BA3A61" w:rsidRPr="00B03ADB" w:rsidRDefault="00BA3A61" w:rsidP="008427C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szCs w:val="24"/>
        </w:rPr>
        <w:t>[указывается наименование процедуры закупки]</w:t>
      </w:r>
    </w:p>
    <w:p w:rsidR="00BA3A61" w:rsidRPr="00FC009D" w:rsidRDefault="00BA3A61" w:rsidP="008427C8">
      <w:pPr>
        <w:jc w:val="right"/>
        <w:rPr>
          <w:b/>
          <w:i/>
          <w:szCs w:val="22"/>
        </w:rPr>
      </w:pPr>
      <w:r w:rsidRPr="00FC009D">
        <w:rPr>
          <w:b/>
          <w:i/>
          <w:szCs w:val="22"/>
        </w:rPr>
        <w:t>Лот __</w:t>
      </w:r>
    </w:p>
    <w:p w:rsidR="00BA3A61" w:rsidRPr="00FC009D" w:rsidRDefault="00BA3A61" w:rsidP="008427C8">
      <w:pPr>
        <w:pStyle w:val="22"/>
        <w:numPr>
          <w:ilvl w:val="0"/>
          <w:numId w:val="0"/>
        </w:numPr>
        <w:spacing w:before="0" w:after="0"/>
        <w:jc w:val="center"/>
        <w:rPr>
          <w:rFonts w:ascii="Times New Roman" w:hAnsi="Times New Roman" w:cs="Times New Roman"/>
          <w:b w:val="0"/>
          <w:i w:val="0"/>
        </w:rPr>
      </w:pPr>
      <w:bookmarkStart w:id="157" w:name="_Toc390267524"/>
      <w:bookmarkStart w:id="158" w:name="_Toc412201959"/>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3</w:t>
      </w:r>
      <w:r w:rsidRPr="00FC009D">
        <w:rPr>
          <w:rFonts w:ascii="Times New Roman" w:hAnsi="Times New Roman" w:cs="Times New Roman"/>
          <w:b w:val="0"/>
          <w:i w:val="0"/>
        </w:rPr>
        <w:t>)</w:t>
      </w:r>
      <w:bookmarkEnd w:id="157"/>
      <w:bookmarkEnd w:id="158"/>
    </w:p>
    <w:p w:rsidR="00BA3A61" w:rsidRPr="00FC009D" w:rsidRDefault="00BA3A61" w:rsidP="008427C8">
      <w:pPr>
        <w:widowControl w:val="0"/>
        <w:autoSpaceDE w:val="0"/>
        <w:autoSpaceDN w:val="0"/>
        <w:adjustRightInd w:val="0"/>
        <w:jc w:val="center"/>
        <w:rPr>
          <w:b/>
          <w:iCs/>
          <w:spacing w:val="-2"/>
          <w:sz w:val="22"/>
          <w:szCs w:val="22"/>
          <w:lang w:val="ru-MO"/>
        </w:rPr>
      </w:pPr>
    </w:p>
    <w:p w:rsidR="00BA3A61" w:rsidRPr="00FC009D" w:rsidRDefault="00BA3A61" w:rsidP="008427C8">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BA3A61" w:rsidRDefault="00BA3A61" w:rsidP="008427C8">
      <w:pPr>
        <w:pStyle w:val="Times12"/>
        <w:ind w:firstLine="0"/>
        <w:rPr>
          <w:b/>
          <w:i/>
          <w:sz w:val="22"/>
        </w:rPr>
      </w:pPr>
    </w:p>
    <w:p w:rsidR="00BA3A61" w:rsidRPr="00FC009D" w:rsidRDefault="00BA3A61" w:rsidP="008427C8">
      <w:pPr>
        <w:pStyle w:val="Times12"/>
        <w:ind w:firstLine="0"/>
        <w:rPr>
          <w:b/>
          <w:i/>
          <w:sz w:val="22"/>
        </w:rPr>
      </w:pPr>
      <w:r>
        <w:rPr>
          <w:b/>
          <w:i/>
          <w:sz w:val="22"/>
        </w:rPr>
        <w:t>Таблица 1. Опыт участника закупки</w:t>
      </w:r>
    </w:p>
    <w:tbl>
      <w:tblPr>
        <w:tblW w:w="15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3141"/>
        <w:gridCol w:w="2410"/>
        <w:gridCol w:w="2551"/>
        <w:gridCol w:w="827"/>
        <w:gridCol w:w="1134"/>
        <w:gridCol w:w="993"/>
        <w:gridCol w:w="1559"/>
        <w:gridCol w:w="1933"/>
      </w:tblGrid>
      <w:tr w:rsidR="00BA3A61" w:rsidRPr="00FC009D" w:rsidTr="00DA3258">
        <w:trPr>
          <w:trHeight w:val="555"/>
        </w:trPr>
        <w:tc>
          <w:tcPr>
            <w:tcW w:w="653" w:type="dxa"/>
            <w:vMerge w:val="restart"/>
            <w:vAlign w:val="center"/>
          </w:tcPr>
          <w:p w:rsidR="00BA3A61" w:rsidRPr="00FC009D" w:rsidRDefault="00BA3A61" w:rsidP="00DA3258">
            <w:pPr>
              <w:pStyle w:val="af9"/>
              <w:ind w:left="-57" w:right="-57"/>
              <w:jc w:val="center"/>
              <w:rPr>
                <w:szCs w:val="22"/>
              </w:rPr>
            </w:pPr>
            <w:r w:rsidRPr="00FC009D">
              <w:rPr>
                <w:szCs w:val="22"/>
              </w:rPr>
              <w:t>№ п/п</w:t>
            </w:r>
          </w:p>
        </w:tc>
        <w:tc>
          <w:tcPr>
            <w:tcW w:w="3141" w:type="dxa"/>
            <w:vMerge w:val="restart"/>
            <w:vAlign w:val="center"/>
          </w:tcPr>
          <w:p w:rsidR="00BA3A61" w:rsidRPr="00FC009D" w:rsidRDefault="00BA3A61" w:rsidP="00DA3258">
            <w:pPr>
              <w:pStyle w:val="af9"/>
              <w:ind w:left="-108" w:right="-108"/>
              <w:jc w:val="center"/>
              <w:rPr>
                <w:szCs w:val="22"/>
              </w:rPr>
            </w:pPr>
            <w:r w:rsidRPr="00FC009D">
              <w:rPr>
                <w:szCs w:val="22"/>
              </w:rPr>
              <w:t>Реквизиты договора</w:t>
            </w:r>
          </w:p>
          <w:p w:rsidR="00BA3A61" w:rsidRPr="00FC009D" w:rsidRDefault="00BA3A61" w:rsidP="00DA3258">
            <w:pPr>
              <w:pStyle w:val="af9"/>
              <w:ind w:left="-108" w:right="-108"/>
              <w:jc w:val="center"/>
              <w:rPr>
                <w:szCs w:val="22"/>
              </w:rPr>
            </w:pPr>
            <w:r w:rsidRPr="00FC009D">
              <w:rPr>
                <w:szCs w:val="22"/>
              </w:rPr>
              <w:t>(номер и дата)</w:t>
            </w:r>
          </w:p>
        </w:tc>
        <w:tc>
          <w:tcPr>
            <w:tcW w:w="2410" w:type="dxa"/>
            <w:vMerge w:val="restart"/>
            <w:vAlign w:val="center"/>
          </w:tcPr>
          <w:p w:rsidR="00BA3A61" w:rsidRPr="00FC009D" w:rsidRDefault="00BA3A61" w:rsidP="00DA3258">
            <w:pPr>
              <w:pStyle w:val="af9"/>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BA3A61" w:rsidRPr="00FC009D" w:rsidRDefault="00BA3A61" w:rsidP="00DA3258">
            <w:pPr>
              <w:pStyle w:val="af9"/>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BA3A61" w:rsidRPr="00FC009D" w:rsidRDefault="00BA3A61" w:rsidP="00DA3258">
            <w:pPr>
              <w:pStyle w:val="af9"/>
              <w:tabs>
                <w:tab w:val="left" w:pos="1332"/>
              </w:tabs>
              <w:ind w:left="-108" w:right="-108"/>
              <w:jc w:val="center"/>
              <w:rPr>
                <w:szCs w:val="22"/>
              </w:rPr>
            </w:pPr>
            <w:r w:rsidRPr="00FC009D">
              <w:rPr>
                <w:szCs w:val="22"/>
              </w:rPr>
              <w:t>Стоимость поставок по договору</w:t>
            </w:r>
          </w:p>
        </w:tc>
        <w:tc>
          <w:tcPr>
            <w:tcW w:w="1933" w:type="dxa"/>
            <w:vMerge w:val="restart"/>
            <w:vAlign w:val="center"/>
          </w:tcPr>
          <w:p w:rsidR="00BA3A61" w:rsidRPr="00FC009D" w:rsidRDefault="00BA3A61" w:rsidP="00DA3258">
            <w:pPr>
              <w:pStyle w:val="af9"/>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BA3A61" w:rsidRPr="00FC009D" w:rsidTr="00DA3258">
        <w:trPr>
          <w:trHeight w:val="1305"/>
        </w:trPr>
        <w:tc>
          <w:tcPr>
            <w:tcW w:w="653" w:type="dxa"/>
            <w:vMerge/>
            <w:vAlign w:val="center"/>
          </w:tcPr>
          <w:p w:rsidR="00BA3A61" w:rsidRPr="00FC009D" w:rsidRDefault="00BA3A61" w:rsidP="00DA3258">
            <w:pPr>
              <w:pStyle w:val="af9"/>
              <w:ind w:left="-57" w:right="-57"/>
              <w:jc w:val="center"/>
              <w:rPr>
                <w:szCs w:val="22"/>
              </w:rPr>
            </w:pPr>
          </w:p>
        </w:tc>
        <w:tc>
          <w:tcPr>
            <w:tcW w:w="3141" w:type="dxa"/>
            <w:vMerge/>
            <w:vAlign w:val="center"/>
          </w:tcPr>
          <w:p w:rsidR="00BA3A61" w:rsidRPr="00FC009D" w:rsidRDefault="00BA3A61" w:rsidP="00DA3258">
            <w:pPr>
              <w:pStyle w:val="af9"/>
              <w:ind w:left="-108" w:right="-108"/>
              <w:jc w:val="center"/>
              <w:rPr>
                <w:szCs w:val="22"/>
              </w:rPr>
            </w:pPr>
          </w:p>
        </w:tc>
        <w:tc>
          <w:tcPr>
            <w:tcW w:w="2410" w:type="dxa"/>
            <w:vMerge/>
            <w:vAlign w:val="center"/>
          </w:tcPr>
          <w:p w:rsidR="00BA3A61" w:rsidRPr="00FC009D" w:rsidRDefault="00BA3A61" w:rsidP="00DA3258">
            <w:pPr>
              <w:pStyle w:val="af9"/>
              <w:ind w:left="-57" w:right="-57"/>
              <w:jc w:val="center"/>
              <w:rPr>
                <w:szCs w:val="22"/>
              </w:rPr>
            </w:pPr>
          </w:p>
        </w:tc>
        <w:tc>
          <w:tcPr>
            <w:tcW w:w="2551" w:type="dxa"/>
            <w:vMerge/>
            <w:vAlign w:val="center"/>
          </w:tcPr>
          <w:p w:rsidR="00BA3A61" w:rsidRPr="00FC009D" w:rsidRDefault="00BA3A61" w:rsidP="00DA3258">
            <w:pPr>
              <w:pStyle w:val="af9"/>
              <w:ind w:left="-108" w:right="-108"/>
              <w:jc w:val="center"/>
              <w:rPr>
                <w:szCs w:val="22"/>
              </w:rPr>
            </w:pPr>
          </w:p>
        </w:tc>
        <w:tc>
          <w:tcPr>
            <w:tcW w:w="1961" w:type="dxa"/>
            <w:gridSpan w:val="2"/>
            <w:vAlign w:val="center"/>
          </w:tcPr>
          <w:p w:rsidR="00BA3A61" w:rsidRPr="00FC009D" w:rsidRDefault="00BA3A61" w:rsidP="00DA3258">
            <w:pPr>
              <w:pStyle w:val="af9"/>
              <w:ind w:left="-57" w:right="-57"/>
              <w:jc w:val="center"/>
              <w:rPr>
                <w:szCs w:val="22"/>
              </w:rPr>
            </w:pPr>
            <w:r w:rsidRPr="00FC009D">
              <w:rPr>
                <w:szCs w:val="22"/>
              </w:rPr>
              <w:t xml:space="preserve">Сумма договора, рублей </w:t>
            </w:r>
          </w:p>
        </w:tc>
        <w:tc>
          <w:tcPr>
            <w:tcW w:w="2552" w:type="dxa"/>
            <w:gridSpan w:val="2"/>
            <w:vAlign w:val="center"/>
          </w:tcPr>
          <w:p w:rsidR="00BA3A61" w:rsidRPr="00FC009D" w:rsidRDefault="00BA3A61" w:rsidP="00DA3258">
            <w:pPr>
              <w:pStyle w:val="af9"/>
              <w:tabs>
                <w:tab w:val="left" w:pos="1332"/>
              </w:tabs>
              <w:ind w:left="-108" w:right="-108"/>
              <w:jc w:val="center"/>
              <w:rPr>
                <w:szCs w:val="22"/>
              </w:rPr>
            </w:pPr>
            <w:r w:rsidRPr="00FC009D">
              <w:rPr>
                <w:szCs w:val="22"/>
              </w:rPr>
              <w:t xml:space="preserve">В т.ч. стоимость поставленного в 20__-20__ гг. </w:t>
            </w:r>
            <w:r>
              <w:rPr>
                <w:szCs w:val="22"/>
              </w:rPr>
              <w:t>товара</w:t>
            </w:r>
            <w:r w:rsidRPr="00FC009D">
              <w:rPr>
                <w:szCs w:val="22"/>
              </w:rPr>
              <w:t xml:space="preserve"> по документам, подтверждающим исполнение, руб. </w:t>
            </w:r>
          </w:p>
        </w:tc>
        <w:tc>
          <w:tcPr>
            <w:tcW w:w="1933" w:type="dxa"/>
            <w:vMerge/>
            <w:vAlign w:val="center"/>
          </w:tcPr>
          <w:p w:rsidR="00BA3A61" w:rsidRPr="00FC009D" w:rsidRDefault="00BA3A61" w:rsidP="00DA3258">
            <w:pPr>
              <w:pStyle w:val="af9"/>
              <w:tabs>
                <w:tab w:val="left" w:pos="1332"/>
              </w:tabs>
              <w:ind w:left="-108" w:right="-108" w:hanging="165"/>
              <w:jc w:val="center"/>
              <w:rPr>
                <w:szCs w:val="22"/>
              </w:rPr>
            </w:pPr>
          </w:p>
        </w:tc>
      </w:tr>
      <w:tr w:rsidR="00BA3A61" w:rsidRPr="00FC009D" w:rsidTr="00DA3258">
        <w:trPr>
          <w:trHeight w:val="278"/>
        </w:trPr>
        <w:tc>
          <w:tcPr>
            <w:tcW w:w="653" w:type="dxa"/>
            <w:vMerge/>
            <w:vAlign w:val="center"/>
          </w:tcPr>
          <w:p w:rsidR="00BA3A61" w:rsidRPr="00FC009D" w:rsidRDefault="00BA3A61" w:rsidP="00DA3258">
            <w:pPr>
              <w:pStyle w:val="af9"/>
              <w:ind w:left="-57" w:right="-57"/>
              <w:jc w:val="center"/>
              <w:rPr>
                <w:szCs w:val="22"/>
              </w:rPr>
            </w:pPr>
          </w:p>
        </w:tc>
        <w:tc>
          <w:tcPr>
            <w:tcW w:w="3141" w:type="dxa"/>
            <w:vMerge/>
            <w:vAlign w:val="center"/>
          </w:tcPr>
          <w:p w:rsidR="00BA3A61" w:rsidRPr="00FC009D" w:rsidRDefault="00BA3A61" w:rsidP="00DA3258">
            <w:pPr>
              <w:pStyle w:val="af9"/>
              <w:ind w:left="-108" w:right="-108"/>
              <w:jc w:val="center"/>
              <w:rPr>
                <w:szCs w:val="22"/>
              </w:rPr>
            </w:pPr>
          </w:p>
        </w:tc>
        <w:tc>
          <w:tcPr>
            <w:tcW w:w="2410" w:type="dxa"/>
            <w:vMerge/>
            <w:vAlign w:val="center"/>
          </w:tcPr>
          <w:p w:rsidR="00BA3A61" w:rsidRPr="00FC009D" w:rsidRDefault="00BA3A61" w:rsidP="00DA3258">
            <w:pPr>
              <w:pStyle w:val="af9"/>
              <w:ind w:left="-57" w:right="-57"/>
              <w:jc w:val="center"/>
              <w:rPr>
                <w:szCs w:val="22"/>
              </w:rPr>
            </w:pPr>
          </w:p>
        </w:tc>
        <w:tc>
          <w:tcPr>
            <w:tcW w:w="2551" w:type="dxa"/>
            <w:vMerge/>
            <w:vAlign w:val="center"/>
          </w:tcPr>
          <w:p w:rsidR="00BA3A61" w:rsidRPr="00FC009D" w:rsidRDefault="00BA3A61" w:rsidP="00DA3258">
            <w:pPr>
              <w:pStyle w:val="af9"/>
              <w:ind w:left="-108" w:right="-108"/>
              <w:jc w:val="center"/>
              <w:rPr>
                <w:szCs w:val="22"/>
              </w:rPr>
            </w:pPr>
          </w:p>
        </w:tc>
        <w:tc>
          <w:tcPr>
            <w:tcW w:w="827" w:type="dxa"/>
            <w:vAlign w:val="center"/>
          </w:tcPr>
          <w:p w:rsidR="00BA3A61" w:rsidRPr="00FC009D" w:rsidRDefault="00BA3A61" w:rsidP="00DA3258">
            <w:pPr>
              <w:pStyle w:val="af9"/>
              <w:ind w:left="-57" w:right="-57"/>
              <w:jc w:val="center"/>
              <w:rPr>
                <w:szCs w:val="22"/>
              </w:rPr>
            </w:pPr>
            <w:r>
              <w:rPr>
                <w:szCs w:val="22"/>
              </w:rPr>
              <w:t>без НДС</w:t>
            </w:r>
          </w:p>
        </w:tc>
        <w:tc>
          <w:tcPr>
            <w:tcW w:w="1134" w:type="dxa"/>
            <w:vAlign w:val="center"/>
          </w:tcPr>
          <w:p w:rsidR="00BA3A61" w:rsidRPr="00FC009D" w:rsidRDefault="00BA3A61" w:rsidP="00DA3258">
            <w:pPr>
              <w:pStyle w:val="af9"/>
              <w:ind w:left="-57" w:right="-57"/>
              <w:jc w:val="center"/>
              <w:rPr>
                <w:szCs w:val="22"/>
              </w:rPr>
            </w:pPr>
            <w:r w:rsidRPr="00FC009D">
              <w:rPr>
                <w:szCs w:val="22"/>
              </w:rPr>
              <w:t>с НДС</w:t>
            </w:r>
          </w:p>
        </w:tc>
        <w:tc>
          <w:tcPr>
            <w:tcW w:w="993" w:type="dxa"/>
            <w:vAlign w:val="center"/>
          </w:tcPr>
          <w:p w:rsidR="00BA3A61" w:rsidRPr="00FC009D" w:rsidRDefault="00BA3A61" w:rsidP="00DA3258">
            <w:pPr>
              <w:pStyle w:val="af9"/>
              <w:tabs>
                <w:tab w:val="left" w:pos="1332"/>
              </w:tabs>
              <w:ind w:left="-108" w:right="-108"/>
              <w:jc w:val="center"/>
              <w:rPr>
                <w:szCs w:val="22"/>
              </w:rPr>
            </w:pPr>
            <w:r>
              <w:rPr>
                <w:szCs w:val="22"/>
              </w:rPr>
              <w:t>без НДС</w:t>
            </w:r>
          </w:p>
        </w:tc>
        <w:tc>
          <w:tcPr>
            <w:tcW w:w="1559" w:type="dxa"/>
            <w:vAlign w:val="center"/>
          </w:tcPr>
          <w:p w:rsidR="00BA3A61" w:rsidRPr="00FC009D" w:rsidRDefault="00BA3A61" w:rsidP="00DA3258">
            <w:pPr>
              <w:pStyle w:val="af9"/>
              <w:tabs>
                <w:tab w:val="left" w:pos="1332"/>
              </w:tabs>
              <w:ind w:left="-108" w:right="-108"/>
              <w:jc w:val="center"/>
              <w:rPr>
                <w:szCs w:val="22"/>
              </w:rPr>
            </w:pPr>
            <w:r w:rsidRPr="00FC009D">
              <w:rPr>
                <w:szCs w:val="22"/>
              </w:rPr>
              <w:t>с НДС</w:t>
            </w:r>
          </w:p>
        </w:tc>
        <w:tc>
          <w:tcPr>
            <w:tcW w:w="1933" w:type="dxa"/>
            <w:vMerge/>
            <w:vAlign w:val="center"/>
          </w:tcPr>
          <w:p w:rsidR="00BA3A61" w:rsidRPr="00FC009D" w:rsidRDefault="00BA3A61" w:rsidP="00DA3258">
            <w:pPr>
              <w:pStyle w:val="af9"/>
              <w:tabs>
                <w:tab w:val="left" w:pos="1332"/>
              </w:tabs>
              <w:ind w:left="-108" w:right="-108" w:hanging="165"/>
              <w:jc w:val="center"/>
              <w:rPr>
                <w:szCs w:val="22"/>
              </w:rPr>
            </w:pPr>
          </w:p>
        </w:tc>
      </w:tr>
      <w:tr w:rsidR="00BA3A61" w:rsidRPr="00FC009D" w:rsidTr="00DA3258">
        <w:trPr>
          <w:trHeight w:val="311"/>
        </w:trPr>
        <w:tc>
          <w:tcPr>
            <w:tcW w:w="653" w:type="dxa"/>
            <w:vAlign w:val="center"/>
          </w:tcPr>
          <w:p w:rsidR="00BA3A61" w:rsidRPr="00FC009D" w:rsidRDefault="00BA3A61" w:rsidP="00DA3258">
            <w:pPr>
              <w:pStyle w:val="af9"/>
              <w:ind w:left="-57" w:right="-57"/>
              <w:jc w:val="center"/>
              <w:rPr>
                <w:szCs w:val="22"/>
              </w:rPr>
            </w:pPr>
            <w:r w:rsidRPr="00FC009D">
              <w:rPr>
                <w:szCs w:val="22"/>
              </w:rPr>
              <w:t>1</w:t>
            </w:r>
          </w:p>
        </w:tc>
        <w:tc>
          <w:tcPr>
            <w:tcW w:w="3141" w:type="dxa"/>
            <w:vAlign w:val="center"/>
          </w:tcPr>
          <w:p w:rsidR="00BA3A61" w:rsidRPr="00FC009D" w:rsidRDefault="00BA3A61" w:rsidP="00DA3258">
            <w:pPr>
              <w:pStyle w:val="af9"/>
              <w:ind w:left="-108" w:right="-108"/>
              <w:jc w:val="center"/>
              <w:rPr>
                <w:szCs w:val="22"/>
              </w:rPr>
            </w:pPr>
            <w:r w:rsidRPr="00FC009D">
              <w:rPr>
                <w:szCs w:val="22"/>
              </w:rPr>
              <w:t>2</w:t>
            </w:r>
          </w:p>
        </w:tc>
        <w:tc>
          <w:tcPr>
            <w:tcW w:w="2410" w:type="dxa"/>
            <w:vAlign w:val="center"/>
          </w:tcPr>
          <w:p w:rsidR="00BA3A61" w:rsidRPr="00FC009D" w:rsidRDefault="00BA3A61" w:rsidP="00DA3258">
            <w:pPr>
              <w:pStyle w:val="af9"/>
              <w:ind w:left="-57" w:right="-57"/>
              <w:jc w:val="center"/>
              <w:rPr>
                <w:szCs w:val="22"/>
              </w:rPr>
            </w:pPr>
            <w:r>
              <w:rPr>
                <w:szCs w:val="22"/>
              </w:rPr>
              <w:t>3</w:t>
            </w:r>
          </w:p>
        </w:tc>
        <w:tc>
          <w:tcPr>
            <w:tcW w:w="2551" w:type="dxa"/>
            <w:vAlign w:val="center"/>
          </w:tcPr>
          <w:p w:rsidR="00BA3A61" w:rsidRPr="00FC009D" w:rsidRDefault="00BA3A61" w:rsidP="00DA3258">
            <w:pPr>
              <w:pStyle w:val="af9"/>
              <w:ind w:left="-108" w:right="-108"/>
              <w:jc w:val="center"/>
              <w:rPr>
                <w:szCs w:val="22"/>
              </w:rPr>
            </w:pPr>
            <w:r w:rsidRPr="00FC009D">
              <w:rPr>
                <w:szCs w:val="22"/>
              </w:rPr>
              <w:t>4</w:t>
            </w:r>
          </w:p>
        </w:tc>
        <w:tc>
          <w:tcPr>
            <w:tcW w:w="827" w:type="dxa"/>
            <w:vAlign w:val="center"/>
          </w:tcPr>
          <w:p w:rsidR="00BA3A61" w:rsidRPr="00FC009D" w:rsidRDefault="00BA3A61" w:rsidP="00DA3258">
            <w:pPr>
              <w:pStyle w:val="af9"/>
              <w:ind w:left="-57" w:right="-57"/>
              <w:jc w:val="center"/>
              <w:rPr>
                <w:szCs w:val="22"/>
              </w:rPr>
            </w:pPr>
            <w:r w:rsidRPr="00FC009D">
              <w:rPr>
                <w:szCs w:val="22"/>
              </w:rPr>
              <w:t>5</w:t>
            </w:r>
          </w:p>
        </w:tc>
        <w:tc>
          <w:tcPr>
            <w:tcW w:w="1134" w:type="dxa"/>
            <w:vAlign w:val="center"/>
          </w:tcPr>
          <w:p w:rsidR="00BA3A61" w:rsidRPr="00FC009D" w:rsidRDefault="00BA3A61" w:rsidP="00DA3258">
            <w:pPr>
              <w:pStyle w:val="af9"/>
              <w:tabs>
                <w:tab w:val="left" w:pos="1332"/>
              </w:tabs>
              <w:ind w:left="-108" w:right="-108"/>
              <w:jc w:val="center"/>
              <w:rPr>
                <w:szCs w:val="22"/>
              </w:rPr>
            </w:pPr>
            <w:r w:rsidRPr="00FC009D">
              <w:rPr>
                <w:szCs w:val="22"/>
              </w:rPr>
              <w:t>6</w:t>
            </w:r>
          </w:p>
        </w:tc>
        <w:tc>
          <w:tcPr>
            <w:tcW w:w="993" w:type="dxa"/>
            <w:vAlign w:val="center"/>
          </w:tcPr>
          <w:p w:rsidR="00BA3A61" w:rsidRPr="00FC009D" w:rsidRDefault="00BA3A61" w:rsidP="00DA3258">
            <w:pPr>
              <w:pStyle w:val="af9"/>
              <w:tabs>
                <w:tab w:val="left" w:pos="1332"/>
              </w:tabs>
              <w:ind w:left="-108" w:right="-108" w:hanging="165"/>
              <w:jc w:val="center"/>
              <w:rPr>
                <w:szCs w:val="22"/>
              </w:rPr>
            </w:pPr>
            <w:r w:rsidRPr="00FC009D">
              <w:rPr>
                <w:szCs w:val="22"/>
              </w:rPr>
              <w:t>7</w:t>
            </w:r>
          </w:p>
        </w:tc>
        <w:tc>
          <w:tcPr>
            <w:tcW w:w="1559" w:type="dxa"/>
            <w:vAlign w:val="center"/>
          </w:tcPr>
          <w:p w:rsidR="00BA3A61" w:rsidRPr="00FC009D" w:rsidRDefault="00BA3A61" w:rsidP="00DA3258">
            <w:pPr>
              <w:pStyle w:val="af9"/>
              <w:tabs>
                <w:tab w:val="left" w:pos="1332"/>
              </w:tabs>
              <w:ind w:left="-108" w:right="-108"/>
              <w:jc w:val="center"/>
              <w:rPr>
                <w:szCs w:val="22"/>
              </w:rPr>
            </w:pPr>
            <w:r w:rsidRPr="00FC009D">
              <w:rPr>
                <w:szCs w:val="22"/>
              </w:rPr>
              <w:t>8</w:t>
            </w:r>
          </w:p>
        </w:tc>
        <w:tc>
          <w:tcPr>
            <w:tcW w:w="1933" w:type="dxa"/>
            <w:vAlign w:val="center"/>
          </w:tcPr>
          <w:p w:rsidR="00BA3A61" w:rsidRPr="00FC009D" w:rsidRDefault="00BA3A61" w:rsidP="00DA3258">
            <w:pPr>
              <w:pStyle w:val="af9"/>
              <w:tabs>
                <w:tab w:val="left" w:pos="1332"/>
              </w:tabs>
              <w:ind w:left="-108" w:right="-108" w:hanging="165"/>
              <w:jc w:val="center"/>
              <w:rPr>
                <w:szCs w:val="22"/>
              </w:rPr>
            </w:pPr>
            <w:r>
              <w:rPr>
                <w:szCs w:val="22"/>
              </w:rPr>
              <w:t>9</w:t>
            </w:r>
          </w:p>
        </w:tc>
      </w:tr>
      <w:tr w:rsidR="00BA3A61" w:rsidRPr="00FC009D" w:rsidTr="00DA3258">
        <w:trPr>
          <w:trHeight w:val="227"/>
        </w:trPr>
        <w:tc>
          <w:tcPr>
            <w:tcW w:w="653" w:type="dxa"/>
          </w:tcPr>
          <w:p w:rsidR="00BA3A61" w:rsidRPr="00FC009D" w:rsidRDefault="00BA3A61" w:rsidP="00423289">
            <w:pPr>
              <w:pStyle w:val="afa"/>
              <w:numPr>
                <w:ilvl w:val="3"/>
                <w:numId w:val="48"/>
              </w:numPr>
              <w:tabs>
                <w:tab w:val="left" w:pos="0"/>
                <w:tab w:val="left" w:pos="460"/>
              </w:tabs>
              <w:spacing w:before="0" w:after="0"/>
              <w:ind w:left="34" w:right="-54" w:firstLine="0"/>
              <w:rPr>
                <w:szCs w:val="22"/>
              </w:rPr>
            </w:pPr>
          </w:p>
        </w:tc>
        <w:tc>
          <w:tcPr>
            <w:tcW w:w="14548" w:type="dxa"/>
            <w:gridSpan w:val="8"/>
          </w:tcPr>
          <w:p w:rsidR="00BA3A61" w:rsidRPr="00FC009D" w:rsidRDefault="00BA3A61" w:rsidP="00DA3258">
            <w:pPr>
              <w:pStyle w:val="afa"/>
              <w:spacing w:before="0" w:after="0"/>
              <w:jc w:val="both"/>
              <w:rPr>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BA3A61" w:rsidRPr="00FC009D" w:rsidTr="00DA3258">
        <w:trPr>
          <w:trHeight w:val="227"/>
        </w:trPr>
        <w:tc>
          <w:tcPr>
            <w:tcW w:w="653" w:type="dxa"/>
          </w:tcPr>
          <w:p w:rsidR="00BA3A61" w:rsidRPr="00FC009D" w:rsidRDefault="00BA3A61" w:rsidP="00423289">
            <w:pPr>
              <w:pStyle w:val="afa"/>
              <w:numPr>
                <w:ilvl w:val="1"/>
                <w:numId w:val="49"/>
              </w:numPr>
              <w:tabs>
                <w:tab w:val="left" w:pos="440"/>
              </w:tabs>
              <w:spacing w:before="0" w:after="0"/>
              <w:ind w:left="0" w:right="-54" w:firstLine="0"/>
              <w:rPr>
                <w:szCs w:val="22"/>
              </w:rPr>
            </w:pPr>
          </w:p>
        </w:tc>
        <w:tc>
          <w:tcPr>
            <w:tcW w:w="3141" w:type="dxa"/>
          </w:tcPr>
          <w:p w:rsidR="00BA3A61" w:rsidRPr="00FC009D" w:rsidRDefault="00BA3A61" w:rsidP="00DA3258">
            <w:pPr>
              <w:pStyle w:val="afa"/>
              <w:spacing w:before="0" w:after="0"/>
              <w:rPr>
                <w:szCs w:val="22"/>
              </w:rPr>
            </w:pPr>
            <w:r w:rsidRPr="00FC009D">
              <w:rPr>
                <w:i/>
                <w:sz w:val="22"/>
                <w:szCs w:val="22"/>
              </w:rPr>
              <w:t>Договор №1 от дд.мм.гггг</w:t>
            </w:r>
          </w:p>
        </w:tc>
        <w:tc>
          <w:tcPr>
            <w:tcW w:w="2410" w:type="dxa"/>
          </w:tcPr>
          <w:p w:rsidR="00BA3A61" w:rsidRPr="00FC009D" w:rsidRDefault="00BA3A61" w:rsidP="00DA3258">
            <w:pPr>
              <w:pStyle w:val="afa"/>
              <w:spacing w:before="0" w:after="0"/>
              <w:rPr>
                <w:szCs w:val="22"/>
              </w:rPr>
            </w:pPr>
          </w:p>
        </w:tc>
        <w:tc>
          <w:tcPr>
            <w:tcW w:w="2551" w:type="dxa"/>
          </w:tcPr>
          <w:p w:rsidR="00BA3A61" w:rsidRPr="00FC009D" w:rsidRDefault="00BA3A61" w:rsidP="00DA3258">
            <w:pPr>
              <w:pStyle w:val="afa"/>
              <w:spacing w:before="0" w:after="0"/>
              <w:rPr>
                <w:b/>
                <w:i/>
                <w:szCs w:val="22"/>
              </w:rPr>
            </w:pPr>
          </w:p>
        </w:tc>
        <w:tc>
          <w:tcPr>
            <w:tcW w:w="827" w:type="dxa"/>
          </w:tcPr>
          <w:p w:rsidR="00BA3A61" w:rsidRPr="00FC009D" w:rsidRDefault="00BA3A61" w:rsidP="00DA3258">
            <w:pPr>
              <w:pStyle w:val="afa"/>
              <w:spacing w:before="0" w:after="0"/>
              <w:jc w:val="center"/>
              <w:rPr>
                <w:szCs w:val="22"/>
              </w:rPr>
            </w:pPr>
          </w:p>
        </w:tc>
        <w:tc>
          <w:tcPr>
            <w:tcW w:w="1134" w:type="dxa"/>
          </w:tcPr>
          <w:p w:rsidR="00BA3A61" w:rsidRPr="00FC009D" w:rsidRDefault="00BA3A61" w:rsidP="00DA3258">
            <w:pPr>
              <w:pStyle w:val="afa"/>
              <w:spacing w:before="0" w:after="0"/>
              <w:jc w:val="center"/>
              <w:rPr>
                <w:szCs w:val="22"/>
              </w:rPr>
            </w:pPr>
          </w:p>
        </w:tc>
        <w:tc>
          <w:tcPr>
            <w:tcW w:w="993" w:type="dxa"/>
          </w:tcPr>
          <w:p w:rsidR="00BA3A61" w:rsidRPr="00FC009D" w:rsidRDefault="00BA3A61" w:rsidP="00DA3258">
            <w:pPr>
              <w:pStyle w:val="afa"/>
              <w:spacing w:before="0" w:after="0"/>
              <w:jc w:val="center"/>
              <w:rPr>
                <w:szCs w:val="22"/>
              </w:rPr>
            </w:pPr>
          </w:p>
        </w:tc>
        <w:tc>
          <w:tcPr>
            <w:tcW w:w="1559" w:type="dxa"/>
          </w:tcPr>
          <w:p w:rsidR="00BA3A61" w:rsidRPr="00FC009D" w:rsidRDefault="00BA3A61" w:rsidP="00DA3258">
            <w:pPr>
              <w:pStyle w:val="afa"/>
              <w:spacing w:before="0" w:after="0"/>
              <w:jc w:val="center"/>
              <w:rPr>
                <w:szCs w:val="22"/>
              </w:rPr>
            </w:pPr>
          </w:p>
        </w:tc>
        <w:tc>
          <w:tcPr>
            <w:tcW w:w="1933" w:type="dxa"/>
          </w:tcPr>
          <w:p w:rsidR="00BA3A61" w:rsidRPr="00FC009D" w:rsidRDefault="00BA3A61" w:rsidP="00DA3258">
            <w:pPr>
              <w:pStyle w:val="afa"/>
              <w:spacing w:before="0" w:after="0"/>
              <w:rPr>
                <w:szCs w:val="22"/>
              </w:rPr>
            </w:pPr>
          </w:p>
        </w:tc>
      </w:tr>
      <w:tr w:rsidR="00BA3A61" w:rsidRPr="00FC009D" w:rsidTr="00DA3258">
        <w:trPr>
          <w:trHeight w:val="227"/>
        </w:trPr>
        <w:tc>
          <w:tcPr>
            <w:tcW w:w="653" w:type="dxa"/>
          </w:tcPr>
          <w:p w:rsidR="00BA3A61" w:rsidRPr="00FC009D" w:rsidRDefault="00BA3A61" w:rsidP="00423289">
            <w:pPr>
              <w:pStyle w:val="afa"/>
              <w:numPr>
                <w:ilvl w:val="2"/>
                <w:numId w:val="49"/>
              </w:numPr>
              <w:tabs>
                <w:tab w:val="left" w:pos="602"/>
              </w:tabs>
              <w:spacing w:before="0" w:after="0"/>
              <w:ind w:left="34" w:right="-54" w:firstLine="0"/>
              <w:jc w:val="both"/>
              <w:rPr>
                <w:szCs w:val="22"/>
              </w:rPr>
            </w:pPr>
          </w:p>
        </w:tc>
        <w:tc>
          <w:tcPr>
            <w:tcW w:w="8102" w:type="dxa"/>
            <w:gridSpan w:val="3"/>
          </w:tcPr>
          <w:p w:rsidR="00BA3A61" w:rsidRPr="00FC009D" w:rsidRDefault="00BA3A61" w:rsidP="00DA3258">
            <w:pPr>
              <w:pStyle w:val="afa"/>
              <w:spacing w:before="0" w:after="0"/>
              <w:rPr>
                <w:b/>
                <w:i/>
                <w:szCs w:val="22"/>
              </w:rPr>
            </w:pPr>
            <w:r w:rsidRPr="00FC009D">
              <w:rPr>
                <w:i/>
                <w:sz w:val="22"/>
                <w:szCs w:val="22"/>
              </w:rPr>
              <w:t>Товарная накладная (ТОРГ-12) № 1 от дд.мм.гггг к Договору №1</w:t>
            </w:r>
          </w:p>
        </w:tc>
        <w:tc>
          <w:tcPr>
            <w:tcW w:w="827" w:type="dxa"/>
          </w:tcPr>
          <w:p w:rsidR="00BA3A61" w:rsidRPr="00FC009D" w:rsidRDefault="00BA3A61" w:rsidP="00DA3258">
            <w:pPr>
              <w:pStyle w:val="afa"/>
              <w:spacing w:before="0" w:after="0"/>
              <w:jc w:val="center"/>
              <w:rPr>
                <w:szCs w:val="22"/>
              </w:rPr>
            </w:pPr>
            <w:r w:rsidRPr="00FC009D">
              <w:rPr>
                <w:sz w:val="22"/>
                <w:szCs w:val="22"/>
              </w:rPr>
              <w:t>Х</w:t>
            </w:r>
          </w:p>
        </w:tc>
        <w:tc>
          <w:tcPr>
            <w:tcW w:w="1134" w:type="dxa"/>
          </w:tcPr>
          <w:p w:rsidR="00BA3A61" w:rsidRPr="00FC009D" w:rsidRDefault="00BA3A61" w:rsidP="00DA3258">
            <w:pPr>
              <w:pStyle w:val="afa"/>
              <w:spacing w:before="0" w:after="0"/>
              <w:jc w:val="center"/>
              <w:rPr>
                <w:szCs w:val="22"/>
              </w:rPr>
            </w:pPr>
            <w:r w:rsidRPr="00FC009D">
              <w:rPr>
                <w:sz w:val="22"/>
                <w:szCs w:val="22"/>
              </w:rPr>
              <w:t>Х</w:t>
            </w:r>
          </w:p>
        </w:tc>
        <w:tc>
          <w:tcPr>
            <w:tcW w:w="993" w:type="dxa"/>
          </w:tcPr>
          <w:p w:rsidR="00BA3A61" w:rsidRPr="00FC009D" w:rsidRDefault="00BA3A61" w:rsidP="00DA3258">
            <w:pPr>
              <w:pStyle w:val="afa"/>
              <w:spacing w:before="0" w:after="0"/>
              <w:jc w:val="center"/>
              <w:rPr>
                <w:szCs w:val="22"/>
              </w:rPr>
            </w:pPr>
          </w:p>
        </w:tc>
        <w:tc>
          <w:tcPr>
            <w:tcW w:w="1559" w:type="dxa"/>
          </w:tcPr>
          <w:p w:rsidR="00BA3A61" w:rsidRPr="00FC009D" w:rsidRDefault="00BA3A61" w:rsidP="00DA3258">
            <w:pPr>
              <w:pStyle w:val="afa"/>
              <w:spacing w:before="0" w:after="0"/>
              <w:jc w:val="center"/>
              <w:rPr>
                <w:szCs w:val="22"/>
              </w:rPr>
            </w:pPr>
          </w:p>
        </w:tc>
        <w:tc>
          <w:tcPr>
            <w:tcW w:w="1933" w:type="dxa"/>
          </w:tcPr>
          <w:p w:rsidR="00BA3A61" w:rsidRPr="00FC009D" w:rsidRDefault="00BA3A61" w:rsidP="00DA3258">
            <w:pPr>
              <w:pStyle w:val="afa"/>
              <w:spacing w:before="0" w:after="0"/>
              <w:rPr>
                <w:szCs w:val="22"/>
              </w:rPr>
            </w:pPr>
          </w:p>
        </w:tc>
      </w:tr>
      <w:tr w:rsidR="00BA3A61" w:rsidRPr="00FC009D" w:rsidTr="00DA3258">
        <w:trPr>
          <w:trHeight w:val="227"/>
        </w:trPr>
        <w:tc>
          <w:tcPr>
            <w:tcW w:w="653" w:type="dxa"/>
          </w:tcPr>
          <w:p w:rsidR="00BA3A61" w:rsidRPr="00FC009D" w:rsidRDefault="00BA3A61" w:rsidP="00423289">
            <w:pPr>
              <w:pStyle w:val="afa"/>
              <w:numPr>
                <w:ilvl w:val="2"/>
                <w:numId w:val="49"/>
              </w:numPr>
              <w:tabs>
                <w:tab w:val="left" w:pos="602"/>
              </w:tabs>
              <w:spacing w:before="0" w:after="0"/>
              <w:ind w:left="34" w:right="-54" w:firstLine="0"/>
              <w:jc w:val="both"/>
              <w:rPr>
                <w:szCs w:val="22"/>
              </w:rPr>
            </w:pPr>
          </w:p>
        </w:tc>
        <w:tc>
          <w:tcPr>
            <w:tcW w:w="8102" w:type="dxa"/>
            <w:gridSpan w:val="3"/>
          </w:tcPr>
          <w:p w:rsidR="00BA3A61" w:rsidRPr="00FC009D" w:rsidRDefault="00BA3A61" w:rsidP="00DA3258">
            <w:pPr>
              <w:pStyle w:val="afa"/>
              <w:spacing w:before="0" w:after="0"/>
              <w:rPr>
                <w:b/>
                <w:i/>
                <w:szCs w:val="22"/>
              </w:rPr>
            </w:pPr>
            <w:r w:rsidRPr="00FC009D">
              <w:rPr>
                <w:i/>
                <w:sz w:val="22"/>
                <w:szCs w:val="22"/>
              </w:rPr>
              <w:t>Товарная накладная (ТОРГ-12) № 2 от дд.мм.гггг к Договору №1</w:t>
            </w:r>
          </w:p>
        </w:tc>
        <w:tc>
          <w:tcPr>
            <w:tcW w:w="827" w:type="dxa"/>
          </w:tcPr>
          <w:p w:rsidR="00BA3A61" w:rsidRPr="00FC009D" w:rsidRDefault="00BA3A61" w:rsidP="00DA3258">
            <w:pPr>
              <w:pStyle w:val="afa"/>
              <w:spacing w:before="0" w:after="0"/>
              <w:jc w:val="center"/>
              <w:rPr>
                <w:szCs w:val="22"/>
              </w:rPr>
            </w:pPr>
            <w:r w:rsidRPr="00FC009D">
              <w:rPr>
                <w:sz w:val="22"/>
                <w:szCs w:val="22"/>
              </w:rPr>
              <w:t>Х</w:t>
            </w:r>
          </w:p>
        </w:tc>
        <w:tc>
          <w:tcPr>
            <w:tcW w:w="1134" w:type="dxa"/>
          </w:tcPr>
          <w:p w:rsidR="00BA3A61" w:rsidRPr="00FC009D" w:rsidRDefault="00BA3A61" w:rsidP="00DA3258">
            <w:pPr>
              <w:pStyle w:val="afa"/>
              <w:spacing w:before="0" w:after="0"/>
              <w:jc w:val="center"/>
              <w:rPr>
                <w:szCs w:val="22"/>
              </w:rPr>
            </w:pPr>
            <w:r w:rsidRPr="00FC009D">
              <w:rPr>
                <w:sz w:val="22"/>
                <w:szCs w:val="22"/>
              </w:rPr>
              <w:t>Х</w:t>
            </w:r>
          </w:p>
        </w:tc>
        <w:tc>
          <w:tcPr>
            <w:tcW w:w="993" w:type="dxa"/>
          </w:tcPr>
          <w:p w:rsidR="00BA3A61" w:rsidRPr="00FC009D" w:rsidRDefault="00BA3A61" w:rsidP="00DA3258">
            <w:pPr>
              <w:pStyle w:val="afa"/>
              <w:spacing w:before="0" w:after="0"/>
              <w:jc w:val="center"/>
              <w:rPr>
                <w:szCs w:val="22"/>
              </w:rPr>
            </w:pPr>
          </w:p>
        </w:tc>
        <w:tc>
          <w:tcPr>
            <w:tcW w:w="1559" w:type="dxa"/>
          </w:tcPr>
          <w:p w:rsidR="00BA3A61" w:rsidRPr="00FC009D" w:rsidRDefault="00BA3A61" w:rsidP="00DA3258">
            <w:pPr>
              <w:pStyle w:val="afa"/>
              <w:spacing w:before="0" w:after="0"/>
              <w:jc w:val="center"/>
              <w:rPr>
                <w:szCs w:val="22"/>
              </w:rPr>
            </w:pPr>
          </w:p>
        </w:tc>
        <w:tc>
          <w:tcPr>
            <w:tcW w:w="1933" w:type="dxa"/>
          </w:tcPr>
          <w:p w:rsidR="00BA3A61" w:rsidRPr="00FC009D" w:rsidRDefault="00BA3A61" w:rsidP="00DA3258">
            <w:pPr>
              <w:pStyle w:val="afa"/>
              <w:spacing w:before="0" w:after="0"/>
              <w:rPr>
                <w:szCs w:val="22"/>
              </w:rPr>
            </w:pPr>
          </w:p>
        </w:tc>
      </w:tr>
      <w:tr w:rsidR="00BA3A61" w:rsidRPr="00FC009D" w:rsidTr="00DA3258">
        <w:trPr>
          <w:trHeight w:val="227"/>
        </w:trPr>
        <w:tc>
          <w:tcPr>
            <w:tcW w:w="653" w:type="dxa"/>
          </w:tcPr>
          <w:p w:rsidR="00BA3A61" w:rsidRPr="00FC009D" w:rsidRDefault="00BA3A61" w:rsidP="00423289">
            <w:pPr>
              <w:pStyle w:val="afa"/>
              <w:numPr>
                <w:ilvl w:val="1"/>
                <w:numId w:val="49"/>
              </w:numPr>
              <w:tabs>
                <w:tab w:val="left" w:pos="440"/>
              </w:tabs>
              <w:spacing w:before="0" w:after="0"/>
              <w:ind w:left="0" w:right="-54" w:firstLine="0"/>
              <w:rPr>
                <w:szCs w:val="22"/>
              </w:rPr>
            </w:pPr>
          </w:p>
        </w:tc>
        <w:tc>
          <w:tcPr>
            <w:tcW w:w="3141" w:type="dxa"/>
          </w:tcPr>
          <w:p w:rsidR="00BA3A61" w:rsidRPr="00FC009D" w:rsidRDefault="00BA3A61" w:rsidP="00DA3258">
            <w:pPr>
              <w:pStyle w:val="afa"/>
              <w:spacing w:before="0" w:after="0"/>
              <w:rPr>
                <w:szCs w:val="22"/>
              </w:rPr>
            </w:pPr>
            <w:r w:rsidRPr="00FC009D">
              <w:rPr>
                <w:i/>
                <w:sz w:val="22"/>
                <w:szCs w:val="22"/>
              </w:rPr>
              <w:t>Договор №2 от дд.мм.гггг</w:t>
            </w:r>
          </w:p>
        </w:tc>
        <w:tc>
          <w:tcPr>
            <w:tcW w:w="2410" w:type="dxa"/>
          </w:tcPr>
          <w:p w:rsidR="00BA3A61" w:rsidRPr="00FC009D" w:rsidRDefault="00BA3A61" w:rsidP="00DA3258">
            <w:pPr>
              <w:pStyle w:val="afa"/>
              <w:spacing w:before="0" w:after="0"/>
              <w:jc w:val="center"/>
              <w:rPr>
                <w:szCs w:val="22"/>
              </w:rPr>
            </w:pPr>
          </w:p>
        </w:tc>
        <w:tc>
          <w:tcPr>
            <w:tcW w:w="2551" w:type="dxa"/>
          </w:tcPr>
          <w:p w:rsidR="00BA3A61" w:rsidRPr="00FC009D" w:rsidRDefault="00BA3A61" w:rsidP="00DA3258">
            <w:pPr>
              <w:pStyle w:val="afa"/>
              <w:spacing w:before="0" w:after="0"/>
              <w:jc w:val="center"/>
              <w:rPr>
                <w:szCs w:val="22"/>
              </w:rPr>
            </w:pPr>
          </w:p>
        </w:tc>
        <w:tc>
          <w:tcPr>
            <w:tcW w:w="827" w:type="dxa"/>
          </w:tcPr>
          <w:p w:rsidR="00BA3A61" w:rsidRPr="00FC009D" w:rsidRDefault="00BA3A61" w:rsidP="00DA3258">
            <w:pPr>
              <w:pStyle w:val="afa"/>
              <w:spacing w:before="0" w:after="0"/>
              <w:jc w:val="center"/>
              <w:rPr>
                <w:szCs w:val="22"/>
              </w:rPr>
            </w:pPr>
          </w:p>
        </w:tc>
        <w:tc>
          <w:tcPr>
            <w:tcW w:w="1134" w:type="dxa"/>
          </w:tcPr>
          <w:p w:rsidR="00BA3A61" w:rsidRPr="00FC009D" w:rsidRDefault="00BA3A61" w:rsidP="00DA3258">
            <w:pPr>
              <w:pStyle w:val="afa"/>
              <w:spacing w:before="0" w:after="0"/>
              <w:jc w:val="center"/>
              <w:rPr>
                <w:szCs w:val="22"/>
              </w:rPr>
            </w:pPr>
          </w:p>
        </w:tc>
        <w:tc>
          <w:tcPr>
            <w:tcW w:w="993" w:type="dxa"/>
          </w:tcPr>
          <w:p w:rsidR="00BA3A61" w:rsidRPr="00FC009D" w:rsidRDefault="00BA3A61" w:rsidP="00DA3258">
            <w:pPr>
              <w:pStyle w:val="afa"/>
              <w:spacing w:before="0" w:after="0"/>
              <w:jc w:val="center"/>
              <w:rPr>
                <w:szCs w:val="22"/>
              </w:rPr>
            </w:pPr>
          </w:p>
        </w:tc>
        <w:tc>
          <w:tcPr>
            <w:tcW w:w="1559" w:type="dxa"/>
          </w:tcPr>
          <w:p w:rsidR="00BA3A61" w:rsidRPr="00FC009D" w:rsidRDefault="00BA3A61" w:rsidP="00DA3258">
            <w:pPr>
              <w:pStyle w:val="afa"/>
              <w:spacing w:before="0" w:after="0"/>
              <w:jc w:val="center"/>
              <w:rPr>
                <w:szCs w:val="22"/>
              </w:rPr>
            </w:pPr>
          </w:p>
        </w:tc>
        <w:tc>
          <w:tcPr>
            <w:tcW w:w="1933" w:type="dxa"/>
          </w:tcPr>
          <w:p w:rsidR="00BA3A61" w:rsidRPr="00FC009D" w:rsidRDefault="00BA3A61" w:rsidP="00DA3258">
            <w:pPr>
              <w:pStyle w:val="afa"/>
              <w:spacing w:before="0" w:after="0"/>
              <w:rPr>
                <w:szCs w:val="22"/>
              </w:rPr>
            </w:pPr>
          </w:p>
        </w:tc>
      </w:tr>
      <w:tr w:rsidR="00BA3A61" w:rsidRPr="00FC009D" w:rsidTr="00DA3258">
        <w:trPr>
          <w:trHeight w:val="227"/>
        </w:trPr>
        <w:tc>
          <w:tcPr>
            <w:tcW w:w="653" w:type="dxa"/>
          </w:tcPr>
          <w:p w:rsidR="00BA3A61" w:rsidRPr="00FC009D" w:rsidRDefault="00BA3A61" w:rsidP="00423289">
            <w:pPr>
              <w:pStyle w:val="afa"/>
              <w:numPr>
                <w:ilvl w:val="2"/>
                <w:numId w:val="49"/>
              </w:numPr>
              <w:tabs>
                <w:tab w:val="left" w:pos="602"/>
              </w:tabs>
              <w:spacing w:before="0" w:after="0"/>
              <w:ind w:left="34" w:right="-54" w:firstLine="0"/>
              <w:jc w:val="both"/>
              <w:rPr>
                <w:szCs w:val="22"/>
              </w:rPr>
            </w:pPr>
          </w:p>
        </w:tc>
        <w:tc>
          <w:tcPr>
            <w:tcW w:w="8102" w:type="dxa"/>
            <w:gridSpan w:val="3"/>
          </w:tcPr>
          <w:p w:rsidR="00BA3A61" w:rsidRPr="00FC009D" w:rsidRDefault="00BA3A61" w:rsidP="00DA3258">
            <w:pPr>
              <w:pStyle w:val="afa"/>
              <w:spacing w:before="0" w:after="0"/>
              <w:rPr>
                <w:szCs w:val="22"/>
              </w:rPr>
            </w:pPr>
            <w:r w:rsidRPr="00FC009D">
              <w:rPr>
                <w:i/>
                <w:sz w:val="22"/>
                <w:szCs w:val="22"/>
              </w:rPr>
              <w:t>Товарная накладная (ТОРГ-12) № 1 от дд.мм.гггг к Договору №2</w:t>
            </w:r>
          </w:p>
        </w:tc>
        <w:tc>
          <w:tcPr>
            <w:tcW w:w="827" w:type="dxa"/>
          </w:tcPr>
          <w:p w:rsidR="00BA3A61" w:rsidRPr="00FC009D" w:rsidRDefault="00BA3A61" w:rsidP="00DA3258">
            <w:pPr>
              <w:pStyle w:val="afa"/>
              <w:spacing w:before="0" w:after="0"/>
              <w:jc w:val="center"/>
              <w:rPr>
                <w:szCs w:val="22"/>
              </w:rPr>
            </w:pPr>
            <w:r w:rsidRPr="00FC009D">
              <w:rPr>
                <w:sz w:val="22"/>
                <w:szCs w:val="22"/>
              </w:rPr>
              <w:t>Х</w:t>
            </w:r>
          </w:p>
        </w:tc>
        <w:tc>
          <w:tcPr>
            <w:tcW w:w="1134" w:type="dxa"/>
          </w:tcPr>
          <w:p w:rsidR="00BA3A61" w:rsidRPr="00FC009D" w:rsidRDefault="00BA3A61" w:rsidP="00DA3258">
            <w:pPr>
              <w:pStyle w:val="afa"/>
              <w:spacing w:before="0" w:after="0"/>
              <w:jc w:val="center"/>
              <w:rPr>
                <w:szCs w:val="22"/>
              </w:rPr>
            </w:pPr>
            <w:r w:rsidRPr="00FC009D">
              <w:rPr>
                <w:sz w:val="22"/>
                <w:szCs w:val="22"/>
              </w:rPr>
              <w:t>Х</w:t>
            </w:r>
          </w:p>
        </w:tc>
        <w:tc>
          <w:tcPr>
            <w:tcW w:w="993" w:type="dxa"/>
          </w:tcPr>
          <w:p w:rsidR="00BA3A61" w:rsidRPr="00FC009D" w:rsidRDefault="00BA3A61" w:rsidP="00DA3258">
            <w:pPr>
              <w:pStyle w:val="afa"/>
              <w:spacing w:before="0" w:after="0"/>
              <w:jc w:val="center"/>
              <w:rPr>
                <w:szCs w:val="22"/>
              </w:rPr>
            </w:pPr>
          </w:p>
        </w:tc>
        <w:tc>
          <w:tcPr>
            <w:tcW w:w="1559" w:type="dxa"/>
          </w:tcPr>
          <w:p w:rsidR="00BA3A61" w:rsidRPr="00FC009D" w:rsidRDefault="00BA3A61" w:rsidP="00DA3258">
            <w:pPr>
              <w:pStyle w:val="afa"/>
              <w:spacing w:before="0" w:after="0"/>
              <w:jc w:val="center"/>
              <w:rPr>
                <w:szCs w:val="22"/>
              </w:rPr>
            </w:pPr>
          </w:p>
        </w:tc>
        <w:tc>
          <w:tcPr>
            <w:tcW w:w="1933" w:type="dxa"/>
          </w:tcPr>
          <w:p w:rsidR="00BA3A61" w:rsidRPr="00FC009D" w:rsidRDefault="00BA3A61" w:rsidP="00DA3258">
            <w:pPr>
              <w:pStyle w:val="afa"/>
              <w:spacing w:before="0" w:after="0"/>
              <w:rPr>
                <w:szCs w:val="22"/>
              </w:rPr>
            </w:pPr>
          </w:p>
        </w:tc>
      </w:tr>
      <w:tr w:rsidR="00BA3A61" w:rsidRPr="00FC009D" w:rsidTr="00DA3258">
        <w:trPr>
          <w:trHeight w:val="227"/>
        </w:trPr>
        <w:tc>
          <w:tcPr>
            <w:tcW w:w="653" w:type="dxa"/>
          </w:tcPr>
          <w:p w:rsidR="00BA3A61" w:rsidRPr="00FC009D" w:rsidRDefault="00BA3A61" w:rsidP="00423289">
            <w:pPr>
              <w:pStyle w:val="afa"/>
              <w:numPr>
                <w:ilvl w:val="2"/>
                <w:numId w:val="49"/>
              </w:numPr>
              <w:tabs>
                <w:tab w:val="left" w:pos="602"/>
              </w:tabs>
              <w:spacing w:before="0" w:after="0"/>
              <w:ind w:left="34" w:right="-54" w:firstLine="0"/>
              <w:jc w:val="both"/>
              <w:rPr>
                <w:szCs w:val="22"/>
              </w:rPr>
            </w:pPr>
          </w:p>
        </w:tc>
        <w:tc>
          <w:tcPr>
            <w:tcW w:w="8102" w:type="dxa"/>
            <w:gridSpan w:val="3"/>
          </w:tcPr>
          <w:p w:rsidR="00BA3A61" w:rsidRPr="00FC009D" w:rsidRDefault="00BA3A61" w:rsidP="00DA3258">
            <w:pPr>
              <w:pStyle w:val="afa"/>
              <w:spacing w:before="0" w:after="0"/>
              <w:rPr>
                <w:szCs w:val="22"/>
              </w:rPr>
            </w:pPr>
            <w:r w:rsidRPr="00FC009D">
              <w:rPr>
                <w:i/>
                <w:sz w:val="22"/>
                <w:szCs w:val="22"/>
              </w:rPr>
              <w:t>Товарная накладная (ТОРГ-12) № 2 от дд.мм.гггг к Договору №2</w:t>
            </w:r>
          </w:p>
        </w:tc>
        <w:tc>
          <w:tcPr>
            <w:tcW w:w="827" w:type="dxa"/>
          </w:tcPr>
          <w:p w:rsidR="00BA3A61" w:rsidRPr="00FC009D" w:rsidRDefault="00BA3A61" w:rsidP="00DA3258">
            <w:pPr>
              <w:pStyle w:val="afa"/>
              <w:spacing w:before="0" w:after="0"/>
              <w:jc w:val="center"/>
              <w:rPr>
                <w:szCs w:val="22"/>
              </w:rPr>
            </w:pPr>
            <w:r w:rsidRPr="00FC009D">
              <w:rPr>
                <w:sz w:val="22"/>
                <w:szCs w:val="22"/>
              </w:rPr>
              <w:t>Х</w:t>
            </w:r>
          </w:p>
        </w:tc>
        <w:tc>
          <w:tcPr>
            <w:tcW w:w="1134" w:type="dxa"/>
          </w:tcPr>
          <w:p w:rsidR="00BA3A61" w:rsidRPr="00FC009D" w:rsidRDefault="00BA3A61" w:rsidP="00DA3258">
            <w:pPr>
              <w:pStyle w:val="afa"/>
              <w:spacing w:before="0" w:after="0"/>
              <w:jc w:val="center"/>
              <w:rPr>
                <w:szCs w:val="22"/>
              </w:rPr>
            </w:pPr>
            <w:r w:rsidRPr="00FC009D">
              <w:rPr>
                <w:sz w:val="22"/>
                <w:szCs w:val="22"/>
              </w:rPr>
              <w:t>Х</w:t>
            </w:r>
          </w:p>
        </w:tc>
        <w:tc>
          <w:tcPr>
            <w:tcW w:w="993" w:type="dxa"/>
          </w:tcPr>
          <w:p w:rsidR="00BA3A61" w:rsidRPr="00FC009D" w:rsidRDefault="00BA3A61" w:rsidP="00DA3258">
            <w:pPr>
              <w:pStyle w:val="afa"/>
              <w:spacing w:before="0" w:after="0"/>
              <w:jc w:val="center"/>
              <w:rPr>
                <w:szCs w:val="22"/>
              </w:rPr>
            </w:pPr>
          </w:p>
        </w:tc>
        <w:tc>
          <w:tcPr>
            <w:tcW w:w="1559" w:type="dxa"/>
          </w:tcPr>
          <w:p w:rsidR="00BA3A61" w:rsidRPr="00FC009D" w:rsidRDefault="00BA3A61" w:rsidP="00DA3258">
            <w:pPr>
              <w:pStyle w:val="afa"/>
              <w:spacing w:before="0" w:after="0"/>
              <w:jc w:val="center"/>
              <w:rPr>
                <w:szCs w:val="22"/>
              </w:rPr>
            </w:pPr>
          </w:p>
        </w:tc>
        <w:tc>
          <w:tcPr>
            <w:tcW w:w="1933" w:type="dxa"/>
          </w:tcPr>
          <w:p w:rsidR="00BA3A61" w:rsidRPr="00FC009D" w:rsidRDefault="00BA3A61" w:rsidP="00DA3258">
            <w:pPr>
              <w:pStyle w:val="afa"/>
              <w:spacing w:before="0" w:after="0"/>
              <w:rPr>
                <w:szCs w:val="22"/>
              </w:rPr>
            </w:pPr>
          </w:p>
        </w:tc>
      </w:tr>
      <w:tr w:rsidR="00BA3A61" w:rsidRPr="00FC009D" w:rsidTr="00DA3258">
        <w:trPr>
          <w:trHeight w:val="227"/>
        </w:trPr>
        <w:tc>
          <w:tcPr>
            <w:tcW w:w="653" w:type="dxa"/>
          </w:tcPr>
          <w:p w:rsidR="00BA3A61" w:rsidRPr="00FC009D" w:rsidRDefault="00BA3A61" w:rsidP="00DA3258">
            <w:pPr>
              <w:pStyle w:val="afa"/>
              <w:spacing w:before="0" w:after="0"/>
              <w:ind w:left="0" w:right="-54"/>
              <w:jc w:val="both"/>
              <w:rPr>
                <w:szCs w:val="22"/>
              </w:rPr>
            </w:pPr>
            <w:r w:rsidRPr="00FC009D">
              <w:rPr>
                <w:sz w:val="22"/>
                <w:szCs w:val="22"/>
              </w:rPr>
              <w:t>…</w:t>
            </w:r>
          </w:p>
        </w:tc>
        <w:tc>
          <w:tcPr>
            <w:tcW w:w="3141" w:type="dxa"/>
          </w:tcPr>
          <w:p w:rsidR="00BA3A61" w:rsidRPr="00FC009D" w:rsidRDefault="00BA3A61" w:rsidP="00DA3258">
            <w:pPr>
              <w:pStyle w:val="afa"/>
              <w:spacing w:before="0" w:after="0"/>
              <w:rPr>
                <w:szCs w:val="22"/>
              </w:rPr>
            </w:pPr>
            <w:r w:rsidRPr="00FC009D">
              <w:rPr>
                <w:sz w:val="22"/>
                <w:szCs w:val="22"/>
              </w:rPr>
              <w:t>…</w:t>
            </w:r>
          </w:p>
        </w:tc>
        <w:tc>
          <w:tcPr>
            <w:tcW w:w="2410" w:type="dxa"/>
          </w:tcPr>
          <w:p w:rsidR="00BA3A61" w:rsidRPr="00FC009D" w:rsidRDefault="00BA3A61" w:rsidP="00DA3258">
            <w:pPr>
              <w:pStyle w:val="afa"/>
              <w:spacing w:before="0" w:after="0"/>
              <w:rPr>
                <w:szCs w:val="22"/>
              </w:rPr>
            </w:pPr>
          </w:p>
        </w:tc>
        <w:tc>
          <w:tcPr>
            <w:tcW w:w="2551" w:type="dxa"/>
          </w:tcPr>
          <w:p w:rsidR="00BA3A61" w:rsidRPr="00FC009D" w:rsidRDefault="00BA3A61" w:rsidP="00DA3258">
            <w:pPr>
              <w:pStyle w:val="afa"/>
              <w:spacing w:before="0" w:after="0"/>
              <w:rPr>
                <w:szCs w:val="22"/>
              </w:rPr>
            </w:pPr>
          </w:p>
        </w:tc>
        <w:tc>
          <w:tcPr>
            <w:tcW w:w="827" w:type="dxa"/>
          </w:tcPr>
          <w:p w:rsidR="00BA3A61" w:rsidRPr="00FC009D" w:rsidRDefault="00BA3A61" w:rsidP="00DA3258">
            <w:pPr>
              <w:pStyle w:val="afa"/>
              <w:spacing w:before="0" w:after="0"/>
              <w:jc w:val="center"/>
              <w:rPr>
                <w:szCs w:val="22"/>
              </w:rPr>
            </w:pPr>
            <w:r>
              <w:rPr>
                <w:sz w:val="22"/>
                <w:szCs w:val="22"/>
              </w:rPr>
              <w:t>…</w:t>
            </w:r>
          </w:p>
        </w:tc>
        <w:tc>
          <w:tcPr>
            <w:tcW w:w="1134" w:type="dxa"/>
          </w:tcPr>
          <w:p w:rsidR="00BA3A61" w:rsidRPr="00FC009D" w:rsidRDefault="00BA3A61" w:rsidP="00DA3258">
            <w:pPr>
              <w:pStyle w:val="afa"/>
              <w:spacing w:before="0" w:after="0"/>
              <w:jc w:val="center"/>
              <w:rPr>
                <w:szCs w:val="22"/>
              </w:rPr>
            </w:pPr>
            <w:r>
              <w:rPr>
                <w:sz w:val="22"/>
                <w:szCs w:val="22"/>
              </w:rPr>
              <w:t>…</w:t>
            </w:r>
          </w:p>
        </w:tc>
        <w:tc>
          <w:tcPr>
            <w:tcW w:w="993" w:type="dxa"/>
          </w:tcPr>
          <w:p w:rsidR="00BA3A61" w:rsidRPr="00FC009D" w:rsidRDefault="00BA3A61" w:rsidP="00DA3258">
            <w:pPr>
              <w:pStyle w:val="afa"/>
              <w:spacing w:before="0" w:after="0"/>
              <w:jc w:val="center"/>
              <w:rPr>
                <w:szCs w:val="22"/>
              </w:rPr>
            </w:pPr>
          </w:p>
        </w:tc>
        <w:tc>
          <w:tcPr>
            <w:tcW w:w="1559" w:type="dxa"/>
          </w:tcPr>
          <w:p w:rsidR="00BA3A61" w:rsidRPr="00FC009D" w:rsidRDefault="00BA3A61" w:rsidP="00DA3258">
            <w:pPr>
              <w:pStyle w:val="afa"/>
              <w:spacing w:before="0" w:after="0"/>
              <w:jc w:val="center"/>
              <w:rPr>
                <w:szCs w:val="22"/>
              </w:rPr>
            </w:pPr>
          </w:p>
        </w:tc>
        <w:tc>
          <w:tcPr>
            <w:tcW w:w="1933" w:type="dxa"/>
          </w:tcPr>
          <w:p w:rsidR="00BA3A61" w:rsidRPr="00FC009D" w:rsidRDefault="00BA3A61" w:rsidP="00DA3258">
            <w:pPr>
              <w:pStyle w:val="afa"/>
              <w:spacing w:before="0" w:after="0"/>
              <w:rPr>
                <w:szCs w:val="22"/>
              </w:rPr>
            </w:pPr>
          </w:p>
        </w:tc>
      </w:tr>
      <w:tr w:rsidR="00BA3A61" w:rsidRPr="00FC009D" w:rsidTr="00DA3258">
        <w:trPr>
          <w:trHeight w:val="210"/>
        </w:trPr>
        <w:tc>
          <w:tcPr>
            <w:tcW w:w="653" w:type="dxa"/>
          </w:tcPr>
          <w:p w:rsidR="00BA3A61" w:rsidRPr="00FC009D" w:rsidRDefault="00BA3A61" w:rsidP="00DA3258">
            <w:pPr>
              <w:pStyle w:val="afa"/>
              <w:spacing w:before="0" w:after="0"/>
              <w:ind w:left="0" w:right="-54"/>
              <w:jc w:val="both"/>
              <w:rPr>
                <w:szCs w:val="22"/>
              </w:rPr>
            </w:pPr>
          </w:p>
        </w:tc>
        <w:tc>
          <w:tcPr>
            <w:tcW w:w="3141" w:type="dxa"/>
          </w:tcPr>
          <w:p w:rsidR="00BA3A61" w:rsidRPr="00FC009D" w:rsidRDefault="00BA3A61" w:rsidP="00DA3258">
            <w:pPr>
              <w:pStyle w:val="afa"/>
              <w:spacing w:before="0" w:after="0"/>
              <w:rPr>
                <w:szCs w:val="22"/>
              </w:rPr>
            </w:pPr>
            <w:r w:rsidRPr="00FC009D">
              <w:rPr>
                <w:sz w:val="22"/>
                <w:szCs w:val="22"/>
              </w:rPr>
              <w:t>ИТОГО</w:t>
            </w:r>
          </w:p>
        </w:tc>
        <w:tc>
          <w:tcPr>
            <w:tcW w:w="4961" w:type="dxa"/>
            <w:gridSpan w:val="2"/>
          </w:tcPr>
          <w:p w:rsidR="00BA3A61" w:rsidRPr="00FC009D" w:rsidRDefault="00BA3A61" w:rsidP="00DA3258">
            <w:pPr>
              <w:pStyle w:val="afa"/>
              <w:spacing w:before="0" w:after="0"/>
              <w:ind w:left="0"/>
              <w:rPr>
                <w:szCs w:val="22"/>
              </w:rPr>
            </w:pPr>
          </w:p>
        </w:tc>
        <w:tc>
          <w:tcPr>
            <w:tcW w:w="827" w:type="dxa"/>
          </w:tcPr>
          <w:p w:rsidR="00BA3A61" w:rsidRPr="00FC009D" w:rsidRDefault="00BA3A61" w:rsidP="00DA3258">
            <w:pPr>
              <w:pStyle w:val="afa"/>
              <w:spacing w:before="0" w:after="0"/>
              <w:rPr>
                <w:szCs w:val="22"/>
              </w:rPr>
            </w:pPr>
          </w:p>
        </w:tc>
        <w:tc>
          <w:tcPr>
            <w:tcW w:w="1134" w:type="dxa"/>
          </w:tcPr>
          <w:p w:rsidR="00BA3A61" w:rsidRPr="00FC009D" w:rsidRDefault="00BA3A61" w:rsidP="00DA3258">
            <w:pPr>
              <w:pStyle w:val="afa"/>
              <w:spacing w:before="0" w:after="0"/>
              <w:rPr>
                <w:szCs w:val="22"/>
              </w:rPr>
            </w:pPr>
          </w:p>
        </w:tc>
        <w:tc>
          <w:tcPr>
            <w:tcW w:w="993" w:type="dxa"/>
          </w:tcPr>
          <w:p w:rsidR="00BA3A61" w:rsidRPr="00FC009D" w:rsidRDefault="00BA3A61" w:rsidP="00DA3258">
            <w:pPr>
              <w:pStyle w:val="afa"/>
              <w:spacing w:before="0" w:after="0"/>
              <w:rPr>
                <w:szCs w:val="22"/>
              </w:rPr>
            </w:pPr>
          </w:p>
        </w:tc>
        <w:tc>
          <w:tcPr>
            <w:tcW w:w="1559" w:type="dxa"/>
          </w:tcPr>
          <w:p w:rsidR="00BA3A61" w:rsidRPr="00FC009D" w:rsidRDefault="00BA3A61" w:rsidP="00DA3258">
            <w:pPr>
              <w:pStyle w:val="afa"/>
              <w:spacing w:before="0" w:after="0"/>
              <w:rPr>
                <w:szCs w:val="22"/>
              </w:rPr>
            </w:pPr>
          </w:p>
        </w:tc>
        <w:tc>
          <w:tcPr>
            <w:tcW w:w="1933" w:type="dxa"/>
          </w:tcPr>
          <w:p w:rsidR="00BA3A61" w:rsidRPr="00FC009D" w:rsidRDefault="00BA3A61" w:rsidP="00DA3258">
            <w:pPr>
              <w:pStyle w:val="afa"/>
              <w:spacing w:before="0" w:after="0"/>
              <w:jc w:val="center"/>
              <w:rPr>
                <w:szCs w:val="22"/>
              </w:rPr>
            </w:pPr>
            <w:r w:rsidRPr="00FC009D">
              <w:rPr>
                <w:sz w:val="22"/>
                <w:szCs w:val="22"/>
              </w:rPr>
              <w:t>Х</w:t>
            </w:r>
          </w:p>
        </w:tc>
      </w:tr>
    </w:tbl>
    <w:p w:rsidR="00BA3A61" w:rsidRPr="00FC009D" w:rsidRDefault="00BA3A61" w:rsidP="008427C8">
      <w:pPr>
        <w:pStyle w:val="afff2"/>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A3A61" w:rsidRPr="00FC009D" w:rsidRDefault="00BA3A61" w:rsidP="008427C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A3A61" w:rsidRPr="00FC009D" w:rsidRDefault="00BA3A61" w:rsidP="008427C8">
      <w:pPr>
        <w:pStyle w:val="Times12"/>
        <w:ind w:firstLine="709"/>
        <w:rPr>
          <w:bCs w:val="0"/>
          <w:sz w:val="28"/>
        </w:rPr>
      </w:pPr>
      <w:r w:rsidRPr="00FC009D">
        <w:rPr>
          <w:bCs w:val="0"/>
          <w:sz w:val="28"/>
        </w:rPr>
        <w:t>М.П.</w:t>
      </w:r>
    </w:p>
    <w:p w:rsidR="00BA3A61" w:rsidRDefault="00BA3A61" w:rsidP="008427C8">
      <w:pPr>
        <w:pStyle w:val="Times12"/>
        <w:tabs>
          <w:tab w:val="left" w:pos="709"/>
        </w:tabs>
        <w:ind w:firstLine="709"/>
        <w:rPr>
          <w:bCs w:val="0"/>
          <w:szCs w:val="24"/>
        </w:rPr>
      </w:pPr>
    </w:p>
    <w:p w:rsidR="00BA3A61" w:rsidRPr="00FC009D" w:rsidRDefault="00BA3A61" w:rsidP="008427C8">
      <w:pPr>
        <w:pStyle w:val="Times12"/>
        <w:tabs>
          <w:tab w:val="left" w:pos="709"/>
        </w:tabs>
        <w:ind w:firstLine="709"/>
        <w:rPr>
          <w:bCs w:val="0"/>
          <w:szCs w:val="24"/>
        </w:rPr>
      </w:pPr>
      <w:r w:rsidRPr="00FC009D">
        <w:rPr>
          <w:bCs w:val="0"/>
          <w:szCs w:val="24"/>
        </w:rPr>
        <w:t>ИНСТРУКЦИИ ПО ЗАПОЛНЕНИЮ</w:t>
      </w:r>
    </w:p>
    <w:p w:rsidR="00BA3A61" w:rsidRPr="00FC009D" w:rsidRDefault="00BA3A61" w:rsidP="00423289">
      <w:pPr>
        <w:numPr>
          <w:ilvl w:val="0"/>
          <w:numId w:val="47"/>
        </w:numPr>
        <w:tabs>
          <w:tab w:val="clear" w:pos="960"/>
          <w:tab w:val="num" w:pos="0"/>
          <w:tab w:val="left" w:pos="1134"/>
        </w:tabs>
        <w:overflowPunct w:val="0"/>
        <w:autoSpaceDE w:val="0"/>
        <w:autoSpaceDN w:val="0"/>
        <w:adjustRightInd w:val="0"/>
        <w:ind w:left="142" w:right="680" w:firstLine="567"/>
        <w:jc w:val="both"/>
        <w:rPr>
          <w:bCs/>
          <w:szCs w:val="24"/>
        </w:rPr>
      </w:pPr>
      <w:r w:rsidRPr="00FC009D">
        <w:rPr>
          <w:bCs/>
          <w:szCs w:val="24"/>
        </w:rPr>
        <w:t xml:space="preserve">Данные инструкции не следует воспроизводить в документах, подготовленных участником </w:t>
      </w:r>
      <w:r>
        <w:rPr>
          <w:bCs/>
          <w:szCs w:val="24"/>
        </w:rPr>
        <w:t>закупки</w:t>
      </w:r>
      <w:r w:rsidRPr="00FC009D">
        <w:rPr>
          <w:bCs/>
          <w:szCs w:val="24"/>
        </w:rPr>
        <w:t>.</w:t>
      </w:r>
    </w:p>
    <w:p w:rsidR="00BA3A61" w:rsidRPr="00FC009D" w:rsidRDefault="00BA3A61" w:rsidP="00423289">
      <w:pPr>
        <w:numPr>
          <w:ilvl w:val="0"/>
          <w:numId w:val="47"/>
        </w:numPr>
        <w:tabs>
          <w:tab w:val="clear" w:pos="960"/>
          <w:tab w:val="num" w:pos="0"/>
          <w:tab w:val="left" w:pos="1134"/>
        </w:tabs>
        <w:overflowPunct w:val="0"/>
        <w:autoSpaceDE w:val="0"/>
        <w:autoSpaceDN w:val="0"/>
        <w:adjustRightInd w:val="0"/>
        <w:ind w:left="142" w:right="680" w:firstLine="567"/>
        <w:jc w:val="both"/>
        <w:rPr>
          <w:bCs/>
          <w:szCs w:val="24"/>
        </w:rPr>
      </w:pPr>
      <w:r w:rsidRPr="00FC009D">
        <w:rPr>
          <w:bCs/>
          <w:szCs w:val="24"/>
        </w:rPr>
        <w:t xml:space="preserve">Участник </w:t>
      </w:r>
      <w:r>
        <w:rPr>
          <w:bCs/>
          <w:szCs w:val="24"/>
        </w:rPr>
        <w:t>закупки</w:t>
      </w:r>
      <w:r w:rsidRPr="00FC009D">
        <w:rPr>
          <w:bCs/>
          <w:szCs w:val="24"/>
        </w:rPr>
        <w:t xml:space="preserve"> приводит номер и дату заявки на участие в </w:t>
      </w:r>
      <w:r>
        <w:rPr>
          <w:bCs/>
          <w:szCs w:val="24"/>
        </w:rPr>
        <w:t>закупке</w:t>
      </w:r>
      <w:r w:rsidRPr="00FC009D">
        <w:rPr>
          <w:bCs/>
          <w:szCs w:val="24"/>
        </w:rPr>
        <w:t>, приложением к которой является данная справка.</w:t>
      </w:r>
    </w:p>
    <w:p w:rsidR="00BA3A61" w:rsidRPr="00FC009D" w:rsidRDefault="00BA3A61" w:rsidP="00423289">
      <w:pPr>
        <w:numPr>
          <w:ilvl w:val="0"/>
          <w:numId w:val="47"/>
        </w:numPr>
        <w:tabs>
          <w:tab w:val="clear" w:pos="960"/>
          <w:tab w:val="num" w:pos="0"/>
          <w:tab w:val="left" w:pos="1134"/>
        </w:tabs>
        <w:overflowPunct w:val="0"/>
        <w:autoSpaceDE w:val="0"/>
        <w:autoSpaceDN w:val="0"/>
        <w:adjustRightInd w:val="0"/>
        <w:ind w:left="142" w:right="680" w:firstLine="567"/>
        <w:jc w:val="both"/>
        <w:rPr>
          <w:bCs/>
          <w:szCs w:val="24"/>
        </w:rPr>
      </w:pPr>
      <w:r w:rsidRPr="00FC009D">
        <w:rPr>
          <w:bCs/>
          <w:szCs w:val="24"/>
        </w:rPr>
        <w:t xml:space="preserve">Участник </w:t>
      </w:r>
      <w:r>
        <w:rPr>
          <w:bCs/>
          <w:szCs w:val="24"/>
        </w:rPr>
        <w:t>закупки</w:t>
      </w:r>
      <w:r w:rsidRPr="00FC009D">
        <w:rPr>
          <w:bCs/>
          <w:szCs w:val="24"/>
        </w:rPr>
        <w:t xml:space="preserve"> указывает свое фирменное наименование (в т.ч. организационно-правовую форму).</w:t>
      </w:r>
    </w:p>
    <w:p w:rsidR="00BA3A61" w:rsidRPr="00FC009D" w:rsidRDefault="00BA3A61" w:rsidP="00423289">
      <w:pPr>
        <w:numPr>
          <w:ilvl w:val="0"/>
          <w:numId w:val="47"/>
        </w:numPr>
        <w:tabs>
          <w:tab w:val="clear" w:pos="960"/>
          <w:tab w:val="num" w:pos="0"/>
          <w:tab w:val="left" w:pos="1134"/>
        </w:tabs>
        <w:overflowPunct w:val="0"/>
        <w:autoSpaceDE w:val="0"/>
        <w:autoSpaceDN w:val="0"/>
        <w:adjustRightInd w:val="0"/>
        <w:ind w:left="142" w:right="680" w:firstLine="567"/>
        <w:jc w:val="both"/>
        <w:rPr>
          <w:bCs/>
          <w:szCs w:val="24"/>
        </w:rPr>
      </w:pPr>
      <w:r w:rsidRPr="00FC009D">
        <w:rPr>
          <w:szCs w:val="24"/>
        </w:rPr>
        <w:t xml:space="preserve">В </w:t>
      </w:r>
      <w:r w:rsidRPr="001E3209">
        <w:rPr>
          <w:b/>
          <w:i/>
          <w:szCs w:val="24"/>
        </w:rPr>
        <w:t xml:space="preserve">Таблице 1 </w:t>
      </w:r>
      <w:r w:rsidRPr="00012898">
        <w:rPr>
          <w:b/>
          <w:i/>
          <w:szCs w:val="24"/>
        </w:rPr>
        <w:t xml:space="preserve">данной </w:t>
      </w:r>
      <w:r w:rsidRPr="001E3209">
        <w:rPr>
          <w:b/>
          <w:i/>
          <w:szCs w:val="24"/>
        </w:rPr>
        <w:t>формы</w:t>
      </w:r>
      <w:r w:rsidRPr="00FC009D">
        <w:rPr>
          <w:szCs w:val="24"/>
        </w:rPr>
        <w:t xml:space="preserve">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BA3A61" w:rsidRPr="00FC009D" w:rsidRDefault="00BA3A61" w:rsidP="00423289">
      <w:pPr>
        <w:numPr>
          <w:ilvl w:val="0"/>
          <w:numId w:val="47"/>
        </w:numPr>
        <w:tabs>
          <w:tab w:val="clear" w:pos="960"/>
          <w:tab w:val="num" w:pos="0"/>
          <w:tab w:val="left" w:pos="1134"/>
        </w:tabs>
        <w:overflowPunct w:val="0"/>
        <w:autoSpaceDE w:val="0"/>
        <w:autoSpaceDN w:val="0"/>
        <w:adjustRightInd w:val="0"/>
        <w:ind w:left="142" w:right="680" w:firstLine="567"/>
        <w:jc w:val="both"/>
        <w:rPr>
          <w:bCs/>
          <w:szCs w:val="24"/>
        </w:rPr>
      </w:pPr>
      <w:r w:rsidRPr="00FC009D">
        <w:rPr>
          <w:bCs/>
          <w:szCs w:val="24"/>
        </w:rPr>
        <w:t>В</w:t>
      </w:r>
      <w:r>
        <w:rPr>
          <w:bCs/>
          <w:szCs w:val="24"/>
        </w:rPr>
        <w:t xml:space="preserve"> </w:t>
      </w:r>
      <w:r w:rsidRPr="001E3209">
        <w:rPr>
          <w:b/>
          <w:bCs/>
          <w:i/>
          <w:szCs w:val="24"/>
        </w:rPr>
        <w:t xml:space="preserve">Таблице 1 </w:t>
      </w:r>
      <w:r w:rsidRPr="00012898">
        <w:rPr>
          <w:b/>
          <w:i/>
          <w:szCs w:val="24"/>
        </w:rPr>
        <w:t xml:space="preserve">данной </w:t>
      </w:r>
      <w:r w:rsidRPr="001E3209">
        <w:rPr>
          <w:b/>
          <w:bCs/>
          <w:i/>
          <w:szCs w:val="24"/>
        </w:rPr>
        <w:t>формы</w:t>
      </w:r>
      <w:r w:rsidRPr="00FC009D">
        <w:rPr>
          <w:bCs/>
          <w:szCs w:val="24"/>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rPr>
          <w:bCs/>
          <w:szCs w:val="24"/>
        </w:rPr>
        <w:t>товара (столб</w:t>
      </w:r>
      <w:r w:rsidRPr="00FC009D">
        <w:rPr>
          <w:bCs/>
          <w:szCs w:val="24"/>
        </w:rPr>
        <w:t>ц</w:t>
      </w:r>
      <w:r>
        <w:rPr>
          <w:bCs/>
          <w:szCs w:val="24"/>
        </w:rPr>
        <w:t>ы</w:t>
      </w:r>
      <w:r w:rsidRPr="00FC009D">
        <w:rPr>
          <w:bCs/>
          <w:szCs w:val="24"/>
        </w:rPr>
        <w:t> </w:t>
      </w:r>
      <w:r>
        <w:rPr>
          <w:bCs/>
          <w:szCs w:val="24"/>
        </w:rPr>
        <w:t>7,8</w:t>
      </w:r>
      <w:r w:rsidRPr="00FC009D">
        <w:rPr>
          <w:bCs/>
          <w:szCs w:val="24"/>
        </w:rPr>
        <w:t>) и срок завершения поставок (столбец </w:t>
      </w:r>
      <w:r>
        <w:rPr>
          <w:bCs/>
          <w:szCs w:val="24"/>
        </w:rPr>
        <w:t>9</w:t>
      </w:r>
      <w:r w:rsidRPr="00FC009D">
        <w:rPr>
          <w:bCs/>
          <w:szCs w:val="24"/>
        </w:rPr>
        <w:t>).</w:t>
      </w:r>
    </w:p>
    <w:p w:rsidR="00BA3A61" w:rsidRPr="00FC009D" w:rsidRDefault="00BA3A61" w:rsidP="00423289">
      <w:pPr>
        <w:numPr>
          <w:ilvl w:val="0"/>
          <w:numId w:val="47"/>
        </w:numPr>
        <w:tabs>
          <w:tab w:val="clear" w:pos="960"/>
          <w:tab w:val="num" w:pos="0"/>
          <w:tab w:val="left" w:pos="1134"/>
        </w:tabs>
        <w:overflowPunct w:val="0"/>
        <w:autoSpaceDE w:val="0"/>
        <w:autoSpaceDN w:val="0"/>
        <w:adjustRightInd w:val="0"/>
        <w:ind w:left="142" w:right="680" w:firstLine="567"/>
        <w:jc w:val="both"/>
        <w:rPr>
          <w:szCs w:val="24"/>
        </w:rPr>
      </w:pPr>
      <w:r w:rsidRPr="00FC009D">
        <w:rPr>
          <w:szCs w:val="24"/>
        </w:rPr>
        <w:t xml:space="preserve">В </w:t>
      </w:r>
      <w:r w:rsidRPr="001E3209">
        <w:rPr>
          <w:b/>
          <w:bCs/>
          <w:i/>
          <w:szCs w:val="24"/>
        </w:rPr>
        <w:t xml:space="preserve">Таблице 1 </w:t>
      </w:r>
      <w:r w:rsidRPr="00012898">
        <w:rPr>
          <w:b/>
          <w:i/>
          <w:szCs w:val="24"/>
        </w:rPr>
        <w:t xml:space="preserve">данной </w:t>
      </w:r>
      <w:r w:rsidRPr="001E3209">
        <w:rPr>
          <w:b/>
          <w:bCs/>
          <w:i/>
          <w:szCs w:val="24"/>
        </w:rPr>
        <w:t>формы</w:t>
      </w:r>
      <w:r w:rsidRPr="00FC009D">
        <w:rPr>
          <w:szCs w:val="24"/>
        </w:rPr>
        <w:t xml:space="preserve">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w:t>
      </w:r>
      <w:r>
        <w:rPr>
          <w:szCs w:val="24"/>
        </w:rPr>
        <w:t>поставленного товара</w:t>
      </w:r>
      <w:r w:rsidRPr="00FC009D">
        <w:rPr>
          <w:szCs w:val="24"/>
        </w:rPr>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BA3A61" w:rsidRPr="00FC009D" w:rsidRDefault="00BA3A61" w:rsidP="00423289">
      <w:pPr>
        <w:numPr>
          <w:ilvl w:val="0"/>
          <w:numId w:val="47"/>
        </w:numPr>
        <w:tabs>
          <w:tab w:val="clear" w:pos="960"/>
          <w:tab w:val="num" w:pos="0"/>
          <w:tab w:val="left" w:pos="1134"/>
        </w:tabs>
        <w:overflowPunct w:val="0"/>
        <w:autoSpaceDE w:val="0"/>
        <w:autoSpaceDN w:val="0"/>
        <w:adjustRightInd w:val="0"/>
        <w:ind w:left="142" w:right="680" w:firstLine="567"/>
        <w:jc w:val="both"/>
        <w:rPr>
          <w:bCs/>
          <w:szCs w:val="24"/>
        </w:rPr>
      </w:pPr>
      <w:r w:rsidRPr="00FC009D">
        <w:rPr>
          <w:bCs/>
          <w:szCs w:val="24"/>
        </w:rPr>
        <w:t xml:space="preserve">Участник </w:t>
      </w:r>
      <w:r>
        <w:rPr>
          <w:bCs/>
          <w:szCs w:val="24"/>
        </w:rPr>
        <w:t>закупки</w:t>
      </w:r>
      <w:r w:rsidRPr="00FC009D">
        <w:rPr>
          <w:bCs/>
          <w:szCs w:val="24"/>
        </w:rPr>
        <w:t xml:space="preserve"> может самостоятельно выбрать договоры, которые, по его мнению, наилучшим образом характеризует его опыт.</w:t>
      </w:r>
    </w:p>
    <w:p w:rsidR="00BA3A61" w:rsidRDefault="00BA3A61" w:rsidP="00B65205">
      <w:pPr>
        <w:pStyle w:val="a2"/>
        <w:numPr>
          <w:ilvl w:val="0"/>
          <w:numId w:val="0"/>
        </w:numPr>
        <w:spacing w:line="240" w:lineRule="auto"/>
        <w:rPr>
          <w:sz w:val="24"/>
          <w:szCs w:val="20"/>
        </w:rPr>
        <w:sectPr w:rsidR="00BA3A61" w:rsidSect="00DA3258">
          <w:pgSz w:w="16840" w:h="11907" w:orient="landscape" w:code="9"/>
          <w:pgMar w:top="1134" w:right="1134" w:bottom="737" w:left="1701" w:header="567" w:footer="567" w:gutter="0"/>
          <w:cols w:space="708"/>
          <w:docGrid w:linePitch="360"/>
        </w:sectPr>
      </w:pPr>
    </w:p>
    <w:p w:rsidR="00BA3A61" w:rsidRPr="00FC009D" w:rsidRDefault="00BA3A61" w:rsidP="00B65205">
      <w:pPr>
        <w:pStyle w:val="a2"/>
        <w:numPr>
          <w:ilvl w:val="0"/>
          <w:numId w:val="0"/>
        </w:numPr>
        <w:spacing w:line="240" w:lineRule="auto"/>
        <w:rPr>
          <w:sz w:val="24"/>
          <w:szCs w:val="20"/>
        </w:rPr>
      </w:pPr>
      <w:bookmarkStart w:id="159" w:name="_План_распределения_объемов_выполнен"/>
      <w:bookmarkEnd w:id="159"/>
    </w:p>
    <w:p w:rsidR="00BA3A61" w:rsidRDefault="00BA3A61" w:rsidP="00DF507B">
      <w:pPr>
        <w:pStyle w:val="10"/>
        <w:tabs>
          <w:tab w:val="clear" w:pos="926"/>
        </w:tabs>
        <w:ind w:left="0" w:firstLine="0"/>
        <w:jc w:val="center"/>
        <w:rPr>
          <w:b/>
          <w:sz w:val="28"/>
          <w:szCs w:val="28"/>
        </w:rPr>
      </w:pPr>
      <w:bookmarkStart w:id="160" w:name="_Toc412098826"/>
      <w:r>
        <w:rPr>
          <w:b/>
          <w:sz w:val="28"/>
          <w:szCs w:val="28"/>
        </w:rPr>
        <w:t>ЧАСТЬ 2</w:t>
      </w:r>
      <w:bookmarkEnd w:id="160"/>
    </w:p>
    <w:p w:rsidR="00BA3A61" w:rsidRPr="00311030" w:rsidRDefault="00BA3A61" w:rsidP="00311030">
      <w:pPr>
        <w:rPr>
          <w:szCs w:val="24"/>
        </w:rPr>
      </w:pPr>
    </w:p>
    <w:p w:rsidR="00BA3A61" w:rsidRPr="00311030" w:rsidRDefault="00BA3A61" w:rsidP="00DA3258">
      <w:pPr>
        <w:pStyle w:val="10"/>
        <w:tabs>
          <w:tab w:val="clear" w:pos="926"/>
          <w:tab w:val="left" w:pos="426"/>
        </w:tabs>
        <w:ind w:left="-426" w:firstLine="0"/>
        <w:jc w:val="center"/>
        <w:rPr>
          <w:b/>
          <w:sz w:val="28"/>
          <w:szCs w:val="28"/>
        </w:rPr>
      </w:pPr>
      <w:r w:rsidRPr="00311030">
        <w:rPr>
          <w:b/>
          <w:sz w:val="28"/>
          <w:szCs w:val="28"/>
        </w:rPr>
        <w:t>ПОРЯДОК ПРОВЕДЕНИЯ ЗАКУПКИ</w:t>
      </w:r>
    </w:p>
    <w:p w:rsidR="00BA3A61" w:rsidRPr="00AE6B22" w:rsidRDefault="00BA3A61" w:rsidP="00DA3258">
      <w:pPr>
        <w:tabs>
          <w:tab w:val="left" w:pos="1134"/>
        </w:tabs>
        <w:ind w:right="-1"/>
        <w:jc w:val="center"/>
        <w:rPr>
          <w:b/>
          <w:i/>
          <w:szCs w:val="24"/>
        </w:rPr>
      </w:pPr>
    </w:p>
    <w:tbl>
      <w:tblPr>
        <w:tblW w:w="14711"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66"/>
        <w:gridCol w:w="2268"/>
        <w:gridCol w:w="11777"/>
      </w:tblGrid>
      <w:tr w:rsidR="00BA3A61" w:rsidRPr="00FC009D" w:rsidTr="00A636E7">
        <w:trPr>
          <w:trHeight w:val="440"/>
          <w:tblHeader/>
        </w:trPr>
        <w:tc>
          <w:tcPr>
            <w:tcW w:w="666" w:type="dxa"/>
            <w:vAlign w:val="center"/>
          </w:tcPr>
          <w:p w:rsidR="00BA3A61" w:rsidRPr="00FC009D" w:rsidRDefault="00BA3A61" w:rsidP="00DC3F8A">
            <w:pPr>
              <w:jc w:val="center"/>
            </w:pPr>
            <w:r w:rsidRPr="00FC009D">
              <w:t>№ п/п</w:t>
            </w:r>
          </w:p>
        </w:tc>
        <w:tc>
          <w:tcPr>
            <w:tcW w:w="2268" w:type="dxa"/>
            <w:vAlign w:val="center"/>
          </w:tcPr>
          <w:p w:rsidR="00BA3A61" w:rsidRPr="00FC009D" w:rsidRDefault="00BA3A61" w:rsidP="00DC3F8A">
            <w:pPr>
              <w:pStyle w:val="23"/>
              <w:ind w:firstLine="0"/>
              <w:jc w:val="center"/>
              <w:rPr>
                <w:bCs/>
              </w:rPr>
            </w:pPr>
            <w:r w:rsidRPr="00FC009D">
              <w:t>Наименование п/п</w:t>
            </w:r>
          </w:p>
        </w:tc>
        <w:tc>
          <w:tcPr>
            <w:tcW w:w="11777" w:type="dxa"/>
            <w:vAlign w:val="center"/>
          </w:tcPr>
          <w:p w:rsidR="00BA3A61" w:rsidRPr="00FC009D" w:rsidRDefault="00BA3A61" w:rsidP="00DC3F8A">
            <w:pPr>
              <w:pStyle w:val="23"/>
              <w:ind w:right="153" w:firstLine="0"/>
              <w:jc w:val="center"/>
              <w:rPr>
                <w:bCs/>
              </w:rPr>
            </w:pPr>
            <w:r w:rsidRPr="00FC009D">
              <w:t>Содержание</w:t>
            </w:r>
          </w:p>
        </w:tc>
      </w:tr>
      <w:tr w:rsidR="00BA3A61" w:rsidRPr="00FC009D" w:rsidTr="00A636E7">
        <w:trPr>
          <w:trHeight w:val="184"/>
        </w:trPr>
        <w:tc>
          <w:tcPr>
            <w:tcW w:w="666" w:type="dxa"/>
          </w:tcPr>
          <w:p w:rsidR="00BA3A61" w:rsidRPr="00FC009D" w:rsidRDefault="00BA3A61" w:rsidP="00423289">
            <w:pPr>
              <w:numPr>
                <w:ilvl w:val="0"/>
                <w:numId w:val="50"/>
              </w:numPr>
              <w:tabs>
                <w:tab w:val="num" w:pos="786"/>
              </w:tabs>
              <w:ind w:left="0" w:hanging="15"/>
              <w:jc w:val="center"/>
            </w:pPr>
          </w:p>
        </w:tc>
        <w:tc>
          <w:tcPr>
            <w:tcW w:w="2268" w:type="dxa"/>
          </w:tcPr>
          <w:p w:rsidR="00BA3A61" w:rsidRPr="00FC009D" w:rsidRDefault="00BA3A61" w:rsidP="00DC3F8A">
            <w:pPr>
              <w:pStyle w:val="Times12"/>
              <w:ind w:right="153" w:firstLine="0"/>
              <w:jc w:val="left"/>
              <w:rPr>
                <w:szCs w:val="24"/>
              </w:rPr>
            </w:pPr>
            <w:r>
              <w:rPr>
                <w:szCs w:val="24"/>
              </w:rPr>
              <w:t>Общие положения</w:t>
            </w:r>
          </w:p>
        </w:tc>
        <w:tc>
          <w:tcPr>
            <w:tcW w:w="11777" w:type="dxa"/>
          </w:tcPr>
          <w:p w:rsidR="00BA3A61" w:rsidRPr="009A5C74" w:rsidRDefault="00BA3A61" w:rsidP="00423289">
            <w:pPr>
              <w:pStyle w:val="Times12"/>
              <w:numPr>
                <w:ilvl w:val="0"/>
                <w:numId w:val="83"/>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BA3A61" w:rsidRDefault="00BA3A61" w:rsidP="00423289">
            <w:pPr>
              <w:pStyle w:val="Times12"/>
              <w:numPr>
                <w:ilvl w:val="0"/>
                <w:numId w:val="83"/>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BA3A61" w:rsidRPr="00FD5F77" w:rsidRDefault="00BA3A61" w:rsidP="00423289">
            <w:pPr>
              <w:pStyle w:val="Times12"/>
              <w:numPr>
                <w:ilvl w:val="0"/>
                <w:numId w:val="83"/>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BA3A61" w:rsidRPr="00A16F29" w:rsidRDefault="00BA3A61" w:rsidP="00423289">
            <w:pPr>
              <w:pStyle w:val="Times12"/>
              <w:numPr>
                <w:ilvl w:val="0"/>
                <w:numId w:val="83"/>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BA3A61" w:rsidRPr="00FC009D" w:rsidTr="00A636E7">
        <w:trPr>
          <w:trHeight w:val="955"/>
        </w:trPr>
        <w:tc>
          <w:tcPr>
            <w:tcW w:w="666" w:type="dxa"/>
          </w:tcPr>
          <w:p w:rsidR="00BA3A61" w:rsidRPr="00FC009D" w:rsidRDefault="00BA3A61" w:rsidP="00423289">
            <w:pPr>
              <w:numPr>
                <w:ilvl w:val="0"/>
                <w:numId w:val="50"/>
              </w:numPr>
              <w:tabs>
                <w:tab w:val="num" w:pos="786"/>
              </w:tabs>
              <w:ind w:left="0" w:hanging="15"/>
              <w:jc w:val="center"/>
            </w:pPr>
          </w:p>
        </w:tc>
        <w:tc>
          <w:tcPr>
            <w:tcW w:w="2268" w:type="dxa"/>
          </w:tcPr>
          <w:p w:rsidR="00BA3A61" w:rsidRPr="00FC009D" w:rsidRDefault="00BA3A61" w:rsidP="00DC3F8A">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1777" w:type="dxa"/>
          </w:tcPr>
          <w:p w:rsidR="00BA3A61" w:rsidRDefault="00BA3A61" w:rsidP="00423289">
            <w:pPr>
              <w:pStyle w:val="Times12"/>
              <w:numPr>
                <w:ilvl w:val="1"/>
                <w:numId w:val="55"/>
              </w:numPr>
              <w:tabs>
                <w:tab w:val="left" w:pos="1132"/>
              </w:tabs>
              <w:ind w:left="-2" w:right="153" w:firstLine="567"/>
            </w:pPr>
            <w:bookmarkStart w:id="161"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61"/>
          </w:p>
          <w:p w:rsidR="00BA3A61" w:rsidRDefault="00BA3A61" w:rsidP="00423289">
            <w:pPr>
              <w:pStyle w:val="Times12"/>
              <w:numPr>
                <w:ilvl w:val="0"/>
                <w:numId w:val="53"/>
              </w:numPr>
              <w:tabs>
                <w:tab w:val="left" w:pos="1020"/>
              </w:tabs>
              <w:ind w:left="0" w:right="153" w:firstLine="637"/>
            </w:pPr>
            <w:r>
              <w:t>через ЭТП;</w:t>
            </w:r>
          </w:p>
          <w:p w:rsidR="00BA3A61" w:rsidRDefault="00BA3A61" w:rsidP="00423289">
            <w:pPr>
              <w:pStyle w:val="Times12"/>
              <w:numPr>
                <w:ilvl w:val="0"/>
                <w:numId w:val="53"/>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BA3A61" w:rsidRDefault="00BA3A61" w:rsidP="00DC3F8A">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BA3A61" w:rsidRPr="00AD35B1" w:rsidRDefault="00BA3A61" w:rsidP="00DC3F8A">
            <w:pPr>
              <w:pStyle w:val="Times12"/>
              <w:numPr>
                <w:ilvl w:val="0"/>
                <w:numId w:val="88"/>
              </w:numPr>
              <w:tabs>
                <w:tab w:val="left" w:pos="1020"/>
              </w:tabs>
            </w:pPr>
            <w:r w:rsidRPr="00AD35B1">
              <w:t>для конкурса - не позднее 7 (семи) рабочих дней до дня окончания срока подачи заявок на участие в конкурсе;</w:t>
            </w:r>
          </w:p>
          <w:p w:rsidR="00BA3A61" w:rsidRPr="00AD35B1" w:rsidRDefault="00BA3A61" w:rsidP="00DC3F8A">
            <w:pPr>
              <w:pStyle w:val="Times12"/>
              <w:numPr>
                <w:ilvl w:val="0"/>
                <w:numId w:val="88"/>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BA3A61" w:rsidRPr="00AD35B1" w:rsidRDefault="00BA3A61" w:rsidP="00DC3F8A">
            <w:pPr>
              <w:pStyle w:val="Times12"/>
              <w:numPr>
                <w:ilvl w:val="0"/>
                <w:numId w:val="88"/>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BA3A61" w:rsidRPr="00A16F29" w:rsidRDefault="00BA3A61" w:rsidP="00DC3F8A">
            <w:pPr>
              <w:pStyle w:val="Times12"/>
              <w:tabs>
                <w:tab w:val="left" w:pos="1020"/>
              </w:tabs>
              <w:ind w:right="153" w:firstLine="566"/>
            </w:pPr>
            <w:r>
              <w:t>При поступлении запроса позже данного срока организатор вправе не отвечать на запрос.</w:t>
            </w:r>
          </w:p>
          <w:p w:rsidR="00BA3A61" w:rsidRDefault="00BA3A61" w:rsidP="00423289">
            <w:pPr>
              <w:pStyle w:val="Times12"/>
              <w:numPr>
                <w:ilvl w:val="1"/>
                <w:numId w:val="55"/>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t>2.1</w:t>
            </w:r>
            <w:r>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w:t>
            </w:r>
            <w:r>
              <w:lastRenderedPageBreak/>
              <w:t xml:space="preserve">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BA3A61" w:rsidRDefault="00BA3A61" w:rsidP="00DC3F8A">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BA3A61" w:rsidRDefault="00BA3A61" w:rsidP="00DC3F8A">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BA3A61" w:rsidRPr="00AD35B1" w:rsidRDefault="00BA3A61" w:rsidP="00DC3F8A">
            <w:pPr>
              <w:pStyle w:val="Times12"/>
              <w:numPr>
                <w:ilvl w:val="0"/>
                <w:numId w:val="88"/>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BA3A61" w:rsidRPr="00AD35B1" w:rsidRDefault="00BA3A61" w:rsidP="00DC3F8A">
            <w:pPr>
              <w:pStyle w:val="Times12"/>
              <w:numPr>
                <w:ilvl w:val="0"/>
                <w:numId w:val="88"/>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BA3A61" w:rsidRDefault="00BA3A61" w:rsidP="00DC3F8A">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BA3A61" w:rsidRPr="00AD35B1" w:rsidRDefault="00BA3A61" w:rsidP="00DC3F8A">
            <w:pPr>
              <w:pStyle w:val="Times12"/>
              <w:numPr>
                <w:ilvl w:val="0"/>
                <w:numId w:val="88"/>
              </w:numPr>
              <w:tabs>
                <w:tab w:val="left" w:pos="1020"/>
              </w:tabs>
            </w:pPr>
            <w:r w:rsidRPr="00AD35B1">
              <w:t xml:space="preserve">для конкурса - </w:t>
            </w:r>
            <w:r w:rsidRPr="009B5840">
              <w:t>не</w:t>
            </w:r>
            <w:r>
              <w:t xml:space="preserve"> менее чем 3 (три) рабочих дня</w:t>
            </w:r>
            <w:r w:rsidRPr="00AD35B1">
              <w:t>;</w:t>
            </w:r>
          </w:p>
          <w:p w:rsidR="00BA3A61" w:rsidRPr="00AD35B1" w:rsidRDefault="00BA3A61" w:rsidP="00DC3F8A">
            <w:pPr>
              <w:pStyle w:val="Times12"/>
              <w:numPr>
                <w:ilvl w:val="0"/>
                <w:numId w:val="88"/>
              </w:numPr>
              <w:tabs>
                <w:tab w:val="left" w:pos="1020"/>
              </w:tabs>
            </w:pPr>
            <w:r>
              <w:t>для запроса предложений -</w:t>
            </w:r>
            <w:r w:rsidRPr="009B5840">
              <w:t xml:space="preserve"> не менее чем </w:t>
            </w:r>
            <w:r>
              <w:t>2 (два</w:t>
            </w:r>
            <w:r w:rsidRPr="009B5840">
              <w:t>) рабочих дня</w:t>
            </w:r>
            <w:r>
              <w:t>.</w:t>
            </w:r>
          </w:p>
          <w:p w:rsidR="00BA3A61" w:rsidRPr="00A16F29" w:rsidRDefault="00BA3A61" w:rsidP="00423289">
            <w:pPr>
              <w:pStyle w:val="Times12"/>
              <w:numPr>
                <w:ilvl w:val="1"/>
                <w:numId w:val="55"/>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BA3A61" w:rsidRPr="00FC009D" w:rsidTr="00A636E7">
        <w:trPr>
          <w:trHeight w:val="246"/>
        </w:trPr>
        <w:tc>
          <w:tcPr>
            <w:tcW w:w="666" w:type="dxa"/>
          </w:tcPr>
          <w:p w:rsidR="00BA3A61" w:rsidRPr="00FC009D" w:rsidRDefault="00BA3A61" w:rsidP="00423289">
            <w:pPr>
              <w:numPr>
                <w:ilvl w:val="0"/>
                <w:numId w:val="50"/>
              </w:numPr>
              <w:tabs>
                <w:tab w:val="num" w:pos="786"/>
              </w:tabs>
              <w:ind w:left="0" w:hanging="15"/>
              <w:jc w:val="center"/>
            </w:pPr>
          </w:p>
        </w:tc>
        <w:tc>
          <w:tcPr>
            <w:tcW w:w="2268" w:type="dxa"/>
          </w:tcPr>
          <w:p w:rsidR="00BA3A61" w:rsidRPr="00FC009D" w:rsidRDefault="00BA3A61" w:rsidP="00DC3F8A">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1777" w:type="dxa"/>
          </w:tcPr>
          <w:p w:rsidR="00BA3A61" w:rsidRDefault="00BA3A61" w:rsidP="00423289">
            <w:pPr>
              <w:pStyle w:val="Times12"/>
              <w:numPr>
                <w:ilvl w:val="1"/>
                <w:numId w:val="25"/>
              </w:numPr>
              <w:tabs>
                <w:tab w:val="clear" w:pos="2845"/>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BA3A61" w:rsidRPr="00AD35B1" w:rsidRDefault="00BA3A61" w:rsidP="00DC3F8A">
            <w:pPr>
              <w:pStyle w:val="Times12"/>
              <w:numPr>
                <w:ilvl w:val="0"/>
                <w:numId w:val="88"/>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BA3A61" w:rsidRPr="00AD35B1" w:rsidRDefault="00BA3A61" w:rsidP="00DC3F8A">
            <w:pPr>
              <w:pStyle w:val="Times12"/>
              <w:numPr>
                <w:ilvl w:val="0"/>
                <w:numId w:val="88"/>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BA3A61" w:rsidRDefault="00BA3A61" w:rsidP="00423289">
            <w:pPr>
              <w:pStyle w:val="Times12"/>
              <w:numPr>
                <w:ilvl w:val="1"/>
                <w:numId w:val="25"/>
              </w:numPr>
              <w:tabs>
                <w:tab w:val="clear" w:pos="2845"/>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BA3A61" w:rsidRDefault="00BA3A61" w:rsidP="00423289">
            <w:pPr>
              <w:pStyle w:val="Times12"/>
              <w:numPr>
                <w:ilvl w:val="1"/>
                <w:numId w:val="25"/>
              </w:numPr>
              <w:tabs>
                <w:tab w:val="clear" w:pos="2845"/>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BA3A61" w:rsidRDefault="00BA3A61" w:rsidP="00423289">
            <w:pPr>
              <w:pStyle w:val="Times12"/>
              <w:numPr>
                <w:ilvl w:val="1"/>
                <w:numId w:val="25"/>
              </w:numPr>
              <w:tabs>
                <w:tab w:val="clear" w:pos="2845"/>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BA3A61" w:rsidRDefault="00BA3A61" w:rsidP="00DC3F8A">
            <w:pPr>
              <w:pStyle w:val="Times12"/>
              <w:numPr>
                <w:ilvl w:val="0"/>
                <w:numId w:val="88"/>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BA3A61" w:rsidRPr="00AD35B1" w:rsidRDefault="00BA3A61" w:rsidP="00DC3F8A">
            <w:pPr>
              <w:pStyle w:val="Times12"/>
              <w:numPr>
                <w:ilvl w:val="0"/>
                <w:numId w:val="88"/>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BA3A61" w:rsidRPr="00FC009D" w:rsidRDefault="00BA3A61" w:rsidP="00DC3F8A">
            <w:pPr>
              <w:pStyle w:val="Times12"/>
              <w:numPr>
                <w:ilvl w:val="0"/>
                <w:numId w:val="88"/>
              </w:numPr>
              <w:tabs>
                <w:tab w:val="left" w:pos="1020"/>
              </w:tabs>
            </w:pPr>
            <w:r w:rsidRPr="00AD35B1">
              <w:lastRenderedPageBreak/>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BA3A61" w:rsidRPr="00FC009D" w:rsidTr="00A636E7">
        <w:trPr>
          <w:trHeight w:val="473"/>
        </w:trPr>
        <w:tc>
          <w:tcPr>
            <w:tcW w:w="666" w:type="dxa"/>
          </w:tcPr>
          <w:p w:rsidR="00BA3A61" w:rsidRPr="00FC009D" w:rsidRDefault="00BA3A61" w:rsidP="00423289">
            <w:pPr>
              <w:numPr>
                <w:ilvl w:val="0"/>
                <w:numId w:val="50"/>
              </w:numPr>
              <w:tabs>
                <w:tab w:val="num" w:pos="786"/>
              </w:tabs>
              <w:ind w:left="0" w:hanging="15"/>
              <w:jc w:val="center"/>
            </w:pPr>
            <w:bookmarkStart w:id="162" w:name="_Ref317253528"/>
          </w:p>
        </w:tc>
        <w:bookmarkEnd w:id="162"/>
        <w:tc>
          <w:tcPr>
            <w:tcW w:w="2268" w:type="dxa"/>
          </w:tcPr>
          <w:p w:rsidR="00BA3A61" w:rsidRPr="00FC009D" w:rsidRDefault="00BA3A61" w:rsidP="00DC3F8A">
            <w:pPr>
              <w:ind w:right="153"/>
            </w:pPr>
            <w:r w:rsidRPr="00FC009D">
              <w:t>Обеспечение заявки на участие в </w:t>
            </w:r>
            <w:r>
              <w:t>закупке</w:t>
            </w:r>
          </w:p>
        </w:tc>
        <w:tc>
          <w:tcPr>
            <w:tcW w:w="11777" w:type="dxa"/>
          </w:tcPr>
          <w:p w:rsidR="00BA3A61" w:rsidRDefault="00BA3A61" w:rsidP="00423289">
            <w:pPr>
              <w:pStyle w:val="Times12"/>
              <w:numPr>
                <w:ilvl w:val="0"/>
                <w:numId w:val="87"/>
              </w:numPr>
              <w:tabs>
                <w:tab w:val="left" w:pos="1132"/>
              </w:tabs>
              <w:ind w:left="0" w:right="153"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BA3A61" w:rsidRPr="00805445" w:rsidRDefault="00BA3A61" w:rsidP="00423289">
            <w:pPr>
              <w:pStyle w:val="Times12"/>
              <w:numPr>
                <w:ilvl w:val="0"/>
                <w:numId w:val="87"/>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BA3A61" w:rsidRPr="00EC3767" w:rsidRDefault="00BA3A61" w:rsidP="00423289">
            <w:pPr>
              <w:pStyle w:val="Times12"/>
              <w:numPr>
                <w:ilvl w:val="0"/>
                <w:numId w:val="87"/>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BA3A61" w:rsidRPr="00AA2A3E" w:rsidRDefault="00BA3A61" w:rsidP="00423289">
            <w:pPr>
              <w:pStyle w:val="afff1"/>
              <w:numPr>
                <w:ilvl w:val="0"/>
                <w:numId w:val="57"/>
              </w:numPr>
              <w:tabs>
                <w:tab w:val="left" w:pos="1132"/>
              </w:tabs>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BA3A61" w:rsidRPr="00AA2A3E" w:rsidRDefault="00BA3A61" w:rsidP="00423289">
            <w:pPr>
              <w:pStyle w:val="afff1"/>
              <w:numPr>
                <w:ilvl w:val="0"/>
                <w:numId w:val="58"/>
              </w:numPr>
              <w:tabs>
                <w:tab w:val="left" w:pos="1132"/>
              </w:tabs>
              <w:spacing w:after="0" w:line="240" w:lineRule="auto"/>
              <w:ind w:left="0" w:right="153" w:firstLine="567"/>
              <w:contextualSpacing w:val="0"/>
              <w:jc w:val="both"/>
              <w:rPr>
                <w:rFonts w:ascii="Times New Roman" w:hAnsi="Times New Roman"/>
                <w:sz w:val="24"/>
                <w:szCs w:val="24"/>
              </w:rPr>
            </w:pPr>
            <w:r w:rsidRPr="00AA2A3E">
              <w:rPr>
                <w:rFonts w:ascii="Times New Roman" w:hAnsi="Times New Roman"/>
                <w:sz w:val="24"/>
                <w:szCs w:val="24"/>
              </w:rPr>
              <w:t>банковская гарантия должна быть безотзывной.</w:t>
            </w:r>
          </w:p>
          <w:p w:rsidR="00BA3A61" w:rsidRPr="00AA2A3E" w:rsidRDefault="00BA3A61" w:rsidP="00423289">
            <w:pPr>
              <w:pStyle w:val="afff1"/>
              <w:numPr>
                <w:ilvl w:val="0"/>
                <w:numId w:val="58"/>
              </w:numPr>
              <w:tabs>
                <w:tab w:val="left" w:pos="1132"/>
              </w:tabs>
              <w:spacing w:after="0" w:line="240" w:lineRule="auto"/>
              <w:ind w:left="0" w:right="153" w:firstLine="567"/>
              <w:contextualSpacing w:val="0"/>
              <w:jc w:val="both"/>
              <w:rPr>
                <w:rFonts w:ascii="Times New Roman" w:hAnsi="Times New Roman"/>
                <w:sz w:val="24"/>
                <w:szCs w:val="24"/>
              </w:rPr>
            </w:pPr>
            <w:r w:rsidRPr="00AA2A3E">
              <w:rPr>
                <w:rFonts w:ascii="Times New Roman" w:hAnsi="Times New Roman"/>
                <w:sz w:val="24"/>
                <w:szCs w:val="24"/>
              </w:rPr>
              <w:t>сумма банковской гарантии должна быть выражена в российских рублях.</w:t>
            </w:r>
          </w:p>
          <w:p w:rsidR="00BA3A61" w:rsidRPr="00AA2A3E" w:rsidRDefault="00BA3A61" w:rsidP="00423289">
            <w:pPr>
              <w:pStyle w:val="afff1"/>
              <w:numPr>
                <w:ilvl w:val="0"/>
                <w:numId w:val="58"/>
              </w:numPr>
              <w:tabs>
                <w:tab w:val="left" w:pos="1132"/>
              </w:tabs>
              <w:spacing w:after="0" w:line="240" w:lineRule="auto"/>
              <w:ind w:left="0" w:right="153" w:firstLine="567"/>
              <w:contextualSpacing w:val="0"/>
              <w:jc w:val="both"/>
              <w:rPr>
                <w:rFonts w:ascii="Times New Roman" w:hAnsi="Times New Roman"/>
                <w:sz w:val="24"/>
                <w:szCs w:val="24"/>
              </w:rPr>
            </w:pPr>
            <w:r w:rsidRPr="00AA2A3E">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BA3A61" w:rsidRPr="00AA2A3E" w:rsidRDefault="00BA3A61" w:rsidP="00423289">
            <w:pPr>
              <w:pStyle w:val="afff1"/>
              <w:numPr>
                <w:ilvl w:val="0"/>
                <w:numId w:val="58"/>
              </w:numPr>
              <w:tabs>
                <w:tab w:val="left" w:pos="1132"/>
              </w:tabs>
              <w:spacing w:after="0" w:line="240" w:lineRule="auto"/>
              <w:ind w:left="0" w:right="153" w:firstLine="567"/>
              <w:contextualSpacing w:val="0"/>
              <w:jc w:val="both"/>
              <w:rPr>
                <w:rFonts w:ascii="Times New Roman" w:hAnsi="Times New Roman"/>
                <w:sz w:val="24"/>
                <w:szCs w:val="24"/>
              </w:rPr>
            </w:pPr>
            <w:r w:rsidRPr="00AA2A3E">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BA3A61" w:rsidRPr="00AA2A3E" w:rsidRDefault="00BA3A61" w:rsidP="00423289">
            <w:pPr>
              <w:pStyle w:val="afff1"/>
              <w:numPr>
                <w:ilvl w:val="0"/>
                <w:numId w:val="58"/>
              </w:numPr>
              <w:tabs>
                <w:tab w:val="left" w:pos="1132"/>
              </w:tabs>
              <w:spacing w:after="0" w:line="240" w:lineRule="auto"/>
              <w:ind w:left="0" w:right="153" w:firstLine="567"/>
              <w:contextualSpacing w:val="0"/>
              <w:jc w:val="both"/>
              <w:rPr>
                <w:rFonts w:ascii="Times New Roman" w:hAnsi="Times New Roman"/>
                <w:sz w:val="24"/>
                <w:szCs w:val="24"/>
              </w:rPr>
            </w:pPr>
            <w:r w:rsidRPr="00AA2A3E">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BA3A61" w:rsidRPr="00AA2A3E" w:rsidRDefault="00BA3A61" w:rsidP="00423289">
            <w:pPr>
              <w:pStyle w:val="afff1"/>
              <w:numPr>
                <w:ilvl w:val="0"/>
                <w:numId w:val="58"/>
              </w:numPr>
              <w:tabs>
                <w:tab w:val="left" w:pos="1132"/>
              </w:tabs>
              <w:spacing w:after="0" w:line="240" w:lineRule="auto"/>
              <w:ind w:left="0" w:right="153" w:firstLine="567"/>
              <w:contextualSpacing w:val="0"/>
              <w:jc w:val="both"/>
              <w:rPr>
                <w:rFonts w:ascii="Times New Roman" w:hAnsi="Times New Roman"/>
                <w:sz w:val="24"/>
                <w:szCs w:val="24"/>
              </w:rPr>
            </w:pPr>
            <w:r w:rsidRPr="00AA2A3E">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BA3A61" w:rsidRPr="00AA2A3E" w:rsidRDefault="00BA3A61" w:rsidP="00423289">
            <w:pPr>
              <w:pStyle w:val="afff1"/>
              <w:numPr>
                <w:ilvl w:val="0"/>
                <w:numId w:val="57"/>
              </w:numPr>
              <w:tabs>
                <w:tab w:val="left" w:pos="1132"/>
              </w:tabs>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BA3A61" w:rsidRPr="005A4FD0" w:rsidRDefault="00BA3A61" w:rsidP="00423289">
            <w:pPr>
              <w:pStyle w:val="Times12"/>
              <w:numPr>
                <w:ilvl w:val="0"/>
                <w:numId w:val="87"/>
              </w:numPr>
              <w:tabs>
                <w:tab w:val="left" w:pos="1132"/>
              </w:tabs>
              <w:ind w:left="0" w:right="153"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BA3A61" w:rsidRPr="00EC3767" w:rsidRDefault="00BA3A61" w:rsidP="00423289">
            <w:pPr>
              <w:pStyle w:val="Times12"/>
              <w:numPr>
                <w:ilvl w:val="0"/>
                <w:numId w:val="87"/>
              </w:numPr>
              <w:tabs>
                <w:tab w:val="left" w:pos="1132"/>
              </w:tabs>
              <w:ind w:left="0" w:right="153" w:firstLine="566"/>
            </w:pPr>
            <w:bookmarkStart w:id="163" w:name="_Ref411840766"/>
            <w:r w:rsidRPr="00EC3767">
              <w:t xml:space="preserve">Обеспечение заявки на участие в </w:t>
            </w:r>
            <w:r>
              <w:t>закупке</w:t>
            </w:r>
            <w:r w:rsidRPr="00EC3767">
              <w:t xml:space="preserve"> возвращается:</w:t>
            </w:r>
            <w:bookmarkEnd w:id="163"/>
          </w:p>
          <w:p w:rsidR="00BA3A61" w:rsidRPr="00AA2A3E" w:rsidRDefault="00BA3A61" w:rsidP="00423289">
            <w:pPr>
              <w:pStyle w:val="afff1"/>
              <w:numPr>
                <w:ilvl w:val="0"/>
                <w:numId w:val="60"/>
              </w:numPr>
              <w:tabs>
                <w:tab w:val="left" w:pos="1132"/>
              </w:tabs>
              <w:spacing w:after="0" w:line="240" w:lineRule="auto"/>
              <w:ind w:left="-2" w:right="153" w:firstLine="567"/>
              <w:contextualSpacing w:val="0"/>
              <w:jc w:val="both"/>
              <w:rPr>
                <w:rFonts w:ascii="Times New Roman" w:hAnsi="Times New Roman"/>
                <w:bCs/>
                <w:sz w:val="24"/>
                <w:lang w:eastAsia="ru-RU"/>
              </w:rPr>
            </w:pPr>
            <w:r w:rsidRPr="00AA2A3E">
              <w:rPr>
                <w:rFonts w:ascii="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BA3A61" w:rsidRPr="00AA2A3E" w:rsidRDefault="00BA3A61" w:rsidP="00423289">
            <w:pPr>
              <w:pStyle w:val="afff1"/>
              <w:numPr>
                <w:ilvl w:val="0"/>
                <w:numId w:val="60"/>
              </w:numPr>
              <w:tabs>
                <w:tab w:val="left" w:pos="1132"/>
              </w:tabs>
              <w:spacing w:after="0" w:line="240" w:lineRule="auto"/>
              <w:ind w:left="-2" w:right="153" w:firstLine="567"/>
              <w:contextualSpacing w:val="0"/>
              <w:jc w:val="both"/>
              <w:rPr>
                <w:rFonts w:ascii="Times New Roman" w:hAnsi="Times New Roman"/>
                <w:bCs/>
                <w:sz w:val="24"/>
                <w:lang w:eastAsia="ru-RU"/>
              </w:rPr>
            </w:pPr>
            <w:r w:rsidRPr="00AA2A3E">
              <w:rPr>
                <w:rFonts w:ascii="Times New Roman" w:hAnsi="Times New Roman"/>
                <w:sz w:val="24"/>
                <w:lang w:eastAsia="ru-RU"/>
              </w:rPr>
              <w:t xml:space="preserve">в течение 5 (пяти) рабочих дней со дня поступления организатору закупки уведомления об отзыве </w:t>
            </w:r>
            <w:r w:rsidRPr="00AA2A3E">
              <w:rPr>
                <w:rFonts w:ascii="Times New Roman" w:hAnsi="Times New Roman"/>
                <w:sz w:val="24"/>
                <w:lang w:eastAsia="ru-RU"/>
              </w:rPr>
              <w:lastRenderedPageBreak/>
              <w:t>участником закупки заявки на участие в закупке – участнику закупки, отозвавшему заявку в соответствии с условиями закупочной документации;</w:t>
            </w:r>
          </w:p>
          <w:p w:rsidR="00BA3A61" w:rsidRPr="00AA2A3E" w:rsidRDefault="00BA3A61" w:rsidP="00423289">
            <w:pPr>
              <w:pStyle w:val="afff1"/>
              <w:numPr>
                <w:ilvl w:val="0"/>
                <w:numId w:val="60"/>
              </w:numPr>
              <w:tabs>
                <w:tab w:val="left" w:pos="1132"/>
              </w:tabs>
              <w:spacing w:after="0" w:line="240" w:lineRule="auto"/>
              <w:ind w:left="-2" w:right="153" w:firstLine="567"/>
              <w:contextualSpacing w:val="0"/>
              <w:jc w:val="both"/>
              <w:rPr>
                <w:rFonts w:ascii="Times New Roman" w:hAnsi="Times New Roman"/>
                <w:bCs/>
                <w:sz w:val="24"/>
                <w:lang w:eastAsia="ru-RU"/>
              </w:rPr>
            </w:pPr>
            <w:r w:rsidRPr="00AA2A3E">
              <w:rPr>
                <w:rFonts w:ascii="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BA3A61" w:rsidRPr="00AA2A3E" w:rsidRDefault="00BA3A61" w:rsidP="00423289">
            <w:pPr>
              <w:pStyle w:val="afff1"/>
              <w:numPr>
                <w:ilvl w:val="0"/>
                <w:numId w:val="60"/>
              </w:numPr>
              <w:tabs>
                <w:tab w:val="left" w:pos="1132"/>
              </w:tabs>
              <w:spacing w:after="0" w:line="240" w:lineRule="auto"/>
              <w:ind w:left="-2" w:right="153" w:firstLine="567"/>
              <w:contextualSpacing w:val="0"/>
              <w:jc w:val="both"/>
              <w:rPr>
                <w:rFonts w:ascii="Times New Roman" w:hAnsi="Times New Roman"/>
                <w:bCs/>
                <w:sz w:val="24"/>
                <w:lang w:eastAsia="ru-RU"/>
              </w:rPr>
            </w:pPr>
            <w:bookmarkStart w:id="164" w:name="_Ref411840763"/>
            <w:r w:rsidRPr="00AA2A3E">
              <w:rPr>
                <w:rFonts w:ascii="Times New Roman" w:hAnsi="Times New Roman"/>
                <w:sz w:val="24"/>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64"/>
          </w:p>
          <w:p w:rsidR="00BA3A61" w:rsidRPr="00AA2A3E" w:rsidRDefault="00BA3A61" w:rsidP="00423289">
            <w:pPr>
              <w:pStyle w:val="afff1"/>
              <w:numPr>
                <w:ilvl w:val="0"/>
                <w:numId w:val="60"/>
              </w:numPr>
              <w:tabs>
                <w:tab w:val="left" w:pos="1132"/>
              </w:tabs>
              <w:spacing w:after="0" w:line="240" w:lineRule="auto"/>
              <w:ind w:left="-2" w:right="153" w:firstLine="567"/>
              <w:contextualSpacing w:val="0"/>
              <w:jc w:val="both"/>
              <w:rPr>
                <w:rFonts w:ascii="Times New Roman" w:hAnsi="Times New Roman"/>
                <w:bCs/>
                <w:sz w:val="24"/>
                <w:lang w:eastAsia="ru-RU"/>
              </w:rPr>
            </w:pPr>
            <w:r w:rsidRPr="00AA2A3E">
              <w:rPr>
                <w:rFonts w:ascii="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BA3A61" w:rsidRPr="00AA2A3E" w:rsidRDefault="00BA3A61" w:rsidP="00423289">
            <w:pPr>
              <w:pStyle w:val="afff1"/>
              <w:numPr>
                <w:ilvl w:val="0"/>
                <w:numId w:val="60"/>
              </w:numPr>
              <w:tabs>
                <w:tab w:val="left" w:pos="1132"/>
              </w:tabs>
              <w:spacing w:after="0" w:line="240" w:lineRule="auto"/>
              <w:ind w:left="-2" w:right="153" w:firstLine="567"/>
              <w:contextualSpacing w:val="0"/>
              <w:jc w:val="both"/>
              <w:rPr>
                <w:rFonts w:ascii="Times New Roman" w:hAnsi="Times New Roman"/>
                <w:bCs/>
                <w:sz w:val="24"/>
                <w:lang w:eastAsia="ru-RU"/>
              </w:rPr>
            </w:pPr>
            <w:r w:rsidRPr="00AA2A3E">
              <w:rPr>
                <w:rFonts w:ascii="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BA3A61" w:rsidRPr="00AA2A3E" w:rsidRDefault="00BA3A61" w:rsidP="00423289">
            <w:pPr>
              <w:pStyle w:val="afff1"/>
              <w:numPr>
                <w:ilvl w:val="0"/>
                <w:numId w:val="60"/>
              </w:numPr>
              <w:tabs>
                <w:tab w:val="left" w:pos="1132"/>
              </w:tabs>
              <w:spacing w:after="0" w:line="240" w:lineRule="auto"/>
              <w:ind w:left="-2" w:right="153" w:firstLine="567"/>
              <w:contextualSpacing w:val="0"/>
              <w:jc w:val="both"/>
              <w:rPr>
                <w:rFonts w:ascii="Times New Roman" w:hAnsi="Times New Roman"/>
                <w:bCs/>
                <w:sz w:val="24"/>
                <w:lang w:eastAsia="ru-RU"/>
              </w:rPr>
            </w:pPr>
            <w:r w:rsidRPr="00AA2A3E">
              <w:rPr>
                <w:rFonts w:ascii="Times New Roman" w:hAnsi="Times New Roman"/>
                <w:sz w:val="24"/>
                <w:lang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BA3A61" w:rsidRPr="00EC3767" w:rsidRDefault="00BA3A61" w:rsidP="00423289">
            <w:pPr>
              <w:pStyle w:val="Times12"/>
              <w:numPr>
                <w:ilvl w:val="0"/>
                <w:numId w:val="87"/>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t>г)</w:t>
            </w:r>
            <w:r>
              <w:fldChar w:fldCharType="end"/>
            </w:r>
            <w:r>
              <w:t xml:space="preserve"> пункта </w:t>
            </w:r>
            <w:r>
              <w:fldChar w:fldCharType="begin"/>
            </w:r>
            <w:r>
              <w:instrText xml:space="preserve"> REF _Ref411840766 \r \h </w:instrText>
            </w:r>
            <w:r>
              <w:fldChar w:fldCharType="separate"/>
            </w:r>
            <w:r>
              <w:t>4.5</w:t>
            </w:r>
            <w:r>
              <w:fldChar w:fldCharType="end"/>
            </w:r>
            <w:r>
              <w:t>.</w:t>
            </w:r>
          </w:p>
          <w:p w:rsidR="00BA3A61" w:rsidRPr="00EC3767" w:rsidRDefault="00BA3A61" w:rsidP="00423289">
            <w:pPr>
              <w:pStyle w:val="Times12"/>
              <w:numPr>
                <w:ilvl w:val="0"/>
                <w:numId w:val="87"/>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BA3A61" w:rsidRPr="00AA2A3E" w:rsidRDefault="00BA3A61" w:rsidP="00423289">
            <w:pPr>
              <w:pStyle w:val="afff1"/>
              <w:numPr>
                <w:ilvl w:val="0"/>
                <w:numId w:val="61"/>
              </w:numPr>
              <w:tabs>
                <w:tab w:val="left" w:pos="1132"/>
              </w:tabs>
              <w:spacing w:after="0" w:line="240" w:lineRule="auto"/>
              <w:ind w:left="-2" w:right="153" w:firstLine="567"/>
              <w:contextualSpacing w:val="0"/>
              <w:jc w:val="both"/>
              <w:rPr>
                <w:rFonts w:ascii="Times New Roman" w:hAnsi="Times New Roman"/>
                <w:bCs/>
                <w:sz w:val="24"/>
                <w:lang w:eastAsia="ru-RU"/>
              </w:rPr>
            </w:pPr>
            <w:r w:rsidRPr="00AA2A3E">
              <w:rPr>
                <w:rFonts w:ascii="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BA3A61" w:rsidRPr="00AA2A3E" w:rsidRDefault="00BA3A61" w:rsidP="00423289">
            <w:pPr>
              <w:pStyle w:val="afff1"/>
              <w:numPr>
                <w:ilvl w:val="0"/>
                <w:numId w:val="61"/>
              </w:numPr>
              <w:tabs>
                <w:tab w:val="left" w:pos="1132"/>
              </w:tabs>
              <w:spacing w:after="0" w:line="240" w:lineRule="auto"/>
              <w:ind w:left="-2" w:right="153" w:firstLine="567"/>
              <w:contextualSpacing w:val="0"/>
              <w:jc w:val="both"/>
            </w:pPr>
            <w:r w:rsidRPr="00AA2A3E">
              <w:rPr>
                <w:rFonts w:ascii="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BA3A61" w:rsidRPr="00FC009D" w:rsidTr="00A636E7">
        <w:trPr>
          <w:trHeight w:val="388"/>
        </w:trPr>
        <w:tc>
          <w:tcPr>
            <w:tcW w:w="666" w:type="dxa"/>
          </w:tcPr>
          <w:p w:rsidR="00BA3A61" w:rsidRDefault="00BA3A61" w:rsidP="00423289">
            <w:pPr>
              <w:numPr>
                <w:ilvl w:val="0"/>
                <w:numId w:val="50"/>
              </w:numPr>
              <w:tabs>
                <w:tab w:val="num" w:pos="786"/>
              </w:tabs>
              <w:ind w:left="0" w:hanging="15"/>
              <w:jc w:val="center"/>
            </w:pPr>
            <w:bookmarkStart w:id="165" w:name="_Ref401300807"/>
          </w:p>
        </w:tc>
        <w:bookmarkEnd w:id="165"/>
        <w:tc>
          <w:tcPr>
            <w:tcW w:w="2268" w:type="dxa"/>
          </w:tcPr>
          <w:p w:rsidR="00BA3A61" w:rsidRPr="00FC009D" w:rsidRDefault="00BA3A61" w:rsidP="00DC3F8A">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1777" w:type="dxa"/>
          </w:tcPr>
          <w:p w:rsidR="00BA3A61" w:rsidRPr="000035D6" w:rsidRDefault="00BA3A61" w:rsidP="00423289">
            <w:pPr>
              <w:pStyle w:val="Times12"/>
              <w:numPr>
                <w:ilvl w:val="0"/>
                <w:numId w:val="59"/>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w:t>
            </w:r>
            <w:r w:rsidRPr="008B6E99">
              <w:rPr>
                <w:szCs w:val="24"/>
              </w:rPr>
              <w:lastRenderedPageBreak/>
              <w:t xml:space="preserve">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BA3A61" w:rsidRPr="007F4E78" w:rsidRDefault="00BA3A61" w:rsidP="00423289">
            <w:pPr>
              <w:pStyle w:val="Times12"/>
              <w:numPr>
                <w:ilvl w:val="0"/>
                <w:numId w:val="59"/>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BA3A61" w:rsidRPr="00F322E9" w:rsidRDefault="00BA3A61" w:rsidP="00423289">
            <w:pPr>
              <w:pStyle w:val="Times12"/>
              <w:numPr>
                <w:ilvl w:val="0"/>
                <w:numId w:val="59"/>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BA3A61" w:rsidRDefault="00BA3A61" w:rsidP="00423289">
            <w:pPr>
              <w:pStyle w:val="Times12"/>
              <w:numPr>
                <w:ilvl w:val="0"/>
                <w:numId w:val="59"/>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BA3A61" w:rsidRDefault="00BA3A61" w:rsidP="00423289">
            <w:pPr>
              <w:pStyle w:val="Times12"/>
              <w:numPr>
                <w:ilvl w:val="0"/>
                <w:numId w:val="59"/>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BA3A61" w:rsidRDefault="00BA3A61" w:rsidP="00423289">
            <w:pPr>
              <w:pStyle w:val="Times12"/>
              <w:numPr>
                <w:ilvl w:val="0"/>
                <w:numId w:val="59"/>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BA3A61" w:rsidRPr="00641F6C" w:rsidRDefault="00BA3A61" w:rsidP="00423289">
            <w:pPr>
              <w:pStyle w:val="Times12"/>
              <w:numPr>
                <w:ilvl w:val="0"/>
                <w:numId w:val="59"/>
              </w:numPr>
              <w:ind w:left="-2" w:firstLine="567"/>
            </w:pPr>
            <w:bookmarkStart w:id="166"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BA3A61" w:rsidRPr="00C74B4E" w:rsidRDefault="00BA3A61" w:rsidP="00423289">
            <w:pPr>
              <w:pStyle w:val="-6"/>
              <w:numPr>
                <w:ilvl w:val="0"/>
                <w:numId w:val="92"/>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BA3A61" w:rsidRPr="00C74B4E" w:rsidRDefault="00BA3A61" w:rsidP="00423289">
            <w:pPr>
              <w:pStyle w:val="-6"/>
              <w:numPr>
                <w:ilvl w:val="0"/>
                <w:numId w:val="92"/>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BA3A61" w:rsidRPr="005671FF" w:rsidRDefault="00BA3A61" w:rsidP="00423289">
            <w:pPr>
              <w:pStyle w:val="Times12"/>
              <w:numPr>
                <w:ilvl w:val="0"/>
                <w:numId w:val="59"/>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67"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66"/>
            <w:bookmarkEnd w:id="167"/>
          </w:p>
          <w:p w:rsidR="00BA3A61" w:rsidRPr="005671FF" w:rsidRDefault="00BA3A61" w:rsidP="00423289">
            <w:pPr>
              <w:pStyle w:val="a2"/>
              <w:numPr>
                <w:ilvl w:val="4"/>
                <w:numId w:val="28"/>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BA3A61" w:rsidRPr="005671FF" w:rsidRDefault="00BA3A61" w:rsidP="00423289">
            <w:pPr>
              <w:pStyle w:val="a2"/>
              <w:numPr>
                <w:ilvl w:val="4"/>
                <w:numId w:val="28"/>
              </w:numPr>
              <w:tabs>
                <w:tab w:val="clear" w:pos="1134"/>
                <w:tab w:val="clear" w:pos="1494"/>
                <w:tab w:val="num" w:pos="1416"/>
              </w:tabs>
              <w:spacing w:line="240" w:lineRule="auto"/>
              <w:ind w:left="0" w:firstLine="566"/>
              <w:rPr>
                <w:sz w:val="24"/>
              </w:rPr>
            </w:pPr>
            <w:r w:rsidRPr="005671FF">
              <w:rPr>
                <w:sz w:val="24"/>
              </w:rPr>
              <w:t xml:space="preserve">перечень изменений в заявке на участие в закупке с указанием документов первоначальной заявки </w:t>
            </w:r>
            <w:r w:rsidRPr="005671FF">
              <w:rPr>
                <w:sz w:val="24"/>
              </w:rPr>
              <w:lastRenderedPageBreak/>
              <w:t>на участие в закупке, которых данные изменения касаются;</w:t>
            </w:r>
          </w:p>
          <w:p w:rsidR="00BA3A61" w:rsidRDefault="00BA3A61" w:rsidP="00423289">
            <w:pPr>
              <w:pStyle w:val="a2"/>
              <w:numPr>
                <w:ilvl w:val="4"/>
                <w:numId w:val="28"/>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BA3A61" w:rsidRPr="005671FF" w:rsidRDefault="00BA3A61" w:rsidP="00DC3F8A">
            <w:pPr>
              <w:pStyle w:val="a2"/>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BA3A61" w:rsidRDefault="00BA3A61" w:rsidP="00423289">
            <w:pPr>
              <w:pStyle w:val="Times12"/>
              <w:numPr>
                <w:ilvl w:val="0"/>
                <w:numId w:val="59"/>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BA3A61" w:rsidRPr="00AB5B20" w:rsidRDefault="00BA3A61" w:rsidP="00423289">
            <w:pPr>
              <w:pStyle w:val="Times12"/>
              <w:numPr>
                <w:ilvl w:val="0"/>
                <w:numId w:val="59"/>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BA3A61" w:rsidRDefault="00BA3A61" w:rsidP="00423289">
            <w:pPr>
              <w:pStyle w:val="Times12"/>
              <w:numPr>
                <w:ilvl w:val="0"/>
                <w:numId w:val="59"/>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BA3A61" w:rsidRDefault="00BA3A61" w:rsidP="00423289">
            <w:pPr>
              <w:pStyle w:val="Times12"/>
              <w:numPr>
                <w:ilvl w:val="0"/>
                <w:numId w:val="52"/>
              </w:numPr>
              <w:tabs>
                <w:tab w:val="left" w:pos="1416"/>
              </w:tabs>
              <w:ind w:left="0" w:firstLine="565"/>
            </w:pPr>
            <w:r>
              <w:t xml:space="preserve">наименования участника закупки, </w:t>
            </w:r>
          </w:p>
          <w:p w:rsidR="00BA3A61" w:rsidRDefault="00BA3A61" w:rsidP="00423289">
            <w:pPr>
              <w:pStyle w:val="Times12"/>
              <w:numPr>
                <w:ilvl w:val="0"/>
                <w:numId w:val="52"/>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BA3A61" w:rsidRDefault="00BA3A61" w:rsidP="00DC3F8A">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BA3A61" w:rsidRDefault="00BA3A61" w:rsidP="00423289">
            <w:pPr>
              <w:pStyle w:val="Times12"/>
              <w:numPr>
                <w:ilvl w:val="0"/>
                <w:numId w:val="59"/>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BA3A61" w:rsidRPr="00FC009D" w:rsidRDefault="00BA3A61" w:rsidP="00423289">
            <w:pPr>
              <w:pStyle w:val="Times12"/>
              <w:numPr>
                <w:ilvl w:val="0"/>
                <w:numId w:val="59"/>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BA3A61" w:rsidRPr="00FC009D" w:rsidRDefault="00BA3A61" w:rsidP="00423289">
            <w:pPr>
              <w:pStyle w:val="Times12"/>
              <w:numPr>
                <w:ilvl w:val="0"/>
                <w:numId w:val="59"/>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BA3A61" w:rsidRPr="00FC009D" w:rsidTr="00A636E7">
        <w:trPr>
          <w:trHeight w:val="388"/>
        </w:trPr>
        <w:tc>
          <w:tcPr>
            <w:tcW w:w="666" w:type="dxa"/>
          </w:tcPr>
          <w:p w:rsidR="00BA3A61" w:rsidRDefault="00BA3A61" w:rsidP="00423289">
            <w:pPr>
              <w:numPr>
                <w:ilvl w:val="0"/>
                <w:numId w:val="50"/>
              </w:numPr>
              <w:tabs>
                <w:tab w:val="num" w:pos="786"/>
              </w:tabs>
              <w:ind w:left="0" w:hanging="15"/>
              <w:jc w:val="center"/>
            </w:pPr>
          </w:p>
        </w:tc>
        <w:tc>
          <w:tcPr>
            <w:tcW w:w="2268" w:type="dxa"/>
          </w:tcPr>
          <w:p w:rsidR="00BA3A61" w:rsidRPr="007A1F5D" w:rsidRDefault="00BA3A61" w:rsidP="00DC3F8A">
            <w:pPr>
              <w:pStyle w:val="Times12"/>
              <w:ind w:firstLine="0"/>
              <w:rPr>
                <w:szCs w:val="24"/>
              </w:rPr>
            </w:pPr>
            <w:r>
              <w:rPr>
                <w:szCs w:val="24"/>
              </w:rPr>
              <w:t>Отстранение участника закупки</w:t>
            </w:r>
          </w:p>
        </w:tc>
        <w:tc>
          <w:tcPr>
            <w:tcW w:w="11777" w:type="dxa"/>
          </w:tcPr>
          <w:p w:rsidR="00BA3A61" w:rsidRPr="00AA2A3E" w:rsidRDefault="00BA3A61" w:rsidP="00423289">
            <w:pPr>
              <w:pStyle w:val="afff1"/>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BA3A61" w:rsidRPr="003012C7" w:rsidRDefault="00BA3A61" w:rsidP="00423289">
            <w:pPr>
              <w:pStyle w:val="Times12"/>
              <w:numPr>
                <w:ilvl w:val="0"/>
                <w:numId w:val="65"/>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w:t>
            </w:r>
            <w:r w:rsidRPr="003012C7">
              <w:rPr>
                <w:szCs w:val="24"/>
              </w:rPr>
              <w:lastRenderedPageBreak/>
              <w:t>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BA3A61" w:rsidRPr="003012C7" w:rsidRDefault="00BA3A61" w:rsidP="00423289">
            <w:pPr>
              <w:pStyle w:val="Times12"/>
              <w:numPr>
                <w:ilvl w:val="0"/>
                <w:numId w:val="65"/>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BA3A61" w:rsidRPr="002562F4" w:rsidRDefault="00BA3A61" w:rsidP="00DC3F8A">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BA3A61" w:rsidRPr="00FC009D" w:rsidTr="00A636E7">
        <w:trPr>
          <w:trHeight w:val="388"/>
        </w:trPr>
        <w:tc>
          <w:tcPr>
            <w:tcW w:w="666" w:type="dxa"/>
          </w:tcPr>
          <w:p w:rsidR="00BA3A61" w:rsidRDefault="00BA3A61" w:rsidP="00423289">
            <w:pPr>
              <w:numPr>
                <w:ilvl w:val="0"/>
                <w:numId w:val="50"/>
              </w:numPr>
              <w:tabs>
                <w:tab w:val="num" w:pos="786"/>
              </w:tabs>
              <w:ind w:left="0" w:hanging="15"/>
              <w:jc w:val="center"/>
            </w:pPr>
          </w:p>
        </w:tc>
        <w:tc>
          <w:tcPr>
            <w:tcW w:w="2268" w:type="dxa"/>
          </w:tcPr>
          <w:p w:rsidR="00BA3A61" w:rsidRPr="00FC009D" w:rsidRDefault="00BA3A61" w:rsidP="00DC3F8A">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1777" w:type="dxa"/>
          </w:tcPr>
          <w:p w:rsidR="00BA3A61" w:rsidRPr="00AA2A3E" w:rsidRDefault="00BA3A61" w:rsidP="00423289">
            <w:pPr>
              <w:pStyle w:val="afff1"/>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BA3A61" w:rsidRPr="00AA2A3E" w:rsidRDefault="00BA3A61" w:rsidP="00423289">
            <w:pPr>
              <w:pStyle w:val="afff1"/>
              <w:widowControl w:val="0"/>
              <w:numPr>
                <w:ilvl w:val="0"/>
                <w:numId w:val="82"/>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AA2A3E">
              <w:rPr>
                <w:rFonts w:ascii="Times New Roman" w:hAnsi="Times New Roman"/>
                <w:bCs/>
                <w:sz w:val="24"/>
                <w:szCs w:val="24"/>
              </w:rPr>
              <w:t>отборочная стадия;</w:t>
            </w:r>
          </w:p>
          <w:p w:rsidR="00BA3A61" w:rsidRPr="00AA2A3E" w:rsidRDefault="00BA3A61" w:rsidP="00423289">
            <w:pPr>
              <w:pStyle w:val="afff1"/>
              <w:widowControl w:val="0"/>
              <w:numPr>
                <w:ilvl w:val="0"/>
                <w:numId w:val="82"/>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AA2A3E">
              <w:rPr>
                <w:rFonts w:ascii="Times New Roman" w:hAnsi="Times New Roman"/>
                <w:bCs/>
                <w:sz w:val="24"/>
                <w:szCs w:val="24"/>
              </w:rPr>
              <w:t>оценочная стадия</w:t>
            </w:r>
          </w:p>
          <w:p w:rsidR="00BA3A61" w:rsidRPr="00AA2A3E" w:rsidRDefault="00BA3A61" w:rsidP="00423289">
            <w:pPr>
              <w:pStyle w:val="afff1"/>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BA3A61" w:rsidRPr="00AA2A3E" w:rsidRDefault="00BA3A61" w:rsidP="00423289">
            <w:pPr>
              <w:pStyle w:val="afff1"/>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BA3A61" w:rsidRPr="00AA2A3E" w:rsidRDefault="00BA3A61" w:rsidP="00423289">
            <w:pPr>
              <w:pStyle w:val="afff1"/>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A3A61" w:rsidRPr="00AA2A3E" w:rsidRDefault="00BA3A61" w:rsidP="00423289">
            <w:pPr>
              <w:pStyle w:val="afff1"/>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68" w:name="_Ref401221523"/>
            <w:r w:rsidRPr="00AA2A3E">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68"/>
          </w:p>
          <w:p w:rsidR="00BA3A61" w:rsidRPr="003012C7" w:rsidRDefault="00BA3A61" w:rsidP="00423289">
            <w:pPr>
              <w:pStyle w:val="Times12"/>
              <w:numPr>
                <w:ilvl w:val="0"/>
                <w:numId w:val="62"/>
              </w:numPr>
              <w:tabs>
                <w:tab w:val="left" w:pos="1416"/>
              </w:tabs>
              <w:ind w:left="-2" w:firstLine="567"/>
              <w:rPr>
                <w:szCs w:val="24"/>
              </w:rPr>
            </w:pPr>
            <w:bookmarkStart w:id="169"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69"/>
          </w:p>
          <w:p w:rsidR="00BA3A61" w:rsidRPr="003012C7" w:rsidRDefault="00BA3A61" w:rsidP="00423289">
            <w:pPr>
              <w:pStyle w:val="Times12"/>
              <w:numPr>
                <w:ilvl w:val="0"/>
                <w:numId w:val="63"/>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BA3A61" w:rsidRPr="003012C7" w:rsidRDefault="00BA3A61" w:rsidP="00423289">
            <w:pPr>
              <w:pStyle w:val="Times12"/>
              <w:numPr>
                <w:ilvl w:val="0"/>
                <w:numId w:val="63"/>
              </w:numPr>
              <w:tabs>
                <w:tab w:val="left" w:pos="1416"/>
              </w:tabs>
              <w:ind w:left="-2" w:firstLine="567"/>
              <w:rPr>
                <w:szCs w:val="24"/>
              </w:rPr>
            </w:pPr>
            <w:r w:rsidRPr="003012C7">
              <w:rPr>
                <w:szCs w:val="24"/>
              </w:rPr>
              <w:t>учредительные документы,</w:t>
            </w:r>
          </w:p>
          <w:p w:rsidR="00BA3A61" w:rsidRPr="003012C7" w:rsidRDefault="00BA3A61" w:rsidP="00423289">
            <w:pPr>
              <w:pStyle w:val="Times12"/>
              <w:numPr>
                <w:ilvl w:val="0"/>
                <w:numId w:val="63"/>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BA3A61" w:rsidRPr="003012C7" w:rsidRDefault="00BA3A61" w:rsidP="00423289">
            <w:pPr>
              <w:pStyle w:val="Times12"/>
              <w:numPr>
                <w:ilvl w:val="0"/>
                <w:numId w:val="63"/>
              </w:numPr>
              <w:tabs>
                <w:tab w:val="left" w:pos="1416"/>
              </w:tabs>
              <w:ind w:left="-2" w:firstLine="567"/>
              <w:rPr>
                <w:szCs w:val="24"/>
              </w:rPr>
            </w:pPr>
            <w:r w:rsidRPr="003012C7">
              <w:rPr>
                <w:szCs w:val="24"/>
              </w:rPr>
              <w:lastRenderedPageBreak/>
              <w:t xml:space="preserve">документы, подтверждающие обладание участником закупки необходимыми для исполнения договора финансовыми ресурсами, </w:t>
            </w:r>
          </w:p>
          <w:p w:rsidR="00BA3A61" w:rsidRPr="003012C7" w:rsidRDefault="00BA3A61" w:rsidP="00423289">
            <w:pPr>
              <w:pStyle w:val="Times12"/>
              <w:numPr>
                <w:ilvl w:val="0"/>
                <w:numId w:val="63"/>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BA3A61" w:rsidRPr="003012C7" w:rsidRDefault="00BA3A61" w:rsidP="00423289">
            <w:pPr>
              <w:pStyle w:val="Times12"/>
              <w:numPr>
                <w:ilvl w:val="0"/>
                <w:numId w:val="63"/>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BA3A61" w:rsidRPr="003012C7" w:rsidRDefault="00BA3A61" w:rsidP="00423289">
            <w:pPr>
              <w:pStyle w:val="Times12"/>
              <w:numPr>
                <w:ilvl w:val="0"/>
                <w:numId w:val="63"/>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BA3A61" w:rsidRPr="003012C7" w:rsidRDefault="00BA3A61" w:rsidP="00423289">
            <w:pPr>
              <w:pStyle w:val="Times12"/>
              <w:numPr>
                <w:ilvl w:val="0"/>
                <w:numId w:val="62"/>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BA3A61" w:rsidRPr="002562F4" w:rsidRDefault="00BA3A61" w:rsidP="00423289">
            <w:pPr>
              <w:pStyle w:val="Times12"/>
              <w:numPr>
                <w:ilvl w:val="0"/>
                <w:numId w:val="52"/>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A3A61" w:rsidRPr="00656215" w:rsidRDefault="00BA3A61" w:rsidP="00423289">
            <w:pPr>
              <w:pStyle w:val="Times12"/>
              <w:numPr>
                <w:ilvl w:val="0"/>
                <w:numId w:val="52"/>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BA3A61" w:rsidRPr="003012C7" w:rsidRDefault="00BA3A61" w:rsidP="00423289">
            <w:pPr>
              <w:pStyle w:val="Times12"/>
              <w:numPr>
                <w:ilvl w:val="0"/>
                <w:numId w:val="52"/>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BA3A61" w:rsidRPr="003012C7" w:rsidRDefault="00BA3A61" w:rsidP="00DC3F8A">
            <w:pPr>
              <w:pStyle w:val="Times12"/>
              <w:rPr>
                <w:szCs w:val="24"/>
              </w:rPr>
            </w:pPr>
            <w:r w:rsidRPr="003012C7">
              <w:rPr>
                <w:szCs w:val="24"/>
              </w:rPr>
              <w:t>Исправление иных ошибок не допускается.</w:t>
            </w:r>
          </w:p>
          <w:p w:rsidR="00BA3A61" w:rsidRPr="003012C7" w:rsidRDefault="00BA3A61" w:rsidP="00423289">
            <w:pPr>
              <w:pStyle w:val="Times12"/>
              <w:numPr>
                <w:ilvl w:val="0"/>
                <w:numId w:val="62"/>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BA3A61" w:rsidRPr="003012C7" w:rsidRDefault="00BA3A61" w:rsidP="00423289">
            <w:pPr>
              <w:pStyle w:val="Times12"/>
              <w:numPr>
                <w:ilvl w:val="0"/>
                <w:numId w:val="64"/>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BA3A61" w:rsidRPr="00656215" w:rsidRDefault="00BA3A61" w:rsidP="00423289">
            <w:pPr>
              <w:pStyle w:val="Times12"/>
              <w:numPr>
                <w:ilvl w:val="0"/>
                <w:numId w:val="52"/>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BA3A61" w:rsidRPr="00656215" w:rsidRDefault="00BA3A61" w:rsidP="00423289">
            <w:pPr>
              <w:pStyle w:val="Times12"/>
              <w:numPr>
                <w:ilvl w:val="0"/>
                <w:numId w:val="52"/>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BA3A61" w:rsidRPr="003012C7" w:rsidRDefault="00BA3A61" w:rsidP="00423289">
            <w:pPr>
              <w:pStyle w:val="Times12"/>
              <w:numPr>
                <w:ilvl w:val="0"/>
                <w:numId w:val="52"/>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BA3A61" w:rsidRPr="003012C7" w:rsidRDefault="00BA3A61" w:rsidP="00423289">
            <w:pPr>
              <w:pStyle w:val="Times12"/>
              <w:numPr>
                <w:ilvl w:val="0"/>
                <w:numId w:val="64"/>
              </w:numPr>
              <w:tabs>
                <w:tab w:val="left" w:pos="1416"/>
              </w:tabs>
              <w:ind w:left="-2" w:firstLine="567"/>
              <w:rPr>
                <w:szCs w:val="24"/>
              </w:rPr>
            </w:pPr>
            <w:r w:rsidRPr="003012C7">
              <w:rPr>
                <w:szCs w:val="24"/>
              </w:rPr>
              <w:t xml:space="preserve">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w:t>
            </w:r>
            <w:r w:rsidRPr="003012C7">
              <w:rPr>
                <w:szCs w:val="24"/>
              </w:rPr>
              <w:lastRenderedPageBreak/>
              <w:t>участников закупки;</w:t>
            </w:r>
          </w:p>
          <w:p w:rsidR="00BA3A61" w:rsidRPr="003012C7" w:rsidRDefault="00BA3A61" w:rsidP="00423289">
            <w:pPr>
              <w:pStyle w:val="Times12"/>
              <w:numPr>
                <w:ilvl w:val="0"/>
                <w:numId w:val="64"/>
              </w:numPr>
              <w:tabs>
                <w:tab w:val="left" w:pos="1416"/>
              </w:tabs>
              <w:ind w:left="-2" w:firstLine="567"/>
              <w:rPr>
                <w:szCs w:val="24"/>
              </w:rPr>
            </w:pPr>
            <w:bookmarkStart w:id="170"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70"/>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Pr>
                <w:szCs w:val="24"/>
              </w:rPr>
              <w:t>8.2</w:t>
            </w:r>
            <w:r>
              <w:rPr>
                <w:szCs w:val="24"/>
              </w:rPr>
              <w:fldChar w:fldCharType="end"/>
            </w:r>
            <w:r w:rsidRPr="00FA2827">
              <w:rPr>
                <w:szCs w:val="24"/>
              </w:rPr>
              <w:t>.</w:t>
            </w:r>
          </w:p>
          <w:p w:rsidR="00BA3A61" w:rsidRPr="00CC3AA2" w:rsidRDefault="00BA3A61" w:rsidP="00423289">
            <w:pPr>
              <w:pStyle w:val="Times12"/>
              <w:numPr>
                <w:ilvl w:val="0"/>
                <w:numId w:val="62"/>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BA3A61" w:rsidRPr="00AA2A3E" w:rsidRDefault="00BA3A61" w:rsidP="00423289">
            <w:pPr>
              <w:pStyle w:val="afff1"/>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BC42D7">
              <w:fldChar w:fldCharType="begin"/>
            </w:r>
            <w:r w:rsidR="00BC42D7">
              <w:instrText xml:space="preserve"> REF _Ref401221504 \r \h  \* MERGEFORMAT </w:instrText>
            </w:r>
            <w:r w:rsidR="00BC42D7">
              <w:fldChar w:fldCharType="separate"/>
            </w:r>
            <w:r w:rsidRPr="00423289">
              <w:rPr>
                <w:rFonts w:ascii="Times New Roman" w:hAnsi="Times New Roman"/>
                <w:bCs/>
                <w:sz w:val="24"/>
                <w:szCs w:val="24"/>
              </w:rPr>
              <w:t>7.5.1</w:t>
            </w:r>
            <w:r w:rsidR="00BC42D7">
              <w:fldChar w:fldCharType="end"/>
            </w:r>
            <w:r w:rsidRPr="00AA2A3E">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BA3A61" w:rsidRPr="00AA2A3E" w:rsidRDefault="00BA3A61" w:rsidP="00423289">
            <w:pPr>
              <w:pStyle w:val="afff1"/>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Не направляются участнику закупки запросы согласно пункту </w:t>
            </w:r>
            <w:r w:rsidR="00BC42D7">
              <w:fldChar w:fldCharType="begin"/>
            </w:r>
            <w:r w:rsidR="00BC42D7">
              <w:instrText xml:space="preserve"> REF _Ref401221523 \r \h  \* MERGEFORMAT </w:instrText>
            </w:r>
            <w:r w:rsidR="00BC42D7">
              <w:fldChar w:fldCharType="separate"/>
            </w:r>
            <w:r w:rsidRPr="00423289">
              <w:rPr>
                <w:rFonts w:ascii="Times New Roman" w:hAnsi="Times New Roman"/>
                <w:bCs/>
                <w:sz w:val="24"/>
                <w:szCs w:val="24"/>
              </w:rPr>
              <w:t>7.5</w:t>
            </w:r>
            <w:r w:rsidR="00BC42D7">
              <w:fldChar w:fldCharType="end"/>
            </w:r>
            <w:r w:rsidRPr="00AA2A3E">
              <w:rPr>
                <w:rFonts w:ascii="Times New Roman" w:hAnsi="Times New Roman"/>
                <w:bCs/>
                <w:sz w:val="24"/>
                <w:szCs w:val="24"/>
              </w:rPr>
              <w:t>, если в соответствии с пунктом </w:t>
            </w:r>
            <w:r w:rsidR="00BC42D7">
              <w:fldChar w:fldCharType="begin"/>
            </w:r>
            <w:r w:rsidR="00BC42D7">
              <w:instrText xml:space="preserve"> REF _Ref401221543 \r \h  \* MERGEFORMAT </w:instrText>
            </w:r>
            <w:r w:rsidR="00BC42D7">
              <w:fldChar w:fldCharType="separate"/>
            </w:r>
            <w:r w:rsidRPr="00423289">
              <w:rPr>
                <w:rFonts w:ascii="Times New Roman" w:hAnsi="Times New Roman"/>
                <w:bCs/>
                <w:sz w:val="24"/>
                <w:szCs w:val="24"/>
              </w:rPr>
              <w:t>8.3</w:t>
            </w:r>
            <w:r w:rsidR="00BC42D7">
              <w:fldChar w:fldCharType="end"/>
            </w:r>
            <w:r w:rsidRPr="00AA2A3E">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BA3A61" w:rsidRPr="00AA2A3E" w:rsidRDefault="00BA3A61" w:rsidP="00423289">
            <w:pPr>
              <w:pStyle w:val="afff1"/>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71" w:name="_Ref401221584"/>
            <w:r w:rsidRPr="00AA2A3E">
              <w:rPr>
                <w:rFonts w:ascii="Times New Roman" w:hAnsi="Times New Roman"/>
                <w:bCs/>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71"/>
          </w:p>
          <w:p w:rsidR="00BA3A61" w:rsidRPr="00AA2A3E" w:rsidRDefault="00BA3A61" w:rsidP="00423289">
            <w:pPr>
              <w:pStyle w:val="afff1"/>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BC42D7">
              <w:fldChar w:fldCharType="begin"/>
            </w:r>
            <w:r w:rsidR="00BC42D7">
              <w:instrText xml:space="preserve"> REF _Ref401221584 \r \h  \* MERGEFORMAT </w:instrText>
            </w:r>
            <w:r w:rsidR="00BC42D7">
              <w:fldChar w:fldCharType="separate"/>
            </w:r>
            <w:r w:rsidRPr="00423289">
              <w:rPr>
                <w:rFonts w:ascii="Times New Roman" w:hAnsi="Times New Roman"/>
                <w:bCs/>
                <w:sz w:val="24"/>
                <w:szCs w:val="24"/>
              </w:rPr>
              <w:t>7.8</w:t>
            </w:r>
            <w:r w:rsidR="00BC42D7">
              <w:fldChar w:fldCharType="end"/>
            </w:r>
            <w:r w:rsidRPr="00AA2A3E">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BA3A61" w:rsidRPr="00AA2A3E" w:rsidRDefault="00BA3A61" w:rsidP="00423289">
            <w:pPr>
              <w:pStyle w:val="afff1"/>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AA2A3E">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BA3A61" w:rsidRPr="00AA2A3E" w:rsidRDefault="00BA3A61" w:rsidP="00423289">
            <w:pPr>
              <w:pStyle w:val="afff1"/>
              <w:widowControl w:val="0"/>
              <w:numPr>
                <w:ilvl w:val="0"/>
                <w:numId w:val="90"/>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AA2A3E">
              <w:rPr>
                <w:rFonts w:ascii="Times New Roman" w:hAnsi="Times New Roman"/>
                <w:bCs/>
                <w:sz w:val="24"/>
                <w:szCs w:val="24"/>
              </w:rPr>
              <w:t xml:space="preserve">Стадии проведения закупки (отборочная, оценочная, подведение итогов и выбор победителя) </w:t>
            </w:r>
            <w:r w:rsidRPr="00AA2A3E">
              <w:rPr>
                <w:rFonts w:ascii="Times New Roman" w:hAnsi="Times New Roman"/>
                <w:bCs/>
                <w:sz w:val="24"/>
                <w:szCs w:val="24"/>
              </w:rPr>
              <w:lastRenderedPageBreak/>
              <w:t>могут объединяться.</w:t>
            </w:r>
          </w:p>
        </w:tc>
      </w:tr>
      <w:tr w:rsidR="00BA3A61" w:rsidRPr="00FC009D" w:rsidTr="00A636E7">
        <w:trPr>
          <w:trHeight w:val="388"/>
        </w:trPr>
        <w:tc>
          <w:tcPr>
            <w:tcW w:w="666" w:type="dxa"/>
          </w:tcPr>
          <w:p w:rsidR="00BA3A61" w:rsidRDefault="00BA3A61" w:rsidP="00423289">
            <w:pPr>
              <w:numPr>
                <w:ilvl w:val="0"/>
                <w:numId w:val="50"/>
              </w:numPr>
              <w:tabs>
                <w:tab w:val="num" w:pos="786"/>
              </w:tabs>
              <w:ind w:left="0" w:hanging="15"/>
              <w:jc w:val="center"/>
            </w:pPr>
          </w:p>
        </w:tc>
        <w:tc>
          <w:tcPr>
            <w:tcW w:w="2268" w:type="dxa"/>
          </w:tcPr>
          <w:p w:rsidR="00BA3A61" w:rsidRPr="00FC009D" w:rsidRDefault="00BA3A61" w:rsidP="00DC3F8A">
            <w:pPr>
              <w:pStyle w:val="Times12"/>
              <w:ind w:firstLine="0"/>
            </w:pPr>
            <w:r w:rsidRPr="00DA3FA6">
              <w:t>Проведение отборочной стадии</w:t>
            </w:r>
          </w:p>
        </w:tc>
        <w:tc>
          <w:tcPr>
            <w:tcW w:w="11777" w:type="dxa"/>
          </w:tcPr>
          <w:p w:rsidR="00BA3A61" w:rsidRDefault="00BA3A61" w:rsidP="00423289">
            <w:pPr>
              <w:pStyle w:val="Times12"/>
              <w:numPr>
                <w:ilvl w:val="0"/>
                <w:numId w:val="66"/>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BA3A61" w:rsidRPr="00DA3FA6" w:rsidRDefault="00BA3A61" w:rsidP="00423289">
            <w:pPr>
              <w:pStyle w:val="Times12"/>
              <w:numPr>
                <w:ilvl w:val="0"/>
                <w:numId w:val="66"/>
              </w:numPr>
              <w:tabs>
                <w:tab w:val="left" w:pos="1416"/>
              </w:tabs>
              <w:ind w:left="-2" w:firstLine="567"/>
            </w:pPr>
            <w:bookmarkStart w:id="172" w:name="_Ref407364135"/>
            <w:r>
              <w:t>К</w:t>
            </w:r>
            <w:r w:rsidRPr="00DA3FA6">
              <w:t>ритери</w:t>
            </w:r>
            <w:r>
              <w:t>и</w:t>
            </w:r>
            <w:r w:rsidRPr="00DA3FA6">
              <w:t xml:space="preserve"> отбора:</w:t>
            </w:r>
            <w:bookmarkEnd w:id="172"/>
          </w:p>
          <w:p w:rsidR="00BA3A61" w:rsidRPr="00DA3FA6" w:rsidRDefault="00BA3A61" w:rsidP="00423289">
            <w:pPr>
              <w:pStyle w:val="Times12"/>
              <w:numPr>
                <w:ilvl w:val="0"/>
                <w:numId w:val="67"/>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BA3A61" w:rsidRPr="00DA3FA6" w:rsidRDefault="00BA3A61" w:rsidP="00423289">
            <w:pPr>
              <w:pStyle w:val="Times12"/>
              <w:numPr>
                <w:ilvl w:val="0"/>
                <w:numId w:val="67"/>
              </w:numPr>
              <w:ind w:left="-2" w:firstLine="567"/>
            </w:pPr>
            <w:bookmarkStart w:id="173"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73"/>
          </w:p>
          <w:p w:rsidR="00BA3A61" w:rsidRPr="00DA3FA6" w:rsidRDefault="00BA3A61" w:rsidP="00423289">
            <w:pPr>
              <w:pStyle w:val="Times12"/>
              <w:numPr>
                <w:ilvl w:val="0"/>
                <w:numId w:val="67"/>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BA3A61" w:rsidRPr="00DA3FA6" w:rsidRDefault="00BA3A61" w:rsidP="00423289">
            <w:pPr>
              <w:pStyle w:val="Times12"/>
              <w:numPr>
                <w:ilvl w:val="0"/>
                <w:numId w:val="67"/>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BA3A61" w:rsidRPr="00DA3FA6" w:rsidRDefault="00BA3A61" w:rsidP="00423289">
            <w:pPr>
              <w:pStyle w:val="Times12"/>
              <w:numPr>
                <w:ilvl w:val="0"/>
                <w:numId w:val="67"/>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BA3A61" w:rsidRPr="00DA3FA6" w:rsidRDefault="00BA3A61" w:rsidP="00423289">
            <w:pPr>
              <w:pStyle w:val="Times12"/>
              <w:numPr>
                <w:ilvl w:val="0"/>
                <w:numId w:val="66"/>
              </w:numPr>
              <w:tabs>
                <w:tab w:val="left" w:pos="1416"/>
              </w:tabs>
              <w:ind w:left="-2" w:firstLine="567"/>
            </w:pPr>
            <w:bookmarkStart w:id="174"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74"/>
          </w:p>
          <w:p w:rsidR="00BA3A61" w:rsidRPr="00DA3FA6" w:rsidRDefault="00BA3A61" w:rsidP="00423289">
            <w:pPr>
              <w:pStyle w:val="Times12"/>
              <w:numPr>
                <w:ilvl w:val="0"/>
                <w:numId w:val="68"/>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BA3A61" w:rsidRPr="00DA3FA6" w:rsidRDefault="00BA3A61" w:rsidP="00423289">
            <w:pPr>
              <w:pStyle w:val="Times12"/>
              <w:numPr>
                <w:ilvl w:val="0"/>
                <w:numId w:val="68"/>
              </w:numPr>
              <w:ind w:left="-2" w:firstLine="567"/>
            </w:pPr>
            <w:r w:rsidRPr="00DA3FA6">
              <w:t xml:space="preserve">несоответствие участника </w:t>
            </w:r>
            <w:r>
              <w:t>закупки</w:t>
            </w:r>
            <w:r w:rsidRPr="00DA3FA6">
              <w:t>;</w:t>
            </w:r>
          </w:p>
          <w:p w:rsidR="00BA3A61" w:rsidRPr="00DA3FA6" w:rsidRDefault="00BA3A61" w:rsidP="00423289">
            <w:pPr>
              <w:pStyle w:val="Times12"/>
              <w:numPr>
                <w:ilvl w:val="0"/>
                <w:numId w:val="68"/>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BA3A61" w:rsidRPr="00DA3FA6" w:rsidRDefault="00BA3A61" w:rsidP="00423289">
            <w:pPr>
              <w:pStyle w:val="Times12"/>
              <w:numPr>
                <w:ilvl w:val="0"/>
                <w:numId w:val="68"/>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BA3A61" w:rsidRPr="00DA3FA6" w:rsidRDefault="00BA3A61" w:rsidP="00423289">
            <w:pPr>
              <w:pStyle w:val="Times12"/>
              <w:numPr>
                <w:ilvl w:val="0"/>
                <w:numId w:val="68"/>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BA3A61" w:rsidRPr="00DA3FA6" w:rsidRDefault="00BA3A61" w:rsidP="00423289">
            <w:pPr>
              <w:pStyle w:val="Times12"/>
              <w:numPr>
                <w:ilvl w:val="0"/>
                <w:numId w:val="52"/>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BA3A61" w:rsidRPr="00DA3FA6" w:rsidRDefault="00BA3A61" w:rsidP="00423289">
            <w:pPr>
              <w:pStyle w:val="Times12"/>
              <w:numPr>
                <w:ilvl w:val="0"/>
                <w:numId w:val="52"/>
              </w:numPr>
              <w:tabs>
                <w:tab w:val="left" w:pos="1416"/>
              </w:tabs>
              <w:ind w:left="0" w:firstLine="565"/>
            </w:pPr>
            <w:r w:rsidRPr="00DA3FA6">
              <w:t xml:space="preserve">наличие предложения, ухудшающие условия по срокам поставки товара, выполнения работ или </w:t>
            </w:r>
            <w:r w:rsidRPr="00DA3FA6">
              <w:lastRenderedPageBreak/>
              <w:t>оказания услуг.</w:t>
            </w:r>
          </w:p>
          <w:p w:rsidR="00BA3A61" w:rsidRPr="00DA3FA6" w:rsidRDefault="00BA3A61" w:rsidP="00423289">
            <w:pPr>
              <w:pStyle w:val="Times12"/>
              <w:numPr>
                <w:ilvl w:val="0"/>
                <w:numId w:val="68"/>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fldChar w:fldCharType="begin"/>
            </w:r>
            <w:r>
              <w:instrText xml:space="preserve"> REF _Ref317253528 \r \h </w:instrText>
            </w:r>
            <w:r>
              <w:fldChar w:fldCharType="separate"/>
            </w:r>
            <w:r>
              <w:t>4</w:t>
            </w:r>
            <w:r>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Pr>
                <w:bCs w:val="0"/>
              </w:rPr>
              <w:fldChar w:fldCharType="begin"/>
            </w:r>
            <w:r>
              <w:rPr>
                <w:bCs w:val="0"/>
              </w:rPr>
              <w:instrText xml:space="preserve"> REF _Ref317253528 \r \h </w:instrText>
            </w:r>
            <w:r>
              <w:rPr>
                <w:bCs w:val="0"/>
              </w:rPr>
            </w:r>
            <w:r>
              <w:rPr>
                <w:bCs w:val="0"/>
              </w:rPr>
              <w:fldChar w:fldCharType="separate"/>
            </w:r>
            <w:r>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BA3A61" w:rsidRPr="0084666B" w:rsidRDefault="00BA3A61" w:rsidP="00423289">
            <w:pPr>
              <w:pStyle w:val="Times12"/>
              <w:numPr>
                <w:ilvl w:val="0"/>
                <w:numId w:val="66"/>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BA3A61" w:rsidRPr="00656215" w:rsidRDefault="00BA3A61" w:rsidP="00423289">
            <w:pPr>
              <w:pStyle w:val="Times12"/>
              <w:numPr>
                <w:ilvl w:val="0"/>
                <w:numId w:val="66"/>
              </w:numPr>
              <w:tabs>
                <w:tab w:val="left" w:pos="1416"/>
              </w:tabs>
              <w:ind w:left="-2" w:firstLine="567"/>
              <w:rPr>
                <w:szCs w:val="24"/>
              </w:rPr>
            </w:pPr>
            <w:bookmarkStart w:id="175"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75"/>
          </w:p>
          <w:p w:rsidR="00BA3A61" w:rsidRPr="00DA3FA6" w:rsidRDefault="00BA3A61" w:rsidP="00423289">
            <w:pPr>
              <w:pStyle w:val="Times12"/>
              <w:numPr>
                <w:ilvl w:val="0"/>
                <w:numId w:val="66"/>
              </w:numPr>
              <w:tabs>
                <w:tab w:val="left" w:pos="1416"/>
              </w:tabs>
              <w:ind w:left="-2" w:firstLine="567"/>
              <w:rPr>
                <w:szCs w:val="24"/>
              </w:rPr>
            </w:pPr>
            <w:r>
              <w:t>При проведении запроса цен п</w:t>
            </w:r>
            <w:r w:rsidRPr="00656215">
              <w:t>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BA3A61" w:rsidRPr="00FC009D" w:rsidTr="00A636E7">
        <w:trPr>
          <w:trHeight w:val="388"/>
        </w:trPr>
        <w:tc>
          <w:tcPr>
            <w:tcW w:w="666" w:type="dxa"/>
          </w:tcPr>
          <w:p w:rsidR="00BA3A61" w:rsidRDefault="00BA3A61" w:rsidP="00423289">
            <w:pPr>
              <w:numPr>
                <w:ilvl w:val="0"/>
                <w:numId w:val="50"/>
              </w:numPr>
              <w:tabs>
                <w:tab w:val="num" w:pos="786"/>
              </w:tabs>
              <w:ind w:left="0" w:hanging="15"/>
              <w:jc w:val="center"/>
            </w:pPr>
          </w:p>
        </w:tc>
        <w:tc>
          <w:tcPr>
            <w:tcW w:w="2268" w:type="dxa"/>
          </w:tcPr>
          <w:p w:rsidR="00BA3A61" w:rsidRPr="00DA3FA6" w:rsidRDefault="00BA3A61" w:rsidP="00DC3F8A">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1777" w:type="dxa"/>
          </w:tcPr>
          <w:p w:rsidR="00BA3A61" w:rsidRPr="00BA1F2B" w:rsidRDefault="00BA3A61" w:rsidP="00423289">
            <w:pPr>
              <w:pStyle w:val="Times12"/>
              <w:numPr>
                <w:ilvl w:val="0"/>
                <w:numId w:val="91"/>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BA3A61" w:rsidRPr="00BA1F2B" w:rsidRDefault="00BA3A61" w:rsidP="00423289">
            <w:pPr>
              <w:pStyle w:val="Times12"/>
              <w:numPr>
                <w:ilvl w:val="0"/>
                <w:numId w:val="91"/>
              </w:numPr>
              <w:tabs>
                <w:tab w:val="left" w:pos="1416"/>
              </w:tabs>
              <w:ind w:left="0" w:firstLine="566"/>
            </w:pPr>
            <w:r w:rsidRPr="00BA1F2B">
              <w:lastRenderedPageBreak/>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BA3A61" w:rsidRPr="00BA1F2B" w:rsidRDefault="00BA3A61" w:rsidP="00423289">
            <w:pPr>
              <w:pStyle w:val="Times12"/>
              <w:numPr>
                <w:ilvl w:val="0"/>
                <w:numId w:val="91"/>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BA3A61" w:rsidRPr="00BA1F2B" w:rsidRDefault="00BA3A61" w:rsidP="00423289">
            <w:pPr>
              <w:pStyle w:val="Times12"/>
              <w:numPr>
                <w:ilvl w:val="0"/>
                <w:numId w:val="91"/>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BA3A61" w:rsidRPr="00BA1F2B" w:rsidRDefault="00BA3A61" w:rsidP="00423289">
            <w:pPr>
              <w:pStyle w:val="Times12"/>
              <w:numPr>
                <w:ilvl w:val="0"/>
                <w:numId w:val="91"/>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BA3A61" w:rsidRPr="004132BA" w:rsidRDefault="00BA3A61" w:rsidP="00423289">
            <w:pPr>
              <w:pStyle w:val="Times12"/>
              <w:numPr>
                <w:ilvl w:val="0"/>
                <w:numId w:val="91"/>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BA3A61" w:rsidRPr="00FC009D" w:rsidTr="00A636E7">
        <w:trPr>
          <w:trHeight w:val="388"/>
        </w:trPr>
        <w:tc>
          <w:tcPr>
            <w:tcW w:w="666" w:type="dxa"/>
          </w:tcPr>
          <w:p w:rsidR="00BA3A61" w:rsidRDefault="00BA3A61" w:rsidP="00423289">
            <w:pPr>
              <w:numPr>
                <w:ilvl w:val="0"/>
                <w:numId w:val="50"/>
              </w:numPr>
              <w:tabs>
                <w:tab w:val="num" w:pos="786"/>
              </w:tabs>
              <w:ind w:left="0" w:hanging="15"/>
              <w:jc w:val="center"/>
            </w:pPr>
          </w:p>
        </w:tc>
        <w:tc>
          <w:tcPr>
            <w:tcW w:w="2268" w:type="dxa"/>
          </w:tcPr>
          <w:p w:rsidR="00BA3A61" w:rsidRPr="00734377" w:rsidRDefault="00BA3A61" w:rsidP="00DC3F8A">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1777" w:type="dxa"/>
          </w:tcPr>
          <w:p w:rsidR="00BA3A61" w:rsidRPr="00676509" w:rsidRDefault="00BA3A61" w:rsidP="00423289">
            <w:pPr>
              <w:pStyle w:val="Times12"/>
              <w:numPr>
                <w:ilvl w:val="0"/>
                <w:numId w:val="69"/>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BA3A61" w:rsidRDefault="00BA3A61" w:rsidP="00423289">
            <w:pPr>
              <w:pStyle w:val="Times12"/>
              <w:numPr>
                <w:ilvl w:val="0"/>
                <w:numId w:val="69"/>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BA3A61" w:rsidRPr="00083382" w:rsidRDefault="00BA3A61" w:rsidP="00423289">
            <w:pPr>
              <w:pStyle w:val="Times12"/>
              <w:numPr>
                <w:ilvl w:val="0"/>
                <w:numId w:val="69"/>
              </w:numPr>
              <w:tabs>
                <w:tab w:val="left" w:pos="70"/>
                <w:tab w:val="left" w:pos="1416"/>
              </w:tabs>
              <w:ind w:left="-2" w:right="153"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BA3A61" w:rsidRPr="00083382" w:rsidRDefault="00BA3A61" w:rsidP="00423289">
            <w:pPr>
              <w:pStyle w:val="Times12"/>
              <w:numPr>
                <w:ilvl w:val="0"/>
                <w:numId w:val="69"/>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BA3A61" w:rsidRPr="00083382" w:rsidRDefault="00BA3A61" w:rsidP="00423289">
            <w:pPr>
              <w:pStyle w:val="Times12"/>
              <w:numPr>
                <w:ilvl w:val="0"/>
                <w:numId w:val="69"/>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BA3A61" w:rsidRPr="00083382" w:rsidRDefault="00BA3A61" w:rsidP="00423289">
            <w:pPr>
              <w:pStyle w:val="Times12"/>
              <w:numPr>
                <w:ilvl w:val="0"/>
                <w:numId w:val="69"/>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BA3A61" w:rsidRPr="00582474" w:rsidRDefault="00BA3A61" w:rsidP="00423289">
            <w:pPr>
              <w:pStyle w:val="Times12"/>
              <w:numPr>
                <w:ilvl w:val="0"/>
                <w:numId w:val="69"/>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w:t>
            </w:r>
            <w:r w:rsidRPr="00083382">
              <w:rPr>
                <w:spacing w:val="-6"/>
                <w:szCs w:val="28"/>
              </w:rPr>
              <w:lastRenderedPageBreak/>
              <w:t xml:space="preserve">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BA3A61" w:rsidRPr="000F53C2" w:rsidRDefault="00BA3A61" w:rsidP="00DC3F8A">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Pr>
                <w:spacing w:val="-6"/>
                <w:szCs w:val="28"/>
              </w:rPr>
              <w:t>5</w:t>
            </w:r>
            <w:r>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BA3A61" w:rsidRPr="00175F4B" w:rsidRDefault="00BA3A61" w:rsidP="00423289">
            <w:pPr>
              <w:pStyle w:val="Times12"/>
              <w:numPr>
                <w:ilvl w:val="0"/>
                <w:numId w:val="69"/>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BA3A61" w:rsidRDefault="00BA3A61" w:rsidP="00DC3F8A">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BA3A61" w:rsidRPr="00582474" w:rsidRDefault="00BA3A61" w:rsidP="00DC3F8A">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BA3A61" w:rsidRPr="00083382" w:rsidRDefault="00BA3A61" w:rsidP="00DC3F8A">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BA3A61" w:rsidRPr="00582474" w:rsidRDefault="00BA3A61" w:rsidP="00423289">
            <w:pPr>
              <w:pStyle w:val="Times12"/>
              <w:numPr>
                <w:ilvl w:val="0"/>
                <w:numId w:val="69"/>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BA3A61" w:rsidRPr="00FC009D" w:rsidTr="00A636E7">
        <w:trPr>
          <w:trHeight w:val="388"/>
        </w:trPr>
        <w:tc>
          <w:tcPr>
            <w:tcW w:w="666" w:type="dxa"/>
          </w:tcPr>
          <w:p w:rsidR="00BA3A61" w:rsidRPr="00FC009D" w:rsidRDefault="00BA3A61" w:rsidP="00423289">
            <w:pPr>
              <w:numPr>
                <w:ilvl w:val="0"/>
                <w:numId w:val="50"/>
              </w:numPr>
              <w:tabs>
                <w:tab w:val="num" w:pos="786"/>
              </w:tabs>
              <w:ind w:left="0" w:hanging="15"/>
              <w:jc w:val="center"/>
            </w:pPr>
          </w:p>
        </w:tc>
        <w:tc>
          <w:tcPr>
            <w:tcW w:w="2268" w:type="dxa"/>
          </w:tcPr>
          <w:p w:rsidR="00BA3A61" w:rsidRPr="00FC009D" w:rsidRDefault="00BA3A61" w:rsidP="00DC3F8A">
            <w:pPr>
              <w:ind w:right="153"/>
            </w:pPr>
            <w:r>
              <w:t xml:space="preserve">Проведение </w:t>
            </w:r>
            <w:r>
              <w:lastRenderedPageBreak/>
              <w:t xml:space="preserve">оценочной стадии </w:t>
            </w:r>
            <w:r w:rsidRPr="00734377">
              <w:rPr>
                <w:b/>
                <w:i/>
                <w:spacing w:val="-6"/>
              </w:rPr>
              <w:t>[для конкурса, запроса предложений]</w:t>
            </w:r>
          </w:p>
        </w:tc>
        <w:tc>
          <w:tcPr>
            <w:tcW w:w="11777" w:type="dxa"/>
          </w:tcPr>
          <w:p w:rsidR="00BA3A61" w:rsidRPr="00AA2A3E" w:rsidRDefault="00BA3A61" w:rsidP="00423289">
            <w:pPr>
              <w:pStyle w:val="afff1"/>
              <w:numPr>
                <w:ilvl w:val="0"/>
                <w:numId w:val="70"/>
              </w:numPr>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lastRenderedPageBreak/>
              <w:t xml:space="preserve">В рамках оценочной стадии, в срок, указанный в извещении о проведении закупки, закупочная </w:t>
            </w:r>
            <w:r w:rsidRPr="00AA2A3E">
              <w:rPr>
                <w:rFonts w:ascii="Times New Roman" w:hAnsi="Times New Roman"/>
                <w:sz w:val="24"/>
                <w:szCs w:val="24"/>
              </w:rPr>
              <w:lastRenderedPageBreak/>
              <w:t>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A3A61" w:rsidRPr="00AA2A3E" w:rsidRDefault="00BA3A61" w:rsidP="00423289">
            <w:pPr>
              <w:pStyle w:val="afff1"/>
              <w:numPr>
                <w:ilvl w:val="0"/>
                <w:numId w:val="70"/>
              </w:numPr>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BA3A61" w:rsidRPr="00AA2A3E" w:rsidRDefault="00BA3A61" w:rsidP="00423289">
            <w:pPr>
              <w:pStyle w:val="afff1"/>
              <w:numPr>
                <w:ilvl w:val="0"/>
                <w:numId w:val="70"/>
              </w:numPr>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BA3A61" w:rsidRPr="00FC009D" w:rsidTr="00A636E7">
        <w:trPr>
          <w:trHeight w:val="388"/>
        </w:trPr>
        <w:tc>
          <w:tcPr>
            <w:tcW w:w="666" w:type="dxa"/>
          </w:tcPr>
          <w:p w:rsidR="00BA3A61" w:rsidRPr="00FC009D" w:rsidRDefault="00BA3A61" w:rsidP="00423289">
            <w:pPr>
              <w:numPr>
                <w:ilvl w:val="0"/>
                <w:numId w:val="50"/>
              </w:numPr>
              <w:tabs>
                <w:tab w:val="num" w:pos="786"/>
              </w:tabs>
              <w:ind w:left="0" w:hanging="15"/>
              <w:jc w:val="center"/>
            </w:pPr>
          </w:p>
        </w:tc>
        <w:tc>
          <w:tcPr>
            <w:tcW w:w="2268" w:type="dxa"/>
          </w:tcPr>
          <w:p w:rsidR="00BA3A61" w:rsidRDefault="00BA3A61" w:rsidP="00DC3F8A">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1777" w:type="dxa"/>
          </w:tcPr>
          <w:p w:rsidR="00BA3A61" w:rsidRPr="00AA2A3E" w:rsidRDefault="00BA3A61" w:rsidP="00423289">
            <w:pPr>
              <w:pStyle w:val="afff1"/>
              <w:numPr>
                <w:ilvl w:val="0"/>
                <w:numId w:val="71"/>
              </w:numPr>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BA3A61" w:rsidRPr="00AA2A3E" w:rsidRDefault="00BA3A61" w:rsidP="00423289">
            <w:pPr>
              <w:pStyle w:val="afff1"/>
              <w:numPr>
                <w:ilvl w:val="0"/>
                <w:numId w:val="71"/>
              </w:numPr>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BA3A61" w:rsidRPr="00AA2A3E" w:rsidRDefault="00BA3A61" w:rsidP="00423289">
            <w:pPr>
              <w:pStyle w:val="afff1"/>
              <w:numPr>
                <w:ilvl w:val="0"/>
                <w:numId w:val="71"/>
              </w:numPr>
              <w:spacing w:after="0" w:line="240" w:lineRule="auto"/>
              <w:ind w:left="-2" w:right="153" w:firstLine="567"/>
              <w:contextualSpacing w:val="0"/>
              <w:jc w:val="both"/>
              <w:rPr>
                <w:rFonts w:ascii="Times New Roman" w:hAnsi="Times New Roman"/>
                <w:sz w:val="24"/>
                <w:szCs w:val="24"/>
              </w:rPr>
            </w:pPr>
            <w:r w:rsidRPr="00AA2A3E">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BA3A61" w:rsidRPr="00FC009D" w:rsidTr="00A636E7">
        <w:trPr>
          <w:trHeight w:val="388"/>
        </w:trPr>
        <w:tc>
          <w:tcPr>
            <w:tcW w:w="666" w:type="dxa"/>
          </w:tcPr>
          <w:p w:rsidR="00BA3A61" w:rsidRPr="00FC009D" w:rsidRDefault="00BA3A61" w:rsidP="00423289">
            <w:pPr>
              <w:numPr>
                <w:ilvl w:val="0"/>
                <w:numId w:val="50"/>
              </w:numPr>
              <w:tabs>
                <w:tab w:val="num" w:pos="786"/>
              </w:tabs>
              <w:ind w:left="0" w:hanging="15"/>
              <w:jc w:val="center"/>
            </w:pPr>
          </w:p>
        </w:tc>
        <w:tc>
          <w:tcPr>
            <w:tcW w:w="2268" w:type="dxa"/>
          </w:tcPr>
          <w:p w:rsidR="00BA3A61" w:rsidRPr="000619BA" w:rsidRDefault="00BA3A61" w:rsidP="00DC3F8A">
            <w:pPr>
              <w:ind w:right="153"/>
            </w:pPr>
            <w:r>
              <w:t>Преддоговорные переговоры</w:t>
            </w:r>
          </w:p>
        </w:tc>
        <w:tc>
          <w:tcPr>
            <w:tcW w:w="11777" w:type="dxa"/>
          </w:tcPr>
          <w:p w:rsidR="00BA3A61" w:rsidRPr="00AA2A3E" w:rsidRDefault="00BA3A61" w:rsidP="00423289">
            <w:pPr>
              <w:pStyle w:val="afff1"/>
              <w:numPr>
                <w:ilvl w:val="0"/>
                <w:numId w:val="72"/>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BA3A61" w:rsidRPr="00AA2A3E" w:rsidRDefault="00BA3A61" w:rsidP="00423289">
            <w:pPr>
              <w:pStyle w:val="afff1"/>
              <w:numPr>
                <w:ilvl w:val="0"/>
                <w:numId w:val="73"/>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A3A61" w:rsidRPr="00AA2A3E" w:rsidRDefault="00BA3A61" w:rsidP="00423289">
            <w:pPr>
              <w:pStyle w:val="afff1"/>
              <w:numPr>
                <w:ilvl w:val="0"/>
                <w:numId w:val="73"/>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BA3A61" w:rsidRPr="00AA2A3E" w:rsidRDefault="00BA3A61" w:rsidP="00423289">
            <w:pPr>
              <w:pStyle w:val="afff1"/>
              <w:numPr>
                <w:ilvl w:val="0"/>
                <w:numId w:val="73"/>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A3A61" w:rsidRPr="00AA2A3E" w:rsidRDefault="00BA3A61" w:rsidP="00423289">
            <w:pPr>
              <w:pStyle w:val="afff1"/>
              <w:numPr>
                <w:ilvl w:val="0"/>
                <w:numId w:val="73"/>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BA3A61" w:rsidRPr="00AA2A3E" w:rsidRDefault="00BA3A61" w:rsidP="00423289">
            <w:pPr>
              <w:pStyle w:val="afff1"/>
              <w:numPr>
                <w:ilvl w:val="0"/>
                <w:numId w:val="73"/>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A3A61" w:rsidRPr="00AA2A3E" w:rsidRDefault="00BA3A61" w:rsidP="00423289">
            <w:pPr>
              <w:pStyle w:val="afff1"/>
              <w:numPr>
                <w:ilvl w:val="0"/>
                <w:numId w:val="73"/>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BA3A61" w:rsidRPr="00AA2A3E" w:rsidRDefault="00BA3A61" w:rsidP="00423289">
            <w:pPr>
              <w:pStyle w:val="afff1"/>
              <w:numPr>
                <w:ilvl w:val="0"/>
                <w:numId w:val="72"/>
              </w:numPr>
              <w:tabs>
                <w:tab w:val="left" w:pos="1416"/>
              </w:tabs>
              <w:spacing w:after="0" w:line="240" w:lineRule="auto"/>
              <w:ind w:left="-2" w:right="153" w:firstLine="567"/>
              <w:jc w:val="both"/>
              <w:rPr>
                <w:rFonts w:ascii="Times New Roman" w:hAnsi="Times New Roman"/>
                <w:sz w:val="24"/>
                <w:szCs w:val="24"/>
              </w:rPr>
            </w:pPr>
            <w:r w:rsidRPr="00AA2A3E">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A3A61" w:rsidRPr="00AA2A3E" w:rsidRDefault="00BA3A61" w:rsidP="00423289">
            <w:pPr>
              <w:pStyle w:val="afff1"/>
              <w:numPr>
                <w:ilvl w:val="0"/>
                <w:numId w:val="72"/>
              </w:numPr>
              <w:tabs>
                <w:tab w:val="left" w:pos="1416"/>
              </w:tabs>
              <w:spacing w:after="0" w:line="240" w:lineRule="auto"/>
              <w:ind w:left="-2" w:right="153" w:firstLine="567"/>
              <w:jc w:val="both"/>
            </w:pPr>
            <w:r w:rsidRPr="00AA2A3E">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BA3A61" w:rsidRPr="00FC009D" w:rsidTr="00A636E7">
        <w:trPr>
          <w:trHeight w:val="194"/>
        </w:trPr>
        <w:tc>
          <w:tcPr>
            <w:tcW w:w="666" w:type="dxa"/>
          </w:tcPr>
          <w:p w:rsidR="00BA3A61" w:rsidRPr="00FC009D" w:rsidRDefault="00BA3A61" w:rsidP="00423289">
            <w:pPr>
              <w:numPr>
                <w:ilvl w:val="0"/>
                <w:numId w:val="50"/>
              </w:numPr>
              <w:tabs>
                <w:tab w:val="num" w:pos="786"/>
              </w:tabs>
              <w:ind w:left="0" w:hanging="15"/>
              <w:jc w:val="center"/>
            </w:pPr>
            <w:bookmarkStart w:id="176" w:name="_Ref317254659"/>
          </w:p>
        </w:tc>
        <w:bookmarkEnd w:id="176"/>
        <w:tc>
          <w:tcPr>
            <w:tcW w:w="2268" w:type="dxa"/>
          </w:tcPr>
          <w:p w:rsidR="00BA3A61" w:rsidRPr="00FC009D" w:rsidRDefault="00BA3A61" w:rsidP="00DC3F8A">
            <w:pPr>
              <w:ind w:right="153"/>
              <w:rPr>
                <w:spacing w:val="-6"/>
              </w:rPr>
            </w:pPr>
            <w:r>
              <w:rPr>
                <w:spacing w:val="-6"/>
              </w:rPr>
              <w:t>Порядок</w:t>
            </w:r>
            <w:r w:rsidRPr="00FC009D">
              <w:rPr>
                <w:spacing w:val="-6"/>
              </w:rPr>
              <w:t xml:space="preserve"> заключения договора</w:t>
            </w:r>
          </w:p>
        </w:tc>
        <w:tc>
          <w:tcPr>
            <w:tcW w:w="11777" w:type="dxa"/>
          </w:tcPr>
          <w:p w:rsidR="00BA3A61" w:rsidRPr="00AA2A3E" w:rsidRDefault="00BA3A61" w:rsidP="00423289">
            <w:pPr>
              <w:pStyle w:val="afff1"/>
              <w:numPr>
                <w:ilvl w:val="0"/>
                <w:numId w:val="74"/>
              </w:numPr>
              <w:tabs>
                <w:tab w:val="left" w:pos="1416"/>
              </w:tabs>
              <w:spacing w:after="0" w:line="240" w:lineRule="auto"/>
              <w:ind w:left="-2" w:firstLine="600"/>
              <w:jc w:val="both"/>
              <w:rPr>
                <w:rFonts w:ascii="Times New Roman" w:hAnsi="Times New Roman"/>
                <w:sz w:val="24"/>
                <w:szCs w:val="24"/>
              </w:rPr>
            </w:pPr>
            <w:r w:rsidRPr="00AA2A3E">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BA3A61" w:rsidRPr="00AA2A3E" w:rsidRDefault="00BA3A61" w:rsidP="00423289">
            <w:pPr>
              <w:pStyle w:val="afff1"/>
              <w:numPr>
                <w:ilvl w:val="0"/>
                <w:numId w:val="74"/>
              </w:numPr>
              <w:tabs>
                <w:tab w:val="left" w:pos="1416"/>
              </w:tabs>
              <w:spacing w:after="0" w:line="240" w:lineRule="auto"/>
              <w:ind w:left="-2" w:firstLine="600"/>
              <w:jc w:val="both"/>
              <w:rPr>
                <w:rFonts w:ascii="Times New Roman" w:hAnsi="Times New Roman"/>
                <w:sz w:val="24"/>
                <w:szCs w:val="24"/>
              </w:rPr>
            </w:pPr>
            <w:r w:rsidRPr="00AA2A3E">
              <w:rPr>
                <w:rFonts w:ascii="Times New Roman" w:hAnsi="Times New Roman"/>
                <w:sz w:val="24"/>
                <w:szCs w:val="24"/>
              </w:rPr>
              <w:t>Лицо, с которым заключается договор, обязано предоставить заказчику:</w:t>
            </w:r>
          </w:p>
          <w:p w:rsidR="00BA3A61" w:rsidRDefault="00BA3A61" w:rsidP="00423289">
            <w:pPr>
              <w:numPr>
                <w:ilvl w:val="0"/>
                <w:numId w:val="51"/>
              </w:numPr>
              <w:ind w:left="0" w:firstLine="637"/>
              <w:jc w:val="both"/>
            </w:pPr>
            <w:r>
              <w:t>подписанный и заверенный печатью со своей стороны договор в срок, указанный в извещении о проведении закупки;</w:t>
            </w:r>
          </w:p>
          <w:p w:rsidR="00BA3A61" w:rsidRPr="00EF37DD" w:rsidRDefault="00BA3A61" w:rsidP="00423289">
            <w:pPr>
              <w:numPr>
                <w:ilvl w:val="0"/>
                <w:numId w:val="51"/>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BA3A61" w:rsidRPr="00FA02D7" w:rsidRDefault="00BA3A61" w:rsidP="00DC3F8A">
            <w:pPr>
              <w:widowControl w:val="0"/>
              <w:tabs>
                <w:tab w:val="left" w:pos="495"/>
              </w:tabs>
              <w:adjustRightInd w:val="0"/>
              <w:ind w:right="70" w:firstLine="495"/>
              <w:jc w:val="both"/>
              <w:textAlignment w:val="baseline"/>
            </w:pPr>
            <w:r w:rsidRPr="00FA02D7">
              <w:lastRenderedPageBreak/>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BA3A61" w:rsidRPr="00AE7722" w:rsidRDefault="00BA3A61" w:rsidP="00DC3F8A">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A3A61" w:rsidRPr="00AE7722" w:rsidRDefault="00BA3A61" w:rsidP="00423289">
            <w:pPr>
              <w:numPr>
                <w:ilvl w:val="0"/>
                <w:numId w:val="51"/>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BA3A61" w:rsidRPr="00AA2A3E" w:rsidRDefault="00BA3A61" w:rsidP="00423289">
            <w:pPr>
              <w:pStyle w:val="afff1"/>
              <w:numPr>
                <w:ilvl w:val="0"/>
                <w:numId w:val="74"/>
              </w:numPr>
              <w:tabs>
                <w:tab w:val="left" w:pos="1416"/>
              </w:tabs>
              <w:spacing w:after="0" w:line="240" w:lineRule="auto"/>
              <w:ind w:left="-2" w:firstLine="600"/>
              <w:jc w:val="both"/>
              <w:rPr>
                <w:sz w:val="24"/>
                <w:szCs w:val="24"/>
              </w:rPr>
            </w:pPr>
            <w:bookmarkStart w:id="177" w:name="_Ref389730904"/>
            <w:r w:rsidRPr="00AA2A3E">
              <w:rPr>
                <w:rFonts w:ascii="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AA2A3E">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77"/>
          </w:p>
          <w:p w:rsidR="00BA3A61" w:rsidRPr="00676509" w:rsidRDefault="00BA3A61" w:rsidP="00423289">
            <w:pPr>
              <w:widowControl w:val="0"/>
              <w:numPr>
                <w:ilvl w:val="0"/>
                <w:numId w:val="84"/>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BA3A61" w:rsidRPr="00676509" w:rsidRDefault="00BA3A61" w:rsidP="00423289">
            <w:pPr>
              <w:widowControl w:val="0"/>
              <w:numPr>
                <w:ilvl w:val="0"/>
                <w:numId w:val="84"/>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BA3A61" w:rsidRPr="00FC009D" w:rsidRDefault="00BA3A61" w:rsidP="00423289">
            <w:pPr>
              <w:widowControl w:val="0"/>
              <w:numPr>
                <w:ilvl w:val="0"/>
                <w:numId w:val="84"/>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t>а)</w:t>
            </w:r>
            <w:r>
              <w:fldChar w:fldCharType="end"/>
            </w:r>
            <w:r>
              <w:t>-</w:t>
            </w:r>
            <w:r>
              <w:fldChar w:fldCharType="begin"/>
            </w:r>
            <w:r>
              <w:instrText xml:space="preserve"> REF _Ref401223828 \r \h </w:instrText>
            </w:r>
            <w:r>
              <w:fldChar w:fldCharType="separate"/>
            </w:r>
            <w:r>
              <w:t>в)</w:t>
            </w:r>
            <w:r>
              <w:fldChar w:fldCharType="end"/>
            </w:r>
            <w:r>
              <w:t xml:space="preserve"> пункта </w:t>
            </w:r>
            <w:r>
              <w:fldChar w:fldCharType="begin"/>
            </w:r>
            <w:r>
              <w:instrText xml:space="preserve"> REF _Ref352159239 \r \h </w:instrText>
            </w:r>
            <w:r>
              <w:fldChar w:fldCharType="separate"/>
            </w:r>
            <w:r>
              <w:t>15.1</w:t>
            </w:r>
            <w:r>
              <w:fldChar w:fldCharType="end"/>
            </w:r>
            <w:r>
              <w:t>.</w:t>
            </w:r>
          </w:p>
        </w:tc>
      </w:tr>
      <w:tr w:rsidR="00BA3A61" w:rsidRPr="00FC009D" w:rsidTr="00A636E7">
        <w:trPr>
          <w:trHeight w:val="194"/>
        </w:trPr>
        <w:tc>
          <w:tcPr>
            <w:tcW w:w="666" w:type="dxa"/>
          </w:tcPr>
          <w:p w:rsidR="00BA3A61" w:rsidRPr="00FC009D" w:rsidRDefault="00BA3A61" w:rsidP="00423289">
            <w:pPr>
              <w:numPr>
                <w:ilvl w:val="0"/>
                <w:numId w:val="50"/>
              </w:numPr>
              <w:tabs>
                <w:tab w:val="num" w:pos="786"/>
              </w:tabs>
              <w:ind w:left="0" w:hanging="15"/>
              <w:jc w:val="center"/>
            </w:pPr>
            <w:bookmarkStart w:id="178" w:name="_Ref401223818"/>
          </w:p>
        </w:tc>
        <w:tc>
          <w:tcPr>
            <w:tcW w:w="2268" w:type="dxa"/>
          </w:tcPr>
          <w:p w:rsidR="00BA3A61" w:rsidRDefault="00BA3A61" w:rsidP="00DC3F8A">
            <w:pPr>
              <w:ind w:right="153"/>
              <w:rPr>
                <w:spacing w:val="-6"/>
              </w:rPr>
            </w:pPr>
            <w:bookmarkStart w:id="179" w:name="_Toc247716281"/>
            <w:bookmarkStart w:id="180" w:name="_Ref307226092"/>
            <w:bookmarkStart w:id="181" w:name="_Ref375848735"/>
            <w:bookmarkStart w:id="182" w:name="_Toc368984333"/>
            <w:bookmarkStart w:id="183" w:name="_Toc391380982"/>
            <w:bookmarkStart w:id="184" w:name="_Toc383097271"/>
            <w:bookmarkEnd w:id="178"/>
            <w:r w:rsidRPr="00D47910">
              <w:rPr>
                <w:spacing w:val="-6"/>
              </w:rPr>
              <w:t>Отказ заказчика от заключения договора</w:t>
            </w:r>
            <w:bookmarkEnd w:id="179"/>
            <w:bookmarkEnd w:id="180"/>
            <w:bookmarkEnd w:id="181"/>
            <w:bookmarkEnd w:id="182"/>
            <w:bookmarkEnd w:id="183"/>
            <w:bookmarkEnd w:id="184"/>
          </w:p>
        </w:tc>
        <w:tc>
          <w:tcPr>
            <w:tcW w:w="11777" w:type="dxa"/>
          </w:tcPr>
          <w:p w:rsidR="00BA3A61" w:rsidRPr="00AA2A3E" w:rsidRDefault="00BA3A61" w:rsidP="00423289">
            <w:pPr>
              <w:pStyle w:val="afff1"/>
              <w:numPr>
                <w:ilvl w:val="0"/>
                <w:numId w:val="85"/>
              </w:numPr>
              <w:tabs>
                <w:tab w:val="left" w:pos="1416"/>
              </w:tabs>
              <w:spacing w:after="0" w:line="240" w:lineRule="auto"/>
              <w:ind w:left="0" w:firstLine="601"/>
              <w:contextualSpacing w:val="0"/>
              <w:jc w:val="both"/>
            </w:pPr>
            <w:bookmarkStart w:id="185" w:name="_Ref352159239"/>
            <w:r w:rsidRPr="00AA2A3E">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85"/>
          </w:p>
          <w:p w:rsidR="00BA3A61" w:rsidRPr="00AA2A3E" w:rsidRDefault="00BA3A61" w:rsidP="00423289">
            <w:pPr>
              <w:pStyle w:val="afff1"/>
              <w:numPr>
                <w:ilvl w:val="0"/>
                <w:numId w:val="86"/>
              </w:numPr>
              <w:tabs>
                <w:tab w:val="left" w:pos="1558"/>
              </w:tabs>
              <w:spacing w:after="0" w:line="240" w:lineRule="auto"/>
              <w:ind w:left="0" w:firstLine="601"/>
              <w:contextualSpacing w:val="0"/>
              <w:jc w:val="both"/>
              <w:rPr>
                <w:rFonts w:ascii="Times New Roman" w:hAnsi="Times New Roman"/>
                <w:sz w:val="24"/>
                <w:szCs w:val="24"/>
              </w:rPr>
            </w:pPr>
            <w:bookmarkStart w:id="186" w:name="_Ref401223826"/>
            <w:r w:rsidRPr="00AA2A3E">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86"/>
          </w:p>
          <w:p w:rsidR="00BA3A61" w:rsidRPr="00AA2A3E" w:rsidRDefault="00BA3A61" w:rsidP="00423289">
            <w:pPr>
              <w:pStyle w:val="afff1"/>
              <w:numPr>
                <w:ilvl w:val="0"/>
                <w:numId w:val="86"/>
              </w:numPr>
              <w:tabs>
                <w:tab w:val="left" w:pos="1558"/>
              </w:tabs>
              <w:spacing w:after="0" w:line="240" w:lineRule="auto"/>
              <w:ind w:left="0" w:firstLine="601"/>
              <w:contextualSpacing w:val="0"/>
              <w:jc w:val="both"/>
              <w:rPr>
                <w:rFonts w:ascii="Times New Roman" w:hAnsi="Times New Roman"/>
                <w:sz w:val="24"/>
                <w:szCs w:val="24"/>
              </w:rPr>
            </w:pPr>
            <w:r w:rsidRPr="00AA2A3E">
              <w:rPr>
                <w:rFonts w:ascii="Times New Roman" w:hAnsi="Times New Roman"/>
                <w:sz w:val="24"/>
                <w:szCs w:val="24"/>
              </w:rPr>
              <w:t>изменения потребностей заказчика;</w:t>
            </w:r>
          </w:p>
          <w:p w:rsidR="00BA3A61" w:rsidRPr="00AA2A3E" w:rsidRDefault="00BA3A61" w:rsidP="00423289">
            <w:pPr>
              <w:pStyle w:val="afff1"/>
              <w:numPr>
                <w:ilvl w:val="0"/>
                <w:numId w:val="86"/>
              </w:numPr>
              <w:tabs>
                <w:tab w:val="left" w:pos="1558"/>
              </w:tabs>
              <w:spacing w:after="0" w:line="240" w:lineRule="auto"/>
              <w:ind w:left="0" w:firstLine="601"/>
              <w:contextualSpacing w:val="0"/>
              <w:jc w:val="both"/>
              <w:rPr>
                <w:rFonts w:ascii="Times New Roman" w:hAnsi="Times New Roman"/>
                <w:sz w:val="24"/>
                <w:szCs w:val="24"/>
              </w:rPr>
            </w:pPr>
            <w:bookmarkStart w:id="187" w:name="_Ref401223828"/>
            <w:r w:rsidRPr="00AA2A3E">
              <w:rPr>
                <w:rFonts w:ascii="Times New Roman" w:hAnsi="Times New Roman"/>
                <w:sz w:val="24"/>
                <w:szCs w:val="24"/>
              </w:rP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87"/>
          </w:p>
          <w:p w:rsidR="00BA3A61" w:rsidRPr="00AA2A3E" w:rsidRDefault="00BA3A61" w:rsidP="00423289">
            <w:pPr>
              <w:pStyle w:val="afff1"/>
              <w:numPr>
                <w:ilvl w:val="0"/>
                <w:numId w:val="85"/>
              </w:numPr>
              <w:tabs>
                <w:tab w:val="left" w:pos="1416"/>
              </w:tabs>
              <w:spacing w:after="0" w:line="240" w:lineRule="auto"/>
              <w:ind w:left="0" w:firstLine="601"/>
              <w:contextualSpacing w:val="0"/>
              <w:jc w:val="both"/>
              <w:rPr>
                <w:rFonts w:ascii="Times New Roman" w:hAnsi="Times New Roman"/>
                <w:sz w:val="24"/>
                <w:szCs w:val="24"/>
              </w:rPr>
            </w:pPr>
            <w:r w:rsidRPr="00AA2A3E">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BA3A61" w:rsidRPr="00FC009D" w:rsidTr="00A636E7">
        <w:trPr>
          <w:trHeight w:val="194"/>
        </w:trPr>
        <w:tc>
          <w:tcPr>
            <w:tcW w:w="666" w:type="dxa"/>
          </w:tcPr>
          <w:p w:rsidR="00BA3A61" w:rsidRPr="00FC009D" w:rsidRDefault="00BA3A61" w:rsidP="00423289">
            <w:pPr>
              <w:numPr>
                <w:ilvl w:val="0"/>
                <w:numId w:val="50"/>
              </w:numPr>
              <w:tabs>
                <w:tab w:val="num" w:pos="786"/>
              </w:tabs>
              <w:ind w:left="0" w:hanging="15"/>
              <w:jc w:val="center"/>
            </w:pPr>
            <w:bookmarkStart w:id="188" w:name="_Ref317256138"/>
          </w:p>
        </w:tc>
        <w:bookmarkEnd w:id="188"/>
        <w:tc>
          <w:tcPr>
            <w:tcW w:w="2268" w:type="dxa"/>
          </w:tcPr>
          <w:p w:rsidR="00BA3A61" w:rsidRPr="00FC009D" w:rsidRDefault="00BA3A61" w:rsidP="00DC3F8A">
            <w:pPr>
              <w:ind w:right="153"/>
              <w:rPr>
                <w:spacing w:val="-6"/>
              </w:rPr>
            </w:pPr>
            <w:r w:rsidRPr="00FC009D">
              <w:rPr>
                <w:spacing w:val="-6"/>
              </w:rPr>
              <w:t>Обеспечение исполнения обязательств по договору</w:t>
            </w:r>
          </w:p>
        </w:tc>
        <w:tc>
          <w:tcPr>
            <w:tcW w:w="11777" w:type="dxa"/>
          </w:tcPr>
          <w:p w:rsidR="00BA3A61" w:rsidRPr="00AA2A3E" w:rsidRDefault="00BA3A61" w:rsidP="00423289">
            <w:pPr>
              <w:pStyle w:val="afff1"/>
              <w:numPr>
                <w:ilvl w:val="0"/>
                <w:numId w:val="75"/>
              </w:numPr>
              <w:tabs>
                <w:tab w:val="num" w:pos="1416"/>
              </w:tabs>
              <w:spacing w:after="0" w:line="240" w:lineRule="auto"/>
              <w:ind w:left="0" w:firstLine="601"/>
              <w:contextualSpacing w:val="0"/>
              <w:jc w:val="both"/>
              <w:rPr>
                <w:rFonts w:ascii="Times New Roman" w:hAnsi="Times New Roman"/>
                <w:sz w:val="24"/>
                <w:szCs w:val="24"/>
              </w:rPr>
            </w:pPr>
            <w:bookmarkStart w:id="189" w:name="_Ref166350669"/>
            <w:r w:rsidRPr="00AA2A3E">
              <w:rPr>
                <w:rFonts w:ascii="Times New Roman" w:hAnsi="Times New Roman"/>
                <w:sz w:val="24"/>
                <w:szCs w:val="24"/>
              </w:rPr>
              <w:t>В случае, если указано в извещении о проведении закупки</w:t>
            </w:r>
            <w:r w:rsidRPr="00AA2A3E">
              <w:rPr>
                <w:rFonts w:ascii="Times New Roman" w:hAnsi="Times New Roman"/>
                <w:sz w:val="24"/>
                <w:szCs w:val="24"/>
                <w:lang w:eastAsia="ru-RU"/>
              </w:rPr>
              <w:t xml:space="preserve"> </w:t>
            </w:r>
            <w:r w:rsidRPr="00AA2A3E">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89"/>
          </w:p>
          <w:p w:rsidR="00BA3A61" w:rsidRPr="00DE0B73" w:rsidRDefault="00BA3A61" w:rsidP="00423289">
            <w:pPr>
              <w:numPr>
                <w:ilvl w:val="0"/>
                <w:numId w:val="76"/>
              </w:numPr>
              <w:ind w:left="0" w:firstLine="637"/>
              <w:jc w:val="both"/>
            </w:pPr>
            <w:r w:rsidRPr="00DE0B73">
              <w:t>обязательства по возврату аванса;</w:t>
            </w:r>
          </w:p>
          <w:p w:rsidR="00BA3A61" w:rsidRPr="00DE0B73" w:rsidRDefault="00BA3A61" w:rsidP="00423289">
            <w:pPr>
              <w:numPr>
                <w:ilvl w:val="0"/>
                <w:numId w:val="76"/>
              </w:numPr>
              <w:ind w:left="0" w:firstLine="637"/>
              <w:jc w:val="both"/>
            </w:pPr>
            <w:r w:rsidRPr="00DE0B73">
              <w:t>исполнение обязательств по договору, кроме гарантийных обязательств (обеспечение договора);</w:t>
            </w:r>
          </w:p>
          <w:p w:rsidR="00BA3A61" w:rsidRPr="00DE0B73" w:rsidRDefault="00BA3A61" w:rsidP="00423289">
            <w:pPr>
              <w:numPr>
                <w:ilvl w:val="0"/>
                <w:numId w:val="76"/>
              </w:numPr>
              <w:ind w:left="0" w:firstLine="637"/>
              <w:jc w:val="both"/>
            </w:pPr>
            <w:r w:rsidRPr="00DE0B73">
              <w:t>исполнение гарантийных обязательств,</w:t>
            </w:r>
          </w:p>
          <w:p w:rsidR="00BA3A61" w:rsidRPr="00DE0B73" w:rsidRDefault="00BA3A61" w:rsidP="00DC3F8A">
            <w:pPr>
              <w:spacing w:before="120" w:after="120"/>
              <w:jc w:val="both"/>
            </w:pPr>
            <w:r w:rsidRPr="00F46090">
              <w:t>Допустимые формы обеспечения исполнения обязательств по договору</w:t>
            </w:r>
            <w:r w:rsidRPr="00DE0B73">
              <w:t>:</w:t>
            </w:r>
          </w:p>
          <w:p w:rsidR="00BA3A61" w:rsidRPr="00DE0B73" w:rsidRDefault="00BA3A61" w:rsidP="00423289">
            <w:pPr>
              <w:numPr>
                <w:ilvl w:val="0"/>
                <w:numId w:val="77"/>
              </w:numPr>
              <w:ind w:left="0" w:firstLine="637"/>
              <w:jc w:val="both"/>
            </w:pPr>
            <w:r w:rsidRPr="00DE0B73">
              <w:t xml:space="preserve">безотзывная банковская </w:t>
            </w:r>
            <w:r>
              <w:t>гарантия, выданная банком</w:t>
            </w:r>
            <w:r w:rsidRPr="00DE0B73">
              <w:t>;</w:t>
            </w:r>
          </w:p>
          <w:p w:rsidR="00BA3A61" w:rsidRPr="00DE0B73" w:rsidRDefault="00BA3A61" w:rsidP="00423289">
            <w:pPr>
              <w:numPr>
                <w:ilvl w:val="0"/>
                <w:numId w:val="77"/>
              </w:numPr>
              <w:ind w:left="0" w:firstLine="637"/>
              <w:jc w:val="both"/>
            </w:pPr>
            <w:r w:rsidRPr="00DE0B73">
              <w:t>поручительство;</w:t>
            </w:r>
          </w:p>
          <w:p w:rsidR="00BA3A61" w:rsidRPr="00DE0B73" w:rsidRDefault="00BA3A61" w:rsidP="00423289">
            <w:pPr>
              <w:numPr>
                <w:ilvl w:val="0"/>
                <w:numId w:val="77"/>
              </w:numPr>
              <w:ind w:left="0" w:firstLine="637"/>
              <w:jc w:val="both"/>
            </w:pPr>
            <w:r w:rsidRPr="00DE0B73">
              <w:t>в форме денежных средств путем их перечисления заказчику.</w:t>
            </w:r>
          </w:p>
          <w:p w:rsidR="00BA3A61" w:rsidRPr="00AA2A3E" w:rsidRDefault="00BA3A61" w:rsidP="00423289">
            <w:pPr>
              <w:pStyle w:val="afff1"/>
              <w:numPr>
                <w:ilvl w:val="0"/>
                <w:numId w:val="75"/>
              </w:numPr>
              <w:tabs>
                <w:tab w:val="num" w:pos="1416"/>
              </w:tabs>
              <w:spacing w:after="0" w:line="240" w:lineRule="auto"/>
              <w:ind w:left="0" w:firstLine="601"/>
              <w:contextualSpacing w:val="0"/>
              <w:jc w:val="both"/>
              <w:rPr>
                <w:rFonts w:ascii="Times New Roman" w:hAnsi="Times New Roman"/>
                <w:sz w:val="24"/>
                <w:szCs w:val="24"/>
              </w:rPr>
            </w:pPr>
            <w:r w:rsidRPr="00AA2A3E">
              <w:rPr>
                <w:rFonts w:ascii="Times New Roman" w:hAnsi="Times New Roman"/>
                <w:sz w:val="24"/>
                <w:szCs w:val="24"/>
              </w:rPr>
              <w:t>Форма обеспечения исполнения обязательств по договору из указанных в пункте </w:t>
            </w:r>
            <w:r w:rsidRPr="00AA2A3E">
              <w:rPr>
                <w:rFonts w:ascii="Times New Roman" w:hAnsi="Times New Roman"/>
                <w:sz w:val="24"/>
                <w:szCs w:val="24"/>
              </w:rPr>
              <w:fldChar w:fldCharType="begin"/>
            </w:r>
            <w:r w:rsidRPr="00AA2A3E">
              <w:rPr>
                <w:rFonts w:ascii="Times New Roman" w:hAnsi="Times New Roman"/>
                <w:sz w:val="24"/>
                <w:szCs w:val="24"/>
              </w:rPr>
              <w:instrText xml:space="preserve"> REF _Ref166350669 \r \h </w:instrText>
            </w:r>
            <w:r w:rsidRPr="00AA2A3E">
              <w:rPr>
                <w:rFonts w:ascii="Times New Roman" w:hAnsi="Times New Roman"/>
                <w:sz w:val="24"/>
                <w:szCs w:val="24"/>
              </w:rPr>
            </w:r>
            <w:r w:rsidRPr="00AA2A3E">
              <w:rPr>
                <w:rFonts w:ascii="Times New Roman" w:hAnsi="Times New Roman"/>
                <w:sz w:val="24"/>
                <w:szCs w:val="24"/>
              </w:rPr>
              <w:fldChar w:fldCharType="separate"/>
            </w:r>
            <w:r>
              <w:rPr>
                <w:rFonts w:ascii="Times New Roman" w:hAnsi="Times New Roman"/>
                <w:sz w:val="24"/>
                <w:szCs w:val="24"/>
              </w:rPr>
              <w:t>16.1</w:t>
            </w:r>
            <w:r w:rsidRPr="00AA2A3E">
              <w:rPr>
                <w:rFonts w:ascii="Times New Roman" w:hAnsi="Times New Roman"/>
                <w:sz w:val="24"/>
                <w:szCs w:val="24"/>
              </w:rPr>
              <w:fldChar w:fldCharType="end"/>
            </w:r>
            <w:r w:rsidRPr="00AA2A3E">
              <w:rPr>
                <w:rFonts w:ascii="Times New Roman" w:hAnsi="Times New Roman"/>
                <w:sz w:val="24"/>
                <w:szCs w:val="24"/>
              </w:rPr>
              <w:t xml:space="preserve"> определяется лицом, с которым заключается договор, самостоятельно. </w:t>
            </w:r>
          </w:p>
          <w:p w:rsidR="00BA3A61" w:rsidRPr="00AA2A3E" w:rsidRDefault="00BA3A61" w:rsidP="00423289">
            <w:pPr>
              <w:pStyle w:val="afff1"/>
              <w:numPr>
                <w:ilvl w:val="0"/>
                <w:numId w:val="75"/>
              </w:numPr>
              <w:tabs>
                <w:tab w:val="num" w:pos="1416"/>
              </w:tabs>
              <w:spacing w:after="0" w:line="240" w:lineRule="auto"/>
              <w:ind w:left="0" w:firstLine="601"/>
              <w:contextualSpacing w:val="0"/>
              <w:jc w:val="both"/>
              <w:rPr>
                <w:rFonts w:ascii="Times New Roman" w:hAnsi="Times New Roman"/>
                <w:sz w:val="24"/>
                <w:szCs w:val="24"/>
              </w:rPr>
            </w:pPr>
            <w:r w:rsidRPr="00AA2A3E">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A3A61" w:rsidRPr="00134C01" w:rsidRDefault="00BA3A61" w:rsidP="00DC3F8A">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BA3A61" w:rsidRPr="00AA2A3E" w:rsidRDefault="00BA3A61" w:rsidP="00423289">
            <w:pPr>
              <w:pStyle w:val="afff1"/>
              <w:numPr>
                <w:ilvl w:val="0"/>
                <w:numId w:val="75"/>
              </w:numPr>
              <w:tabs>
                <w:tab w:val="num" w:pos="1416"/>
              </w:tabs>
              <w:spacing w:after="0" w:line="240" w:lineRule="auto"/>
              <w:ind w:left="0" w:firstLine="601"/>
              <w:contextualSpacing w:val="0"/>
              <w:jc w:val="both"/>
              <w:rPr>
                <w:rFonts w:ascii="Times New Roman" w:hAnsi="Times New Roman"/>
                <w:bCs/>
              </w:rPr>
            </w:pPr>
            <w:r w:rsidRPr="00AA2A3E">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BA3A61" w:rsidRPr="00FC009D" w:rsidTr="00A636E7">
        <w:trPr>
          <w:trHeight w:val="194"/>
        </w:trPr>
        <w:tc>
          <w:tcPr>
            <w:tcW w:w="666" w:type="dxa"/>
          </w:tcPr>
          <w:p w:rsidR="00BA3A61" w:rsidRPr="00FC009D" w:rsidRDefault="00BA3A61" w:rsidP="00423289">
            <w:pPr>
              <w:numPr>
                <w:ilvl w:val="0"/>
                <w:numId w:val="50"/>
              </w:numPr>
              <w:tabs>
                <w:tab w:val="num" w:pos="786"/>
              </w:tabs>
              <w:ind w:left="0" w:hanging="15"/>
              <w:jc w:val="center"/>
            </w:pPr>
            <w:bookmarkStart w:id="190" w:name="_Ref397617142"/>
          </w:p>
        </w:tc>
        <w:tc>
          <w:tcPr>
            <w:tcW w:w="2268" w:type="dxa"/>
          </w:tcPr>
          <w:p w:rsidR="00BA3A61" w:rsidRPr="00EC3767" w:rsidRDefault="00BA3A61" w:rsidP="00DC3F8A">
            <w:pPr>
              <w:ind w:right="153"/>
              <w:jc w:val="both"/>
            </w:pPr>
            <w:bookmarkStart w:id="191" w:name="_Ref311059287"/>
            <w:bookmarkStart w:id="192" w:name="_Ref311060615"/>
            <w:bookmarkStart w:id="193" w:name="_Toc368984334"/>
            <w:bookmarkStart w:id="194" w:name="_Toc391380983"/>
            <w:bookmarkStart w:id="195" w:name="_Toc383097272"/>
            <w:bookmarkEnd w:id="190"/>
            <w:r w:rsidRPr="00EC3767">
              <w:t xml:space="preserve">Последствия уклонения участника от заключения </w:t>
            </w:r>
            <w:r w:rsidRPr="00EC3767">
              <w:lastRenderedPageBreak/>
              <w:t>договора</w:t>
            </w:r>
            <w:bookmarkEnd w:id="191"/>
            <w:bookmarkEnd w:id="192"/>
            <w:bookmarkEnd w:id="193"/>
            <w:bookmarkEnd w:id="194"/>
            <w:bookmarkEnd w:id="195"/>
            <w:r>
              <w:t>, случаи внесения сведений об участнике в реестр недобросовестных поставщиков</w:t>
            </w:r>
          </w:p>
        </w:tc>
        <w:tc>
          <w:tcPr>
            <w:tcW w:w="11777" w:type="dxa"/>
          </w:tcPr>
          <w:p w:rsidR="00BA3A61" w:rsidRPr="00AA2A3E" w:rsidRDefault="00BA3A61" w:rsidP="00423289">
            <w:pPr>
              <w:pStyle w:val="af5"/>
              <w:numPr>
                <w:ilvl w:val="0"/>
                <w:numId w:val="78"/>
              </w:numPr>
              <w:tabs>
                <w:tab w:val="left" w:pos="1416"/>
              </w:tabs>
              <w:spacing w:before="0" w:beforeAutospacing="0" w:after="0" w:afterAutospacing="0"/>
              <w:ind w:left="0" w:right="153" w:firstLine="601"/>
              <w:jc w:val="both"/>
            </w:pPr>
            <w:r w:rsidRPr="00AA2A3E">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BA3A61" w:rsidRDefault="00BA3A61" w:rsidP="00423289">
            <w:pPr>
              <w:numPr>
                <w:ilvl w:val="0"/>
                <w:numId w:val="79"/>
              </w:numPr>
              <w:ind w:left="0" w:firstLine="637"/>
              <w:jc w:val="both"/>
            </w:pPr>
            <w:r>
              <w:t>прямой письменный отказ от подписания договора;</w:t>
            </w:r>
          </w:p>
          <w:p w:rsidR="00BA3A61" w:rsidRDefault="00BA3A61" w:rsidP="00423289">
            <w:pPr>
              <w:numPr>
                <w:ilvl w:val="0"/>
                <w:numId w:val="79"/>
              </w:numPr>
              <w:ind w:left="0" w:firstLine="637"/>
              <w:jc w:val="both"/>
            </w:pPr>
            <w:r>
              <w:t xml:space="preserve">неподписание лицом, с которым заключается договор, проекта договора в срок в соответствии с </w:t>
            </w:r>
            <w:r>
              <w:lastRenderedPageBreak/>
              <w:t>извещением о проведении закупки;</w:t>
            </w:r>
          </w:p>
          <w:p w:rsidR="00BA3A61" w:rsidRDefault="00BA3A61" w:rsidP="00423289">
            <w:pPr>
              <w:numPr>
                <w:ilvl w:val="0"/>
                <w:numId w:val="79"/>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BA3A61" w:rsidRDefault="00BA3A61" w:rsidP="00423289">
            <w:pPr>
              <w:numPr>
                <w:ilvl w:val="0"/>
                <w:numId w:val="79"/>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BA3A61" w:rsidRDefault="00BA3A61" w:rsidP="00423289">
            <w:pPr>
              <w:numPr>
                <w:ilvl w:val="0"/>
                <w:numId w:val="79"/>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BA3A61" w:rsidRPr="00AA2A3E" w:rsidRDefault="00BA3A61" w:rsidP="00423289">
            <w:pPr>
              <w:pStyle w:val="af5"/>
              <w:numPr>
                <w:ilvl w:val="0"/>
                <w:numId w:val="78"/>
              </w:numPr>
              <w:tabs>
                <w:tab w:val="left" w:pos="1416"/>
              </w:tabs>
              <w:spacing w:before="0" w:beforeAutospacing="0" w:after="0" w:afterAutospacing="0"/>
              <w:ind w:left="0" w:right="153" w:firstLine="601"/>
              <w:jc w:val="both"/>
            </w:pPr>
            <w:r w:rsidRPr="00AA2A3E">
              <w:t>В случае уклонения лица, с которым заключается договор, от подписания договора, заказчик:</w:t>
            </w:r>
          </w:p>
          <w:p w:rsidR="00BA3A61" w:rsidRDefault="00BA3A61" w:rsidP="00423289">
            <w:pPr>
              <w:numPr>
                <w:ilvl w:val="0"/>
                <w:numId w:val="80"/>
              </w:numPr>
              <w:ind w:left="0" w:firstLine="637"/>
              <w:jc w:val="both"/>
            </w:pPr>
            <w:r>
              <w:t>удерживает обеспечение заявки такого участника закупки;</w:t>
            </w:r>
          </w:p>
          <w:p w:rsidR="00BA3A61" w:rsidRDefault="00BA3A61" w:rsidP="00423289">
            <w:pPr>
              <w:numPr>
                <w:ilvl w:val="0"/>
                <w:numId w:val="80"/>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BA3A61" w:rsidRPr="00AA2A3E" w:rsidRDefault="00BA3A61" w:rsidP="00423289">
            <w:pPr>
              <w:pStyle w:val="af5"/>
              <w:numPr>
                <w:ilvl w:val="0"/>
                <w:numId w:val="56"/>
              </w:numPr>
              <w:spacing w:before="0" w:beforeAutospacing="0" w:after="0" w:afterAutospacing="0"/>
              <w:ind w:left="991" w:right="153"/>
              <w:jc w:val="both"/>
            </w:pPr>
            <w:r w:rsidRPr="00AA2A3E">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BA3A61" w:rsidRPr="00AA2A3E" w:rsidRDefault="00BA3A61" w:rsidP="00423289">
            <w:pPr>
              <w:pStyle w:val="af5"/>
              <w:numPr>
                <w:ilvl w:val="0"/>
                <w:numId w:val="56"/>
              </w:numPr>
              <w:spacing w:before="0" w:beforeAutospacing="0" w:after="0" w:afterAutospacing="0"/>
              <w:ind w:left="991" w:right="153"/>
              <w:jc w:val="both"/>
            </w:pPr>
            <w:r w:rsidRPr="00AA2A3E">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BA3A61" w:rsidRPr="00AA2A3E" w:rsidRDefault="00BA3A61" w:rsidP="00423289">
            <w:pPr>
              <w:pStyle w:val="af5"/>
              <w:numPr>
                <w:ilvl w:val="0"/>
                <w:numId w:val="78"/>
              </w:numPr>
              <w:tabs>
                <w:tab w:val="left" w:pos="1416"/>
              </w:tabs>
              <w:spacing w:before="0" w:beforeAutospacing="0" w:after="0" w:afterAutospacing="0"/>
              <w:ind w:left="0" w:right="153" w:firstLine="601"/>
              <w:jc w:val="both"/>
            </w:pPr>
            <w:r w:rsidRPr="00AA2A3E">
              <w:t>Сведения об участнике закупки вносятся в соответствующий реестр недобросовестных поставщиков сроком на 2 года в следующих случаях:</w:t>
            </w:r>
          </w:p>
          <w:p w:rsidR="00BA3A61" w:rsidRDefault="00BA3A61" w:rsidP="00423289">
            <w:pPr>
              <w:numPr>
                <w:ilvl w:val="0"/>
                <w:numId w:val="81"/>
              </w:numPr>
              <w:ind w:left="0" w:firstLine="637"/>
              <w:jc w:val="both"/>
            </w:pPr>
            <w:r>
              <w:t>если такой участник закупки:</w:t>
            </w:r>
          </w:p>
          <w:p w:rsidR="00BA3A61" w:rsidRPr="00AA2A3E" w:rsidRDefault="00BA3A61" w:rsidP="00423289">
            <w:pPr>
              <w:pStyle w:val="af5"/>
              <w:numPr>
                <w:ilvl w:val="0"/>
                <w:numId w:val="54"/>
              </w:numPr>
              <w:spacing w:before="0" w:beforeAutospacing="0" w:after="0" w:afterAutospacing="0"/>
              <w:ind w:left="0" w:right="153" w:firstLine="601"/>
              <w:jc w:val="both"/>
            </w:pPr>
            <w:r w:rsidRPr="00AA2A3E">
              <w:t>будучи признанным победителем закупки, уклонился от заключения договора;</w:t>
            </w:r>
          </w:p>
          <w:p w:rsidR="00BA3A61" w:rsidRPr="00AA2A3E" w:rsidRDefault="00BA3A61" w:rsidP="00423289">
            <w:pPr>
              <w:pStyle w:val="af5"/>
              <w:numPr>
                <w:ilvl w:val="0"/>
                <w:numId w:val="54"/>
              </w:numPr>
              <w:spacing w:before="0" w:beforeAutospacing="0" w:after="0" w:afterAutospacing="0"/>
              <w:ind w:left="0" w:right="153" w:firstLine="601"/>
              <w:jc w:val="both"/>
            </w:pPr>
            <w:r w:rsidRPr="00AA2A3E">
              <w:t>будучи единственным участником, с которым заключается договор, уклонился от заключения договора;</w:t>
            </w:r>
          </w:p>
          <w:p w:rsidR="00BA3A61" w:rsidRPr="00AA2A3E" w:rsidRDefault="00BA3A61" w:rsidP="00423289">
            <w:pPr>
              <w:pStyle w:val="af5"/>
              <w:numPr>
                <w:ilvl w:val="0"/>
                <w:numId w:val="54"/>
              </w:numPr>
              <w:spacing w:before="0" w:beforeAutospacing="0" w:after="0" w:afterAutospacing="0"/>
              <w:ind w:left="0" w:right="153" w:firstLine="601"/>
              <w:jc w:val="both"/>
            </w:pPr>
            <w:r w:rsidRPr="00AA2A3E">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BA3A61" w:rsidRDefault="00BA3A61" w:rsidP="00423289">
            <w:pPr>
              <w:numPr>
                <w:ilvl w:val="0"/>
                <w:numId w:val="81"/>
              </w:numPr>
              <w:ind w:left="0" w:firstLine="637"/>
              <w:jc w:val="both"/>
            </w:pPr>
            <w:r>
              <w:t xml:space="preserve">если договор, заключенный с участником закупки по результатам закупки, расторгнут по решению </w:t>
            </w:r>
            <w:r>
              <w:lastRenderedPageBreak/>
              <w:t>суда в связи с существенным нарушением поставщиком условий договора.</w:t>
            </w:r>
          </w:p>
          <w:p w:rsidR="00BA3A61" w:rsidRPr="00AA2A3E" w:rsidRDefault="00BA3A61" w:rsidP="00DC3F8A">
            <w:pPr>
              <w:pStyle w:val="af5"/>
              <w:tabs>
                <w:tab w:val="left" w:pos="1416"/>
              </w:tabs>
              <w:spacing w:before="0" w:beforeAutospacing="0" w:after="0" w:afterAutospacing="0"/>
              <w:ind w:right="153" w:firstLine="601"/>
              <w:jc w:val="both"/>
            </w:pPr>
            <w:r w:rsidRPr="00AA2A3E">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BA3A61" w:rsidRPr="00AA2A3E" w:rsidRDefault="00BA3A61" w:rsidP="00423289">
            <w:pPr>
              <w:pStyle w:val="af5"/>
              <w:numPr>
                <w:ilvl w:val="0"/>
                <w:numId w:val="54"/>
              </w:numPr>
              <w:spacing w:before="0" w:beforeAutospacing="0" w:after="0" w:afterAutospacing="0"/>
              <w:ind w:left="0" w:right="153" w:firstLine="601"/>
              <w:jc w:val="both"/>
            </w:pPr>
            <w:r w:rsidRPr="00AA2A3E">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BA3A61" w:rsidRPr="00AA2A3E" w:rsidRDefault="00BA3A61" w:rsidP="00423289">
            <w:pPr>
              <w:pStyle w:val="af5"/>
              <w:numPr>
                <w:ilvl w:val="0"/>
                <w:numId w:val="54"/>
              </w:numPr>
              <w:spacing w:before="0" w:beforeAutospacing="0" w:after="0" w:afterAutospacing="0"/>
              <w:ind w:left="0" w:right="153" w:firstLine="601"/>
              <w:jc w:val="both"/>
            </w:pPr>
            <w:r w:rsidRPr="00AA2A3E">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A3A61" w:rsidRPr="00AA2A3E" w:rsidRDefault="00BA3A61" w:rsidP="00423289">
            <w:pPr>
              <w:pStyle w:val="af5"/>
              <w:numPr>
                <w:ilvl w:val="0"/>
                <w:numId w:val="54"/>
              </w:numPr>
              <w:spacing w:before="0" w:beforeAutospacing="0" w:after="0" w:afterAutospacing="0"/>
              <w:ind w:left="0" w:right="153" w:firstLine="601"/>
              <w:jc w:val="both"/>
            </w:pPr>
            <w:r w:rsidRPr="00AA2A3E">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BA3A61" w:rsidRPr="00FC009D" w:rsidTr="00A636E7">
        <w:trPr>
          <w:trHeight w:val="194"/>
        </w:trPr>
        <w:tc>
          <w:tcPr>
            <w:tcW w:w="666" w:type="dxa"/>
          </w:tcPr>
          <w:p w:rsidR="00BA3A61" w:rsidRPr="00FC009D" w:rsidRDefault="00BA3A61" w:rsidP="00423289">
            <w:pPr>
              <w:numPr>
                <w:ilvl w:val="0"/>
                <w:numId w:val="50"/>
              </w:numPr>
              <w:tabs>
                <w:tab w:val="num" w:pos="786"/>
              </w:tabs>
              <w:ind w:left="0" w:hanging="15"/>
              <w:jc w:val="center"/>
            </w:pPr>
            <w:bookmarkStart w:id="196" w:name="_Ref321836398"/>
          </w:p>
        </w:tc>
        <w:bookmarkEnd w:id="196"/>
        <w:tc>
          <w:tcPr>
            <w:tcW w:w="2268" w:type="dxa"/>
          </w:tcPr>
          <w:p w:rsidR="00BA3A61" w:rsidRPr="00FC009D" w:rsidRDefault="00BA3A61" w:rsidP="00DC3F8A">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1777" w:type="dxa"/>
          </w:tcPr>
          <w:p w:rsidR="00BA3A61" w:rsidRPr="00AA2A3E" w:rsidRDefault="00BA3A61" w:rsidP="00DC3F8A">
            <w:pPr>
              <w:pStyle w:val="af5"/>
              <w:spacing w:before="0" w:beforeAutospacing="0" w:after="0" w:afterAutospacing="0"/>
              <w:ind w:right="153"/>
              <w:jc w:val="both"/>
            </w:pPr>
            <w:r w:rsidRPr="00AA2A3E">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BA3A61" w:rsidRPr="00AA2A3E" w:rsidRDefault="00BA3A61" w:rsidP="00DC3F8A">
            <w:pPr>
              <w:pStyle w:val="af5"/>
              <w:spacing w:before="0" w:beforeAutospacing="0" w:after="0" w:afterAutospacing="0"/>
              <w:ind w:right="153"/>
              <w:jc w:val="both"/>
            </w:pPr>
            <w:r w:rsidRPr="00AA2A3E">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BA3A61" w:rsidRPr="00AA2A3E" w:rsidRDefault="00BA3A61" w:rsidP="00DC3F8A">
            <w:pPr>
              <w:pStyle w:val="af5"/>
              <w:spacing w:before="0" w:beforeAutospacing="0" w:after="0" w:afterAutospacing="0"/>
              <w:ind w:right="153"/>
              <w:jc w:val="both"/>
            </w:pPr>
            <w:r w:rsidRPr="00AA2A3E">
              <w:t>Условия и положения закупочной документации могут быть обжалованы исключительно до окончания срока подачи заявок на участие в закупке.</w:t>
            </w:r>
          </w:p>
          <w:p w:rsidR="00BA3A61" w:rsidRPr="00AA2A3E" w:rsidRDefault="00BA3A61" w:rsidP="00DC3F8A">
            <w:pPr>
              <w:pStyle w:val="af5"/>
              <w:spacing w:before="0" w:beforeAutospacing="0" w:after="0" w:afterAutospacing="0"/>
              <w:ind w:right="153"/>
              <w:jc w:val="both"/>
            </w:pPr>
            <w:r w:rsidRPr="00AA2A3E">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BA3A61" w:rsidRPr="00AA2A3E" w:rsidRDefault="00BA3A61" w:rsidP="00DC3F8A">
            <w:pPr>
              <w:pStyle w:val="af5"/>
              <w:spacing w:before="0" w:beforeAutospacing="0" w:after="0" w:afterAutospacing="0"/>
              <w:ind w:right="153"/>
              <w:jc w:val="both"/>
            </w:pPr>
            <w:r w:rsidRPr="00AA2A3E">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BA3A61" w:rsidRPr="00AA2A3E" w:rsidRDefault="00BA3A61" w:rsidP="00DC3F8A">
            <w:pPr>
              <w:pStyle w:val="af5"/>
              <w:spacing w:before="0" w:beforeAutospacing="0" w:after="0" w:afterAutospacing="0"/>
              <w:ind w:right="153"/>
              <w:jc w:val="both"/>
            </w:pPr>
            <w:r w:rsidRPr="00AA2A3E">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A3A61" w:rsidRPr="00AA2A3E" w:rsidRDefault="00BA3A61" w:rsidP="00DC3F8A">
            <w:pPr>
              <w:pStyle w:val="af5"/>
              <w:spacing w:before="0" w:beforeAutospacing="0" w:after="0" w:afterAutospacing="0"/>
              <w:ind w:right="153"/>
              <w:jc w:val="both"/>
            </w:pPr>
            <w:r w:rsidRPr="00AA2A3E">
              <w:lastRenderedPageBreak/>
              <w:t xml:space="preserve">Решения </w:t>
            </w:r>
            <w:r w:rsidRPr="00AA2A3E">
              <w:rPr>
                <w:szCs w:val="28"/>
              </w:rPr>
              <w:t xml:space="preserve">арбитражного комитета могут быть обжалованы — в Контрольном комитете Госкорпорации «Росатом» не позднее </w:t>
            </w:r>
            <w:r w:rsidRPr="00AA2A3E">
              <w:t>1 (одного) месяца с даты размещения на официальном сайте по закупкам атомной отрасли результата рассмотрения жалобы.</w:t>
            </w:r>
          </w:p>
        </w:tc>
      </w:tr>
      <w:tr w:rsidR="00BA3A61" w:rsidRPr="00FC009D" w:rsidTr="00A636E7">
        <w:trPr>
          <w:trHeight w:val="194"/>
        </w:trPr>
        <w:tc>
          <w:tcPr>
            <w:tcW w:w="666" w:type="dxa"/>
          </w:tcPr>
          <w:p w:rsidR="00BA3A61" w:rsidRPr="00FC009D" w:rsidRDefault="00BA3A61" w:rsidP="00423289">
            <w:pPr>
              <w:numPr>
                <w:ilvl w:val="0"/>
                <w:numId w:val="50"/>
              </w:numPr>
              <w:tabs>
                <w:tab w:val="num" w:pos="786"/>
              </w:tabs>
              <w:ind w:left="0" w:hanging="15"/>
              <w:jc w:val="center"/>
            </w:pPr>
          </w:p>
        </w:tc>
        <w:tc>
          <w:tcPr>
            <w:tcW w:w="2268" w:type="dxa"/>
          </w:tcPr>
          <w:p w:rsidR="00BA3A61" w:rsidRPr="00FC009D" w:rsidRDefault="00BA3A61" w:rsidP="00DC3F8A">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1777" w:type="dxa"/>
          </w:tcPr>
          <w:p w:rsidR="00BA3A61" w:rsidRPr="00AA2A3E" w:rsidRDefault="00BA3A61" w:rsidP="00DC3F8A">
            <w:pPr>
              <w:pStyle w:val="af5"/>
              <w:spacing w:before="0" w:beforeAutospacing="0" w:after="0" w:afterAutospacing="0"/>
              <w:ind w:right="153"/>
              <w:jc w:val="both"/>
            </w:pPr>
            <w:r w:rsidRPr="00AA2A3E">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BA3A61" w:rsidRPr="00AA2A3E" w:rsidRDefault="00BA3A61" w:rsidP="00DC3F8A">
            <w:pPr>
              <w:pStyle w:val="af5"/>
              <w:tabs>
                <w:tab w:val="left" w:pos="330"/>
              </w:tabs>
              <w:spacing w:before="0" w:beforeAutospacing="0" w:after="0" w:afterAutospacing="0"/>
              <w:ind w:right="153"/>
              <w:jc w:val="both"/>
            </w:pPr>
            <w:r w:rsidRPr="00AA2A3E">
              <w:t>1.</w:t>
            </w:r>
            <w:r w:rsidRPr="00AA2A3E">
              <w:tab/>
              <w:t>Телефон «горячей линии»: 8-800-100-07-07 (многоканальный, круглосуточно, бесплатно из любой точки страны);</w:t>
            </w:r>
          </w:p>
          <w:p w:rsidR="00BA3A61" w:rsidRPr="00AA2A3E" w:rsidRDefault="00BA3A61" w:rsidP="00DC3F8A">
            <w:pPr>
              <w:pStyle w:val="af5"/>
              <w:tabs>
                <w:tab w:val="left" w:pos="360"/>
              </w:tabs>
              <w:spacing w:before="0" w:beforeAutospacing="0" w:after="0" w:afterAutospacing="0"/>
              <w:ind w:right="153"/>
              <w:jc w:val="both"/>
            </w:pPr>
            <w:r w:rsidRPr="00AA2A3E">
              <w:t>2.</w:t>
            </w:r>
            <w:r w:rsidRPr="00AA2A3E">
              <w:tab/>
              <w:t>Адрес электронной почты: 0707@rosatom.ru;</w:t>
            </w:r>
          </w:p>
          <w:p w:rsidR="00BA3A61" w:rsidRPr="00AA2A3E" w:rsidRDefault="00BA3A61" w:rsidP="00DC3F8A">
            <w:pPr>
              <w:pStyle w:val="af5"/>
              <w:tabs>
                <w:tab w:val="left" w:pos="330"/>
              </w:tabs>
              <w:spacing w:before="0" w:beforeAutospacing="0" w:after="0" w:afterAutospacing="0"/>
              <w:ind w:right="153"/>
              <w:jc w:val="both"/>
            </w:pPr>
            <w:r w:rsidRPr="00AA2A3E">
              <w:t>3.</w:t>
            </w:r>
            <w:r w:rsidRPr="00AA2A3E">
              <w:tab/>
              <w:t>Адрес для почтовых отправлений: 119017, Москва, а/я 226, Департамент защиты активов Госкорпорации «Росатом».</w:t>
            </w:r>
          </w:p>
        </w:tc>
      </w:tr>
    </w:tbl>
    <w:p w:rsidR="00BA3A61" w:rsidRDefault="00BA3A61" w:rsidP="00DF507B">
      <w:pPr>
        <w:pStyle w:val="Times12"/>
        <w:overflowPunct/>
        <w:autoSpaceDE/>
        <w:autoSpaceDN/>
        <w:adjustRightInd/>
        <w:ind w:firstLine="709"/>
        <w:rPr>
          <w:sz w:val="28"/>
          <w:szCs w:val="28"/>
        </w:rPr>
      </w:pPr>
    </w:p>
    <w:p w:rsidR="00BA3A61" w:rsidRPr="00DF507B" w:rsidRDefault="00BA3A61" w:rsidP="00DF507B">
      <w:pPr>
        <w:pStyle w:val="Times12"/>
        <w:overflowPunct/>
        <w:autoSpaceDE/>
        <w:autoSpaceDN/>
        <w:adjustRightInd/>
        <w:ind w:firstLine="709"/>
        <w:rPr>
          <w:sz w:val="28"/>
          <w:szCs w:val="28"/>
        </w:rPr>
      </w:pPr>
    </w:p>
    <w:p w:rsidR="00BA3A61" w:rsidRDefault="00BA3A61" w:rsidP="00DF507B">
      <w:pPr>
        <w:pStyle w:val="10"/>
        <w:tabs>
          <w:tab w:val="clear" w:pos="926"/>
        </w:tabs>
        <w:ind w:left="0" w:firstLine="0"/>
        <w:jc w:val="center"/>
        <w:rPr>
          <w:b/>
          <w:sz w:val="28"/>
          <w:szCs w:val="28"/>
        </w:rPr>
        <w:sectPr w:rsidR="00BA3A61" w:rsidSect="00DA3258">
          <w:pgSz w:w="16840" w:h="11907" w:orient="landscape" w:code="9"/>
          <w:pgMar w:top="1134" w:right="1134" w:bottom="737" w:left="1701" w:header="567" w:footer="567" w:gutter="0"/>
          <w:cols w:space="708"/>
          <w:docGrid w:linePitch="360"/>
        </w:sectPr>
      </w:pPr>
      <w:bookmarkStart w:id="197" w:name="_Toc412098827"/>
    </w:p>
    <w:p w:rsidR="00BA3A61" w:rsidRDefault="00BA3A61" w:rsidP="00311030">
      <w:pPr>
        <w:pStyle w:val="10"/>
        <w:tabs>
          <w:tab w:val="clear" w:pos="926"/>
        </w:tabs>
        <w:ind w:left="0" w:firstLine="0"/>
        <w:jc w:val="center"/>
        <w:rPr>
          <w:b/>
          <w:sz w:val="28"/>
          <w:szCs w:val="28"/>
        </w:rPr>
      </w:pPr>
      <w:r>
        <w:rPr>
          <w:b/>
          <w:sz w:val="28"/>
          <w:szCs w:val="28"/>
        </w:rPr>
        <w:lastRenderedPageBreak/>
        <w:t>ЧАСТЬ 3</w:t>
      </w:r>
      <w:bookmarkEnd w:id="197"/>
      <w:r>
        <w:rPr>
          <w:b/>
          <w:sz w:val="28"/>
          <w:szCs w:val="28"/>
        </w:rPr>
        <w:t xml:space="preserve"> </w:t>
      </w:r>
      <w:r w:rsidRPr="001B24D6">
        <w:rPr>
          <w:b/>
          <w:sz w:val="28"/>
          <w:szCs w:val="28"/>
        </w:rPr>
        <w:t>«ПРОЕКТ ДОГОВОРА»</w:t>
      </w:r>
    </w:p>
    <w:p w:rsidR="00BA3A61" w:rsidRPr="00311030" w:rsidRDefault="00BA3A61" w:rsidP="00311030">
      <w:pPr>
        <w:rPr>
          <w:szCs w:val="24"/>
        </w:rPr>
      </w:pPr>
    </w:p>
    <w:p w:rsidR="00BA3A61" w:rsidRPr="00093640" w:rsidRDefault="00BA3A61" w:rsidP="00B65205">
      <w:pPr>
        <w:widowControl w:val="0"/>
        <w:pBdr>
          <w:top w:val="double" w:sz="4" w:space="6" w:color="auto" w:shadow="1"/>
          <w:left w:val="double" w:sz="4" w:space="4" w:color="auto" w:shadow="1"/>
          <w:bottom w:val="double" w:sz="4" w:space="1" w:color="auto" w:shadow="1"/>
          <w:right w:val="double" w:sz="4" w:space="4" w:color="auto" w:shadow="1"/>
        </w:pBdr>
        <w:spacing w:line="288" w:lineRule="auto"/>
        <w:jc w:val="center"/>
        <w:rPr>
          <w:b/>
          <w:sz w:val="32"/>
          <w:szCs w:val="32"/>
        </w:rPr>
      </w:pPr>
      <w:r w:rsidRPr="000E7C6A">
        <w:rPr>
          <w:b/>
          <w:sz w:val="32"/>
          <w:szCs w:val="32"/>
        </w:rPr>
        <w:t xml:space="preserve">Договор оказания услуг № </w:t>
      </w:r>
    </w:p>
    <w:tbl>
      <w:tblPr>
        <w:tblW w:w="0" w:type="auto"/>
        <w:tblLook w:val="00A0" w:firstRow="1" w:lastRow="0" w:firstColumn="1" w:lastColumn="0" w:noHBand="0" w:noVBand="0"/>
      </w:tblPr>
      <w:tblGrid>
        <w:gridCol w:w="5068"/>
        <w:gridCol w:w="5069"/>
      </w:tblGrid>
      <w:tr w:rsidR="00BA3A61" w:rsidRPr="00A0340B" w:rsidTr="00F976AF">
        <w:tc>
          <w:tcPr>
            <w:tcW w:w="5068" w:type="dxa"/>
          </w:tcPr>
          <w:p w:rsidR="00BA3A61" w:rsidRPr="00A0340B" w:rsidRDefault="00BA3A61" w:rsidP="00F976AF">
            <w:pPr>
              <w:widowControl w:val="0"/>
              <w:spacing w:before="120" w:after="120" w:line="288" w:lineRule="auto"/>
              <w:jc w:val="both"/>
              <w:rPr>
                <w:color w:val="000000"/>
                <w:szCs w:val="22"/>
              </w:rPr>
            </w:pPr>
            <w:r w:rsidRPr="00A0340B">
              <w:rPr>
                <w:color w:val="000000"/>
                <w:sz w:val="22"/>
                <w:szCs w:val="22"/>
              </w:rPr>
              <w:t xml:space="preserve">г. </w:t>
            </w:r>
            <w:r>
              <w:rPr>
                <w:color w:val="000000"/>
                <w:sz w:val="22"/>
                <w:szCs w:val="22"/>
              </w:rPr>
              <w:t>Трехгорный</w:t>
            </w:r>
          </w:p>
        </w:tc>
        <w:tc>
          <w:tcPr>
            <w:tcW w:w="5069" w:type="dxa"/>
          </w:tcPr>
          <w:p w:rsidR="00BA3A61" w:rsidRPr="00A0340B" w:rsidRDefault="00BA3A61" w:rsidP="00F976AF">
            <w:pPr>
              <w:widowControl w:val="0"/>
              <w:spacing w:before="120" w:after="120" w:line="288" w:lineRule="auto"/>
              <w:jc w:val="right"/>
              <w:rPr>
                <w:color w:val="000000"/>
                <w:szCs w:val="22"/>
              </w:rPr>
            </w:pPr>
            <w:r w:rsidRPr="00A0340B">
              <w:rPr>
                <w:color w:val="000000"/>
                <w:sz w:val="22"/>
                <w:szCs w:val="22"/>
              </w:rPr>
              <w:t>«</w:t>
            </w:r>
            <w:r>
              <w:rPr>
                <w:color w:val="000000"/>
                <w:sz w:val="22"/>
                <w:szCs w:val="22"/>
              </w:rPr>
              <w:t>__</w:t>
            </w:r>
            <w:r>
              <w:rPr>
                <w:color w:val="000000"/>
                <w:sz w:val="22"/>
                <w:szCs w:val="22"/>
                <w:lang w:val="en-US"/>
              </w:rPr>
              <w:t>_</w:t>
            </w:r>
            <w:r w:rsidRPr="00A0340B">
              <w:rPr>
                <w:color w:val="000000"/>
                <w:sz w:val="22"/>
                <w:szCs w:val="22"/>
              </w:rPr>
              <w:t xml:space="preserve">» </w:t>
            </w:r>
            <w:r>
              <w:rPr>
                <w:color w:val="000000"/>
                <w:sz w:val="22"/>
                <w:szCs w:val="22"/>
              </w:rPr>
              <w:t>_________</w:t>
            </w:r>
            <w:r>
              <w:rPr>
                <w:color w:val="000000"/>
                <w:sz w:val="22"/>
                <w:szCs w:val="22"/>
                <w:lang w:val="en-US"/>
              </w:rPr>
              <w:t>___</w:t>
            </w:r>
            <w:r w:rsidRPr="00A0340B">
              <w:rPr>
                <w:color w:val="000000"/>
                <w:sz w:val="22"/>
                <w:szCs w:val="22"/>
              </w:rPr>
              <w:t xml:space="preserve"> 201</w:t>
            </w:r>
            <w:r>
              <w:rPr>
                <w:color w:val="000000"/>
                <w:sz w:val="22"/>
                <w:szCs w:val="22"/>
              </w:rPr>
              <w:t>5</w:t>
            </w:r>
            <w:r w:rsidRPr="00A0340B">
              <w:rPr>
                <w:color w:val="000000"/>
                <w:sz w:val="22"/>
                <w:szCs w:val="22"/>
              </w:rPr>
              <w:t xml:space="preserve"> г.</w:t>
            </w:r>
          </w:p>
        </w:tc>
      </w:tr>
    </w:tbl>
    <w:p w:rsidR="00BA3A61" w:rsidRPr="006F07A8" w:rsidRDefault="00BA3A61" w:rsidP="00B65205">
      <w:pPr>
        <w:widowControl w:val="0"/>
        <w:spacing w:before="120" w:line="288" w:lineRule="auto"/>
        <w:jc w:val="both"/>
        <w:rPr>
          <w:szCs w:val="24"/>
        </w:rPr>
      </w:pPr>
      <w:r w:rsidRPr="006F07A8">
        <w:rPr>
          <w:b/>
          <w:color w:val="000000"/>
          <w:szCs w:val="24"/>
        </w:rPr>
        <w:t>Федеральное государственное унитарное предприятие «Приборостроительный завод» (ФГУП «ПСЗ»)</w:t>
      </w:r>
      <w:r w:rsidRPr="006F07A8">
        <w:rPr>
          <w:color w:val="000000"/>
          <w:szCs w:val="24"/>
        </w:rPr>
        <w:t xml:space="preserve">, именуемое в дальнейшем «Заказчик», в лице </w:t>
      </w:r>
      <w:r w:rsidRPr="006F07A8">
        <w:rPr>
          <w:szCs w:val="24"/>
        </w:rPr>
        <w:t>исполняющего обязанности генерального директора Комарова Геннадия Владимировича, действующего на основании приказа ГК «Росатом» от 11.02.2015 № 1/43-ЛС и Устава</w:t>
      </w:r>
      <w:r w:rsidRPr="006F07A8">
        <w:rPr>
          <w:color w:val="000000"/>
          <w:szCs w:val="24"/>
        </w:rPr>
        <w:t xml:space="preserve">, с одной стороны, и </w:t>
      </w:r>
      <w:r w:rsidRPr="006F07A8">
        <w:rPr>
          <w:b/>
          <w:color w:val="000000"/>
          <w:szCs w:val="24"/>
        </w:rPr>
        <w:t>__________________________________________________________</w:t>
      </w:r>
      <w:r w:rsidRPr="006F07A8">
        <w:rPr>
          <w:color w:val="000000"/>
          <w:szCs w:val="24"/>
        </w:rPr>
        <w:t>, именуемое в дальнейшем «Исполнитель», в лице ____________________________________, действующего на основании __________________________, с другой стороны, в дальнейшем совместно именуемые «Стороны», заключили настоящий договор о нижеследующем</w:t>
      </w:r>
      <w:r w:rsidRPr="006F07A8">
        <w:rPr>
          <w:szCs w:val="24"/>
        </w:rPr>
        <w:t>:</w:t>
      </w:r>
    </w:p>
    <w:p w:rsidR="00BA3A61" w:rsidRPr="006F07A8" w:rsidRDefault="00BA3A61" w:rsidP="00B65205">
      <w:pPr>
        <w:pStyle w:val="1f3"/>
        <w:widowControl w:val="0"/>
        <w:spacing w:before="120" w:after="0" w:line="288" w:lineRule="auto"/>
        <w:ind w:left="0"/>
        <w:jc w:val="center"/>
        <w:rPr>
          <w:rFonts w:ascii="Times New Roman" w:hAnsi="Times New Roman"/>
          <w:b/>
          <w:sz w:val="24"/>
          <w:szCs w:val="24"/>
        </w:rPr>
      </w:pPr>
      <w:r w:rsidRPr="006F07A8">
        <w:rPr>
          <w:rFonts w:ascii="Times New Roman" w:hAnsi="Times New Roman"/>
          <w:b/>
          <w:sz w:val="24"/>
          <w:szCs w:val="24"/>
        </w:rPr>
        <w:t>Понятия и термины, используемые в настоящем договоре</w:t>
      </w:r>
    </w:p>
    <w:p w:rsidR="00BA3A61" w:rsidRPr="006F07A8" w:rsidRDefault="00BA3A61" w:rsidP="00B65205">
      <w:pPr>
        <w:pStyle w:val="1f3"/>
        <w:widowControl w:val="0"/>
        <w:spacing w:before="120" w:after="0" w:line="288" w:lineRule="auto"/>
        <w:ind w:left="0"/>
        <w:jc w:val="both"/>
        <w:rPr>
          <w:rFonts w:ascii="Times New Roman" w:hAnsi="Times New Roman"/>
          <w:kern w:val="22"/>
          <w:sz w:val="24"/>
          <w:szCs w:val="24"/>
        </w:rPr>
      </w:pPr>
      <w:r w:rsidRPr="006F07A8">
        <w:rPr>
          <w:rFonts w:ascii="Times New Roman" w:hAnsi="Times New Roman"/>
          <w:b/>
          <w:kern w:val="22"/>
          <w:sz w:val="24"/>
          <w:szCs w:val="24"/>
        </w:rPr>
        <w:t>Проект</w:t>
      </w:r>
      <w:r w:rsidRPr="006F07A8">
        <w:rPr>
          <w:rFonts w:ascii="Times New Roman" w:hAnsi="Times New Roman"/>
          <w:kern w:val="22"/>
          <w:sz w:val="24"/>
          <w:szCs w:val="24"/>
        </w:rPr>
        <w:t xml:space="preserve"> – комплекс услуг по адаптации, модификации, установке, тестированию (предварительным испытаниям), сопровождению в рамках опытной эксплуатации компонент программы для ЭВМ «Система Alfa» и базы данных «Система Alfa», выполняемых по настоящему Договору.</w:t>
      </w:r>
    </w:p>
    <w:p w:rsidR="00BA3A61" w:rsidRPr="006F07A8" w:rsidRDefault="00BA3A61" w:rsidP="00B65205">
      <w:pPr>
        <w:pStyle w:val="1f3"/>
        <w:widowControl w:val="0"/>
        <w:spacing w:before="120" w:after="0" w:line="288" w:lineRule="auto"/>
        <w:ind w:left="0"/>
        <w:jc w:val="both"/>
        <w:rPr>
          <w:rFonts w:ascii="Times New Roman" w:hAnsi="Times New Roman"/>
          <w:kern w:val="22"/>
          <w:sz w:val="24"/>
          <w:szCs w:val="24"/>
        </w:rPr>
      </w:pPr>
      <w:r w:rsidRPr="006F07A8">
        <w:rPr>
          <w:rFonts w:ascii="Times New Roman" w:hAnsi="Times New Roman"/>
          <w:b/>
          <w:kern w:val="22"/>
          <w:sz w:val="24"/>
          <w:szCs w:val="24"/>
        </w:rPr>
        <w:t>Проектная группа</w:t>
      </w:r>
      <w:r w:rsidRPr="006F07A8">
        <w:rPr>
          <w:rFonts w:ascii="Times New Roman" w:hAnsi="Times New Roman"/>
          <w:kern w:val="22"/>
          <w:sz w:val="24"/>
          <w:szCs w:val="24"/>
        </w:rPr>
        <w:t xml:space="preserve"> – орган управления Проектом, состоящий из сотрудников обеих Сторон, осуществляющих непосредственное выполнение задач по Проекту. Руководители Проектной группы отвечают за управление по Проекту, участники Проектной группы осуществляют выполнение задач по Проекту.</w:t>
      </w:r>
    </w:p>
    <w:p w:rsidR="00BA3A61" w:rsidRPr="006F07A8" w:rsidRDefault="00BA3A61" w:rsidP="00B65205">
      <w:pPr>
        <w:pStyle w:val="1f3"/>
        <w:widowControl w:val="0"/>
        <w:spacing w:before="120" w:after="0" w:line="288" w:lineRule="auto"/>
        <w:ind w:left="0"/>
        <w:jc w:val="both"/>
        <w:rPr>
          <w:rFonts w:ascii="Times New Roman" w:hAnsi="Times New Roman"/>
          <w:kern w:val="22"/>
          <w:sz w:val="24"/>
          <w:szCs w:val="24"/>
        </w:rPr>
      </w:pPr>
      <w:r w:rsidRPr="006F07A8">
        <w:rPr>
          <w:rFonts w:ascii="Times New Roman" w:hAnsi="Times New Roman"/>
          <w:b/>
          <w:kern w:val="22"/>
          <w:sz w:val="24"/>
          <w:szCs w:val="24"/>
        </w:rPr>
        <w:t>ПО Alfa</w:t>
      </w:r>
      <w:r w:rsidRPr="006F07A8">
        <w:rPr>
          <w:rFonts w:ascii="Times New Roman" w:hAnsi="Times New Roman"/>
          <w:kern w:val="22"/>
          <w:sz w:val="24"/>
          <w:szCs w:val="24"/>
        </w:rPr>
        <w:t xml:space="preserve"> – Программа для ЭВМ «Система Alfa» и База данных «Система Alfa».</w:t>
      </w:r>
    </w:p>
    <w:p w:rsidR="00BA3A61" w:rsidRPr="006F07A8" w:rsidRDefault="00BA3A61" w:rsidP="00B65205">
      <w:pPr>
        <w:pStyle w:val="1f3"/>
        <w:widowControl w:val="0"/>
        <w:spacing w:before="120" w:after="0" w:line="288" w:lineRule="auto"/>
        <w:ind w:left="0"/>
        <w:jc w:val="both"/>
        <w:rPr>
          <w:rFonts w:ascii="Times New Roman" w:hAnsi="Times New Roman"/>
          <w:kern w:val="22"/>
          <w:sz w:val="24"/>
          <w:szCs w:val="24"/>
        </w:rPr>
      </w:pPr>
      <w:r w:rsidRPr="006F07A8">
        <w:rPr>
          <w:rFonts w:ascii="Times New Roman" w:hAnsi="Times New Roman"/>
          <w:b/>
          <w:kern w:val="22"/>
          <w:sz w:val="24"/>
          <w:szCs w:val="24"/>
        </w:rPr>
        <w:t>Программа для ЭВМ «Система Alfa» (далее – Система Alfa)</w:t>
      </w:r>
      <w:r w:rsidRPr="006F07A8">
        <w:rPr>
          <w:rFonts w:ascii="Times New Roman" w:hAnsi="Times New Roman"/>
          <w:kern w:val="22"/>
          <w:sz w:val="24"/>
          <w:szCs w:val="24"/>
        </w:rPr>
        <w:t xml:space="preserve"> – копия программы для электронных вычислительных машин (ЭВМ) «Система Alfa» (Свидетельство об официальной регистрации программы для ЭВМ № 2006613520 зарегистрировано в Реестре программ для ЭВМ 11 октября 2006 года), включая документацию, которая является объектом гражданского права и охраняется законом.</w:t>
      </w:r>
    </w:p>
    <w:p w:rsidR="00BA3A61" w:rsidRPr="006F07A8" w:rsidRDefault="00BA3A61" w:rsidP="00B65205">
      <w:pPr>
        <w:pStyle w:val="1f3"/>
        <w:widowControl w:val="0"/>
        <w:spacing w:before="120" w:after="0" w:line="288" w:lineRule="auto"/>
        <w:ind w:left="0"/>
        <w:jc w:val="both"/>
        <w:rPr>
          <w:rFonts w:ascii="Times New Roman" w:hAnsi="Times New Roman"/>
          <w:kern w:val="22"/>
          <w:sz w:val="24"/>
          <w:szCs w:val="24"/>
        </w:rPr>
      </w:pPr>
      <w:r w:rsidRPr="006F07A8">
        <w:rPr>
          <w:rFonts w:ascii="Times New Roman" w:hAnsi="Times New Roman"/>
          <w:b/>
          <w:kern w:val="22"/>
          <w:sz w:val="24"/>
          <w:szCs w:val="24"/>
        </w:rPr>
        <w:t>База данных «Система Alfa» (далее – База Alfa)</w:t>
      </w:r>
      <w:r w:rsidRPr="006F07A8">
        <w:rPr>
          <w:rFonts w:ascii="Times New Roman" w:hAnsi="Times New Roman"/>
          <w:kern w:val="22"/>
          <w:sz w:val="24"/>
          <w:szCs w:val="24"/>
        </w:rPr>
        <w:t xml:space="preserve"> – копия базы данных «Система Alfa» (Свидетельство об официальной регистрации базы данных № 2006620314 зарегистрировано в Реестре баз данных 11 октября 2006 года), включая описание структуры базы данных, которая является объектом гражданского права и охраняется законом.</w:t>
      </w:r>
    </w:p>
    <w:p w:rsidR="00BA3A61" w:rsidRPr="006F07A8" w:rsidRDefault="00BA3A61" w:rsidP="00B65205">
      <w:pPr>
        <w:pStyle w:val="1f3"/>
        <w:widowControl w:val="0"/>
        <w:spacing w:before="120" w:after="0" w:line="288" w:lineRule="auto"/>
        <w:ind w:left="0"/>
        <w:jc w:val="both"/>
        <w:rPr>
          <w:rFonts w:ascii="Times New Roman" w:hAnsi="Times New Roman"/>
          <w:kern w:val="22"/>
          <w:sz w:val="24"/>
          <w:szCs w:val="24"/>
        </w:rPr>
      </w:pPr>
      <w:r w:rsidRPr="006F07A8">
        <w:rPr>
          <w:rFonts w:ascii="Times New Roman" w:hAnsi="Times New Roman"/>
          <w:b/>
          <w:kern w:val="22"/>
          <w:sz w:val="24"/>
          <w:szCs w:val="24"/>
        </w:rPr>
        <w:t>Правообладатель</w:t>
      </w:r>
      <w:r w:rsidRPr="006F07A8">
        <w:rPr>
          <w:rFonts w:ascii="Times New Roman" w:hAnsi="Times New Roman"/>
          <w:kern w:val="22"/>
          <w:sz w:val="24"/>
          <w:szCs w:val="24"/>
        </w:rPr>
        <w:t xml:space="preserve"> – Закрытое акционерное общество «Компания Информконтакт консалтинг», являющееся обладателем исключительного права на программу для ЭВМ «Система Alfa» и базу данных «Система Alfa».</w:t>
      </w:r>
    </w:p>
    <w:p w:rsidR="00BA3A61" w:rsidRPr="006F07A8" w:rsidRDefault="00BA3A61" w:rsidP="00423289">
      <w:pPr>
        <w:pStyle w:val="affb"/>
        <w:widowControl w:val="0"/>
        <w:numPr>
          <w:ilvl w:val="0"/>
          <w:numId w:val="96"/>
        </w:numPr>
        <w:spacing w:before="120" w:line="288" w:lineRule="auto"/>
        <w:ind w:left="426" w:hanging="426"/>
        <w:jc w:val="center"/>
        <w:rPr>
          <w:b/>
        </w:rPr>
      </w:pPr>
      <w:r w:rsidRPr="006F07A8">
        <w:rPr>
          <w:b/>
        </w:rPr>
        <w:t>Предмет договора</w:t>
      </w:r>
    </w:p>
    <w:p w:rsidR="00BA3A61" w:rsidRPr="006F07A8" w:rsidRDefault="00BA3A61" w:rsidP="00423289">
      <w:pPr>
        <w:pStyle w:val="affb"/>
        <w:widowControl w:val="0"/>
        <w:numPr>
          <w:ilvl w:val="1"/>
          <w:numId w:val="96"/>
        </w:numPr>
        <w:spacing w:before="120" w:line="288" w:lineRule="auto"/>
        <w:ind w:left="567" w:hanging="567"/>
        <w:jc w:val="both"/>
      </w:pPr>
      <w:r w:rsidRPr="006F07A8">
        <w:t>Исполнитель обязуется оказать услуги по созданию информационной системы управления финансовой деятельностью на ФГУП «ПСЗ» (далее – ИС), а Заказчик обязуется принять Услуги и оплатить их.</w:t>
      </w:r>
    </w:p>
    <w:p w:rsidR="00BA3A61" w:rsidRPr="006F07A8" w:rsidRDefault="00BA3A61" w:rsidP="00423289">
      <w:pPr>
        <w:pStyle w:val="affb"/>
        <w:widowControl w:val="0"/>
        <w:numPr>
          <w:ilvl w:val="1"/>
          <w:numId w:val="96"/>
        </w:numPr>
        <w:spacing w:before="120" w:line="288" w:lineRule="auto"/>
        <w:ind w:left="567" w:hanging="567"/>
        <w:jc w:val="both"/>
      </w:pPr>
      <w:r w:rsidRPr="006F07A8">
        <w:t xml:space="preserve">Состав функциональных блоков ИС, этапы, перечень и объем оказываемых в соответствии </w:t>
      </w:r>
      <w:r w:rsidRPr="006F07A8">
        <w:lastRenderedPageBreak/>
        <w:t>с настоящим договором Услуг,</w:t>
      </w:r>
      <w:r w:rsidRPr="006F07A8">
        <w:rPr>
          <w:bCs/>
        </w:rPr>
        <w:t xml:space="preserve"> </w:t>
      </w:r>
      <w:r w:rsidRPr="006F07A8">
        <w:t>срок и стоимость,</w:t>
      </w:r>
      <w:r w:rsidRPr="006F07A8">
        <w:rPr>
          <w:bCs/>
        </w:rPr>
        <w:t xml:space="preserve"> ключевые условия реализации Услуг</w:t>
      </w:r>
      <w:r w:rsidRPr="006F07A8">
        <w:t xml:space="preserve"> определяются согласованным Заказчиком и Исполнителем Приложением № 1 «Программа услуг» к настоящему договору.</w:t>
      </w:r>
    </w:p>
    <w:p w:rsidR="00BA3A61" w:rsidRPr="006F07A8" w:rsidRDefault="00BA3A61" w:rsidP="00423289">
      <w:pPr>
        <w:pStyle w:val="affb"/>
        <w:widowControl w:val="0"/>
        <w:numPr>
          <w:ilvl w:val="0"/>
          <w:numId w:val="96"/>
        </w:numPr>
        <w:spacing w:before="120" w:line="288" w:lineRule="auto"/>
        <w:ind w:left="426" w:hanging="426"/>
        <w:jc w:val="center"/>
        <w:rPr>
          <w:b/>
        </w:rPr>
      </w:pPr>
      <w:r w:rsidRPr="006F07A8">
        <w:rPr>
          <w:b/>
        </w:rPr>
        <w:t>Стоимость услуг и порядок расчетов</w:t>
      </w:r>
    </w:p>
    <w:p w:rsidR="00BA3A61" w:rsidRPr="006F07A8" w:rsidRDefault="00BA3A61" w:rsidP="00423289">
      <w:pPr>
        <w:pStyle w:val="affb"/>
        <w:widowControl w:val="0"/>
        <w:numPr>
          <w:ilvl w:val="1"/>
          <w:numId w:val="96"/>
        </w:numPr>
        <w:spacing w:before="120" w:line="288" w:lineRule="auto"/>
        <w:ind w:left="567" w:hanging="567"/>
        <w:jc w:val="both"/>
        <w:rPr>
          <w:b/>
          <w:bCs/>
        </w:rPr>
      </w:pPr>
      <w:bookmarkStart w:id="198" w:name="_Ref341109358"/>
      <w:r w:rsidRPr="006F07A8">
        <w:t xml:space="preserve">Стоимость Услуг по настоящему договору составляет </w:t>
      </w:r>
      <w:r w:rsidRPr="006F07A8">
        <w:rPr>
          <w:b/>
        </w:rPr>
        <w:t>______рублей (_____________________________ рублей __ копеек)</w:t>
      </w:r>
      <w:r w:rsidRPr="006F07A8">
        <w:t xml:space="preserve">, включая НДС 18% в размере </w:t>
      </w:r>
      <w:r w:rsidRPr="006F07A8">
        <w:rPr>
          <w:b/>
          <w:bCs/>
        </w:rPr>
        <w:t>________</w:t>
      </w:r>
      <w:r w:rsidRPr="006F07A8">
        <w:rPr>
          <w:b/>
        </w:rPr>
        <w:t xml:space="preserve"> рублей (_____________________________ рублей __ копеек).</w:t>
      </w:r>
      <w:r w:rsidRPr="006F07A8">
        <w:t xml:space="preserve"> </w:t>
      </w:r>
      <w:bookmarkStart w:id="199" w:name="OLE_LINK1"/>
      <w:r w:rsidRPr="006F07A8">
        <w:t>Стоимость Услуг по настоящему договору включает в себя компенсацию издержек Исполнителя, обучение специалистов Заказчика и причитающееся Исполнителю вознаграждение, а также все налоги, сборы, подлежащие выплате в соответствии с Налоговым кодексом Российской Федерации</w:t>
      </w:r>
      <w:bookmarkEnd w:id="199"/>
      <w:r w:rsidRPr="006F07A8">
        <w:t>. Стоимость услуг в разбивке по этапам приведена</w:t>
      </w:r>
      <w:r w:rsidRPr="006F07A8" w:rsidDel="007C0B39">
        <w:t xml:space="preserve"> </w:t>
      </w:r>
      <w:r w:rsidRPr="006F07A8">
        <w:t>в Приложении № 1 «Программа услуг» к настоящему договору.</w:t>
      </w:r>
      <w:bookmarkEnd w:id="198"/>
    </w:p>
    <w:p w:rsidR="00BA3A61" w:rsidRPr="006F07A8" w:rsidRDefault="00BA3A61" w:rsidP="00423289">
      <w:pPr>
        <w:pStyle w:val="affb"/>
        <w:widowControl w:val="0"/>
        <w:numPr>
          <w:ilvl w:val="1"/>
          <w:numId w:val="96"/>
        </w:numPr>
        <w:spacing w:before="60" w:line="288" w:lineRule="auto"/>
        <w:ind w:left="567" w:hanging="567"/>
        <w:jc w:val="both"/>
      </w:pPr>
      <w:r w:rsidRPr="006F07A8">
        <w:t>Оплата Услуг осуществляется Заказчиком по этапам путём перечисления денежных средств на расчетный счет Исполнителя в течение 6 (шести) банковских дней с момента подписания Сторонами Акта сдачи-приемки оказанных Услуг по этапу и выставления Исполнителем счета на оплату оказанных Услуг по этапу.</w:t>
      </w:r>
    </w:p>
    <w:p w:rsidR="00BA3A61" w:rsidRPr="006F07A8" w:rsidRDefault="00BA3A61" w:rsidP="00423289">
      <w:pPr>
        <w:pStyle w:val="affb"/>
        <w:widowControl w:val="0"/>
        <w:numPr>
          <w:ilvl w:val="1"/>
          <w:numId w:val="96"/>
        </w:numPr>
        <w:spacing w:before="60" w:line="288" w:lineRule="auto"/>
        <w:ind w:left="567" w:hanging="567"/>
        <w:jc w:val="both"/>
      </w:pPr>
      <w:bookmarkStart w:id="200" w:name="_Ref341111257"/>
      <w:bookmarkStart w:id="201" w:name="_Ref341021872"/>
      <w:r w:rsidRPr="006F07A8">
        <w:t>Стоимость Услуг, указанная в п.2.1 настоящего договора, не включает стоимость Услуг, оказываемых по следующим причинам:</w:t>
      </w:r>
    </w:p>
    <w:p w:rsidR="00BA3A61" w:rsidRPr="006F07A8" w:rsidRDefault="00BA3A61" w:rsidP="00423289">
      <w:pPr>
        <w:pStyle w:val="affb"/>
        <w:widowControl w:val="0"/>
        <w:numPr>
          <w:ilvl w:val="2"/>
          <w:numId w:val="96"/>
        </w:numPr>
        <w:spacing w:line="288" w:lineRule="auto"/>
        <w:ind w:left="1134" w:hanging="567"/>
        <w:jc w:val="both"/>
      </w:pPr>
      <w:r w:rsidRPr="006F07A8">
        <w:t xml:space="preserve">Изменения (дополнения) по инициативе Заказчика требований, согласованных Сторонами в проектной документации на ИС (ее функциональные блоки), в том числе по реализации дополнительных требований (пожеланий) к ПО </w:t>
      </w:r>
      <w:r w:rsidRPr="006F07A8">
        <w:rPr>
          <w:lang w:val="en-US"/>
        </w:rPr>
        <w:t>Alfa</w:t>
      </w:r>
      <w:r w:rsidRPr="006F07A8">
        <w:t>.</w:t>
      </w:r>
    </w:p>
    <w:p w:rsidR="00BA3A61" w:rsidRPr="006F07A8" w:rsidRDefault="00BA3A61" w:rsidP="00423289">
      <w:pPr>
        <w:pStyle w:val="affb"/>
        <w:widowControl w:val="0"/>
        <w:numPr>
          <w:ilvl w:val="2"/>
          <w:numId w:val="96"/>
        </w:numPr>
        <w:spacing w:line="288" w:lineRule="auto"/>
        <w:ind w:left="1134" w:hanging="567"/>
        <w:jc w:val="both"/>
      </w:pPr>
      <w:r w:rsidRPr="006F07A8">
        <w:t>Увеличение по инициативе Заказчика сроков опытной эксплуатации сверх сроков, предусмотренных Приложением № 1 «Программа Услуг» и детальными планами-графиками реализации Проекта.</w:t>
      </w:r>
    </w:p>
    <w:p w:rsidR="00BA3A61" w:rsidRPr="006F07A8" w:rsidRDefault="00BA3A61" w:rsidP="00423289">
      <w:pPr>
        <w:pStyle w:val="affb"/>
        <w:widowControl w:val="0"/>
        <w:numPr>
          <w:ilvl w:val="2"/>
          <w:numId w:val="96"/>
        </w:numPr>
        <w:spacing w:line="288" w:lineRule="auto"/>
        <w:ind w:left="1134" w:hanging="567"/>
        <w:jc w:val="both"/>
      </w:pPr>
      <w:r w:rsidRPr="006F07A8">
        <w:t>Оказание по инициативе Заказчика Услуг по функциональным блокам, по которым завершено сопровождение опытной эксплуатации.</w:t>
      </w:r>
    </w:p>
    <w:p w:rsidR="00BA3A61" w:rsidRPr="006F07A8" w:rsidRDefault="00BA3A61" w:rsidP="00423289">
      <w:pPr>
        <w:pStyle w:val="affb"/>
        <w:widowControl w:val="0"/>
        <w:numPr>
          <w:ilvl w:val="2"/>
          <w:numId w:val="96"/>
        </w:numPr>
        <w:spacing w:line="288" w:lineRule="auto"/>
        <w:ind w:left="1134" w:hanging="567"/>
        <w:jc w:val="both"/>
      </w:pPr>
      <w:r w:rsidRPr="006F07A8">
        <w:t>Необходимость повторного оказания Услуг в связи с изменениями условий производственной и/или хозяйственной деятельности Заказчика.</w:t>
      </w:r>
    </w:p>
    <w:p w:rsidR="00BA3A61" w:rsidRPr="006F07A8" w:rsidRDefault="00BA3A61" w:rsidP="00423289">
      <w:pPr>
        <w:pStyle w:val="affb"/>
        <w:widowControl w:val="0"/>
        <w:numPr>
          <w:ilvl w:val="1"/>
          <w:numId w:val="96"/>
        </w:numPr>
        <w:spacing w:before="60" w:line="288" w:lineRule="auto"/>
        <w:ind w:left="567" w:hanging="567"/>
        <w:jc w:val="both"/>
      </w:pPr>
      <w:r w:rsidRPr="006F07A8">
        <w:t>Оказание дополнительных Услуг по настоящему договору, в том числе указанных в п.2.3 настоящего договора, осуществляется на основании дополнительных соглашений. При этом стоимость дополнительных Услуг оценивается на основании плановых трудозатрат специалистов Исполнителя и ставок, указанных в п.2.5 настоящего договора.</w:t>
      </w:r>
    </w:p>
    <w:p w:rsidR="00BA3A61" w:rsidRPr="006F07A8" w:rsidRDefault="00BA3A61" w:rsidP="00423289">
      <w:pPr>
        <w:pStyle w:val="affb"/>
        <w:widowControl w:val="0"/>
        <w:numPr>
          <w:ilvl w:val="1"/>
          <w:numId w:val="96"/>
        </w:numPr>
        <w:spacing w:before="60" w:line="288" w:lineRule="auto"/>
        <w:ind w:left="567" w:hanging="567"/>
        <w:jc w:val="both"/>
      </w:pPr>
      <w:r w:rsidRPr="006F07A8">
        <w:t>Для расчета стоимости дополнительных Услуг по настоящему договору применяется следующая стоимость работы одного специалиста Исполнителя в месяц (20 календарных дней):</w:t>
      </w:r>
      <w:bookmarkEnd w:id="200"/>
    </w:p>
    <w:tbl>
      <w:tblPr>
        <w:tblW w:w="9356" w:type="dxa"/>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6"/>
        <w:gridCol w:w="2409"/>
        <w:gridCol w:w="1843"/>
        <w:gridCol w:w="1985"/>
        <w:gridCol w:w="2693"/>
      </w:tblGrid>
      <w:tr w:rsidR="00BA3A61" w:rsidRPr="006F07A8" w:rsidTr="00F976AF">
        <w:tc>
          <w:tcPr>
            <w:tcW w:w="426" w:type="dxa"/>
            <w:tcMar>
              <w:left w:w="57" w:type="dxa"/>
              <w:right w:w="57" w:type="dxa"/>
            </w:tcMar>
            <w:vAlign w:val="center"/>
          </w:tcPr>
          <w:p w:rsidR="00BA3A61" w:rsidRPr="006F07A8" w:rsidRDefault="00BA3A61" w:rsidP="00F976AF">
            <w:pPr>
              <w:pStyle w:val="affff1"/>
              <w:rPr>
                <w:rFonts w:ascii="Times New Roman" w:hAnsi="Times New Roman"/>
                <w:sz w:val="24"/>
                <w:szCs w:val="24"/>
              </w:rPr>
            </w:pPr>
            <w:r w:rsidRPr="006F07A8">
              <w:rPr>
                <w:rFonts w:ascii="Times New Roman" w:hAnsi="Times New Roman"/>
                <w:sz w:val="24"/>
                <w:szCs w:val="24"/>
              </w:rPr>
              <w:t>№</w:t>
            </w:r>
          </w:p>
        </w:tc>
        <w:tc>
          <w:tcPr>
            <w:tcW w:w="2409" w:type="dxa"/>
            <w:tcMar>
              <w:left w:w="57" w:type="dxa"/>
              <w:right w:w="57" w:type="dxa"/>
            </w:tcMar>
            <w:vAlign w:val="center"/>
          </w:tcPr>
          <w:p w:rsidR="00BA3A61" w:rsidRPr="006F07A8" w:rsidRDefault="00BA3A61" w:rsidP="00F976AF">
            <w:pPr>
              <w:pStyle w:val="affff1"/>
              <w:rPr>
                <w:rFonts w:ascii="Times New Roman" w:hAnsi="Times New Roman"/>
                <w:sz w:val="24"/>
                <w:szCs w:val="24"/>
              </w:rPr>
            </w:pPr>
            <w:r w:rsidRPr="006F07A8">
              <w:rPr>
                <w:rFonts w:ascii="Times New Roman" w:hAnsi="Times New Roman"/>
                <w:sz w:val="24"/>
                <w:szCs w:val="24"/>
              </w:rPr>
              <w:t>Квалификация специалиста</w:t>
            </w:r>
          </w:p>
        </w:tc>
        <w:tc>
          <w:tcPr>
            <w:tcW w:w="1843" w:type="dxa"/>
            <w:tcMar>
              <w:left w:w="57" w:type="dxa"/>
              <w:right w:w="57" w:type="dxa"/>
            </w:tcMar>
            <w:vAlign w:val="center"/>
          </w:tcPr>
          <w:p w:rsidR="00BA3A61" w:rsidRPr="006F07A8" w:rsidRDefault="00BA3A61" w:rsidP="00F976AF">
            <w:pPr>
              <w:pStyle w:val="affff1"/>
              <w:rPr>
                <w:rFonts w:ascii="Times New Roman" w:hAnsi="Times New Roman"/>
                <w:sz w:val="24"/>
                <w:szCs w:val="24"/>
              </w:rPr>
            </w:pPr>
            <w:r w:rsidRPr="006F07A8">
              <w:rPr>
                <w:rFonts w:ascii="Times New Roman" w:hAnsi="Times New Roman"/>
                <w:sz w:val="24"/>
                <w:szCs w:val="24"/>
              </w:rPr>
              <w:t>Базовая стоимость работы в месяц, руб. (без НДС)</w:t>
            </w:r>
          </w:p>
        </w:tc>
        <w:tc>
          <w:tcPr>
            <w:tcW w:w="1985" w:type="dxa"/>
            <w:tcMar>
              <w:left w:w="57" w:type="dxa"/>
              <w:right w:w="57" w:type="dxa"/>
            </w:tcMar>
            <w:vAlign w:val="center"/>
          </w:tcPr>
          <w:p w:rsidR="00BA3A61" w:rsidRPr="006F07A8" w:rsidRDefault="00BA3A61" w:rsidP="00F976AF">
            <w:pPr>
              <w:pStyle w:val="affff1"/>
              <w:rPr>
                <w:rFonts w:ascii="Times New Roman" w:hAnsi="Times New Roman"/>
                <w:sz w:val="24"/>
                <w:szCs w:val="24"/>
              </w:rPr>
            </w:pPr>
            <w:r w:rsidRPr="006F07A8">
              <w:rPr>
                <w:rFonts w:ascii="Times New Roman" w:hAnsi="Times New Roman"/>
                <w:sz w:val="24"/>
                <w:szCs w:val="24"/>
              </w:rPr>
              <w:t>Сумма командировочных расходов в месяц, руб. (без НДС)</w:t>
            </w:r>
          </w:p>
        </w:tc>
        <w:tc>
          <w:tcPr>
            <w:tcW w:w="2693" w:type="dxa"/>
            <w:tcMar>
              <w:left w:w="57" w:type="dxa"/>
              <w:right w:w="57" w:type="dxa"/>
            </w:tcMar>
            <w:vAlign w:val="center"/>
          </w:tcPr>
          <w:p w:rsidR="00BA3A61" w:rsidRPr="006F07A8" w:rsidRDefault="00BA3A61" w:rsidP="00F976AF">
            <w:pPr>
              <w:pStyle w:val="affff1"/>
              <w:rPr>
                <w:rFonts w:ascii="Times New Roman" w:hAnsi="Times New Roman"/>
                <w:sz w:val="24"/>
                <w:szCs w:val="24"/>
              </w:rPr>
            </w:pPr>
            <w:r w:rsidRPr="006F07A8">
              <w:rPr>
                <w:rFonts w:ascii="Times New Roman" w:hAnsi="Times New Roman"/>
                <w:sz w:val="24"/>
                <w:szCs w:val="24"/>
              </w:rPr>
              <w:t>Стоимость работ в месяц с учетом командировочных расходов, руб. (без НДС)</w:t>
            </w:r>
          </w:p>
        </w:tc>
      </w:tr>
      <w:tr w:rsidR="00BA3A61" w:rsidRPr="006F07A8" w:rsidTr="00F976AF">
        <w:tc>
          <w:tcPr>
            <w:tcW w:w="426" w:type="dxa"/>
            <w:tcMar>
              <w:left w:w="57" w:type="dxa"/>
              <w:right w:w="57" w:type="dxa"/>
            </w:tcMar>
            <w:vAlign w:val="center"/>
          </w:tcPr>
          <w:p w:rsidR="00BA3A61" w:rsidRPr="006F07A8" w:rsidRDefault="00BA3A61" w:rsidP="00F976AF">
            <w:pPr>
              <w:pStyle w:val="30"/>
              <w:numPr>
                <w:ilvl w:val="0"/>
                <w:numId w:val="0"/>
              </w:numPr>
              <w:ind w:left="34"/>
              <w:jc w:val="center"/>
            </w:pPr>
            <w:r w:rsidRPr="006F07A8">
              <w:t>1</w:t>
            </w:r>
          </w:p>
        </w:tc>
        <w:tc>
          <w:tcPr>
            <w:tcW w:w="2409" w:type="dxa"/>
            <w:tcMar>
              <w:left w:w="57" w:type="dxa"/>
              <w:right w:w="57" w:type="dxa"/>
            </w:tcMar>
            <w:vAlign w:val="center"/>
          </w:tcPr>
          <w:p w:rsidR="00BA3A61" w:rsidRPr="006F07A8" w:rsidRDefault="00BA3A61" w:rsidP="00F976AF">
            <w:pPr>
              <w:pStyle w:val="30"/>
              <w:numPr>
                <w:ilvl w:val="0"/>
                <w:numId w:val="0"/>
              </w:numPr>
            </w:pPr>
            <w:r w:rsidRPr="006F07A8">
              <w:t xml:space="preserve">Ведущий консультант </w:t>
            </w:r>
            <w:r w:rsidRPr="006F07A8">
              <w:lastRenderedPageBreak/>
              <w:t>–руководитель проекта</w:t>
            </w:r>
          </w:p>
        </w:tc>
        <w:tc>
          <w:tcPr>
            <w:tcW w:w="1843" w:type="dxa"/>
            <w:tcMar>
              <w:left w:w="57" w:type="dxa"/>
              <w:right w:w="57" w:type="dxa"/>
            </w:tcMar>
            <w:vAlign w:val="center"/>
          </w:tcPr>
          <w:p w:rsidR="00BA3A61" w:rsidRPr="006F07A8" w:rsidRDefault="00BA3A61" w:rsidP="00F976AF">
            <w:pPr>
              <w:pStyle w:val="30"/>
              <w:numPr>
                <w:ilvl w:val="0"/>
                <w:numId w:val="0"/>
              </w:numPr>
              <w:tabs>
                <w:tab w:val="left" w:pos="0"/>
              </w:tabs>
              <w:ind w:left="-7"/>
              <w:jc w:val="center"/>
            </w:pPr>
          </w:p>
        </w:tc>
        <w:tc>
          <w:tcPr>
            <w:tcW w:w="1985" w:type="dxa"/>
            <w:vMerge w:val="restart"/>
            <w:tcMar>
              <w:left w:w="57" w:type="dxa"/>
              <w:right w:w="57" w:type="dxa"/>
            </w:tcMar>
            <w:vAlign w:val="center"/>
          </w:tcPr>
          <w:p w:rsidR="00BA3A61" w:rsidRPr="006F07A8" w:rsidRDefault="00BA3A61" w:rsidP="00F976AF">
            <w:pPr>
              <w:pStyle w:val="30"/>
              <w:numPr>
                <w:ilvl w:val="0"/>
                <w:numId w:val="0"/>
              </w:numPr>
              <w:tabs>
                <w:tab w:val="left" w:pos="0"/>
              </w:tabs>
              <w:ind w:left="-121"/>
              <w:jc w:val="center"/>
            </w:pPr>
          </w:p>
        </w:tc>
        <w:tc>
          <w:tcPr>
            <w:tcW w:w="2693" w:type="dxa"/>
            <w:tcMar>
              <w:left w:w="57" w:type="dxa"/>
              <w:right w:w="57" w:type="dxa"/>
            </w:tcMar>
            <w:vAlign w:val="center"/>
          </w:tcPr>
          <w:p w:rsidR="00BA3A61" w:rsidRPr="006F07A8" w:rsidRDefault="00BA3A61" w:rsidP="00F976AF">
            <w:pPr>
              <w:pStyle w:val="30"/>
              <w:numPr>
                <w:ilvl w:val="0"/>
                <w:numId w:val="0"/>
              </w:numPr>
              <w:tabs>
                <w:tab w:val="left" w:pos="0"/>
              </w:tabs>
              <w:ind w:left="-121"/>
              <w:jc w:val="center"/>
            </w:pPr>
          </w:p>
        </w:tc>
      </w:tr>
      <w:tr w:rsidR="00BA3A61" w:rsidRPr="006F07A8" w:rsidTr="00F976AF">
        <w:tc>
          <w:tcPr>
            <w:tcW w:w="426" w:type="dxa"/>
            <w:tcMar>
              <w:left w:w="57" w:type="dxa"/>
              <w:right w:w="57" w:type="dxa"/>
            </w:tcMar>
            <w:vAlign w:val="center"/>
          </w:tcPr>
          <w:p w:rsidR="00BA3A61" w:rsidRPr="006F07A8" w:rsidRDefault="00BA3A61" w:rsidP="00F976AF">
            <w:pPr>
              <w:pStyle w:val="30"/>
              <w:numPr>
                <w:ilvl w:val="0"/>
                <w:numId w:val="0"/>
              </w:numPr>
              <w:ind w:left="34"/>
              <w:jc w:val="center"/>
            </w:pPr>
            <w:r w:rsidRPr="006F07A8">
              <w:lastRenderedPageBreak/>
              <w:t>2</w:t>
            </w:r>
          </w:p>
        </w:tc>
        <w:tc>
          <w:tcPr>
            <w:tcW w:w="2409" w:type="dxa"/>
            <w:tcMar>
              <w:left w:w="57" w:type="dxa"/>
              <w:right w:w="57" w:type="dxa"/>
            </w:tcMar>
            <w:vAlign w:val="center"/>
          </w:tcPr>
          <w:p w:rsidR="00BA3A61" w:rsidRPr="006F07A8" w:rsidRDefault="00BA3A61" w:rsidP="00F976AF">
            <w:pPr>
              <w:pStyle w:val="30"/>
              <w:numPr>
                <w:ilvl w:val="0"/>
                <w:numId w:val="0"/>
              </w:numPr>
            </w:pPr>
            <w:r w:rsidRPr="006F07A8">
              <w:t>Старший консультант</w:t>
            </w:r>
          </w:p>
        </w:tc>
        <w:tc>
          <w:tcPr>
            <w:tcW w:w="1843" w:type="dxa"/>
            <w:tcMar>
              <w:left w:w="57" w:type="dxa"/>
              <w:right w:w="57" w:type="dxa"/>
            </w:tcMar>
            <w:vAlign w:val="center"/>
          </w:tcPr>
          <w:p w:rsidR="00BA3A61" w:rsidRPr="006F07A8" w:rsidRDefault="00BA3A61" w:rsidP="00F976AF">
            <w:pPr>
              <w:pStyle w:val="30"/>
              <w:numPr>
                <w:ilvl w:val="0"/>
                <w:numId w:val="0"/>
              </w:numPr>
              <w:tabs>
                <w:tab w:val="left" w:pos="0"/>
              </w:tabs>
              <w:ind w:left="-7"/>
              <w:jc w:val="center"/>
            </w:pPr>
          </w:p>
        </w:tc>
        <w:tc>
          <w:tcPr>
            <w:tcW w:w="1985" w:type="dxa"/>
            <w:vMerge/>
            <w:tcMar>
              <w:left w:w="57" w:type="dxa"/>
              <w:right w:w="57" w:type="dxa"/>
            </w:tcMar>
            <w:vAlign w:val="center"/>
          </w:tcPr>
          <w:p w:rsidR="00BA3A61" w:rsidRPr="006F07A8" w:rsidRDefault="00BA3A61" w:rsidP="00423289">
            <w:pPr>
              <w:pStyle w:val="30"/>
              <w:numPr>
                <w:ilvl w:val="2"/>
                <w:numId w:val="12"/>
              </w:numPr>
              <w:tabs>
                <w:tab w:val="clear" w:pos="360"/>
                <w:tab w:val="left" w:pos="0"/>
                <w:tab w:val="num" w:pos="474"/>
                <w:tab w:val="left" w:pos="964"/>
              </w:tabs>
              <w:spacing w:line="288" w:lineRule="auto"/>
              <w:ind w:left="-7" w:hanging="114"/>
              <w:jc w:val="center"/>
            </w:pPr>
          </w:p>
        </w:tc>
        <w:tc>
          <w:tcPr>
            <w:tcW w:w="2693" w:type="dxa"/>
            <w:tcMar>
              <w:left w:w="57" w:type="dxa"/>
              <w:right w:w="57" w:type="dxa"/>
            </w:tcMar>
            <w:vAlign w:val="center"/>
          </w:tcPr>
          <w:p w:rsidR="00BA3A61" w:rsidRPr="006F07A8" w:rsidRDefault="00BA3A61" w:rsidP="00F976AF">
            <w:pPr>
              <w:pStyle w:val="30"/>
              <w:numPr>
                <w:ilvl w:val="0"/>
                <w:numId w:val="0"/>
              </w:numPr>
              <w:tabs>
                <w:tab w:val="left" w:pos="0"/>
              </w:tabs>
              <w:ind w:left="-121"/>
              <w:jc w:val="center"/>
            </w:pPr>
          </w:p>
        </w:tc>
      </w:tr>
      <w:tr w:rsidR="00BA3A61" w:rsidRPr="006F07A8" w:rsidTr="00F976AF">
        <w:tc>
          <w:tcPr>
            <w:tcW w:w="426" w:type="dxa"/>
            <w:tcMar>
              <w:left w:w="57" w:type="dxa"/>
              <w:right w:w="57" w:type="dxa"/>
            </w:tcMar>
            <w:vAlign w:val="center"/>
          </w:tcPr>
          <w:p w:rsidR="00BA3A61" w:rsidRPr="006F07A8" w:rsidRDefault="00BA3A61" w:rsidP="00F976AF">
            <w:pPr>
              <w:pStyle w:val="30"/>
              <w:numPr>
                <w:ilvl w:val="0"/>
                <w:numId w:val="0"/>
              </w:numPr>
              <w:ind w:left="34"/>
              <w:jc w:val="center"/>
            </w:pPr>
            <w:r w:rsidRPr="006F07A8">
              <w:t>3</w:t>
            </w:r>
          </w:p>
        </w:tc>
        <w:tc>
          <w:tcPr>
            <w:tcW w:w="2409" w:type="dxa"/>
            <w:tcMar>
              <w:left w:w="57" w:type="dxa"/>
              <w:right w:w="57" w:type="dxa"/>
            </w:tcMar>
            <w:vAlign w:val="center"/>
          </w:tcPr>
          <w:p w:rsidR="00BA3A61" w:rsidRPr="006F07A8" w:rsidRDefault="00BA3A61" w:rsidP="00F976AF">
            <w:pPr>
              <w:pStyle w:val="30"/>
              <w:numPr>
                <w:ilvl w:val="0"/>
                <w:numId w:val="0"/>
              </w:numPr>
            </w:pPr>
            <w:r w:rsidRPr="006F07A8">
              <w:t>Консультант</w:t>
            </w:r>
          </w:p>
        </w:tc>
        <w:tc>
          <w:tcPr>
            <w:tcW w:w="1843" w:type="dxa"/>
            <w:tcMar>
              <w:left w:w="57" w:type="dxa"/>
              <w:right w:w="57" w:type="dxa"/>
            </w:tcMar>
            <w:vAlign w:val="center"/>
          </w:tcPr>
          <w:p w:rsidR="00BA3A61" w:rsidRPr="006F07A8" w:rsidRDefault="00BA3A61" w:rsidP="00F976AF">
            <w:pPr>
              <w:pStyle w:val="30"/>
              <w:numPr>
                <w:ilvl w:val="0"/>
                <w:numId w:val="0"/>
              </w:numPr>
              <w:tabs>
                <w:tab w:val="left" w:pos="0"/>
              </w:tabs>
              <w:ind w:left="-7"/>
              <w:jc w:val="center"/>
            </w:pPr>
          </w:p>
        </w:tc>
        <w:tc>
          <w:tcPr>
            <w:tcW w:w="1985" w:type="dxa"/>
            <w:vMerge/>
            <w:tcMar>
              <w:left w:w="57" w:type="dxa"/>
              <w:right w:w="57" w:type="dxa"/>
            </w:tcMar>
            <w:vAlign w:val="center"/>
          </w:tcPr>
          <w:p w:rsidR="00BA3A61" w:rsidRPr="006F07A8" w:rsidRDefault="00BA3A61" w:rsidP="00F976AF">
            <w:pPr>
              <w:pStyle w:val="30"/>
              <w:numPr>
                <w:ilvl w:val="0"/>
                <w:numId w:val="0"/>
              </w:numPr>
              <w:tabs>
                <w:tab w:val="left" w:pos="0"/>
              </w:tabs>
              <w:ind w:left="-7"/>
              <w:jc w:val="center"/>
              <w:rPr>
                <w:i/>
              </w:rPr>
            </w:pPr>
          </w:p>
        </w:tc>
        <w:tc>
          <w:tcPr>
            <w:tcW w:w="2693" w:type="dxa"/>
            <w:tcMar>
              <w:left w:w="57" w:type="dxa"/>
              <w:right w:w="57" w:type="dxa"/>
            </w:tcMar>
            <w:vAlign w:val="center"/>
          </w:tcPr>
          <w:p w:rsidR="00BA3A61" w:rsidRPr="006F07A8" w:rsidRDefault="00BA3A61" w:rsidP="00F976AF">
            <w:pPr>
              <w:pStyle w:val="30"/>
              <w:numPr>
                <w:ilvl w:val="0"/>
                <w:numId w:val="0"/>
              </w:numPr>
              <w:tabs>
                <w:tab w:val="left" w:pos="0"/>
              </w:tabs>
              <w:ind w:left="-121"/>
              <w:jc w:val="center"/>
            </w:pPr>
          </w:p>
        </w:tc>
      </w:tr>
    </w:tbl>
    <w:bookmarkEnd w:id="201"/>
    <w:p w:rsidR="00BA3A61" w:rsidRPr="006F07A8" w:rsidRDefault="00BA3A61" w:rsidP="00423289">
      <w:pPr>
        <w:pStyle w:val="affb"/>
        <w:widowControl w:val="0"/>
        <w:numPr>
          <w:ilvl w:val="1"/>
          <w:numId w:val="96"/>
        </w:numPr>
        <w:spacing w:before="60" w:line="288" w:lineRule="auto"/>
        <w:ind w:left="567" w:hanging="567"/>
        <w:jc w:val="both"/>
      </w:pPr>
      <w:r w:rsidRPr="006F07A8">
        <w:t>Оплата Услуг осуществляется Заказчиком в рублях путём перечисления денежных средств на расчетный счет Исполнителя.</w:t>
      </w:r>
    </w:p>
    <w:p w:rsidR="00BA3A61" w:rsidRPr="006F07A8" w:rsidRDefault="00BA3A61" w:rsidP="00423289">
      <w:pPr>
        <w:pStyle w:val="affb"/>
        <w:widowControl w:val="0"/>
        <w:numPr>
          <w:ilvl w:val="0"/>
          <w:numId w:val="96"/>
        </w:numPr>
        <w:spacing w:before="60" w:line="288" w:lineRule="auto"/>
        <w:ind w:left="425" w:hanging="425"/>
        <w:jc w:val="center"/>
        <w:rPr>
          <w:b/>
        </w:rPr>
      </w:pPr>
      <w:r w:rsidRPr="006F07A8">
        <w:rPr>
          <w:b/>
        </w:rPr>
        <w:t>Права и обязанности Сторон</w:t>
      </w:r>
    </w:p>
    <w:p w:rsidR="00BA3A61" w:rsidRPr="006F07A8" w:rsidRDefault="00BA3A61" w:rsidP="00423289">
      <w:pPr>
        <w:pStyle w:val="affb"/>
        <w:widowControl w:val="0"/>
        <w:numPr>
          <w:ilvl w:val="1"/>
          <w:numId w:val="96"/>
        </w:numPr>
        <w:spacing w:before="60" w:line="288" w:lineRule="auto"/>
        <w:ind w:left="567" w:hanging="567"/>
        <w:jc w:val="both"/>
      </w:pPr>
      <w:r w:rsidRPr="006F07A8">
        <w:t>Исполнитель вправе:</w:t>
      </w:r>
    </w:p>
    <w:p w:rsidR="00BA3A61" w:rsidRPr="006F07A8" w:rsidRDefault="00BA3A61" w:rsidP="00423289">
      <w:pPr>
        <w:pStyle w:val="affb"/>
        <w:widowControl w:val="0"/>
        <w:numPr>
          <w:ilvl w:val="2"/>
          <w:numId w:val="96"/>
        </w:numPr>
        <w:spacing w:line="288" w:lineRule="auto"/>
        <w:ind w:left="1134" w:hanging="567"/>
        <w:jc w:val="both"/>
      </w:pPr>
      <w:r w:rsidRPr="006F07A8">
        <w:t>Запрашивать и своевременно получать от Заказчика документы, материалы, информацию, устные и письменные разъяснения и объяснения, необходимые Исполнителю для оказания Услуг, в том числе имеющие конфиденциальный характер.</w:t>
      </w:r>
    </w:p>
    <w:p w:rsidR="00BA3A61" w:rsidRPr="006F07A8" w:rsidRDefault="00BA3A61" w:rsidP="00423289">
      <w:pPr>
        <w:pStyle w:val="affb"/>
        <w:widowControl w:val="0"/>
        <w:numPr>
          <w:ilvl w:val="2"/>
          <w:numId w:val="96"/>
        </w:numPr>
        <w:spacing w:line="288" w:lineRule="auto"/>
        <w:ind w:left="1134" w:hanging="567"/>
        <w:jc w:val="both"/>
      </w:pPr>
      <w:r w:rsidRPr="006F07A8">
        <w:t>Изменять состав сотрудников, участвующих в оказании Услуг со стороны Исполнителя.</w:t>
      </w:r>
    </w:p>
    <w:p w:rsidR="00BA3A61" w:rsidRPr="006F07A8" w:rsidRDefault="00BA3A61" w:rsidP="00423289">
      <w:pPr>
        <w:pStyle w:val="affb"/>
        <w:widowControl w:val="0"/>
        <w:numPr>
          <w:ilvl w:val="2"/>
          <w:numId w:val="96"/>
        </w:numPr>
        <w:spacing w:line="288" w:lineRule="auto"/>
        <w:ind w:left="1134" w:hanging="567"/>
        <w:jc w:val="both"/>
      </w:pPr>
      <w:r w:rsidRPr="006F07A8">
        <w:t>Требовать обоснованной замены сотрудников Заказчика, входящих в Проектную группу и участвующих в оказании Услуг по настоящему договору.</w:t>
      </w:r>
    </w:p>
    <w:p w:rsidR="00BA3A61" w:rsidRPr="006F07A8" w:rsidRDefault="00BA3A61" w:rsidP="00423289">
      <w:pPr>
        <w:pStyle w:val="affb"/>
        <w:widowControl w:val="0"/>
        <w:numPr>
          <w:ilvl w:val="2"/>
          <w:numId w:val="96"/>
        </w:numPr>
        <w:spacing w:line="288" w:lineRule="auto"/>
        <w:ind w:left="1134" w:hanging="567"/>
        <w:jc w:val="both"/>
      </w:pPr>
      <w:r w:rsidRPr="006F07A8">
        <w:t>Привлекать для оказания услуг третьих лиц (соисполнителей) по согласованию с Заказчиком.</w:t>
      </w:r>
    </w:p>
    <w:p w:rsidR="00BA3A61" w:rsidRPr="006F07A8" w:rsidRDefault="00BA3A61" w:rsidP="00423289">
      <w:pPr>
        <w:pStyle w:val="affb"/>
        <w:widowControl w:val="0"/>
        <w:numPr>
          <w:ilvl w:val="2"/>
          <w:numId w:val="96"/>
        </w:numPr>
        <w:spacing w:line="288" w:lineRule="auto"/>
        <w:ind w:left="1134" w:hanging="567"/>
        <w:jc w:val="both"/>
      </w:pPr>
      <w:r w:rsidRPr="006F07A8">
        <w:t>В случае задержки платежей по настоящему договору более чем на 10 (десять) рабочих дней приостановить оказание Услуг на время задержки платежей и возобновить оказание Услуг в течение 40 (сорока) рабочих дней с момента выполнения Заказчиком своих обязательств. Приостановка оказания Услуг осуществляется с уведомлением Заказчика не менее чем за 5 (пять) рабочих дней до даты приостановки.</w:t>
      </w:r>
    </w:p>
    <w:p w:rsidR="00BA3A61" w:rsidRPr="006F07A8" w:rsidRDefault="00BA3A61" w:rsidP="00423289">
      <w:pPr>
        <w:pStyle w:val="affb"/>
        <w:widowControl w:val="0"/>
        <w:numPr>
          <w:ilvl w:val="1"/>
          <w:numId w:val="96"/>
        </w:numPr>
        <w:spacing w:before="120" w:line="288" w:lineRule="auto"/>
        <w:ind w:left="567" w:hanging="567"/>
        <w:jc w:val="both"/>
      </w:pPr>
      <w:r w:rsidRPr="006F07A8">
        <w:t>Исполнитель обязан:</w:t>
      </w:r>
    </w:p>
    <w:p w:rsidR="00BA3A61" w:rsidRPr="006F07A8" w:rsidRDefault="00BA3A61" w:rsidP="00423289">
      <w:pPr>
        <w:pStyle w:val="affb"/>
        <w:widowControl w:val="0"/>
        <w:numPr>
          <w:ilvl w:val="2"/>
          <w:numId w:val="96"/>
        </w:numPr>
        <w:spacing w:line="288" w:lineRule="auto"/>
        <w:ind w:left="1134" w:hanging="567"/>
        <w:jc w:val="both"/>
      </w:pPr>
      <w:r w:rsidRPr="006F07A8">
        <w:t>Своевременно и качественно оказывать Услуги в порядке и на условиях, предусмотренных настоящим договором.</w:t>
      </w:r>
    </w:p>
    <w:p w:rsidR="00BA3A61" w:rsidRPr="006F07A8" w:rsidRDefault="00BA3A61" w:rsidP="00423289">
      <w:pPr>
        <w:pStyle w:val="affb"/>
        <w:widowControl w:val="0"/>
        <w:numPr>
          <w:ilvl w:val="2"/>
          <w:numId w:val="96"/>
        </w:numPr>
        <w:spacing w:line="288" w:lineRule="auto"/>
        <w:ind w:left="1134" w:hanging="567"/>
        <w:jc w:val="both"/>
      </w:pPr>
      <w:r w:rsidRPr="006F07A8">
        <w:t>Информировать Заказчика о возможных рисках несоблюдения сроков оказания Услуг и направлять предложения о соответствующих корректировках.</w:t>
      </w:r>
    </w:p>
    <w:p w:rsidR="00BA3A61" w:rsidRPr="006F07A8" w:rsidRDefault="00BA3A61" w:rsidP="00423289">
      <w:pPr>
        <w:pStyle w:val="affb"/>
        <w:widowControl w:val="0"/>
        <w:numPr>
          <w:ilvl w:val="2"/>
          <w:numId w:val="96"/>
        </w:numPr>
        <w:spacing w:line="288" w:lineRule="auto"/>
        <w:ind w:left="1134" w:hanging="567"/>
        <w:jc w:val="both"/>
      </w:pPr>
      <w:r w:rsidRPr="006F07A8">
        <w:t>Выделить компетентных и квалифицированных сотрудников (персонал) для оказания Услуг по настоящему договору.</w:t>
      </w:r>
    </w:p>
    <w:p w:rsidR="00BA3A61" w:rsidRPr="006F07A8" w:rsidRDefault="00BA3A61" w:rsidP="00423289">
      <w:pPr>
        <w:pStyle w:val="affb"/>
        <w:widowControl w:val="0"/>
        <w:numPr>
          <w:ilvl w:val="2"/>
          <w:numId w:val="96"/>
        </w:numPr>
        <w:spacing w:line="288" w:lineRule="auto"/>
        <w:ind w:left="1134" w:hanging="567"/>
        <w:jc w:val="both"/>
      </w:pPr>
      <w:r w:rsidRPr="006F07A8">
        <w:t>Обеспечить при необходимости пребывание сотрудников Исполнителя на территории Заказчика. Необходимость пребывания сотрудников Исполнителя определяется Сторонами, исходя из производственной необходимости для оперативного взаимодействия.</w:t>
      </w:r>
    </w:p>
    <w:p w:rsidR="00BA3A61" w:rsidRPr="006F07A8" w:rsidRDefault="00BA3A61" w:rsidP="00423289">
      <w:pPr>
        <w:pStyle w:val="affb"/>
        <w:widowControl w:val="0"/>
        <w:numPr>
          <w:ilvl w:val="2"/>
          <w:numId w:val="96"/>
        </w:numPr>
        <w:spacing w:line="288" w:lineRule="auto"/>
        <w:ind w:left="1134" w:hanging="567"/>
        <w:jc w:val="both"/>
      </w:pPr>
      <w:r w:rsidRPr="006F07A8">
        <w:t>Соблюдать нормы техники безопасности и правила пребывания на территории Заказчика.</w:t>
      </w:r>
    </w:p>
    <w:p w:rsidR="00BA3A61" w:rsidRPr="006F07A8" w:rsidRDefault="00BA3A61" w:rsidP="00423289">
      <w:pPr>
        <w:pStyle w:val="affb"/>
        <w:widowControl w:val="0"/>
        <w:numPr>
          <w:ilvl w:val="2"/>
          <w:numId w:val="96"/>
        </w:numPr>
        <w:spacing w:line="288" w:lineRule="auto"/>
        <w:ind w:left="1134" w:hanging="567"/>
        <w:jc w:val="both"/>
      </w:pPr>
      <w:r w:rsidRPr="006F07A8">
        <w:t>Не позднее, чем за 3 месяца до начала работ представить Заказчику полный список лиц, непосредственно оказывающих услуги по настоящему договору на территории Заказчика, а также список лиц потенциальной замены, в противном случае сотрудники не будут допущены к работе на территории Заказчика.</w:t>
      </w:r>
    </w:p>
    <w:p w:rsidR="00BA3A61" w:rsidRPr="006F07A8" w:rsidRDefault="00BA3A61" w:rsidP="00423289">
      <w:pPr>
        <w:pStyle w:val="affb"/>
        <w:widowControl w:val="0"/>
        <w:numPr>
          <w:ilvl w:val="2"/>
          <w:numId w:val="96"/>
        </w:numPr>
        <w:spacing w:line="288" w:lineRule="auto"/>
        <w:ind w:left="1134" w:hanging="567"/>
        <w:jc w:val="both"/>
      </w:pPr>
      <w:r w:rsidRPr="006F07A8">
        <w:t xml:space="preserve">Самостоятельно обеспечить контроль сроков и качества Услуг, выполняемых </w:t>
      </w:r>
      <w:r w:rsidRPr="006F07A8">
        <w:lastRenderedPageBreak/>
        <w:t>соисполнителями.</w:t>
      </w:r>
    </w:p>
    <w:p w:rsidR="00BA3A61" w:rsidRPr="006F07A8" w:rsidRDefault="00BA3A61" w:rsidP="00423289">
      <w:pPr>
        <w:pStyle w:val="affb"/>
        <w:widowControl w:val="0"/>
        <w:numPr>
          <w:ilvl w:val="2"/>
          <w:numId w:val="96"/>
        </w:numPr>
        <w:spacing w:line="288" w:lineRule="auto"/>
        <w:ind w:left="1134" w:hanging="567"/>
        <w:jc w:val="both"/>
      </w:pPr>
      <w:r w:rsidRPr="006F07A8">
        <w:t>По письменному обоснованному требованию Заказчика заменить персонал, участвующий в оказании Услуг.</w:t>
      </w:r>
    </w:p>
    <w:p w:rsidR="00BA3A61" w:rsidRPr="006F07A8" w:rsidRDefault="00BA3A61" w:rsidP="00423289">
      <w:pPr>
        <w:pStyle w:val="affb"/>
        <w:widowControl w:val="0"/>
        <w:numPr>
          <w:ilvl w:val="2"/>
          <w:numId w:val="96"/>
        </w:numPr>
        <w:spacing w:line="288" w:lineRule="auto"/>
        <w:ind w:left="1134" w:hanging="567"/>
        <w:jc w:val="both"/>
      </w:pPr>
      <w:r w:rsidRPr="006F07A8">
        <w:t>Предоставлять Заказчику счета-фактуры в соответствии со ст. 169 НК РФ.</w:t>
      </w:r>
    </w:p>
    <w:p w:rsidR="00BA3A61" w:rsidRPr="006F07A8" w:rsidRDefault="00BA3A61" w:rsidP="00423289">
      <w:pPr>
        <w:pStyle w:val="affb"/>
        <w:widowControl w:val="0"/>
        <w:numPr>
          <w:ilvl w:val="1"/>
          <w:numId w:val="96"/>
        </w:numPr>
        <w:spacing w:before="120" w:line="288" w:lineRule="auto"/>
        <w:ind w:left="567" w:hanging="567"/>
        <w:jc w:val="both"/>
      </w:pPr>
      <w:r w:rsidRPr="006F07A8">
        <w:t>Заказчик вправе:</w:t>
      </w:r>
    </w:p>
    <w:p w:rsidR="00BA3A61" w:rsidRPr="006F07A8" w:rsidRDefault="00BA3A61" w:rsidP="00423289">
      <w:pPr>
        <w:pStyle w:val="affb"/>
        <w:widowControl w:val="0"/>
        <w:numPr>
          <w:ilvl w:val="2"/>
          <w:numId w:val="96"/>
        </w:numPr>
        <w:spacing w:line="288" w:lineRule="auto"/>
        <w:ind w:left="1134" w:hanging="567"/>
        <w:jc w:val="both"/>
      </w:pPr>
      <w:r w:rsidRPr="006F07A8">
        <w:t>Запрашивать от Исполнителя информацию о ходе оказания Услуг в письменной и устной форме.</w:t>
      </w:r>
    </w:p>
    <w:p w:rsidR="00BA3A61" w:rsidRPr="006F07A8" w:rsidRDefault="00BA3A61" w:rsidP="00423289">
      <w:pPr>
        <w:pStyle w:val="affb"/>
        <w:widowControl w:val="0"/>
        <w:numPr>
          <w:ilvl w:val="2"/>
          <w:numId w:val="96"/>
        </w:numPr>
        <w:spacing w:line="288" w:lineRule="auto"/>
        <w:ind w:left="1134" w:hanging="567"/>
        <w:jc w:val="both"/>
      </w:pPr>
      <w:r w:rsidRPr="006F07A8">
        <w:t>Требовать обоснованной замены сотрудников, входящих в состав персонала Исполнителя, оказывающих Услуги.</w:t>
      </w:r>
    </w:p>
    <w:p w:rsidR="00BA3A61" w:rsidRPr="006F07A8" w:rsidRDefault="00BA3A61" w:rsidP="00423289">
      <w:pPr>
        <w:pStyle w:val="affb"/>
        <w:widowControl w:val="0"/>
        <w:numPr>
          <w:ilvl w:val="2"/>
          <w:numId w:val="96"/>
        </w:numPr>
        <w:spacing w:line="288" w:lineRule="auto"/>
        <w:ind w:left="1134" w:hanging="567"/>
        <w:jc w:val="both"/>
      </w:pPr>
      <w:r w:rsidRPr="006F07A8">
        <w:t>Изменять состав участников со стороны Заказчика в Проектной группе.</w:t>
      </w:r>
    </w:p>
    <w:p w:rsidR="00BA3A61" w:rsidRPr="006F07A8" w:rsidRDefault="00BA3A61" w:rsidP="00423289">
      <w:pPr>
        <w:pStyle w:val="affb"/>
        <w:widowControl w:val="0"/>
        <w:numPr>
          <w:ilvl w:val="2"/>
          <w:numId w:val="96"/>
        </w:numPr>
        <w:spacing w:line="288" w:lineRule="auto"/>
        <w:ind w:left="1134" w:hanging="567"/>
        <w:jc w:val="both"/>
      </w:pPr>
      <w:r w:rsidRPr="006F07A8">
        <w:t>Проверять ход и качество Услуг, выполняемых Исполнителем, не вмешиваясь при этом в оперативно-хозяйственную деятельность Исполнителя.</w:t>
      </w:r>
    </w:p>
    <w:p w:rsidR="00BA3A61" w:rsidRPr="006F07A8" w:rsidRDefault="00BA3A61" w:rsidP="00423289">
      <w:pPr>
        <w:pStyle w:val="affb"/>
        <w:widowControl w:val="0"/>
        <w:numPr>
          <w:ilvl w:val="2"/>
          <w:numId w:val="96"/>
        </w:numPr>
        <w:spacing w:line="288" w:lineRule="auto"/>
        <w:ind w:left="1134" w:hanging="567"/>
        <w:jc w:val="both"/>
      </w:pPr>
      <w:r w:rsidRPr="006F07A8">
        <w:t>Расторгнуть настоящий договор в одностороннем порядке с уведомлением Исполнителя не менее чем за 30 (тридцать) рабочих дней. При этом Заказчик обязуется выполнить все свои обязательства по оплате Услуг Исполнителя, оказанных до даты расторжения настоящего договора.</w:t>
      </w:r>
    </w:p>
    <w:p w:rsidR="00BA3A61" w:rsidRPr="006F07A8" w:rsidRDefault="00BA3A61" w:rsidP="00423289">
      <w:pPr>
        <w:pStyle w:val="affb"/>
        <w:widowControl w:val="0"/>
        <w:numPr>
          <w:ilvl w:val="1"/>
          <w:numId w:val="96"/>
        </w:numPr>
        <w:spacing w:before="120" w:line="288" w:lineRule="auto"/>
        <w:ind w:left="567" w:hanging="567"/>
        <w:jc w:val="both"/>
      </w:pPr>
      <w:r w:rsidRPr="006F07A8">
        <w:t>Заказчик обязан:</w:t>
      </w:r>
    </w:p>
    <w:p w:rsidR="00BA3A61" w:rsidRPr="006F07A8" w:rsidRDefault="00BA3A61" w:rsidP="00423289">
      <w:pPr>
        <w:pStyle w:val="affb"/>
        <w:widowControl w:val="0"/>
        <w:numPr>
          <w:ilvl w:val="2"/>
          <w:numId w:val="96"/>
        </w:numPr>
        <w:spacing w:line="288" w:lineRule="auto"/>
        <w:ind w:left="1134" w:hanging="567"/>
        <w:jc w:val="both"/>
      </w:pPr>
      <w:r w:rsidRPr="006F07A8">
        <w:t>Предоставить Исполнителю документы, методики, материалы, информацию, устные и письменные разъяснения и объяснения, необходимые Исполнителю для оказания Услуг в сроки, определенные детальными план-графиками реализации Проекта, или в течение десяти рабочих дней с момента получения Заказчиком письменного запроса от Исполнителя.</w:t>
      </w:r>
    </w:p>
    <w:p w:rsidR="00BA3A61" w:rsidRPr="006F07A8" w:rsidRDefault="00BA3A61" w:rsidP="00423289">
      <w:pPr>
        <w:pStyle w:val="affb"/>
        <w:widowControl w:val="0"/>
        <w:numPr>
          <w:ilvl w:val="2"/>
          <w:numId w:val="96"/>
        </w:numPr>
        <w:spacing w:line="288" w:lineRule="auto"/>
        <w:ind w:left="1134" w:hanging="567"/>
        <w:jc w:val="both"/>
      </w:pPr>
      <w:r w:rsidRPr="006F07A8">
        <w:t>Своевременно и в полном объеме производить оплату Услуг, выполненных Исполнителем, в порядке, предусмотренном настоящим договором.</w:t>
      </w:r>
    </w:p>
    <w:p w:rsidR="00BA3A61" w:rsidRPr="006F07A8" w:rsidRDefault="00BA3A61" w:rsidP="00423289">
      <w:pPr>
        <w:pStyle w:val="affb"/>
        <w:widowControl w:val="0"/>
        <w:numPr>
          <w:ilvl w:val="2"/>
          <w:numId w:val="96"/>
        </w:numPr>
        <w:spacing w:line="288" w:lineRule="auto"/>
        <w:ind w:left="1134" w:hanging="567"/>
        <w:jc w:val="both"/>
      </w:pPr>
      <w:r w:rsidRPr="006F07A8">
        <w:t>Своевременно подписывать и передавать Исполнителю Акты сдачи-приемки оказанных Услуг.</w:t>
      </w:r>
    </w:p>
    <w:p w:rsidR="00BA3A61" w:rsidRPr="006F07A8" w:rsidRDefault="00BA3A61" w:rsidP="00423289">
      <w:pPr>
        <w:pStyle w:val="affb"/>
        <w:widowControl w:val="0"/>
        <w:numPr>
          <w:ilvl w:val="2"/>
          <w:numId w:val="96"/>
        </w:numPr>
        <w:spacing w:line="288" w:lineRule="auto"/>
        <w:ind w:left="1134" w:hanging="567"/>
        <w:jc w:val="both"/>
      </w:pPr>
      <w:r w:rsidRPr="006F07A8">
        <w:t>В течение срока действия настоящего договора в случае необходимости обеспечить сотрудникам Исполнителя из числа российских граждан доступ на территорию Заказчика в установленном порядке. Заказчик обязан проинформировать Исполнителя обо всех изменениях действующего режима доступа на территорию Заказчика, а также о причинах невозможности предоставления доступа на территорию Заказчика отдельным работникам Исполнителя.</w:t>
      </w:r>
    </w:p>
    <w:p w:rsidR="00BA3A61" w:rsidRPr="006F07A8" w:rsidRDefault="00BA3A61" w:rsidP="00423289">
      <w:pPr>
        <w:pStyle w:val="affb"/>
        <w:widowControl w:val="0"/>
        <w:numPr>
          <w:ilvl w:val="2"/>
          <w:numId w:val="96"/>
        </w:numPr>
        <w:spacing w:line="288" w:lineRule="auto"/>
        <w:ind w:left="1134" w:hanging="567"/>
        <w:jc w:val="both"/>
      </w:pPr>
      <w:r w:rsidRPr="006F07A8">
        <w:t>Со своей Стороны выделить компетентных и квалифицированных сотрудников для участия в Проекте в составе Проектной группы. Обеспечить участие прочих специалистов, не входящих в состав Проектной группы.</w:t>
      </w:r>
    </w:p>
    <w:p w:rsidR="00BA3A61" w:rsidRPr="006F07A8" w:rsidRDefault="00BA3A61" w:rsidP="00423289">
      <w:pPr>
        <w:pStyle w:val="affb"/>
        <w:widowControl w:val="0"/>
        <w:numPr>
          <w:ilvl w:val="2"/>
          <w:numId w:val="96"/>
        </w:numPr>
        <w:spacing w:line="288" w:lineRule="auto"/>
        <w:ind w:left="1134" w:hanging="567"/>
        <w:jc w:val="both"/>
      </w:pPr>
      <w:r w:rsidRPr="006F07A8">
        <w:t xml:space="preserve">Оказывать содействие в работе Проектной группы, и, при необходимости, обеспечивать участие своих специалистов и ответственных лиц в совещаниях Проектной группы. </w:t>
      </w:r>
    </w:p>
    <w:p w:rsidR="00BA3A61" w:rsidRPr="006F07A8" w:rsidRDefault="00BA3A61" w:rsidP="00423289">
      <w:pPr>
        <w:pStyle w:val="affb"/>
        <w:widowControl w:val="0"/>
        <w:numPr>
          <w:ilvl w:val="2"/>
          <w:numId w:val="96"/>
        </w:numPr>
        <w:spacing w:line="288" w:lineRule="auto"/>
        <w:ind w:left="1134" w:hanging="567"/>
        <w:jc w:val="both"/>
      </w:pPr>
      <w:r w:rsidRPr="006F07A8">
        <w:t xml:space="preserve">Обеспечить своевременную и качественную реализацию задач, закреплённых за Заказчиком в соответствии с согласованными и утверждёнными детальными план-графиками реализации Проекта. </w:t>
      </w:r>
    </w:p>
    <w:p w:rsidR="00BA3A61" w:rsidRPr="006F07A8" w:rsidRDefault="00BA3A61" w:rsidP="00423289">
      <w:pPr>
        <w:pStyle w:val="affb"/>
        <w:widowControl w:val="0"/>
        <w:numPr>
          <w:ilvl w:val="2"/>
          <w:numId w:val="96"/>
        </w:numPr>
        <w:spacing w:line="288" w:lineRule="auto"/>
        <w:ind w:left="1134" w:hanging="567"/>
        <w:jc w:val="both"/>
      </w:pPr>
      <w:r w:rsidRPr="006F07A8">
        <w:lastRenderedPageBreak/>
        <w:t>Организовать на согласованной в соответствии с производственной необходимостью Сторонами территории рабочие места для сотрудников Проектной группы, включая сотрудников Исполнителя, оказывающих Услуги по настоящему договору. Рабочие места организуются за счет Заказчика, включая оборудование местной телефонной связью и персональными компьютерами с программным обеспечением MS Office (Open Office), возможностью вывода на печать.</w:t>
      </w:r>
    </w:p>
    <w:p w:rsidR="00BA3A61" w:rsidRPr="006F07A8" w:rsidRDefault="00BA3A61" w:rsidP="00423289">
      <w:pPr>
        <w:pStyle w:val="affb"/>
        <w:widowControl w:val="0"/>
        <w:numPr>
          <w:ilvl w:val="2"/>
          <w:numId w:val="96"/>
        </w:numPr>
        <w:spacing w:line="288" w:lineRule="auto"/>
        <w:ind w:left="1134" w:hanging="567"/>
        <w:jc w:val="both"/>
      </w:pPr>
      <w:r w:rsidRPr="006F07A8">
        <w:t>До начала оказания услуг обеспечить проведение вводного инструктажа по охране труда, пожарной и режимной безопасности с сотрудниками Исполнителя согласно поданному списку.</w:t>
      </w:r>
    </w:p>
    <w:p w:rsidR="00BA3A61" w:rsidRPr="006F07A8" w:rsidRDefault="00BA3A61" w:rsidP="00423289">
      <w:pPr>
        <w:pStyle w:val="affb"/>
        <w:widowControl w:val="0"/>
        <w:numPr>
          <w:ilvl w:val="0"/>
          <w:numId w:val="96"/>
        </w:numPr>
        <w:spacing w:before="120" w:line="288" w:lineRule="auto"/>
        <w:ind w:left="426" w:hanging="426"/>
        <w:jc w:val="center"/>
        <w:rPr>
          <w:b/>
        </w:rPr>
      </w:pPr>
      <w:r w:rsidRPr="006F07A8">
        <w:rPr>
          <w:b/>
        </w:rPr>
        <w:t>Сроки и порядок оказания услуг</w:t>
      </w:r>
    </w:p>
    <w:p w:rsidR="00BA3A61" w:rsidRPr="006F07A8" w:rsidRDefault="00BA3A61" w:rsidP="00423289">
      <w:pPr>
        <w:pStyle w:val="affb"/>
        <w:widowControl w:val="0"/>
        <w:numPr>
          <w:ilvl w:val="1"/>
          <w:numId w:val="96"/>
        </w:numPr>
        <w:spacing w:before="120" w:line="288" w:lineRule="auto"/>
        <w:ind w:left="567" w:hanging="567"/>
        <w:jc w:val="both"/>
      </w:pPr>
      <w:r w:rsidRPr="006F07A8">
        <w:t>Ориентировочный срок оказания Услуг по настоящему договору в соответствии с Приложением №1 «Программа услуг» к настоящему договору составляет __ (_____) ___________________ с момента начала оказания Услуг. Фактический срок оказания Услуг определяется детальными планами-графиками реализации Проекта, согласуемыми Сторонами в ходе оказания услуг по настоящему договору.</w:t>
      </w:r>
    </w:p>
    <w:p w:rsidR="00BA3A61" w:rsidRPr="006F07A8" w:rsidRDefault="00BA3A61" w:rsidP="00423289">
      <w:pPr>
        <w:pStyle w:val="affb"/>
        <w:widowControl w:val="0"/>
        <w:numPr>
          <w:ilvl w:val="1"/>
          <w:numId w:val="96"/>
        </w:numPr>
        <w:spacing w:before="120" w:line="288" w:lineRule="auto"/>
        <w:ind w:left="567" w:hanging="567"/>
        <w:jc w:val="both"/>
      </w:pPr>
      <w:r w:rsidRPr="006F07A8">
        <w:t>Исполнитель приступает к оказанию Услуг по настоящему договору не ранее даты оформления допуска на территорию Заказчика сотрудникам Исполнителя согласно поданному списку (п.3.2.6 настоящего договора). Привлечение субисполнителей для оказания услуг по настоящему договору не допускается.</w:t>
      </w:r>
    </w:p>
    <w:p w:rsidR="00BA3A61" w:rsidRPr="006F07A8" w:rsidRDefault="00BA3A61" w:rsidP="00423289">
      <w:pPr>
        <w:pStyle w:val="affb"/>
        <w:widowControl w:val="0"/>
        <w:numPr>
          <w:ilvl w:val="1"/>
          <w:numId w:val="96"/>
        </w:numPr>
        <w:spacing w:before="120" w:line="288" w:lineRule="auto"/>
        <w:ind w:left="567" w:hanging="567"/>
        <w:jc w:val="both"/>
      </w:pPr>
      <w:r w:rsidRPr="006F07A8">
        <w:t xml:space="preserve">Услуги по настоящему договору оказываются как на территории Заказчика, так и на территории Исполнителя. </w:t>
      </w:r>
    </w:p>
    <w:p w:rsidR="00BA3A61" w:rsidRPr="006F07A8" w:rsidRDefault="00BA3A61" w:rsidP="00423289">
      <w:pPr>
        <w:pStyle w:val="affb"/>
        <w:widowControl w:val="0"/>
        <w:numPr>
          <w:ilvl w:val="1"/>
          <w:numId w:val="96"/>
        </w:numPr>
        <w:spacing w:before="120" w:line="288" w:lineRule="auto"/>
        <w:ind w:left="567" w:hanging="567"/>
        <w:jc w:val="both"/>
      </w:pPr>
      <w:r w:rsidRPr="006F07A8">
        <w:t>В случае необходимости оказания Исполнителем дополнительных Услуг по причинам указанным в п.2.3 настоящего договора, фактический срок оказания Услуг увеличивается на период, необходимый для оказания дополнительных Услуг.</w:t>
      </w:r>
    </w:p>
    <w:p w:rsidR="00BA3A61" w:rsidRPr="006F07A8" w:rsidRDefault="00BA3A61" w:rsidP="00423289">
      <w:pPr>
        <w:pStyle w:val="affb"/>
        <w:widowControl w:val="0"/>
        <w:numPr>
          <w:ilvl w:val="1"/>
          <w:numId w:val="96"/>
        </w:numPr>
        <w:spacing w:before="120" w:line="288" w:lineRule="auto"/>
        <w:ind w:left="567" w:hanging="567"/>
        <w:jc w:val="both"/>
      </w:pPr>
      <w:r w:rsidRPr="006F07A8">
        <w:t>Для исполнения настоящего договора назначаются:</w:t>
      </w:r>
    </w:p>
    <w:p w:rsidR="00BA3A61" w:rsidRPr="006F07A8" w:rsidRDefault="00BA3A61" w:rsidP="00423289">
      <w:pPr>
        <w:pStyle w:val="affb"/>
        <w:widowControl w:val="0"/>
        <w:numPr>
          <w:ilvl w:val="2"/>
          <w:numId w:val="96"/>
        </w:numPr>
        <w:spacing w:line="288" w:lineRule="auto"/>
        <w:ind w:left="1134" w:hanging="567"/>
        <w:jc w:val="both"/>
      </w:pPr>
      <w:r w:rsidRPr="006F07A8">
        <w:t>Ответственный со стороны Исполнителя (Руководитель проекта со стороны Исполнителя) – представитель Исполнителя, ответственный за исполнение настоящего договора и наделенный полномочиями в соответствии с настоящим договором.</w:t>
      </w:r>
    </w:p>
    <w:p w:rsidR="00BA3A61" w:rsidRPr="006F07A8" w:rsidRDefault="00BA3A61" w:rsidP="00423289">
      <w:pPr>
        <w:pStyle w:val="affb"/>
        <w:widowControl w:val="0"/>
        <w:numPr>
          <w:ilvl w:val="2"/>
          <w:numId w:val="96"/>
        </w:numPr>
        <w:spacing w:line="288" w:lineRule="auto"/>
        <w:ind w:left="1134" w:hanging="567"/>
        <w:jc w:val="both"/>
      </w:pPr>
      <w:r w:rsidRPr="006F07A8">
        <w:t>Ответственный со стороны Заказчика (Руководитель проекта со стороны Заказчика) – представитель Заказчика, ответственный за исполнение настоящего договора и наделенный полномочиями в соответствии с настоящим договором.</w:t>
      </w:r>
    </w:p>
    <w:p w:rsidR="00BA3A61" w:rsidRPr="006F07A8" w:rsidRDefault="00BA3A61" w:rsidP="00423289">
      <w:pPr>
        <w:pStyle w:val="affb"/>
        <w:widowControl w:val="0"/>
        <w:numPr>
          <w:ilvl w:val="2"/>
          <w:numId w:val="96"/>
        </w:numPr>
        <w:spacing w:line="288" w:lineRule="auto"/>
        <w:ind w:left="1134" w:hanging="567"/>
        <w:jc w:val="both"/>
      </w:pPr>
      <w:r w:rsidRPr="006F07A8">
        <w:t>Руководители проекта со стороны Заказчика и Исполнителя в ходе оказания Услуг по настоящему договору наделяются правом производить письменные согласования и подписывать от имени своих организаций планы-графики, всю рабочую и промежуточную документацию, предусмотренную настоящим договором. Руководители проекта со стороны Заказчика и Исполнителя не имеют права вносить изменения и дополнения в настоящий договор и Приложения к нему.</w:t>
      </w:r>
    </w:p>
    <w:p w:rsidR="00BA3A61" w:rsidRPr="006F07A8" w:rsidRDefault="00BA3A61" w:rsidP="00423289">
      <w:pPr>
        <w:pStyle w:val="affb"/>
        <w:widowControl w:val="0"/>
        <w:numPr>
          <w:ilvl w:val="2"/>
          <w:numId w:val="96"/>
        </w:numPr>
        <w:spacing w:line="288" w:lineRule="auto"/>
        <w:ind w:left="1134" w:hanging="567"/>
        <w:jc w:val="both"/>
      </w:pPr>
      <w:r w:rsidRPr="006F07A8">
        <w:t>Стороны обязуются своевременно уведомлять друг друга о назначении и смене Ответственных.</w:t>
      </w:r>
    </w:p>
    <w:p w:rsidR="00BA3A61" w:rsidRPr="006F07A8" w:rsidRDefault="00BA3A61" w:rsidP="00B65205">
      <w:pPr>
        <w:pStyle w:val="affb"/>
        <w:widowControl w:val="0"/>
        <w:numPr>
          <w:ilvl w:val="0"/>
          <w:numId w:val="96"/>
        </w:numPr>
        <w:spacing w:before="120" w:line="288" w:lineRule="auto"/>
        <w:jc w:val="center"/>
        <w:rPr>
          <w:b/>
        </w:rPr>
      </w:pPr>
      <w:r w:rsidRPr="006F07A8">
        <w:rPr>
          <w:b/>
        </w:rPr>
        <w:lastRenderedPageBreak/>
        <w:t>Порядок сдачи-приемки услуг</w:t>
      </w:r>
    </w:p>
    <w:p w:rsidR="00BA3A61" w:rsidRPr="006F07A8" w:rsidRDefault="00BA3A61" w:rsidP="00423289">
      <w:pPr>
        <w:pStyle w:val="affb"/>
        <w:widowControl w:val="0"/>
        <w:numPr>
          <w:ilvl w:val="1"/>
          <w:numId w:val="96"/>
        </w:numPr>
        <w:spacing w:before="120" w:line="288" w:lineRule="auto"/>
        <w:ind w:left="567" w:hanging="567"/>
        <w:jc w:val="both"/>
      </w:pPr>
      <w:r w:rsidRPr="006F07A8">
        <w:t>Сдача и приемка оказанных Услуг по настоящему договору осуществляется поэтапно.</w:t>
      </w:r>
    </w:p>
    <w:p w:rsidR="00BA3A61" w:rsidRPr="006F07A8" w:rsidRDefault="00BA3A61" w:rsidP="00423289">
      <w:pPr>
        <w:pStyle w:val="affb"/>
        <w:widowControl w:val="0"/>
        <w:numPr>
          <w:ilvl w:val="1"/>
          <w:numId w:val="96"/>
        </w:numPr>
        <w:spacing w:before="120" w:line="288" w:lineRule="auto"/>
        <w:ind w:left="567" w:hanging="567"/>
        <w:jc w:val="both"/>
      </w:pPr>
      <w:r w:rsidRPr="006F07A8">
        <w:t>По завершении каждого этапа настоящего договора Исполнитель в трехдневный срок предоставляет Заказчику Акт сдачи-приемки оказанных Услуг (далее – Акт) по соответствующему этапу в 2-х экземплярах, счет-фактуру и счет на сумму, причитающуюся к оплате Исполнителю.</w:t>
      </w:r>
    </w:p>
    <w:p w:rsidR="00BA3A61" w:rsidRPr="006F07A8" w:rsidRDefault="00BA3A61" w:rsidP="00423289">
      <w:pPr>
        <w:pStyle w:val="affb"/>
        <w:widowControl w:val="0"/>
        <w:numPr>
          <w:ilvl w:val="1"/>
          <w:numId w:val="96"/>
        </w:numPr>
        <w:spacing w:before="120" w:line="288" w:lineRule="auto"/>
        <w:ind w:left="567" w:hanging="567"/>
        <w:jc w:val="both"/>
      </w:pPr>
      <w:r w:rsidRPr="006F07A8">
        <w:t>Заказчик не позднее 10 (десяти) рабочих дней после получения документов согласно п.5.2 настоящего договора, вправе подписать предоставленный Исполнителем Акт и возвратить Исполнителю один экземпляр подписанного Сторонами Акта, либо отложить подписание Акта, составив письменное мотивированное заключение о не готовности этапа к закрытию, с указанием перечня обнаруженных недостатков, недоделок и сроков их устранения, передав указанные документы Исполнителю.</w:t>
      </w:r>
    </w:p>
    <w:p w:rsidR="00BA3A61" w:rsidRPr="006F07A8" w:rsidRDefault="00BA3A61" w:rsidP="00423289">
      <w:pPr>
        <w:pStyle w:val="affb"/>
        <w:widowControl w:val="0"/>
        <w:numPr>
          <w:ilvl w:val="1"/>
          <w:numId w:val="96"/>
        </w:numPr>
        <w:spacing w:before="120" w:line="288" w:lineRule="auto"/>
        <w:ind w:left="567" w:hanging="567"/>
        <w:jc w:val="both"/>
      </w:pPr>
      <w:r w:rsidRPr="006F07A8">
        <w:t>В случае необоснованного (немотивированного) отказа Заказчика от подписания Акта и/или не подписания Заказчиком Акта в указанный срок с момента его получения Заказчиком от Исполнителя, Акт, подписанный лишь Исполнителем, признается надлежаще оформленным и подтверждает выполнение Исполнителем обязательств, является основанием для проведения расчетов, и оказанные Исполнителем Услуги в соответствии с настоящим договором будут считаться принятыми Заказчиком по истечении срока, предусмотренного п.5.3 настоящего договора.</w:t>
      </w:r>
    </w:p>
    <w:p w:rsidR="00BA3A61" w:rsidRPr="006F07A8" w:rsidRDefault="00BA3A61" w:rsidP="00423289">
      <w:pPr>
        <w:pStyle w:val="affb"/>
        <w:widowControl w:val="0"/>
        <w:numPr>
          <w:ilvl w:val="1"/>
          <w:numId w:val="96"/>
        </w:numPr>
        <w:spacing w:before="120" w:line="288" w:lineRule="auto"/>
        <w:ind w:left="567" w:hanging="567"/>
        <w:jc w:val="both"/>
      </w:pPr>
      <w:r w:rsidRPr="006F07A8">
        <w:t>В случае признания Исполнителем мотивированного отказа Заказчика от подписания Акта, Исполнитель обязуется за свой счет устранить причины мотивированного отказа в сроки, согласованные с Заказчиком. После исправления обнаруженных несоответствий Исполнитель повторно предоставляет Заказчику Акт. Повторная приемка Услуг Заказчиком производится в порядке, предусмотренном п.п.5.3, 5.4 настоящего договора.</w:t>
      </w:r>
    </w:p>
    <w:p w:rsidR="00BA3A61" w:rsidRPr="006F07A8" w:rsidRDefault="00BA3A61" w:rsidP="00423289">
      <w:pPr>
        <w:pStyle w:val="affb"/>
        <w:widowControl w:val="0"/>
        <w:numPr>
          <w:ilvl w:val="1"/>
          <w:numId w:val="96"/>
        </w:numPr>
        <w:spacing w:before="120" w:line="288" w:lineRule="auto"/>
        <w:ind w:left="567" w:hanging="567"/>
        <w:jc w:val="both"/>
      </w:pPr>
      <w:r w:rsidRPr="006F07A8">
        <w:t>Услуги считаются принятыми и Исполнитель имеет право на получение вознаграждения за оказанные Услуги по настоящему договору с момента подписания Акта, либо истечения срока для предоставления мотивированного отказа, установленного в п.5.3 настоящего договора.</w:t>
      </w:r>
    </w:p>
    <w:p w:rsidR="00BA3A61" w:rsidRPr="006F07A8" w:rsidRDefault="00BA3A61" w:rsidP="00423289">
      <w:pPr>
        <w:pStyle w:val="affb"/>
        <w:widowControl w:val="0"/>
        <w:numPr>
          <w:ilvl w:val="0"/>
          <w:numId w:val="96"/>
        </w:numPr>
        <w:spacing w:before="120" w:line="288" w:lineRule="auto"/>
        <w:ind w:left="426" w:hanging="426"/>
        <w:jc w:val="center"/>
        <w:rPr>
          <w:b/>
        </w:rPr>
      </w:pPr>
      <w:r w:rsidRPr="006F07A8">
        <w:rPr>
          <w:b/>
        </w:rPr>
        <w:t>Порядок разрешения споров. Ответственность сторон</w:t>
      </w:r>
    </w:p>
    <w:p w:rsidR="00BA3A61" w:rsidRPr="006F07A8" w:rsidRDefault="00BA3A61" w:rsidP="00423289">
      <w:pPr>
        <w:pStyle w:val="affb"/>
        <w:widowControl w:val="0"/>
        <w:numPr>
          <w:ilvl w:val="1"/>
          <w:numId w:val="96"/>
        </w:numPr>
        <w:spacing w:before="120" w:line="288" w:lineRule="auto"/>
        <w:ind w:left="567" w:hanging="567"/>
        <w:jc w:val="both"/>
      </w:pPr>
      <w:r w:rsidRPr="006F07A8">
        <w:rPr>
          <w:color w:val="000000"/>
        </w:rPr>
        <w:t>За просрочку оказания Услуг Исполнитель уплачивает Заказчику неустойку в размере</w:t>
      </w:r>
      <w:r w:rsidRPr="006F07A8">
        <w:t xml:space="preserve"> </w:t>
      </w:r>
      <w:r w:rsidRPr="006F07A8">
        <w:rPr>
          <w:color w:val="000000"/>
        </w:rPr>
        <w:t>0,01% от стоимости Услуг, срок исполнения по которым просрочен, за каждый день</w:t>
      </w:r>
      <w:r w:rsidRPr="006F07A8">
        <w:t xml:space="preserve"> </w:t>
      </w:r>
      <w:r w:rsidRPr="006F07A8">
        <w:rPr>
          <w:color w:val="000000"/>
        </w:rPr>
        <w:t>просрочки, но не более 10% от общей стоимости просроченных Услуг.</w:t>
      </w:r>
    </w:p>
    <w:p w:rsidR="00BA3A61" w:rsidRPr="006F07A8" w:rsidRDefault="00BA3A61" w:rsidP="00423289">
      <w:pPr>
        <w:pStyle w:val="affb"/>
        <w:widowControl w:val="0"/>
        <w:numPr>
          <w:ilvl w:val="1"/>
          <w:numId w:val="96"/>
        </w:numPr>
        <w:spacing w:before="120" w:line="288" w:lineRule="auto"/>
        <w:ind w:left="567" w:hanging="567"/>
        <w:jc w:val="both"/>
      </w:pPr>
      <w:r w:rsidRPr="006F07A8">
        <w:t xml:space="preserve">За просрочку оплаты оказанных Услуг Заказчик уплачивает Исполнителю неустойку в размере 0,01% от стоимости неоплаченных Услуг, оплата которых просрочена, за каждый день просрочки, но не более 10% от общей стоимости оказанных Услуг. </w:t>
      </w:r>
    </w:p>
    <w:p w:rsidR="00BA3A61" w:rsidRPr="006F07A8" w:rsidRDefault="00BA3A61" w:rsidP="00423289">
      <w:pPr>
        <w:pStyle w:val="affb"/>
        <w:widowControl w:val="0"/>
        <w:numPr>
          <w:ilvl w:val="1"/>
          <w:numId w:val="96"/>
        </w:numPr>
        <w:spacing w:before="120" w:line="288" w:lineRule="auto"/>
        <w:ind w:left="567" w:hanging="567"/>
        <w:jc w:val="both"/>
      </w:pPr>
      <w:r w:rsidRPr="006F07A8">
        <w:t xml:space="preserve">Все споры и разногласия, которые могут возникнуть при выполнении настоящего договора или в связи с ним, Стороны договорились урегулировать путем переговоров. Претензионный порядок урегулирования разногласий обязателен. Срок рассмотрения </w:t>
      </w:r>
      <w:r w:rsidRPr="006F07A8">
        <w:lastRenderedPageBreak/>
        <w:t>претензии 30 (тридцать) календарных дней с момента ее получения.</w:t>
      </w:r>
    </w:p>
    <w:p w:rsidR="00BA3A61" w:rsidRPr="006F07A8" w:rsidRDefault="00BA3A61" w:rsidP="00423289">
      <w:pPr>
        <w:pStyle w:val="affb"/>
        <w:widowControl w:val="0"/>
        <w:numPr>
          <w:ilvl w:val="1"/>
          <w:numId w:val="96"/>
        </w:numPr>
        <w:spacing w:before="120" w:line="288" w:lineRule="auto"/>
        <w:ind w:left="567" w:hanging="567"/>
        <w:jc w:val="both"/>
      </w:pPr>
      <w:r w:rsidRPr="006F07A8">
        <w:t xml:space="preserve">В случае если Стороны не достигнут соглашения, дело подлежит рассмотрению в Арбитражном суде по месту нахождения ответчика. </w:t>
      </w:r>
    </w:p>
    <w:p w:rsidR="00BA3A61" w:rsidRPr="006F07A8" w:rsidRDefault="00BA3A61" w:rsidP="00423289">
      <w:pPr>
        <w:pStyle w:val="affb"/>
        <w:widowControl w:val="0"/>
        <w:numPr>
          <w:ilvl w:val="1"/>
          <w:numId w:val="96"/>
        </w:numPr>
        <w:spacing w:before="120" w:line="288" w:lineRule="auto"/>
        <w:ind w:left="567" w:hanging="567"/>
        <w:jc w:val="both"/>
      </w:pPr>
      <w:r w:rsidRPr="006F07A8">
        <w:t>Стороны несут ответственность за невыполнение или ненадлежащее выполнение обязательств по настоящему договору согласно действующего законодательства Российской Федерации.</w:t>
      </w:r>
    </w:p>
    <w:p w:rsidR="00BA3A61" w:rsidRPr="006F07A8" w:rsidRDefault="00BA3A61" w:rsidP="00423289">
      <w:pPr>
        <w:pStyle w:val="affb"/>
        <w:widowControl w:val="0"/>
        <w:numPr>
          <w:ilvl w:val="1"/>
          <w:numId w:val="96"/>
        </w:numPr>
        <w:spacing w:before="120" w:line="288" w:lineRule="auto"/>
        <w:ind w:left="567" w:hanging="567"/>
        <w:jc w:val="both"/>
      </w:pPr>
      <w:r w:rsidRPr="006F07A8">
        <w:t>Моментом наступления ответственности за невыполнение или ненадлежащее выполнение обязательств по настоящему договору считается дата направления письменной претензии Стороной, права которой нарушены, в адрес другой Стороны.</w:t>
      </w:r>
    </w:p>
    <w:p w:rsidR="00BA3A61" w:rsidRPr="006F07A8" w:rsidRDefault="00BA3A61" w:rsidP="00423289">
      <w:pPr>
        <w:pStyle w:val="affb"/>
        <w:widowControl w:val="0"/>
        <w:numPr>
          <w:ilvl w:val="0"/>
          <w:numId w:val="96"/>
        </w:numPr>
        <w:spacing w:before="120" w:line="288" w:lineRule="auto"/>
        <w:ind w:left="426" w:hanging="426"/>
        <w:jc w:val="center"/>
        <w:rPr>
          <w:b/>
        </w:rPr>
      </w:pPr>
      <w:r w:rsidRPr="006F07A8">
        <w:rPr>
          <w:b/>
        </w:rPr>
        <w:t>Форс-мажор</w:t>
      </w:r>
    </w:p>
    <w:p w:rsidR="00BA3A61" w:rsidRPr="006F07A8" w:rsidRDefault="00BA3A61" w:rsidP="00423289">
      <w:pPr>
        <w:pStyle w:val="affb"/>
        <w:widowControl w:val="0"/>
        <w:numPr>
          <w:ilvl w:val="1"/>
          <w:numId w:val="96"/>
        </w:numPr>
        <w:spacing w:before="120" w:line="288" w:lineRule="auto"/>
        <w:ind w:left="567" w:hanging="567"/>
        <w:jc w:val="both"/>
      </w:pPr>
      <w:r w:rsidRPr="006F07A8">
        <w:t>Стороны освобождаются от ответственности за частичное или полное неисполнение обязательств, принятых на себя в соответствии с настоящим договором,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Сторона не могла предвидеть и предотвратить (форс-мажор): стихийные бедствия, аварии, катастрофы, война, восстание, революция, забастовка и т.д.</w:t>
      </w:r>
    </w:p>
    <w:p w:rsidR="00BA3A61" w:rsidRPr="006F07A8" w:rsidRDefault="00BA3A61" w:rsidP="00423289">
      <w:pPr>
        <w:pStyle w:val="affb"/>
        <w:widowControl w:val="0"/>
        <w:numPr>
          <w:ilvl w:val="1"/>
          <w:numId w:val="96"/>
        </w:numPr>
        <w:spacing w:before="120" w:line="288" w:lineRule="auto"/>
        <w:ind w:left="567" w:hanging="567"/>
        <w:jc w:val="both"/>
      </w:pPr>
      <w:r w:rsidRPr="006F07A8">
        <w:t>О наступлении форс-мажорных обстоятельств каждая из Сторон обязана в течение 5 (пяти) дней с того дня, когда ей стало достоверно об этом известно, известить в письменной форме другую Сторону, если указанные обстоятельства этому не препятствуют. Сторона, не выполнившая этого условия, теряет право ссылаться на форс-мажорные обстоятельства как на основание ее освобождения от ответственности за невыполнение своих обязательств по настоящему договору.</w:t>
      </w:r>
    </w:p>
    <w:p w:rsidR="00BA3A61" w:rsidRPr="006F07A8" w:rsidRDefault="00BA3A61" w:rsidP="00423289">
      <w:pPr>
        <w:pStyle w:val="affb"/>
        <w:widowControl w:val="0"/>
        <w:numPr>
          <w:ilvl w:val="1"/>
          <w:numId w:val="96"/>
        </w:numPr>
        <w:spacing w:before="120" w:line="288" w:lineRule="auto"/>
        <w:ind w:left="567" w:hanging="567"/>
        <w:jc w:val="both"/>
      </w:pPr>
      <w:r w:rsidRPr="006F07A8">
        <w:t>В целях надлежащего подтверждения наступления форс-мажорных обстоятельств и их срока действия Сторона, в отношении которой наступили данные обстоятельства, представляет другой стороне акт Торгово-промышленной палаты или справку, выданную компетентным органом власти РФ, органом местного самоуправления или соответствующей организацией уполномоченного государственного органа.</w:t>
      </w:r>
    </w:p>
    <w:p w:rsidR="00BA3A61" w:rsidRPr="006F07A8" w:rsidRDefault="00BA3A61" w:rsidP="00423289">
      <w:pPr>
        <w:pStyle w:val="affb"/>
        <w:widowControl w:val="0"/>
        <w:numPr>
          <w:ilvl w:val="1"/>
          <w:numId w:val="96"/>
        </w:numPr>
        <w:spacing w:before="120" w:line="288" w:lineRule="auto"/>
        <w:ind w:left="567" w:hanging="567"/>
        <w:jc w:val="both"/>
      </w:pPr>
      <w:r w:rsidRPr="006F07A8">
        <w:t>Сроки выполнения обязательств по настоящему договору, соблюдению которых препятствуют форс-мажорные обстоятельства, продлеваются на период действия этих обстоятельств.</w:t>
      </w:r>
    </w:p>
    <w:p w:rsidR="00BA3A61" w:rsidRPr="006F07A8" w:rsidRDefault="00BA3A61" w:rsidP="00423289">
      <w:pPr>
        <w:pStyle w:val="affb"/>
        <w:widowControl w:val="0"/>
        <w:numPr>
          <w:ilvl w:val="0"/>
          <w:numId w:val="96"/>
        </w:numPr>
        <w:spacing w:before="120" w:line="288" w:lineRule="auto"/>
        <w:ind w:left="426" w:hanging="426"/>
        <w:jc w:val="center"/>
        <w:rPr>
          <w:b/>
        </w:rPr>
      </w:pPr>
      <w:bookmarkStart w:id="202" w:name="_Ref339985475"/>
      <w:r w:rsidRPr="006F07A8">
        <w:rPr>
          <w:b/>
        </w:rPr>
        <w:t>Конфиденциальность информации</w:t>
      </w:r>
      <w:bookmarkEnd w:id="202"/>
    </w:p>
    <w:p w:rsidR="00BA3A61" w:rsidRPr="006F07A8" w:rsidRDefault="00BA3A61" w:rsidP="00423289">
      <w:pPr>
        <w:pStyle w:val="affb"/>
        <w:widowControl w:val="0"/>
        <w:numPr>
          <w:ilvl w:val="1"/>
          <w:numId w:val="96"/>
        </w:numPr>
        <w:spacing w:before="120" w:line="288" w:lineRule="auto"/>
        <w:ind w:left="567" w:hanging="567"/>
        <w:jc w:val="both"/>
      </w:pPr>
      <w:r w:rsidRPr="006F07A8">
        <w:t>Стороны в договоре обязуются не разглашать и не передавать третьим лицам конфиденциальную информацию без письменного согласия передающей Стороны.</w:t>
      </w:r>
    </w:p>
    <w:p w:rsidR="00BA3A61" w:rsidRPr="006F07A8" w:rsidRDefault="00BA3A61" w:rsidP="00423289">
      <w:pPr>
        <w:pStyle w:val="affb"/>
        <w:widowControl w:val="0"/>
        <w:numPr>
          <w:ilvl w:val="1"/>
          <w:numId w:val="96"/>
        </w:numPr>
        <w:spacing w:before="120" w:line="288" w:lineRule="auto"/>
        <w:ind w:left="567" w:hanging="567"/>
        <w:jc w:val="both"/>
      </w:pPr>
      <w:r w:rsidRPr="006F07A8">
        <w:t>Конфиденциальной считается информация, получаемая и обрабатываемая Сторонами в рамках выполнения настоящего договора, если она будет объявлена передающей Стороной как конфиденциальная в момент передачи.</w:t>
      </w:r>
    </w:p>
    <w:p w:rsidR="00BA3A61" w:rsidRPr="006F07A8" w:rsidRDefault="00BA3A61" w:rsidP="00423289">
      <w:pPr>
        <w:pStyle w:val="affb"/>
        <w:widowControl w:val="0"/>
        <w:numPr>
          <w:ilvl w:val="1"/>
          <w:numId w:val="96"/>
        </w:numPr>
        <w:spacing w:before="120" w:line="288" w:lineRule="auto"/>
        <w:ind w:left="567" w:hanging="567"/>
        <w:jc w:val="both"/>
      </w:pPr>
      <w:r w:rsidRPr="006F07A8">
        <w:t xml:space="preserve">Сторона вправе передавать конфиденциальную информацию, полученную от другой Стороны для выполнения настоящего договора, лицам, состоящим с ним в трудовых </w:t>
      </w:r>
      <w:r w:rsidRPr="006F07A8">
        <w:lastRenderedPageBreak/>
        <w:t>отношениях, членам (участникам) органов его управления, а также уполномоченным государственным органам. Сторона обязана потребовать от указанных лиц соблюдения конфиденциальности в отношении полученной информации.</w:t>
      </w:r>
    </w:p>
    <w:p w:rsidR="00BA3A61" w:rsidRPr="006F07A8" w:rsidRDefault="00BA3A61" w:rsidP="00423289">
      <w:pPr>
        <w:pStyle w:val="affb"/>
        <w:widowControl w:val="0"/>
        <w:numPr>
          <w:ilvl w:val="1"/>
          <w:numId w:val="96"/>
        </w:numPr>
        <w:spacing w:before="120" w:line="288" w:lineRule="auto"/>
        <w:ind w:left="567" w:hanging="567"/>
        <w:jc w:val="both"/>
      </w:pPr>
      <w:r w:rsidRPr="006F07A8">
        <w:t>Информация не будет считаться конфиденциальной, и Стороны не будут иметь никаких обязательств в отношении данной информации, если она удовлетворяет одному из следующих пунктов:</w:t>
      </w:r>
    </w:p>
    <w:p w:rsidR="00BA3A61" w:rsidRPr="006F07A8" w:rsidRDefault="00BA3A61" w:rsidP="00423289">
      <w:pPr>
        <w:pStyle w:val="311"/>
        <w:widowControl w:val="0"/>
        <w:numPr>
          <w:ilvl w:val="2"/>
          <w:numId w:val="95"/>
        </w:numPr>
        <w:tabs>
          <w:tab w:val="left" w:pos="851"/>
        </w:tabs>
        <w:spacing w:before="0" w:line="288" w:lineRule="auto"/>
        <w:jc w:val="both"/>
        <w:rPr>
          <w:sz w:val="24"/>
          <w:szCs w:val="24"/>
        </w:rPr>
      </w:pPr>
      <w:r w:rsidRPr="006F07A8">
        <w:rPr>
          <w:sz w:val="24"/>
          <w:szCs w:val="24"/>
        </w:rPr>
        <w:t>Информация является или становится публично известной в результате неправильного, небрежного или намеренного действия Стороны, передающей информацию;</w:t>
      </w:r>
    </w:p>
    <w:p w:rsidR="00BA3A61" w:rsidRPr="006F07A8" w:rsidRDefault="00BA3A61" w:rsidP="00423289">
      <w:pPr>
        <w:pStyle w:val="311"/>
        <w:widowControl w:val="0"/>
        <w:numPr>
          <w:ilvl w:val="2"/>
          <w:numId w:val="95"/>
        </w:numPr>
        <w:tabs>
          <w:tab w:val="left" w:pos="851"/>
        </w:tabs>
        <w:spacing w:before="0" w:line="288" w:lineRule="auto"/>
        <w:jc w:val="both"/>
        <w:rPr>
          <w:sz w:val="24"/>
          <w:szCs w:val="24"/>
        </w:rPr>
      </w:pPr>
      <w:r w:rsidRPr="006F07A8">
        <w:rPr>
          <w:sz w:val="24"/>
          <w:szCs w:val="24"/>
        </w:rPr>
        <w:t>Информация легально получена Стороной, получающей информацию, от третьей стороны без ограничения;</w:t>
      </w:r>
    </w:p>
    <w:p w:rsidR="00BA3A61" w:rsidRPr="006F07A8" w:rsidRDefault="00BA3A61" w:rsidP="00423289">
      <w:pPr>
        <w:pStyle w:val="311"/>
        <w:widowControl w:val="0"/>
        <w:numPr>
          <w:ilvl w:val="2"/>
          <w:numId w:val="95"/>
        </w:numPr>
        <w:tabs>
          <w:tab w:val="left" w:pos="851"/>
        </w:tabs>
        <w:spacing w:before="0" w:line="288" w:lineRule="auto"/>
        <w:jc w:val="both"/>
        <w:rPr>
          <w:sz w:val="24"/>
          <w:szCs w:val="24"/>
        </w:rPr>
      </w:pPr>
      <w:r w:rsidRPr="006F07A8">
        <w:rPr>
          <w:sz w:val="24"/>
          <w:szCs w:val="24"/>
        </w:rPr>
        <w:t>Информация представлена третьей стороне Стороной, передающей информацию, без аналогичного ограничения.</w:t>
      </w:r>
    </w:p>
    <w:p w:rsidR="00BA3A61" w:rsidRPr="006F07A8" w:rsidRDefault="00BA3A61" w:rsidP="00423289">
      <w:pPr>
        <w:pStyle w:val="affb"/>
        <w:widowControl w:val="0"/>
        <w:numPr>
          <w:ilvl w:val="1"/>
          <w:numId w:val="96"/>
        </w:numPr>
        <w:spacing w:before="120" w:line="288" w:lineRule="auto"/>
        <w:ind w:left="567" w:hanging="567"/>
        <w:jc w:val="both"/>
      </w:pPr>
      <w:r w:rsidRPr="006F07A8">
        <w:t>Исполнитель гарантирует неразглашение информации о структуре предприятий и объектов Заказчика, его сотрудниках, а также о составе, значениях и технологии формирования и обработки данных на предприятии и объектах Заказчика.</w:t>
      </w:r>
    </w:p>
    <w:p w:rsidR="00BA3A61" w:rsidRPr="006F07A8" w:rsidRDefault="00BA3A61" w:rsidP="00423289">
      <w:pPr>
        <w:pStyle w:val="affb"/>
        <w:widowControl w:val="0"/>
        <w:numPr>
          <w:ilvl w:val="1"/>
          <w:numId w:val="96"/>
        </w:numPr>
        <w:spacing w:before="120" w:line="288" w:lineRule="auto"/>
        <w:ind w:left="567" w:hanging="567"/>
        <w:jc w:val="both"/>
      </w:pPr>
      <w:r w:rsidRPr="006F07A8">
        <w:t>Допуск Исполнителя к сведениям, составляющим государственную тайну, и использование таких сведений при выполнении настоящего договора осуществляются в соответствии с действующим законодательством Российской Федерации.</w:t>
      </w:r>
    </w:p>
    <w:p w:rsidR="00BA3A61" w:rsidRPr="006F07A8" w:rsidRDefault="00BA3A61" w:rsidP="00423289">
      <w:pPr>
        <w:pStyle w:val="affb"/>
        <w:widowControl w:val="0"/>
        <w:numPr>
          <w:ilvl w:val="0"/>
          <w:numId w:val="96"/>
        </w:numPr>
        <w:spacing w:before="120" w:line="288" w:lineRule="auto"/>
        <w:ind w:left="426" w:hanging="426"/>
        <w:jc w:val="center"/>
        <w:rPr>
          <w:b/>
        </w:rPr>
      </w:pPr>
      <w:r w:rsidRPr="006F07A8">
        <w:rPr>
          <w:b/>
        </w:rPr>
        <w:t>Срок действия договора</w:t>
      </w:r>
    </w:p>
    <w:p w:rsidR="00BA3A61" w:rsidRPr="006F07A8" w:rsidRDefault="00BA3A61" w:rsidP="00423289">
      <w:pPr>
        <w:pStyle w:val="affb"/>
        <w:widowControl w:val="0"/>
        <w:numPr>
          <w:ilvl w:val="1"/>
          <w:numId w:val="96"/>
        </w:numPr>
        <w:spacing w:before="120" w:line="288" w:lineRule="auto"/>
        <w:ind w:left="567" w:hanging="567"/>
        <w:jc w:val="both"/>
      </w:pPr>
      <w:r w:rsidRPr="006F07A8">
        <w:t>Настоящий договор вступает в силу с момента его подписания Сторонами и действует до полного выполнения Сторонами своих обязательств по настоящему договору.</w:t>
      </w:r>
    </w:p>
    <w:p w:rsidR="00BA3A61" w:rsidRPr="006F07A8" w:rsidRDefault="00BA3A61" w:rsidP="00423289">
      <w:pPr>
        <w:pStyle w:val="affb"/>
        <w:widowControl w:val="0"/>
        <w:numPr>
          <w:ilvl w:val="1"/>
          <w:numId w:val="96"/>
        </w:numPr>
        <w:spacing w:before="120" w:line="288" w:lineRule="auto"/>
        <w:ind w:left="567" w:hanging="567"/>
        <w:jc w:val="both"/>
      </w:pPr>
      <w:r w:rsidRPr="006F07A8">
        <w:t>В соответствии со статьей 425 Гражданского кодекса Российской Федерации по взаимному соглашению Сторон действие настоящего договора распространяется на отношения, возникшие с «__» _______ 201_ года.</w:t>
      </w:r>
    </w:p>
    <w:p w:rsidR="00BA3A61" w:rsidRPr="006F07A8" w:rsidRDefault="00BA3A61" w:rsidP="00423289">
      <w:pPr>
        <w:pStyle w:val="affb"/>
        <w:widowControl w:val="0"/>
        <w:numPr>
          <w:ilvl w:val="0"/>
          <w:numId w:val="96"/>
        </w:numPr>
        <w:spacing w:before="120" w:line="288" w:lineRule="auto"/>
        <w:ind w:left="426" w:hanging="426"/>
        <w:jc w:val="center"/>
        <w:rPr>
          <w:b/>
        </w:rPr>
      </w:pPr>
      <w:r w:rsidRPr="006F07A8">
        <w:rPr>
          <w:b/>
        </w:rPr>
        <w:t>Прочие условия</w:t>
      </w:r>
    </w:p>
    <w:p w:rsidR="00BA3A61" w:rsidRPr="006F07A8" w:rsidRDefault="00BA3A61" w:rsidP="00423289">
      <w:pPr>
        <w:pStyle w:val="affb"/>
        <w:widowControl w:val="0"/>
        <w:numPr>
          <w:ilvl w:val="1"/>
          <w:numId w:val="96"/>
        </w:numPr>
        <w:spacing w:before="120" w:line="288" w:lineRule="auto"/>
        <w:ind w:left="567" w:hanging="567"/>
        <w:jc w:val="both"/>
      </w:pPr>
      <w:r w:rsidRPr="006F07A8">
        <w:t>Настоящий договор составлен в двух экземплярах на русском языке, по одному для каждой из Сторон, каждый экземпляр имеет равную юридическую силу.</w:t>
      </w:r>
    </w:p>
    <w:p w:rsidR="00BA3A61" w:rsidRPr="006F07A8" w:rsidRDefault="00BA3A61" w:rsidP="00423289">
      <w:pPr>
        <w:pStyle w:val="affb"/>
        <w:widowControl w:val="0"/>
        <w:numPr>
          <w:ilvl w:val="1"/>
          <w:numId w:val="96"/>
        </w:numPr>
        <w:spacing w:before="120" w:line="288" w:lineRule="auto"/>
        <w:ind w:left="567" w:hanging="567"/>
        <w:jc w:val="both"/>
      </w:pPr>
      <w:r w:rsidRPr="006F07A8">
        <w:t>После подписания настоящего договора любые предшествующие заявления, переписка и иные соглашения по вопросам настоящего договора становятся недействительными.</w:t>
      </w:r>
    </w:p>
    <w:p w:rsidR="00BA3A61" w:rsidRPr="006F07A8" w:rsidRDefault="00BA3A61" w:rsidP="00423289">
      <w:pPr>
        <w:pStyle w:val="affb"/>
        <w:widowControl w:val="0"/>
        <w:numPr>
          <w:ilvl w:val="1"/>
          <w:numId w:val="96"/>
        </w:numPr>
        <w:spacing w:before="120" w:line="288" w:lineRule="auto"/>
        <w:ind w:left="567" w:hanging="567"/>
        <w:jc w:val="both"/>
      </w:pPr>
      <w:r w:rsidRPr="006F07A8">
        <w:t>Ни одна и Сторон не вправе передавать или уступать свои права и обязанности по настоящему договору третьим лицам без письменного согласия на это другой Стороны.</w:t>
      </w:r>
    </w:p>
    <w:p w:rsidR="00BA3A61" w:rsidRPr="006F07A8" w:rsidRDefault="00BA3A61" w:rsidP="00423289">
      <w:pPr>
        <w:pStyle w:val="affb"/>
        <w:widowControl w:val="0"/>
        <w:numPr>
          <w:ilvl w:val="1"/>
          <w:numId w:val="96"/>
        </w:numPr>
        <w:spacing w:before="120" w:line="288" w:lineRule="auto"/>
        <w:ind w:left="567" w:hanging="567"/>
        <w:jc w:val="both"/>
      </w:pPr>
      <w:r w:rsidRPr="006F07A8">
        <w:t>Заказчик разрешает Исполнителю использовать наименование компании Заказчика в списке текущих проектов, в рекламных и информационных материалах Исполнителя.</w:t>
      </w:r>
    </w:p>
    <w:p w:rsidR="00BA3A61" w:rsidRPr="006F07A8" w:rsidRDefault="00BA3A61" w:rsidP="00423289">
      <w:pPr>
        <w:pStyle w:val="affb"/>
        <w:widowControl w:val="0"/>
        <w:numPr>
          <w:ilvl w:val="1"/>
          <w:numId w:val="96"/>
        </w:numPr>
        <w:spacing w:before="120" w:line="288" w:lineRule="auto"/>
        <w:ind w:left="567" w:hanging="567"/>
        <w:jc w:val="both"/>
      </w:pPr>
      <w:r w:rsidRPr="006F07A8">
        <w:t>Заказчик обязуется не устанавливать трудовые либо гражданско-правовые (выполнение работ, оказание услуг) отношения с сотрудниками Исполнителя или сотрудниками партнеров Исполнителя в течение срока действия настоящего договора, а также в течение 3 (трех) лет после его завершения. Данные ограничения могут быть сняты по соглашению Сторон.</w:t>
      </w:r>
    </w:p>
    <w:p w:rsidR="00BA3A61" w:rsidRPr="006F07A8" w:rsidRDefault="00BA3A61" w:rsidP="00423289">
      <w:pPr>
        <w:pStyle w:val="affb"/>
        <w:widowControl w:val="0"/>
        <w:numPr>
          <w:ilvl w:val="1"/>
          <w:numId w:val="96"/>
        </w:numPr>
        <w:spacing w:before="120" w:line="288" w:lineRule="auto"/>
        <w:ind w:left="567" w:hanging="567"/>
        <w:jc w:val="both"/>
      </w:pPr>
      <w:r w:rsidRPr="006F07A8">
        <w:lastRenderedPageBreak/>
        <w:t>Дополнения и изменения, вносимые в настоящий договор будут действительны при условии, что они составлены в письменной форме и подписаны уполномоченными представителями обеих Сторон.</w:t>
      </w:r>
    </w:p>
    <w:p w:rsidR="00BA3A61" w:rsidRPr="006F07A8" w:rsidRDefault="00BA3A61" w:rsidP="00423289">
      <w:pPr>
        <w:pStyle w:val="affb"/>
        <w:widowControl w:val="0"/>
        <w:numPr>
          <w:ilvl w:val="1"/>
          <w:numId w:val="96"/>
        </w:numPr>
        <w:spacing w:before="120" w:line="288" w:lineRule="auto"/>
        <w:ind w:left="567" w:hanging="567"/>
        <w:jc w:val="both"/>
      </w:pPr>
      <w:r w:rsidRPr="006F07A8">
        <w:t>В случае расторжения настоящего договора в связи с существенным его нарушением Исполнителем, Исполнитель по решению уполномоченного органа Госкорпорации «Росатом» может быть внесен в реестр недобросовестных поставщиков атомной отрасли.</w:t>
      </w:r>
    </w:p>
    <w:p w:rsidR="00BA3A61" w:rsidRPr="006F07A8" w:rsidRDefault="00BA3A61" w:rsidP="00423289">
      <w:pPr>
        <w:pStyle w:val="affb"/>
        <w:widowControl w:val="0"/>
        <w:numPr>
          <w:ilvl w:val="1"/>
          <w:numId w:val="96"/>
        </w:numPr>
        <w:spacing w:before="120" w:line="288" w:lineRule="auto"/>
        <w:ind w:left="567" w:hanging="567"/>
        <w:jc w:val="both"/>
      </w:pPr>
      <w:r w:rsidRPr="006F07A8">
        <w:t>Исполнитель обязан в срок не позднее 15 (пятнадцати) рабочих дней с даты заключения договора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BA3A61" w:rsidRPr="006F07A8" w:rsidRDefault="00BA3A61" w:rsidP="00423289">
      <w:pPr>
        <w:pStyle w:val="affb"/>
        <w:widowControl w:val="0"/>
        <w:numPr>
          <w:ilvl w:val="1"/>
          <w:numId w:val="96"/>
        </w:numPr>
        <w:spacing w:before="120" w:line="288" w:lineRule="auto"/>
        <w:ind w:left="567" w:hanging="567"/>
        <w:jc w:val="both"/>
      </w:pPr>
      <w:r w:rsidRPr="006F07A8">
        <w:t>При наличии в данной справке положений о неисполненной обязанности по уплате налогов, сборов, пеней, штрафов Исполнитель дополнительно представляет Заказчику:</w:t>
      </w:r>
    </w:p>
    <w:p w:rsidR="00BA3A61" w:rsidRPr="006F07A8" w:rsidRDefault="00BA3A61" w:rsidP="00423289">
      <w:pPr>
        <w:pStyle w:val="affb"/>
        <w:widowControl w:val="0"/>
        <w:numPr>
          <w:ilvl w:val="0"/>
          <w:numId w:val="97"/>
        </w:numPr>
        <w:spacing w:before="120" w:line="288" w:lineRule="auto"/>
        <w:ind w:left="709" w:hanging="142"/>
        <w:jc w:val="both"/>
      </w:pPr>
      <w:r w:rsidRPr="006F07A8">
        <w:t>копию справки о состоянии расчетов по налогам, сборам, пеням и штрафам, выданной налоговым органом не ранее чем за 60 дней заключения договора;</w:t>
      </w:r>
    </w:p>
    <w:p w:rsidR="00BA3A61" w:rsidRPr="006F07A8" w:rsidRDefault="00BA3A61" w:rsidP="00423289">
      <w:pPr>
        <w:pStyle w:val="affb"/>
        <w:widowControl w:val="0"/>
        <w:numPr>
          <w:ilvl w:val="0"/>
          <w:numId w:val="97"/>
        </w:numPr>
        <w:spacing w:before="120" w:line="288" w:lineRule="auto"/>
        <w:ind w:left="709" w:hanging="142"/>
        <w:jc w:val="both"/>
      </w:pPr>
      <w:r w:rsidRPr="006F07A8">
        <w:t>копию бухгалтерской (финансовой) отчетности за истекший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w:t>
      </w:r>
    </w:p>
    <w:p w:rsidR="00BA3A61" w:rsidRPr="006F07A8" w:rsidRDefault="00BA3A61" w:rsidP="00423289">
      <w:pPr>
        <w:pStyle w:val="affb"/>
        <w:widowControl w:val="0"/>
        <w:numPr>
          <w:ilvl w:val="1"/>
          <w:numId w:val="96"/>
        </w:numPr>
        <w:spacing w:before="120" w:line="288" w:lineRule="auto"/>
        <w:ind w:left="567" w:hanging="567"/>
        <w:jc w:val="both"/>
      </w:pPr>
      <w:r w:rsidRPr="006F07A8">
        <w:t>Договор может быть расторгнут Заказчиком в одностороннем порядке в случае непредставления подтверждающих документов, указанных в пунктах 10.8, 10.9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В других случаях, договор может быть расторгнут по соглашению сторон или по основаниям, предусмотренным действующим законодательством.</w:t>
      </w:r>
    </w:p>
    <w:p w:rsidR="00BA3A61" w:rsidRPr="006F07A8" w:rsidRDefault="00BA3A61" w:rsidP="00423289">
      <w:pPr>
        <w:pStyle w:val="affb"/>
        <w:widowControl w:val="0"/>
        <w:numPr>
          <w:ilvl w:val="1"/>
          <w:numId w:val="96"/>
        </w:numPr>
        <w:spacing w:before="120" w:line="288" w:lineRule="auto"/>
        <w:ind w:left="567" w:hanging="567"/>
        <w:jc w:val="both"/>
      </w:pPr>
      <w:r w:rsidRPr="006F07A8">
        <w:t>Следующие приложения являются неотъемлемой частью настоящего договора:</w:t>
      </w:r>
    </w:p>
    <w:p w:rsidR="00BA3A61" w:rsidRPr="006F07A8" w:rsidRDefault="00BA3A61" w:rsidP="00423289">
      <w:pPr>
        <w:pStyle w:val="affb"/>
        <w:widowControl w:val="0"/>
        <w:numPr>
          <w:ilvl w:val="2"/>
          <w:numId w:val="96"/>
        </w:numPr>
        <w:spacing w:line="288" w:lineRule="auto"/>
        <w:ind w:left="1276" w:hanging="709"/>
        <w:jc w:val="both"/>
      </w:pPr>
      <w:r w:rsidRPr="006F07A8">
        <w:t>Приложение № 1 – «Программа услуг».</w:t>
      </w:r>
    </w:p>
    <w:p w:rsidR="00BA3A61" w:rsidRPr="006F07A8" w:rsidRDefault="00BA3A61" w:rsidP="00423289">
      <w:pPr>
        <w:pStyle w:val="affb"/>
        <w:widowControl w:val="0"/>
        <w:numPr>
          <w:ilvl w:val="2"/>
          <w:numId w:val="96"/>
        </w:numPr>
        <w:spacing w:line="276" w:lineRule="auto"/>
        <w:ind w:left="1276" w:hanging="709"/>
        <w:jc w:val="both"/>
      </w:pPr>
      <w:r w:rsidRPr="006F07A8">
        <w:t>Приложение № 2 – «Расчет стоимости услуг».</w:t>
      </w:r>
    </w:p>
    <w:p w:rsidR="00BA3A61" w:rsidRPr="006F07A8" w:rsidRDefault="00BA3A61" w:rsidP="00423289">
      <w:pPr>
        <w:pStyle w:val="affb"/>
        <w:widowControl w:val="0"/>
        <w:numPr>
          <w:ilvl w:val="0"/>
          <w:numId w:val="96"/>
        </w:numPr>
        <w:spacing w:before="120" w:line="288" w:lineRule="auto"/>
        <w:ind w:left="426" w:hanging="426"/>
        <w:jc w:val="center"/>
        <w:rPr>
          <w:b/>
        </w:rPr>
      </w:pPr>
      <w:r w:rsidRPr="006F07A8">
        <w:rPr>
          <w:b/>
        </w:rPr>
        <w:t>Адреса и реквизиты сторон</w:t>
      </w:r>
    </w:p>
    <w:tbl>
      <w:tblPr>
        <w:tblW w:w="10173" w:type="dxa"/>
        <w:tblLook w:val="00A0" w:firstRow="1" w:lastRow="0" w:firstColumn="1" w:lastColumn="0" w:noHBand="0" w:noVBand="0"/>
      </w:tblPr>
      <w:tblGrid>
        <w:gridCol w:w="3227"/>
        <w:gridCol w:w="1843"/>
        <w:gridCol w:w="3260"/>
        <w:gridCol w:w="1843"/>
      </w:tblGrid>
      <w:tr w:rsidR="00BA3A61" w:rsidRPr="006F07A8" w:rsidTr="00F976AF">
        <w:tc>
          <w:tcPr>
            <w:tcW w:w="5070" w:type="dxa"/>
            <w:gridSpan w:val="2"/>
          </w:tcPr>
          <w:p w:rsidR="00BA3A61" w:rsidRPr="006F07A8" w:rsidRDefault="00BA3A61" w:rsidP="00F976AF">
            <w:pPr>
              <w:pStyle w:val="a0"/>
              <w:widowControl w:val="0"/>
              <w:numPr>
                <w:ilvl w:val="0"/>
                <w:numId w:val="0"/>
              </w:numPr>
              <w:suppressAutoHyphens/>
              <w:spacing w:before="20" w:after="20"/>
              <w:rPr>
                <w:b/>
                <w:sz w:val="24"/>
                <w:szCs w:val="24"/>
              </w:rPr>
            </w:pPr>
            <w:r w:rsidRPr="006F07A8">
              <w:rPr>
                <w:b/>
                <w:sz w:val="24"/>
                <w:szCs w:val="24"/>
              </w:rPr>
              <w:t>ИСПОЛНИТЕЛЬ:</w:t>
            </w:r>
          </w:p>
        </w:tc>
        <w:tc>
          <w:tcPr>
            <w:tcW w:w="5103" w:type="dxa"/>
            <w:gridSpan w:val="2"/>
          </w:tcPr>
          <w:p w:rsidR="00BA3A61" w:rsidRPr="006F07A8" w:rsidRDefault="00BA3A61" w:rsidP="00F976AF">
            <w:pPr>
              <w:pStyle w:val="a0"/>
              <w:widowControl w:val="0"/>
              <w:numPr>
                <w:ilvl w:val="0"/>
                <w:numId w:val="0"/>
              </w:numPr>
              <w:suppressAutoHyphens/>
              <w:spacing w:before="20" w:after="20"/>
              <w:rPr>
                <w:b/>
                <w:sz w:val="24"/>
                <w:szCs w:val="24"/>
              </w:rPr>
            </w:pPr>
            <w:r w:rsidRPr="006F07A8">
              <w:rPr>
                <w:b/>
                <w:sz w:val="24"/>
                <w:szCs w:val="24"/>
              </w:rPr>
              <w:t>ЗАКАЗЧИК:</w:t>
            </w:r>
          </w:p>
        </w:tc>
      </w:tr>
      <w:tr w:rsidR="00BA3A61" w:rsidRPr="006F07A8" w:rsidTr="00F976AF">
        <w:tc>
          <w:tcPr>
            <w:tcW w:w="5070" w:type="dxa"/>
            <w:gridSpan w:val="2"/>
          </w:tcPr>
          <w:p w:rsidR="00BA3A61" w:rsidRPr="006F07A8" w:rsidRDefault="00BA3A61" w:rsidP="006F07A8">
            <w:pPr>
              <w:pStyle w:val="a1"/>
              <w:numPr>
                <w:ilvl w:val="0"/>
                <w:numId w:val="0"/>
              </w:numPr>
              <w:suppressAutoHyphens/>
              <w:rPr>
                <w:b/>
                <w:i/>
                <w:szCs w:val="24"/>
              </w:rPr>
            </w:pPr>
          </w:p>
        </w:tc>
        <w:tc>
          <w:tcPr>
            <w:tcW w:w="5103" w:type="dxa"/>
            <w:gridSpan w:val="2"/>
          </w:tcPr>
          <w:p w:rsidR="00BA3A61" w:rsidRPr="006F07A8" w:rsidRDefault="00BA3A61" w:rsidP="00F976AF">
            <w:pPr>
              <w:pStyle w:val="a0"/>
              <w:widowControl w:val="0"/>
              <w:numPr>
                <w:ilvl w:val="0"/>
                <w:numId w:val="0"/>
              </w:numPr>
              <w:suppressAutoHyphens/>
              <w:snapToGrid w:val="0"/>
              <w:spacing w:before="20" w:after="20"/>
              <w:ind w:left="33"/>
              <w:rPr>
                <w:b/>
                <w:i/>
                <w:sz w:val="24"/>
                <w:szCs w:val="24"/>
              </w:rPr>
            </w:pPr>
            <w:r w:rsidRPr="006F07A8">
              <w:rPr>
                <w:b/>
                <w:i/>
                <w:sz w:val="24"/>
                <w:szCs w:val="24"/>
              </w:rPr>
              <w:t>ФГУП «ПСЗ»</w:t>
            </w:r>
          </w:p>
        </w:tc>
      </w:tr>
      <w:tr w:rsidR="00BA3A61" w:rsidRPr="006F07A8" w:rsidTr="00F976AF">
        <w:tc>
          <w:tcPr>
            <w:tcW w:w="5070" w:type="dxa"/>
            <w:gridSpan w:val="2"/>
          </w:tcPr>
          <w:p w:rsidR="00BA3A61" w:rsidRPr="006F07A8" w:rsidRDefault="00BA3A61" w:rsidP="006F07A8">
            <w:pPr>
              <w:pStyle w:val="a1"/>
              <w:numPr>
                <w:ilvl w:val="0"/>
                <w:numId w:val="0"/>
              </w:numPr>
              <w:suppressAutoHyphens/>
              <w:rPr>
                <w:szCs w:val="24"/>
              </w:rPr>
            </w:pPr>
          </w:p>
        </w:tc>
        <w:tc>
          <w:tcPr>
            <w:tcW w:w="5103" w:type="dxa"/>
            <w:gridSpan w:val="2"/>
          </w:tcPr>
          <w:p w:rsidR="00BA3A61" w:rsidRPr="006F07A8" w:rsidRDefault="00BA3A61" w:rsidP="006F07A8">
            <w:pPr>
              <w:pStyle w:val="a1"/>
              <w:numPr>
                <w:ilvl w:val="0"/>
                <w:numId w:val="0"/>
              </w:numPr>
              <w:suppressAutoHyphens/>
              <w:rPr>
                <w:szCs w:val="24"/>
              </w:rPr>
            </w:pPr>
            <w:r w:rsidRPr="006F07A8">
              <w:rPr>
                <w:szCs w:val="24"/>
              </w:rPr>
              <w:t xml:space="preserve">Адрес: Россия, 456080, Челябинская область, </w:t>
            </w:r>
          </w:p>
          <w:p w:rsidR="00BA3A61" w:rsidRPr="006F07A8" w:rsidRDefault="00BA3A61" w:rsidP="006F07A8">
            <w:pPr>
              <w:pStyle w:val="a1"/>
              <w:numPr>
                <w:ilvl w:val="0"/>
                <w:numId w:val="0"/>
              </w:numPr>
              <w:suppressAutoHyphens/>
              <w:rPr>
                <w:szCs w:val="24"/>
              </w:rPr>
            </w:pPr>
            <w:r w:rsidRPr="006F07A8">
              <w:rPr>
                <w:szCs w:val="24"/>
              </w:rPr>
              <w:t>г. Трехгорный, ул. Заречная, д.13</w:t>
            </w:r>
          </w:p>
        </w:tc>
      </w:tr>
      <w:tr w:rsidR="00BA3A61" w:rsidRPr="006F07A8" w:rsidTr="00F976AF">
        <w:tc>
          <w:tcPr>
            <w:tcW w:w="5070" w:type="dxa"/>
            <w:gridSpan w:val="2"/>
          </w:tcPr>
          <w:p w:rsidR="00BA3A61" w:rsidRPr="006F07A8" w:rsidRDefault="00BA3A61" w:rsidP="006F07A8">
            <w:pPr>
              <w:pStyle w:val="a1"/>
              <w:numPr>
                <w:ilvl w:val="0"/>
                <w:numId w:val="0"/>
              </w:numPr>
              <w:suppressAutoHyphens/>
              <w:rPr>
                <w:szCs w:val="24"/>
              </w:rPr>
            </w:pPr>
          </w:p>
        </w:tc>
        <w:tc>
          <w:tcPr>
            <w:tcW w:w="5103" w:type="dxa"/>
            <w:gridSpan w:val="2"/>
          </w:tcPr>
          <w:p w:rsidR="00BA3A61" w:rsidRPr="006F07A8" w:rsidRDefault="00BA3A61" w:rsidP="00F976AF">
            <w:pPr>
              <w:pStyle w:val="a0"/>
              <w:widowControl w:val="0"/>
              <w:numPr>
                <w:ilvl w:val="0"/>
                <w:numId w:val="0"/>
              </w:numPr>
              <w:suppressAutoHyphens/>
              <w:snapToGrid w:val="0"/>
              <w:spacing w:before="20" w:after="20"/>
              <w:ind w:left="33"/>
              <w:rPr>
                <w:sz w:val="24"/>
                <w:szCs w:val="24"/>
              </w:rPr>
            </w:pPr>
          </w:p>
        </w:tc>
      </w:tr>
      <w:tr w:rsidR="00BA3A61" w:rsidRPr="006F07A8" w:rsidTr="00F976AF">
        <w:tc>
          <w:tcPr>
            <w:tcW w:w="5070" w:type="dxa"/>
            <w:gridSpan w:val="2"/>
          </w:tcPr>
          <w:p w:rsidR="00BA3A61" w:rsidRPr="006F07A8" w:rsidRDefault="00BA3A61" w:rsidP="006F07A8">
            <w:pPr>
              <w:pStyle w:val="a1"/>
              <w:numPr>
                <w:ilvl w:val="0"/>
                <w:numId w:val="0"/>
              </w:numPr>
              <w:suppressAutoHyphens/>
              <w:rPr>
                <w:szCs w:val="24"/>
              </w:rPr>
            </w:pPr>
          </w:p>
        </w:tc>
        <w:tc>
          <w:tcPr>
            <w:tcW w:w="5103" w:type="dxa"/>
            <w:gridSpan w:val="2"/>
          </w:tcPr>
          <w:p w:rsidR="00BA3A61" w:rsidRPr="006F07A8" w:rsidRDefault="00BA3A61" w:rsidP="00F976AF">
            <w:pPr>
              <w:pStyle w:val="a0"/>
              <w:widowControl w:val="0"/>
              <w:numPr>
                <w:ilvl w:val="0"/>
                <w:numId w:val="0"/>
              </w:numPr>
              <w:suppressAutoHyphens/>
              <w:snapToGrid w:val="0"/>
              <w:spacing w:before="20" w:after="20"/>
              <w:ind w:left="33"/>
              <w:rPr>
                <w:sz w:val="24"/>
                <w:szCs w:val="24"/>
              </w:rPr>
            </w:pPr>
            <w:r w:rsidRPr="006F07A8">
              <w:rPr>
                <w:sz w:val="24"/>
                <w:szCs w:val="24"/>
              </w:rPr>
              <w:t>ИНН 7405000428 КПП 742150001</w:t>
            </w:r>
          </w:p>
        </w:tc>
      </w:tr>
      <w:tr w:rsidR="00BA3A61" w:rsidRPr="006F07A8" w:rsidTr="00F976AF">
        <w:tc>
          <w:tcPr>
            <w:tcW w:w="5070" w:type="dxa"/>
            <w:gridSpan w:val="2"/>
          </w:tcPr>
          <w:p w:rsidR="00BA3A61" w:rsidRPr="006F07A8" w:rsidRDefault="00BA3A61" w:rsidP="006F07A8">
            <w:pPr>
              <w:pStyle w:val="a1"/>
              <w:numPr>
                <w:ilvl w:val="0"/>
                <w:numId w:val="0"/>
              </w:numPr>
              <w:suppressAutoHyphens/>
              <w:rPr>
                <w:szCs w:val="24"/>
              </w:rPr>
            </w:pPr>
          </w:p>
        </w:tc>
        <w:tc>
          <w:tcPr>
            <w:tcW w:w="5103" w:type="dxa"/>
            <w:gridSpan w:val="2"/>
          </w:tcPr>
          <w:p w:rsidR="00BA3A61" w:rsidRPr="006F07A8" w:rsidRDefault="00BA3A61" w:rsidP="00F976AF">
            <w:pPr>
              <w:pStyle w:val="a0"/>
              <w:widowControl w:val="0"/>
              <w:numPr>
                <w:ilvl w:val="0"/>
                <w:numId w:val="0"/>
              </w:numPr>
              <w:suppressAutoHyphens/>
              <w:snapToGrid w:val="0"/>
              <w:spacing w:before="20" w:after="20"/>
              <w:ind w:left="33"/>
              <w:rPr>
                <w:sz w:val="24"/>
                <w:szCs w:val="24"/>
              </w:rPr>
            </w:pPr>
            <w:r w:rsidRPr="006F07A8">
              <w:rPr>
                <w:sz w:val="24"/>
                <w:szCs w:val="24"/>
              </w:rPr>
              <w:t>Р/С 40502810900261003757</w:t>
            </w:r>
          </w:p>
        </w:tc>
      </w:tr>
      <w:tr w:rsidR="00BA3A61" w:rsidRPr="006F07A8" w:rsidTr="00F976AF">
        <w:tc>
          <w:tcPr>
            <w:tcW w:w="5070" w:type="dxa"/>
            <w:gridSpan w:val="2"/>
          </w:tcPr>
          <w:p w:rsidR="00BA3A61" w:rsidRPr="006F07A8" w:rsidRDefault="00BA3A61" w:rsidP="006F07A8">
            <w:pPr>
              <w:pStyle w:val="a1"/>
              <w:numPr>
                <w:ilvl w:val="0"/>
                <w:numId w:val="0"/>
              </w:numPr>
              <w:suppressAutoHyphens/>
              <w:rPr>
                <w:szCs w:val="24"/>
              </w:rPr>
            </w:pPr>
          </w:p>
        </w:tc>
        <w:tc>
          <w:tcPr>
            <w:tcW w:w="5103" w:type="dxa"/>
            <w:gridSpan w:val="2"/>
          </w:tcPr>
          <w:p w:rsidR="00BA3A61" w:rsidRPr="006F07A8" w:rsidRDefault="00BA3A61" w:rsidP="00F976AF">
            <w:pPr>
              <w:pStyle w:val="a0"/>
              <w:widowControl w:val="0"/>
              <w:numPr>
                <w:ilvl w:val="0"/>
                <w:numId w:val="0"/>
              </w:numPr>
              <w:suppressAutoHyphens/>
              <w:snapToGrid w:val="0"/>
              <w:spacing w:before="20" w:after="20"/>
              <w:ind w:left="33"/>
              <w:rPr>
                <w:sz w:val="24"/>
                <w:szCs w:val="24"/>
              </w:rPr>
            </w:pPr>
            <w:r w:rsidRPr="006F07A8">
              <w:rPr>
                <w:sz w:val="24"/>
                <w:szCs w:val="24"/>
              </w:rPr>
              <w:t>БАНК: Ф-л Банка ГПБ (АО) в г. Екатеринбурге</w:t>
            </w:r>
          </w:p>
        </w:tc>
      </w:tr>
      <w:tr w:rsidR="00BA3A61" w:rsidRPr="006F07A8" w:rsidTr="00F976AF">
        <w:tc>
          <w:tcPr>
            <w:tcW w:w="5070" w:type="dxa"/>
            <w:gridSpan w:val="2"/>
          </w:tcPr>
          <w:p w:rsidR="00BA3A61" w:rsidRPr="006F07A8" w:rsidRDefault="00BA3A61" w:rsidP="006F07A8">
            <w:pPr>
              <w:pStyle w:val="a1"/>
              <w:numPr>
                <w:ilvl w:val="0"/>
                <w:numId w:val="0"/>
              </w:numPr>
              <w:suppressAutoHyphens/>
              <w:rPr>
                <w:szCs w:val="24"/>
              </w:rPr>
            </w:pPr>
          </w:p>
        </w:tc>
        <w:tc>
          <w:tcPr>
            <w:tcW w:w="5103" w:type="dxa"/>
            <w:gridSpan w:val="2"/>
          </w:tcPr>
          <w:p w:rsidR="00BA3A61" w:rsidRPr="006F07A8" w:rsidRDefault="00BA3A61" w:rsidP="00F976AF">
            <w:pPr>
              <w:pStyle w:val="a0"/>
              <w:widowControl w:val="0"/>
              <w:numPr>
                <w:ilvl w:val="0"/>
                <w:numId w:val="0"/>
              </w:numPr>
              <w:suppressAutoHyphens/>
              <w:snapToGrid w:val="0"/>
              <w:spacing w:before="20" w:after="20"/>
              <w:ind w:left="33"/>
              <w:rPr>
                <w:sz w:val="24"/>
                <w:szCs w:val="24"/>
              </w:rPr>
            </w:pPr>
            <w:r w:rsidRPr="006F07A8">
              <w:rPr>
                <w:sz w:val="24"/>
                <w:szCs w:val="24"/>
              </w:rPr>
              <w:t>БИК 046568945</w:t>
            </w:r>
          </w:p>
        </w:tc>
      </w:tr>
      <w:tr w:rsidR="00BA3A61" w:rsidRPr="006F07A8" w:rsidTr="00F976AF">
        <w:tc>
          <w:tcPr>
            <w:tcW w:w="5070" w:type="dxa"/>
            <w:gridSpan w:val="2"/>
          </w:tcPr>
          <w:p w:rsidR="00BA3A61" w:rsidRPr="006F07A8" w:rsidRDefault="00BA3A61" w:rsidP="006F07A8">
            <w:pPr>
              <w:pStyle w:val="a1"/>
              <w:numPr>
                <w:ilvl w:val="0"/>
                <w:numId w:val="0"/>
              </w:numPr>
              <w:suppressAutoHyphens/>
              <w:rPr>
                <w:szCs w:val="24"/>
              </w:rPr>
            </w:pPr>
          </w:p>
        </w:tc>
        <w:tc>
          <w:tcPr>
            <w:tcW w:w="5103" w:type="dxa"/>
            <w:gridSpan w:val="2"/>
          </w:tcPr>
          <w:p w:rsidR="00BA3A61" w:rsidRPr="006F07A8" w:rsidRDefault="00BA3A61" w:rsidP="00F976AF">
            <w:pPr>
              <w:pStyle w:val="a0"/>
              <w:widowControl w:val="0"/>
              <w:numPr>
                <w:ilvl w:val="0"/>
                <w:numId w:val="0"/>
              </w:numPr>
              <w:suppressAutoHyphens/>
              <w:snapToGrid w:val="0"/>
              <w:spacing w:before="20" w:after="20"/>
              <w:ind w:left="33"/>
              <w:rPr>
                <w:sz w:val="24"/>
                <w:szCs w:val="24"/>
              </w:rPr>
            </w:pPr>
            <w:r w:rsidRPr="006F07A8">
              <w:rPr>
                <w:sz w:val="24"/>
                <w:szCs w:val="24"/>
              </w:rPr>
              <w:t>К/С 30101810800000000945 в РКЦ Единый</w:t>
            </w:r>
          </w:p>
          <w:p w:rsidR="00BA3A61" w:rsidRPr="006F07A8" w:rsidRDefault="00BA3A61" w:rsidP="00F976AF">
            <w:pPr>
              <w:pStyle w:val="a0"/>
              <w:widowControl w:val="0"/>
              <w:numPr>
                <w:ilvl w:val="0"/>
                <w:numId w:val="0"/>
              </w:numPr>
              <w:suppressAutoHyphens/>
              <w:snapToGrid w:val="0"/>
              <w:spacing w:before="20" w:after="20"/>
              <w:ind w:left="33"/>
              <w:rPr>
                <w:sz w:val="24"/>
                <w:szCs w:val="24"/>
              </w:rPr>
            </w:pPr>
            <w:r w:rsidRPr="006F07A8">
              <w:rPr>
                <w:sz w:val="24"/>
                <w:szCs w:val="24"/>
              </w:rPr>
              <w:t>г. Екатеринбург</w:t>
            </w:r>
          </w:p>
        </w:tc>
      </w:tr>
      <w:tr w:rsidR="00BA3A61" w:rsidRPr="006F07A8" w:rsidTr="00F976AF">
        <w:tc>
          <w:tcPr>
            <w:tcW w:w="5070" w:type="dxa"/>
            <w:gridSpan w:val="2"/>
          </w:tcPr>
          <w:p w:rsidR="00BA3A61" w:rsidRPr="006F07A8" w:rsidRDefault="00BA3A61" w:rsidP="006F07A8">
            <w:pPr>
              <w:pStyle w:val="a1"/>
              <w:numPr>
                <w:ilvl w:val="0"/>
                <w:numId w:val="0"/>
              </w:numPr>
              <w:suppressAutoHyphens/>
              <w:rPr>
                <w:szCs w:val="24"/>
              </w:rPr>
            </w:pPr>
          </w:p>
        </w:tc>
        <w:tc>
          <w:tcPr>
            <w:tcW w:w="5103" w:type="dxa"/>
            <w:gridSpan w:val="2"/>
          </w:tcPr>
          <w:p w:rsidR="00BA3A61" w:rsidRPr="006F07A8" w:rsidRDefault="00BA3A61" w:rsidP="00F976AF">
            <w:pPr>
              <w:pStyle w:val="a0"/>
              <w:widowControl w:val="0"/>
              <w:numPr>
                <w:ilvl w:val="0"/>
                <w:numId w:val="0"/>
              </w:numPr>
              <w:suppressAutoHyphens/>
              <w:snapToGrid w:val="0"/>
              <w:spacing w:before="20" w:after="20"/>
              <w:ind w:left="33"/>
              <w:rPr>
                <w:sz w:val="24"/>
                <w:szCs w:val="24"/>
              </w:rPr>
            </w:pPr>
          </w:p>
        </w:tc>
      </w:tr>
      <w:tr w:rsidR="00BA3A61" w:rsidRPr="006F07A8" w:rsidTr="00F976AF">
        <w:tc>
          <w:tcPr>
            <w:tcW w:w="5070" w:type="dxa"/>
            <w:gridSpan w:val="2"/>
          </w:tcPr>
          <w:p w:rsidR="00BA3A61" w:rsidRPr="006F07A8" w:rsidRDefault="00BA3A61" w:rsidP="006F07A8">
            <w:pPr>
              <w:pStyle w:val="a1"/>
              <w:numPr>
                <w:ilvl w:val="0"/>
                <w:numId w:val="0"/>
              </w:numPr>
              <w:suppressAutoHyphens/>
              <w:rPr>
                <w:szCs w:val="24"/>
              </w:rPr>
            </w:pPr>
          </w:p>
        </w:tc>
        <w:tc>
          <w:tcPr>
            <w:tcW w:w="5103" w:type="dxa"/>
            <w:gridSpan w:val="2"/>
          </w:tcPr>
          <w:p w:rsidR="00BA3A61" w:rsidRPr="006F07A8" w:rsidRDefault="00BA3A61" w:rsidP="00F976AF">
            <w:pPr>
              <w:pStyle w:val="a0"/>
              <w:widowControl w:val="0"/>
              <w:numPr>
                <w:ilvl w:val="0"/>
                <w:numId w:val="0"/>
              </w:numPr>
              <w:suppressAutoHyphens/>
              <w:snapToGrid w:val="0"/>
              <w:spacing w:before="20" w:after="20"/>
              <w:ind w:left="33"/>
              <w:rPr>
                <w:sz w:val="24"/>
                <w:szCs w:val="24"/>
              </w:rPr>
            </w:pPr>
            <w:r w:rsidRPr="006F07A8">
              <w:rPr>
                <w:sz w:val="24"/>
                <w:szCs w:val="24"/>
              </w:rPr>
              <w:t>И.о. генерального директора</w:t>
            </w:r>
          </w:p>
        </w:tc>
      </w:tr>
      <w:tr w:rsidR="00BA3A61" w:rsidRPr="006F07A8" w:rsidTr="00F976AF">
        <w:tc>
          <w:tcPr>
            <w:tcW w:w="5070" w:type="dxa"/>
            <w:gridSpan w:val="2"/>
          </w:tcPr>
          <w:p w:rsidR="00BA3A61" w:rsidRPr="006F07A8" w:rsidRDefault="00BA3A61" w:rsidP="006F07A8">
            <w:pPr>
              <w:pStyle w:val="a1"/>
              <w:numPr>
                <w:ilvl w:val="0"/>
                <w:numId w:val="0"/>
              </w:numPr>
              <w:suppressAutoHyphens/>
              <w:rPr>
                <w:szCs w:val="24"/>
              </w:rPr>
            </w:pPr>
          </w:p>
        </w:tc>
        <w:tc>
          <w:tcPr>
            <w:tcW w:w="5103" w:type="dxa"/>
            <w:gridSpan w:val="2"/>
          </w:tcPr>
          <w:p w:rsidR="00BA3A61" w:rsidRPr="006F07A8" w:rsidRDefault="00BA3A61" w:rsidP="00F976AF">
            <w:pPr>
              <w:pStyle w:val="a0"/>
              <w:widowControl w:val="0"/>
              <w:numPr>
                <w:ilvl w:val="0"/>
                <w:numId w:val="0"/>
              </w:numPr>
              <w:suppressAutoHyphens/>
              <w:snapToGrid w:val="0"/>
              <w:spacing w:before="20" w:after="20"/>
              <w:ind w:left="33"/>
              <w:rPr>
                <w:sz w:val="24"/>
                <w:szCs w:val="24"/>
              </w:rPr>
            </w:pPr>
            <w:r w:rsidRPr="006F07A8">
              <w:rPr>
                <w:sz w:val="24"/>
                <w:szCs w:val="24"/>
              </w:rPr>
              <w:t>ФГУП «ПСЗ»</w:t>
            </w:r>
          </w:p>
        </w:tc>
      </w:tr>
      <w:tr w:rsidR="00BA3A61" w:rsidRPr="006F07A8" w:rsidTr="00F976AF">
        <w:tc>
          <w:tcPr>
            <w:tcW w:w="5070" w:type="dxa"/>
            <w:gridSpan w:val="2"/>
          </w:tcPr>
          <w:p w:rsidR="00BA3A61" w:rsidRPr="006F07A8" w:rsidRDefault="00BA3A61" w:rsidP="006F07A8">
            <w:pPr>
              <w:pStyle w:val="a1"/>
              <w:numPr>
                <w:ilvl w:val="0"/>
                <w:numId w:val="0"/>
              </w:numPr>
              <w:suppressAutoHyphens/>
              <w:rPr>
                <w:b/>
                <w:i/>
                <w:szCs w:val="24"/>
              </w:rPr>
            </w:pPr>
          </w:p>
        </w:tc>
        <w:tc>
          <w:tcPr>
            <w:tcW w:w="5103" w:type="dxa"/>
            <w:gridSpan w:val="2"/>
          </w:tcPr>
          <w:p w:rsidR="00BA3A61" w:rsidRPr="006F07A8" w:rsidRDefault="00BA3A61" w:rsidP="00F976AF">
            <w:pPr>
              <w:pStyle w:val="afd"/>
              <w:widowControl w:val="0"/>
              <w:snapToGrid w:val="0"/>
              <w:spacing w:before="20" w:after="20"/>
              <w:ind w:left="33"/>
              <w:rPr>
                <w:b/>
              </w:rPr>
            </w:pPr>
            <w:r w:rsidRPr="006F07A8">
              <w:rPr>
                <w:b/>
              </w:rPr>
              <w:t>Комаров Г.В.</w:t>
            </w:r>
          </w:p>
        </w:tc>
      </w:tr>
      <w:tr w:rsidR="00BA3A61" w:rsidRPr="006F07A8" w:rsidTr="00F976AF">
        <w:tc>
          <w:tcPr>
            <w:tcW w:w="3227" w:type="dxa"/>
            <w:tcBorders>
              <w:bottom w:val="single" w:sz="4" w:space="0" w:color="auto"/>
            </w:tcBorders>
          </w:tcPr>
          <w:p w:rsidR="00BA3A61" w:rsidRPr="006F07A8" w:rsidRDefault="00BA3A61" w:rsidP="00F976AF">
            <w:pPr>
              <w:widowControl w:val="0"/>
              <w:suppressAutoHyphens/>
              <w:spacing w:before="20" w:after="20"/>
              <w:ind w:left="720" w:hanging="180"/>
              <w:jc w:val="both"/>
              <w:rPr>
                <w:szCs w:val="24"/>
              </w:rPr>
            </w:pPr>
          </w:p>
        </w:tc>
        <w:tc>
          <w:tcPr>
            <w:tcW w:w="1843" w:type="dxa"/>
          </w:tcPr>
          <w:p w:rsidR="00BA3A61" w:rsidRPr="006F07A8" w:rsidRDefault="00BA3A61" w:rsidP="00F976AF">
            <w:pPr>
              <w:pStyle w:val="a0"/>
              <w:widowControl w:val="0"/>
              <w:numPr>
                <w:ilvl w:val="0"/>
                <w:numId w:val="0"/>
              </w:numPr>
              <w:suppressAutoHyphens/>
              <w:spacing w:before="20" w:after="20"/>
              <w:ind w:left="720" w:hanging="180"/>
              <w:jc w:val="both"/>
              <w:rPr>
                <w:sz w:val="24"/>
                <w:szCs w:val="24"/>
              </w:rPr>
            </w:pPr>
            <w:r w:rsidRPr="006F07A8">
              <w:rPr>
                <w:sz w:val="24"/>
                <w:szCs w:val="24"/>
              </w:rPr>
              <w:t>М.П.</w:t>
            </w:r>
          </w:p>
        </w:tc>
        <w:tc>
          <w:tcPr>
            <w:tcW w:w="3260" w:type="dxa"/>
            <w:tcBorders>
              <w:bottom w:val="single" w:sz="4" w:space="0" w:color="auto"/>
            </w:tcBorders>
          </w:tcPr>
          <w:p w:rsidR="00BA3A61" w:rsidRPr="006F07A8" w:rsidRDefault="00BA3A61" w:rsidP="00F976AF">
            <w:pPr>
              <w:pStyle w:val="a0"/>
              <w:widowControl w:val="0"/>
              <w:numPr>
                <w:ilvl w:val="0"/>
                <w:numId w:val="0"/>
              </w:numPr>
              <w:suppressAutoHyphens/>
              <w:spacing w:before="20" w:after="20"/>
              <w:ind w:left="720" w:hanging="180"/>
              <w:jc w:val="both"/>
              <w:rPr>
                <w:b/>
                <w:i/>
                <w:sz w:val="24"/>
                <w:szCs w:val="24"/>
              </w:rPr>
            </w:pPr>
          </w:p>
        </w:tc>
        <w:tc>
          <w:tcPr>
            <w:tcW w:w="1843" w:type="dxa"/>
          </w:tcPr>
          <w:p w:rsidR="00BA3A61" w:rsidRPr="006F07A8" w:rsidRDefault="00BA3A61" w:rsidP="00F976AF">
            <w:pPr>
              <w:pStyle w:val="a0"/>
              <w:widowControl w:val="0"/>
              <w:numPr>
                <w:ilvl w:val="0"/>
                <w:numId w:val="0"/>
              </w:numPr>
              <w:suppressAutoHyphens/>
              <w:spacing w:before="20" w:after="20"/>
              <w:ind w:left="720" w:hanging="180"/>
              <w:jc w:val="both"/>
              <w:rPr>
                <w:sz w:val="24"/>
                <w:szCs w:val="24"/>
              </w:rPr>
            </w:pPr>
            <w:r w:rsidRPr="006F07A8">
              <w:rPr>
                <w:sz w:val="24"/>
                <w:szCs w:val="24"/>
              </w:rPr>
              <w:t>М.П.</w:t>
            </w:r>
          </w:p>
        </w:tc>
      </w:tr>
    </w:tbl>
    <w:p w:rsidR="00BA3A61" w:rsidRPr="00A06CF9" w:rsidRDefault="00BA3A61" w:rsidP="00B65205">
      <w:pPr>
        <w:rPr>
          <w:sz w:val="12"/>
          <w:szCs w:val="12"/>
        </w:rPr>
      </w:pPr>
    </w:p>
    <w:p w:rsidR="00BA3A61" w:rsidRDefault="00BA3A61" w:rsidP="006726DF">
      <w:pPr>
        <w:pStyle w:val="afd"/>
        <w:jc w:val="center"/>
        <w:rPr>
          <w:b/>
        </w:rPr>
      </w:pPr>
    </w:p>
    <w:p w:rsidR="00BA3A61" w:rsidRPr="007D030C" w:rsidRDefault="00BA3A61" w:rsidP="006F07A8">
      <w:pPr>
        <w:pStyle w:val="Times12"/>
        <w:overflowPunct/>
        <w:autoSpaceDE/>
        <w:autoSpaceDN/>
        <w:adjustRightInd/>
        <w:spacing w:before="100" w:beforeAutospacing="1" w:after="100" w:afterAutospacing="1"/>
        <w:ind w:firstLine="360"/>
        <w:rPr>
          <w:sz w:val="28"/>
          <w:szCs w:val="28"/>
        </w:rPr>
      </w:pPr>
      <w:r>
        <w:t>Примечание: изменений условий проекта договора участниками не допускается</w:t>
      </w:r>
    </w:p>
    <w:p w:rsidR="00BA3A61" w:rsidRPr="007D030C" w:rsidRDefault="00BA3A61" w:rsidP="006F07A8">
      <w:pPr>
        <w:pStyle w:val="Times12"/>
        <w:overflowPunct/>
        <w:autoSpaceDE/>
        <w:autoSpaceDN/>
        <w:adjustRightInd/>
        <w:spacing w:before="100" w:beforeAutospacing="1" w:after="100" w:afterAutospacing="1"/>
        <w:ind w:firstLine="360"/>
        <w:rPr>
          <w:sz w:val="28"/>
          <w:szCs w:val="28"/>
        </w:rPr>
      </w:pPr>
    </w:p>
    <w:p w:rsidR="00BA3A61" w:rsidRDefault="00BA3A61" w:rsidP="006F07A8">
      <w:pPr>
        <w:pStyle w:val="Times12"/>
        <w:overflowPunct/>
        <w:autoSpaceDE/>
        <w:autoSpaceDN/>
        <w:adjustRightInd/>
        <w:spacing w:before="100" w:beforeAutospacing="1" w:after="100" w:afterAutospacing="1"/>
        <w:ind w:firstLine="360"/>
        <w:rPr>
          <w:sz w:val="28"/>
          <w:szCs w:val="28"/>
        </w:rPr>
        <w:sectPr w:rsidR="00BA3A61" w:rsidSect="00C87330">
          <w:headerReference w:type="even" r:id="rId32"/>
          <w:headerReference w:type="default" r:id="rId33"/>
          <w:footerReference w:type="even" r:id="rId34"/>
          <w:footerReference w:type="default" r:id="rId35"/>
          <w:footerReference w:type="first" r:id="rId36"/>
          <w:pgSz w:w="11907" w:h="16840" w:code="9"/>
          <w:pgMar w:top="1134" w:right="737" w:bottom="1701" w:left="1134" w:header="567" w:footer="567" w:gutter="0"/>
          <w:cols w:space="708"/>
          <w:rtlGutter/>
          <w:docGrid w:linePitch="360"/>
        </w:sectPr>
      </w:pPr>
    </w:p>
    <w:p w:rsidR="00BA3A61" w:rsidRPr="0093740C" w:rsidRDefault="00BA3A61" w:rsidP="006F07A8">
      <w:pPr>
        <w:spacing w:line="288" w:lineRule="auto"/>
        <w:jc w:val="right"/>
        <w:rPr>
          <w:szCs w:val="22"/>
        </w:rPr>
      </w:pPr>
      <w:bookmarkStart w:id="203" w:name="_Toc389827608"/>
      <w:r w:rsidRPr="0093740C">
        <w:rPr>
          <w:szCs w:val="22"/>
        </w:rPr>
        <w:lastRenderedPageBreak/>
        <w:t>Приложение №1</w:t>
      </w:r>
    </w:p>
    <w:p w:rsidR="00BA3A61" w:rsidRPr="0093740C" w:rsidRDefault="00BA3A61" w:rsidP="006F07A8">
      <w:pPr>
        <w:spacing w:line="288" w:lineRule="auto"/>
        <w:jc w:val="right"/>
        <w:rPr>
          <w:szCs w:val="22"/>
        </w:rPr>
      </w:pPr>
      <w:r w:rsidRPr="0093740C">
        <w:rPr>
          <w:szCs w:val="22"/>
        </w:rPr>
        <w:t xml:space="preserve">к Договору оказания услуг </w:t>
      </w:r>
      <w:r>
        <w:rPr>
          <w:szCs w:val="22"/>
        </w:rPr>
        <w:t>№ ____</w:t>
      </w:r>
      <w:r w:rsidRPr="0093740C">
        <w:rPr>
          <w:szCs w:val="22"/>
        </w:rPr>
        <w:t xml:space="preserve"> от «___» </w:t>
      </w:r>
      <w:r>
        <w:rPr>
          <w:szCs w:val="22"/>
        </w:rPr>
        <w:t>____________</w:t>
      </w:r>
      <w:r w:rsidRPr="0093740C">
        <w:rPr>
          <w:szCs w:val="22"/>
        </w:rPr>
        <w:t xml:space="preserve"> 201</w:t>
      </w:r>
      <w:r>
        <w:rPr>
          <w:szCs w:val="22"/>
        </w:rPr>
        <w:t>5</w:t>
      </w:r>
      <w:r w:rsidRPr="0093740C">
        <w:rPr>
          <w:szCs w:val="22"/>
        </w:rPr>
        <w:t xml:space="preserve"> г.</w:t>
      </w:r>
    </w:p>
    <w:p w:rsidR="00BA3A61" w:rsidRDefault="00BA3A61" w:rsidP="006F07A8">
      <w:pPr>
        <w:jc w:val="center"/>
        <w:rPr>
          <w:b/>
          <w:sz w:val="28"/>
          <w:szCs w:val="28"/>
        </w:rPr>
      </w:pPr>
      <w:r>
        <w:rPr>
          <w:b/>
          <w:sz w:val="28"/>
          <w:szCs w:val="28"/>
        </w:rPr>
        <w:t>П</w:t>
      </w:r>
      <w:r w:rsidRPr="00BE02B3">
        <w:rPr>
          <w:b/>
          <w:sz w:val="28"/>
          <w:szCs w:val="28"/>
        </w:rPr>
        <w:t>рограмм</w:t>
      </w:r>
      <w:r>
        <w:rPr>
          <w:b/>
          <w:sz w:val="28"/>
          <w:szCs w:val="28"/>
        </w:rPr>
        <w:t>а</w:t>
      </w:r>
      <w:r w:rsidRPr="00BE02B3">
        <w:rPr>
          <w:b/>
          <w:sz w:val="28"/>
          <w:szCs w:val="28"/>
        </w:rPr>
        <w:t xml:space="preserve"> </w:t>
      </w:r>
      <w:r>
        <w:rPr>
          <w:b/>
          <w:sz w:val="28"/>
          <w:szCs w:val="28"/>
        </w:rPr>
        <w:t>услуг</w:t>
      </w:r>
    </w:p>
    <w:p w:rsidR="00BA3A61" w:rsidRPr="000A7AC5" w:rsidRDefault="00BA3A61" w:rsidP="006F07A8">
      <w:pPr>
        <w:jc w:val="center"/>
        <w:rPr>
          <w:b/>
          <w:spacing w:val="-2"/>
          <w:sz w:val="28"/>
          <w:szCs w:val="28"/>
        </w:rPr>
      </w:pPr>
      <w:r w:rsidRPr="000A7AC5">
        <w:rPr>
          <w:b/>
          <w:spacing w:val="-2"/>
          <w:sz w:val="28"/>
          <w:szCs w:val="28"/>
        </w:rPr>
        <w:t xml:space="preserve">по </w:t>
      </w:r>
      <w:r>
        <w:rPr>
          <w:b/>
          <w:spacing w:val="-2"/>
          <w:sz w:val="28"/>
          <w:szCs w:val="28"/>
        </w:rPr>
        <w:t>созданию информационной системы управления финансовой деятельностью на ФГУП «ПСЗ» (далее – ИС)</w:t>
      </w:r>
    </w:p>
    <w:tbl>
      <w:tblPr>
        <w:tblW w:w="14760" w:type="dxa"/>
        <w:tblInd w:w="108" w:type="dxa"/>
        <w:tblLook w:val="00A0" w:firstRow="1" w:lastRow="0" w:firstColumn="1" w:lastColumn="0" w:noHBand="0" w:noVBand="0"/>
      </w:tblPr>
      <w:tblGrid>
        <w:gridCol w:w="7285"/>
        <w:gridCol w:w="7475"/>
      </w:tblGrid>
      <w:tr w:rsidR="00BA3A61" w:rsidRPr="00703A23" w:rsidTr="00E906A4">
        <w:tc>
          <w:tcPr>
            <w:tcW w:w="7285" w:type="dxa"/>
          </w:tcPr>
          <w:p w:rsidR="00BA3A61" w:rsidRPr="00703A23" w:rsidRDefault="00BA3A61" w:rsidP="00F976AF">
            <w:pPr>
              <w:spacing w:line="288" w:lineRule="auto"/>
              <w:rPr>
                <w:szCs w:val="22"/>
              </w:rPr>
            </w:pPr>
            <w:r w:rsidRPr="00703A23">
              <w:rPr>
                <w:szCs w:val="22"/>
              </w:rPr>
              <w:t>г. Москва</w:t>
            </w:r>
          </w:p>
        </w:tc>
        <w:tc>
          <w:tcPr>
            <w:tcW w:w="7475" w:type="dxa"/>
          </w:tcPr>
          <w:p w:rsidR="00BA3A61" w:rsidRPr="00703A23" w:rsidRDefault="00BA3A61" w:rsidP="00F976AF">
            <w:pPr>
              <w:spacing w:line="288" w:lineRule="auto"/>
              <w:jc w:val="right"/>
              <w:rPr>
                <w:szCs w:val="22"/>
              </w:rPr>
            </w:pPr>
            <w:r w:rsidRPr="00703A23">
              <w:rPr>
                <w:szCs w:val="22"/>
              </w:rPr>
              <w:t>«___» ____________ 201</w:t>
            </w:r>
            <w:r>
              <w:rPr>
                <w:szCs w:val="22"/>
              </w:rPr>
              <w:t>4</w:t>
            </w:r>
            <w:r w:rsidRPr="00703A23">
              <w:rPr>
                <w:szCs w:val="22"/>
              </w:rPr>
              <w:t xml:space="preserve"> г.</w:t>
            </w:r>
          </w:p>
        </w:tc>
      </w:tr>
    </w:tbl>
    <w:p w:rsidR="00BA3A61" w:rsidRDefault="00BA3A61" w:rsidP="006F07A8">
      <w:pPr>
        <w:spacing w:line="288" w:lineRule="auto"/>
        <w:rPr>
          <w:szCs w:val="22"/>
        </w:rPr>
      </w:pPr>
      <w:r>
        <w:rPr>
          <w:b/>
          <w:color w:val="000000"/>
          <w:szCs w:val="22"/>
        </w:rPr>
        <w:t>Федеральное государственное унитарное предприятие</w:t>
      </w:r>
      <w:r w:rsidRPr="000E7C6A">
        <w:rPr>
          <w:b/>
          <w:color w:val="000000"/>
          <w:szCs w:val="22"/>
        </w:rPr>
        <w:t xml:space="preserve"> «</w:t>
      </w:r>
      <w:r>
        <w:rPr>
          <w:b/>
          <w:color w:val="000000"/>
          <w:szCs w:val="22"/>
        </w:rPr>
        <w:t>Приборостроительный завод</w:t>
      </w:r>
      <w:r w:rsidRPr="000E7C6A">
        <w:rPr>
          <w:b/>
          <w:color w:val="000000"/>
          <w:szCs w:val="22"/>
        </w:rPr>
        <w:t>»</w:t>
      </w:r>
      <w:r w:rsidRPr="000E7C6A">
        <w:rPr>
          <w:color w:val="000000"/>
          <w:szCs w:val="22"/>
        </w:rPr>
        <w:t xml:space="preserve"> </w:t>
      </w:r>
      <w:r w:rsidRPr="000E7C6A">
        <w:rPr>
          <w:b/>
          <w:color w:val="000000"/>
          <w:szCs w:val="22"/>
        </w:rPr>
        <w:t>(</w:t>
      </w:r>
      <w:r>
        <w:rPr>
          <w:b/>
          <w:color w:val="000000"/>
          <w:szCs w:val="22"/>
        </w:rPr>
        <w:t>ФГУП</w:t>
      </w:r>
      <w:r w:rsidRPr="000E7C6A">
        <w:rPr>
          <w:b/>
          <w:color w:val="000000"/>
          <w:szCs w:val="22"/>
        </w:rPr>
        <w:t xml:space="preserve"> «</w:t>
      </w:r>
      <w:r>
        <w:rPr>
          <w:b/>
          <w:color w:val="000000"/>
          <w:szCs w:val="22"/>
        </w:rPr>
        <w:t>ПСЗ</w:t>
      </w:r>
      <w:r w:rsidRPr="000E7C6A">
        <w:rPr>
          <w:b/>
          <w:color w:val="000000"/>
          <w:szCs w:val="22"/>
        </w:rPr>
        <w:t>»</w:t>
      </w:r>
      <w:r w:rsidRPr="000E7C6A">
        <w:rPr>
          <w:color w:val="000000"/>
          <w:szCs w:val="22"/>
        </w:rPr>
        <w:t>)</w:t>
      </w:r>
      <w:r w:rsidRPr="000E7C6A">
        <w:rPr>
          <w:szCs w:val="22"/>
        </w:rPr>
        <w:t xml:space="preserve">, именуемое в дальнейшем «Заказчик», в лице </w:t>
      </w:r>
      <w:r>
        <w:rPr>
          <w:szCs w:val="22"/>
        </w:rPr>
        <w:t>исполняющего обязанности генерального директора Комарова Геннадия Владимировича, действующего на основании приказа ГК «Росатом» от 11.02.2015 № 1/43-ЛС и Устава</w:t>
      </w:r>
      <w:r w:rsidRPr="00921F24">
        <w:rPr>
          <w:szCs w:val="22"/>
        </w:rPr>
        <w:t xml:space="preserve">, с одной стороны, и </w:t>
      </w:r>
      <w:r>
        <w:rPr>
          <w:b/>
          <w:szCs w:val="22"/>
        </w:rPr>
        <w:t>_________________________________________</w:t>
      </w:r>
      <w:r w:rsidRPr="00921F24">
        <w:rPr>
          <w:b/>
          <w:szCs w:val="22"/>
        </w:rPr>
        <w:t>,</w:t>
      </w:r>
      <w:r w:rsidRPr="00921F24">
        <w:rPr>
          <w:szCs w:val="22"/>
        </w:rPr>
        <w:t xml:space="preserve"> именуемое в дальнейшем «Исполнитель», в лице </w:t>
      </w:r>
      <w:r>
        <w:rPr>
          <w:szCs w:val="22"/>
        </w:rPr>
        <w:t>_______________________________</w:t>
      </w:r>
      <w:r w:rsidRPr="00921F24">
        <w:rPr>
          <w:szCs w:val="22"/>
        </w:rPr>
        <w:t xml:space="preserve">., действующей на основании </w:t>
      </w:r>
      <w:r>
        <w:rPr>
          <w:szCs w:val="22"/>
        </w:rPr>
        <w:t>__________________</w:t>
      </w:r>
      <w:r w:rsidRPr="00921F24">
        <w:rPr>
          <w:szCs w:val="22"/>
        </w:rPr>
        <w:t xml:space="preserve">, с другой стороны, в дальнейшем совместно именуемые «Стороны», </w:t>
      </w:r>
      <w:r>
        <w:rPr>
          <w:szCs w:val="22"/>
        </w:rPr>
        <w:t xml:space="preserve">составили настоящую </w:t>
      </w:r>
      <w:r w:rsidRPr="00BC65FF">
        <w:t xml:space="preserve">Программу </w:t>
      </w:r>
      <w:r>
        <w:t>услуг</w:t>
      </w:r>
      <w:r w:rsidRPr="00BC65FF">
        <w:t xml:space="preserve">, </w:t>
      </w:r>
      <w:r>
        <w:t xml:space="preserve">определяющую </w:t>
      </w:r>
      <w:r w:rsidRPr="00BC65FF">
        <w:t>перечень</w:t>
      </w:r>
      <w:r>
        <w:t xml:space="preserve"> </w:t>
      </w:r>
      <w:r>
        <w:rPr>
          <w:bCs/>
        </w:rPr>
        <w:t xml:space="preserve">функциональных блоков ИС, этапы, перечень и объем оказываемых услуг в соответствии с Договором </w:t>
      </w:r>
      <w:r>
        <w:rPr>
          <w:szCs w:val="22"/>
        </w:rPr>
        <w:t>№ ______</w:t>
      </w:r>
      <w:r w:rsidRPr="0093740C">
        <w:rPr>
          <w:szCs w:val="22"/>
        </w:rPr>
        <w:t xml:space="preserve"> от «___» </w:t>
      </w:r>
      <w:r>
        <w:rPr>
          <w:szCs w:val="22"/>
        </w:rPr>
        <w:t>____________</w:t>
      </w:r>
      <w:r w:rsidRPr="0093740C">
        <w:rPr>
          <w:szCs w:val="22"/>
        </w:rPr>
        <w:t xml:space="preserve"> 201</w:t>
      </w:r>
      <w:r>
        <w:rPr>
          <w:szCs w:val="22"/>
        </w:rPr>
        <w:t>5</w:t>
      </w:r>
      <w:r w:rsidRPr="0093740C">
        <w:rPr>
          <w:szCs w:val="22"/>
        </w:rPr>
        <w:t xml:space="preserve"> г.</w:t>
      </w:r>
    </w:p>
    <w:p w:rsidR="00BA3A61" w:rsidRPr="00023117" w:rsidRDefault="00BA3A61" w:rsidP="00423289">
      <w:pPr>
        <w:pStyle w:val="Standard"/>
        <w:numPr>
          <w:ilvl w:val="0"/>
          <w:numId w:val="98"/>
        </w:numPr>
        <w:spacing w:before="240" w:line="288" w:lineRule="auto"/>
        <w:ind w:left="1077" w:hanging="357"/>
        <w:jc w:val="center"/>
        <w:rPr>
          <w:b/>
          <w:sz w:val="28"/>
          <w:szCs w:val="28"/>
        </w:rPr>
      </w:pPr>
      <w:r>
        <w:rPr>
          <w:b/>
          <w:sz w:val="28"/>
          <w:szCs w:val="28"/>
        </w:rPr>
        <w:t>Состав функциональных блоков ИС</w:t>
      </w:r>
    </w:p>
    <w:tbl>
      <w:tblPr>
        <w:tblW w:w="147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977"/>
        <w:gridCol w:w="11216"/>
      </w:tblGrid>
      <w:tr w:rsidR="00BA3A61" w:rsidRPr="00A13096" w:rsidTr="00E906A4">
        <w:tc>
          <w:tcPr>
            <w:tcW w:w="567" w:type="dxa"/>
          </w:tcPr>
          <w:p w:rsidR="00BA3A61" w:rsidRPr="00A13096" w:rsidRDefault="00BA3A61" w:rsidP="00FF3AB2">
            <w:pPr>
              <w:keepNext/>
              <w:keepLines/>
              <w:suppressAutoHyphens/>
              <w:spacing w:beforeLines="20" w:before="48" w:afterLines="20" w:after="48"/>
              <w:jc w:val="center"/>
              <w:rPr>
                <w:rFonts w:ascii="Arial" w:hAnsi="Arial"/>
                <w:b/>
                <w:sz w:val="20"/>
              </w:rPr>
            </w:pPr>
            <w:r w:rsidRPr="00A13096">
              <w:rPr>
                <w:rFonts w:ascii="Arial" w:hAnsi="Arial"/>
                <w:b/>
                <w:sz w:val="20"/>
              </w:rPr>
              <w:t>№</w:t>
            </w:r>
          </w:p>
        </w:tc>
        <w:tc>
          <w:tcPr>
            <w:tcW w:w="2977" w:type="dxa"/>
          </w:tcPr>
          <w:p w:rsidR="00BA3A61" w:rsidRPr="00A13096" w:rsidRDefault="00BA3A61" w:rsidP="00FF3AB2">
            <w:pPr>
              <w:keepNext/>
              <w:keepLines/>
              <w:suppressAutoHyphens/>
              <w:spacing w:beforeLines="20" w:before="48" w:afterLines="20" w:after="48"/>
              <w:jc w:val="center"/>
              <w:rPr>
                <w:rFonts w:ascii="Arial" w:hAnsi="Arial"/>
                <w:b/>
                <w:sz w:val="20"/>
              </w:rPr>
            </w:pPr>
            <w:r w:rsidRPr="00A13096">
              <w:rPr>
                <w:rFonts w:ascii="Arial" w:hAnsi="Arial"/>
                <w:b/>
                <w:sz w:val="20"/>
              </w:rPr>
              <w:t>Наименование</w:t>
            </w:r>
          </w:p>
        </w:tc>
        <w:tc>
          <w:tcPr>
            <w:tcW w:w="11216" w:type="dxa"/>
          </w:tcPr>
          <w:p w:rsidR="00BA3A61" w:rsidRPr="00A13096" w:rsidRDefault="00BA3A61" w:rsidP="00FF3AB2">
            <w:pPr>
              <w:keepNext/>
              <w:keepLines/>
              <w:suppressAutoHyphens/>
              <w:spacing w:beforeLines="20" w:before="48" w:afterLines="20" w:after="48"/>
              <w:jc w:val="center"/>
              <w:rPr>
                <w:rFonts w:ascii="Arial" w:hAnsi="Arial"/>
                <w:b/>
                <w:sz w:val="20"/>
              </w:rPr>
            </w:pPr>
            <w:r w:rsidRPr="00A13096">
              <w:rPr>
                <w:rFonts w:ascii="Arial" w:hAnsi="Arial"/>
                <w:b/>
                <w:sz w:val="20"/>
              </w:rPr>
              <w:t>Основные бизнес-процессы</w:t>
            </w:r>
          </w:p>
        </w:tc>
      </w:tr>
      <w:tr w:rsidR="00BA3A61" w:rsidRPr="00414F10" w:rsidTr="00E906A4">
        <w:tc>
          <w:tcPr>
            <w:tcW w:w="567" w:type="dxa"/>
          </w:tcPr>
          <w:p w:rsidR="00BA3A61" w:rsidRPr="00414F10" w:rsidRDefault="00BA3A61" w:rsidP="00FF3AB2">
            <w:pPr>
              <w:spacing w:beforeLines="20" w:before="48" w:afterLines="20" w:after="48"/>
              <w:rPr>
                <w:szCs w:val="22"/>
              </w:rPr>
            </w:pPr>
          </w:p>
        </w:tc>
        <w:tc>
          <w:tcPr>
            <w:tcW w:w="2977" w:type="dxa"/>
          </w:tcPr>
          <w:p w:rsidR="00BA3A61" w:rsidRPr="00414F10" w:rsidRDefault="00BA3A61" w:rsidP="00FF3AB2">
            <w:pPr>
              <w:spacing w:beforeLines="20" w:before="48" w:afterLines="20" w:after="48"/>
              <w:rPr>
                <w:szCs w:val="22"/>
              </w:rPr>
            </w:pPr>
          </w:p>
        </w:tc>
        <w:tc>
          <w:tcPr>
            <w:tcW w:w="11216" w:type="dxa"/>
          </w:tcPr>
          <w:p w:rsidR="00BA3A61" w:rsidRPr="00414F10" w:rsidRDefault="00BA3A61" w:rsidP="00F976AF">
            <w:pPr>
              <w:rPr>
                <w:szCs w:val="22"/>
              </w:rPr>
            </w:pPr>
          </w:p>
        </w:tc>
      </w:tr>
    </w:tbl>
    <w:p w:rsidR="00BA3A61" w:rsidRPr="00023117" w:rsidRDefault="00BA3A61" w:rsidP="00423289">
      <w:pPr>
        <w:pStyle w:val="Standard"/>
        <w:numPr>
          <w:ilvl w:val="0"/>
          <w:numId w:val="98"/>
        </w:numPr>
        <w:spacing w:before="240" w:line="288" w:lineRule="auto"/>
        <w:ind w:left="1077" w:hanging="357"/>
        <w:jc w:val="center"/>
        <w:rPr>
          <w:b/>
          <w:sz w:val="28"/>
          <w:szCs w:val="28"/>
        </w:rPr>
      </w:pPr>
      <w:r w:rsidRPr="00023117">
        <w:rPr>
          <w:b/>
          <w:sz w:val="28"/>
          <w:szCs w:val="28"/>
        </w:rPr>
        <w:t>Состав этапов и стоимость услуг</w:t>
      </w:r>
    </w:p>
    <w:tbl>
      <w:tblPr>
        <w:tblW w:w="147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985"/>
        <w:gridCol w:w="5245"/>
        <w:gridCol w:w="3827"/>
        <w:gridCol w:w="1701"/>
        <w:gridCol w:w="1435"/>
      </w:tblGrid>
      <w:tr w:rsidR="00BA3A61" w:rsidRPr="00414F10" w:rsidTr="00E906A4">
        <w:tc>
          <w:tcPr>
            <w:tcW w:w="567" w:type="dxa"/>
            <w:vAlign w:val="center"/>
          </w:tcPr>
          <w:p w:rsidR="00BA3A61" w:rsidRPr="00414F10" w:rsidRDefault="00BA3A61" w:rsidP="00F976AF">
            <w:pPr>
              <w:keepNext/>
              <w:keepLines/>
              <w:suppressAutoHyphens/>
              <w:spacing w:before="20" w:after="20"/>
              <w:jc w:val="center"/>
              <w:rPr>
                <w:rFonts w:ascii="Arial" w:hAnsi="Arial"/>
                <w:b/>
                <w:sz w:val="20"/>
              </w:rPr>
            </w:pPr>
            <w:r w:rsidRPr="00414F10">
              <w:rPr>
                <w:rFonts w:ascii="Arial" w:hAnsi="Arial"/>
                <w:b/>
                <w:sz w:val="20"/>
              </w:rPr>
              <w:t>№</w:t>
            </w:r>
          </w:p>
        </w:tc>
        <w:tc>
          <w:tcPr>
            <w:tcW w:w="1985" w:type="dxa"/>
            <w:vAlign w:val="center"/>
          </w:tcPr>
          <w:p w:rsidR="00BA3A61" w:rsidRPr="00414F10" w:rsidRDefault="00BA3A61" w:rsidP="00F976AF">
            <w:pPr>
              <w:keepNext/>
              <w:keepLines/>
              <w:suppressAutoHyphens/>
              <w:spacing w:before="20" w:after="20"/>
              <w:jc w:val="center"/>
              <w:rPr>
                <w:rFonts w:ascii="Arial" w:hAnsi="Arial"/>
                <w:b/>
                <w:sz w:val="20"/>
              </w:rPr>
            </w:pPr>
            <w:r w:rsidRPr="00414F10">
              <w:rPr>
                <w:rFonts w:ascii="Arial" w:hAnsi="Arial"/>
                <w:b/>
                <w:sz w:val="20"/>
              </w:rPr>
              <w:t xml:space="preserve">Наименование </w:t>
            </w:r>
            <w:r>
              <w:rPr>
                <w:rFonts w:ascii="Arial" w:hAnsi="Arial"/>
                <w:b/>
                <w:sz w:val="20"/>
              </w:rPr>
              <w:t>этапа Проекта</w:t>
            </w:r>
          </w:p>
        </w:tc>
        <w:tc>
          <w:tcPr>
            <w:tcW w:w="5245" w:type="dxa"/>
            <w:vAlign w:val="center"/>
          </w:tcPr>
          <w:p w:rsidR="00BA3A61" w:rsidRPr="00BF77BB" w:rsidRDefault="00BA3A61" w:rsidP="00F976AF">
            <w:pPr>
              <w:keepNext/>
              <w:keepLines/>
              <w:suppressAutoHyphens/>
              <w:spacing w:before="20" w:after="20"/>
              <w:jc w:val="center"/>
              <w:rPr>
                <w:rFonts w:ascii="Arial" w:hAnsi="Arial"/>
                <w:b/>
                <w:sz w:val="20"/>
              </w:rPr>
            </w:pPr>
            <w:r>
              <w:rPr>
                <w:rFonts w:ascii="Arial" w:hAnsi="Arial"/>
                <w:b/>
                <w:sz w:val="20"/>
              </w:rPr>
              <w:t>Состав услуг</w:t>
            </w:r>
          </w:p>
        </w:tc>
        <w:tc>
          <w:tcPr>
            <w:tcW w:w="3827" w:type="dxa"/>
            <w:vAlign w:val="center"/>
          </w:tcPr>
          <w:p w:rsidR="00BA3A61" w:rsidRDefault="00BA3A61" w:rsidP="00F976AF">
            <w:pPr>
              <w:keepNext/>
              <w:keepLines/>
              <w:suppressAutoHyphens/>
              <w:spacing w:before="20" w:after="20"/>
              <w:jc w:val="center"/>
              <w:rPr>
                <w:rFonts w:ascii="Arial" w:hAnsi="Arial"/>
                <w:b/>
                <w:sz w:val="20"/>
              </w:rPr>
            </w:pPr>
            <w:r>
              <w:rPr>
                <w:rFonts w:ascii="Arial" w:hAnsi="Arial"/>
                <w:b/>
                <w:sz w:val="20"/>
              </w:rPr>
              <w:t>Результаты этапа</w:t>
            </w:r>
          </w:p>
        </w:tc>
        <w:tc>
          <w:tcPr>
            <w:tcW w:w="1701" w:type="dxa"/>
            <w:vAlign w:val="center"/>
          </w:tcPr>
          <w:p w:rsidR="00BA3A61" w:rsidRPr="000C7E3D" w:rsidRDefault="00BA3A61" w:rsidP="00F976AF">
            <w:pPr>
              <w:keepNext/>
              <w:keepLines/>
              <w:suppressAutoHyphens/>
              <w:spacing w:before="20" w:after="20"/>
              <w:jc w:val="center"/>
              <w:rPr>
                <w:rFonts w:ascii="Arial" w:hAnsi="Arial"/>
                <w:b/>
                <w:sz w:val="20"/>
              </w:rPr>
            </w:pPr>
            <w:r w:rsidRPr="000C7E3D">
              <w:rPr>
                <w:rFonts w:ascii="Arial" w:hAnsi="Arial"/>
                <w:b/>
                <w:sz w:val="20"/>
              </w:rPr>
              <w:t>Длительность, мес</w:t>
            </w:r>
            <w:r>
              <w:rPr>
                <w:rFonts w:ascii="Arial" w:hAnsi="Arial"/>
                <w:b/>
                <w:sz w:val="20"/>
              </w:rPr>
              <w:t>.</w:t>
            </w:r>
          </w:p>
        </w:tc>
        <w:tc>
          <w:tcPr>
            <w:tcW w:w="1435" w:type="dxa"/>
            <w:vAlign w:val="center"/>
          </w:tcPr>
          <w:p w:rsidR="00BA3A61" w:rsidRPr="00322574" w:rsidRDefault="00BA3A61" w:rsidP="00F976AF">
            <w:pPr>
              <w:keepNext/>
              <w:keepLines/>
              <w:suppressAutoHyphens/>
              <w:spacing w:before="20" w:after="20"/>
              <w:jc w:val="center"/>
              <w:rPr>
                <w:rFonts w:ascii="Arial" w:hAnsi="Arial"/>
                <w:b/>
                <w:sz w:val="20"/>
                <w:lang w:val="en-US"/>
              </w:rPr>
            </w:pPr>
            <w:r>
              <w:rPr>
                <w:rFonts w:ascii="Arial" w:hAnsi="Arial"/>
                <w:b/>
                <w:sz w:val="20"/>
              </w:rPr>
              <w:t>Стоимость, руб. с НДС</w:t>
            </w:r>
            <w:r>
              <w:rPr>
                <w:rFonts w:ascii="Arial" w:hAnsi="Arial"/>
                <w:b/>
                <w:sz w:val="20"/>
                <w:lang w:val="en-US"/>
              </w:rPr>
              <w:t xml:space="preserve"> 18%</w:t>
            </w:r>
          </w:p>
        </w:tc>
      </w:tr>
      <w:tr w:rsidR="00BA3A61" w:rsidRPr="00414F10" w:rsidTr="00E906A4">
        <w:tc>
          <w:tcPr>
            <w:tcW w:w="567" w:type="dxa"/>
            <w:vAlign w:val="center"/>
          </w:tcPr>
          <w:p w:rsidR="00BA3A61" w:rsidRPr="00414F10" w:rsidRDefault="00BA3A61" w:rsidP="00F976AF">
            <w:pPr>
              <w:keepNext/>
              <w:keepLines/>
              <w:suppressAutoHyphens/>
              <w:spacing w:before="20" w:after="20"/>
              <w:jc w:val="center"/>
              <w:rPr>
                <w:rFonts w:ascii="Arial" w:hAnsi="Arial"/>
                <w:b/>
                <w:sz w:val="20"/>
              </w:rPr>
            </w:pPr>
          </w:p>
        </w:tc>
        <w:tc>
          <w:tcPr>
            <w:tcW w:w="1985" w:type="dxa"/>
            <w:vAlign w:val="center"/>
          </w:tcPr>
          <w:p w:rsidR="00BA3A61" w:rsidRPr="00414F10" w:rsidRDefault="00BA3A61" w:rsidP="00F976AF">
            <w:pPr>
              <w:keepNext/>
              <w:keepLines/>
              <w:suppressAutoHyphens/>
              <w:spacing w:before="20" w:after="20"/>
              <w:jc w:val="center"/>
              <w:rPr>
                <w:rFonts w:ascii="Arial" w:hAnsi="Arial"/>
                <w:b/>
                <w:sz w:val="20"/>
              </w:rPr>
            </w:pPr>
          </w:p>
        </w:tc>
        <w:tc>
          <w:tcPr>
            <w:tcW w:w="5245" w:type="dxa"/>
            <w:vAlign w:val="center"/>
          </w:tcPr>
          <w:p w:rsidR="00BA3A61" w:rsidRDefault="00BA3A61" w:rsidP="00F976AF">
            <w:pPr>
              <w:keepNext/>
              <w:keepLines/>
              <w:suppressAutoHyphens/>
              <w:spacing w:before="20" w:after="20"/>
              <w:jc w:val="center"/>
              <w:rPr>
                <w:rFonts w:ascii="Arial" w:hAnsi="Arial"/>
                <w:b/>
                <w:sz w:val="20"/>
              </w:rPr>
            </w:pPr>
          </w:p>
        </w:tc>
        <w:tc>
          <w:tcPr>
            <w:tcW w:w="3827" w:type="dxa"/>
            <w:vAlign w:val="center"/>
          </w:tcPr>
          <w:p w:rsidR="00BA3A61" w:rsidRDefault="00BA3A61" w:rsidP="00F976AF">
            <w:pPr>
              <w:keepNext/>
              <w:keepLines/>
              <w:suppressAutoHyphens/>
              <w:spacing w:before="20" w:after="20"/>
              <w:jc w:val="center"/>
              <w:rPr>
                <w:rFonts w:ascii="Arial" w:hAnsi="Arial"/>
                <w:b/>
                <w:sz w:val="20"/>
              </w:rPr>
            </w:pPr>
          </w:p>
        </w:tc>
        <w:tc>
          <w:tcPr>
            <w:tcW w:w="1701" w:type="dxa"/>
            <w:vAlign w:val="center"/>
          </w:tcPr>
          <w:p w:rsidR="00BA3A61" w:rsidRPr="000C7E3D" w:rsidRDefault="00BA3A61" w:rsidP="00F976AF">
            <w:pPr>
              <w:keepNext/>
              <w:keepLines/>
              <w:suppressAutoHyphens/>
              <w:spacing w:before="20" w:after="20"/>
              <w:jc w:val="center"/>
              <w:rPr>
                <w:rFonts w:ascii="Arial" w:hAnsi="Arial"/>
                <w:b/>
                <w:sz w:val="20"/>
              </w:rPr>
            </w:pPr>
          </w:p>
        </w:tc>
        <w:tc>
          <w:tcPr>
            <w:tcW w:w="1435" w:type="dxa"/>
            <w:vAlign w:val="center"/>
          </w:tcPr>
          <w:p w:rsidR="00BA3A61" w:rsidRDefault="00BA3A61" w:rsidP="00F976AF">
            <w:pPr>
              <w:keepNext/>
              <w:keepLines/>
              <w:suppressAutoHyphens/>
              <w:spacing w:before="20" w:after="20"/>
              <w:jc w:val="center"/>
              <w:rPr>
                <w:rFonts w:ascii="Arial" w:hAnsi="Arial"/>
                <w:b/>
                <w:sz w:val="20"/>
              </w:rPr>
            </w:pPr>
          </w:p>
        </w:tc>
      </w:tr>
    </w:tbl>
    <w:p w:rsidR="00BA3A61" w:rsidRPr="00C14E62" w:rsidRDefault="00BA3A61" w:rsidP="006F07A8">
      <w:pPr>
        <w:spacing w:line="288" w:lineRule="auto"/>
        <w:ind w:left="720"/>
        <w:rPr>
          <w:szCs w:val="22"/>
        </w:rPr>
      </w:pPr>
    </w:p>
    <w:p w:rsidR="00BA3A61" w:rsidRDefault="00BA3A61" w:rsidP="006F07A8">
      <w:pPr>
        <w:spacing w:line="288" w:lineRule="auto"/>
        <w:rPr>
          <w:szCs w:val="22"/>
        </w:rPr>
      </w:pPr>
      <w:r w:rsidRPr="00B97ADD">
        <w:rPr>
          <w:szCs w:val="22"/>
        </w:rPr>
        <w:t>Настоящее Приложение составлено в двух экземплярах, по одному для каждой из Сторон, имеющих одинаковую юридическую силу.</w:t>
      </w:r>
    </w:p>
    <w:p w:rsidR="00BA3A61" w:rsidRDefault="00BA3A61" w:rsidP="006F07A8">
      <w:pPr>
        <w:spacing w:line="288" w:lineRule="auto"/>
        <w:rPr>
          <w:szCs w:val="22"/>
        </w:rPr>
      </w:pPr>
    </w:p>
    <w:tbl>
      <w:tblPr>
        <w:tblW w:w="15168" w:type="dxa"/>
        <w:tblInd w:w="108" w:type="dxa"/>
        <w:tblLayout w:type="fixed"/>
        <w:tblLook w:val="0000" w:firstRow="0" w:lastRow="0" w:firstColumn="0" w:lastColumn="0" w:noHBand="0" w:noVBand="0"/>
      </w:tblPr>
      <w:tblGrid>
        <w:gridCol w:w="2977"/>
        <w:gridCol w:w="3260"/>
        <w:gridCol w:w="993"/>
        <w:gridCol w:w="2835"/>
        <w:gridCol w:w="3969"/>
        <w:gridCol w:w="1134"/>
      </w:tblGrid>
      <w:tr w:rsidR="00BA3A61" w:rsidRPr="00B97ADD" w:rsidTr="00F976AF">
        <w:tc>
          <w:tcPr>
            <w:tcW w:w="7230" w:type="dxa"/>
            <w:gridSpan w:val="3"/>
            <w:vAlign w:val="center"/>
          </w:tcPr>
          <w:p w:rsidR="00BA3A61" w:rsidRPr="00B97ADD" w:rsidRDefault="00BA3A61" w:rsidP="00F976AF">
            <w:pPr>
              <w:spacing w:line="288" w:lineRule="auto"/>
              <w:rPr>
                <w:szCs w:val="22"/>
              </w:rPr>
            </w:pPr>
          </w:p>
        </w:tc>
        <w:tc>
          <w:tcPr>
            <w:tcW w:w="7938" w:type="dxa"/>
            <w:gridSpan w:val="3"/>
          </w:tcPr>
          <w:p w:rsidR="00BA3A61" w:rsidRPr="00B97ADD" w:rsidRDefault="00BA3A61" w:rsidP="00F976AF">
            <w:pPr>
              <w:spacing w:line="288" w:lineRule="auto"/>
              <w:rPr>
                <w:szCs w:val="22"/>
              </w:rPr>
            </w:pPr>
            <w:r>
              <w:rPr>
                <w:szCs w:val="22"/>
              </w:rPr>
              <w:t>И.о. г</w:t>
            </w:r>
            <w:r w:rsidRPr="00B97ADD">
              <w:rPr>
                <w:szCs w:val="22"/>
              </w:rPr>
              <w:t>енеральн</w:t>
            </w:r>
            <w:r>
              <w:rPr>
                <w:szCs w:val="22"/>
              </w:rPr>
              <w:t>ого</w:t>
            </w:r>
            <w:r w:rsidRPr="00B97ADD">
              <w:rPr>
                <w:szCs w:val="22"/>
              </w:rPr>
              <w:t xml:space="preserve"> директор</w:t>
            </w:r>
            <w:r>
              <w:rPr>
                <w:szCs w:val="22"/>
              </w:rPr>
              <w:t>а</w:t>
            </w:r>
          </w:p>
        </w:tc>
      </w:tr>
      <w:tr w:rsidR="00BA3A61" w:rsidRPr="00B97ADD" w:rsidTr="00F976AF">
        <w:tc>
          <w:tcPr>
            <w:tcW w:w="7230" w:type="dxa"/>
            <w:gridSpan w:val="3"/>
            <w:vAlign w:val="center"/>
          </w:tcPr>
          <w:p w:rsidR="00BA3A61" w:rsidRPr="00B97ADD" w:rsidRDefault="00BA3A61" w:rsidP="00F976AF">
            <w:pPr>
              <w:spacing w:line="288" w:lineRule="auto"/>
              <w:rPr>
                <w:szCs w:val="22"/>
              </w:rPr>
            </w:pPr>
          </w:p>
        </w:tc>
        <w:tc>
          <w:tcPr>
            <w:tcW w:w="7938" w:type="dxa"/>
            <w:gridSpan w:val="3"/>
          </w:tcPr>
          <w:p w:rsidR="00BA3A61" w:rsidRPr="00B97ADD" w:rsidRDefault="00BA3A61" w:rsidP="00F976AF">
            <w:pPr>
              <w:spacing w:line="288" w:lineRule="auto"/>
              <w:rPr>
                <w:szCs w:val="22"/>
              </w:rPr>
            </w:pPr>
            <w:r>
              <w:rPr>
                <w:szCs w:val="22"/>
              </w:rPr>
              <w:t>ФГУП</w:t>
            </w:r>
            <w:r w:rsidRPr="00B97ADD">
              <w:rPr>
                <w:szCs w:val="22"/>
              </w:rPr>
              <w:t xml:space="preserve"> «</w:t>
            </w:r>
            <w:r>
              <w:rPr>
                <w:szCs w:val="22"/>
              </w:rPr>
              <w:t>ПСЗ</w:t>
            </w:r>
            <w:r w:rsidRPr="00B97ADD">
              <w:rPr>
                <w:szCs w:val="22"/>
              </w:rPr>
              <w:t>»</w:t>
            </w:r>
          </w:p>
        </w:tc>
      </w:tr>
      <w:tr w:rsidR="00BA3A61" w:rsidRPr="00B97ADD" w:rsidTr="00F976AF">
        <w:tc>
          <w:tcPr>
            <w:tcW w:w="2977" w:type="dxa"/>
            <w:vAlign w:val="center"/>
          </w:tcPr>
          <w:p w:rsidR="00BA3A61" w:rsidRPr="00B97ADD" w:rsidRDefault="00BA3A61" w:rsidP="00F976AF">
            <w:pPr>
              <w:spacing w:line="288" w:lineRule="auto"/>
              <w:rPr>
                <w:b/>
                <w:i/>
                <w:szCs w:val="22"/>
              </w:rPr>
            </w:pPr>
          </w:p>
        </w:tc>
        <w:tc>
          <w:tcPr>
            <w:tcW w:w="3260" w:type="dxa"/>
            <w:tcBorders>
              <w:bottom w:val="single" w:sz="4" w:space="0" w:color="auto"/>
            </w:tcBorders>
            <w:vAlign w:val="center"/>
          </w:tcPr>
          <w:p w:rsidR="00BA3A61" w:rsidRPr="00B97ADD" w:rsidRDefault="00BA3A61" w:rsidP="00F976AF">
            <w:pPr>
              <w:spacing w:line="288" w:lineRule="auto"/>
              <w:rPr>
                <w:b/>
                <w:i/>
                <w:szCs w:val="22"/>
              </w:rPr>
            </w:pPr>
          </w:p>
        </w:tc>
        <w:tc>
          <w:tcPr>
            <w:tcW w:w="993" w:type="dxa"/>
            <w:vAlign w:val="center"/>
          </w:tcPr>
          <w:p w:rsidR="00BA3A61" w:rsidRPr="00B97ADD" w:rsidRDefault="00BA3A61" w:rsidP="00F976AF">
            <w:pPr>
              <w:spacing w:line="288" w:lineRule="auto"/>
              <w:rPr>
                <w:b/>
                <w:i/>
                <w:szCs w:val="22"/>
              </w:rPr>
            </w:pPr>
          </w:p>
        </w:tc>
        <w:tc>
          <w:tcPr>
            <w:tcW w:w="2835" w:type="dxa"/>
          </w:tcPr>
          <w:p w:rsidR="00BA3A61" w:rsidRPr="00B97ADD" w:rsidRDefault="00BA3A61" w:rsidP="00F976AF">
            <w:pPr>
              <w:spacing w:line="288" w:lineRule="auto"/>
              <w:rPr>
                <w:b/>
                <w:i/>
                <w:iCs/>
                <w:szCs w:val="22"/>
              </w:rPr>
            </w:pPr>
            <w:r>
              <w:rPr>
                <w:b/>
                <w:i/>
                <w:iCs/>
                <w:szCs w:val="22"/>
              </w:rPr>
              <w:t>Комаров Г.В.</w:t>
            </w:r>
          </w:p>
        </w:tc>
        <w:tc>
          <w:tcPr>
            <w:tcW w:w="3969" w:type="dxa"/>
            <w:tcBorders>
              <w:bottom w:val="single" w:sz="4" w:space="0" w:color="auto"/>
            </w:tcBorders>
          </w:tcPr>
          <w:p w:rsidR="00BA3A61" w:rsidRPr="00B97ADD" w:rsidRDefault="00BA3A61" w:rsidP="00F976AF">
            <w:pPr>
              <w:spacing w:line="288" w:lineRule="auto"/>
              <w:rPr>
                <w:b/>
                <w:i/>
                <w:iCs/>
                <w:szCs w:val="22"/>
              </w:rPr>
            </w:pPr>
          </w:p>
        </w:tc>
        <w:tc>
          <w:tcPr>
            <w:tcW w:w="1134" w:type="dxa"/>
          </w:tcPr>
          <w:p w:rsidR="00BA3A61" w:rsidRPr="00B97ADD" w:rsidRDefault="00BA3A61" w:rsidP="00F976AF">
            <w:pPr>
              <w:spacing w:line="288" w:lineRule="auto"/>
              <w:rPr>
                <w:b/>
                <w:i/>
                <w:iCs/>
                <w:szCs w:val="22"/>
              </w:rPr>
            </w:pPr>
          </w:p>
        </w:tc>
      </w:tr>
      <w:tr w:rsidR="00BA3A61" w:rsidRPr="00B97ADD" w:rsidTr="00F976AF">
        <w:tc>
          <w:tcPr>
            <w:tcW w:w="2977" w:type="dxa"/>
            <w:vAlign w:val="center"/>
          </w:tcPr>
          <w:p w:rsidR="00BA3A61" w:rsidRPr="00B97ADD" w:rsidRDefault="00BA3A61" w:rsidP="00F976AF">
            <w:pPr>
              <w:spacing w:line="288" w:lineRule="auto"/>
              <w:jc w:val="right"/>
              <w:rPr>
                <w:sz w:val="18"/>
                <w:szCs w:val="18"/>
              </w:rPr>
            </w:pPr>
            <w:r w:rsidRPr="00B97ADD">
              <w:rPr>
                <w:sz w:val="18"/>
                <w:szCs w:val="18"/>
              </w:rPr>
              <w:t>М.П.</w:t>
            </w:r>
          </w:p>
        </w:tc>
        <w:tc>
          <w:tcPr>
            <w:tcW w:w="3260" w:type="dxa"/>
            <w:vAlign w:val="center"/>
          </w:tcPr>
          <w:p w:rsidR="00BA3A61" w:rsidRPr="00B97ADD" w:rsidRDefault="00BA3A61" w:rsidP="00F976AF">
            <w:pPr>
              <w:spacing w:line="288" w:lineRule="auto"/>
              <w:rPr>
                <w:sz w:val="18"/>
                <w:szCs w:val="18"/>
              </w:rPr>
            </w:pPr>
          </w:p>
        </w:tc>
        <w:tc>
          <w:tcPr>
            <w:tcW w:w="993" w:type="dxa"/>
            <w:vAlign w:val="center"/>
          </w:tcPr>
          <w:p w:rsidR="00BA3A61" w:rsidRPr="00B97ADD" w:rsidRDefault="00BA3A61" w:rsidP="00F976AF">
            <w:pPr>
              <w:spacing w:line="288" w:lineRule="auto"/>
              <w:rPr>
                <w:sz w:val="18"/>
                <w:szCs w:val="18"/>
              </w:rPr>
            </w:pPr>
          </w:p>
        </w:tc>
        <w:tc>
          <w:tcPr>
            <w:tcW w:w="2835" w:type="dxa"/>
            <w:vAlign w:val="center"/>
          </w:tcPr>
          <w:p w:rsidR="00BA3A61" w:rsidRPr="00B97ADD" w:rsidRDefault="00BA3A61" w:rsidP="00F976AF">
            <w:pPr>
              <w:spacing w:line="288" w:lineRule="auto"/>
              <w:jc w:val="right"/>
              <w:rPr>
                <w:sz w:val="18"/>
                <w:szCs w:val="18"/>
              </w:rPr>
            </w:pPr>
            <w:r w:rsidRPr="00B97ADD">
              <w:rPr>
                <w:sz w:val="18"/>
                <w:szCs w:val="18"/>
              </w:rPr>
              <w:t>М.П.</w:t>
            </w:r>
          </w:p>
        </w:tc>
        <w:tc>
          <w:tcPr>
            <w:tcW w:w="3969" w:type="dxa"/>
            <w:vAlign w:val="center"/>
          </w:tcPr>
          <w:p w:rsidR="00BA3A61" w:rsidRPr="00B97ADD" w:rsidRDefault="00BA3A61" w:rsidP="00F976AF">
            <w:pPr>
              <w:spacing w:line="288" w:lineRule="auto"/>
              <w:rPr>
                <w:sz w:val="18"/>
                <w:szCs w:val="18"/>
              </w:rPr>
            </w:pPr>
          </w:p>
        </w:tc>
        <w:tc>
          <w:tcPr>
            <w:tcW w:w="1134" w:type="dxa"/>
            <w:vAlign w:val="center"/>
          </w:tcPr>
          <w:p w:rsidR="00BA3A61" w:rsidRPr="00B97ADD" w:rsidRDefault="00BA3A61" w:rsidP="00F976AF">
            <w:pPr>
              <w:spacing w:line="288" w:lineRule="auto"/>
              <w:rPr>
                <w:sz w:val="18"/>
                <w:szCs w:val="18"/>
              </w:rPr>
            </w:pPr>
          </w:p>
        </w:tc>
      </w:tr>
    </w:tbl>
    <w:p w:rsidR="00BA3A61" w:rsidRDefault="00BA3A61" w:rsidP="004A2DA1">
      <w:pPr>
        <w:pStyle w:val="10"/>
        <w:keepNext w:val="0"/>
        <w:widowControl w:val="0"/>
        <w:tabs>
          <w:tab w:val="clear" w:pos="926"/>
        </w:tabs>
        <w:ind w:left="0" w:firstLine="0"/>
        <w:jc w:val="center"/>
        <w:rPr>
          <w:b/>
          <w:sz w:val="28"/>
          <w:szCs w:val="28"/>
        </w:rPr>
      </w:pPr>
    </w:p>
    <w:p w:rsidR="00BA3A61" w:rsidRDefault="00BA3A61" w:rsidP="004A2DA1">
      <w:pPr>
        <w:pStyle w:val="10"/>
        <w:keepNext w:val="0"/>
        <w:widowControl w:val="0"/>
        <w:tabs>
          <w:tab w:val="clear" w:pos="926"/>
        </w:tabs>
        <w:ind w:left="0" w:firstLine="0"/>
        <w:jc w:val="center"/>
        <w:rPr>
          <w:b/>
          <w:sz w:val="28"/>
          <w:szCs w:val="28"/>
        </w:rPr>
        <w:sectPr w:rsidR="00BA3A61" w:rsidSect="006F07A8">
          <w:headerReference w:type="even" r:id="rId37"/>
          <w:headerReference w:type="default" r:id="rId38"/>
          <w:footerReference w:type="even" r:id="rId39"/>
          <w:footerReference w:type="default" r:id="rId40"/>
          <w:headerReference w:type="first" r:id="rId41"/>
          <w:footerReference w:type="first" r:id="rId42"/>
          <w:pgSz w:w="16840" w:h="11907" w:orient="landscape" w:code="9"/>
          <w:pgMar w:top="1134" w:right="1134" w:bottom="737" w:left="1701" w:header="567" w:footer="567" w:gutter="0"/>
          <w:cols w:space="708"/>
          <w:docGrid w:linePitch="360"/>
        </w:sectPr>
      </w:pPr>
    </w:p>
    <w:tbl>
      <w:tblPr>
        <w:tblW w:w="13993" w:type="dxa"/>
        <w:tblInd w:w="93" w:type="dxa"/>
        <w:tblLook w:val="0000" w:firstRow="0" w:lastRow="0" w:firstColumn="0" w:lastColumn="0" w:noHBand="0" w:noVBand="0"/>
      </w:tblPr>
      <w:tblGrid>
        <w:gridCol w:w="4575"/>
        <w:gridCol w:w="2160"/>
        <w:gridCol w:w="1722"/>
        <w:gridCol w:w="1419"/>
        <w:gridCol w:w="1763"/>
        <w:gridCol w:w="1273"/>
        <w:gridCol w:w="1081"/>
      </w:tblGrid>
      <w:tr w:rsidR="00BA3A61" w:rsidRPr="00F976AF" w:rsidTr="00E906A4">
        <w:trPr>
          <w:trHeight w:val="1362"/>
        </w:trPr>
        <w:tc>
          <w:tcPr>
            <w:tcW w:w="6735" w:type="dxa"/>
            <w:gridSpan w:val="2"/>
            <w:tcBorders>
              <w:top w:val="nil"/>
              <w:left w:val="nil"/>
              <w:bottom w:val="nil"/>
              <w:right w:val="nil"/>
            </w:tcBorders>
            <w:noWrap/>
            <w:vAlign w:val="bottom"/>
          </w:tcPr>
          <w:p w:rsidR="00BA3A61" w:rsidRPr="00F976AF" w:rsidRDefault="00BA3A61" w:rsidP="00F976AF">
            <w:pPr>
              <w:jc w:val="center"/>
              <w:rPr>
                <w:rFonts w:ascii="Arial" w:hAnsi="Arial" w:cs="Arial"/>
                <w:color w:val="000000"/>
                <w:sz w:val="44"/>
                <w:szCs w:val="44"/>
              </w:rPr>
            </w:pPr>
            <w:r w:rsidRPr="00F976AF">
              <w:rPr>
                <w:rFonts w:ascii="Arial" w:hAnsi="Arial" w:cs="Arial"/>
                <w:color w:val="000000"/>
                <w:sz w:val="44"/>
                <w:szCs w:val="44"/>
              </w:rPr>
              <w:lastRenderedPageBreak/>
              <w:t>На официальном бланке</w:t>
            </w:r>
          </w:p>
        </w:tc>
        <w:tc>
          <w:tcPr>
            <w:tcW w:w="7258" w:type="dxa"/>
            <w:gridSpan w:val="5"/>
            <w:tcBorders>
              <w:top w:val="nil"/>
              <w:left w:val="nil"/>
              <w:bottom w:val="nil"/>
              <w:right w:val="nil"/>
            </w:tcBorders>
            <w:shd w:val="clear" w:color="auto" w:fill="FFFFFF"/>
            <w:vAlign w:val="bottom"/>
          </w:tcPr>
          <w:p w:rsidR="00BA3A61" w:rsidRPr="00F976AF" w:rsidRDefault="00BA3A61" w:rsidP="00F976AF">
            <w:pPr>
              <w:jc w:val="right"/>
              <w:rPr>
                <w:szCs w:val="22"/>
              </w:rPr>
            </w:pPr>
            <w:r w:rsidRPr="00F976AF">
              <w:rPr>
                <w:sz w:val="22"/>
                <w:szCs w:val="22"/>
              </w:rPr>
              <w:t>Приложение №</w:t>
            </w:r>
            <w:r>
              <w:rPr>
                <w:sz w:val="22"/>
                <w:szCs w:val="22"/>
              </w:rPr>
              <w:t>2</w:t>
            </w:r>
            <w:r w:rsidRPr="00F976AF">
              <w:rPr>
                <w:sz w:val="22"/>
                <w:szCs w:val="22"/>
              </w:rPr>
              <w:br/>
              <w:t>к Договору оказания услуг № ____ от «___» ____________ 2015 г.</w:t>
            </w:r>
          </w:p>
        </w:tc>
      </w:tr>
      <w:tr w:rsidR="00BA3A61" w:rsidRPr="00F976AF" w:rsidTr="00E906A4">
        <w:trPr>
          <w:trHeight w:val="1800"/>
        </w:trPr>
        <w:tc>
          <w:tcPr>
            <w:tcW w:w="6735" w:type="dxa"/>
            <w:gridSpan w:val="2"/>
            <w:tcBorders>
              <w:top w:val="nil"/>
              <w:left w:val="nil"/>
              <w:bottom w:val="nil"/>
              <w:right w:val="nil"/>
            </w:tcBorders>
            <w:shd w:val="clear" w:color="auto" w:fill="FFFFFF"/>
          </w:tcPr>
          <w:p w:rsidR="00BA3A61" w:rsidRPr="00F976AF" w:rsidRDefault="00BA3A61" w:rsidP="00F976AF">
            <w:pPr>
              <w:jc w:val="center"/>
              <w:rPr>
                <w:rFonts w:ascii="Arial" w:hAnsi="Arial" w:cs="Arial"/>
                <w:b/>
                <w:bCs/>
                <w:sz w:val="20"/>
              </w:rPr>
            </w:pPr>
            <w:r w:rsidRPr="00F976AF">
              <w:rPr>
                <w:rFonts w:ascii="Arial" w:hAnsi="Arial" w:cs="Arial"/>
                <w:b/>
                <w:bCs/>
                <w:sz w:val="20"/>
              </w:rPr>
              <w:t> </w:t>
            </w:r>
          </w:p>
        </w:tc>
        <w:tc>
          <w:tcPr>
            <w:tcW w:w="1722" w:type="dxa"/>
            <w:tcBorders>
              <w:top w:val="nil"/>
              <w:left w:val="nil"/>
              <w:bottom w:val="nil"/>
              <w:right w:val="nil"/>
            </w:tcBorders>
            <w:shd w:val="clear" w:color="auto" w:fill="FFFFFF"/>
            <w:noWrap/>
          </w:tcPr>
          <w:p w:rsidR="00BA3A61" w:rsidRPr="00F976AF" w:rsidRDefault="00BA3A61" w:rsidP="00F976AF">
            <w:pPr>
              <w:rPr>
                <w:rFonts w:ascii="Arial" w:hAnsi="Arial" w:cs="Arial"/>
                <w:b/>
                <w:bCs/>
                <w:sz w:val="20"/>
              </w:rPr>
            </w:pPr>
            <w:r w:rsidRPr="00F976AF">
              <w:rPr>
                <w:rFonts w:ascii="Arial" w:hAnsi="Arial" w:cs="Arial"/>
                <w:b/>
                <w:bCs/>
                <w:sz w:val="20"/>
              </w:rPr>
              <w:t> </w:t>
            </w:r>
          </w:p>
        </w:tc>
        <w:tc>
          <w:tcPr>
            <w:tcW w:w="1419" w:type="dxa"/>
            <w:tcBorders>
              <w:top w:val="nil"/>
              <w:left w:val="nil"/>
              <w:bottom w:val="nil"/>
              <w:right w:val="nil"/>
            </w:tcBorders>
            <w:shd w:val="clear" w:color="auto" w:fill="FFFFFF"/>
            <w:noWrap/>
          </w:tcPr>
          <w:p w:rsidR="00BA3A61" w:rsidRPr="00F976AF" w:rsidRDefault="00BA3A61" w:rsidP="00F976AF">
            <w:pPr>
              <w:rPr>
                <w:rFonts w:ascii="Arial" w:hAnsi="Arial" w:cs="Arial"/>
                <w:b/>
                <w:bCs/>
                <w:sz w:val="20"/>
              </w:rPr>
            </w:pPr>
            <w:r w:rsidRPr="00F976AF">
              <w:rPr>
                <w:rFonts w:ascii="Arial" w:hAnsi="Arial" w:cs="Arial"/>
                <w:b/>
                <w:bCs/>
                <w:sz w:val="20"/>
              </w:rPr>
              <w:t> </w:t>
            </w:r>
          </w:p>
        </w:tc>
        <w:tc>
          <w:tcPr>
            <w:tcW w:w="1763" w:type="dxa"/>
            <w:tcBorders>
              <w:top w:val="nil"/>
              <w:left w:val="nil"/>
              <w:bottom w:val="nil"/>
              <w:right w:val="nil"/>
            </w:tcBorders>
            <w:shd w:val="clear" w:color="auto" w:fill="FFFFFF"/>
            <w:noWrap/>
            <w:vAlign w:val="bottom"/>
          </w:tcPr>
          <w:p w:rsidR="00BA3A61" w:rsidRPr="00F976AF" w:rsidRDefault="00BA3A61" w:rsidP="00F976AF">
            <w:pPr>
              <w:jc w:val="center"/>
              <w:rPr>
                <w:rFonts w:ascii="Arial" w:hAnsi="Arial" w:cs="Arial"/>
                <w:b/>
                <w:bCs/>
                <w:sz w:val="20"/>
              </w:rPr>
            </w:pPr>
            <w:r w:rsidRPr="00F976AF">
              <w:rPr>
                <w:rFonts w:ascii="Arial" w:hAnsi="Arial" w:cs="Arial"/>
                <w:b/>
                <w:bCs/>
                <w:sz w:val="20"/>
              </w:rPr>
              <w:t> </w:t>
            </w:r>
          </w:p>
        </w:tc>
        <w:tc>
          <w:tcPr>
            <w:tcW w:w="1273" w:type="dxa"/>
            <w:tcBorders>
              <w:top w:val="nil"/>
              <w:left w:val="nil"/>
              <w:bottom w:val="nil"/>
              <w:right w:val="nil"/>
            </w:tcBorders>
            <w:shd w:val="clear" w:color="auto" w:fill="FFFFFF"/>
            <w:noWrap/>
            <w:vAlign w:val="bottom"/>
          </w:tcPr>
          <w:p w:rsidR="00BA3A61" w:rsidRPr="00F976AF" w:rsidRDefault="00BA3A61" w:rsidP="00F976AF">
            <w:pPr>
              <w:rPr>
                <w:rFonts w:ascii="Arial" w:hAnsi="Arial" w:cs="Arial"/>
                <w:b/>
                <w:bCs/>
                <w:sz w:val="20"/>
              </w:rPr>
            </w:pPr>
            <w:r w:rsidRPr="00F976AF">
              <w:rPr>
                <w:rFonts w:ascii="Arial" w:hAnsi="Arial" w:cs="Arial"/>
                <w:b/>
                <w:bCs/>
                <w:sz w:val="20"/>
              </w:rPr>
              <w:t> </w:t>
            </w:r>
          </w:p>
        </w:tc>
        <w:tc>
          <w:tcPr>
            <w:tcW w:w="1081" w:type="dxa"/>
            <w:tcBorders>
              <w:top w:val="nil"/>
              <w:left w:val="nil"/>
              <w:bottom w:val="nil"/>
              <w:right w:val="nil"/>
            </w:tcBorders>
            <w:shd w:val="clear" w:color="auto" w:fill="FFFFFF"/>
            <w:noWrap/>
            <w:vAlign w:val="bottom"/>
          </w:tcPr>
          <w:p w:rsidR="00BA3A61" w:rsidRPr="00F976AF" w:rsidRDefault="00BA3A61" w:rsidP="00F976AF">
            <w:pPr>
              <w:jc w:val="center"/>
              <w:rPr>
                <w:rFonts w:ascii="Arial" w:hAnsi="Arial" w:cs="Arial"/>
                <w:b/>
                <w:bCs/>
                <w:sz w:val="20"/>
              </w:rPr>
            </w:pPr>
            <w:r w:rsidRPr="00F976AF">
              <w:rPr>
                <w:rFonts w:ascii="Arial" w:hAnsi="Arial" w:cs="Arial"/>
                <w:b/>
                <w:bCs/>
                <w:sz w:val="20"/>
              </w:rPr>
              <w:t> </w:t>
            </w:r>
          </w:p>
        </w:tc>
      </w:tr>
      <w:tr w:rsidR="00BA3A61" w:rsidRPr="00F976AF" w:rsidTr="00E906A4">
        <w:trPr>
          <w:trHeight w:val="300"/>
        </w:trPr>
        <w:tc>
          <w:tcPr>
            <w:tcW w:w="4575" w:type="dxa"/>
            <w:tcBorders>
              <w:top w:val="nil"/>
              <w:left w:val="nil"/>
              <w:bottom w:val="nil"/>
              <w:right w:val="nil"/>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2160"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22"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419"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63"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273"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081"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r>
      <w:tr w:rsidR="00BA3A61" w:rsidRPr="00F976AF" w:rsidTr="00E906A4">
        <w:trPr>
          <w:trHeight w:val="2355"/>
        </w:trPr>
        <w:tc>
          <w:tcPr>
            <w:tcW w:w="13993" w:type="dxa"/>
            <w:gridSpan w:val="7"/>
            <w:tcBorders>
              <w:top w:val="nil"/>
              <w:left w:val="nil"/>
              <w:right w:val="nil"/>
            </w:tcBorders>
            <w:shd w:val="clear" w:color="auto" w:fill="FFFFFF"/>
            <w:vAlign w:val="center"/>
          </w:tcPr>
          <w:p w:rsidR="00BA3A61" w:rsidRPr="00F976AF" w:rsidRDefault="00BA3A61" w:rsidP="00F976AF">
            <w:pPr>
              <w:jc w:val="center"/>
              <w:rPr>
                <w:b/>
                <w:bCs/>
                <w:color w:val="000000"/>
                <w:sz w:val="28"/>
                <w:szCs w:val="28"/>
              </w:rPr>
            </w:pPr>
            <w:r w:rsidRPr="00F976AF">
              <w:rPr>
                <w:b/>
                <w:bCs/>
                <w:color w:val="000000"/>
                <w:sz w:val="28"/>
                <w:szCs w:val="28"/>
              </w:rPr>
              <w:t xml:space="preserve">Расчет стоимости услуг </w:t>
            </w:r>
            <w:r w:rsidRPr="00F976AF">
              <w:rPr>
                <w:b/>
                <w:bCs/>
                <w:color w:val="000000"/>
                <w:sz w:val="28"/>
                <w:szCs w:val="28"/>
              </w:rPr>
              <w:br/>
              <w:t>по созданию информационной системы управления финансовой деятельностью на ФГУП "ПСЗ"</w:t>
            </w:r>
          </w:p>
        </w:tc>
      </w:tr>
      <w:tr w:rsidR="00BA3A61" w:rsidRPr="00F976AF" w:rsidTr="00E906A4">
        <w:trPr>
          <w:trHeight w:val="375"/>
        </w:trPr>
        <w:tc>
          <w:tcPr>
            <w:tcW w:w="13993" w:type="dxa"/>
            <w:gridSpan w:val="7"/>
            <w:shd w:val="clear" w:color="auto" w:fill="FFFFFF"/>
            <w:noWrap/>
            <w:vAlign w:val="center"/>
          </w:tcPr>
          <w:p w:rsidR="00BA3A61" w:rsidRPr="00F976AF" w:rsidRDefault="00BA3A61" w:rsidP="00E906A4">
            <w:pPr>
              <w:rPr>
                <w:b/>
                <w:bCs/>
                <w:color w:val="000000"/>
                <w:sz w:val="28"/>
                <w:szCs w:val="28"/>
              </w:rPr>
            </w:pPr>
            <w:r w:rsidRPr="00F976AF">
              <w:rPr>
                <w:b/>
                <w:bCs/>
                <w:color w:val="000000"/>
                <w:sz w:val="28"/>
                <w:szCs w:val="28"/>
              </w:rPr>
              <w:t>Расценки на работу специалистов Исполнителя</w:t>
            </w:r>
          </w:p>
        </w:tc>
      </w:tr>
      <w:tr w:rsidR="00BA3A61" w:rsidRPr="00F976AF" w:rsidTr="00E906A4">
        <w:trPr>
          <w:trHeight w:val="510"/>
        </w:trPr>
        <w:tc>
          <w:tcPr>
            <w:tcW w:w="4575" w:type="dxa"/>
            <w:tcBorders>
              <w:top w:val="single" w:sz="4" w:space="0" w:color="auto"/>
              <w:left w:val="single" w:sz="4" w:space="0" w:color="auto"/>
              <w:bottom w:val="single" w:sz="4" w:space="0" w:color="auto"/>
              <w:right w:val="single" w:sz="4" w:space="0" w:color="auto"/>
            </w:tcBorders>
            <w:shd w:val="clear" w:color="auto" w:fill="FFFFFF"/>
            <w:vAlign w:val="center"/>
          </w:tcPr>
          <w:p w:rsidR="00BA3A61" w:rsidRPr="00F976AF" w:rsidRDefault="00BA3A61" w:rsidP="00F976AF">
            <w:pPr>
              <w:jc w:val="center"/>
              <w:rPr>
                <w:rFonts w:ascii="Arial" w:hAnsi="Arial" w:cs="Arial"/>
                <w:b/>
                <w:bCs/>
                <w:color w:val="000000"/>
                <w:sz w:val="20"/>
              </w:rPr>
            </w:pPr>
            <w:r w:rsidRPr="00F976AF">
              <w:rPr>
                <w:rFonts w:ascii="Arial" w:hAnsi="Arial" w:cs="Arial"/>
                <w:b/>
                <w:bCs/>
                <w:color w:val="000000"/>
                <w:sz w:val="20"/>
              </w:rPr>
              <w:t>Квалификация специалиста</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BA3A61" w:rsidRPr="00F976AF" w:rsidRDefault="00BA3A61" w:rsidP="00F976AF">
            <w:pPr>
              <w:jc w:val="center"/>
              <w:rPr>
                <w:rFonts w:ascii="Arial" w:hAnsi="Arial" w:cs="Arial"/>
                <w:b/>
                <w:bCs/>
                <w:color w:val="000000"/>
                <w:sz w:val="20"/>
              </w:rPr>
            </w:pPr>
            <w:r w:rsidRPr="00F976AF">
              <w:rPr>
                <w:rFonts w:ascii="Arial" w:hAnsi="Arial" w:cs="Arial"/>
                <w:b/>
                <w:bCs/>
                <w:color w:val="000000"/>
                <w:sz w:val="20"/>
              </w:rPr>
              <w:t>Ставка в месяц без НДС, руб.</w:t>
            </w:r>
          </w:p>
        </w:tc>
        <w:tc>
          <w:tcPr>
            <w:tcW w:w="1722" w:type="dxa"/>
            <w:tcBorders>
              <w:left w:val="single" w:sz="4" w:space="0" w:color="auto"/>
            </w:tcBorders>
            <w:shd w:val="clear" w:color="auto" w:fill="FFFFFF"/>
            <w:vAlign w:val="center"/>
          </w:tcPr>
          <w:p w:rsidR="00BA3A61" w:rsidRPr="00F976AF" w:rsidRDefault="00BA3A61" w:rsidP="00F976AF">
            <w:pPr>
              <w:jc w:val="center"/>
              <w:rPr>
                <w:rFonts w:ascii="Arial" w:hAnsi="Arial" w:cs="Arial"/>
                <w:b/>
                <w:bCs/>
                <w:color w:val="000000"/>
                <w:sz w:val="20"/>
              </w:rPr>
            </w:pPr>
            <w:r w:rsidRPr="00F976AF">
              <w:rPr>
                <w:rFonts w:ascii="Arial" w:hAnsi="Arial" w:cs="Arial"/>
                <w:b/>
                <w:bCs/>
                <w:color w:val="000000"/>
                <w:sz w:val="20"/>
              </w:rPr>
              <w:t> </w:t>
            </w:r>
          </w:p>
        </w:tc>
        <w:tc>
          <w:tcPr>
            <w:tcW w:w="1419" w:type="dxa"/>
            <w:shd w:val="clear" w:color="auto" w:fill="FFFFFF"/>
            <w:vAlign w:val="center"/>
          </w:tcPr>
          <w:p w:rsidR="00BA3A61" w:rsidRPr="00F976AF" w:rsidRDefault="00BA3A61" w:rsidP="00F976AF">
            <w:pPr>
              <w:jc w:val="center"/>
              <w:rPr>
                <w:rFonts w:ascii="Arial" w:hAnsi="Arial" w:cs="Arial"/>
                <w:b/>
                <w:bCs/>
                <w:color w:val="000000"/>
                <w:sz w:val="20"/>
              </w:rPr>
            </w:pPr>
            <w:r w:rsidRPr="00F976AF">
              <w:rPr>
                <w:rFonts w:ascii="Arial" w:hAnsi="Arial" w:cs="Arial"/>
                <w:b/>
                <w:bCs/>
                <w:color w:val="000000"/>
                <w:sz w:val="20"/>
              </w:rPr>
              <w:t> </w:t>
            </w:r>
          </w:p>
        </w:tc>
        <w:tc>
          <w:tcPr>
            <w:tcW w:w="1763" w:type="dxa"/>
            <w:shd w:val="clear" w:color="auto" w:fill="FFFFFF"/>
            <w:vAlign w:val="center"/>
          </w:tcPr>
          <w:p w:rsidR="00BA3A61" w:rsidRPr="00F976AF" w:rsidRDefault="00BA3A61" w:rsidP="00F976AF">
            <w:pPr>
              <w:jc w:val="center"/>
              <w:rPr>
                <w:rFonts w:ascii="Arial" w:hAnsi="Arial" w:cs="Arial"/>
                <w:b/>
                <w:bCs/>
                <w:color w:val="000000"/>
                <w:sz w:val="20"/>
              </w:rPr>
            </w:pPr>
            <w:r w:rsidRPr="00F976AF">
              <w:rPr>
                <w:rFonts w:ascii="Arial" w:hAnsi="Arial" w:cs="Arial"/>
                <w:b/>
                <w:bCs/>
                <w:color w:val="000000"/>
                <w:sz w:val="20"/>
              </w:rPr>
              <w:t> </w:t>
            </w:r>
          </w:p>
        </w:tc>
        <w:tc>
          <w:tcPr>
            <w:tcW w:w="1273" w:type="dxa"/>
            <w:shd w:val="clear" w:color="auto" w:fill="FFFFFF"/>
            <w:vAlign w:val="center"/>
          </w:tcPr>
          <w:p w:rsidR="00BA3A61" w:rsidRPr="00F976AF" w:rsidRDefault="00BA3A61" w:rsidP="00F976AF">
            <w:pPr>
              <w:jc w:val="center"/>
              <w:rPr>
                <w:rFonts w:ascii="Arial" w:hAnsi="Arial" w:cs="Arial"/>
                <w:b/>
                <w:bCs/>
                <w:color w:val="000000"/>
                <w:sz w:val="20"/>
              </w:rPr>
            </w:pPr>
            <w:r w:rsidRPr="00F976AF">
              <w:rPr>
                <w:rFonts w:ascii="Arial" w:hAnsi="Arial" w:cs="Arial"/>
                <w:b/>
                <w:bCs/>
                <w:color w:val="000000"/>
                <w:sz w:val="20"/>
              </w:rPr>
              <w:t> </w:t>
            </w:r>
          </w:p>
        </w:tc>
        <w:tc>
          <w:tcPr>
            <w:tcW w:w="1081" w:type="dxa"/>
            <w:shd w:val="clear" w:color="auto" w:fill="FFFFFF"/>
            <w:vAlign w:val="center"/>
          </w:tcPr>
          <w:p w:rsidR="00BA3A61" w:rsidRPr="00F976AF" w:rsidRDefault="00BA3A61" w:rsidP="00F976AF">
            <w:pPr>
              <w:jc w:val="center"/>
              <w:rPr>
                <w:rFonts w:ascii="Arial" w:hAnsi="Arial" w:cs="Arial"/>
                <w:b/>
                <w:bCs/>
                <w:color w:val="000000"/>
                <w:sz w:val="20"/>
              </w:rPr>
            </w:pPr>
            <w:r w:rsidRPr="00F976AF">
              <w:rPr>
                <w:rFonts w:ascii="Arial" w:hAnsi="Arial" w:cs="Arial"/>
                <w:b/>
                <w:bCs/>
                <w:color w:val="000000"/>
                <w:sz w:val="20"/>
              </w:rPr>
              <w:t> </w:t>
            </w:r>
          </w:p>
        </w:tc>
      </w:tr>
      <w:tr w:rsidR="00BA3A61" w:rsidRPr="00F976AF" w:rsidTr="00E906A4">
        <w:trPr>
          <w:trHeight w:val="300"/>
        </w:trPr>
        <w:tc>
          <w:tcPr>
            <w:tcW w:w="457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21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bookmarkStart w:id="204" w:name="RANGE!B8"/>
            <w:bookmarkEnd w:id="204"/>
            <w:r w:rsidRPr="00F976AF">
              <w:rPr>
                <w:color w:val="000000"/>
                <w:sz w:val="22"/>
                <w:szCs w:val="22"/>
              </w:rPr>
              <w:t> </w:t>
            </w:r>
          </w:p>
        </w:tc>
        <w:tc>
          <w:tcPr>
            <w:tcW w:w="1722" w:type="dxa"/>
            <w:tcBorders>
              <w:lef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419" w:type="dxa"/>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63" w:type="dxa"/>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273" w:type="dxa"/>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081" w:type="dxa"/>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r>
      <w:tr w:rsidR="00BA3A61" w:rsidRPr="00F976AF" w:rsidTr="00E906A4">
        <w:trPr>
          <w:trHeight w:val="300"/>
        </w:trPr>
        <w:tc>
          <w:tcPr>
            <w:tcW w:w="457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21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bookmarkStart w:id="205" w:name="RANGE!B9"/>
            <w:bookmarkEnd w:id="205"/>
            <w:r w:rsidRPr="00F976AF">
              <w:rPr>
                <w:color w:val="000000"/>
                <w:sz w:val="22"/>
                <w:szCs w:val="22"/>
              </w:rPr>
              <w:t> </w:t>
            </w:r>
          </w:p>
        </w:tc>
        <w:tc>
          <w:tcPr>
            <w:tcW w:w="1722" w:type="dxa"/>
            <w:tcBorders>
              <w:top w:val="nil"/>
              <w:lef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419" w:type="dxa"/>
            <w:tcBorders>
              <w:top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63" w:type="dxa"/>
            <w:tcBorders>
              <w:top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273" w:type="dxa"/>
            <w:tcBorders>
              <w:top w:val="nil"/>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081" w:type="dxa"/>
            <w:tcBorders>
              <w:top w:val="nil"/>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r>
      <w:tr w:rsidR="00BA3A61" w:rsidRPr="00F976AF" w:rsidTr="00E906A4">
        <w:trPr>
          <w:trHeight w:val="300"/>
        </w:trPr>
        <w:tc>
          <w:tcPr>
            <w:tcW w:w="457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21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bookmarkStart w:id="206" w:name="RANGE!B10"/>
            <w:bookmarkEnd w:id="206"/>
            <w:r w:rsidRPr="00F976AF">
              <w:rPr>
                <w:color w:val="000000"/>
                <w:sz w:val="22"/>
                <w:szCs w:val="22"/>
              </w:rPr>
              <w:t> </w:t>
            </w:r>
          </w:p>
        </w:tc>
        <w:tc>
          <w:tcPr>
            <w:tcW w:w="1722" w:type="dxa"/>
            <w:tcBorders>
              <w:top w:val="nil"/>
              <w:lef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419" w:type="dxa"/>
            <w:tcBorders>
              <w:top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63" w:type="dxa"/>
            <w:tcBorders>
              <w:top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273" w:type="dxa"/>
            <w:tcBorders>
              <w:top w:val="nil"/>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081" w:type="dxa"/>
            <w:tcBorders>
              <w:top w:val="nil"/>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r>
      <w:tr w:rsidR="00BA3A61" w:rsidRPr="00F976AF" w:rsidTr="00E906A4">
        <w:trPr>
          <w:trHeight w:val="375"/>
        </w:trPr>
        <w:tc>
          <w:tcPr>
            <w:tcW w:w="13993" w:type="dxa"/>
            <w:gridSpan w:val="7"/>
            <w:shd w:val="clear" w:color="auto" w:fill="FFFFFF"/>
            <w:noWrap/>
            <w:vAlign w:val="center"/>
          </w:tcPr>
          <w:p w:rsidR="00BA3A61" w:rsidRPr="00F976AF" w:rsidRDefault="00BA3A61" w:rsidP="00E906A4">
            <w:pPr>
              <w:rPr>
                <w:b/>
                <w:bCs/>
                <w:color w:val="000000"/>
                <w:sz w:val="28"/>
                <w:szCs w:val="28"/>
              </w:rPr>
            </w:pPr>
            <w:r w:rsidRPr="00F976AF">
              <w:rPr>
                <w:b/>
                <w:bCs/>
                <w:color w:val="000000"/>
                <w:sz w:val="28"/>
                <w:szCs w:val="28"/>
              </w:rPr>
              <w:t>Командировочные расходы в расчете на одного специалиста в месяц</w:t>
            </w:r>
          </w:p>
        </w:tc>
      </w:tr>
      <w:tr w:rsidR="00BA3A61" w:rsidRPr="00F976AF" w:rsidTr="00E906A4">
        <w:trPr>
          <w:trHeight w:val="255"/>
        </w:trPr>
        <w:tc>
          <w:tcPr>
            <w:tcW w:w="457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jc w:val="center"/>
              <w:rPr>
                <w:rFonts w:ascii="Arial" w:hAnsi="Arial" w:cs="Arial"/>
                <w:b/>
                <w:bCs/>
                <w:color w:val="000000"/>
                <w:sz w:val="20"/>
              </w:rPr>
            </w:pPr>
            <w:r w:rsidRPr="00F976AF">
              <w:rPr>
                <w:rFonts w:ascii="Arial" w:hAnsi="Arial" w:cs="Arial"/>
                <w:b/>
                <w:bCs/>
                <w:color w:val="000000"/>
                <w:sz w:val="20"/>
              </w:rPr>
              <w:t>Статья расходов</w:t>
            </w:r>
          </w:p>
        </w:tc>
        <w:tc>
          <w:tcPr>
            <w:tcW w:w="21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jc w:val="center"/>
              <w:rPr>
                <w:rFonts w:ascii="Arial" w:hAnsi="Arial" w:cs="Arial"/>
                <w:b/>
                <w:bCs/>
                <w:color w:val="000000"/>
                <w:sz w:val="20"/>
              </w:rPr>
            </w:pPr>
            <w:r w:rsidRPr="00F976AF">
              <w:rPr>
                <w:rFonts w:ascii="Arial" w:hAnsi="Arial" w:cs="Arial"/>
                <w:b/>
                <w:bCs/>
                <w:color w:val="000000"/>
                <w:sz w:val="20"/>
              </w:rPr>
              <w:t>Цена, руб.</w:t>
            </w:r>
          </w:p>
        </w:tc>
        <w:tc>
          <w:tcPr>
            <w:tcW w:w="172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jc w:val="center"/>
              <w:rPr>
                <w:rFonts w:ascii="Arial" w:hAnsi="Arial" w:cs="Arial"/>
                <w:b/>
                <w:bCs/>
                <w:color w:val="000000"/>
                <w:sz w:val="20"/>
              </w:rPr>
            </w:pPr>
            <w:r w:rsidRPr="00F976AF">
              <w:rPr>
                <w:rFonts w:ascii="Arial" w:hAnsi="Arial" w:cs="Arial"/>
                <w:b/>
                <w:bCs/>
                <w:color w:val="000000"/>
                <w:sz w:val="20"/>
              </w:rPr>
              <w:t>Количество</w:t>
            </w:r>
          </w:p>
        </w:tc>
        <w:tc>
          <w:tcPr>
            <w:tcW w:w="141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jc w:val="center"/>
              <w:rPr>
                <w:rFonts w:ascii="Arial" w:hAnsi="Arial" w:cs="Arial"/>
                <w:b/>
                <w:bCs/>
                <w:color w:val="000000"/>
                <w:sz w:val="20"/>
              </w:rPr>
            </w:pPr>
            <w:r w:rsidRPr="00F976AF">
              <w:rPr>
                <w:rFonts w:ascii="Arial" w:hAnsi="Arial" w:cs="Arial"/>
                <w:b/>
                <w:bCs/>
                <w:color w:val="000000"/>
                <w:sz w:val="20"/>
              </w:rPr>
              <w:t>Сумма, руб.</w:t>
            </w:r>
          </w:p>
        </w:tc>
        <w:tc>
          <w:tcPr>
            <w:tcW w:w="1763" w:type="dxa"/>
            <w:tcBorders>
              <w:top w:val="nil"/>
              <w:left w:val="single" w:sz="4" w:space="0" w:color="auto"/>
            </w:tcBorders>
            <w:shd w:val="clear" w:color="auto" w:fill="FFFFFF"/>
            <w:noWrap/>
            <w:vAlign w:val="center"/>
          </w:tcPr>
          <w:p w:rsidR="00BA3A61" w:rsidRPr="00F976AF" w:rsidRDefault="00BA3A61" w:rsidP="00F976AF">
            <w:pPr>
              <w:jc w:val="center"/>
              <w:rPr>
                <w:rFonts w:ascii="Arial" w:hAnsi="Arial" w:cs="Arial"/>
                <w:b/>
                <w:bCs/>
                <w:color w:val="000000"/>
                <w:sz w:val="20"/>
              </w:rPr>
            </w:pPr>
            <w:r w:rsidRPr="00F976AF">
              <w:rPr>
                <w:rFonts w:ascii="Arial" w:hAnsi="Arial" w:cs="Arial"/>
                <w:b/>
                <w:bCs/>
                <w:color w:val="000000"/>
                <w:sz w:val="20"/>
              </w:rPr>
              <w:t> </w:t>
            </w:r>
          </w:p>
        </w:tc>
        <w:tc>
          <w:tcPr>
            <w:tcW w:w="1273" w:type="dxa"/>
            <w:tcBorders>
              <w:top w:val="nil"/>
            </w:tcBorders>
            <w:shd w:val="clear" w:color="auto" w:fill="FFFFFF"/>
            <w:noWrap/>
            <w:vAlign w:val="center"/>
          </w:tcPr>
          <w:p w:rsidR="00BA3A61" w:rsidRPr="00F976AF" w:rsidRDefault="00BA3A61" w:rsidP="00F976AF">
            <w:pPr>
              <w:jc w:val="center"/>
              <w:rPr>
                <w:rFonts w:ascii="Arial" w:hAnsi="Arial" w:cs="Arial"/>
                <w:b/>
                <w:bCs/>
                <w:color w:val="000000"/>
                <w:sz w:val="20"/>
              </w:rPr>
            </w:pPr>
            <w:r w:rsidRPr="00F976AF">
              <w:rPr>
                <w:rFonts w:ascii="Arial" w:hAnsi="Arial" w:cs="Arial"/>
                <w:b/>
                <w:bCs/>
                <w:color w:val="000000"/>
                <w:sz w:val="20"/>
              </w:rPr>
              <w:t> </w:t>
            </w:r>
          </w:p>
        </w:tc>
        <w:tc>
          <w:tcPr>
            <w:tcW w:w="1081" w:type="dxa"/>
            <w:tcBorders>
              <w:top w:val="nil"/>
            </w:tcBorders>
            <w:shd w:val="clear" w:color="auto" w:fill="FFFFFF"/>
            <w:noWrap/>
            <w:vAlign w:val="center"/>
          </w:tcPr>
          <w:p w:rsidR="00BA3A61" w:rsidRPr="00F976AF" w:rsidRDefault="00BA3A61" w:rsidP="00F976AF">
            <w:pPr>
              <w:jc w:val="center"/>
              <w:rPr>
                <w:rFonts w:ascii="Arial" w:hAnsi="Arial" w:cs="Arial"/>
                <w:b/>
                <w:bCs/>
                <w:color w:val="000000"/>
                <w:sz w:val="20"/>
              </w:rPr>
            </w:pPr>
            <w:r w:rsidRPr="00F976AF">
              <w:rPr>
                <w:rFonts w:ascii="Arial" w:hAnsi="Arial" w:cs="Arial"/>
                <w:b/>
                <w:bCs/>
                <w:color w:val="000000"/>
                <w:sz w:val="20"/>
              </w:rPr>
              <w:t> </w:t>
            </w:r>
          </w:p>
        </w:tc>
      </w:tr>
      <w:tr w:rsidR="00BA3A61" w:rsidRPr="00F976AF" w:rsidTr="00E906A4">
        <w:trPr>
          <w:trHeight w:val="300"/>
        </w:trPr>
        <w:tc>
          <w:tcPr>
            <w:tcW w:w="457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21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2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41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63" w:type="dxa"/>
            <w:tcBorders>
              <w:top w:val="nil"/>
              <w:lef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273" w:type="dxa"/>
            <w:tcBorders>
              <w:top w:val="nil"/>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081" w:type="dxa"/>
            <w:tcBorders>
              <w:top w:val="nil"/>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r>
      <w:tr w:rsidR="00BA3A61" w:rsidRPr="00F976AF" w:rsidTr="00E906A4">
        <w:trPr>
          <w:trHeight w:val="300"/>
        </w:trPr>
        <w:tc>
          <w:tcPr>
            <w:tcW w:w="457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21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2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41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63" w:type="dxa"/>
            <w:tcBorders>
              <w:top w:val="nil"/>
              <w:lef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273" w:type="dxa"/>
            <w:tcBorders>
              <w:top w:val="nil"/>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081" w:type="dxa"/>
            <w:tcBorders>
              <w:top w:val="nil"/>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r>
      <w:tr w:rsidR="00BA3A61" w:rsidRPr="00F976AF" w:rsidTr="00E906A4">
        <w:trPr>
          <w:trHeight w:val="300"/>
        </w:trPr>
        <w:tc>
          <w:tcPr>
            <w:tcW w:w="457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21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2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41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63" w:type="dxa"/>
            <w:tcBorders>
              <w:top w:val="nil"/>
              <w:lef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273" w:type="dxa"/>
            <w:tcBorders>
              <w:top w:val="nil"/>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081" w:type="dxa"/>
            <w:tcBorders>
              <w:top w:val="nil"/>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r>
      <w:tr w:rsidR="00BA3A61" w:rsidRPr="00F976AF" w:rsidTr="00E906A4">
        <w:trPr>
          <w:trHeight w:val="285"/>
        </w:trPr>
        <w:tc>
          <w:tcPr>
            <w:tcW w:w="457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rPr>
                <w:b/>
                <w:bCs/>
                <w:color w:val="000000"/>
                <w:szCs w:val="22"/>
              </w:rPr>
            </w:pPr>
            <w:r w:rsidRPr="00F976AF">
              <w:rPr>
                <w:b/>
                <w:bCs/>
                <w:color w:val="000000"/>
                <w:sz w:val="22"/>
                <w:szCs w:val="22"/>
              </w:rPr>
              <w:t>Итого</w:t>
            </w:r>
          </w:p>
        </w:tc>
        <w:tc>
          <w:tcPr>
            <w:tcW w:w="21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jc w:val="center"/>
              <w:rPr>
                <w:b/>
                <w:bCs/>
                <w:color w:val="000000"/>
                <w:szCs w:val="22"/>
              </w:rPr>
            </w:pPr>
            <w:r w:rsidRPr="00F976AF">
              <w:rPr>
                <w:b/>
                <w:bCs/>
                <w:color w:val="000000"/>
                <w:sz w:val="22"/>
                <w:szCs w:val="22"/>
              </w:rPr>
              <w:t> </w:t>
            </w:r>
          </w:p>
        </w:tc>
        <w:tc>
          <w:tcPr>
            <w:tcW w:w="172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jc w:val="center"/>
              <w:rPr>
                <w:b/>
                <w:bCs/>
                <w:color w:val="000000"/>
                <w:szCs w:val="22"/>
              </w:rPr>
            </w:pPr>
            <w:r w:rsidRPr="00F976AF">
              <w:rPr>
                <w:b/>
                <w:bCs/>
                <w:color w:val="000000"/>
                <w:sz w:val="22"/>
                <w:szCs w:val="22"/>
              </w:rPr>
              <w:t> </w:t>
            </w:r>
          </w:p>
        </w:tc>
        <w:tc>
          <w:tcPr>
            <w:tcW w:w="141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jc w:val="center"/>
              <w:rPr>
                <w:b/>
                <w:bCs/>
                <w:color w:val="000000"/>
                <w:szCs w:val="22"/>
              </w:rPr>
            </w:pPr>
            <w:bookmarkStart w:id="207" w:name="RANGE!D17"/>
            <w:bookmarkEnd w:id="207"/>
            <w:r w:rsidRPr="00F976AF">
              <w:rPr>
                <w:b/>
                <w:bCs/>
                <w:color w:val="000000"/>
                <w:sz w:val="22"/>
                <w:szCs w:val="22"/>
              </w:rPr>
              <w:t> </w:t>
            </w:r>
          </w:p>
        </w:tc>
        <w:tc>
          <w:tcPr>
            <w:tcW w:w="1763" w:type="dxa"/>
            <w:tcBorders>
              <w:top w:val="nil"/>
              <w:left w:val="single" w:sz="4" w:space="0" w:color="auto"/>
            </w:tcBorders>
            <w:shd w:val="clear" w:color="auto" w:fill="FFFFFF"/>
            <w:noWrap/>
            <w:vAlign w:val="center"/>
          </w:tcPr>
          <w:p w:rsidR="00BA3A61" w:rsidRPr="00F976AF" w:rsidRDefault="00BA3A61" w:rsidP="00F976AF">
            <w:pPr>
              <w:rPr>
                <w:b/>
                <w:bCs/>
                <w:color w:val="000000"/>
                <w:szCs w:val="22"/>
              </w:rPr>
            </w:pPr>
            <w:r w:rsidRPr="00F976AF">
              <w:rPr>
                <w:b/>
                <w:bCs/>
                <w:color w:val="000000"/>
                <w:sz w:val="22"/>
                <w:szCs w:val="22"/>
              </w:rPr>
              <w:t> </w:t>
            </w:r>
          </w:p>
        </w:tc>
        <w:tc>
          <w:tcPr>
            <w:tcW w:w="1273" w:type="dxa"/>
            <w:tcBorders>
              <w:top w:val="nil"/>
            </w:tcBorders>
            <w:shd w:val="clear" w:color="auto" w:fill="FFFFFF"/>
            <w:noWrap/>
            <w:vAlign w:val="center"/>
          </w:tcPr>
          <w:p w:rsidR="00BA3A61" w:rsidRPr="00F976AF" w:rsidRDefault="00BA3A61" w:rsidP="00F976AF">
            <w:pPr>
              <w:rPr>
                <w:b/>
                <w:bCs/>
                <w:color w:val="000000"/>
                <w:szCs w:val="22"/>
              </w:rPr>
            </w:pPr>
            <w:r w:rsidRPr="00F976AF">
              <w:rPr>
                <w:b/>
                <w:bCs/>
                <w:color w:val="000000"/>
                <w:sz w:val="22"/>
                <w:szCs w:val="22"/>
              </w:rPr>
              <w:t> </w:t>
            </w:r>
          </w:p>
        </w:tc>
        <w:tc>
          <w:tcPr>
            <w:tcW w:w="1081" w:type="dxa"/>
            <w:tcBorders>
              <w:top w:val="nil"/>
            </w:tcBorders>
            <w:shd w:val="clear" w:color="auto" w:fill="FFFFFF"/>
            <w:noWrap/>
            <w:vAlign w:val="center"/>
          </w:tcPr>
          <w:p w:rsidR="00BA3A61" w:rsidRPr="00F976AF" w:rsidRDefault="00BA3A61" w:rsidP="00F976AF">
            <w:pPr>
              <w:rPr>
                <w:b/>
                <w:bCs/>
                <w:color w:val="000000"/>
                <w:szCs w:val="22"/>
              </w:rPr>
            </w:pPr>
            <w:r w:rsidRPr="00F976AF">
              <w:rPr>
                <w:b/>
                <w:bCs/>
                <w:color w:val="000000"/>
                <w:sz w:val="22"/>
                <w:szCs w:val="22"/>
              </w:rPr>
              <w:t> </w:t>
            </w:r>
          </w:p>
        </w:tc>
      </w:tr>
      <w:tr w:rsidR="00BA3A61" w:rsidRPr="00F976AF" w:rsidTr="00E906A4">
        <w:trPr>
          <w:trHeight w:val="375"/>
        </w:trPr>
        <w:tc>
          <w:tcPr>
            <w:tcW w:w="13993" w:type="dxa"/>
            <w:gridSpan w:val="7"/>
            <w:tcBorders>
              <w:top w:val="nil"/>
            </w:tcBorders>
            <w:shd w:val="clear" w:color="auto" w:fill="FFFFFF"/>
            <w:noWrap/>
            <w:vAlign w:val="center"/>
          </w:tcPr>
          <w:p w:rsidR="00BA3A61" w:rsidRDefault="00BA3A61" w:rsidP="00E906A4">
            <w:pPr>
              <w:rPr>
                <w:b/>
                <w:bCs/>
                <w:color w:val="000000"/>
                <w:sz w:val="28"/>
                <w:szCs w:val="28"/>
              </w:rPr>
            </w:pPr>
          </w:p>
          <w:p w:rsidR="00BA3A61" w:rsidRPr="00E906A4" w:rsidRDefault="00BA3A61" w:rsidP="00E906A4">
            <w:pPr>
              <w:rPr>
                <w:b/>
                <w:bCs/>
                <w:color w:val="000000"/>
                <w:sz w:val="28"/>
                <w:szCs w:val="28"/>
              </w:rPr>
            </w:pPr>
            <w:r w:rsidRPr="00F976AF">
              <w:rPr>
                <w:b/>
                <w:bCs/>
                <w:color w:val="000000"/>
                <w:sz w:val="28"/>
                <w:szCs w:val="28"/>
              </w:rPr>
              <w:lastRenderedPageBreak/>
              <w:t>Расчет стоимости услуг</w:t>
            </w:r>
          </w:p>
        </w:tc>
      </w:tr>
      <w:tr w:rsidR="00BA3A61" w:rsidRPr="00F976AF" w:rsidTr="00E906A4">
        <w:trPr>
          <w:trHeight w:val="765"/>
        </w:trPr>
        <w:tc>
          <w:tcPr>
            <w:tcW w:w="4575" w:type="dxa"/>
            <w:tcBorders>
              <w:left w:val="single" w:sz="4" w:space="0" w:color="auto"/>
              <w:bottom w:val="single" w:sz="4" w:space="0" w:color="auto"/>
              <w:right w:val="single" w:sz="4" w:space="0" w:color="auto"/>
            </w:tcBorders>
            <w:shd w:val="clear" w:color="auto" w:fill="C0C0C0"/>
            <w:vAlign w:val="center"/>
          </w:tcPr>
          <w:p w:rsidR="00BA3A61" w:rsidRPr="00F976AF" w:rsidRDefault="00BA3A61" w:rsidP="00F976AF">
            <w:pPr>
              <w:jc w:val="center"/>
              <w:rPr>
                <w:rFonts w:ascii="Arial" w:hAnsi="Arial" w:cs="Arial"/>
                <w:b/>
                <w:bCs/>
                <w:color w:val="000000"/>
                <w:sz w:val="20"/>
              </w:rPr>
            </w:pPr>
            <w:r w:rsidRPr="00F976AF">
              <w:rPr>
                <w:rFonts w:ascii="Arial" w:hAnsi="Arial" w:cs="Arial"/>
                <w:b/>
                <w:bCs/>
                <w:color w:val="000000"/>
                <w:sz w:val="20"/>
              </w:rPr>
              <w:lastRenderedPageBreak/>
              <w:t xml:space="preserve"> Этап / Квалификация специалиста</w:t>
            </w:r>
          </w:p>
        </w:tc>
        <w:tc>
          <w:tcPr>
            <w:tcW w:w="2160" w:type="dxa"/>
            <w:tcBorders>
              <w:left w:val="nil"/>
              <w:bottom w:val="single" w:sz="4" w:space="0" w:color="auto"/>
              <w:right w:val="single" w:sz="4" w:space="0" w:color="auto"/>
            </w:tcBorders>
            <w:shd w:val="clear" w:color="auto" w:fill="C0C0C0"/>
            <w:vAlign w:val="center"/>
          </w:tcPr>
          <w:p w:rsidR="00BA3A61" w:rsidRPr="00F976AF" w:rsidRDefault="00BA3A61" w:rsidP="00F976AF">
            <w:pPr>
              <w:jc w:val="center"/>
              <w:rPr>
                <w:rFonts w:ascii="Arial" w:hAnsi="Arial" w:cs="Arial"/>
                <w:b/>
                <w:bCs/>
                <w:color w:val="000000"/>
                <w:sz w:val="20"/>
              </w:rPr>
            </w:pPr>
            <w:r w:rsidRPr="00F976AF">
              <w:rPr>
                <w:rFonts w:ascii="Arial" w:hAnsi="Arial" w:cs="Arial"/>
                <w:b/>
                <w:bCs/>
                <w:color w:val="000000"/>
                <w:sz w:val="20"/>
              </w:rPr>
              <w:t>Количество человек (справочно)</w:t>
            </w:r>
          </w:p>
        </w:tc>
        <w:tc>
          <w:tcPr>
            <w:tcW w:w="1722" w:type="dxa"/>
            <w:tcBorders>
              <w:left w:val="nil"/>
              <w:bottom w:val="single" w:sz="4" w:space="0" w:color="auto"/>
              <w:right w:val="single" w:sz="4" w:space="0" w:color="auto"/>
            </w:tcBorders>
            <w:shd w:val="clear" w:color="auto" w:fill="C0C0C0"/>
            <w:vAlign w:val="center"/>
          </w:tcPr>
          <w:p w:rsidR="00BA3A61" w:rsidRPr="00F976AF" w:rsidRDefault="00BA3A61" w:rsidP="00F976AF">
            <w:pPr>
              <w:jc w:val="center"/>
              <w:rPr>
                <w:rFonts w:ascii="Arial" w:hAnsi="Arial" w:cs="Arial"/>
                <w:b/>
                <w:bCs/>
                <w:color w:val="000000"/>
                <w:sz w:val="20"/>
              </w:rPr>
            </w:pPr>
            <w:r w:rsidRPr="00F976AF">
              <w:rPr>
                <w:rFonts w:ascii="Arial" w:hAnsi="Arial" w:cs="Arial"/>
                <w:b/>
                <w:bCs/>
                <w:color w:val="000000"/>
                <w:sz w:val="20"/>
              </w:rPr>
              <w:t>Трудозатраты, мес.</w:t>
            </w:r>
          </w:p>
        </w:tc>
        <w:tc>
          <w:tcPr>
            <w:tcW w:w="1419" w:type="dxa"/>
            <w:tcBorders>
              <w:left w:val="nil"/>
              <w:bottom w:val="single" w:sz="4" w:space="0" w:color="auto"/>
              <w:right w:val="single" w:sz="4" w:space="0" w:color="auto"/>
            </w:tcBorders>
            <w:shd w:val="clear" w:color="auto" w:fill="C0C0C0"/>
            <w:vAlign w:val="center"/>
          </w:tcPr>
          <w:p w:rsidR="00BA3A61" w:rsidRPr="00F976AF" w:rsidRDefault="00BA3A61" w:rsidP="00F976AF">
            <w:pPr>
              <w:jc w:val="center"/>
              <w:rPr>
                <w:rFonts w:ascii="Arial" w:hAnsi="Arial" w:cs="Arial"/>
                <w:b/>
                <w:bCs/>
                <w:color w:val="000000"/>
                <w:sz w:val="20"/>
              </w:rPr>
            </w:pPr>
            <w:r w:rsidRPr="00F976AF">
              <w:rPr>
                <w:rFonts w:ascii="Arial" w:hAnsi="Arial" w:cs="Arial"/>
                <w:b/>
                <w:bCs/>
                <w:color w:val="000000"/>
                <w:sz w:val="20"/>
              </w:rPr>
              <w:t>Сумма без НДС, руб.</w:t>
            </w:r>
          </w:p>
        </w:tc>
        <w:tc>
          <w:tcPr>
            <w:tcW w:w="1763" w:type="dxa"/>
            <w:tcBorders>
              <w:left w:val="nil"/>
              <w:bottom w:val="single" w:sz="4" w:space="0" w:color="auto"/>
              <w:right w:val="single" w:sz="4" w:space="0" w:color="auto"/>
            </w:tcBorders>
            <w:shd w:val="clear" w:color="auto" w:fill="C0C0C0"/>
            <w:vAlign w:val="center"/>
          </w:tcPr>
          <w:p w:rsidR="00BA3A61" w:rsidRPr="00F976AF" w:rsidRDefault="00BA3A61" w:rsidP="00F976AF">
            <w:pPr>
              <w:jc w:val="center"/>
              <w:rPr>
                <w:rFonts w:ascii="Arial" w:hAnsi="Arial" w:cs="Arial"/>
                <w:b/>
                <w:bCs/>
                <w:color w:val="000000"/>
                <w:sz w:val="20"/>
              </w:rPr>
            </w:pPr>
            <w:r w:rsidRPr="00F976AF">
              <w:rPr>
                <w:rFonts w:ascii="Arial" w:hAnsi="Arial" w:cs="Arial"/>
                <w:b/>
                <w:bCs/>
                <w:color w:val="000000"/>
                <w:sz w:val="20"/>
              </w:rPr>
              <w:t>Командировоч-ные расходы, руб.</w:t>
            </w:r>
          </w:p>
        </w:tc>
        <w:tc>
          <w:tcPr>
            <w:tcW w:w="1273" w:type="dxa"/>
            <w:tcBorders>
              <w:left w:val="nil"/>
              <w:bottom w:val="single" w:sz="4" w:space="0" w:color="auto"/>
              <w:right w:val="single" w:sz="4" w:space="0" w:color="auto"/>
            </w:tcBorders>
            <w:shd w:val="clear" w:color="auto" w:fill="C0C0C0"/>
            <w:vAlign w:val="center"/>
          </w:tcPr>
          <w:p w:rsidR="00BA3A61" w:rsidRPr="00F976AF" w:rsidRDefault="00BA3A61" w:rsidP="00F976AF">
            <w:pPr>
              <w:jc w:val="center"/>
              <w:rPr>
                <w:rFonts w:ascii="Arial" w:hAnsi="Arial" w:cs="Arial"/>
                <w:b/>
                <w:bCs/>
                <w:color w:val="000000"/>
                <w:sz w:val="20"/>
              </w:rPr>
            </w:pPr>
            <w:r w:rsidRPr="00F976AF">
              <w:rPr>
                <w:rFonts w:ascii="Arial" w:hAnsi="Arial" w:cs="Arial"/>
                <w:b/>
                <w:bCs/>
                <w:color w:val="000000"/>
                <w:sz w:val="20"/>
              </w:rPr>
              <w:t>Итого стоимость без НДС, руб.</w:t>
            </w:r>
          </w:p>
        </w:tc>
        <w:tc>
          <w:tcPr>
            <w:tcW w:w="1081" w:type="dxa"/>
            <w:tcBorders>
              <w:left w:val="nil"/>
              <w:bottom w:val="single" w:sz="4" w:space="0" w:color="auto"/>
              <w:right w:val="single" w:sz="4" w:space="0" w:color="auto"/>
            </w:tcBorders>
            <w:shd w:val="clear" w:color="auto" w:fill="C0C0C0"/>
            <w:vAlign w:val="center"/>
          </w:tcPr>
          <w:p w:rsidR="00BA3A61" w:rsidRPr="00F976AF" w:rsidRDefault="00BA3A61" w:rsidP="00F976AF">
            <w:pPr>
              <w:jc w:val="center"/>
              <w:rPr>
                <w:rFonts w:ascii="Arial" w:hAnsi="Arial" w:cs="Arial"/>
                <w:b/>
                <w:bCs/>
                <w:color w:val="000000"/>
                <w:sz w:val="20"/>
              </w:rPr>
            </w:pPr>
            <w:r w:rsidRPr="00F976AF">
              <w:rPr>
                <w:rFonts w:ascii="Arial" w:hAnsi="Arial" w:cs="Arial"/>
                <w:b/>
                <w:bCs/>
                <w:color w:val="000000"/>
                <w:sz w:val="20"/>
              </w:rPr>
              <w:t>Всего включая НДС, руб.</w:t>
            </w:r>
          </w:p>
        </w:tc>
      </w:tr>
      <w:tr w:rsidR="00BA3A61" w:rsidRPr="00F976AF" w:rsidTr="00E906A4">
        <w:trPr>
          <w:trHeight w:val="285"/>
        </w:trPr>
        <w:tc>
          <w:tcPr>
            <w:tcW w:w="8457" w:type="dxa"/>
            <w:gridSpan w:val="3"/>
            <w:tcBorders>
              <w:top w:val="single" w:sz="4" w:space="0" w:color="auto"/>
              <w:left w:val="single" w:sz="4" w:space="0" w:color="auto"/>
              <w:bottom w:val="single" w:sz="4" w:space="0" w:color="auto"/>
              <w:right w:val="single" w:sz="4" w:space="0" w:color="auto"/>
            </w:tcBorders>
            <w:shd w:val="clear" w:color="auto" w:fill="00FF00"/>
            <w:vAlign w:val="center"/>
          </w:tcPr>
          <w:p w:rsidR="00BA3A61" w:rsidRPr="00F976AF" w:rsidRDefault="00BA3A61" w:rsidP="00F976AF">
            <w:pPr>
              <w:rPr>
                <w:b/>
                <w:bCs/>
                <w:color w:val="000000"/>
                <w:szCs w:val="22"/>
              </w:rPr>
            </w:pPr>
            <w:r w:rsidRPr="00F976AF">
              <w:rPr>
                <w:b/>
                <w:bCs/>
                <w:color w:val="000000"/>
                <w:sz w:val="22"/>
                <w:szCs w:val="22"/>
              </w:rPr>
              <w:t>1.</w:t>
            </w:r>
          </w:p>
        </w:tc>
        <w:tc>
          <w:tcPr>
            <w:tcW w:w="1419" w:type="dxa"/>
            <w:tcBorders>
              <w:top w:val="nil"/>
              <w:left w:val="nil"/>
              <w:bottom w:val="single" w:sz="4" w:space="0" w:color="auto"/>
              <w:right w:val="single" w:sz="4" w:space="0" w:color="auto"/>
            </w:tcBorders>
            <w:shd w:val="clear" w:color="auto" w:fill="00FF00"/>
            <w:noWrap/>
            <w:vAlign w:val="center"/>
          </w:tcPr>
          <w:p w:rsidR="00BA3A61" w:rsidRPr="00F976AF" w:rsidRDefault="00BA3A61" w:rsidP="00F976AF">
            <w:pPr>
              <w:rPr>
                <w:b/>
                <w:bCs/>
                <w:color w:val="000000"/>
                <w:szCs w:val="22"/>
              </w:rPr>
            </w:pPr>
            <w:r w:rsidRPr="00F976AF">
              <w:rPr>
                <w:b/>
                <w:bCs/>
                <w:color w:val="000000"/>
                <w:sz w:val="22"/>
                <w:szCs w:val="22"/>
              </w:rPr>
              <w:t> </w:t>
            </w:r>
          </w:p>
        </w:tc>
        <w:tc>
          <w:tcPr>
            <w:tcW w:w="1763" w:type="dxa"/>
            <w:tcBorders>
              <w:top w:val="nil"/>
              <w:left w:val="nil"/>
              <w:bottom w:val="single" w:sz="4" w:space="0" w:color="auto"/>
              <w:right w:val="single" w:sz="4" w:space="0" w:color="auto"/>
            </w:tcBorders>
            <w:shd w:val="clear" w:color="auto" w:fill="00FF00"/>
            <w:noWrap/>
            <w:vAlign w:val="center"/>
          </w:tcPr>
          <w:p w:rsidR="00BA3A61" w:rsidRPr="00F976AF" w:rsidRDefault="00BA3A61" w:rsidP="00F976AF">
            <w:pPr>
              <w:rPr>
                <w:b/>
                <w:bCs/>
                <w:color w:val="000000"/>
                <w:szCs w:val="22"/>
              </w:rPr>
            </w:pPr>
            <w:r w:rsidRPr="00F976AF">
              <w:rPr>
                <w:b/>
                <w:bCs/>
                <w:color w:val="000000"/>
                <w:sz w:val="22"/>
                <w:szCs w:val="22"/>
              </w:rPr>
              <w:t> </w:t>
            </w:r>
          </w:p>
        </w:tc>
        <w:tc>
          <w:tcPr>
            <w:tcW w:w="1273" w:type="dxa"/>
            <w:tcBorders>
              <w:top w:val="nil"/>
              <w:left w:val="nil"/>
              <w:bottom w:val="single" w:sz="4" w:space="0" w:color="auto"/>
              <w:right w:val="single" w:sz="4" w:space="0" w:color="auto"/>
            </w:tcBorders>
            <w:shd w:val="clear" w:color="auto" w:fill="00FF00"/>
            <w:noWrap/>
            <w:vAlign w:val="center"/>
          </w:tcPr>
          <w:p w:rsidR="00BA3A61" w:rsidRPr="00F976AF" w:rsidRDefault="00BA3A61" w:rsidP="00F976AF">
            <w:pPr>
              <w:rPr>
                <w:b/>
                <w:bCs/>
                <w:color w:val="000000"/>
                <w:szCs w:val="22"/>
              </w:rPr>
            </w:pPr>
            <w:r w:rsidRPr="00F976AF">
              <w:rPr>
                <w:b/>
                <w:bCs/>
                <w:color w:val="000000"/>
                <w:sz w:val="22"/>
                <w:szCs w:val="22"/>
              </w:rPr>
              <w:t> </w:t>
            </w:r>
          </w:p>
        </w:tc>
        <w:tc>
          <w:tcPr>
            <w:tcW w:w="1081" w:type="dxa"/>
            <w:tcBorders>
              <w:top w:val="nil"/>
              <w:left w:val="nil"/>
              <w:bottom w:val="single" w:sz="4" w:space="0" w:color="auto"/>
              <w:right w:val="single" w:sz="4" w:space="0" w:color="auto"/>
            </w:tcBorders>
            <w:shd w:val="clear" w:color="auto" w:fill="00FF00"/>
            <w:noWrap/>
            <w:vAlign w:val="center"/>
          </w:tcPr>
          <w:p w:rsidR="00BA3A61" w:rsidRPr="00F976AF" w:rsidRDefault="00BA3A61" w:rsidP="00F976AF">
            <w:pPr>
              <w:rPr>
                <w:b/>
                <w:bCs/>
                <w:color w:val="000000"/>
                <w:szCs w:val="22"/>
              </w:rPr>
            </w:pPr>
            <w:r w:rsidRPr="00F976AF">
              <w:rPr>
                <w:b/>
                <w:bCs/>
                <w:color w:val="000000"/>
                <w:sz w:val="22"/>
                <w:szCs w:val="22"/>
              </w:rPr>
              <w:t> </w:t>
            </w:r>
          </w:p>
        </w:tc>
      </w:tr>
      <w:tr w:rsidR="00BA3A61" w:rsidRPr="00F976AF" w:rsidTr="00E906A4">
        <w:trPr>
          <w:trHeight w:val="300"/>
        </w:trPr>
        <w:tc>
          <w:tcPr>
            <w:tcW w:w="4575" w:type="dxa"/>
            <w:tcBorders>
              <w:top w:val="nil"/>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2160"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22"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419"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76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27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081"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r>
      <w:tr w:rsidR="00BA3A61" w:rsidRPr="00F976AF" w:rsidTr="00E906A4">
        <w:trPr>
          <w:trHeight w:val="300"/>
        </w:trPr>
        <w:tc>
          <w:tcPr>
            <w:tcW w:w="4575" w:type="dxa"/>
            <w:tcBorders>
              <w:top w:val="nil"/>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2160"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22"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419"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76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27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081"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r>
      <w:tr w:rsidR="00BA3A61" w:rsidRPr="00F976AF" w:rsidTr="00E906A4">
        <w:trPr>
          <w:trHeight w:val="300"/>
        </w:trPr>
        <w:tc>
          <w:tcPr>
            <w:tcW w:w="4575" w:type="dxa"/>
            <w:tcBorders>
              <w:top w:val="nil"/>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2160"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22"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419"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76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27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081"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r>
      <w:tr w:rsidR="00BA3A61" w:rsidRPr="00F976AF" w:rsidTr="00E906A4">
        <w:trPr>
          <w:trHeight w:val="285"/>
        </w:trPr>
        <w:tc>
          <w:tcPr>
            <w:tcW w:w="8457" w:type="dxa"/>
            <w:gridSpan w:val="3"/>
            <w:tcBorders>
              <w:top w:val="single" w:sz="4" w:space="0" w:color="auto"/>
              <w:left w:val="single" w:sz="4" w:space="0" w:color="auto"/>
              <w:bottom w:val="single" w:sz="4" w:space="0" w:color="auto"/>
              <w:right w:val="single" w:sz="4" w:space="0" w:color="auto"/>
            </w:tcBorders>
            <w:shd w:val="clear" w:color="auto" w:fill="00FF00"/>
            <w:vAlign w:val="center"/>
          </w:tcPr>
          <w:p w:rsidR="00BA3A61" w:rsidRPr="00F976AF" w:rsidRDefault="00BA3A61" w:rsidP="00F976AF">
            <w:pPr>
              <w:rPr>
                <w:b/>
                <w:bCs/>
                <w:color w:val="000000"/>
                <w:szCs w:val="22"/>
              </w:rPr>
            </w:pPr>
            <w:r w:rsidRPr="00F976AF">
              <w:rPr>
                <w:b/>
                <w:bCs/>
                <w:color w:val="000000"/>
                <w:sz w:val="22"/>
                <w:szCs w:val="22"/>
              </w:rPr>
              <w:t>2.</w:t>
            </w:r>
          </w:p>
        </w:tc>
        <w:tc>
          <w:tcPr>
            <w:tcW w:w="1419" w:type="dxa"/>
            <w:tcBorders>
              <w:top w:val="nil"/>
              <w:left w:val="nil"/>
              <w:bottom w:val="single" w:sz="4" w:space="0" w:color="auto"/>
              <w:right w:val="single" w:sz="4" w:space="0" w:color="auto"/>
            </w:tcBorders>
            <w:shd w:val="clear" w:color="auto" w:fill="00FF00"/>
            <w:noWrap/>
            <w:vAlign w:val="center"/>
          </w:tcPr>
          <w:p w:rsidR="00BA3A61" w:rsidRPr="00F976AF" w:rsidRDefault="00BA3A61" w:rsidP="00F976AF">
            <w:pPr>
              <w:rPr>
                <w:b/>
                <w:bCs/>
                <w:color w:val="000000"/>
                <w:szCs w:val="22"/>
              </w:rPr>
            </w:pPr>
            <w:r w:rsidRPr="00F976AF">
              <w:rPr>
                <w:b/>
                <w:bCs/>
                <w:color w:val="000000"/>
                <w:sz w:val="22"/>
                <w:szCs w:val="22"/>
              </w:rPr>
              <w:t> </w:t>
            </w:r>
          </w:p>
        </w:tc>
        <w:tc>
          <w:tcPr>
            <w:tcW w:w="1763" w:type="dxa"/>
            <w:tcBorders>
              <w:top w:val="nil"/>
              <w:left w:val="nil"/>
              <w:bottom w:val="single" w:sz="4" w:space="0" w:color="auto"/>
              <w:right w:val="single" w:sz="4" w:space="0" w:color="auto"/>
            </w:tcBorders>
            <w:shd w:val="clear" w:color="auto" w:fill="00FF00"/>
            <w:noWrap/>
            <w:vAlign w:val="center"/>
          </w:tcPr>
          <w:p w:rsidR="00BA3A61" w:rsidRPr="00F976AF" w:rsidRDefault="00BA3A61" w:rsidP="00F976AF">
            <w:pPr>
              <w:rPr>
                <w:b/>
                <w:bCs/>
                <w:color w:val="000000"/>
                <w:szCs w:val="22"/>
              </w:rPr>
            </w:pPr>
            <w:r w:rsidRPr="00F976AF">
              <w:rPr>
                <w:b/>
                <w:bCs/>
                <w:color w:val="000000"/>
                <w:sz w:val="22"/>
                <w:szCs w:val="22"/>
              </w:rPr>
              <w:t> </w:t>
            </w:r>
          </w:p>
        </w:tc>
        <w:tc>
          <w:tcPr>
            <w:tcW w:w="1273" w:type="dxa"/>
            <w:tcBorders>
              <w:top w:val="nil"/>
              <w:left w:val="nil"/>
              <w:bottom w:val="single" w:sz="4" w:space="0" w:color="auto"/>
              <w:right w:val="single" w:sz="4" w:space="0" w:color="auto"/>
            </w:tcBorders>
            <w:shd w:val="clear" w:color="auto" w:fill="00FF00"/>
            <w:noWrap/>
            <w:vAlign w:val="center"/>
          </w:tcPr>
          <w:p w:rsidR="00BA3A61" w:rsidRPr="00F976AF" w:rsidRDefault="00BA3A61" w:rsidP="00F976AF">
            <w:pPr>
              <w:rPr>
                <w:b/>
                <w:bCs/>
                <w:color w:val="000000"/>
                <w:szCs w:val="22"/>
              </w:rPr>
            </w:pPr>
            <w:r w:rsidRPr="00F976AF">
              <w:rPr>
                <w:b/>
                <w:bCs/>
                <w:color w:val="000000"/>
                <w:sz w:val="22"/>
                <w:szCs w:val="22"/>
              </w:rPr>
              <w:t> </w:t>
            </w:r>
          </w:p>
        </w:tc>
        <w:tc>
          <w:tcPr>
            <w:tcW w:w="1081" w:type="dxa"/>
            <w:tcBorders>
              <w:top w:val="nil"/>
              <w:left w:val="nil"/>
              <w:bottom w:val="single" w:sz="4" w:space="0" w:color="auto"/>
              <w:right w:val="single" w:sz="4" w:space="0" w:color="auto"/>
            </w:tcBorders>
            <w:shd w:val="clear" w:color="auto" w:fill="00FF00"/>
            <w:noWrap/>
            <w:vAlign w:val="center"/>
          </w:tcPr>
          <w:p w:rsidR="00BA3A61" w:rsidRPr="00F976AF" w:rsidRDefault="00BA3A61" w:rsidP="00F976AF">
            <w:pPr>
              <w:rPr>
                <w:b/>
                <w:bCs/>
                <w:color w:val="000000"/>
                <w:szCs w:val="22"/>
              </w:rPr>
            </w:pPr>
            <w:r w:rsidRPr="00F976AF">
              <w:rPr>
                <w:b/>
                <w:bCs/>
                <w:color w:val="000000"/>
                <w:sz w:val="22"/>
                <w:szCs w:val="22"/>
              </w:rPr>
              <w:t> </w:t>
            </w:r>
          </w:p>
        </w:tc>
      </w:tr>
      <w:tr w:rsidR="00BA3A61" w:rsidRPr="00F976AF" w:rsidTr="00E906A4">
        <w:trPr>
          <w:trHeight w:val="300"/>
        </w:trPr>
        <w:tc>
          <w:tcPr>
            <w:tcW w:w="4575" w:type="dxa"/>
            <w:tcBorders>
              <w:top w:val="nil"/>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2160"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22"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419"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76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27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081"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r>
      <w:tr w:rsidR="00BA3A61" w:rsidRPr="00F976AF" w:rsidTr="00E906A4">
        <w:trPr>
          <w:trHeight w:val="300"/>
        </w:trPr>
        <w:tc>
          <w:tcPr>
            <w:tcW w:w="4575" w:type="dxa"/>
            <w:tcBorders>
              <w:top w:val="nil"/>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2160"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22"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419"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76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27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081"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r>
      <w:tr w:rsidR="00BA3A61" w:rsidRPr="00F976AF" w:rsidTr="00E906A4">
        <w:trPr>
          <w:trHeight w:val="300"/>
        </w:trPr>
        <w:tc>
          <w:tcPr>
            <w:tcW w:w="4575" w:type="dxa"/>
            <w:tcBorders>
              <w:top w:val="nil"/>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2160"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22"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419"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76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27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081"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r>
      <w:tr w:rsidR="00BA3A61" w:rsidRPr="00F976AF" w:rsidTr="00E906A4">
        <w:trPr>
          <w:trHeight w:val="285"/>
        </w:trPr>
        <w:tc>
          <w:tcPr>
            <w:tcW w:w="8457" w:type="dxa"/>
            <w:gridSpan w:val="3"/>
            <w:tcBorders>
              <w:top w:val="single" w:sz="4" w:space="0" w:color="auto"/>
              <w:left w:val="single" w:sz="4" w:space="0" w:color="auto"/>
              <w:bottom w:val="single" w:sz="4" w:space="0" w:color="auto"/>
              <w:right w:val="single" w:sz="4" w:space="0" w:color="auto"/>
            </w:tcBorders>
            <w:shd w:val="clear" w:color="auto" w:fill="00FF00"/>
            <w:vAlign w:val="center"/>
          </w:tcPr>
          <w:p w:rsidR="00BA3A61" w:rsidRPr="00F976AF" w:rsidRDefault="00BA3A61" w:rsidP="00F976AF">
            <w:pPr>
              <w:rPr>
                <w:b/>
                <w:bCs/>
                <w:color w:val="000000"/>
                <w:szCs w:val="22"/>
              </w:rPr>
            </w:pPr>
            <w:r w:rsidRPr="00F976AF">
              <w:rPr>
                <w:b/>
                <w:bCs/>
                <w:color w:val="000000"/>
                <w:sz w:val="22"/>
                <w:szCs w:val="22"/>
              </w:rPr>
              <w:t>3.</w:t>
            </w:r>
          </w:p>
        </w:tc>
        <w:tc>
          <w:tcPr>
            <w:tcW w:w="1419" w:type="dxa"/>
            <w:tcBorders>
              <w:top w:val="nil"/>
              <w:left w:val="nil"/>
              <w:bottom w:val="single" w:sz="4" w:space="0" w:color="auto"/>
              <w:right w:val="single" w:sz="4" w:space="0" w:color="auto"/>
            </w:tcBorders>
            <w:shd w:val="clear" w:color="auto" w:fill="00FF00"/>
            <w:noWrap/>
            <w:vAlign w:val="center"/>
          </w:tcPr>
          <w:p w:rsidR="00BA3A61" w:rsidRPr="00F976AF" w:rsidRDefault="00BA3A61" w:rsidP="00F976AF">
            <w:pPr>
              <w:rPr>
                <w:b/>
                <w:bCs/>
                <w:color w:val="000000"/>
                <w:szCs w:val="22"/>
              </w:rPr>
            </w:pPr>
            <w:r w:rsidRPr="00F976AF">
              <w:rPr>
                <w:b/>
                <w:bCs/>
                <w:color w:val="000000"/>
                <w:sz w:val="22"/>
                <w:szCs w:val="22"/>
              </w:rPr>
              <w:t> </w:t>
            </w:r>
          </w:p>
        </w:tc>
        <w:tc>
          <w:tcPr>
            <w:tcW w:w="1763" w:type="dxa"/>
            <w:tcBorders>
              <w:top w:val="nil"/>
              <w:left w:val="nil"/>
              <w:bottom w:val="single" w:sz="4" w:space="0" w:color="auto"/>
              <w:right w:val="single" w:sz="4" w:space="0" w:color="auto"/>
            </w:tcBorders>
            <w:shd w:val="clear" w:color="auto" w:fill="00FF00"/>
            <w:noWrap/>
            <w:vAlign w:val="center"/>
          </w:tcPr>
          <w:p w:rsidR="00BA3A61" w:rsidRPr="00F976AF" w:rsidRDefault="00BA3A61" w:rsidP="00F976AF">
            <w:pPr>
              <w:rPr>
                <w:b/>
                <w:bCs/>
                <w:color w:val="000000"/>
                <w:szCs w:val="22"/>
              </w:rPr>
            </w:pPr>
            <w:r w:rsidRPr="00F976AF">
              <w:rPr>
                <w:b/>
                <w:bCs/>
                <w:color w:val="000000"/>
                <w:sz w:val="22"/>
                <w:szCs w:val="22"/>
              </w:rPr>
              <w:t> </w:t>
            </w:r>
          </w:p>
        </w:tc>
        <w:tc>
          <w:tcPr>
            <w:tcW w:w="1273" w:type="dxa"/>
            <w:tcBorders>
              <w:top w:val="nil"/>
              <w:left w:val="nil"/>
              <w:bottom w:val="single" w:sz="4" w:space="0" w:color="auto"/>
              <w:right w:val="single" w:sz="4" w:space="0" w:color="auto"/>
            </w:tcBorders>
            <w:shd w:val="clear" w:color="auto" w:fill="00FF00"/>
            <w:noWrap/>
            <w:vAlign w:val="center"/>
          </w:tcPr>
          <w:p w:rsidR="00BA3A61" w:rsidRPr="00F976AF" w:rsidRDefault="00BA3A61" w:rsidP="00F976AF">
            <w:pPr>
              <w:rPr>
                <w:b/>
                <w:bCs/>
                <w:color w:val="000000"/>
                <w:szCs w:val="22"/>
              </w:rPr>
            </w:pPr>
            <w:r w:rsidRPr="00F976AF">
              <w:rPr>
                <w:b/>
                <w:bCs/>
                <w:color w:val="000000"/>
                <w:sz w:val="22"/>
                <w:szCs w:val="22"/>
              </w:rPr>
              <w:t> </w:t>
            </w:r>
          </w:p>
        </w:tc>
        <w:tc>
          <w:tcPr>
            <w:tcW w:w="1081" w:type="dxa"/>
            <w:tcBorders>
              <w:top w:val="nil"/>
              <w:left w:val="nil"/>
              <w:bottom w:val="single" w:sz="4" w:space="0" w:color="auto"/>
              <w:right w:val="single" w:sz="4" w:space="0" w:color="auto"/>
            </w:tcBorders>
            <w:shd w:val="clear" w:color="auto" w:fill="00FF00"/>
            <w:noWrap/>
            <w:vAlign w:val="center"/>
          </w:tcPr>
          <w:p w:rsidR="00BA3A61" w:rsidRPr="00F976AF" w:rsidRDefault="00BA3A61" w:rsidP="00F976AF">
            <w:pPr>
              <w:rPr>
                <w:b/>
                <w:bCs/>
                <w:color w:val="000000"/>
                <w:szCs w:val="22"/>
              </w:rPr>
            </w:pPr>
            <w:r w:rsidRPr="00F976AF">
              <w:rPr>
                <w:b/>
                <w:bCs/>
                <w:color w:val="000000"/>
                <w:sz w:val="22"/>
                <w:szCs w:val="22"/>
              </w:rPr>
              <w:t> </w:t>
            </w:r>
          </w:p>
        </w:tc>
      </w:tr>
      <w:tr w:rsidR="00BA3A61" w:rsidRPr="00F976AF" w:rsidTr="00E906A4">
        <w:trPr>
          <w:trHeight w:val="300"/>
        </w:trPr>
        <w:tc>
          <w:tcPr>
            <w:tcW w:w="4575" w:type="dxa"/>
            <w:tcBorders>
              <w:top w:val="nil"/>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2160"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22"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419"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76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27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081"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r>
      <w:tr w:rsidR="00BA3A61" w:rsidRPr="00F976AF" w:rsidTr="00E906A4">
        <w:trPr>
          <w:trHeight w:val="300"/>
        </w:trPr>
        <w:tc>
          <w:tcPr>
            <w:tcW w:w="4575" w:type="dxa"/>
            <w:tcBorders>
              <w:top w:val="nil"/>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2160"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22"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419"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76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27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081"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r>
      <w:tr w:rsidR="00BA3A61" w:rsidRPr="00F976AF" w:rsidTr="00E906A4">
        <w:trPr>
          <w:trHeight w:val="300"/>
        </w:trPr>
        <w:tc>
          <w:tcPr>
            <w:tcW w:w="4575" w:type="dxa"/>
            <w:tcBorders>
              <w:top w:val="nil"/>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2160"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22"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419"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76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27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081"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r>
      <w:tr w:rsidR="00BA3A61" w:rsidRPr="00F976AF" w:rsidTr="00E906A4">
        <w:trPr>
          <w:trHeight w:val="285"/>
        </w:trPr>
        <w:tc>
          <w:tcPr>
            <w:tcW w:w="8457" w:type="dxa"/>
            <w:gridSpan w:val="3"/>
            <w:tcBorders>
              <w:top w:val="single" w:sz="4" w:space="0" w:color="auto"/>
              <w:left w:val="single" w:sz="4" w:space="0" w:color="auto"/>
              <w:bottom w:val="single" w:sz="4" w:space="0" w:color="auto"/>
              <w:right w:val="single" w:sz="4" w:space="0" w:color="auto"/>
            </w:tcBorders>
            <w:shd w:val="clear" w:color="auto" w:fill="00FF00"/>
            <w:vAlign w:val="center"/>
          </w:tcPr>
          <w:p w:rsidR="00BA3A61" w:rsidRPr="00F976AF" w:rsidRDefault="00BA3A61" w:rsidP="00F976AF">
            <w:pPr>
              <w:rPr>
                <w:b/>
                <w:bCs/>
                <w:color w:val="000000"/>
                <w:szCs w:val="22"/>
              </w:rPr>
            </w:pPr>
            <w:r w:rsidRPr="00F976AF">
              <w:rPr>
                <w:b/>
                <w:bCs/>
                <w:color w:val="000000"/>
                <w:sz w:val="22"/>
                <w:szCs w:val="22"/>
              </w:rPr>
              <w:t>4.</w:t>
            </w:r>
          </w:p>
        </w:tc>
        <w:tc>
          <w:tcPr>
            <w:tcW w:w="1419" w:type="dxa"/>
            <w:tcBorders>
              <w:top w:val="nil"/>
              <w:left w:val="nil"/>
              <w:bottom w:val="single" w:sz="4" w:space="0" w:color="auto"/>
              <w:right w:val="single" w:sz="4" w:space="0" w:color="auto"/>
            </w:tcBorders>
            <w:shd w:val="clear" w:color="auto" w:fill="00FF00"/>
            <w:noWrap/>
            <w:vAlign w:val="center"/>
          </w:tcPr>
          <w:p w:rsidR="00BA3A61" w:rsidRPr="00F976AF" w:rsidRDefault="00BA3A61" w:rsidP="00F976AF">
            <w:pPr>
              <w:rPr>
                <w:b/>
                <w:bCs/>
                <w:color w:val="000000"/>
                <w:szCs w:val="22"/>
              </w:rPr>
            </w:pPr>
            <w:r w:rsidRPr="00F976AF">
              <w:rPr>
                <w:b/>
                <w:bCs/>
                <w:color w:val="000000"/>
                <w:sz w:val="22"/>
                <w:szCs w:val="22"/>
              </w:rPr>
              <w:t> </w:t>
            </w:r>
          </w:p>
        </w:tc>
        <w:tc>
          <w:tcPr>
            <w:tcW w:w="1763" w:type="dxa"/>
            <w:tcBorders>
              <w:top w:val="nil"/>
              <w:left w:val="nil"/>
              <w:bottom w:val="single" w:sz="4" w:space="0" w:color="auto"/>
              <w:right w:val="single" w:sz="4" w:space="0" w:color="auto"/>
            </w:tcBorders>
            <w:shd w:val="clear" w:color="auto" w:fill="00FF00"/>
            <w:noWrap/>
            <w:vAlign w:val="center"/>
          </w:tcPr>
          <w:p w:rsidR="00BA3A61" w:rsidRPr="00F976AF" w:rsidRDefault="00BA3A61" w:rsidP="00F976AF">
            <w:pPr>
              <w:rPr>
                <w:b/>
                <w:bCs/>
                <w:color w:val="000000"/>
                <w:szCs w:val="22"/>
              </w:rPr>
            </w:pPr>
            <w:r w:rsidRPr="00F976AF">
              <w:rPr>
                <w:b/>
                <w:bCs/>
                <w:color w:val="000000"/>
                <w:sz w:val="22"/>
                <w:szCs w:val="22"/>
              </w:rPr>
              <w:t> </w:t>
            </w:r>
          </w:p>
        </w:tc>
        <w:tc>
          <w:tcPr>
            <w:tcW w:w="1273" w:type="dxa"/>
            <w:tcBorders>
              <w:top w:val="nil"/>
              <w:left w:val="nil"/>
              <w:bottom w:val="single" w:sz="4" w:space="0" w:color="auto"/>
              <w:right w:val="single" w:sz="4" w:space="0" w:color="auto"/>
            </w:tcBorders>
            <w:shd w:val="clear" w:color="auto" w:fill="00FF00"/>
            <w:noWrap/>
            <w:vAlign w:val="center"/>
          </w:tcPr>
          <w:p w:rsidR="00BA3A61" w:rsidRPr="00F976AF" w:rsidRDefault="00BA3A61" w:rsidP="00F976AF">
            <w:pPr>
              <w:rPr>
                <w:b/>
                <w:bCs/>
                <w:color w:val="000000"/>
                <w:szCs w:val="22"/>
              </w:rPr>
            </w:pPr>
            <w:r w:rsidRPr="00F976AF">
              <w:rPr>
                <w:b/>
                <w:bCs/>
                <w:color w:val="000000"/>
                <w:sz w:val="22"/>
                <w:szCs w:val="22"/>
              </w:rPr>
              <w:t> </w:t>
            </w:r>
          </w:p>
        </w:tc>
        <w:tc>
          <w:tcPr>
            <w:tcW w:w="1081" w:type="dxa"/>
            <w:tcBorders>
              <w:top w:val="nil"/>
              <w:left w:val="nil"/>
              <w:bottom w:val="single" w:sz="4" w:space="0" w:color="auto"/>
              <w:right w:val="single" w:sz="4" w:space="0" w:color="auto"/>
            </w:tcBorders>
            <w:shd w:val="clear" w:color="auto" w:fill="00FF00"/>
            <w:noWrap/>
            <w:vAlign w:val="center"/>
          </w:tcPr>
          <w:p w:rsidR="00BA3A61" w:rsidRPr="00F976AF" w:rsidRDefault="00BA3A61" w:rsidP="00F976AF">
            <w:pPr>
              <w:rPr>
                <w:b/>
                <w:bCs/>
                <w:color w:val="000000"/>
                <w:szCs w:val="22"/>
              </w:rPr>
            </w:pPr>
            <w:r w:rsidRPr="00F976AF">
              <w:rPr>
                <w:b/>
                <w:bCs/>
                <w:color w:val="000000"/>
                <w:sz w:val="22"/>
                <w:szCs w:val="22"/>
              </w:rPr>
              <w:t> </w:t>
            </w:r>
          </w:p>
        </w:tc>
      </w:tr>
      <w:tr w:rsidR="00BA3A61" w:rsidRPr="00F976AF" w:rsidTr="00E906A4">
        <w:trPr>
          <w:trHeight w:val="300"/>
        </w:trPr>
        <w:tc>
          <w:tcPr>
            <w:tcW w:w="4575" w:type="dxa"/>
            <w:tcBorders>
              <w:top w:val="nil"/>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2160"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22"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419"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76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27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081"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r>
      <w:tr w:rsidR="00BA3A61" w:rsidRPr="00F976AF" w:rsidTr="00E906A4">
        <w:trPr>
          <w:trHeight w:val="300"/>
        </w:trPr>
        <w:tc>
          <w:tcPr>
            <w:tcW w:w="4575" w:type="dxa"/>
            <w:tcBorders>
              <w:top w:val="nil"/>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2160"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22"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419"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76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27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081"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r>
      <w:tr w:rsidR="00BA3A61" w:rsidRPr="00F976AF" w:rsidTr="00E906A4">
        <w:trPr>
          <w:trHeight w:val="300"/>
        </w:trPr>
        <w:tc>
          <w:tcPr>
            <w:tcW w:w="4575" w:type="dxa"/>
            <w:tcBorders>
              <w:top w:val="nil"/>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2160"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22"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419"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76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27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081"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r>
      <w:tr w:rsidR="00BA3A61" w:rsidRPr="00F976AF" w:rsidTr="00E906A4">
        <w:trPr>
          <w:trHeight w:val="285"/>
        </w:trPr>
        <w:tc>
          <w:tcPr>
            <w:tcW w:w="8457" w:type="dxa"/>
            <w:gridSpan w:val="3"/>
            <w:tcBorders>
              <w:top w:val="single" w:sz="4" w:space="0" w:color="auto"/>
              <w:left w:val="single" w:sz="4" w:space="0" w:color="auto"/>
              <w:bottom w:val="single" w:sz="4" w:space="0" w:color="auto"/>
              <w:right w:val="single" w:sz="4" w:space="0" w:color="auto"/>
            </w:tcBorders>
            <w:shd w:val="clear" w:color="auto" w:fill="00FF00"/>
            <w:vAlign w:val="center"/>
          </w:tcPr>
          <w:p w:rsidR="00BA3A61" w:rsidRPr="00F976AF" w:rsidRDefault="00BA3A61" w:rsidP="00F976AF">
            <w:pPr>
              <w:rPr>
                <w:b/>
                <w:bCs/>
                <w:color w:val="000000"/>
                <w:szCs w:val="22"/>
              </w:rPr>
            </w:pPr>
            <w:r w:rsidRPr="00F976AF">
              <w:rPr>
                <w:b/>
                <w:bCs/>
                <w:color w:val="000000"/>
                <w:sz w:val="22"/>
                <w:szCs w:val="22"/>
              </w:rPr>
              <w:t>5.</w:t>
            </w:r>
          </w:p>
        </w:tc>
        <w:tc>
          <w:tcPr>
            <w:tcW w:w="1419" w:type="dxa"/>
            <w:tcBorders>
              <w:top w:val="nil"/>
              <w:left w:val="nil"/>
              <w:bottom w:val="single" w:sz="4" w:space="0" w:color="auto"/>
              <w:right w:val="single" w:sz="4" w:space="0" w:color="auto"/>
            </w:tcBorders>
            <w:shd w:val="clear" w:color="auto" w:fill="00FF00"/>
            <w:noWrap/>
            <w:vAlign w:val="center"/>
          </w:tcPr>
          <w:p w:rsidR="00BA3A61" w:rsidRPr="00F976AF" w:rsidRDefault="00BA3A61" w:rsidP="00F976AF">
            <w:pPr>
              <w:rPr>
                <w:b/>
                <w:bCs/>
                <w:color w:val="000000"/>
                <w:szCs w:val="22"/>
              </w:rPr>
            </w:pPr>
            <w:r w:rsidRPr="00F976AF">
              <w:rPr>
                <w:b/>
                <w:bCs/>
                <w:color w:val="000000"/>
                <w:sz w:val="22"/>
                <w:szCs w:val="22"/>
              </w:rPr>
              <w:t> </w:t>
            </w:r>
          </w:p>
        </w:tc>
        <w:tc>
          <w:tcPr>
            <w:tcW w:w="1763" w:type="dxa"/>
            <w:tcBorders>
              <w:top w:val="nil"/>
              <w:left w:val="nil"/>
              <w:bottom w:val="single" w:sz="4" w:space="0" w:color="auto"/>
              <w:right w:val="single" w:sz="4" w:space="0" w:color="auto"/>
            </w:tcBorders>
            <w:shd w:val="clear" w:color="auto" w:fill="00FF00"/>
            <w:noWrap/>
            <w:vAlign w:val="center"/>
          </w:tcPr>
          <w:p w:rsidR="00BA3A61" w:rsidRPr="00F976AF" w:rsidRDefault="00BA3A61" w:rsidP="00F976AF">
            <w:pPr>
              <w:rPr>
                <w:b/>
                <w:bCs/>
                <w:color w:val="000000"/>
                <w:szCs w:val="22"/>
              </w:rPr>
            </w:pPr>
            <w:r w:rsidRPr="00F976AF">
              <w:rPr>
                <w:b/>
                <w:bCs/>
                <w:color w:val="000000"/>
                <w:sz w:val="22"/>
                <w:szCs w:val="22"/>
              </w:rPr>
              <w:t> </w:t>
            </w:r>
          </w:p>
        </w:tc>
        <w:tc>
          <w:tcPr>
            <w:tcW w:w="1273" w:type="dxa"/>
            <w:tcBorders>
              <w:top w:val="nil"/>
              <w:left w:val="nil"/>
              <w:bottom w:val="single" w:sz="4" w:space="0" w:color="auto"/>
              <w:right w:val="single" w:sz="4" w:space="0" w:color="auto"/>
            </w:tcBorders>
            <w:shd w:val="clear" w:color="auto" w:fill="00FF00"/>
            <w:noWrap/>
            <w:vAlign w:val="center"/>
          </w:tcPr>
          <w:p w:rsidR="00BA3A61" w:rsidRPr="00F976AF" w:rsidRDefault="00BA3A61" w:rsidP="00F976AF">
            <w:pPr>
              <w:rPr>
                <w:b/>
                <w:bCs/>
                <w:color w:val="000000"/>
                <w:szCs w:val="22"/>
              </w:rPr>
            </w:pPr>
            <w:r w:rsidRPr="00F976AF">
              <w:rPr>
                <w:b/>
                <w:bCs/>
                <w:color w:val="000000"/>
                <w:sz w:val="22"/>
                <w:szCs w:val="22"/>
              </w:rPr>
              <w:t> </w:t>
            </w:r>
          </w:p>
        </w:tc>
        <w:tc>
          <w:tcPr>
            <w:tcW w:w="1081" w:type="dxa"/>
            <w:tcBorders>
              <w:top w:val="nil"/>
              <w:left w:val="nil"/>
              <w:bottom w:val="single" w:sz="4" w:space="0" w:color="auto"/>
              <w:right w:val="single" w:sz="4" w:space="0" w:color="auto"/>
            </w:tcBorders>
            <w:shd w:val="clear" w:color="auto" w:fill="00FF00"/>
            <w:noWrap/>
            <w:vAlign w:val="center"/>
          </w:tcPr>
          <w:p w:rsidR="00BA3A61" w:rsidRPr="00F976AF" w:rsidRDefault="00BA3A61" w:rsidP="00F976AF">
            <w:pPr>
              <w:rPr>
                <w:b/>
                <w:bCs/>
                <w:color w:val="000000"/>
                <w:szCs w:val="22"/>
              </w:rPr>
            </w:pPr>
            <w:r w:rsidRPr="00F976AF">
              <w:rPr>
                <w:b/>
                <w:bCs/>
                <w:color w:val="000000"/>
                <w:sz w:val="22"/>
                <w:szCs w:val="22"/>
              </w:rPr>
              <w:t> </w:t>
            </w:r>
          </w:p>
        </w:tc>
      </w:tr>
      <w:tr w:rsidR="00BA3A61" w:rsidRPr="00F976AF" w:rsidTr="00E906A4">
        <w:trPr>
          <w:trHeight w:val="300"/>
        </w:trPr>
        <w:tc>
          <w:tcPr>
            <w:tcW w:w="4575" w:type="dxa"/>
            <w:tcBorders>
              <w:top w:val="nil"/>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2160"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22"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419"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76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27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081"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r>
      <w:tr w:rsidR="00BA3A61" w:rsidRPr="00F976AF" w:rsidTr="00E906A4">
        <w:trPr>
          <w:trHeight w:val="300"/>
        </w:trPr>
        <w:tc>
          <w:tcPr>
            <w:tcW w:w="4575" w:type="dxa"/>
            <w:tcBorders>
              <w:top w:val="nil"/>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2160"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22"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419"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76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27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081"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r>
      <w:tr w:rsidR="00BA3A61" w:rsidRPr="00F976AF" w:rsidTr="00E906A4">
        <w:trPr>
          <w:trHeight w:val="300"/>
        </w:trPr>
        <w:tc>
          <w:tcPr>
            <w:tcW w:w="4575" w:type="dxa"/>
            <w:tcBorders>
              <w:top w:val="nil"/>
              <w:left w:val="single" w:sz="4" w:space="0" w:color="auto"/>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2160"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22"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419"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76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273"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1081" w:type="dxa"/>
            <w:tcBorders>
              <w:top w:val="nil"/>
              <w:left w:val="nil"/>
              <w:bottom w:val="single" w:sz="4" w:space="0" w:color="auto"/>
              <w:right w:val="single" w:sz="4" w:space="0" w:color="auto"/>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r>
      <w:tr w:rsidR="00BA3A61" w:rsidRPr="00F976AF" w:rsidTr="00E906A4">
        <w:trPr>
          <w:trHeight w:val="285"/>
        </w:trPr>
        <w:tc>
          <w:tcPr>
            <w:tcW w:w="4575" w:type="dxa"/>
            <w:tcBorders>
              <w:top w:val="nil"/>
              <w:left w:val="single" w:sz="4" w:space="0" w:color="auto"/>
              <w:bottom w:val="single" w:sz="4" w:space="0" w:color="auto"/>
              <w:right w:val="single" w:sz="4" w:space="0" w:color="auto"/>
            </w:tcBorders>
            <w:shd w:val="clear" w:color="auto" w:fill="C0C0C0"/>
            <w:noWrap/>
            <w:vAlign w:val="center"/>
          </w:tcPr>
          <w:p w:rsidR="00BA3A61" w:rsidRPr="00F976AF" w:rsidRDefault="00BA3A61" w:rsidP="00F976AF">
            <w:pPr>
              <w:rPr>
                <w:b/>
                <w:bCs/>
                <w:color w:val="000000"/>
                <w:szCs w:val="22"/>
              </w:rPr>
            </w:pPr>
            <w:r w:rsidRPr="00F976AF">
              <w:rPr>
                <w:b/>
                <w:bCs/>
                <w:color w:val="000000"/>
                <w:sz w:val="22"/>
                <w:szCs w:val="22"/>
              </w:rPr>
              <w:t>ВСЕГО</w:t>
            </w:r>
          </w:p>
        </w:tc>
        <w:tc>
          <w:tcPr>
            <w:tcW w:w="2160" w:type="dxa"/>
            <w:tcBorders>
              <w:top w:val="nil"/>
              <w:left w:val="nil"/>
              <w:bottom w:val="single" w:sz="4" w:space="0" w:color="auto"/>
              <w:right w:val="single" w:sz="4" w:space="0" w:color="auto"/>
            </w:tcBorders>
            <w:shd w:val="clear" w:color="auto" w:fill="C0C0C0"/>
            <w:noWrap/>
            <w:vAlign w:val="center"/>
          </w:tcPr>
          <w:p w:rsidR="00BA3A61" w:rsidRPr="00F976AF" w:rsidRDefault="00BA3A61" w:rsidP="00F976AF">
            <w:pPr>
              <w:jc w:val="center"/>
              <w:rPr>
                <w:b/>
                <w:bCs/>
                <w:color w:val="000000"/>
                <w:szCs w:val="22"/>
              </w:rPr>
            </w:pPr>
            <w:r w:rsidRPr="00F976AF">
              <w:rPr>
                <w:b/>
                <w:bCs/>
                <w:color w:val="000000"/>
                <w:sz w:val="22"/>
                <w:szCs w:val="22"/>
              </w:rPr>
              <w:t> </w:t>
            </w:r>
          </w:p>
        </w:tc>
        <w:tc>
          <w:tcPr>
            <w:tcW w:w="1722" w:type="dxa"/>
            <w:tcBorders>
              <w:top w:val="nil"/>
              <w:left w:val="nil"/>
              <w:bottom w:val="single" w:sz="4" w:space="0" w:color="auto"/>
              <w:right w:val="single" w:sz="4" w:space="0" w:color="auto"/>
            </w:tcBorders>
            <w:shd w:val="clear" w:color="auto" w:fill="C0C0C0"/>
            <w:noWrap/>
            <w:vAlign w:val="center"/>
          </w:tcPr>
          <w:p w:rsidR="00BA3A61" w:rsidRPr="00F976AF" w:rsidRDefault="00BA3A61" w:rsidP="00F976AF">
            <w:pPr>
              <w:jc w:val="center"/>
              <w:rPr>
                <w:b/>
                <w:bCs/>
                <w:color w:val="000000"/>
                <w:szCs w:val="22"/>
              </w:rPr>
            </w:pPr>
            <w:r w:rsidRPr="00F976AF">
              <w:rPr>
                <w:b/>
                <w:bCs/>
                <w:color w:val="000000"/>
                <w:sz w:val="22"/>
                <w:szCs w:val="22"/>
              </w:rPr>
              <w:t> </w:t>
            </w:r>
          </w:p>
        </w:tc>
        <w:tc>
          <w:tcPr>
            <w:tcW w:w="1419" w:type="dxa"/>
            <w:tcBorders>
              <w:top w:val="nil"/>
              <w:left w:val="nil"/>
              <w:bottom w:val="single" w:sz="4" w:space="0" w:color="auto"/>
              <w:right w:val="single" w:sz="4" w:space="0" w:color="auto"/>
            </w:tcBorders>
            <w:shd w:val="clear" w:color="auto" w:fill="C0C0C0"/>
            <w:noWrap/>
            <w:vAlign w:val="center"/>
          </w:tcPr>
          <w:p w:rsidR="00BA3A61" w:rsidRPr="00F976AF" w:rsidRDefault="00BA3A61" w:rsidP="00F976AF">
            <w:pPr>
              <w:rPr>
                <w:b/>
                <w:bCs/>
                <w:color w:val="000000"/>
                <w:szCs w:val="22"/>
              </w:rPr>
            </w:pPr>
            <w:r w:rsidRPr="00F976AF">
              <w:rPr>
                <w:b/>
                <w:bCs/>
                <w:color w:val="000000"/>
                <w:sz w:val="22"/>
                <w:szCs w:val="22"/>
              </w:rPr>
              <w:t> </w:t>
            </w:r>
          </w:p>
        </w:tc>
        <w:tc>
          <w:tcPr>
            <w:tcW w:w="1763" w:type="dxa"/>
            <w:tcBorders>
              <w:top w:val="nil"/>
              <w:left w:val="nil"/>
              <w:bottom w:val="single" w:sz="4" w:space="0" w:color="auto"/>
              <w:right w:val="single" w:sz="4" w:space="0" w:color="auto"/>
            </w:tcBorders>
            <w:shd w:val="clear" w:color="auto" w:fill="C0C0C0"/>
            <w:noWrap/>
            <w:vAlign w:val="center"/>
          </w:tcPr>
          <w:p w:rsidR="00BA3A61" w:rsidRPr="00F976AF" w:rsidRDefault="00BA3A61" w:rsidP="00F976AF">
            <w:pPr>
              <w:rPr>
                <w:b/>
                <w:bCs/>
                <w:color w:val="000000"/>
                <w:szCs w:val="22"/>
              </w:rPr>
            </w:pPr>
            <w:r w:rsidRPr="00F976AF">
              <w:rPr>
                <w:b/>
                <w:bCs/>
                <w:color w:val="000000"/>
                <w:sz w:val="22"/>
                <w:szCs w:val="22"/>
              </w:rPr>
              <w:t> </w:t>
            </w:r>
          </w:p>
        </w:tc>
        <w:tc>
          <w:tcPr>
            <w:tcW w:w="1273" w:type="dxa"/>
            <w:tcBorders>
              <w:top w:val="nil"/>
              <w:left w:val="nil"/>
              <w:bottom w:val="single" w:sz="4" w:space="0" w:color="auto"/>
              <w:right w:val="single" w:sz="4" w:space="0" w:color="auto"/>
            </w:tcBorders>
            <w:shd w:val="clear" w:color="auto" w:fill="C0C0C0"/>
            <w:noWrap/>
            <w:vAlign w:val="center"/>
          </w:tcPr>
          <w:p w:rsidR="00BA3A61" w:rsidRPr="00F976AF" w:rsidRDefault="00BA3A61" w:rsidP="00F976AF">
            <w:pPr>
              <w:rPr>
                <w:b/>
                <w:bCs/>
                <w:color w:val="000000"/>
                <w:szCs w:val="22"/>
              </w:rPr>
            </w:pPr>
            <w:r w:rsidRPr="00F976AF">
              <w:rPr>
                <w:b/>
                <w:bCs/>
                <w:color w:val="000000"/>
                <w:sz w:val="22"/>
                <w:szCs w:val="22"/>
              </w:rPr>
              <w:t> </w:t>
            </w:r>
          </w:p>
        </w:tc>
        <w:tc>
          <w:tcPr>
            <w:tcW w:w="1081" w:type="dxa"/>
            <w:tcBorders>
              <w:top w:val="nil"/>
              <w:left w:val="nil"/>
              <w:bottom w:val="single" w:sz="4" w:space="0" w:color="auto"/>
              <w:right w:val="single" w:sz="4" w:space="0" w:color="auto"/>
            </w:tcBorders>
            <w:shd w:val="clear" w:color="auto" w:fill="C0C0C0"/>
            <w:noWrap/>
            <w:vAlign w:val="center"/>
          </w:tcPr>
          <w:p w:rsidR="00BA3A61" w:rsidRPr="00F976AF" w:rsidRDefault="00BA3A61" w:rsidP="00F976AF">
            <w:pPr>
              <w:rPr>
                <w:b/>
                <w:bCs/>
                <w:color w:val="000000"/>
                <w:szCs w:val="22"/>
              </w:rPr>
            </w:pPr>
            <w:r w:rsidRPr="00F976AF">
              <w:rPr>
                <w:b/>
                <w:bCs/>
                <w:color w:val="000000"/>
                <w:sz w:val="22"/>
                <w:szCs w:val="22"/>
              </w:rPr>
              <w:t> </w:t>
            </w:r>
          </w:p>
        </w:tc>
      </w:tr>
      <w:tr w:rsidR="00BA3A61" w:rsidRPr="00F976AF" w:rsidTr="00E906A4">
        <w:trPr>
          <w:trHeight w:val="300"/>
        </w:trPr>
        <w:tc>
          <w:tcPr>
            <w:tcW w:w="4575" w:type="dxa"/>
            <w:tcBorders>
              <w:top w:val="nil"/>
              <w:left w:val="nil"/>
              <w:bottom w:val="nil"/>
              <w:right w:val="nil"/>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2160"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22"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419"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63"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273"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081"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r>
      <w:tr w:rsidR="00BA3A61" w:rsidRPr="00F976AF" w:rsidTr="00E906A4">
        <w:trPr>
          <w:trHeight w:val="300"/>
        </w:trPr>
        <w:tc>
          <w:tcPr>
            <w:tcW w:w="4575" w:type="dxa"/>
            <w:tcBorders>
              <w:top w:val="nil"/>
              <w:left w:val="nil"/>
              <w:bottom w:val="nil"/>
              <w:right w:val="nil"/>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2160"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22"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419"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63"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273"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081"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r>
      <w:tr w:rsidR="00BA3A61" w:rsidRPr="00F976AF" w:rsidTr="00E906A4">
        <w:trPr>
          <w:trHeight w:val="300"/>
        </w:trPr>
        <w:tc>
          <w:tcPr>
            <w:tcW w:w="8457" w:type="dxa"/>
            <w:gridSpan w:val="3"/>
            <w:tcBorders>
              <w:top w:val="nil"/>
              <w:left w:val="nil"/>
              <w:bottom w:val="nil"/>
              <w:right w:val="nil"/>
            </w:tcBorders>
            <w:shd w:val="clear" w:color="auto" w:fill="FFFFFF"/>
            <w:vAlign w:val="center"/>
          </w:tcPr>
          <w:p w:rsidR="00BA3A61" w:rsidRPr="00F976AF" w:rsidRDefault="00BA3A61" w:rsidP="00F976AF">
            <w:pPr>
              <w:jc w:val="both"/>
              <w:rPr>
                <w:color w:val="000000"/>
                <w:szCs w:val="22"/>
              </w:rPr>
            </w:pPr>
            <w:r w:rsidRPr="00F976AF">
              <w:rPr>
                <w:color w:val="000000"/>
                <w:sz w:val="22"/>
                <w:szCs w:val="22"/>
              </w:rPr>
              <w:t>Директор</w:t>
            </w:r>
          </w:p>
        </w:tc>
        <w:tc>
          <w:tcPr>
            <w:tcW w:w="4455" w:type="dxa"/>
            <w:gridSpan w:val="3"/>
            <w:tcBorders>
              <w:top w:val="nil"/>
              <w:left w:val="nil"/>
              <w:bottom w:val="nil"/>
              <w:right w:val="nil"/>
            </w:tcBorders>
            <w:shd w:val="clear" w:color="auto" w:fill="FFFFFF"/>
            <w:vAlign w:val="center"/>
          </w:tcPr>
          <w:p w:rsidR="00BA3A61" w:rsidRPr="00F976AF" w:rsidRDefault="00BA3A61" w:rsidP="00F976AF">
            <w:pPr>
              <w:jc w:val="both"/>
              <w:rPr>
                <w:color w:val="000000"/>
                <w:szCs w:val="22"/>
              </w:rPr>
            </w:pPr>
            <w:r w:rsidRPr="00F976AF">
              <w:rPr>
                <w:color w:val="000000"/>
                <w:sz w:val="22"/>
                <w:szCs w:val="22"/>
              </w:rPr>
              <w:t> </w:t>
            </w:r>
          </w:p>
        </w:tc>
        <w:tc>
          <w:tcPr>
            <w:tcW w:w="1081"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r>
      <w:tr w:rsidR="00BA3A61" w:rsidRPr="00F976AF" w:rsidTr="00E906A4">
        <w:trPr>
          <w:trHeight w:val="300"/>
        </w:trPr>
        <w:tc>
          <w:tcPr>
            <w:tcW w:w="4575" w:type="dxa"/>
            <w:tcBorders>
              <w:top w:val="nil"/>
              <w:left w:val="nil"/>
              <w:bottom w:val="nil"/>
              <w:right w:val="nil"/>
            </w:tcBorders>
            <w:shd w:val="clear" w:color="auto" w:fill="FFFFFF"/>
            <w:vAlign w:val="center"/>
          </w:tcPr>
          <w:p w:rsidR="00BA3A61" w:rsidRPr="00F976AF" w:rsidRDefault="00BA3A61" w:rsidP="00F976AF">
            <w:pPr>
              <w:jc w:val="both"/>
              <w:rPr>
                <w:b/>
                <w:bCs/>
                <w:i/>
                <w:iCs/>
                <w:color w:val="000000"/>
                <w:szCs w:val="22"/>
              </w:rPr>
            </w:pPr>
            <w:r w:rsidRPr="00F976AF">
              <w:rPr>
                <w:b/>
                <w:bCs/>
                <w:i/>
                <w:iCs/>
                <w:color w:val="000000"/>
                <w:sz w:val="22"/>
                <w:szCs w:val="22"/>
              </w:rPr>
              <w:t> </w:t>
            </w:r>
          </w:p>
        </w:tc>
        <w:tc>
          <w:tcPr>
            <w:tcW w:w="2160" w:type="dxa"/>
            <w:tcBorders>
              <w:top w:val="nil"/>
              <w:left w:val="nil"/>
              <w:bottom w:val="single" w:sz="4" w:space="0" w:color="auto"/>
              <w:right w:val="nil"/>
            </w:tcBorders>
            <w:shd w:val="clear" w:color="auto" w:fill="FFFFFF"/>
            <w:vAlign w:val="center"/>
          </w:tcPr>
          <w:p w:rsidR="00BA3A61" w:rsidRPr="00F976AF" w:rsidRDefault="00BA3A61" w:rsidP="00F976AF">
            <w:pPr>
              <w:jc w:val="both"/>
              <w:rPr>
                <w:b/>
                <w:bCs/>
                <w:i/>
                <w:iCs/>
                <w:color w:val="000000"/>
                <w:szCs w:val="22"/>
              </w:rPr>
            </w:pPr>
            <w:r w:rsidRPr="00F976AF">
              <w:rPr>
                <w:b/>
                <w:bCs/>
                <w:i/>
                <w:iCs/>
                <w:color w:val="000000"/>
                <w:sz w:val="22"/>
                <w:szCs w:val="22"/>
              </w:rPr>
              <w:t> </w:t>
            </w:r>
          </w:p>
        </w:tc>
        <w:tc>
          <w:tcPr>
            <w:tcW w:w="1722" w:type="dxa"/>
            <w:tcBorders>
              <w:top w:val="nil"/>
              <w:left w:val="nil"/>
              <w:bottom w:val="single" w:sz="4" w:space="0" w:color="auto"/>
              <w:right w:val="nil"/>
            </w:tcBorders>
            <w:shd w:val="clear" w:color="auto" w:fill="FFFFFF"/>
            <w:vAlign w:val="center"/>
          </w:tcPr>
          <w:p w:rsidR="00BA3A61" w:rsidRPr="00F976AF" w:rsidRDefault="00BA3A61" w:rsidP="00F976AF">
            <w:pPr>
              <w:jc w:val="both"/>
              <w:rPr>
                <w:b/>
                <w:bCs/>
                <w:i/>
                <w:iCs/>
                <w:color w:val="000000"/>
                <w:szCs w:val="22"/>
              </w:rPr>
            </w:pPr>
            <w:r w:rsidRPr="00F976AF">
              <w:rPr>
                <w:b/>
                <w:bCs/>
                <w:i/>
                <w:iCs/>
                <w:color w:val="000000"/>
                <w:sz w:val="22"/>
                <w:szCs w:val="22"/>
              </w:rPr>
              <w:t> </w:t>
            </w:r>
          </w:p>
        </w:tc>
        <w:tc>
          <w:tcPr>
            <w:tcW w:w="3182" w:type="dxa"/>
            <w:gridSpan w:val="2"/>
            <w:tcBorders>
              <w:top w:val="nil"/>
              <w:left w:val="nil"/>
              <w:bottom w:val="nil"/>
              <w:right w:val="nil"/>
            </w:tcBorders>
            <w:shd w:val="clear" w:color="auto" w:fill="FFFFFF"/>
            <w:vAlign w:val="center"/>
          </w:tcPr>
          <w:p w:rsidR="00BA3A61" w:rsidRPr="00F976AF" w:rsidRDefault="00BA3A61" w:rsidP="00F976AF">
            <w:pPr>
              <w:rPr>
                <w:b/>
                <w:bCs/>
                <w:i/>
                <w:iCs/>
                <w:color w:val="000000"/>
                <w:szCs w:val="22"/>
              </w:rPr>
            </w:pPr>
            <w:r w:rsidRPr="00F976AF">
              <w:rPr>
                <w:b/>
                <w:bCs/>
                <w:i/>
                <w:iCs/>
                <w:color w:val="000000"/>
                <w:sz w:val="22"/>
                <w:szCs w:val="22"/>
              </w:rPr>
              <w:t> </w:t>
            </w:r>
          </w:p>
        </w:tc>
        <w:tc>
          <w:tcPr>
            <w:tcW w:w="1273" w:type="dxa"/>
            <w:tcBorders>
              <w:top w:val="nil"/>
              <w:left w:val="nil"/>
              <w:bottom w:val="nil"/>
              <w:right w:val="nil"/>
            </w:tcBorders>
            <w:shd w:val="clear" w:color="auto" w:fill="FFFFFF"/>
            <w:vAlign w:val="center"/>
          </w:tcPr>
          <w:p w:rsidR="00BA3A61" w:rsidRPr="00F976AF" w:rsidRDefault="00BA3A61" w:rsidP="00F976AF">
            <w:pPr>
              <w:jc w:val="both"/>
              <w:rPr>
                <w:b/>
                <w:bCs/>
                <w:i/>
                <w:iCs/>
                <w:color w:val="000000"/>
                <w:szCs w:val="22"/>
              </w:rPr>
            </w:pPr>
            <w:r w:rsidRPr="00F976AF">
              <w:rPr>
                <w:b/>
                <w:bCs/>
                <w:i/>
                <w:iCs/>
                <w:color w:val="000000"/>
                <w:sz w:val="22"/>
                <w:szCs w:val="22"/>
              </w:rPr>
              <w:t> </w:t>
            </w:r>
          </w:p>
        </w:tc>
        <w:tc>
          <w:tcPr>
            <w:tcW w:w="1081"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r>
      <w:tr w:rsidR="00BA3A61" w:rsidRPr="00F976AF" w:rsidTr="00E906A4">
        <w:trPr>
          <w:trHeight w:val="300"/>
        </w:trPr>
        <w:tc>
          <w:tcPr>
            <w:tcW w:w="4575" w:type="dxa"/>
            <w:tcBorders>
              <w:top w:val="nil"/>
              <w:left w:val="nil"/>
              <w:bottom w:val="nil"/>
              <w:right w:val="nil"/>
            </w:tcBorders>
            <w:shd w:val="clear" w:color="auto" w:fill="FFFFFF"/>
            <w:vAlign w:val="center"/>
          </w:tcPr>
          <w:p w:rsidR="00BA3A61" w:rsidRPr="00F976AF" w:rsidRDefault="00BA3A61" w:rsidP="00F976AF">
            <w:pPr>
              <w:jc w:val="right"/>
              <w:rPr>
                <w:color w:val="000000"/>
                <w:sz w:val="18"/>
                <w:szCs w:val="18"/>
              </w:rPr>
            </w:pPr>
            <w:r w:rsidRPr="00F976AF">
              <w:rPr>
                <w:color w:val="000000"/>
                <w:sz w:val="18"/>
                <w:szCs w:val="18"/>
              </w:rPr>
              <w:t>М.П.</w:t>
            </w:r>
          </w:p>
        </w:tc>
        <w:tc>
          <w:tcPr>
            <w:tcW w:w="2160" w:type="dxa"/>
            <w:tcBorders>
              <w:top w:val="nil"/>
              <w:left w:val="nil"/>
              <w:bottom w:val="nil"/>
              <w:right w:val="nil"/>
            </w:tcBorders>
            <w:shd w:val="clear" w:color="auto" w:fill="FFFFFF"/>
            <w:vAlign w:val="center"/>
          </w:tcPr>
          <w:p w:rsidR="00BA3A61" w:rsidRPr="00F976AF" w:rsidRDefault="00BA3A61" w:rsidP="00F976AF">
            <w:pPr>
              <w:jc w:val="both"/>
              <w:rPr>
                <w:color w:val="000000"/>
                <w:sz w:val="18"/>
                <w:szCs w:val="18"/>
              </w:rPr>
            </w:pPr>
            <w:r w:rsidRPr="00F976AF">
              <w:rPr>
                <w:color w:val="000000"/>
                <w:sz w:val="18"/>
                <w:szCs w:val="18"/>
              </w:rPr>
              <w:t> </w:t>
            </w:r>
          </w:p>
        </w:tc>
        <w:tc>
          <w:tcPr>
            <w:tcW w:w="1722" w:type="dxa"/>
            <w:tcBorders>
              <w:top w:val="nil"/>
              <w:left w:val="nil"/>
              <w:bottom w:val="nil"/>
              <w:right w:val="nil"/>
            </w:tcBorders>
            <w:shd w:val="clear" w:color="auto" w:fill="FFFFFF"/>
            <w:vAlign w:val="center"/>
          </w:tcPr>
          <w:p w:rsidR="00BA3A61" w:rsidRPr="00F976AF" w:rsidRDefault="00BA3A61" w:rsidP="00F976AF">
            <w:pPr>
              <w:jc w:val="both"/>
              <w:rPr>
                <w:color w:val="000000"/>
                <w:sz w:val="18"/>
                <w:szCs w:val="18"/>
              </w:rPr>
            </w:pPr>
            <w:r w:rsidRPr="00F976AF">
              <w:rPr>
                <w:color w:val="000000"/>
                <w:sz w:val="18"/>
                <w:szCs w:val="18"/>
              </w:rPr>
              <w:t> </w:t>
            </w:r>
          </w:p>
        </w:tc>
        <w:tc>
          <w:tcPr>
            <w:tcW w:w="1419"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63" w:type="dxa"/>
            <w:tcBorders>
              <w:top w:val="nil"/>
              <w:left w:val="nil"/>
              <w:bottom w:val="nil"/>
              <w:right w:val="nil"/>
            </w:tcBorders>
            <w:shd w:val="clear" w:color="auto" w:fill="FFFFFF"/>
            <w:vAlign w:val="center"/>
          </w:tcPr>
          <w:p w:rsidR="00BA3A61" w:rsidRPr="00F976AF" w:rsidRDefault="00BA3A61" w:rsidP="00F976AF">
            <w:pPr>
              <w:jc w:val="right"/>
              <w:rPr>
                <w:color w:val="000000"/>
                <w:sz w:val="18"/>
                <w:szCs w:val="18"/>
              </w:rPr>
            </w:pPr>
            <w:r w:rsidRPr="00F976AF">
              <w:rPr>
                <w:color w:val="000000"/>
                <w:sz w:val="18"/>
                <w:szCs w:val="18"/>
              </w:rPr>
              <w:t> </w:t>
            </w:r>
          </w:p>
        </w:tc>
        <w:tc>
          <w:tcPr>
            <w:tcW w:w="1273" w:type="dxa"/>
            <w:tcBorders>
              <w:top w:val="nil"/>
              <w:left w:val="nil"/>
              <w:bottom w:val="nil"/>
              <w:right w:val="nil"/>
            </w:tcBorders>
            <w:shd w:val="clear" w:color="auto" w:fill="FFFFFF"/>
            <w:vAlign w:val="center"/>
          </w:tcPr>
          <w:p w:rsidR="00BA3A61" w:rsidRPr="00F976AF" w:rsidRDefault="00BA3A61" w:rsidP="00F976AF">
            <w:pPr>
              <w:jc w:val="both"/>
              <w:rPr>
                <w:color w:val="000000"/>
                <w:sz w:val="18"/>
                <w:szCs w:val="18"/>
              </w:rPr>
            </w:pPr>
            <w:r w:rsidRPr="00F976AF">
              <w:rPr>
                <w:color w:val="000000"/>
                <w:sz w:val="18"/>
                <w:szCs w:val="18"/>
              </w:rPr>
              <w:t> </w:t>
            </w:r>
          </w:p>
        </w:tc>
        <w:tc>
          <w:tcPr>
            <w:tcW w:w="1081"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r>
      <w:tr w:rsidR="00BA3A61" w:rsidRPr="00F976AF" w:rsidTr="00E906A4">
        <w:trPr>
          <w:trHeight w:val="300"/>
        </w:trPr>
        <w:tc>
          <w:tcPr>
            <w:tcW w:w="4575" w:type="dxa"/>
            <w:tcBorders>
              <w:top w:val="nil"/>
              <w:left w:val="nil"/>
              <w:bottom w:val="nil"/>
              <w:right w:val="nil"/>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2160"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22"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419"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63"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273"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081"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r>
      <w:tr w:rsidR="00BA3A61" w:rsidRPr="00F976AF" w:rsidTr="00E906A4">
        <w:trPr>
          <w:trHeight w:val="300"/>
        </w:trPr>
        <w:tc>
          <w:tcPr>
            <w:tcW w:w="4575" w:type="dxa"/>
            <w:tcBorders>
              <w:top w:val="nil"/>
              <w:left w:val="nil"/>
              <w:bottom w:val="nil"/>
              <w:right w:val="nil"/>
            </w:tcBorders>
            <w:shd w:val="clear" w:color="auto" w:fill="FFFFFF"/>
            <w:noWrap/>
            <w:vAlign w:val="center"/>
          </w:tcPr>
          <w:p w:rsidR="00BA3A61" w:rsidRPr="00F976AF" w:rsidRDefault="00BA3A61" w:rsidP="00F976AF">
            <w:pPr>
              <w:rPr>
                <w:color w:val="000000"/>
                <w:szCs w:val="22"/>
              </w:rPr>
            </w:pPr>
            <w:r w:rsidRPr="00F976AF">
              <w:rPr>
                <w:color w:val="000000"/>
                <w:sz w:val="22"/>
                <w:szCs w:val="22"/>
              </w:rPr>
              <w:t> </w:t>
            </w:r>
          </w:p>
        </w:tc>
        <w:tc>
          <w:tcPr>
            <w:tcW w:w="2160"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22"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419"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763"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273"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c>
          <w:tcPr>
            <w:tcW w:w="1081" w:type="dxa"/>
            <w:tcBorders>
              <w:top w:val="nil"/>
              <w:left w:val="nil"/>
              <w:bottom w:val="nil"/>
              <w:right w:val="nil"/>
            </w:tcBorders>
            <w:shd w:val="clear" w:color="auto" w:fill="FFFFFF"/>
            <w:noWrap/>
            <w:vAlign w:val="center"/>
          </w:tcPr>
          <w:p w:rsidR="00BA3A61" w:rsidRPr="00F976AF" w:rsidRDefault="00BA3A61" w:rsidP="00F976AF">
            <w:pPr>
              <w:jc w:val="center"/>
              <w:rPr>
                <w:color w:val="000000"/>
                <w:szCs w:val="22"/>
              </w:rPr>
            </w:pPr>
            <w:r w:rsidRPr="00F976AF">
              <w:rPr>
                <w:color w:val="000000"/>
                <w:sz w:val="22"/>
                <w:szCs w:val="22"/>
              </w:rPr>
              <w:t> </w:t>
            </w:r>
          </w:p>
        </w:tc>
      </w:tr>
    </w:tbl>
    <w:p w:rsidR="00BA3A61" w:rsidRDefault="00BA3A61" w:rsidP="004A2DA1">
      <w:pPr>
        <w:pStyle w:val="10"/>
        <w:keepNext w:val="0"/>
        <w:widowControl w:val="0"/>
        <w:tabs>
          <w:tab w:val="clear" w:pos="926"/>
        </w:tabs>
        <w:ind w:left="0" w:firstLine="0"/>
        <w:jc w:val="center"/>
        <w:rPr>
          <w:b/>
          <w:sz w:val="28"/>
          <w:szCs w:val="28"/>
        </w:rPr>
        <w:sectPr w:rsidR="00BA3A61" w:rsidSect="00F976AF">
          <w:pgSz w:w="16840" w:h="11907" w:orient="landscape" w:code="9"/>
          <w:pgMar w:top="1134" w:right="1134" w:bottom="737" w:left="1701" w:header="567" w:footer="567" w:gutter="0"/>
          <w:cols w:space="708"/>
          <w:docGrid w:linePitch="360"/>
        </w:sectPr>
      </w:pPr>
    </w:p>
    <w:p w:rsidR="00BA3A61" w:rsidRPr="001B24D6" w:rsidRDefault="00BA3A61" w:rsidP="004A2DA1">
      <w:pPr>
        <w:pStyle w:val="10"/>
        <w:keepNext w:val="0"/>
        <w:widowControl w:val="0"/>
        <w:tabs>
          <w:tab w:val="clear" w:pos="926"/>
        </w:tabs>
        <w:ind w:left="0" w:firstLine="0"/>
        <w:jc w:val="center"/>
        <w:rPr>
          <w:b/>
          <w:sz w:val="28"/>
          <w:szCs w:val="28"/>
        </w:rPr>
      </w:pPr>
      <w:r>
        <w:rPr>
          <w:b/>
          <w:sz w:val="28"/>
          <w:szCs w:val="28"/>
        </w:rPr>
        <w:lastRenderedPageBreak/>
        <w:t>ТОМ 2 «</w:t>
      </w:r>
      <w:r w:rsidRPr="001B24D6">
        <w:rPr>
          <w:b/>
          <w:sz w:val="28"/>
          <w:szCs w:val="28"/>
        </w:rPr>
        <w:t>ТЕХНИЧЕСКАЯ ЧАСТЬ»</w:t>
      </w:r>
      <w:bookmarkEnd w:id="203"/>
    </w:p>
    <w:p w:rsidR="00BA3A61" w:rsidRDefault="00BA3A61" w:rsidP="00DA3258">
      <w:pPr>
        <w:jc w:val="center"/>
        <w:rPr>
          <w:szCs w:val="24"/>
        </w:rPr>
      </w:pPr>
    </w:p>
    <w:p w:rsidR="00BA3A61" w:rsidRDefault="00BA3A61" w:rsidP="008D66FB">
      <w:pPr>
        <w:jc w:val="center"/>
        <w:rPr>
          <w:szCs w:val="24"/>
        </w:rPr>
      </w:pPr>
      <w:r w:rsidRPr="008F5D15">
        <w:rPr>
          <w:szCs w:val="24"/>
        </w:rPr>
        <w:t>ТЕХНИЧЕСКОЕ ЗАДАНИЕ</w:t>
      </w:r>
    </w:p>
    <w:p w:rsidR="00BA3A61" w:rsidRDefault="00BA3A61" w:rsidP="008D66FB">
      <w:pPr>
        <w:jc w:val="center"/>
        <w:rPr>
          <w:szCs w:val="24"/>
        </w:rPr>
      </w:pPr>
      <w:r w:rsidRPr="00E11F66">
        <w:rPr>
          <w:szCs w:val="24"/>
        </w:rPr>
        <w:t xml:space="preserve">на </w:t>
      </w:r>
      <w:r>
        <w:rPr>
          <w:szCs w:val="24"/>
        </w:rPr>
        <w:t xml:space="preserve">оказание </w:t>
      </w:r>
      <w:r w:rsidRPr="0053058A">
        <w:rPr>
          <w:szCs w:val="24"/>
        </w:rPr>
        <w:t xml:space="preserve">услуг по созданию информационной системы управления финансовой деятельностью </w:t>
      </w:r>
      <w:r>
        <w:rPr>
          <w:szCs w:val="24"/>
        </w:rPr>
        <w:t>для нужд</w:t>
      </w:r>
      <w:r w:rsidRPr="0053058A">
        <w:rPr>
          <w:szCs w:val="24"/>
        </w:rPr>
        <w:t xml:space="preserve"> ФГУП «ПСЗ»</w:t>
      </w:r>
      <w:r>
        <w:rPr>
          <w:szCs w:val="24"/>
        </w:rPr>
        <w:t xml:space="preserve"> г. Трехгорный</w:t>
      </w:r>
    </w:p>
    <w:p w:rsidR="00BA3A61" w:rsidRDefault="00BA3A61" w:rsidP="00E906A4">
      <w:pPr>
        <w:jc w:val="center"/>
        <w:rPr>
          <w:sz w:val="32"/>
          <w:szCs w:val="32"/>
        </w:rPr>
      </w:pPr>
    </w:p>
    <w:p w:rsidR="00BA3A61" w:rsidRDefault="00BA3A61" w:rsidP="00E906A4">
      <w:pPr>
        <w:jc w:val="center"/>
        <w:rPr>
          <w:sz w:val="32"/>
          <w:szCs w:val="32"/>
        </w:rPr>
      </w:pPr>
    </w:p>
    <w:p w:rsidR="00BA3A61" w:rsidRPr="00DB6077" w:rsidRDefault="00BA3A61" w:rsidP="00E906A4">
      <w:pPr>
        <w:jc w:val="center"/>
        <w:rPr>
          <w:szCs w:val="24"/>
        </w:rPr>
      </w:pPr>
      <w:r w:rsidRPr="00DB6077">
        <w:rPr>
          <w:szCs w:val="24"/>
        </w:rPr>
        <w:t>СОДЕРЖАНИЕ</w:t>
      </w:r>
    </w:p>
    <w:p w:rsidR="00BA3A61" w:rsidRPr="00B76C4E" w:rsidRDefault="00BA3A61" w:rsidP="00E906A4">
      <w:pPr>
        <w:pStyle w:val="1d"/>
        <w:tabs>
          <w:tab w:val="clear" w:pos="9923"/>
          <w:tab w:val="right" w:leader="dot" w:pos="9911"/>
        </w:tabs>
        <w:rPr>
          <w:szCs w:val="24"/>
          <w:lang w:val="en-US"/>
        </w:rPr>
      </w:pPr>
      <w:r w:rsidRPr="00DB6077">
        <w:rPr>
          <w:szCs w:val="24"/>
        </w:rPr>
        <w:fldChar w:fldCharType="begin"/>
      </w:r>
      <w:r w:rsidRPr="00DB6077">
        <w:rPr>
          <w:szCs w:val="24"/>
        </w:rPr>
        <w:instrText xml:space="preserve"> TOC \o "1-3" \h \z \u </w:instrText>
      </w:r>
      <w:r w:rsidRPr="00DB6077">
        <w:rPr>
          <w:szCs w:val="24"/>
        </w:rPr>
        <w:fldChar w:fldCharType="separate"/>
      </w:r>
      <w:hyperlink w:anchor="_Toc411524323" w:history="1">
        <w:r w:rsidRPr="00DB6077">
          <w:rPr>
            <w:rStyle w:val="afc"/>
            <w:szCs w:val="24"/>
          </w:rPr>
          <w:t>РАЗДЕЛ 1. Наименование услуги</w:t>
        </w:r>
        <w:r w:rsidRPr="00DB6077">
          <w:rPr>
            <w:webHidden/>
            <w:szCs w:val="24"/>
          </w:rPr>
          <w:tab/>
        </w:r>
        <w:r w:rsidRPr="00DB6077">
          <w:rPr>
            <w:webHidden/>
            <w:szCs w:val="24"/>
          </w:rPr>
          <w:fldChar w:fldCharType="begin"/>
        </w:r>
        <w:r w:rsidRPr="00DB6077">
          <w:rPr>
            <w:webHidden/>
            <w:szCs w:val="24"/>
          </w:rPr>
          <w:instrText xml:space="preserve"> PAGEREF _Toc411524323 \h </w:instrText>
        </w:r>
        <w:r w:rsidRPr="00DB6077">
          <w:rPr>
            <w:webHidden/>
            <w:szCs w:val="24"/>
          </w:rPr>
        </w:r>
        <w:r w:rsidRPr="00DB6077">
          <w:rPr>
            <w:webHidden/>
            <w:szCs w:val="24"/>
          </w:rPr>
          <w:fldChar w:fldCharType="separate"/>
        </w:r>
        <w:r>
          <w:rPr>
            <w:webHidden/>
            <w:szCs w:val="24"/>
          </w:rPr>
          <w:t>13</w:t>
        </w:r>
        <w:r w:rsidRPr="00DB6077">
          <w:rPr>
            <w:webHidden/>
            <w:szCs w:val="24"/>
          </w:rPr>
          <w:fldChar w:fldCharType="end"/>
        </w:r>
      </w:hyperlink>
    </w:p>
    <w:p w:rsidR="00BA3A61" w:rsidRPr="00DB6077" w:rsidRDefault="001F6CEE" w:rsidP="00E906A4">
      <w:pPr>
        <w:pStyle w:val="1d"/>
        <w:tabs>
          <w:tab w:val="clear" w:pos="9923"/>
          <w:tab w:val="right" w:leader="dot" w:pos="9911"/>
        </w:tabs>
        <w:rPr>
          <w:szCs w:val="24"/>
        </w:rPr>
      </w:pPr>
      <w:hyperlink w:anchor="_Toc411524324" w:history="1">
        <w:r w:rsidR="00BA3A61" w:rsidRPr="00DB6077">
          <w:rPr>
            <w:rStyle w:val="afc"/>
            <w:szCs w:val="24"/>
          </w:rPr>
          <w:t>РАЗДЕЛ 2. Описание услуг</w:t>
        </w:r>
        <w:r w:rsidR="00BA3A61" w:rsidRPr="00DB6077">
          <w:rPr>
            <w:webHidden/>
            <w:szCs w:val="24"/>
          </w:rPr>
          <w:tab/>
        </w:r>
        <w:r w:rsidR="00BA3A61" w:rsidRPr="00DB6077">
          <w:rPr>
            <w:webHidden/>
            <w:szCs w:val="24"/>
          </w:rPr>
          <w:fldChar w:fldCharType="begin"/>
        </w:r>
        <w:r w:rsidR="00BA3A61" w:rsidRPr="00DB6077">
          <w:rPr>
            <w:webHidden/>
            <w:szCs w:val="24"/>
          </w:rPr>
          <w:instrText xml:space="preserve"> PAGEREF _Toc411524324 \h </w:instrText>
        </w:r>
        <w:r w:rsidR="00BA3A61" w:rsidRPr="00DB6077">
          <w:rPr>
            <w:webHidden/>
            <w:szCs w:val="24"/>
          </w:rPr>
        </w:r>
        <w:r w:rsidR="00BA3A61" w:rsidRPr="00DB6077">
          <w:rPr>
            <w:webHidden/>
            <w:szCs w:val="24"/>
          </w:rPr>
          <w:fldChar w:fldCharType="separate"/>
        </w:r>
        <w:r w:rsidR="00BA3A61">
          <w:rPr>
            <w:webHidden/>
            <w:szCs w:val="24"/>
          </w:rPr>
          <w:t>13</w:t>
        </w:r>
        <w:r w:rsidR="00BA3A61" w:rsidRPr="00DB6077">
          <w:rPr>
            <w:webHidden/>
            <w:szCs w:val="24"/>
          </w:rPr>
          <w:fldChar w:fldCharType="end"/>
        </w:r>
      </w:hyperlink>
    </w:p>
    <w:p w:rsidR="00BA3A61" w:rsidRPr="00DB6077" w:rsidRDefault="001F6CEE" w:rsidP="00E906A4">
      <w:pPr>
        <w:pStyle w:val="2a"/>
        <w:tabs>
          <w:tab w:val="right" w:leader="dot" w:pos="9911"/>
        </w:tabs>
        <w:rPr>
          <w:rFonts w:ascii="Times New Roman" w:hAnsi="Times New Roman" w:cs="Times New Roman"/>
          <w:b w:val="0"/>
          <w:sz w:val="24"/>
          <w:szCs w:val="24"/>
        </w:rPr>
      </w:pPr>
      <w:hyperlink w:anchor="_Toc411524325" w:history="1">
        <w:r w:rsidR="00BA3A61" w:rsidRPr="00DB6077">
          <w:rPr>
            <w:rStyle w:val="afc"/>
            <w:rFonts w:ascii="Times New Roman" w:hAnsi="Times New Roman"/>
            <w:b w:val="0"/>
            <w:sz w:val="24"/>
            <w:szCs w:val="24"/>
          </w:rPr>
          <w:t>Подраздел 2.1. Состав (перечень) оказываемых услуг</w:t>
        </w:r>
        <w:r w:rsidR="00BA3A61" w:rsidRPr="00DB6077">
          <w:rPr>
            <w:rFonts w:ascii="Times New Roman" w:hAnsi="Times New Roman" w:cs="Times New Roman"/>
            <w:b w:val="0"/>
            <w:webHidden/>
            <w:sz w:val="24"/>
            <w:szCs w:val="24"/>
          </w:rPr>
          <w:tab/>
        </w:r>
        <w:r w:rsidR="00BA3A61" w:rsidRPr="00DB6077">
          <w:rPr>
            <w:rFonts w:ascii="Times New Roman" w:hAnsi="Times New Roman" w:cs="Times New Roman"/>
            <w:b w:val="0"/>
            <w:webHidden/>
            <w:sz w:val="24"/>
            <w:szCs w:val="24"/>
          </w:rPr>
          <w:fldChar w:fldCharType="begin"/>
        </w:r>
        <w:r w:rsidR="00BA3A61" w:rsidRPr="00DB6077">
          <w:rPr>
            <w:rFonts w:ascii="Times New Roman" w:hAnsi="Times New Roman" w:cs="Times New Roman"/>
            <w:b w:val="0"/>
            <w:webHidden/>
            <w:sz w:val="24"/>
            <w:szCs w:val="24"/>
          </w:rPr>
          <w:instrText xml:space="preserve"> PAGEREF _Toc411524325 \h </w:instrText>
        </w:r>
        <w:r w:rsidR="00BA3A61" w:rsidRPr="00DB6077">
          <w:rPr>
            <w:rFonts w:ascii="Times New Roman" w:hAnsi="Times New Roman" w:cs="Times New Roman"/>
            <w:b w:val="0"/>
            <w:webHidden/>
            <w:sz w:val="24"/>
            <w:szCs w:val="24"/>
          </w:rPr>
        </w:r>
        <w:r w:rsidR="00BA3A61" w:rsidRPr="00DB6077">
          <w:rPr>
            <w:rFonts w:ascii="Times New Roman" w:hAnsi="Times New Roman" w:cs="Times New Roman"/>
            <w:b w:val="0"/>
            <w:webHidden/>
            <w:sz w:val="24"/>
            <w:szCs w:val="24"/>
          </w:rPr>
          <w:fldChar w:fldCharType="separate"/>
        </w:r>
        <w:r w:rsidR="00BA3A61">
          <w:rPr>
            <w:rFonts w:ascii="Times New Roman" w:hAnsi="Times New Roman" w:cs="Times New Roman"/>
            <w:b w:val="0"/>
            <w:webHidden/>
            <w:sz w:val="24"/>
            <w:szCs w:val="24"/>
          </w:rPr>
          <w:t>13</w:t>
        </w:r>
        <w:r w:rsidR="00BA3A61" w:rsidRPr="00DB6077">
          <w:rPr>
            <w:rFonts w:ascii="Times New Roman" w:hAnsi="Times New Roman" w:cs="Times New Roman"/>
            <w:b w:val="0"/>
            <w:webHidden/>
            <w:sz w:val="24"/>
            <w:szCs w:val="24"/>
          </w:rPr>
          <w:fldChar w:fldCharType="end"/>
        </w:r>
      </w:hyperlink>
    </w:p>
    <w:p w:rsidR="00BA3A61" w:rsidRPr="00DB6077" w:rsidRDefault="001F6CEE" w:rsidP="00E906A4">
      <w:pPr>
        <w:pStyle w:val="1d"/>
        <w:tabs>
          <w:tab w:val="clear" w:pos="9923"/>
          <w:tab w:val="right" w:leader="dot" w:pos="9911"/>
        </w:tabs>
        <w:rPr>
          <w:szCs w:val="24"/>
        </w:rPr>
      </w:pPr>
      <w:hyperlink w:anchor="_Toc411524326" w:history="1">
        <w:r w:rsidR="00BA3A61" w:rsidRPr="00DB6077">
          <w:rPr>
            <w:rStyle w:val="afc"/>
            <w:szCs w:val="24"/>
          </w:rPr>
          <w:t>РАЗДЕЛ 3. Требования к услугам</w:t>
        </w:r>
        <w:r w:rsidR="00BA3A61" w:rsidRPr="00DB6077">
          <w:rPr>
            <w:webHidden/>
            <w:szCs w:val="24"/>
          </w:rPr>
          <w:tab/>
        </w:r>
        <w:r w:rsidR="00BA3A61" w:rsidRPr="00DB6077">
          <w:rPr>
            <w:webHidden/>
            <w:szCs w:val="24"/>
          </w:rPr>
          <w:fldChar w:fldCharType="begin"/>
        </w:r>
        <w:r w:rsidR="00BA3A61" w:rsidRPr="00DB6077">
          <w:rPr>
            <w:webHidden/>
            <w:szCs w:val="24"/>
          </w:rPr>
          <w:instrText xml:space="preserve"> PAGEREF _Toc411524326 \h </w:instrText>
        </w:r>
        <w:r w:rsidR="00BA3A61" w:rsidRPr="00DB6077">
          <w:rPr>
            <w:webHidden/>
            <w:szCs w:val="24"/>
          </w:rPr>
        </w:r>
        <w:r w:rsidR="00BA3A61" w:rsidRPr="00DB6077">
          <w:rPr>
            <w:webHidden/>
            <w:szCs w:val="24"/>
          </w:rPr>
          <w:fldChar w:fldCharType="separate"/>
        </w:r>
        <w:r w:rsidR="00BA3A61">
          <w:rPr>
            <w:webHidden/>
            <w:szCs w:val="24"/>
          </w:rPr>
          <w:t>13</w:t>
        </w:r>
        <w:r w:rsidR="00BA3A61" w:rsidRPr="00DB6077">
          <w:rPr>
            <w:webHidden/>
            <w:szCs w:val="24"/>
          </w:rPr>
          <w:fldChar w:fldCharType="end"/>
        </w:r>
      </w:hyperlink>
    </w:p>
    <w:p w:rsidR="00BA3A61" w:rsidRPr="00DB6077" w:rsidRDefault="001F6CEE" w:rsidP="00E906A4">
      <w:pPr>
        <w:pStyle w:val="2a"/>
        <w:tabs>
          <w:tab w:val="right" w:leader="dot" w:pos="9911"/>
        </w:tabs>
        <w:rPr>
          <w:rFonts w:ascii="Times New Roman" w:hAnsi="Times New Roman" w:cs="Times New Roman"/>
          <w:b w:val="0"/>
          <w:sz w:val="24"/>
          <w:szCs w:val="24"/>
        </w:rPr>
      </w:pPr>
      <w:hyperlink w:anchor="_Toc411524327" w:history="1">
        <w:r w:rsidR="00BA3A61" w:rsidRPr="00DB6077">
          <w:rPr>
            <w:rStyle w:val="afc"/>
            <w:rFonts w:ascii="Times New Roman" w:hAnsi="Times New Roman"/>
            <w:b w:val="0"/>
            <w:sz w:val="24"/>
            <w:szCs w:val="24"/>
          </w:rPr>
          <w:t>Подраздел 3.1. Общие требования</w:t>
        </w:r>
        <w:r w:rsidR="00BA3A61" w:rsidRPr="00DB6077">
          <w:rPr>
            <w:rFonts w:ascii="Times New Roman" w:hAnsi="Times New Roman" w:cs="Times New Roman"/>
            <w:b w:val="0"/>
            <w:webHidden/>
            <w:sz w:val="24"/>
            <w:szCs w:val="24"/>
          </w:rPr>
          <w:tab/>
        </w:r>
        <w:r w:rsidR="00BA3A61" w:rsidRPr="00DB6077">
          <w:rPr>
            <w:rFonts w:ascii="Times New Roman" w:hAnsi="Times New Roman" w:cs="Times New Roman"/>
            <w:b w:val="0"/>
            <w:webHidden/>
            <w:sz w:val="24"/>
            <w:szCs w:val="24"/>
          </w:rPr>
          <w:fldChar w:fldCharType="begin"/>
        </w:r>
        <w:r w:rsidR="00BA3A61" w:rsidRPr="00DB6077">
          <w:rPr>
            <w:rFonts w:ascii="Times New Roman" w:hAnsi="Times New Roman" w:cs="Times New Roman"/>
            <w:b w:val="0"/>
            <w:webHidden/>
            <w:sz w:val="24"/>
            <w:szCs w:val="24"/>
          </w:rPr>
          <w:instrText xml:space="preserve"> PAGEREF _Toc411524327 \h </w:instrText>
        </w:r>
        <w:r w:rsidR="00BA3A61" w:rsidRPr="00DB6077">
          <w:rPr>
            <w:rFonts w:ascii="Times New Roman" w:hAnsi="Times New Roman" w:cs="Times New Roman"/>
            <w:b w:val="0"/>
            <w:webHidden/>
            <w:sz w:val="24"/>
            <w:szCs w:val="24"/>
          </w:rPr>
        </w:r>
        <w:r w:rsidR="00BA3A61" w:rsidRPr="00DB6077">
          <w:rPr>
            <w:rFonts w:ascii="Times New Roman" w:hAnsi="Times New Roman" w:cs="Times New Roman"/>
            <w:b w:val="0"/>
            <w:webHidden/>
            <w:sz w:val="24"/>
            <w:szCs w:val="24"/>
          </w:rPr>
          <w:fldChar w:fldCharType="separate"/>
        </w:r>
        <w:r w:rsidR="00BA3A61">
          <w:rPr>
            <w:rFonts w:ascii="Times New Roman" w:hAnsi="Times New Roman" w:cs="Times New Roman"/>
            <w:b w:val="0"/>
            <w:webHidden/>
            <w:sz w:val="24"/>
            <w:szCs w:val="24"/>
          </w:rPr>
          <w:t>13</w:t>
        </w:r>
        <w:r w:rsidR="00BA3A61" w:rsidRPr="00DB6077">
          <w:rPr>
            <w:rFonts w:ascii="Times New Roman" w:hAnsi="Times New Roman" w:cs="Times New Roman"/>
            <w:b w:val="0"/>
            <w:webHidden/>
            <w:sz w:val="24"/>
            <w:szCs w:val="24"/>
          </w:rPr>
          <w:fldChar w:fldCharType="end"/>
        </w:r>
      </w:hyperlink>
    </w:p>
    <w:p w:rsidR="00BA3A61" w:rsidRPr="00DB6077" w:rsidRDefault="001F6CEE" w:rsidP="00E906A4">
      <w:pPr>
        <w:pStyle w:val="2a"/>
        <w:tabs>
          <w:tab w:val="right" w:leader="dot" w:pos="9911"/>
        </w:tabs>
        <w:rPr>
          <w:rFonts w:ascii="Times New Roman" w:hAnsi="Times New Roman" w:cs="Times New Roman"/>
          <w:b w:val="0"/>
          <w:sz w:val="24"/>
          <w:szCs w:val="24"/>
        </w:rPr>
      </w:pPr>
      <w:hyperlink w:anchor="_Toc411524328" w:history="1">
        <w:r w:rsidR="00BA3A61" w:rsidRPr="00DB6077">
          <w:rPr>
            <w:rStyle w:val="afc"/>
            <w:rFonts w:ascii="Times New Roman" w:hAnsi="Times New Roman"/>
            <w:b w:val="0"/>
            <w:sz w:val="24"/>
            <w:szCs w:val="24"/>
          </w:rPr>
          <w:t>Подраздел 3.2. Требования к функциям, выполняемым системой</w:t>
        </w:r>
        <w:r w:rsidR="00BA3A61" w:rsidRPr="00DB6077">
          <w:rPr>
            <w:rFonts w:ascii="Times New Roman" w:hAnsi="Times New Roman" w:cs="Times New Roman"/>
            <w:b w:val="0"/>
            <w:webHidden/>
            <w:sz w:val="24"/>
            <w:szCs w:val="24"/>
          </w:rPr>
          <w:tab/>
        </w:r>
        <w:r w:rsidR="00BA3A61" w:rsidRPr="00DB6077">
          <w:rPr>
            <w:rFonts w:ascii="Times New Roman" w:hAnsi="Times New Roman" w:cs="Times New Roman"/>
            <w:b w:val="0"/>
            <w:webHidden/>
            <w:sz w:val="24"/>
            <w:szCs w:val="24"/>
          </w:rPr>
          <w:fldChar w:fldCharType="begin"/>
        </w:r>
        <w:r w:rsidR="00BA3A61" w:rsidRPr="00DB6077">
          <w:rPr>
            <w:rFonts w:ascii="Times New Roman" w:hAnsi="Times New Roman" w:cs="Times New Roman"/>
            <w:b w:val="0"/>
            <w:webHidden/>
            <w:sz w:val="24"/>
            <w:szCs w:val="24"/>
          </w:rPr>
          <w:instrText xml:space="preserve"> PAGEREF _Toc411524328 \h </w:instrText>
        </w:r>
        <w:r w:rsidR="00BA3A61" w:rsidRPr="00DB6077">
          <w:rPr>
            <w:rFonts w:ascii="Times New Roman" w:hAnsi="Times New Roman" w:cs="Times New Roman"/>
            <w:b w:val="0"/>
            <w:webHidden/>
            <w:sz w:val="24"/>
            <w:szCs w:val="24"/>
          </w:rPr>
        </w:r>
        <w:r w:rsidR="00BA3A61" w:rsidRPr="00DB6077">
          <w:rPr>
            <w:rFonts w:ascii="Times New Roman" w:hAnsi="Times New Roman" w:cs="Times New Roman"/>
            <w:b w:val="0"/>
            <w:webHidden/>
            <w:sz w:val="24"/>
            <w:szCs w:val="24"/>
          </w:rPr>
          <w:fldChar w:fldCharType="separate"/>
        </w:r>
        <w:r w:rsidR="00BA3A61">
          <w:rPr>
            <w:rFonts w:ascii="Times New Roman" w:hAnsi="Times New Roman" w:cs="Times New Roman"/>
            <w:b w:val="0"/>
            <w:webHidden/>
            <w:sz w:val="24"/>
            <w:szCs w:val="24"/>
          </w:rPr>
          <w:t>13</w:t>
        </w:r>
        <w:r w:rsidR="00BA3A61" w:rsidRPr="00DB6077">
          <w:rPr>
            <w:rFonts w:ascii="Times New Roman" w:hAnsi="Times New Roman" w:cs="Times New Roman"/>
            <w:b w:val="0"/>
            <w:webHidden/>
            <w:sz w:val="24"/>
            <w:szCs w:val="24"/>
          </w:rPr>
          <w:fldChar w:fldCharType="end"/>
        </w:r>
      </w:hyperlink>
    </w:p>
    <w:p w:rsidR="00BA3A61" w:rsidRPr="00DB6077" w:rsidRDefault="001F6CEE" w:rsidP="00E906A4">
      <w:pPr>
        <w:pStyle w:val="3a"/>
        <w:tabs>
          <w:tab w:val="right" w:leader="dot" w:pos="9911"/>
        </w:tabs>
        <w:rPr>
          <w:noProof/>
          <w:szCs w:val="24"/>
        </w:rPr>
      </w:pPr>
      <w:hyperlink w:anchor="_Toc411524329" w:history="1">
        <w:r w:rsidR="00BA3A61" w:rsidRPr="00DB6077">
          <w:rPr>
            <w:rStyle w:val="afc"/>
            <w:noProof/>
            <w:szCs w:val="24"/>
          </w:rPr>
          <w:t>Подраздел 3.2.1. Общие требования</w:t>
        </w:r>
        <w:r w:rsidR="00BA3A61" w:rsidRPr="00DB6077">
          <w:rPr>
            <w:noProof/>
            <w:webHidden/>
            <w:szCs w:val="24"/>
          </w:rPr>
          <w:tab/>
        </w:r>
        <w:r w:rsidR="00BA3A61" w:rsidRPr="00DB6077">
          <w:rPr>
            <w:noProof/>
            <w:webHidden/>
            <w:szCs w:val="24"/>
          </w:rPr>
          <w:fldChar w:fldCharType="begin"/>
        </w:r>
        <w:r w:rsidR="00BA3A61" w:rsidRPr="00DB6077">
          <w:rPr>
            <w:noProof/>
            <w:webHidden/>
            <w:szCs w:val="24"/>
          </w:rPr>
          <w:instrText xml:space="preserve"> PAGEREF _Toc411524329 \h </w:instrText>
        </w:r>
        <w:r w:rsidR="00BA3A61" w:rsidRPr="00DB6077">
          <w:rPr>
            <w:noProof/>
            <w:webHidden/>
            <w:szCs w:val="24"/>
          </w:rPr>
        </w:r>
        <w:r w:rsidR="00BA3A61" w:rsidRPr="00DB6077">
          <w:rPr>
            <w:noProof/>
            <w:webHidden/>
            <w:szCs w:val="24"/>
          </w:rPr>
          <w:fldChar w:fldCharType="separate"/>
        </w:r>
        <w:r w:rsidR="00BA3A61">
          <w:rPr>
            <w:noProof/>
            <w:webHidden/>
            <w:szCs w:val="24"/>
          </w:rPr>
          <w:t>13</w:t>
        </w:r>
        <w:r w:rsidR="00BA3A61" w:rsidRPr="00DB6077">
          <w:rPr>
            <w:noProof/>
            <w:webHidden/>
            <w:szCs w:val="24"/>
          </w:rPr>
          <w:fldChar w:fldCharType="end"/>
        </w:r>
      </w:hyperlink>
    </w:p>
    <w:p w:rsidR="00BA3A61" w:rsidRPr="00DB6077" w:rsidRDefault="001F6CEE" w:rsidP="00E906A4">
      <w:pPr>
        <w:pStyle w:val="2a"/>
        <w:tabs>
          <w:tab w:val="right" w:leader="dot" w:pos="9911"/>
        </w:tabs>
        <w:rPr>
          <w:rFonts w:ascii="Times New Roman" w:hAnsi="Times New Roman" w:cs="Times New Roman"/>
          <w:b w:val="0"/>
          <w:sz w:val="24"/>
          <w:szCs w:val="24"/>
        </w:rPr>
      </w:pPr>
      <w:hyperlink w:anchor="_Toc411524330" w:history="1">
        <w:r w:rsidR="00BA3A61" w:rsidRPr="00DB6077">
          <w:rPr>
            <w:rStyle w:val="afc"/>
            <w:rFonts w:ascii="Times New Roman" w:hAnsi="Times New Roman"/>
            <w:b w:val="0"/>
            <w:sz w:val="24"/>
            <w:szCs w:val="24"/>
          </w:rPr>
          <w:t>Подраздел 3.3. Требования к системе в части интеграции со смежными системами</w:t>
        </w:r>
        <w:r w:rsidR="00BA3A61" w:rsidRPr="00DB6077">
          <w:rPr>
            <w:rFonts w:ascii="Times New Roman" w:hAnsi="Times New Roman" w:cs="Times New Roman"/>
            <w:b w:val="0"/>
            <w:webHidden/>
            <w:sz w:val="24"/>
            <w:szCs w:val="24"/>
          </w:rPr>
          <w:tab/>
        </w:r>
        <w:r w:rsidR="00BA3A61" w:rsidRPr="00DB6077">
          <w:rPr>
            <w:rFonts w:ascii="Times New Roman" w:hAnsi="Times New Roman" w:cs="Times New Roman"/>
            <w:b w:val="0"/>
            <w:webHidden/>
            <w:sz w:val="24"/>
            <w:szCs w:val="24"/>
          </w:rPr>
          <w:fldChar w:fldCharType="begin"/>
        </w:r>
        <w:r w:rsidR="00BA3A61" w:rsidRPr="00DB6077">
          <w:rPr>
            <w:rFonts w:ascii="Times New Roman" w:hAnsi="Times New Roman" w:cs="Times New Roman"/>
            <w:b w:val="0"/>
            <w:webHidden/>
            <w:sz w:val="24"/>
            <w:szCs w:val="24"/>
          </w:rPr>
          <w:instrText xml:space="preserve"> PAGEREF _Toc411524330 \h </w:instrText>
        </w:r>
        <w:r w:rsidR="00BA3A61" w:rsidRPr="00DB6077">
          <w:rPr>
            <w:rFonts w:ascii="Times New Roman" w:hAnsi="Times New Roman" w:cs="Times New Roman"/>
            <w:b w:val="0"/>
            <w:webHidden/>
            <w:sz w:val="24"/>
            <w:szCs w:val="24"/>
          </w:rPr>
        </w:r>
        <w:r w:rsidR="00BA3A61" w:rsidRPr="00DB6077">
          <w:rPr>
            <w:rFonts w:ascii="Times New Roman" w:hAnsi="Times New Roman" w:cs="Times New Roman"/>
            <w:b w:val="0"/>
            <w:webHidden/>
            <w:sz w:val="24"/>
            <w:szCs w:val="24"/>
          </w:rPr>
          <w:fldChar w:fldCharType="separate"/>
        </w:r>
        <w:r w:rsidR="00BA3A61">
          <w:rPr>
            <w:rFonts w:ascii="Times New Roman" w:hAnsi="Times New Roman" w:cs="Times New Roman"/>
            <w:b w:val="0"/>
            <w:webHidden/>
            <w:sz w:val="24"/>
            <w:szCs w:val="24"/>
          </w:rPr>
          <w:t>13</w:t>
        </w:r>
        <w:r w:rsidR="00BA3A61" w:rsidRPr="00DB6077">
          <w:rPr>
            <w:rFonts w:ascii="Times New Roman" w:hAnsi="Times New Roman" w:cs="Times New Roman"/>
            <w:b w:val="0"/>
            <w:webHidden/>
            <w:sz w:val="24"/>
            <w:szCs w:val="24"/>
          </w:rPr>
          <w:fldChar w:fldCharType="end"/>
        </w:r>
      </w:hyperlink>
    </w:p>
    <w:p w:rsidR="00BA3A61" w:rsidRPr="00DB6077" w:rsidRDefault="001F6CEE" w:rsidP="00E906A4">
      <w:pPr>
        <w:pStyle w:val="2a"/>
        <w:tabs>
          <w:tab w:val="right" w:leader="dot" w:pos="9911"/>
        </w:tabs>
        <w:rPr>
          <w:rFonts w:ascii="Times New Roman" w:hAnsi="Times New Roman" w:cs="Times New Roman"/>
          <w:b w:val="0"/>
          <w:sz w:val="24"/>
          <w:szCs w:val="24"/>
        </w:rPr>
      </w:pPr>
      <w:hyperlink w:anchor="_Toc411524331" w:history="1">
        <w:r w:rsidR="00BA3A61" w:rsidRPr="00DB6077">
          <w:rPr>
            <w:rStyle w:val="afc"/>
            <w:rFonts w:ascii="Times New Roman" w:hAnsi="Times New Roman"/>
            <w:b w:val="0"/>
            <w:sz w:val="24"/>
            <w:szCs w:val="24"/>
          </w:rPr>
          <w:t>Подраздел 3.4. Требования к системе в части миграции</w:t>
        </w:r>
        <w:r w:rsidR="00BA3A61" w:rsidRPr="00DB6077">
          <w:rPr>
            <w:rFonts w:ascii="Times New Roman" w:hAnsi="Times New Roman" w:cs="Times New Roman"/>
            <w:b w:val="0"/>
            <w:webHidden/>
            <w:sz w:val="24"/>
            <w:szCs w:val="24"/>
          </w:rPr>
          <w:tab/>
        </w:r>
        <w:r w:rsidR="00BA3A61" w:rsidRPr="00DB6077">
          <w:rPr>
            <w:rFonts w:ascii="Times New Roman" w:hAnsi="Times New Roman" w:cs="Times New Roman"/>
            <w:b w:val="0"/>
            <w:webHidden/>
            <w:sz w:val="24"/>
            <w:szCs w:val="24"/>
          </w:rPr>
          <w:fldChar w:fldCharType="begin"/>
        </w:r>
        <w:r w:rsidR="00BA3A61" w:rsidRPr="00DB6077">
          <w:rPr>
            <w:rFonts w:ascii="Times New Roman" w:hAnsi="Times New Roman" w:cs="Times New Roman"/>
            <w:b w:val="0"/>
            <w:webHidden/>
            <w:sz w:val="24"/>
            <w:szCs w:val="24"/>
          </w:rPr>
          <w:instrText xml:space="preserve"> PAGEREF _Toc411524331 \h </w:instrText>
        </w:r>
        <w:r w:rsidR="00BA3A61" w:rsidRPr="00DB6077">
          <w:rPr>
            <w:rFonts w:ascii="Times New Roman" w:hAnsi="Times New Roman" w:cs="Times New Roman"/>
            <w:b w:val="0"/>
            <w:webHidden/>
            <w:sz w:val="24"/>
            <w:szCs w:val="24"/>
          </w:rPr>
        </w:r>
        <w:r w:rsidR="00BA3A61" w:rsidRPr="00DB6077">
          <w:rPr>
            <w:rFonts w:ascii="Times New Roman" w:hAnsi="Times New Roman" w:cs="Times New Roman"/>
            <w:b w:val="0"/>
            <w:webHidden/>
            <w:sz w:val="24"/>
            <w:szCs w:val="24"/>
          </w:rPr>
          <w:fldChar w:fldCharType="separate"/>
        </w:r>
        <w:r w:rsidR="00BA3A61">
          <w:rPr>
            <w:rFonts w:ascii="Times New Roman" w:hAnsi="Times New Roman" w:cs="Times New Roman"/>
            <w:b w:val="0"/>
            <w:webHidden/>
            <w:sz w:val="24"/>
            <w:szCs w:val="24"/>
          </w:rPr>
          <w:t>13</w:t>
        </w:r>
        <w:r w:rsidR="00BA3A61" w:rsidRPr="00DB6077">
          <w:rPr>
            <w:rFonts w:ascii="Times New Roman" w:hAnsi="Times New Roman" w:cs="Times New Roman"/>
            <w:b w:val="0"/>
            <w:webHidden/>
            <w:sz w:val="24"/>
            <w:szCs w:val="24"/>
          </w:rPr>
          <w:fldChar w:fldCharType="end"/>
        </w:r>
      </w:hyperlink>
    </w:p>
    <w:p w:rsidR="00BA3A61" w:rsidRPr="00DB6077" w:rsidRDefault="001F6CEE" w:rsidP="00E906A4">
      <w:pPr>
        <w:pStyle w:val="2a"/>
        <w:tabs>
          <w:tab w:val="right" w:leader="dot" w:pos="9911"/>
        </w:tabs>
        <w:rPr>
          <w:rFonts w:ascii="Times New Roman" w:hAnsi="Times New Roman" w:cs="Times New Roman"/>
          <w:b w:val="0"/>
          <w:sz w:val="24"/>
          <w:szCs w:val="24"/>
        </w:rPr>
      </w:pPr>
      <w:hyperlink w:anchor="_Toc411524332" w:history="1">
        <w:r w:rsidR="00BA3A61" w:rsidRPr="00DB6077">
          <w:rPr>
            <w:rStyle w:val="afc"/>
            <w:rFonts w:ascii="Times New Roman" w:hAnsi="Times New Roman"/>
            <w:b w:val="0"/>
            <w:sz w:val="24"/>
            <w:szCs w:val="24"/>
          </w:rPr>
          <w:t>Подраздел 3.5. Требования к системе в части администрирования</w:t>
        </w:r>
        <w:r w:rsidR="00BA3A61" w:rsidRPr="00DB6077">
          <w:rPr>
            <w:rFonts w:ascii="Times New Roman" w:hAnsi="Times New Roman" w:cs="Times New Roman"/>
            <w:b w:val="0"/>
            <w:webHidden/>
            <w:sz w:val="24"/>
            <w:szCs w:val="24"/>
          </w:rPr>
          <w:tab/>
        </w:r>
        <w:r w:rsidR="00BA3A61" w:rsidRPr="00DB6077">
          <w:rPr>
            <w:rFonts w:ascii="Times New Roman" w:hAnsi="Times New Roman" w:cs="Times New Roman"/>
            <w:b w:val="0"/>
            <w:webHidden/>
            <w:sz w:val="24"/>
            <w:szCs w:val="24"/>
          </w:rPr>
          <w:fldChar w:fldCharType="begin"/>
        </w:r>
        <w:r w:rsidR="00BA3A61" w:rsidRPr="00DB6077">
          <w:rPr>
            <w:rFonts w:ascii="Times New Roman" w:hAnsi="Times New Roman" w:cs="Times New Roman"/>
            <w:b w:val="0"/>
            <w:webHidden/>
            <w:sz w:val="24"/>
            <w:szCs w:val="24"/>
          </w:rPr>
          <w:instrText xml:space="preserve"> PAGEREF _Toc411524332 \h </w:instrText>
        </w:r>
        <w:r w:rsidR="00BA3A61" w:rsidRPr="00DB6077">
          <w:rPr>
            <w:rFonts w:ascii="Times New Roman" w:hAnsi="Times New Roman" w:cs="Times New Roman"/>
            <w:b w:val="0"/>
            <w:webHidden/>
            <w:sz w:val="24"/>
            <w:szCs w:val="24"/>
          </w:rPr>
        </w:r>
        <w:r w:rsidR="00BA3A61" w:rsidRPr="00DB6077">
          <w:rPr>
            <w:rFonts w:ascii="Times New Roman" w:hAnsi="Times New Roman" w:cs="Times New Roman"/>
            <w:b w:val="0"/>
            <w:webHidden/>
            <w:sz w:val="24"/>
            <w:szCs w:val="24"/>
          </w:rPr>
          <w:fldChar w:fldCharType="separate"/>
        </w:r>
        <w:r w:rsidR="00BA3A61">
          <w:rPr>
            <w:rFonts w:ascii="Times New Roman" w:hAnsi="Times New Roman" w:cs="Times New Roman"/>
            <w:b w:val="0"/>
            <w:webHidden/>
            <w:sz w:val="24"/>
            <w:szCs w:val="24"/>
          </w:rPr>
          <w:t>13</w:t>
        </w:r>
        <w:r w:rsidR="00BA3A61" w:rsidRPr="00DB6077">
          <w:rPr>
            <w:rFonts w:ascii="Times New Roman" w:hAnsi="Times New Roman" w:cs="Times New Roman"/>
            <w:b w:val="0"/>
            <w:webHidden/>
            <w:sz w:val="24"/>
            <w:szCs w:val="24"/>
          </w:rPr>
          <w:fldChar w:fldCharType="end"/>
        </w:r>
      </w:hyperlink>
    </w:p>
    <w:p w:rsidR="00BA3A61" w:rsidRPr="00DB6077" w:rsidRDefault="001F6CEE" w:rsidP="00E906A4">
      <w:pPr>
        <w:pStyle w:val="2a"/>
        <w:tabs>
          <w:tab w:val="right" w:leader="dot" w:pos="9911"/>
        </w:tabs>
        <w:rPr>
          <w:rFonts w:ascii="Times New Roman" w:hAnsi="Times New Roman" w:cs="Times New Roman"/>
          <w:b w:val="0"/>
          <w:sz w:val="24"/>
          <w:szCs w:val="24"/>
        </w:rPr>
      </w:pPr>
      <w:hyperlink w:anchor="_Toc411524333" w:history="1">
        <w:r w:rsidR="00BA3A61" w:rsidRPr="00DB6077">
          <w:rPr>
            <w:rStyle w:val="afc"/>
            <w:rFonts w:ascii="Times New Roman" w:hAnsi="Times New Roman"/>
            <w:b w:val="0"/>
            <w:sz w:val="24"/>
            <w:szCs w:val="24"/>
          </w:rPr>
          <w:t>Подраздел 3.6. Требования к информационному обеспечению</w:t>
        </w:r>
        <w:r w:rsidR="00BA3A61" w:rsidRPr="00DB6077">
          <w:rPr>
            <w:rFonts w:ascii="Times New Roman" w:hAnsi="Times New Roman" w:cs="Times New Roman"/>
            <w:b w:val="0"/>
            <w:webHidden/>
            <w:sz w:val="24"/>
            <w:szCs w:val="24"/>
          </w:rPr>
          <w:tab/>
        </w:r>
        <w:r w:rsidR="00BA3A61" w:rsidRPr="00DB6077">
          <w:rPr>
            <w:rFonts w:ascii="Times New Roman" w:hAnsi="Times New Roman" w:cs="Times New Roman"/>
            <w:b w:val="0"/>
            <w:webHidden/>
            <w:sz w:val="24"/>
            <w:szCs w:val="24"/>
          </w:rPr>
          <w:fldChar w:fldCharType="begin"/>
        </w:r>
        <w:r w:rsidR="00BA3A61" w:rsidRPr="00DB6077">
          <w:rPr>
            <w:rFonts w:ascii="Times New Roman" w:hAnsi="Times New Roman" w:cs="Times New Roman"/>
            <w:b w:val="0"/>
            <w:webHidden/>
            <w:sz w:val="24"/>
            <w:szCs w:val="24"/>
          </w:rPr>
          <w:instrText xml:space="preserve"> PAGEREF _Toc411524333 \h </w:instrText>
        </w:r>
        <w:r w:rsidR="00BA3A61" w:rsidRPr="00DB6077">
          <w:rPr>
            <w:rFonts w:ascii="Times New Roman" w:hAnsi="Times New Roman" w:cs="Times New Roman"/>
            <w:b w:val="0"/>
            <w:webHidden/>
            <w:sz w:val="24"/>
            <w:szCs w:val="24"/>
          </w:rPr>
        </w:r>
        <w:r w:rsidR="00BA3A61" w:rsidRPr="00DB6077">
          <w:rPr>
            <w:rFonts w:ascii="Times New Roman" w:hAnsi="Times New Roman" w:cs="Times New Roman"/>
            <w:b w:val="0"/>
            <w:webHidden/>
            <w:sz w:val="24"/>
            <w:szCs w:val="24"/>
          </w:rPr>
          <w:fldChar w:fldCharType="separate"/>
        </w:r>
        <w:r w:rsidR="00BA3A61">
          <w:rPr>
            <w:rFonts w:ascii="Times New Roman" w:hAnsi="Times New Roman" w:cs="Times New Roman"/>
            <w:b w:val="0"/>
            <w:webHidden/>
            <w:sz w:val="24"/>
            <w:szCs w:val="24"/>
          </w:rPr>
          <w:t>13</w:t>
        </w:r>
        <w:r w:rsidR="00BA3A61" w:rsidRPr="00DB6077">
          <w:rPr>
            <w:rFonts w:ascii="Times New Roman" w:hAnsi="Times New Roman" w:cs="Times New Roman"/>
            <w:b w:val="0"/>
            <w:webHidden/>
            <w:sz w:val="24"/>
            <w:szCs w:val="24"/>
          </w:rPr>
          <w:fldChar w:fldCharType="end"/>
        </w:r>
      </w:hyperlink>
    </w:p>
    <w:p w:rsidR="00BA3A61" w:rsidRPr="00DB6077" w:rsidRDefault="001F6CEE" w:rsidP="00E906A4">
      <w:pPr>
        <w:pStyle w:val="2a"/>
        <w:tabs>
          <w:tab w:val="right" w:leader="dot" w:pos="9911"/>
        </w:tabs>
        <w:rPr>
          <w:rFonts w:ascii="Times New Roman" w:hAnsi="Times New Roman" w:cs="Times New Roman"/>
          <w:b w:val="0"/>
          <w:sz w:val="24"/>
          <w:szCs w:val="24"/>
        </w:rPr>
      </w:pPr>
      <w:hyperlink w:anchor="_Toc411524334" w:history="1">
        <w:r w:rsidR="00BA3A61" w:rsidRPr="00DB6077">
          <w:rPr>
            <w:rStyle w:val="afc"/>
            <w:rFonts w:ascii="Times New Roman" w:hAnsi="Times New Roman"/>
            <w:b w:val="0"/>
            <w:sz w:val="24"/>
            <w:szCs w:val="24"/>
          </w:rPr>
          <w:t>Подраздел 3.7. Требования к лингвистическому обеспечению</w:t>
        </w:r>
        <w:r w:rsidR="00BA3A61" w:rsidRPr="00DB6077">
          <w:rPr>
            <w:rFonts w:ascii="Times New Roman" w:hAnsi="Times New Roman" w:cs="Times New Roman"/>
            <w:b w:val="0"/>
            <w:webHidden/>
            <w:sz w:val="24"/>
            <w:szCs w:val="24"/>
          </w:rPr>
          <w:tab/>
        </w:r>
        <w:r w:rsidR="00BA3A61" w:rsidRPr="00DB6077">
          <w:rPr>
            <w:rFonts w:ascii="Times New Roman" w:hAnsi="Times New Roman" w:cs="Times New Roman"/>
            <w:b w:val="0"/>
            <w:webHidden/>
            <w:sz w:val="24"/>
            <w:szCs w:val="24"/>
          </w:rPr>
          <w:fldChar w:fldCharType="begin"/>
        </w:r>
        <w:r w:rsidR="00BA3A61" w:rsidRPr="00DB6077">
          <w:rPr>
            <w:rFonts w:ascii="Times New Roman" w:hAnsi="Times New Roman" w:cs="Times New Roman"/>
            <w:b w:val="0"/>
            <w:webHidden/>
            <w:sz w:val="24"/>
            <w:szCs w:val="24"/>
          </w:rPr>
          <w:instrText xml:space="preserve"> PAGEREF _Toc411524334 \h </w:instrText>
        </w:r>
        <w:r w:rsidR="00BA3A61" w:rsidRPr="00DB6077">
          <w:rPr>
            <w:rFonts w:ascii="Times New Roman" w:hAnsi="Times New Roman" w:cs="Times New Roman"/>
            <w:b w:val="0"/>
            <w:webHidden/>
            <w:sz w:val="24"/>
            <w:szCs w:val="24"/>
          </w:rPr>
        </w:r>
        <w:r w:rsidR="00BA3A61" w:rsidRPr="00DB6077">
          <w:rPr>
            <w:rFonts w:ascii="Times New Roman" w:hAnsi="Times New Roman" w:cs="Times New Roman"/>
            <w:b w:val="0"/>
            <w:webHidden/>
            <w:sz w:val="24"/>
            <w:szCs w:val="24"/>
          </w:rPr>
          <w:fldChar w:fldCharType="separate"/>
        </w:r>
        <w:r w:rsidR="00BA3A61">
          <w:rPr>
            <w:rFonts w:ascii="Times New Roman" w:hAnsi="Times New Roman" w:cs="Times New Roman"/>
            <w:b w:val="0"/>
            <w:webHidden/>
            <w:sz w:val="24"/>
            <w:szCs w:val="24"/>
          </w:rPr>
          <w:t>13</w:t>
        </w:r>
        <w:r w:rsidR="00BA3A61" w:rsidRPr="00DB6077">
          <w:rPr>
            <w:rFonts w:ascii="Times New Roman" w:hAnsi="Times New Roman" w:cs="Times New Roman"/>
            <w:b w:val="0"/>
            <w:webHidden/>
            <w:sz w:val="24"/>
            <w:szCs w:val="24"/>
          </w:rPr>
          <w:fldChar w:fldCharType="end"/>
        </w:r>
      </w:hyperlink>
    </w:p>
    <w:p w:rsidR="00BA3A61" w:rsidRPr="00DB6077" w:rsidRDefault="001F6CEE" w:rsidP="00E906A4">
      <w:pPr>
        <w:pStyle w:val="2a"/>
        <w:tabs>
          <w:tab w:val="right" w:leader="dot" w:pos="9911"/>
        </w:tabs>
        <w:rPr>
          <w:rFonts w:ascii="Times New Roman" w:hAnsi="Times New Roman" w:cs="Times New Roman"/>
          <w:b w:val="0"/>
          <w:sz w:val="24"/>
          <w:szCs w:val="24"/>
        </w:rPr>
      </w:pPr>
      <w:hyperlink w:anchor="_Toc411524335" w:history="1">
        <w:r w:rsidR="00BA3A61" w:rsidRPr="00DB6077">
          <w:rPr>
            <w:rStyle w:val="afc"/>
            <w:rFonts w:ascii="Times New Roman" w:hAnsi="Times New Roman"/>
            <w:b w:val="0"/>
            <w:sz w:val="24"/>
            <w:szCs w:val="24"/>
          </w:rPr>
          <w:t>Подраздел 3.8. Требования к программному обеспечению</w:t>
        </w:r>
        <w:r w:rsidR="00BA3A61" w:rsidRPr="00DB6077">
          <w:rPr>
            <w:rFonts w:ascii="Times New Roman" w:hAnsi="Times New Roman" w:cs="Times New Roman"/>
            <w:b w:val="0"/>
            <w:webHidden/>
            <w:sz w:val="24"/>
            <w:szCs w:val="24"/>
          </w:rPr>
          <w:tab/>
        </w:r>
        <w:r w:rsidR="00BA3A61" w:rsidRPr="00DB6077">
          <w:rPr>
            <w:rFonts w:ascii="Times New Roman" w:hAnsi="Times New Roman" w:cs="Times New Roman"/>
            <w:b w:val="0"/>
            <w:webHidden/>
            <w:sz w:val="24"/>
            <w:szCs w:val="24"/>
          </w:rPr>
          <w:fldChar w:fldCharType="begin"/>
        </w:r>
        <w:r w:rsidR="00BA3A61" w:rsidRPr="00DB6077">
          <w:rPr>
            <w:rFonts w:ascii="Times New Roman" w:hAnsi="Times New Roman" w:cs="Times New Roman"/>
            <w:b w:val="0"/>
            <w:webHidden/>
            <w:sz w:val="24"/>
            <w:szCs w:val="24"/>
          </w:rPr>
          <w:instrText xml:space="preserve"> PAGEREF _Toc411524335 \h </w:instrText>
        </w:r>
        <w:r w:rsidR="00BA3A61" w:rsidRPr="00DB6077">
          <w:rPr>
            <w:rFonts w:ascii="Times New Roman" w:hAnsi="Times New Roman" w:cs="Times New Roman"/>
            <w:b w:val="0"/>
            <w:webHidden/>
            <w:sz w:val="24"/>
            <w:szCs w:val="24"/>
          </w:rPr>
        </w:r>
        <w:r w:rsidR="00BA3A61" w:rsidRPr="00DB6077">
          <w:rPr>
            <w:rFonts w:ascii="Times New Roman" w:hAnsi="Times New Roman" w:cs="Times New Roman"/>
            <w:b w:val="0"/>
            <w:webHidden/>
            <w:sz w:val="24"/>
            <w:szCs w:val="24"/>
          </w:rPr>
          <w:fldChar w:fldCharType="separate"/>
        </w:r>
        <w:r w:rsidR="00BA3A61">
          <w:rPr>
            <w:rFonts w:ascii="Times New Roman" w:hAnsi="Times New Roman" w:cs="Times New Roman"/>
            <w:b w:val="0"/>
            <w:webHidden/>
            <w:sz w:val="24"/>
            <w:szCs w:val="24"/>
          </w:rPr>
          <w:t>13</w:t>
        </w:r>
        <w:r w:rsidR="00BA3A61" w:rsidRPr="00DB6077">
          <w:rPr>
            <w:rFonts w:ascii="Times New Roman" w:hAnsi="Times New Roman" w:cs="Times New Roman"/>
            <w:b w:val="0"/>
            <w:webHidden/>
            <w:sz w:val="24"/>
            <w:szCs w:val="24"/>
          </w:rPr>
          <w:fldChar w:fldCharType="end"/>
        </w:r>
      </w:hyperlink>
    </w:p>
    <w:p w:rsidR="00BA3A61" w:rsidRPr="00DB6077" w:rsidRDefault="001F6CEE" w:rsidP="00E906A4">
      <w:pPr>
        <w:pStyle w:val="1d"/>
        <w:tabs>
          <w:tab w:val="clear" w:pos="9923"/>
          <w:tab w:val="right" w:leader="dot" w:pos="9911"/>
        </w:tabs>
        <w:rPr>
          <w:szCs w:val="24"/>
        </w:rPr>
      </w:pPr>
      <w:hyperlink w:anchor="_Toc411524336" w:history="1">
        <w:r w:rsidR="00BA3A61" w:rsidRPr="00DB6077">
          <w:rPr>
            <w:rStyle w:val="afc"/>
            <w:szCs w:val="24"/>
          </w:rPr>
          <w:t>РАЗДЕЛ 4. Результат оказанных услуг</w:t>
        </w:r>
        <w:r w:rsidR="00BA3A61" w:rsidRPr="00DB6077">
          <w:rPr>
            <w:webHidden/>
            <w:szCs w:val="24"/>
          </w:rPr>
          <w:tab/>
        </w:r>
        <w:r w:rsidR="00BA3A61" w:rsidRPr="00DB6077">
          <w:rPr>
            <w:webHidden/>
            <w:szCs w:val="24"/>
          </w:rPr>
          <w:fldChar w:fldCharType="begin"/>
        </w:r>
        <w:r w:rsidR="00BA3A61" w:rsidRPr="00DB6077">
          <w:rPr>
            <w:webHidden/>
            <w:szCs w:val="24"/>
          </w:rPr>
          <w:instrText xml:space="preserve"> PAGEREF _Toc411524336 \h </w:instrText>
        </w:r>
        <w:r w:rsidR="00BA3A61" w:rsidRPr="00DB6077">
          <w:rPr>
            <w:webHidden/>
            <w:szCs w:val="24"/>
          </w:rPr>
        </w:r>
        <w:r w:rsidR="00BA3A61" w:rsidRPr="00DB6077">
          <w:rPr>
            <w:webHidden/>
            <w:szCs w:val="24"/>
          </w:rPr>
          <w:fldChar w:fldCharType="separate"/>
        </w:r>
        <w:r w:rsidR="00BA3A61">
          <w:rPr>
            <w:webHidden/>
            <w:szCs w:val="24"/>
          </w:rPr>
          <w:t>13</w:t>
        </w:r>
        <w:r w:rsidR="00BA3A61" w:rsidRPr="00DB6077">
          <w:rPr>
            <w:webHidden/>
            <w:szCs w:val="24"/>
          </w:rPr>
          <w:fldChar w:fldCharType="end"/>
        </w:r>
      </w:hyperlink>
    </w:p>
    <w:p w:rsidR="00BA3A61" w:rsidRPr="00DB6077" w:rsidRDefault="001F6CEE" w:rsidP="00E906A4">
      <w:pPr>
        <w:pStyle w:val="2a"/>
        <w:tabs>
          <w:tab w:val="right" w:leader="dot" w:pos="9911"/>
        </w:tabs>
        <w:rPr>
          <w:rFonts w:ascii="Times New Roman" w:hAnsi="Times New Roman" w:cs="Times New Roman"/>
          <w:b w:val="0"/>
          <w:sz w:val="24"/>
          <w:szCs w:val="24"/>
        </w:rPr>
      </w:pPr>
      <w:hyperlink w:anchor="_Toc411524337" w:history="1">
        <w:r w:rsidR="00BA3A61" w:rsidRPr="00DB6077">
          <w:rPr>
            <w:rStyle w:val="afc"/>
            <w:rFonts w:ascii="Times New Roman" w:hAnsi="Times New Roman"/>
            <w:b w:val="0"/>
            <w:sz w:val="24"/>
            <w:szCs w:val="24"/>
          </w:rPr>
          <w:t>Подраздел 4.1. Описание конечного результата оказания услуг</w:t>
        </w:r>
        <w:r w:rsidR="00BA3A61" w:rsidRPr="00DB6077">
          <w:rPr>
            <w:rFonts w:ascii="Times New Roman" w:hAnsi="Times New Roman" w:cs="Times New Roman"/>
            <w:b w:val="0"/>
            <w:webHidden/>
            <w:sz w:val="24"/>
            <w:szCs w:val="24"/>
          </w:rPr>
          <w:tab/>
        </w:r>
        <w:r w:rsidR="00BA3A61" w:rsidRPr="00DB6077">
          <w:rPr>
            <w:rFonts w:ascii="Times New Roman" w:hAnsi="Times New Roman" w:cs="Times New Roman"/>
            <w:b w:val="0"/>
            <w:webHidden/>
            <w:sz w:val="24"/>
            <w:szCs w:val="24"/>
          </w:rPr>
          <w:fldChar w:fldCharType="begin"/>
        </w:r>
        <w:r w:rsidR="00BA3A61" w:rsidRPr="00DB6077">
          <w:rPr>
            <w:rFonts w:ascii="Times New Roman" w:hAnsi="Times New Roman" w:cs="Times New Roman"/>
            <w:b w:val="0"/>
            <w:webHidden/>
            <w:sz w:val="24"/>
            <w:szCs w:val="24"/>
          </w:rPr>
          <w:instrText xml:space="preserve"> PAGEREF _Toc411524337 \h </w:instrText>
        </w:r>
        <w:r w:rsidR="00BA3A61" w:rsidRPr="00DB6077">
          <w:rPr>
            <w:rFonts w:ascii="Times New Roman" w:hAnsi="Times New Roman" w:cs="Times New Roman"/>
            <w:b w:val="0"/>
            <w:webHidden/>
            <w:sz w:val="24"/>
            <w:szCs w:val="24"/>
          </w:rPr>
        </w:r>
        <w:r w:rsidR="00BA3A61" w:rsidRPr="00DB6077">
          <w:rPr>
            <w:rFonts w:ascii="Times New Roman" w:hAnsi="Times New Roman" w:cs="Times New Roman"/>
            <w:b w:val="0"/>
            <w:webHidden/>
            <w:sz w:val="24"/>
            <w:szCs w:val="24"/>
          </w:rPr>
          <w:fldChar w:fldCharType="separate"/>
        </w:r>
        <w:r w:rsidR="00BA3A61">
          <w:rPr>
            <w:rFonts w:ascii="Times New Roman" w:hAnsi="Times New Roman" w:cs="Times New Roman"/>
            <w:b w:val="0"/>
            <w:webHidden/>
            <w:sz w:val="24"/>
            <w:szCs w:val="24"/>
          </w:rPr>
          <w:t>13</w:t>
        </w:r>
        <w:r w:rsidR="00BA3A61" w:rsidRPr="00DB6077">
          <w:rPr>
            <w:rFonts w:ascii="Times New Roman" w:hAnsi="Times New Roman" w:cs="Times New Roman"/>
            <w:b w:val="0"/>
            <w:webHidden/>
            <w:sz w:val="24"/>
            <w:szCs w:val="24"/>
          </w:rPr>
          <w:fldChar w:fldCharType="end"/>
        </w:r>
      </w:hyperlink>
    </w:p>
    <w:p w:rsidR="00BA3A61" w:rsidRPr="00DB6077" w:rsidRDefault="001F6CEE" w:rsidP="00E906A4">
      <w:pPr>
        <w:pStyle w:val="2a"/>
        <w:tabs>
          <w:tab w:val="right" w:leader="dot" w:pos="9911"/>
        </w:tabs>
        <w:rPr>
          <w:rFonts w:ascii="Times New Roman" w:hAnsi="Times New Roman" w:cs="Times New Roman"/>
          <w:b w:val="0"/>
          <w:sz w:val="24"/>
          <w:szCs w:val="24"/>
        </w:rPr>
      </w:pPr>
      <w:hyperlink w:anchor="_Toc411524338" w:history="1">
        <w:r w:rsidR="00BA3A61" w:rsidRPr="00DB6077">
          <w:rPr>
            <w:rStyle w:val="afc"/>
            <w:rFonts w:ascii="Times New Roman" w:hAnsi="Times New Roman"/>
            <w:b w:val="0"/>
            <w:sz w:val="24"/>
            <w:szCs w:val="24"/>
          </w:rPr>
          <w:t>Подраздел 4.2. Требования к передаче заказчику технических или иных документов (оформление результатов оказанных услуг)</w:t>
        </w:r>
        <w:r w:rsidR="00BA3A61" w:rsidRPr="00DB6077">
          <w:rPr>
            <w:rFonts w:ascii="Times New Roman" w:hAnsi="Times New Roman" w:cs="Times New Roman"/>
            <w:b w:val="0"/>
            <w:webHidden/>
            <w:sz w:val="24"/>
            <w:szCs w:val="24"/>
          </w:rPr>
          <w:tab/>
        </w:r>
        <w:r w:rsidR="00BA3A61" w:rsidRPr="00DB6077">
          <w:rPr>
            <w:rFonts w:ascii="Times New Roman" w:hAnsi="Times New Roman" w:cs="Times New Roman"/>
            <w:b w:val="0"/>
            <w:webHidden/>
            <w:sz w:val="24"/>
            <w:szCs w:val="24"/>
          </w:rPr>
          <w:fldChar w:fldCharType="begin"/>
        </w:r>
        <w:r w:rsidR="00BA3A61" w:rsidRPr="00DB6077">
          <w:rPr>
            <w:rFonts w:ascii="Times New Roman" w:hAnsi="Times New Roman" w:cs="Times New Roman"/>
            <w:b w:val="0"/>
            <w:webHidden/>
            <w:sz w:val="24"/>
            <w:szCs w:val="24"/>
          </w:rPr>
          <w:instrText xml:space="preserve"> PAGEREF _Toc411524338 \h </w:instrText>
        </w:r>
        <w:r w:rsidR="00BA3A61" w:rsidRPr="00DB6077">
          <w:rPr>
            <w:rFonts w:ascii="Times New Roman" w:hAnsi="Times New Roman" w:cs="Times New Roman"/>
            <w:b w:val="0"/>
            <w:webHidden/>
            <w:sz w:val="24"/>
            <w:szCs w:val="24"/>
          </w:rPr>
        </w:r>
        <w:r w:rsidR="00BA3A61" w:rsidRPr="00DB6077">
          <w:rPr>
            <w:rFonts w:ascii="Times New Roman" w:hAnsi="Times New Roman" w:cs="Times New Roman"/>
            <w:b w:val="0"/>
            <w:webHidden/>
            <w:sz w:val="24"/>
            <w:szCs w:val="24"/>
          </w:rPr>
          <w:fldChar w:fldCharType="separate"/>
        </w:r>
        <w:r w:rsidR="00BA3A61">
          <w:rPr>
            <w:rFonts w:ascii="Times New Roman" w:hAnsi="Times New Roman" w:cs="Times New Roman"/>
            <w:b w:val="0"/>
            <w:webHidden/>
            <w:sz w:val="24"/>
            <w:szCs w:val="24"/>
          </w:rPr>
          <w:t>13</w:t>
        </w:r>
        <w:r w:rsidR="00BA3A61" w:rsidRPr="00DB6077">
          <w:rPr>
            <w:rFonts w:ascii="Times New Roman" w:hAnsi="Times New Roman" w:cs="Times New Roman"/>
            <w:b w:val="0"/>
            <w:webHidden/>
            <w:sz w:val="24"/>
            <w:szCs w:val="24"/>
          </w:rPr>
          <w:fldChar w:fldCharType="end"/>
        </w:r>
      </w:hyperlink>
    </w:p>
    <w:p w:rsidR="00BA3A61" w:rsidRPr="00DB6077" w:rsidRDefault="001F6CEE" w:rsidP="00E906A4">
      <w:pPr>
        <w:pStyle w:val="1d"/>
        <w:tabs>
          <w:tab w:val="clear" w:pos="9923"/>
          <w:tab w:val="right" w:leader="dot" w:pos="9911"/>
        </w:tabs>
        <w:rPr>
          <w:szCs w:val="24"/>
        </w:rPr>
      </w:pPr>
      <w:hyperlink w:anchor="_Toc411524339" w:history="1">
        <w:r w:rsidR="00BA3A61" w:rsidRPr="00DB6077">
          <w:rPr>
            <w:rStyle w:val="afc"/>
            <w:szCs w:val="24"/>
          </w:rPr>
          <w:t>РАЗДЕЛ 5.Требования к техническому обучению персонала заказчика</w:t>
        </w:r>
        <w:r w:rsidR="00BA3A61" w:rsidRPr="00DB6077">
          <w:rPr>
            <w:webHidden/>
            <w:szCs w:val="24"/>
          </w:rPr>
          <w:tab/>
        </w:r>
        <w:r w:rsidR="00BA3A61" w:rsidRPr="00DB6077">
          <w:rPr>
            <w:webHidden/>
            <w:szCs w:val="24"/>
          </w:rPr>
          <w:fldChar w:fldCharType="begin"/>
        </w:r>
        <w:r w:rsidR="00BA3A61" w:rsidRPr="00DB6077">
          <w:rPr>
            <w:webHidden/>
            <w:szCs w:val="24"/>
          </w:rPr>
          <w:instrText xml:space="preserve"> PAGEREF _Toc411524339 \h </w:instrText>
        </w:r>
        <w:r w:rsidR="00BA3A61" w:rsidRPr="00DB6077">
          <w:rPr>
            <w:webHidden/>
            <w:szCs w:val="24"/>
          </w:rPr>
        </w:r>
        <w:r w:rsidR="00BA3A61" w:rsidRPr="00DB6077">
          <w:rPr>
            <w:webHidden/>
            <w:szCs w:val="24"/>
          </w:rPr>
          <w:fldChar w:fldCharType="separate"/>
        </w:r>
        <w:r w:rsidR="00BA3A61">
          <w:rPr>
            <w:webHidden/>
            <w:szCs w:val="24"/>
          </w:rPr>
          <w:t>13</w:t>
        </w:r>
        <w:r w:rsidR="00BA3A61" w:rsidRPr="00DB6077">
          <w:rPr>
            <w:webHidden/>
            <w:szCs w:val="24"/>
          </w:rPr>
          <w:fldChar w:fldCharType="end"/>
        </w:r>
      </w:hyperlink>
    </w:p>
    <w:p w:rsidR="00BA3A61" w:rsidRPr="00DB6077" w:rsidRDefault="001F6CEE" w:rsidP="00E906A4">
      <w:pPr>
        <w:pStyle w:val="1d"/>
        <w:tabs>
          <w:tab w:val="clear" w:pos="9923"/>
          <w:tab w:val="right" w:leader="dot" w:pos="9911"/>
        </w:tabs>
        <w:rPr>
          <w:szCs w:val="24"/>
        </w:rPr>
      </w:pPr>
      <w:hyperlink w:anchor="_Toc411524340" w:history="1">
        <w:r w:rsidR="00BA3A61" w:rsidRPr="00DB6077">
          <w:rPr>
            <w:rStyle w:val="afc"/>
            <w:szCs w:val="24"/>
          </w:rPr>
          <w:t>РАЗДЕЛ 6.Перечень принятых сокращений</w:t>
        </w:r>
        <w:r w:rsidR="00BA3A61" w:rsidRPr="00DB6077">
          <w:rPr>
            <w:webHidden/>
            <w:szCs w:val="24"/>
          </w:rPr>
          <w:tab/>
        </w:r>
        <w:r w:rsidR="00BA3A61" w:rsidRPr="00DB6077">
          <w:rPr>
            <w:webHidden/>
            <w:szCs w:val="24"/>
          </w:rPr>
          <w:fldChar w:fldCharType="begin"/>
        </w:r>
        <w:r w:rsidR="00BA3A61" w:rsidRPr="00DB6077">
          <w:rPr>
            <w:webHidden/>
            <w:szCs w:val="24"/>
          </w:rPr>
          <w:instrText xml:space="preserve"> PAGEREF _Toc411524340 \h </w:instrText>
        </w:r>
        <w:r w:rsidR="00BA3A61" w:rsidRPr="00DB6077">
          <w:rPr>
            <w:webHidden/>
            <w:szCs w:val="24"/>
          </w:rPr>
        </w:r>
        <w:r w:rsidR="00BA3A61" w:rsidRPr="00DB6077">
          <w:rPr>
            <w:webHidden/>
            <w:szCs w:val="24"/>
          </w:rPr>
          <w:fldChar w:fldCharType="separate"/>
        </w:r>
        <w:r w:rsidR="00BA3A61">
          <w:rPr>
            <w:webHidden/>
            <w:szCs w:val="24"/>
          </w:rPr>
          <w:t>13</w:t>
        </w:r>
        <w:r w:rsidR="00BA3A61" w:rsidRPr="00DB6077">
          <w:rPr>
            <w:webHidden/>
            <w:szCs w:val="24"/>
          </w:rPr>
          <w:fldChar w:fldCharType="end"/>
        </w:r>
      </w:hyperlink>
    </w:p>
    <w:p w:rsidR="00BA3A61" w:rsidRPr="00DB6077" w:rsidRDefault="00BA3A61" w:rsidP="00E906A4">
      <w:pPr>
        <w:rPr>
          <w:szCs w:val="24"/>
        </w:rPr>
      </w:pPr>
      <w:r w:rsidRPr="00DB6077">
        <w:rPr>
          <w:szCs w:val="24"/>
        </w:rPr>
        <w:fldChar w:fldCharType="end"/>
      </w:r>
    </w:p>
    <w:p w:rsidR="00BA3A61" w:rsidRPr="00DB6077" w:rsidRDefault="00BA3A61" w:rsidP="00E906A4">
      <w:pPr>
        <w:rPr>
          <w:szCs w:val="24"/>
        </w:rPr>
      </w:pPr>
      <w:r w:rsidRPr="00DB6077">
        <w:rPr>
          <w:szCs w:val="24"/>
        </w:rPr>
        <w:br w:type="page"/>
      </w:r>
    </w:p>
    <w:p w:rsidR="00BA3A61" w:rsidRPr="00BA39E9" w:rsidRDefault="00BA3A61" w:rsidP="00DB6077">
      <w:pPr>
        <w:pStyle w:val="10"/>
        <w:tabs>
          <w:tab w:val="clear" w:pos="926"/>
        </w:tabs>
        <w:ind w:left="0" w:firstLine="0"/>
        <w:jc w:val="center"/>
        <w:rPr>
          <w:b/>
          <w:sz w:val="24"/>
          <w:szCs w:val="24"/>
        </w:rPr>
      </w:pPr>
      <w:bookmarkStart w:id="208" w:name="_Toc411524323"/>
      <w:r w:rsidRPr="00BA39E9">
        <w:rPr>
          <w:b/>
          <w:sz w:val="24"/>
          <w:szCs w:val="24"/>
        </w:rPr>
        <w:t>РАЗДЕЛ 1. Наименование услуги</w:t>
      </w:r>
      <w:bookmarkEnd w:id="208"/>
    </w:p>
    <w:p w:rsidR="00BA3A61" w:rsidRPr="00DB6077" w:rsidRDefault="00BA3A61" w:rsidP="00E906A4">
      <w:pPr>
        <w:rPr>
          <w:szCs w:val="24"/>
        </w:rPr>
      </w:pPr>
    </w:p>
    <w:p w:rsidR="00BA3A61" w:rsidRPr="00DB6077" w:rsidRDefault="00BA3A61" w:rsidP="00E906A4">
      <w:pPr>
        <w:ind w:firstLine="709"/>
        <w:jc w:val="both"/>
        <w:rPr>
          <w:szCs w:val="24"/>
        </w:rPr>
      </w:pPr>
      <w:r w:rsidRPr="00DB6077">
        <w:rPr>
          <w:szCs w:val="24"/>
        </w:rPr>
        <w:t>Выполнение работ по адаптации, модификации, установке, тестированию компонент программы для ЭВМ «Система Alfa» и базы данных «Система Alfa» (далее – Услуги) для целей создания информационной системы:</w:t>
      </w:r>
    </w:p>
    <w:p w:rsidR="00BA3A61" w:rsidRPr="00DB6077" w:rsidRDefault="00BA3A61" w:rsidP="00E906A4">
      <w:pPr>
        <w:pStyle w:val="1f9"/>
        <w:numPr>
          <w:ilvl w:val="0"/>
          <w:numId w:val="99"/>
        </w:numPr>
        <w:jc w:val="both"/>
      </w:pPr>
      <w:r w:rsidRPr="00DB6077">
        <w:t>управления финансами и расчетами с контрагентами.</w:t>
      </w:r>
    </w:p>
    <w:p w:rsidR="00BA3A61" w:rsidRDefault="00BA3A61" w:rsidP="00DB6077">
      <w:pPr>
        <w:pStyle w:val="10"/>
        <w:tabs>
          <w:tab w:val="clear" w:pos="926"/>
        </w:tabs>
        <w:ind w:left="0" w:firstLine="0"/>
        <w:jc w:val="center"/>
        <w:rPr>
          <w:sz w:val="24"/>
          <w:szCs w:val="24"/>
        </w:rPr>
      </w:pPr>
      <w:bookmarkStart w:id="209" w:name="_Toc411524324"/>
    </w:p>
    <w:p w:rsidR="00BA3A61" w:rsidRPr="00BA39E9" w:rsidRDefault="00BA3A61" w:rsidP="00DB6077">
      <w:pPr>
        <w:pStyle w:val="10"/>
        <w:tabs>
          <w:tab w:val="clear" w:pos="926"/>
        </w:tabs>
        <w:ind w:left="0" w:firstLine="0"/>
        <w:jc w:val="center"/>
        <w:rPr>
          <w:b/>
          <w:sz w:val="24"/>
          <w:szCs w:val="24"/>
        </w:rPr>
      </w:pPr>
      <w:r w:rsidRPr="00BA39E9">
        <w:rPr>
          <w:b/>
          <w:sz w:val="24"/>
          <w:szCs w:val="24"/>
        </w:rPr>
        <w:t>РАЗДЕЛ 2. Описание услуг</w:t>
      </w:r>
      <w:bookmarkEnd w:id="209"/>
    </w:p>
    <w:p w:rsidR="00BA3A61" w:rsidRDefault="00BA3A61" w:rsidP="00DB6077">
      <w:pPr>
        <w:pStyle w:val="22"/>
        <w:numPr>
          <w:ilvl w:val="0"/>
          <w:numId w:val="0"/>
        </w:numPr>
        <w:jc w:val="center"/>
      </w:pPr>
      <w:bookmarkStart w:id="210" w:name="_Toc411524325"/>
      <w:r w:rsidRPr="00DB6077">
        <w:rPr>
          <w:rFonts w:ascii="Times New Roman" w:hAnsi="Times New Roman" w:cs="Times New Roman"/>
          <w:sz w:val="24"/>
          <w:szCs w:val="24"/>
        </w:rPr>
        <w:t>Подраздел 2.1. Состав (перечень) оказываемых услуг</w:t>
      </w:r>
      <w:bookmarkEnd w:id="210"/>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7"/>
        <w:gridCol w:w="2410"/>
        <w:gridCol w:w="1985"/>
        <w:gridCol w:w="2835"/>
        <w:gridCol w:w="2551"/>
      </w:tblGrid>
      <w:tr w:rsidR="00BA3A61" w:rsidRPr="006C6107" w:rsidTr="00E906A4">
        <w:trPr>
          <w:trHeight w:val="265"/>
        </w:trPr>
        <w:tc>
          <w:tcPr>
            <w:tcW w:w="817" w:type="dxa"/>
          </w:tcPr>
          <w:p w:rsidR="00BA3A61" w:rsidRPr="006C6107" w:rsidRDefault="00BA3A61" w:rsidP="00E906A4">
            <w:pPr>
              <w:pStyle w:val="Default"/>
              <w:rPr>
                <w:sz w:val="20"/>
                <w:szCs w:val="20"/>
              </w:rPr>
            </w:pPr>
            <w:r w:rsidRPr="006C6107">
              <w:rPr>
                <w:sz w:val="20"/>
                <w:szCs w:val="20"/>
              </w:rPr>
              <w:t xml:space="preserve">№ п/п </w:t>
            </w:r>
          </w:p>
        </w:tc>
        <w:tc>
          <w:tcPr>
            <w:tcW w:w="2410" w:type="dxa"/>
          </w:tcPr>
          <w:p w:rsidR="00BA3A61" w:rsidRPr="006C6107" w:rsidRDefault="00BA3A61" w:rsidP="00E906A4">
            <w:pPr>
              <w:pStyle w:val="Default"/>
              <w:rPr>
                <w:sz w:val="20"/>
                <w:szCs w:val="20"/>
              </w:rPr>
            </w:pPr>
            <w:r w:rsidRPr="006C6107">
              <w:rPr>
                <w:sz w:val="20"/>
                <w:szCs w:val="20"/>
              </w:rPr>
              <w:t xml:space="preserve">Этап </w:t>
            </w:r>
          </w:p>
        </w:tc>
        <w:tc>
          <w:tcPr>
            <w:tcW w:w="1985" w:type="dxa"/>
          </w:tcPr>
          <w:p w:rsidR="00BA3A61" w:rsidRPr="006C6107" w:rsidRDefault="00BA3A61" w:rsidP="00E906A4">
            <w:pPr>
              <w:pStyle w:val="Default"/>
              <w:rPr>
                <w:sz w:val="20"/>
                <w:szCs w:val="20"/>
              </w:rPr>
            </w:pPr>
            <w:r w:rsidRPr="006C6107">
              <w:rPr>
                <w:sz w:val="20"/>
                <w:szCs w:val="20"/>
              </w:rPr>
              <w:t xml:space="preserve">Проектные документы (результаты Работ) </w:t>
            </w:r>
          </w:p>
        </w:tc>
        <w:tc>
          <w:tcPr>
            <w:tcW w:w="2835" w:type="dxa"/>
          </w:tcPr>
          <w:p w:rsidR="00BA3A61" w:rsidRPr="006C6107" w:rsidRDefault="00BA3A61" w:rsidP="00E906A4">
            <w:pPr>
              <w:pStyle w:val="Default"/>
              <w:rPr>
                <w:sz w:val="20"/>
                <w:szCs w:val="20"/>
              </w:rPr>
            </w:pPr>
            <w:r w:rsidRPr="006C6107">
              <w:rPr>
                <w:sz w:val="20"/>
                <w:szCs w:val="20"/>
              </w:rPr>
              <w:t xml:space="preserve">Краткое описание </w:t>
            </w:r>
          </w:p>
        </w:tc>
        <w:tc>
          <w:tcPr>
            <w:tcW w:w="2551" w:type="dxa"/>
          </w:tcPr>
          <w:p w:rsidR="00BA3A61" w:rsidRPr="006C6107" w:rsidRDefault="00BA3A61" w:rsidP="00E906A4">
            <w:pPr>
              <w:pStyle w:val="Default"/>
              <w:rPr>
                <w:sz w:val="20"/>
                <w:szCs w:val="20"/>
              </w:rPr>
            </w:pPr>
            <w:r w:rsidRPr="006C6107">
              <w:rPr>
                <w:sz w:val="20"/>
                <w:szCs w:val="20"/>
              </w:rPr>
              <w:t xml:space="preserve">Цели документов </w:t>
            </w:r>
          </w:p>
        </w:tc>
      </w:tr>
      <w:tr w:rsidR="00BA3A61" w:rsidRPr="006C6107" w:rsidTr="00E906A4">
        <w:trPr>
          <w:trHeight w:val="425"/>
        </w:trPr>
        <w:tc>
          <w:tcPr>
            <w:tcW w:w="817" w:type="dxa"/>
          </w:tcPr>
          <w:p w:rsidR="00BA3A61" w:rsidRPr="006C6107" w:rsidRDefault="00BA3A61" w:rsidP="00E906A4">
            <w:pPr>
              <w:pStyle w:val="Default"/>
              <w:numPr>
                <w:ilvl w:val="0"/>
                <w:numId w:val="100"/>
              </w:numPr>
              <w:rPr>
                <w:sz w:val="20"/>
                <w:szCs w:val="20"/>
              </w:rPr>
            </w:pPr>
          </w:p>
          <w:p w:rsidR="00BA3A61" w:rsidRPr="006C6107" w:rsidRDefault="00BA3A61" w:rsidP="00E906A4">
            <w:pPr>
              <w:pStyle w:val="Default"/>
              <w:ind w:left="227"/>
              <w:rPr>
                <w:sz w:val="20"/>
                <w:szCs w:val="20"/>
              </w:rPr>
            </w:pPr>
          </w:p>
        </w:tc>
        <w:tc>
          <w:tcPr>
            <w:tcW w:w="2410" w:type="dxa"/>
          </w:tcPr>
          <w:p w:rsidR="00BA3A61" w:rsidRPr="006C6107" w:rsidRDefault="00BA3A61" w:rsidP="00E906A4">
            <w:pPr>
              <w:pStyle w:val="Default"/>
              <w:rPr>
                <w:sz w:val="20"/>
                <w:szCs w:val="20"/>
              </w:rPr>
            </w:pPr>
            <w:r w:rsidRPr="006C6107">
              <w:rPr>
                <w:sz w:val="20"/>
                <w:szCs w:val="20"/>
              </w:rPr>
              <w:t>Разработка технического задания</w:t>
            </w:r>
          </w:p>
        </w:tc>
        <w:tc>
          <w:tcPr>
            <w:tcW w:w="1985" w:type="dxa"/>
          </w:tcPr>
          <w:p w:rsidR="00BA3A61" w:rsidRPr="006C6107" w:rsidRDefault="00BA3A61" w:rsidP="00E906A4">
            <w:pPr>
              <w:pStyle w:val="Default"/>
              <w:rPr>
                <w:sz w:val="20"/>
                <w:szCs w:val="20"/>
              </w:rPr>
            </w:pPr>
            <w:r w:rsidRPr="006C6107">
              <w:rPr>
                <w:sz w:val="20"/>
                <w:szCs w:val="20"/>
              </w:rPr>
              <w:t>Техническое задание</w:t>
            </w:r>
          </w:p>
        </w:tc>
        <w:tc>
          <w:tcPr>
            <w:tcW w:w="2835" w:type="dxa"/>
          </w:tcPr>
          <w:p w:rsidR="00BA3A61" w:rsidRPr="006C6107" w:rsidRDefault="00BA3A61" w:rsidP="00E906A4">
            <w:pPr>
              <w:pStyle w:val="Default"/>
              <w:rPr>
                <w:sz w:val="20"/>
                <w:szCs w:val="20"/>
              </w:rPr>
            </w:pPr>
            <w:r w:rsidRPr="006C6107">
              <w:rPr>
                <w:sz w:val="20"/>
                <w:szCs w:val="20"/>
              </w:rPr>
              <w:t>Содержит требования к развертыванию и адаптации системы</w:t>
            </w:r>
          </w:p>
          <w:p w:rsidR="00BA3A61" w:rsidRPr="006C6107" w:rsidRDefault="00BA3A61" w:rsidP="00E906A4">
            <w:pPr>
              <w:pStyle w:val="Default"/>
              <w:rPr>
                <w:sz w:val="20"/>
                <w:szCs w:val="20"/>
              </w:rPr>
            </w:pPr>
          </w:p>
        </w:tc>
        <w:tc>
          <w:tcPr>
            <w:tcW w:w="2551" w:type="dxa"/>
          </w:tcPr>
          <w:p w:rsidR="00BA3A61" w:rsidRPr="006C6107" w:rsidRDefault="00BA3A61" w:rsidP="00E906A4">
            <w:pPr>
              <w:pStyle w:val="Default"/>
              <w:rPr>
                <w:sz w:val="20"/>
                <w:szCs w:val="20"/>
              </w:rPr>
            </w:pPr>
            <w:r w:rsidRPr="006C6107">
              <w:rPr>
                <w:sz w:val="20"/>
                <w:szCs w:val="20"/>
              </w:rPr>
              <w:t>Определить требования к системе</w:t>
            </w:r>
          </w:p>
        </w:tc>
      </w:tr>
      <w:tr w:rsidR="00BA3A61" w:rsidRPr="006C6107" w:rsidTr="00E906A4">
        <w:trPr>
          <w:trHeight w:val="584"/>
        </w:trPr>
        <w:tc>
          <w:tcPr>
            <w:tcW w:w="817" w:type="dxa"/>
          </w:tcPr>
          <w:p w:rsidR="00BA3A61" w:rsidRPr="006C6107" w:rsidRDefault="00BA3A61" w:rsidP="00E906A4">
            <w:pPr>
              <w:pStyle w:val="Default"/>
              <w:numPr>
                <w:ilvl w:val="0"/>
                <w:numId w:val="100"/>
              </w:numPr>
              <w:rPr>
                <w:sz w:val="20"/>
                <w:szCs w:val="20"/>
              </w:rPr>
            </w:pPr>
          </w:p>
          <w:p w:rsidR="00BA3A61" w:rsidRPr="006C6107" w:rsidRDefault="00BA3A61" w:rsidP="00E906A4">
            <w:pPr>
              <w:pStyle w:val="Default"/>
              <w:ind w:left="227"/>
              <w:rPr>
                <w:sz w:val="20"/>
                <w:szCs w:val="20"/>
              </w:rPr>
            </w:pPr>
          </w:p>
        </w:tc>
        <w:tc>
          <w:tcPr>
            <w:tcW w:w="2410" w:type="dxa"/>
          </w:tcPr>
          <w:p w:rsidR="00BA3A61" w:rsidRPr="006C6107" w:rsidRDefault="00BA3A61" w:rsidP="00E906A4">
            <w:pPr>
              <w:pStyle w:val="Default"/>
              <w:rPr>
                <w:sz w:val="20"/>
                <w:szCs w:val="20"/>
              </w:rPr>
            </w:pPr>
            <w:r w:rsidRPr="006C6107">
              <w:rPr>
                <w:sz w:val="20"/>
                <w:szCs w:val="20"/>
              </w:rPr>
              <w:t xml:space="preserve">Разработка концепции миграции данных </w:t>
            </w:r>
          </w:p>
        </w:tc>
        <w:tc>
          <w:tcPr>
            <w:tcW w:w="1985" w:type="dxa"/>
          </w:tcPr>
          <w:p w:rsidR="00BA3A61" w:rsidRPr="006C6107" w:rsidRDefault="00BA3A61" w:rsidP="00E906A4">
            <w:pPr>
              <w:pStyle w:val="Default"/>
              <w:rPr>
                <w:sz w:val="20"/>
                <w:szCs w:val="20"/>
              </w:rPr>
            </w:pPr>
            <w:r w:rsidRPr="006C6107">
              <w:rPr>
                <w:sz w:val="20"/>
                <w:szCs w:val="20"/>
              </w:rPr>
              <w:t xml:space="preserve">Концепция миграции данных </w:t>
            </w:r>
          </w:p>
        </w:tc>
        <w:tc>
          <w:tcPr>
            <w:tcW w:w="2835" w:type="dxa"/>
          </w:tcPr>
          <w:p w:rsidR="00BA3A61" w:rsidRPr="006C6107" w:rsidRDefault="00BA3A61" w:rsidP="00E906A4">
            <w:pPr>
              <w:pStyle w:val="Default"/>
              <w:rPr>
                <w:sz w:val="20"/>
                <w:szCs w:val="20"/>
              </w:rPr>
            </w:pPr>
            <w:r w:rsidRPr="006C6107">
              <w:rPr>
                <w:sz w:val="20"/>
                <w:szCs w:val="20"/>
              </w:rPr>
              <w:t xml:space="preserve">Описание порядка, принципов, ограничений и допущений проведения миграции данных, а также роли каждого из участников. </w:t>
            </w:r>
          </w:p>
        </w:tc>
        <w:tc>
          <w:tcPr>
            <w:tcW w:w="2551" w:type="dxa"/>
          </w:tcPr>
          <w:p w:rsidR="00BA3A61" w:rsidRPr="006C6107" w:rsidRDefault="00BA3A61" w:rsidP="00E906A4">
            <w:pPr>
              <w:pStyle w:val="Default"/>
              <w:rPr>
                <w:sz w:val="20"/>
                <w:szCs w:val="20"/>
              </w:rPr>
            </w:pPr>
            <w:r w:rsidRPr="006C6107">
              <w:rPr>
                <w:sz w:val="20"/>
                <w:szCs w:val="20"/>
              </w:rPr>
              <w:t xml:space="preserve">Обеспечить качество унаследованных данных и распределить ответственность </w:t>
            </w:r>
          </w:p>
        </w:tc>
      </w:tr>
      <w:tr w:rsidR="00BA3A61" w:rsidRPr="006C6107" w:rsidTr="00E906A4">
        <w:trPr>
          <w:trHeight w:val="743"/>
        </w:trPr>
        <w:tc>
          <w:tcPr>
            <w:tcW w:w="817" w:type="dxa"/>
          </w:tcPr>
          <w:p w:rsidR="00BA3A61" w:rsidRPr="006C6107" w:rsidRDefault="00BA3A61" w:rsidP="00E906A4">
            <w:pPr>
              <w:pStyle w:val="Default"/>
              <w:numPr>
                <w:ilvl w:val="0"/>
                <w:numId w:val="100"/>
              </w:numPr>
              <w:rPr>
                <w:sz w:val="20"/>
                <w:szCs w:val="20"/>
              </w:rPr>
            </w:pPr>
          </w:p>
        </w:tc>
        <w:tc>
          <w:tcPr>
            <w:tcW w:w="2410" w:type="dxa"/>
          </w:tcPr>
          <w:p w:rsidR="00BA3A61" w:rsidRPr="00964557" w:rsidRDefault="00BA3A61" w:rsidP="00E906A4">
            <w:pPr>
              <w:pStyle w:val="Default"/>
              <w:rPr>
                <w:sz w:val="20"/>
                <w:szCs w:val="20"/>
              </w:rPr>
            </w:pPr>
            <w:r w:rsidRPr="00964557">
              <w:rPr>
                <w:sz w:val="20"/>
                <w:szCs w:val="20"/>
              </w:rPr>
              <w:t>Разработка концепции интеграции</w:t>
            </w:r>
          </w:p>
        </w:tc>
        <w:tc>
          <w:tcPr>
            <w:tcW w:w="1985" w:type="dxa"/>
          </w:tcPr>
          <w:p w:rsidR="00BA3A61" w:rsidRPr="00964557" w:rsidRDefault="00BA3A61" w:rsidP="00E906A4">
            <w:pPr>
              <w:pStyle w:val="Default"/>
              <w:rPr>
                <w:sz w:val="20"/>
                <w:szCs w:val="20"/>
              </w:rPr>
            </w:pPr>
            <w:r w:rsidRPr="00964557">
              <w:rPr>
                <w:sz w:val="20"/>
                <w:szCs w:val="20"/>
              </w:rPr>
              <w:t>Концепция Интеграции</w:t>
            </w:r>
          </w:p>
        </w:tc>
        <w:tc>
          <w:tcPr>
            <w:tcW w:w="2835" w:type="dxa"/>
          </w:tcPr>
          <w:p w:rsidR="00BA3A61" w:rsidRPr="00964557" w:rsidRDefault="00BA3A61" w:rsidP="00E906A4">
            <w:pPr>
              <w:pStyle w:val="Default"/>
              <w:rPr>
                <w:sz w:val="20"/>
                <w:szCs w:val="20"/>
              </w:rPr>
            </w:pPr>
            <w:r w:rsidRPr="00964557">
              <w:rPr>
                <w:sz w:val="20"/>
                <w:szCs w:val="20"/>
              </w:rPr>
              <w:t xml:space="preserve">Описание интеграционных решений </w:t>
            </w:r>
          </w:p>
        </w:tc>
        <w:tc>
          <w:tcPr>
            <w:tcW w:w="2551" w:type="dxa"/>
          </w:tcPr>
          <w:p w:rsidR="00BA3A61" w:rsidRPr="00964557" w:rsidRDefault="00BA3A61" w:rsidP="00E906A4">
            <w:pPr>
              <w:pStyle w:val="Default"/>
              <w:rPr>
                <w:sz w:val="20"/>
                <w:szCs w:val="20"/>
              </w:rPr>
            </w:pPr>
            <w:r w:rsidRPr="00964557">
              <w:rPr>
                <w:sz w:val="20"/>
                <w:szCs w:val="20"/>
              </w:rPr>
              <w:t>Обеспечить интеграцию системы Альфа с системами Заказчика</w:t>
            </w:r>
          </w:p>
        </w:tc>
      </w:tr>
      <w:tr w:rsidR="00BA3A61" w:rsidRPr="006C6107" w:rsidTr="00E906A4">
        <w:trPr>
          <w:trHeight w:val="267"/>
        </w:trPr>
        <w:tc>
          <w:tcPr>
            <w:tcW w:w="817" w:type="dxa"/>
          </w:tcPr>
          <w:p w:rsidR="00BA3A61" w:rsidRPr="006C6107" w:rsidRDefault="00BA3A61" w:rsidP="00E906A4">
            <w:pPr>
              <w:pStyle w:val="Default"/>
              <w:numPr>
                <w:ilvl w:val="0"/>
                <w:numId w:val="100"/>
              </w:numPr>
              <w:rPr>
                <w:sz w:val="20"/>
                <w:szCs w:val="20"/>
              </w:rPr>
            </w:pPr>
          </w:p>
        </w:tc>
        <w:tc>
          <w:tcPr>
            <w:tcW w:w="2410" w:type="dxa"/>
          </w:tcPr>
          <w:p w:rsidR="00BA3A61" w:rsidRPr="006C6107" w:rsidRDefault="00BA3A61" w:rsidP="00E906A4">
            <w:pPr>
              <w:pStyle w:val="Default"/>
              <w:rPr>
                <w:sz w:val="20"/>
                <w:szCs w:val="20"/>
              </w:rPr>
            </w:pPr>
            <w:r>
              <w:rPr>
                <w:sz w:val="20"/>
                <w:szCs w:val="20"/>
              </w:rPr>
              <w:t>Разработка ИС (</w:t>
            </w:r>
            <w:r w:rsidRPr="006C6107">
              <w:rPr>
                <w:sz w:val="20"/>
                <w:szCs w:val="20"/>
              </w:rPr>
              <w:t>Адаптация</w:t>
            </w:r>
            <w:r>
              <w:rPr>
                <w:sz w:val="20"/>
                <w:szCs w:val="20"/>
              </w:rPr>
              <w:t xml:space="preserve"> и модификация  ПО Alfa) в соответствии с требованиями ТЗ, в т.ч. механизмы интеграции и миграции со стороны ПО Alfa</w:t>
            </w:r>
          </w:p>
        </w:tc>
        <w:tc>
          <w:tcPr>
            <w:tcW w:w="1985" w:type="dxa"/>
          </w:tcPr>
          <w:p w:rsidR="00BA3A61" w:rsidRPr="006C6107" w:rsidRDefault="00BA3A61" w:rsidP="00E906A4">
            <w:pPr>
              <w:pStyle w:val="Default"/>
              <w:rPr>
                <w:sz w:val="20"/>
                <w:szCs w:val="20"/>
              </w:rPr>
            </w:pPr>
            <w:r w:rsidRPr="006C6107">
              <w:rPr>
                <w:sz w:val="20"/>
                <w:szCs w:val="20"/>
              </w:rPr>
              <w:t xml:space="preserve">Проектные решения </w:t>
            </w:r>
          </w:p>
        </w:tc>
        <w:tc>
          <w:tcPr>
            <w:tcW w:w="2835" w:type="dxa"/>
          </w:tcPr>
          <w:p w:rsidR="00BA3A61" w:rsidRPr="006C6107" w:rsidRDefault="00BA3A61" w:rsidP="00E906A4">
            <w:pPr>
              <w:pStyle w:val="Default"/>
              <w:rPr>
                <w:sz w:val="20"/>
                <w:szCs w:val="20"/>
              </w:rPr>
            </w:pPr>
            <w:r w:rsidRPr="006C6107">
              <w:rPr>
                <w:sz w:val="20"/>
                <w:szCs w:val="20"/>
              </w:rPr>
              <w:t xml:space="preserve">Описание изменений, реализованных в системе </w:t>
            </w:r>
          </w:p>
        </w:tc>
        <w:tc>
          <w:tcPr>
            <w:tcW w:w="2551" w:type="dxa"/>
          </w:tcPr>
          <w:p w:rsidR="00BA3A61" w:rsidRPr="006C6107" w:rsidRDefault="00BA3A61" w:rsidP="00E906A4">
            <w:pPr>
              <w:pStyle w:val="Default"/>
              <w:rPr>
                <w:sz w:val="20"/>
                <w:szCs w:val="20"/>
              </w:rPr>
            </w:pPr>
            <w:r w:rsidRPr="006C6107">
              <w:rPr>
                <w:sz w:val="20"/>
                <w:szCs w:val="20"/>
              </w:rPr>
              <w:t xml:space="preserve">Документирование реализованных изменений </w:t>
            </w:r>
          </w:p>
        </w:tc>
      </w:tr>
      <w:tr w:rsidR="00BA3A61" w:rsidRPr="006C6107" w:rsidTr="00E906A4">
        <w:trPr>
          <w:trHeight w:val="267"/>
        </w:trPr>
        <w:tc>
          <w:tcPr>
            <w:tcW w:w="817" w:type="dxa"/>
          </w:tcPr>
          <w:p w:rsidR="00BA3A61" w:rsidRPr="006C6107" w:rsidRDefault="00BA3A61" w:rsidP="00E906A4">
            <w:pPr>
              <w:pStyle w:val="Default"/>
              <w:numPr>
                <w:ilvl w:val="0"/>
                <w:numId w:val="100"/>
              </w:numPr>
              <w:rPr>
                <w:sz w:val="20"/>
                <w:szCs w:val="20"/>
              </w:rPr>
            </w:pPr>
          </w:p>
          <w:p w:rsidR="00BA3A61" w:rsidRPr="006C6107" w:rsidRDefault="00BA3A61" w:rsidP="00E906A4">
            <w:pPr>
              <w:pStyle w:val="Default"/>
              <w:ind w:left="227"/>
              <w:rPr>
                <w:sz w:val="20"/>
                <w:szCs w:val="20"/>
              </w:rPr>
            </w:pPr>
          </w:p>
        </w:tc>
        <w:tc>
          <w:tcPr>
            <w:tcW w:w="2410" w:type="dxa"/>
          </w:tcPr>
          <w:p w:rsidR="00BA3A61" w:rsidRPr="006C6107" w:rsidRDefault="00BA3A61" w:rsidP="00E906A4">
            <w:pPr>
              <w:pStyle w:val="Default"/>
              <w:rPr>
                <w:sz w:val="20"/>
                <w:szCs w:val="20"/>
              </w:rPr>
            </w:pPr>
            <w:r>
              <w:rPr>
                <w:sz w:val="20"/>
                <w:szCs w:val="20"/>
              </w:rPr>
              <w:t>Обучение проектной команды (ИТ) Заказчика</w:t>
            </w:r>
          </w:p>
        </w:tc>
        <w:tc>
          <w:tcPr>
            <w:tcW w:w="1985" w:type="dxa"/>
          </w:tcPr>
          <w:p w:rsidR="00BA3A61" w:rsidRPr="006C6107" w:rsidRDefault="00BA3A61" w:rsidP="00E906A4">
            <w:pPr>
              <w:pStyle w:val="Default"/>
              <w:rPr>
                <w:sz w:val="20"/>
                <w:szCs w:val="20"/>
              </w:rPr>
            </w:pPr>
            <w:r w:rsidRPr="006C6107">
              <w:rPr>
                <w:sz w:val="20"/>
                <w:szCs w:val="20"/>
              </w:rPr>
              <w:t xml:space="preserve">Протоколы обучения </w:t>
            </w:r>
          </w:p>
        </w:tc>
        <w:tc>
          <w:tcPr>
            <w:tcW w:w="2835" w:type="dxa"/>
          </w:tcPr>
          <w:p w:rsidR="00BA3A61" w:rsidRPr="006C6107" w:rsidRDefault="00BA3A61" w:rsidP="00E906A4">
            <w:pPr>
              <w:pStyle w:val="Default"/>
              <w:rPr>
                <w:sz w:val="20"/>
                <w:szCs w:val="20"/>
              </w:rPr>
            </w:pPr>
            <w:r w:rsidRPr="006C6107">
              <w:rPr>
                <w:sz w:val="20"/>
                <w:szCs w:val="20"/>
              </w:rPr>
              <w:t xml:space="preserve">Протокол обучения содержит: название курса, дату проведения, состав участников, подписи преподавателей </w:t>
            </w:r>
          </w:p>
        </w:tc>
        <w:tc>
          <w:tcPr>
            <w:tcW w:w="2551" w:type="dxa"/>
          </w:tcPr>
          <w:p w:rsidR="00BA3A61" w:rsidRPr="006C6107" w:rsidRDefault="00BA3A61" w:rsidP="00E906A4">
            <w:pPr>
              <w:pStyle w:val="Default"/>
              <w:rPr>
                <w:sz w:val="20"/>
                <w:szCs w:val="20"/>
              </w:rPr>
            </w:pPr>
            <w:r w:rsidRPr="006C6107">
              <w:rPr>
                <w:sz w:val="20"/>
                <w:szCs w:val="20"/>
              </w:rPr>
              <w:t xml:space="preserve">Отчетный документ, подтверждающий исполнение услуг со стороны Исполнителя </w:t>
            </w:r>
          </w:p>
        </w:tc>
      </w:tr>
      <w:tr w:rsidR="00BA3A61" w:rsidRPr="006C6107" w:rsidTr="00E906A4">
        <w:trPr>
          <w:trHeight w:val="584"/>
        </w:trPr>
        <w:tc>
          <w:tcPr>
            <w:tcW w:w="817" w:type="dxa"/>
          </w:tcPr>
          <w:p w:rsidR="00BA3A61" w:rsidRPr="006C6107" w:rsidRDefault="00BA3A61" w:rsidP="00E906A4">
            <w:pPr>
              <w:pStyle w:val="Default"/>
              <w:numPr>
                <w:ilvl w:val="0"/>
                <w:numId w:val="100"/>
              </w:numPr>
              <w:rPr>
                <w:sz w:val="20"/>
                <w:szCs w:val="20"/>
              </w:rPr>
            </w:pPr>
          </w:p>
        </w:tc>
        <w:tc>
          <w:tcPr>
            <w:tcW w:w="2410" w:type="dxa"/>
          </w:tcPr>
          <w:p w:rsidR="00BA3A61" w:rsidRPr="006C6107" w:rsidRDefault="00BA3A61" w:rsidP="00E906A4">
            <w:pPr>
              <w:pStyle w:val="Default"/>
              <w:rPr>
                <w:sz w:val="20"/>
                <w:szCs w:val="20"/>
              </w:rPr>
            </w:pPr>
            <w:r w:rsidRPr="006C6107">
              <w:rPr>
                <w:sz w:val="20"/>
                <w:szCs w:val="20"/>
              </w:rPr>
              <w:t xml:space="preserve">Разработка программы испытаний </w:t>
            </w:r>
          </w:p>
        </w:tc>
        <w:tc>
          <w:tcPr>
            <w:tcW w:w="1985" w:type="dxa"/>
          </w:tcPr>
          <w:p w:rsidR="00BA3A61" w:rsidRPr="006C6107" w:rsidRDefault="00BA3A61" w:rsidP="00E906A4">
            <w:pPr>
              <w:pStyle w:val="Default"/>
              <w:rPr>
                <w:sz w:val="20"/>
                <w:szCs w:val="20"/>
              </w:rPr>
            </w:pPr>
            <w:r w:rsidRPr="006C6107">
              <w:rPr>
                <w:sz w:val="20"/>
                <w:szCs w:val="20"/>
              </w:rPr>
              <w:t xml:space="preserve">Программа испытаний </w:t>
            </w:r>
          </w:p>
        </w:tc>
        <w:tc>
          <w:tcPr>
            <w:tcW w:w="2835" w:type="dxa"/>
          </w:tcPr>
          <w:p w:rsidR="00BA3A61" w:rsidRPr="006C6107" w:rsidRDefault="00BA3A61" w:rsidP="00E906A4">
            <w:pPr>
              <w:pStyle w:val="Default"/>
              <w:rPr>
                <w:sz w:val="20"/>
                <w:szCs w:val="20"/>
              </w:rPr>
            </w:pPr>
            <w:r w:rsidRPr="006C6107">
              <w:rPr>
                <w:sz w:val="20"/>
                <w:szCs w:val="20"/>
              </w:rPr>
              <w:t xml:space="preserve">Документ содержит основные принципы и условия проведения </w:t>
            </w:r>
          </w:p>
          <w:p w:rsidR="00BA3A61" w:rsidRPr="006C6107" w:rsidRDefault="00BA3A61" w:rsidP="00E906A4">
            <w:pPr>
              <w:pStyle w:val="Default"/>
              <w:rPr>
                <w:sz w:val="20"/>
                <w:szCs w:val="20"/>
              </w:rPr>
            </w:pPr>
            <w:r w:rsidRPr="006C6107">
              <w:rPr>
                <w:sz w:val="20"/>
                <w:szCs w:val="20"/>
              </w:rPr>
              <w:t xml:space="preserve">испытаний. В документе фиксируются участники и объект испытаний. </w:t>
            </w:r>
          </w:p>
          <w:p w:rsidR="00BA3A61" w:rsidRPr="006C6107" w:rsidRDefault="00BA3A61" w:rsidP="00E906A4">
            <w:pPr>
              <w:pStyle w:val="Default"/>
              <w:rPr>
                <w:sz w:val="20"/>
                <w:szCs w:val="20"/>
              </w:rPr>
            </w:pPr>
          </w:p>
        </w:tc>
        <w:tc>
          <w:tcPr>
            <w:tcW w:w="2551" w:type="dxa"/>
          </w:tcPr>
          <w:p w:rsidR="00BA3A61" w:rsidRPr="006C6107" w:rsidRDefault="00BA3A61" w:rsidP="00E906A4">
            <w:pPr>
              <w:pStyle w:val="Default"/>
              <w:rPr>
                <w:sz w:val="20"/>
                <w:szCs w:val="20"/>
              </w:rPr>
            </w:pPr>
            <w:r w:rsidRPr="006C6107">
              <w:rPr>
                <w:sz w:val="20"/>
                <w:szCs w:val="20"/>
              </w:rPr>
              <w:t xml:space="preserve">Определяет задачи, инструменты и </w:t>
            </w:r>
          </w:p>
          <w:p w:rsidR="00BA3A61" w:rsidRPr="006C6107" w:rsidRDefault="00BA3A61" w:rsidP="00E906A4">
            <w:pPr>
              <w:pStyle w:val="Default"/>
              <w:rPr>
                <w:sz w:val="20"/>
                <w:szCs w:val="20"/>
              </w:rPr>
            </w:pPr>
            <w:r w:rsidRPr="006C6107">
              <w:rPr>
                <w:sz w:val="20"/>
                <w:szCs w:val="20"/>
              </w:rPr>
              <w:t xml:space="preserve">участников испытаний </w:t>
            </w:r>
          </w:p>
          <w:p w:rsidR="00BA3A61" w:rsidRPr="006C6107" w:rsidRDefault="00BA3A61" w:rsidP="00E906A4">
            <w:pPr>
              <w:pStyle w:val="Default"/>
              <w:rPr>
                <w:sz w:val="20"/>
                <w:szCs w:val="20"/>
              </w:rPr>
            </w:pPr>
          </w:p>
        </w:tc>
      </w:tr>
      <w:tr w:rsidR="00BA3A61" w:rsidRPr="006C6107" w:rsidTr="00E906A4">
        <w:trPr>
          <w:trHeight w:val="584"/>
        </w:trPr>
        <w:tc>
          <w:tcPr>
            <w:tcW w:w="817" w:type="dxa"/>
          </w:tcPr>
          <w:p w:rsidR="00BA3A61" w:rsidRPr="006C6107" w:rsidRDefault="00BA3A61" w:rsidP="00E906A4">
            <w:pPr>
              <w:pStyle w:val="Default"/>
              <w:numPr>
                <w:ilvl w:val="0"/>
                <w:numId w:val="100"/>
              </w:numPr>
              <w:rPr>
                <w:sz w:val="20"/>
                <w:szCs w:val="20"/>
              </w:rPr>
            </w:pPr>
          </w:p>
        </w:tc>
        <w:tc>
          <w:tcPr>
            <w:tcW w:w="2410" w:type="dxa"/>
          </w:tcPr>
          <w:p w:rsidR="00BA3A61" w:rsidRPr="006C6107" w:rsidRDefault="00BA3A61" w:rsidP="00E906A4">
            <w:pPr>
              <w:pStyle w:val="Default"/>
              <w:rPr>
                <w:sz w:val="20"/>
                <w:szCs w:val="20"/>
              </w:rPr>
            </w:pPr>
            <w:r w:rsidRPr="006C6107">
              <w:rPr>
                <w:sz w:val="20"/>
                <w:szCs w:val="20"/>
              </w:rPr>
              <w:t xml:space="preserve">Разработка контрольного примера (сценарии испытаний) </w:t>
            </w:r>
          </w:p>
        </w:tc>
        <w:tc>
          <w:tcPr>
            <w:tcW w:w="1985" w:type="dxa"/>
          </w:tcPr>
          <w:p w:rsidR="00BA3A61" w:rsidRPr="006C6107" w:rsidRDefault="00BA3A61" w:rsidP="00E906A4">
            <w:pPr>
              <w:pStyle w:val="Default"/>
              <w:rPr>
                <w:sz w:val="20"/>
                <w:szCs w:val="20"/>
              </w:rPr>
            </w:pPr>
            <w:r w:rsidRPr="006C6107">
              <w:rPr>
                <w:sz w:val="20"/>
                <w:szCs w:val="20"/>
              </w:rPr>
              <w:t xml:space="preserve">Контрольный пример (сценарии испытаний) </w:t>
            </w:r>
          </w:p>
        </w:tc>
        <w:tc>
          <w:tcPr>
            <w:tcW w:w="2835" w:type="dxa"/>
          </w:tcPr>
          <w:p w:rsidR="00BA3A61" w:rsidRPr="006C6107" w:rsidRDefault="00BA3A61" w:rsidP="00E906A4">
            <w:pPr>
              <w:pStyle w:val="Default"/>
              <w:rPr>
                <w:sz w:val="20"/>
                <w:szCs w:val="20"/>
              </w:rPr>
            </w:pPr>
            <w:r w:rsidRPr="006C6107">
              <w:rPr>
                <w:sz w:val="20"/>
                <w:szCs w:val="20"/>
              </w:rPr>
              <w:t xml:space="preserve">Документ содержит описание данных, на которых проводятся испытания, и пошаговую инструкцию выполнения испытаний с указанием данных для ввода и ожидаемых результатов. </w:t>
            </w:r>
          </w:p>
        </w:tc>
        <w:tc>
          <w:tcPr>
            <w:tcW w:w="2551" w:type="dxa"/>
          </w:tcPr>
          <w:p w:rsidR="00BA3A61" w:rsidRPr="006C6107" w:rsidRDefault="00BA3A61" w:rsidP="00E906A4">
            <w:pPr>
              <w:pStyle w:val="Default"/>
              <w:rPr>
                <w:sz w:val="20"/>
                <w:szCs w:val="20"/>
              </w:rPr>
            </w:pPr>
            <w:r w:rsidRPr="006C6107">
              <w:rPr>
                <w:sz w:val="20"/>
                <w:szCs w:val="20"/>
              </w:rPr>
              <w:t xml:space="preserve">Определяет алгоритм тестирования </w:t>
            </w:r>
          </w:p>
        </w:tc>
      </w:tr>
      <w:tr w:rsidR="00BA3A61" w:rsidRPr="006C6107" w:rsidTr="00E906A4">
        <w:trPr>
          <w:trHeight w:val="584"/>
        </w:trPr>
        <w:tc>
          <w:tcPr>
            <w:tcW w:w="817" w:type="dxa"/>
          </w:tcPr>
          <w:p w:rsidR="00BA3A61" w:rsidRPr="006C6107" w:rsidRDefault="00BA3A61" w:rsidP="00E906A4">
            <w:pPr>
              <w:pStyle w:val="Default"/>
              <w:numPr>
                <w:ilvl w:val="0"/>
                <w:numId w:val="100"/>
              </w:numPr>
              <w:rPr>
                <w:sz w:val="20"/>
                <w:szCs w:val="20"/>
              </w:rPr>
            </w:pPr>
          </w:p>
        </w:tc>
        <w:tc>
          <w:tcPr>
            <w:tcW w:w="2410" w:type="dxa"/>
          </w:tcPr>
          <w:p w:rsidR="00BA3A61" w:rsidRPr="007554BA" w:rsidRDefault="00BA3A61" w:rsidP="00E906A4">
            <w:pPr>
              <w:pStyle w:val="Default"/>
              <w:rPr>
                <w:sz w:val="20"/>
                <w:szCs w:val="20"/>
              </w:rPr>
            </w:pPr>
            <w:r>
              <w:rPr>
                <w:sz w:val="20"/>
                <w:szCs w:val="20"/>
              </w:rPr>
              <w:t>Предварительные испытания</w:t>
            </w:r>
          </w:p>
        </w:tc>
        <w:tc>
          <w:tcPr>
            <w:tcW w:w="1985" w:type="dxa"/>
          </w:tcPr>
          <w:p w:rsidR="00BA3A61" w:rsidRPr="006C6107" w:rsidRDefault="00BA3A61" w:rsidP="00E906A4">
            <w:pPr>
              <w:pStyle w:val="Default"/>
              <w:rPr>
                <w:sz w:val="20"/>
                <w:szCs w:val="20"/>
              </w:rPr>
            </w:pPr>
            <w:r>
              <w:rPr>
                <w:sz w:val="20"/>
                <w:szCs w:val="20"/>
              </w:rPr>
              <w:t>Протокол предварительных испытаний с перечнем замечаний</w:t>
            </w:r>
          </w:p>
        </w:tc>
        <w:tc>
          <w:tcPr>
            <w:tcW w:w="2835" w:type="dxa"/>
          </w:tcPr>
          <w:p w:rsidR="00BA3A61" w:rsidRPr="006C6107" w:rsidRDefault="00BA3A61" w:rsidP="00E906A4">
            <w:pPr>
              <w:pStyle w:val="Default"/>
              <w:rPr>
                <w:sz w:val="20"/>
                <w:szCs w:val="20"/>
              </w:rPr>
            </w:pPr>
            <w:r>
              <w:rPr>
                <w:sz w:val="20"/>
                <w:szCs w:val="20"/>
              </w:rPr>
              <w:t>Описание замечаний по результатам  предварительных испытаний</w:t>
            </w:r>
          </w:p>
        </w:tc>
        <w:tc>
          <w:tcPr>
            <w:tcW w:w="2551" w:type="dxa"/>
          </w:tcPr>
          <w:p w:rsidR="00BA3A61" w:rsidRPr="004D7B05" w:rsidRDefault="00BA3A61" w:rsidP="00E906A4">
            <w:pPr>
              <w:pStyle w:val="Default"/>
              <w:rPr>
                <w:sz w:val="20"/>
                <w:szCs w:val="20"/>
              </w:rPr>
            </w:pPr>
            <w:r>
              <w:rPr>
                <w:sz w:val="20"/>
                <w:szCs w:val="20"/>
              </w:rPr>
              <w:t>Документирование замечаний для настройки ПО Alfa</w:t>
            </w:r>
          </w:p>
        </w:tc>
      </w:tr>
      <w:tr w:rsidR="00BA3A61" w:rsidRPr="006C6107" w:rsidTr="00E906A4">
        <w:trPr>
          <w:trHeight w:val="584"/>
        </w:trPr>
        <w:tc>
          <w:tcPr>
            <w:tcW w:w="817" w:type="dxa"/>
          </w:tcPr>
          <w:p w:rsidR="00BA3A61" w:rsidRPr="006C6107" w:rsidRDefault="00BA3A61" w:rsidP="00E906A4">
            <w:pPr>
              <w:pStyle w:val="Default"/>
              <w:numPr>
                <w:ilvl w:val="0"/>
                <w:numId w:val="100"/>
              </w:numPr>
              <w:rPr>
                <w:sz w:val="20"/>
                <w:szCs w:val="20"/>
              </w:rPr>
            </w:pPr>
          </w:p>
          <w:p w:rsidR="00BA3A61" w:rsidRPr="006C6107" w:rsidRDefault="00BA3A61" w:rsidP="00E906A4">
            <w:pPr>
              <w:pStyle w:val="Default"/>
              <w:ind w:left="227"/>
              <w:rPr>
                <w:sz w:val="20"/>
                <w:szCs w:val="20"/>
              </w:rPr>
            </w:pPr>
          </w:p>
        </w:tc>
        <w:tc>
          <w:tcPr>
            <w:tcW w:w="2410" w:type="dxa"/>
          </w:tcPr>
          <w:p w:rsidR="00BA3A61" w:rsidRPr="006C6107" w:rsidRDefault="00BA3A61" w:rsidP="00E906A4">
            <w:pPr>
              <w:pStyle w:val="Default"/>
              <w:rPr>
                <w:sz w:val="20"/>
                <w:szCs w:val="20"/>
              </w:rPr>
            </w:pPr>
            <w:r w:rsidRPr="006C6107">
              <w:rPr>
                <w:sz w:val="20"/>
                <w:szCs w:val="20"/>
              </w:rPr>
              <w:t xml:space="preserve">Разработка программы обучения ключевых пользователей </w:t>
            </w:r>
          </w:p>
        </w:tc>
        <w:tc>
          <w:tcPr>
            <w:tcW w:w="1985" w:type="dxa"/>
          </w:tcPr>
          <w:p w:rsidR="00BA3A61" w:rsidRPr="006C6107" w:rsidRDefault="00BA3A61" w:rsidP="00E906A4">
            <w:pPr>
              <w:pStyle w:val="Default"/>
              <w:rPr>
                <w:sz w:val="20"/>
                <w:szCs w:val="20"/>
              </w:rPr>
            </w:pPr>
            <w:r w:rsidRPr="006C6107">
              <w:rPr>
                <w:sz w:val="20"/>
                <w:szCs w:val="20"/>
              </w:rPr>
              <w:t xml:space="preserve">Программа обучения </w:t>
            </w:r>
          </w:p>
        </w:tc>
        <w:tc>
          <w:tcPr>
            <w:tcW w:w="2835" w:type="dxa"/>
          </w:tcPr>
          <w:p w:rsidR="00BA3A61" w:rsidRPr="006C6107" w:rsidRDefault="00BA3A61" w:rsidP="00E906A4">
            <w:pPr>
              <w:pStyle w:val="Default"/>
              <w:rPr>
                <w:sz w:val="20"/>
                <w:szCs w:val="20"/>
              </w:rPr>
            </w:pPr>
            <w:r w:rsidRPr="006C6107">
              <w:rPr>
                <w:sz w:val="20"/>
                <w:szCs w:val="20"/>
              </w:rPr>
              <w:t xml:space="preserve">Содержит перечень учебных курсов, даты и места проведения обучения, состав учебных групп </w:t>
            </w:r>
          </w:p>
        </w:tc>
        <w:tc>
          <w:tcPr>
            <w:tcW w:w="2551" w:type="dxa"/>
          </w:tcPr>
          <w:p w:rsidR="00BA3A61" w:rsidRPr="006C6107" w:rsidRDefault="00BA3A61" w:rsidP="00E906A4">
            <w:pPr>
              <w:pStyle w:val="Default"/>
              <w:rPr>
                <w:sz w:val="20"/>
                <w:szCs w:val="20"/>
              </w:rPr>
            </w:pPr>
            <w:r w:rsidRPr="006C6107">
              <w:rPr>
                <w:sz w:val="20"/>
                <w:szCs w:val="20"/>
              </w:rPr>
              <w:t xml:space="preserve">Определить состав и порядок приемки работ по обучению сотрудников заказчика </w:t>
            </w:r>
          </w:p>
        </w:tc>
      </w:tr>
      <w:tr w:rsidR="00BA3A61" w:rsidRPr="006C6107" w:rsidTr="00E906A4">
        <w:trPr>
          <w:trHeight w:val="585"/>
        </w:trPr>
        <w:tc>
          <w:tcPr>
            <w:tcW w:w="817" w:type="dxa"/>
          </w:tcPr>
          <w:p w:rsidR="00BA3A61" w:rsidRPr="006C6107" w:rsidRDefault="00BA3A61" w:rsidP="00E906A4">
            <w:pPr>
              <w:pStyle w:val="Default"/>
              <w:numPr>
                <w:ilvl w:val="0"/>
                <w:numId w:val="100"/>
              </w:numPr>
              <w:rPr>
                <w:sz w:val="20"/>
                <w:szCs w:val="20"/>
              </w:rPr>
            </w:pPr>
          </w:p>
        </w:tc>
        <w:tc>
          <w:tcPr>
            <w:tcW w:w="2410" w:type="dxa"/>
          </w:tcPr>
          <w:p w:rsidR="00BA3A61" w:rsidRPr="004D7B05" w:rsidRDefault="00BA3A61" w:rsidP="00E906A4">
            <w:pPr>
              <w:pStyle w:val="Default"/>
              <w:rPr>
                <w:sz w:val="20"/>
                <w:szCs w:val="20"/>
              </w:rPr>
            </w:pPr>
            <w:r w:rsidRPr="004D7B05">
              <w:rPr>
                <w:sz w:val="20"/>
                <w:szCs w:val="20"/>
              </w:rPr>
              <w:t>Устранение замечаний по результат</w:t>
            </w:r>
            <w:r>
              <w:rPr>
                <w:sz w:val="20"/>
                <w:szCs w:val="20"/>
              </w:rPr>
              <w:t>а</w:t>
            </w:r>
            <w:r w:rsidRPr="004D7B05">
              <w:rPr>
                <w:sz w:val="20"/>
                <w:szCs w:val="20"/>
              </w:rPr>
              <w:t>м испытаний, подготовка рабочего варианта ИС</w:t>
            </w:r>
          </w:p>
        </w:tc>
        <w:tc>
          <w:tcPr>
            <w:tcW w:w="1985" w:type="dxa"/>
          </w:tcPr>
          <w:p w:rsidR="00BA3A61" w:rsidRPr="006C6107" w:rsidRDefault="00BA3A61" w:rsidP="00E906A4">
            <w:pPr>
              <w:pStyle w:val="Default"/>
              <w:rPr>
                <w:sz w:val="20"/>
                <w:szCs w:val="20"/>
              </w:rPr>
            </w:pPr>
            <w:r>
              <w:rPr>
                <w:sz w:val="20"/>
                <w:szCs w:val="20"/>
              </w:rPr>
              <w:t>Протокол испытаний (по устраненным замечаниям)</w:t>
            </w:r>
          </w:p>
        </w:tc>
        <w:tc>
          <w:tcPr>
            <w:tcW w:w="2835" w:type="dxa"/>
          </w:tcPr>
          <w:p w:rsidR="00BA3A61" w:rsidRPr="006C6107" w:rsidRDefault="00BA3A61" w:rsidP="00E906A4">
            <w:pPr>
              <w:pStyle w:val="Default"/>
              <w:rPr>
                <w:sz w:val="20"/>
                <w:szCs w:val="20"/>
              </w:rPr>
            </w:pPr>
            <w:r w:rsidRPr="006C6107">
              <w:rPr>
                <w:sz w:val="20"/>
                <w:szCs w:val="20"/>
              </w:rPr>
              <w:t xml:space="preserve">Подтверждения ответственных лиц о готовности соответствующих подразделений начать промышленную эксплуатацию системы </w:t>
            </w:r>
          </w:p>
        </w:tc>
        <w:tc>
          <w:tcPr>
            <w:tcW w:w="2551" w:type="dxa"/>
          </w:tcPr>
          <w:p w:rsidR="00BA3A61" w:rsidRPr="006C6107" w:rsidRDefault="00BA3A61" w:rsidP="00E906A4">
            <w:pPr>
              <w:pStyle w:val="Default"/>
              <w:rPr>
                <w:sz w:val="20"/>
                <w:szCs w:val="20"/>
              </w:rPr>
            </w:pPr>
            <w:r w:rsidRPr="006C6107">
              <w:rPr>
                <w:sz w:val="20"/>
                <w:szCs w:val="20"/>
              </w:rPr>
              <w:t xml:space="preserve">Подтвердить готовность Системы к сдаче в ПЭ </w:t>
            </w:r>
          </w:p>
        </w:tc>
      </w:tr>
      <w:tr w:rsidR="00BA3A61" w:rsidRPr="006C6107" w:rsidTr="00E906A4">
        <w:trPr>
          <w:trHeight w:val="585"/>
        </w:trPr>
        <w:tc>
          <w:tcPr>
            <w:tcW w:w="817" w:type="dxa"/>
          </w:tcPr>
          <w:p w:rsidR="00BA3A61" w:rsidRPr="006C6107" w:rsidRDefault="00BA3A61" w:rsidP="00E906A4">
            <w:pPr>
              <w:pStyle w:val="Default"/>
              <w:numPr>
                <w:ilvl w:val="0"/>
                <w:numId w:val="100"/>
              </w:numPr>
              <w:rPr>
                <w:sz w:val="20"/>
                <w:szCs w:val="20"/>
              </w:rPr>
            </w:pPr>
          </w:p>
          <w:p w:rsidR="00BA3A61" w:rsidRPr="006C6107" w:rsidRDefault="00BA3A61" w:rsidP="00E906A4">
            <w:pPr>
              <w:pStyle w:val="Default"/>
              <w:ind w:left="227"/>
              <w:rPr>
                <w:sz w:val="20"/>
                <w:szCs w:val="20"/>
              </w:rPr>
            </w:pPr>
          </w:p>
        </w:tc>
        <w:tc>
          <w:tcPr>
            <w:tcW w:w="2410" w:type="dxa"/>
          </w:tcPr>
          <w:p w:rsidR="00BA3A61" w:rsidRPr="006C6107" w:rsidRDefault="00BA3A61" w:rsidP="00E906A4">
            <w:pPr>
              <w:pStyle w:val="Default"/>
              <w:rPr>
                <w:sz w:val="20"/>
                <w:szCs w:val="20"/>
              </w:rPr>
            </w:pPr>
            <w:r w:rsidRPr="006C6107">
              <w:rPr>
                <w:sz w:val="20"/>
                <w:szCs w:val="20"/>
              </w:rPr>
              <w:t xml:space="preserve">Обучение </w:t>
            </w:r>
            <w:r>
              <w:rPr>
                <w:sz w:val="20"/>
                <w:szCs w:val="20"/>
              </w:rPr>
              <w:t>ключевых пользователей</w:t>
            </w:r>
            <w:r w:rsidRPr="006C6107">
              <w:rPr>
                <w:sz w:val="20"/>
                <w:szCs w:val="20"/>
              </w:rPr>
              <w:t xml:space="preserve"> </w:t>
            </w:r>
          </w:p>
        </w:tc>
        <w:tc>
          <w:tcPr>
            <w:tcW w:w="1985" w:type="dxa"/>
          </w:tcPr>
          <w:p w:rsidR="00BA3A61" w:rsidRPr="006C6107" w:rsidRDefault="00BA3A61" w:rsidP="00E906A4">
            <w:pPr>
              <w:pStyle w:val="Default"/>
              <w:rPr>
                <w:sz w:val="20"/>
                <w:szCs w:val="20"/>
              </w:rPr>
            </w:pPr>
            <w:r w:rsidRPr="006C6107">
              <w:rPr>
                <w:sz w:val="20"/>
                <w:szCs w:val="20"/>
              </w:rPr>
              <w:t xml:space="preserve">Протоколы обучения </w:t>
            </w:r>
          </w:p>
        </w:tc>
        <w:tc>
          <w:tcPr>
            <w:tcW w:w="2835" w:type="dxa"/>
          </w:tcPr>
          <w:p w:rsidR="00BA3A61" w:rsidRPr="006C6107" w:rsidRDefault="00BA3A61" w:rsidP="00E906A4">
            <w:pPr>
              <w:pStyle w:val="Default"/>
              <w:rPr>
                <w:sz w:val="20"/>
                <w:szCs w:val="20"/>
              </w:rPr>
            </w:pPr>
            <w:r w:rsidRPr="006C6107">
              <w:rPr>
                <w:sz w:val="20"/>
                <w:szCs w:val="20"/>
              </w:rPr>
              <w:t xml:space="preserve">Протокол обучения содержит: название курса, дату проведения, состав участников, подписи преподавателей </w:t>
            </w:r>
          </w:p>
        </w:tc>
        <w:tc>
          <w:tcPr>
            <w:tcW w:w="2551" w:type="dxa"/>
          </w:tcPr>
          <w:p w:rsidR="00BA3A61" w:rsidRPr="006C6107" w:rsidRDefault="00BA3A61" w:rsidP="00E906A4">
            <w:pPr>
              <w:pStyle w:val="Default"/>
              <w:rPr>
                <w:sz w:val="20"/>
                <w:szCs w:val="20"/>
              </w:rPr>
            </w:pPr>
            <w:r w:rsidRPr="006C6107">
              <w:rPr>
                <w:sz w:val="20"/>
                <w:szCs w:val="20"/>
              </w:rPr>
              <w:t xml:space="preserve">Отчетный документ, подтверждающий исполнение услуг со стороны Исполнителя </w:t>
            </w:r>
          </w:p>
        </w:tc>
      </w:tr>
      <w:tr w:rsidR="00BA3A61" w:rsidRPr="006C6107" w:rsidTr="00E906A4">
        <w:trPr>
          <w:trHeight w:val="585"/>
        </w:trPr>
        <w:tc>
          <w:tcPr>
            <w:tcW w:w="817" w:type="dxa"/>
          </w:tcPr>
          <w:p w:rsidR="00BA3A61" w:rsidRPr="006C6107" w:rsidRDefault="00BA3A61" w:rsidP="00E906A4">
            <w:pPr>
              <w:pStyle w:val="Default"/>
              <w:numPr>
                <w:ilvl w:val="0"/>
                <w:numId w:val="100"/>
              </w:numPr>
              <w:rPr>
                <w:sz w:val="20"/>
                <w:szCs w:val="20"/>
              </w:rPr>
            </w:pPr>
          </w:p>
          <w:p w:rsidR="00BA3A61" w:rsidRPr="006C6107" w:rsidRDefault="00BA3A61" w:rsidP="00E906A4">
            <w:pPr>
              <w:pStyle w:val="Default"/>
              <w:ind w:left="227"/>
              <w:rPr>
                <w:sz w:val="20"/>
                <w:szCs w:val="20"/>
              </w:rPr>
            </w:pPr>
            <w:r w:rsidRPr="006C6107">
              <w:rPr>
                <w:sz w:val="20"/>
                <w:szCs w:val="20"/>
              </w:rPr>
              <w:t xml:space="preserve"> </w:t>
            </w:r>
          </w:p>
          <w:p w:rsidR="00BA3A61" w:rsidRPr="006C6107" w:rsidRDefault="00BA3A61" w:rsidP="00E906A4">
            <w:pPr>
              <w:pStyle w:val="Default"/>
              <w:rPr>
                <w:sz w:val="20"/>
                <w:szCs w:val="20"/>
              </w:rPr>
            </w:pPr>
          </w:p>
        </w:tc>
        <w:tc>
          <w:tcPr>
            <w:tcW w:w="2410" w:type="dxa"/>
          </w:tcPr>
          <w:p w:rsidR="00BA3A61" w:rsidRPr="006C6107" w:rsidRDefault="00BA3A61" w:rsidP="00E906A4">
            <w:pPr>
              <w:pStyle w:val="Default"/>
              <w:rPr>
                <w:sz w:val="20"/>
                <w:szCs w:val="20"/>
              </w:rPr>
            </w:pPr>
            <w:r w:rsidRPr="006C6107">
              <w:rPr>
                <w:sz w:val="20"/>
                <w:szCs w:val="20"/>
              </w:rPr>
              <w:t xml:space="preserve">Проведение миграции данных </w:t>
            </w:r>
          </w:p>
        </w:tc>
        <w:tc>
          <w:tcPr>
            <w:tcW w:w="1985" w:type="dxa"/>
          </w:tcPr>
          <w:p w:rsidR="00BA3A61" w:rsidRPr="006C6107" w:rsidRDefault="00BA3A61" w:rsidP="00E906A4">
            <w:pPr>
              <w:pStyle w:val="Default"/>
              <w:rPr>
                <w:sz w:val="20"/>
                <w:szCs w:val="20"/>
              </w:rPr>
            </w:pPr>
            <w:r w:rsidRPr="006C6107">
              <w:rPr>
                <w:sz w:val="20"/>
                <w:szCs w:val="20"/>
              </w:rPr>
              <w:t xml:space="preserve">Протоколы миграции данных </w:t>
            </w:r>
          </w:p>
        </w:tc>
        <w:tc>
          <w:tcPr>
            <w:tcW w:w="2835" w:type="dxa"/>
          </w:tcPr>
          <w:p w:rsidR="00BA3A61" w:rsidRPr="006C6107" w:rsidRDefault="00BA3A61" w:rsidP="00E906A4">
            <w:pPr>
              <w:pStyle w:val="Default"/>
              <w:rPr>
                <w:sz w:val="20"/>
                <w:szCs w:val="20"/>
              </w:rPr>
            </w:pPr>
            <w:r w:rsidRPr="006C6107">
              <w:rPr>
                <w:sz w:val="20"/>
                <w:szCs w:val="20"/>
              </w:rPr>
              <w:t xml:space="preserve">Принятые Заказчиком загруженные данные по необходимой НСИ и унаследованной информации </w:t>
            </w:r>
          </w:p>
        </w:tc>
        <w:tc>
          <w:tcPr>
            <w:tcW w:w="2551" w:type="dxa"/>
          </w:tcPr>
          <w:p w:rsidR="00BA3A61" w:rsidRPr="006C6107" w:rsidRDefault="00BA3A61" w:rsidP="00E906A4">
            <w:pPr>
              <w:pStyle w:val="Default"/>
              <w:rPr>
                <w:sz w:val="20"/>
                <w:szCs w:val="20"/>
              </w:rPr>
            </w:pPr>
            <w:r w:rsidRPr="006C6107">
              <w:rPr>
                <w:sz w:val="20"/>
                <w:szCs w:val="20"/>
              </w:rPr>
              <w:t xml:space="preserve">Подтвердить у Заказчика факт правильности загруженных в Систему данных </w:t>
            </w:r>
          </w:p>
        </w:tc>
      </w:tr>
      <w:tr w:rsidR="00BA3A61" w:rsidRPr="006C6107" w:rsidTr="00E906A4">
        <w:trPr>
          <w:trHeight w:val="427"/>
        </w:trPr>
        <w:tc>
          <w:tcPr>
            <w:tcW w:w="817" w:type="dxa"/>
          </w:tcPr>
          <w:p w:rsidR="00BA3A61" w:rsidRPr="006C6107" w:rsidRDefault="00BA3A61" w:rsidP="00E906A4">
            <w:pPr>
              <w:pStyle w:val="Default"/>
              <w:numPr>
                <w:ilvl w:val="0"/>
                <w:numId w:val="100"/>
              </w:numPr>
              <w:rPr>
                <w:sz w:val="20"/>
                <w:szCs w:val="20"/>
              </w:rPr>
            </w:pPr>
          </w:p>
          <w:p w:rsidR="00BA3A61" w:rsidRPr="006C6107" w:rsidRDefault="00BA3A61" w:rsidP="00E906A4">
            <w:pPr>
              <w:pStyle w:val="Default"/>
              <w:ind w:left="227"/>
              <w:rPr>
                <w:sz w:val="20"/>
                <w:szCs w:val="20"/>
              </w:rPr>
            </w:pPr>
          </w:p>
        </w:tc>
        <w:tc>
          <w:tcPr>
            <w:tcW w:w="2410" w:type="dxa"/>
          </w:tcPr>
          <w:p w:rsidR="00BA3A61" w:rsidRPr="006C6107" w:rsidRDefault="00BA3A61" w:rsidP="00E906A4">
            <w:pPr>
              <w:pStyle w:val="Default"/>
              <w:rPr>
                <w:sz w:val="20"/>
                <w:szCs w:val="20"/>
              </w:rPr>
            </w:pPr>
            <w:r>
              <w:rPr>
                <w:sz w:val="20"/>
                <w:szCs w:val="20"/>
              </w:rPr>
              <w:t>Внедрение в ПЭ</w:t>
            </w:r>
          </w:p>
        </w:tc>
        <w:tc>
          <w:tcPr>
            <w:tcW w:w="1985" w:type="dxa"/>
          </w:tcPr>
          <w:p w:rsidR="00BA3A61" w:rsidRPr="006C6107" w:rsidRDefault="00BA3A61" w:rsidP="00E906A4">
            <w:pPr>
              <w:pStyle w:val="Default"/>
              <w:rPr>
                <w:sz w:val="20"/>
                <w:szCs w:val="20"/>
              </w:rPr>
            </w:pPr>
            <w:r w:rsidRPr="006C6107">
              <w:rPr>
                <w:sz w:val="20"/>
                <w:szCs w:val="20"/>
              </w:rPr>
              <w:t xml:space="preserve">Отчёт о результатах работы в ПЭ </w:t>
            </w:r>
          </w:p>
          <w:p w:rsidR="00BA3A61" w:rsidRPr="006C6107" w:rsidRDefault="00BA3A61" w:rsidP="00E906A4">
            <w:pPr>
              <w:pStyle w:val="Default"/>
              <w:rPr>
                <w:sz w:val="20"/>
                <w:szCs w:val="20"/>
              </w:rPr>
            </w:pPr>
          </w:p>
        </w:tc>
        <w:tc>
          <w:tcPr>
            <w:tcW w:w="2835" w:type="dxa"/>
          </w:tcPr>
          <w:p w:rsidR="00BA3A61" w:rsidRPr="006C6107" w:rsidRDefault="00BA3A61" w:rsidP="00E906A4">
            <w:pPr>
              <w:pStyle w:val="Default"/>
              <w:rPr>
                <w:sz w:val="20"/>
                <w:szCs w:val="20"/>
              </w:rPr>
            </w:pPr>
            <w:r w:rsidRPr="006C6107">
              <w:rPr>
                <w:sz w:val="20"/>
                <w:szCs w:val="20"/>
              </w:rPr>
              <w:t xml:space="preserve">Статистические данные и выводы о результатах работы в ПЭ, согласованные ответственными лицами. Перечень выявленных и исправленных ошибок, реализованных в Системе доработок. Список оставшихся нереализованными доработок, который согласован с заказчиком. Список включает: статус реализации доработки, уровень критичности устранения нереализованной доработки, сроки осуществления доработки, лица, ответственные за реализацию доработок. </w:t>
            </w:r>
          </w:p>
        </w:tc>
        <w:tc>
          <w:tcPr>
            <w:tcW w:w="2551" w:type="dxa"/>
          </w:tcPr>
          <w:p w:rsidR="00BA3A61" w:rsidRPr="006C6107" w:rsidRDefault="00BA3A61" w:rsidP="00E906A4">
            <w:pPr>
              <w:pStyle w:val="Default"/>
              <w:rPr>
                <w:sz w:val="20"/>
                <w:szCs w:val="20"/>
              </w:rPr>
            </w:pPr>
            <w:r w:rsidRPr="006C6107">
              <w:rPr>
                <w:sz w:val="20"/>
                <w:szCs w:val="20"/>
              </w:rPr>
              <w:t>Подтвердить статистикой достигнутые результаты</w:t>
            </w:r>
          </w:p>
        </w:tc>
      </w:tr>
      <w:tr w:rsidR="00BA3A61" w:rsidRPr="006C6107" w:rsidTr="00E906A4">
        <w:trPr>
          <w:trHeight w:val="744"/>
        </w:trPr>
        <w:tc>
          <w:tcPr>
            <w:tcW w:w="817" w:type="dxa"/>
          </w:tcPr>
          <w:p w:rsidR="00BA3A61" w:rsidRPr="006C6107" w:rsidRDefault="00BA3A61" w:rsidP="00E906A4">
            <w:pPr>
              <w:pStyle w:val="Default"/>
              <w:numPr>
                <w:ilvl w:val="0"/>
                <w:numId w:val="100"/>
              </w:numPr>
              <w:rPr>
                <w:sz w:val="20"/>
                <w:szCs w:val="20"/>
              </w:rPr>
            </w:pPr>
            <w:r w:rsidRPr="006C6107">
              <w:rPr>
                <w:sz w:val="20"/>
                <w:szCs w:val="20"/>
              </w:rPr>
              <w:t>14</w:t>
            </w:r>
          </w:p>
        </w:tc>
        <w:tc>
          <w:tcPr>
            <w:tcW w:w="2410" w:type="dxa"/>
          </w:tcPr>
          <w:p w:rsidR="00BA3A61" w:rsidRPr="006C6107" w:rsidRDefault="00BA3A61" w:rsidP="00E906A4">
            <w:pPr>
              <w:pStyle w:val="Default"/>
              <w:rPr>
                <w:sz w:val="20"/>
                <w:szCs w:val="20"/>
              </w:rPr>
            </w:pPr>
            <w:r w:rsidRPr="006C6107">
              <w:rPr>
                <w:sz w:val="20"/>
                <w:szCs w:val="20"/>
              </w:rPr>
              <w:t>Разработка проектной документации для сопровождения системы</w:t>
            </w:r>
          </w:p>
        </w:tc>
        <w:tc>
          <w:tcPr>
            <w:tcW w:w="1985" w:type="dxa"/>
          </w:tcPr>
          <w:p w:rsidR="00BA3A61" w:rsidRPr="006C6107" w:rsidRDefault="00BA3A61" w:rsidP="00E906A4">
            <w:pPr>
              <w:pStyle w:val="Default"/>
              <w:rPr>
                <w:sz w:val="20"/>
                <w:szCs w:val="20"/>
              </w:rPr>
            </w:pPr>
            <w:r w:rsidRPr="006C6107">
              <w:rPr>
                <w:sz w:val="20"/>
                <w:szCs w:val="20"/>
              </w:rPr>
              <w:t>Регламент эксплуатации ИС, Описание организации информационной базы в части задач функционального блока,</w:t>
            </w:r>
          </w:p>
          <w:p w:rsidR="00BA3A61" w:rsidRPr="006C6107" w:rsidRDefault="00BA3A61" w:rsidP="00E906A4">
            <w:pPr>
              <w:pStyle w:val="Default"/>
              <w:rPr>
                <w:sz w:val="20"/>
                <w:szCs w:val="20"/>
              </w:rPr>
            </w:pPr>
            <w:r w:rsidRPr="006C6107">
              <w:rPr>
                <w:sz w:val="20"/>
                <w:szCs w:val="20"/>
              </w:rPr>
              <w:t>Руководство администратора в части задач функционального блока, Руководство программиста в части задач функционального блока</w:t>
            </w:r>
          </w:p>
        </w:tc>
        <w:tc>
          <w:tcPr>
            <w:tcW w:w="2835" w:type="dxa"/>
          </w:tcPr>
          <w:p w:rsidR="00BA3A61" w:rsidRPr="006C6107" w:rsidRDefault="00BA3A61" w:rsidP="00E906A4">
            <w:pPr>
              <w:pStyle w:val="Default"/>
              <w:rPr>
                <w:sz w:val="20"/>
                <w:szCs w:val="20"/>
              </w:rPr>
            </w:pPr>
            <w:r w:rsidRPr="006C6107">
              <w:rPr>
                <w:sz w:val="20"/>
                <w:szCs w:val="20"/>
              </w:rPr>
              <w:t>Документация необходимая для дальнейшего сопровождения системы силами Заказчика</w:t>
            </w:r>
          </w:p>
        </w:tc>
        <w:tc>
          <w:tcPr>
            <w:tcW w:w="2551" w:type="dxa"/>
          </w:tcPr>
          <w:p w:rsidR="00BA3A61" w:rsidRPr="006C6107" w:rsidRDefault="00BA3A61" w:rsidP="00E906A4">
            <w:pPr>
              <w:pStyle w:val="Default"/>
              <w:rPr>
                <w:sz w:val="20"/>
                <w:szCs w:val="20"/>
              </w:rPr>
            </w:pPr>
          </w:p>
        </w:tc>
      </w:tr>
    </w:tbl>
    <w:p w:rsidR="00BA3A61" w:rsidRPr="00054ED3" w:rsidRDefault="00BA3A61" w:rsidP="00E906A4"/>
    <w:p w:rsidR="00BA3A61" w:rsidRPr="00BA39E9" w:rsidRDefault="00BA3A61" w:rsidP="00DB6077">
      <w:pPr>
        <w:pStyle w:val="10"/>
        <w:tabs>
          <w:tab w:val="clear" w:pos="926"/>
        </w:tabs>
        <w:ind w:left="0" w:firstLine="0"/>
        <w:jc w:val="center"/>
        <w:rPr>
          <w:b/>
          <w:sz w:val="24"/>
          <w:szCs w:val="24"/>
        </w:rPr>
      </w:pPr>
      <w:bookmarkStart w:id="211" w:name="_Toc411524326"/>
      <w:r w:rsidRPr="00BA39E9">
        <w:rPr>
          <w:b/>
          <w:sz w:val="24"/>
          <w:szCs w:val="24"/>
        </w:rPr>
        <w:lastRenderedPageBreak/>
        <w:t>РАЗДЕЛ 3. Требования к услугам</w:t>
      </w:r>
      <w:bookmarkEnd w:id="211"/>
    </w:p>
    <w:p w:rsidR="00BA3A61" w:rsidRPr="00DB6077" w:rsidRDefault="00BA3A61" w:rsidP="00DB6077">
      <w:pPr>
        <w:pStyle w:val="22"/>
        <w:numPr>
          <w:ilvl w:val="0"/>
          <w:numId w:val="0"/>
        </w:numPr>
        <w:jc w:val="center"/>
        <w:rPr>
          <w:rFonts w:ascii="Times New Roman" w:hAnsi="Times New Roman" w:cs="Times New Roman"/>
          <w:sz w:val="24"/>
          <w:szCs w:val="24"/>
        </w:rPr>
      </w:pPr>
      <w:bookmarkStart w:id="212" w:name="_Toc411524327"/>
      <w:r w:rsidRPr="00DB6077">
        <w:rPr>
          <w:rFonts w:ascii="Times New Roman" w:hAnsi="Times New Roman" w:cs="Times New Roman"/>
          <w:sz w:val="24"/>
          <w:szCs w:val="24"/>
        </w:rPr>
        <w:t>Подраздел 3.1. Общие требования</w:t>
      </w:r>
      <w:bookmarkEnd w:id="212"/>
    </w:p>
    <w:p w:rsidR="00BA3A61" w:rsidRPr="00DB6077" w:rsidRDefault="00BA3A61" w:rsidP="00E906A4">
      <w:pPr>
        <w:pStyle w:val="Default"/>
        <w:jc w:val="both"/>
      </w:pPr>
    </w:p>
    <w:p w:rsidR="00BA3A61" w:rsidRPr="00DB6077" w:rsidRDefault="00BA3A61" w:rsidP="00E906A4">
      <w:pPr>
        <w:pStyle w:val="Default"/>
        <w:spacing w:after="120"/>
        <w:jc w:val="both"/>
      </w:pPr>
      <w:r w:rsidRPr="00DB6077">
        <w:t>Услуги должны быть оказаны в полном объеме, указанном в настоящем техническом задании,  в срок, не превышающий 7 (семи) календарных месяцев.</w:t>
      </w:r>
    </w:p>
    <w:p w:rsidR="00BA3A61" w:rsidRPr="00DB6077" w:rsidRDefault="00BA3A61" w:rsidP="00E906A4">
      <w:pPr>
        <w:tabs>
          <w:tab w:val="left" w:pos="163"/>
        </w:tabs>
        <w:autoSpaceDE w:val="0"/>
        <w:autoSpaceDN w:val="0"/>
        <w:adjustRightInd w:val="0"/>
        <w:spacing w:after="120"/>
        <w:jc w:val="both"/>
        <w:rPr>
          <w:szCs w:val="24"/>
        </w:rPr>
      </w:pPr>
      <w:r w:rsidRPr="00DB6077">
        <w:rPr>
          <w:szCs w:val="24"/>
        </w:rPr>
        <w:t>После проведения адаптации должны быть проведены испытания прототипа системы.</w:t>
      </w:r>
    </w:p>
    <w:p w:rsidR="00BA3A61" w:rsidRPr="00DB6077" w:rsidRDefault="00BA3A61" w:rsidP="00E906A4">
      <w:pPr>
        <w:tabs>
          <w:tab w:val="left" w:pos="163"/>
        </w:tabs>
        <w:autoSpaceDE w:val="0"/>
        <w:autoSpaceDN w:val="0"/>
        <w:adjustRightInd w:val="0"/>
        <w:spacing w:after="120"/>
        <w:jc w:val="both"/>
        <w:rPr>
          <w:szCs w:val="24"/>
        </w:rPr>
      </w:pPr>
      <w:r w:rsidRPr="00DB6077">
        <w:rPr>
          <w:szCs w:val="24"/>
        </w:rPr>
        <w:t>Должна быть проведена миграция унаследованных данных в систему перед началом промышленной эксплуатации системы.</w:t>
      </w:r>
    </w:p>
    <w:p w:rsidR="00BA3A61" w:rsidRPr="00DB6077" w:rsidRDefault="00BA3A61" w:rsidP="00E906A4">
      <w:pPr>
        <w:tabs>
          <w:tab w:val="left" w:pos="163"/>
        </w:tabs>
        <w:autoSpaceDE w:val="0"/>
        <w:autoSpaceDN w:val="0"/>
        <w:adjustRightInd w:val="0"/>
        <w:spacing w:after="120"/>
        <w:jc w:val="both"/>
        <w:rPr>
          <w:szCs w:val="24"/>
        </w:rPr>
      </w:pPr>
      <w:r w:rsidRPr="00DB6077">
        <w:rPr>
          <w:szCs w:val="24"/>
        </w:rPr>
        <w:t>Должно быть проведено обучение пользователей работе в системе перед началом эксплуатации.</w:t>
      </w:r>
    </w:p>
    <w:p w:rsidR="00BA3A61" w:rsidRPr="00DB6077" w:rsidRDefault="00BA3A61" w:rsidP="00E906A4">
      <w:pPr>
        <w:pStyle w:val="Default"/>
        <w:spacing w:after="120"/>
        <w:jc w:val="both"/>
      </w:pPr>
      <w:r w:rsidRPr="00DB6077">
        <w:t>Сопровождение в эксплуатации должно выполняться не менее двух месяцев.</w:t>
      </w:r>
    </w:p>
    <w:p w:rsidR="00BA3A61" w:rsidRPr="00DB6077" w:rsidRDefault="00BA3A61" w:rsidP="00DB6077">
      <w:pPr>
        <w:pStyle w:val="22"/>
        <w:numPr>
          <w:ilvl w:val="0"/>
          <w:numId w:val="0"/>
        </w:numPr>
        <w:jc w:val="center"/>
        <w:rPr>
          <w:rFonts w:ascii="Times New Roman" w:hAnsi="Times New Roman" w:cs="Times New Roman"/>
          <w:sz w:val="24"/>
          <w:szCs w:val="24"/>
        </w:rPr>
      </w:pPr>
      <w:bookmarkStart w:id="213" w:name="_Toc411524328"/>
      <w:r w:rsidRPr="00DB6077">
        <w:rPr>
          <w:rFonts w:ascii="Times New Roman" w:hAnsi="Times New Roman" w:cs="Times New Roman"/>
          <w:sz w:val="24"/>
          <w:szCs w:val="24"/>
        </w:rPr>
        <w:t>Подраздел 3.2. Требования к функциям, выполняемым системой</w:t>
      </w:r>
      <w:bookmarkEnd w:id="213"/>
    </w:p>
    <w:p w:rsidR="00BA3A61" w:rsidRPr="00DB6077" w:rsidRDefault="00BA3A61" w:rsidP="00DB6077">
      <w:pPr>
        <w:pStyle w:val="31"/>
        <w:numPr>
          <w:ilvl w:val="0"/>
          <w:numId w:val="0"/>
        </w:numPr>
        <w:jc w:val="center"/>
        <w:rPr>
          <w:rFonts w:ascii="Times New Roman" w:hAnsi="Times New Roman"/>
          <w:sz w:val="24"/>
          <w:szCs w:val="24"/>
        </w:rPr>
      </w:pPr>
      <w:bookmarkStart w:id="214" w:name="_Toc411524329"/>
      <w:r w:rsidRPr="00DB6077">
        <w:rPr>
          <w:rFonts w:ascii="Times New Roman" w:hAnsi="Times New Roman"/>
          <w:sz w:val="24"/>
          <w:szCs w:val="24"/>
        </w:rPr>
        <w:t>Подраздел 3.2.1. Общие требования</w:t>
      </w:r>
      <w:bookmarkEnd w:id="214"/>
    </w:p>
    <w:p w:rsidR="00BA3A61" w:rsidRPr="00DB6077" w:rsidRDefault="00BA3A61" w:rsidP="00E906A4">
      <w:pPr>
        <w:pStyle w:val="Default"/>
        <w:jc w:val="both"/>
      </w:pPr>
    </w:p>
    <w:p w:rsidR="00BA3A61" w:rsidRPr="00DB6077" w:rsidRDefault="00BA3A61" w:rsidP="00E906A4">
      <w:pPr>
        <w:pStyle w:val="Default"/>
        <w:jc w:val="both"/>
      </w:pPr>
      <w:r w:rsidRPr="00DB6077">
        <w:t xml:space="preserve">К Cистеме предъявляются следующие требования: </w:t>
      </w:r>
    </w:p>
    <w:p w:rsidR="00BA3A61" w:rsidRPr="00DB6077" w:rsidRDefault="00BA3A61" w:rsidP="00E906A4">
      <w:pPr>
        <w:pStyle w:val="Default"/>
        <w:jc w:val="both"/>
      </w:pPr>
      <w:r w:rsidRPr="00DB6077">
        <w:t xml:space="preserve">- работа в режиме реального времени; </w:t>
      </w:r>
    </w:p>
    <w:p w:rsidR="00BA3A61" w:rsidRPr="00DB6077" w:rsidRDefault="00BA3A61" w:rsidP="00E906A4">
      <w:pPr>
        <w:pStyle w:val="Default"/>
        <w:jc w:val="both"/>
      </w:pPr>
      <w:r w:rsidRPr="00DB6077">
        <w:t>- модульность;</w:t>
      </w:r>
    </w:p>
    <w:p w:rsidR="00BA3A61" w:rsidRPr="00DB6077" w:rsidRDefault="00BA3A61" w:rsidP="00E906A4">
      <w:pPr>
        <w:pStyle w:val="Default"/>
        <w:jc w:val="both"/>
      </w:pPr>
      <w:r w:rsidRPr="00DB6077">
        <w:t xml:space="preserve">- обеспечение возможности поэтапного развития и настройки с учетом изменения требований в процессе эксплуатации; </w:t>
      </w:r>
    </w:p>
    <w:p w:rsidR="00BA3A61" w:rsidRPr="00DB6077" w:rsidRDefault="00BA3A61" w:rsidP="00E906A4">
      <w:pPr>
        <w:pStyle w:val="Default"/>
        <w:jc w:val="both"/>
      </w:pPr>
      <w:r w:rsidRPr="00DB6077">
        <w:t xml:space="preserve">- масштабируемость - среда должна обеспечивать масштабируемость по количеству пользователей, объему хранимых данных, интенсивности обмена данными, скорости обработки запросов и данных, набору предоставляемых услуг, способам обеспечения доступа; </w:t>
      </w:r>
    </w:p>
    <w:p w:rsidR="00BA3A61" w:rsidRPr="00DB6077" w:rsidRDefault="00BA3A61" w:rsidP="00E906A4">
      <w:pPr>
        <w:pStyle w:val="Default"/>
        <w:jc w:val="both"/>
      </w:pPr>
      <w:r w:rsidRPr="00DB6077">
        <w:t xml:space="preserve">- ведение и хранение истории изменения данных; </w:t>
      </w:r>
    </w:p>
    <w:p w:rsidR="00BA3A61" w:rsidRPr="00DB6077" w:rsidRDefault="00BA3A61" w:rsidP="00E906A4">
      <w:pPr>
        <w:pStyle w:val="Default"/>
        <w:jc w:val="both"/>
      </w:pPr>
      <w:r w:rsidRPr="00DB6077">
        <w:t xml:space="preserve">- обеспечение архивирования и восстановления данных;  </w:t>
      </w:r>
    </w:p>
    <w:p w:rsidR="00BA3A61" w:rsidRPr="00DB6077" w:rsidRDefault="00BA3A61" w:rsidP="00E906A4">
      <w:pPr>
        <w:pStyle w:val="Default"/>
        <w:jc w:val="both"/>
      </w:pPr>
      <w:r w:rsidRPr="00DB6077">
        <w:t xml:space="preserve">- обмен данными с внешними системами в согласованных форматах; </w:t>
      </w:r>
    </w:p>
    <w:p w:rsidR="00BA3A61" w:rsidRPr="00DB6077" w:rsidRDefault="00BA3A61" w:rsidP="00E906A4">
      <w:pPr>
        <w:pStyle w:val="Default"/>
        <w:jc w:val="both"/>
      </w:pPr>
      <w:r w:rsidRPr="00DB6077">
        <w:t xml:space="preserve">- восстановление работоспособности после возникновения аварийных ситуаций. </w:t>
      </w:r>
    </w:p>
    <w:p w:rsidR="00BA3A61" w:rsidRPr="00DB6077" w:rsidRDefault="00BA3A61" w:rsidP="00E906A4">
      <w:pPr>
        <w:pStyle w:val="Default"/>
        <w:jc w:val="both"/>
      </w:pPr>
    </w:p>
    <w:p w:rsidR="00BA3A61" w:rsidRPr="00DB6077" w:rsidRDefault="00BA3A61" w:rsidP="00E906A4">
      <w:pPr>
        <w:pStyle w:val="Default"/>
        <w:jc w:val="both"/>
        <w:rPr>
          <w:b/>
        </w:rPr>
      </w:pPr>
      <w:r w:rsidRPr="00DB6077">
        <w:rPr>
          <w:b/>
        </w:rPr>
        <w:t xml:space="preserve">3.2.1.1. Требования к структуре и функционированию системы </w:t>
      </w:r>
    </w:p>
    <w:p w:rsidR="00BA3A61" w:rsidRPr="00DB6077" w:rsidRDefault="00BA3A61" w:rsidP="00E906A4">
      <w:pPr>
        <w:pStyle w:val="Default"/>
        <w:jc w:val="both"/>
      </w:pPr>
    </w:p>
    <w:p w:rsidR="00BA3A61" w:rsidRPr="00DB6077" w:rsidRDefault="00BA3A61" w:rsidP="00E906A4">
      <w:pPr>
        <w:pStyle w:val="Default"/>
        <w:jc w:val="both"/>
      </w:pPr>
      <w:r w:rsidRPr="00DB6077">
        <w:t xml:space="preserve">3.2.1.1.1. Перечень подсистем, их назначение и основные характеристики, требования к числу уровней иерархии и степени централизации системы </w:t>
      </w:r>
    </w:p>
    <w:p w:rsidR="00BA3A61" w:rsidRPr="00DB6077" w:rsidRDefault="00BA3A61" w:rsidP="00E906A4">
      <w:pPr>
        <w:pStyle w:val="Default"/>
        <w:jc w:val="both"/>
      </w:pPr>
      <w:r w:rsidRPr="00DB6077">
        <w:t xml:space="preserve">Система должна быть реализована на программной платформе «Система Alfa» с использованием следующих компонент (модулей) «Системы Alfa»: </w:t>
      </w:r>
    </w:p>
    <w:p w:rsidR="00BA3A61" w:rsidRPr="00DB6077" w:rsidRDefault="00BA3A61" w:rsidP="00E906A4">
      <w:pPr>
        <w:pStyle w:val="Default"/>
        <w:ind w:left="708"/>
        <w:jc w:val="both"/>
      </w:pPr>
      <w:r w:rsidRPr="00DB6077">
        <w:t xml:space="preserve">Alfa-Account   - бухгалтерский учет; </w:t>
      </w:r>
    </w:p>
    <w:p w:rsidR="00BA3A61" w:rsidRPr="00DB6077" w:rsidRDefault="00BA3A61" w:rsidP="00E906A4">
      <w:pPr>
        <w:pStyle w:val="Default"/>
        <w:ind w:left="708"/>
        <w:jc w:val="both"/>
      </w:pPr>
      <w:r w:rsidRPr="00DB6077">
        <w:t xml:space="preserve">Alfa-Contract   - договорная деятельность; </w:t>
      </w:r>
    </w:p>
    <w:p w:rsidR="00BA3A61" w:rsidRPr="00DB6077" w:rsidRDefault="00BA3A61" w:rsidP="00E906A4">
      <w:pPr>
        <w:pStyle w:val="Default"/>
        <w:ind w:left="708"/>
        <w:jc w:val="both"/>
      </w:pPr>
      <w:r w:rsidRPr="00DB6077">
        <w:t xml:space="preserve">Alfa-Payment   - управление финансами; </w:t>
      </w:r>
    </w:p>
    <w:p w:rsidR="00BA3A61" w:rsidRPr="00DB6077" w:rsidRDefault="00BA3A61" w:rsidP="00E906A4">
      <w:pPr>
        <w:pStyle w:val="Default"/>
        <w:ind w:firstLine="708"/>
        <w:jc w:val="both"/>
      </w:pPr>
      <w:r w:rsidRPr="00DB6077">
        <w:t xml:space="preserve">Alfa-Stock    - управление складской логистикой; Alfa-Administrator  - управление правами доступа пользователей к данным и интерфейсу системы; </w:t>
      </w:r>
    </w:p>
    <w:p w:rsidR="00BA3A61" w:rsidRPr="00DB6077" w:rsidRDefault="00BA3A61" w:rsidP="00E906A4">
      <w:pPr>
        <w:pStyle w:val="Default"/>
        <w:ind w:left="708"/>
        <w:jc w:val="both"/>
      </w:pPr>
      <w:r w:rsidRPr="00DB6077">
        <w:t xml:space="preserve">Alfa-Configurator  - конфигурирование системы. </w:t>
      </w:r>
    </w:p>
    <w:p w:rsidR="00BA3A61" w:rsidRPr="00DB6077" w:rsidRDefault="00BA3A61" w:rsidP="00E906A4">
      <w:pPr>
        <w:pStyle w:val="Default"/>
        <w:jc w:val="both"/>
      </w:pPr>
    </w:p>
    <w:p w:rsidR="00BA3A61" w:rsidRPr="00DB6077" w:rsidRDefault="00BA3A61" w:rsidP="00E906A4">
      <w:pPr>
        <w:pStyle w:val="Default"/>
        <w:jc w:val="both"/>
      </w:pPr>
      <w:r w:rsidRPr="00DB6077">
        <w:t xml:space="preserve">3.2.1.1.2. Требования к способам и средствам связи для информационного обмена между компонентами системы </w:t>
      </w:r>
    </w:p>
    <w:p w:rsidR="00BA3A61" w:rsidRPr="00DB6077" w:rsidRDefault="00BA3A61" w:rsidP="00E906A4">
      <w:pPr>
        <w:pStyle w:val="Default"/>
        <w:ind w:firstLine="708"/>
        <w:jc w:val="both"/>
      </w:pPr>
      <w:r w:rsidRPr="00DB6077">
        <w:t xml:space="preserve">Все компоненты Системы должны работать с единой БД в архитектуре клиент-сервер. Система должна иметь единую мета-модель бизнес объектов, обеспечивающую единообразное описание как базовой, так и дополнительной бизнес-логики. </w:t>
      </w:r>
    </w:p>
    <w:p w:rsidR="00BA3A61" w:rsidRPr="00DB6077" w:rsidRDefault="00BA3A61" w:rsidP="00E906A4">
      <w:pPr>
        <w:pStyle w:val="Default"/>
        <w:ind w:firstLine="708"/>
        <w:jc w:val="both"/>
      </w:pPr>
      <w:r w:rsidRPr="00DB6077">
        <w:lastRenderedPageBreak/>
        <w:t xml:space="preserve">Все приложения Системы должны быть реализованы на единой технологической платформе  Alfa-Enterprise Service Platform (Alfa-ESP). Система должна обеспечивать единое информационное пространство для всех пользователей в отдельных подразделениях и отделах управления. </w:t>
      </w:r>
    </w:p>
    <w:p w:rsidR="00BA3A61" w:rsidRPr="00DB6077" w:rsidRDefault="00BA3A61" w:rsidP="00E906A4">
      <w:pPr>
        <w:pStyle w:val="Default"/>
        <w:jc w:val="both"/>
      </w:pPr>
    </w:p>
    <w:p w:rsidR="00BA3A61" w:rsidRPr="00DB6077" w:rsidRDefault="00BA3A61" w:rsidP="00E906A4">
      <w:pPr>
        <w:pStyle w:val="Default"/>
        <w:jc w:val="both"/>
      </w:pPr>
      <w:r w:rsidRPr="00DB6077">
        <w:t xml:space="preserve">3.2.1.1.3. Требования к патентной чистоте </w:t>
      </w:r>
    </w:p>
    <w:p w:rsidR="00BA3A61" w:rsidRPr="00DB6077" w:rsidRDefault="00BA3A61" w:rsidP="00E906A4">
      <w:pPr>
        <w:pStyle w:val="Default"/>
        <w:jc w:val="both"/>
      </w:pPr>
      <w:r w:rsidRPr="00DB6077">
        <w:t xml:space="preserve">ПО Системы и ее компонентов должны обладать патентной чистотой. </w:t>
      </w:r>
    </w:p>
    <w:p w:rsidR="00BA3A61" w:rsidRPr="00DB6077" w:rsidRDefault="00BA3A61" w:rsidP="00E906A4">
      <w:pPr>
        <w:pStyle w:val="Default"/>
        <w:jc w:val="both"/>
      </w:pPr>
    </w:p>
    <w:p w:rsidR="00BA3A61" w:rsidRPr="00DB6077" w:rsidRDefault="00BA3A61" w:rsidP="00E906A4">
      <w:pPr>
        <w:pStyle w:val="Default"/>
        <w:jc w:val="both"/>
      </w:pPr>
      <w:r w:rsidRPr="00DB6077">
        <w:t xml:space="preserve">3.2.1.1.4. Требования по стандартизации и унификации </w:t>
      </w:r>
    </w:p>
    <w:p w:rsidR="00BA3A61" w:rsidRPr="00DB6077" w:rsidRDefault="00BA3A61" w:rsidP="00E906A4">
      <w:pPr>
        <w:pStyle w:val="Default"/>
        <w:ind w:firstLine="708"/>
        <w:jc w:val="both"/>
      </w:pPr>
      <w:r w:rsidRPr="00DB6077">
        <w:t xml:space="preserve">Для обеспечения информационного обмена должна быть обеспечена соответствующая стандартизация и унификация форматов, оформления, состава и структуры реквизитной части документации и данных. </w:t>
      </w:r>
    </w:p>
    <w:p w:rsidR="00BA3A61" w:rsidRPr="00DB6077" w:rsidRDefault="00BA3A61" w:rsidP="00E906A4">
      <w:pPr>
        <w:pStyle w:val="Default"/>
        <w:ind w:firstLine="708"/>
        <w:jc w:val="both"/>
      </w:pPr>
      <w:r w:rsidRPr="00DB6077">
        <w:t xml:space="preserve">Степень использования стандартных и унифицированных методов реализации функций Системы, поставляемого ПО, типовых математических методов и моделей, типовых проектных решений и типовых рабочих мест должна соответствовать ТИС предприятий ЯОК. </w:t>
      </w:r>
    </w:p>
    <w:p w:rsidR="00BA3A61" w:rsidRPr="00DB6077" w:rsidRDefault="00BA3A61" w:rsidP="00E906A4">
      <w:pPr>
        <w:pStyle w:val="Default"/>
        <w:jc w:val="both"/>
        <w:rPr>
          <w:b/>
        </w:rPr>
      </w:pPr>
    </w:p>
    <w:p w:rsidR="00BA3A61" w:rsidRPr="00DB6077" w:rsidRDefault="00BA3A61" w:rsidP="00E906A4">
      <w:pPr>
        <w:pStyle w:val="Default"/>
        <w:jc w:val="both"/>
        <w:rPr>
          <w:b/>
        </w:rPr>
      </w:pPr>
      <w:r w:rsidRPr="00DB6077">
        <w:rPr>
          <w:b/>
        </w:rPr>
        <w:t>3.2.1.2. Управление договорной деятельностью</w:t>
      </w:r>
    </w:p>
    <w:p w:rsidR="00BA3A61" w:rsidRPr="00DB6077" w:rsidRDefault="00BA3A61" w:rsidP="00E906A4">
      <w:pPr>
        <w:pStyle w:val="Default"/>
        <w:jc w:val="both"/>
      </w:pPr>
    </w:p>
    <w:p w:rsidR="00BA3A61" w:rsidRPr="00DB6077" w:rsidRDefault="00BA3A61" w:rsidP="00E906A4">
      <w:pPr>
        <w:pStyle w:val="Default"/>
        <w:jc w:val="both"/>
      </w:pPr>
      <w:r w:rsidRPr="00DB6077">
        <w:rPr>
          <w:color w:val="auto"/>
        </w:rPr>
        <w:t>Расширить блок договорной деятельности до полного контура расчетов с контрагентами.</w:t>
      </w:r>
    </w:p>
    <w:p w:rsidR="00BA3A61" w:rsidRPr="00DB6077" w:rsidRDefault="00BA3A61" w:rsidP="00E906A4">
      <w:pPr>
        <w:pStyle w:val="Default"/>
        <w:jc w:val="both"/>
      </w:pPr>
    </w:p>
    <w:p w:rsidR="00BA3A61" w:rsidRPr="00DB6077" w:rsidRDefault="00BA3A61" w:rsidP="00E906A4">
      <w:pPr>
        <w:pStyle w:val="Default"/>
        <w:jc w:val="both"/>
      </w:pPr>
      <w:r w:rsidRPr="00DB6077">
        <w:rPr>
          <w:b/>
          <w:i/>
        </w:rPr>
        <w:t xml:space="preserve">Блок «Управление договорной деятельностью» </w:t>
      </w:r>
      <w:r w:rsidRPr="00DB6077">
        <w:t xml:space="preserve">дополнить следующими процессами: </w:t>
      </w:r>
    </w:p>
    <w:p w:rsidR="00BA3A61" w:rsidRPr="00DB6077" w:rsidRDefault="00BA3A61" w:rsidP="00E906A4">
      <w:pPr>
        <w:pStyle w:val="Default"/>
        <w:jc w:val="both"/>
      </w:pPr>
      <w:r w:rsidRPr="00DB6077">
        <w:t xml:space="preserve">- учет договоров; </w:t>
      </w:r>
    </w:p>
    <w:p w:rsidR="00BA3A61" w:rsidRPr="00DB6077" w:rsidRDefault="00BA3A61" w:rsidP="00E906A4">
      <w:pPr>
        <w:pStyle w:val="Default"/>
        <w:jc w:val="both"/>
      </w:pPr>
      <w:r w:rsidRPr="00DB6077">
        <w:t xml:space="preserve">- мониторинг исполнения обязательств; </w:t>
      </w:r>
    </w:p>
    <w:p w:rsidR="00BA3A61" w:rsidRPr="00DB6077" w:rsidRDefault="00BA3A61" w:rsidP="00E906A4">
      <w:pPr>
        <w:pStyle w:val="Default"/>
        <w:jc w:val="both"/>
      </w:pPr>
      <w:r w:rsidRPr="00DB6077">
        <w:t xml:space="preserve">- учет и  контроль авансов, расчетов с дебиторами и кредиторами в разрезе договоров, отслеживание условий и сроков наступления договорных обязательств; </w:t>
      </w:r>
    </w:p>
    <w:p w:rsidR="00BA3A61" w:rsidRPr="00DB6077" w:rsidRDefault="00BA3A61" w:rsidP="00E906A4">
      <w:pPr>
        <w:pStyle w:val="Default"/>
        <w:jc w:val="both"/>
      </w:pPr>
      <w:r w:rsidRPr="00DB6077">
        <w:t xml:space="preserve">- учет документации договоров: актов, накладных, платежных документов; </w:t>
      </w:r>
    </w:p>
    <w:p w:rsidR="00BA3A61" w:rsidRPr="00DB6077" w:rsidRDefault="00BA3A61" w:rsidP="00E906A4">
      <w:pPr>
        <w:pStyle w:val="Default"/>
        <w:jc w:val="both"/>
      </w:pPr>
      <w:r w:rsidRPr="00DB6077">
        <w:t xml:space="preserve">- регистрация изменений условий договоров и взаимных обязательств, ведение истории договоров; </w:t>
      </w:r>
    </w:p>
    <w:p w:rsidR="00BA3A61" w:rsidRPr="00DB6077" w:rsidRDefault="00BA3A61" w:rsidP="00E906A4">
      <w:pPr>
        <w:pStyle w:val="Default"/>
        <w:jc w:val="both"/>
      </w:pPr>
      <w:r w:rsidRPr="00DB6077">
        <w:t xml:space="preserve">- формирование календаря исполнения договорных обязательств, мониторинг исполнения; </w:t>
      </w:r>
    </w:p>
    <w:p w:rsidR="00BA3A61" w:rsidRPr="00DB6077" w:rsidRDefault="00BA3A61" w:rsidP="00E906A4">
      <w:pPr>
        <w:pStyle w:val="Default"/>
        <w:jc w:val="both"/>
      </w:pPr>
      <w:r w:rsidRPr="00DB6077">
        <w:t xml:space="preserve">- ведение истории взаимоотношений с контрагентами и заказчиками; </w:t>
      </w:r>
    </w:p>
    <w:p w:rsidR="00BA3A61" w:rsidRPr="00DB6077" w:rsidRDefault="00BA3A61" w:rsidP="00E906A4">
      <w:pPr>
        <w:pStyle w:val="Default"/>
        <w:jc w:val="both"/>
      </w:pPr>
      <w:r w:rsidRPr="00DB6077">
        <w:t xml:space="preserve">- получение отчетных и аналитических документов. </w:t>
      </w:r>
    </w:p>
    <w:p w:rsidR="00BA3A61" w:rsidRPr="00DB6077" w:rsidRDefault="00BA3A61" w:rsidP="00E906A4">
      <w:pPr>
        <w:pStyle w:val="Default"/>
        <w:jc w:val="both"/>
      </w:pPr>
    </w:p>
    <w:p w:rsidR="00BA3A61" w:rsidRPr="00DB6077" w:rsidRDefault="00BA3A61" w:rsidP="00E906A4">
      <w:pPr>
        <w:pStyle w:val="Default"/>
        <w:jc w:val="both"/>
      </w:pPr>
      <w:r w:rsidRPr="00DB6077">
        <w:t xml:space="preserve">Функциональность блока должна обеспечивать следующие процессы: </w:t>
      </w:r>
    </w:p>
    <w:p w:rsidR="00BA3A61" w:rsidRPr="00DB6077" w:rsidRDefault="00BA3A61" w:rsidP="00E906A4">
      <w:pPr>
        <w:pStyle w:val="Default"/>
        <w:jc w:val="both"/>
      </w:pPr>
      <w:r w:rsidRPr="00DB6077">
        <w:t xml:space="preserve">- нормативное обеспечение договорной деятельности; </w:t>
      </w:r>
    </w:p>
    <w:p w:rsidR="00BA3A61" w:rsidRPr="00DB6077" w:rsidRDefault="00BA3A61" w:rsidP="00E906A4">
      <w:pPr>
        <w:pStyle w:val="Default"/>
        <w:jc w:val="both"/>
      </w:pPr>
      <w:r w:rsidRPr="00DB6077">
        <w:t xml:space="preserve">- формирование проекта договора; </w:t>
      </w:r>
    </w:p>
    <w:p w:rsidR="00BA3A61" w:rsidRPr="00DB6077" w:rsidRDefault="00BA3A61" w:rsidP="00E906A4">
      <w:pPr>
        <w:pStyle w:val="Default"/>
        <w:jc w:val="both"/>
      </w:pPr>
      <w:r w:rsidRPr="00DB6077">
        <w:t xml:space="preserve">- согласование и утверждение проекта договора; </w:t>
      </w:r>
    </w:p>
    <w:p w:rsidR="00BA3A61" w:rsidRPr="00DB6077" w:rsidRDefault="00BA3A61" w:rsidP="00E906A4">
      <w:pPr>
        <w:pStyle w:val="Default"/>
        <w:jc w:val="both"/>
      </w:pPr>
      <w:r w:rsidRPr="00DB6077">
        <w:t xml:space="preserve">- ведение договора; </w:t>
      </w:r>
    </w:p>
    <w:p w:rsidR="00BA3A61" w:rsidRPr="00DB6077" w:rsidRDefault="00BA3A61" w:rsidP="00E906A4">
      <w:pPr>
        <w:pStyle w:val="Default"/>
        <w:jc w:val="both"/>
      </w:pPr>
      <w:r w:rsidRPr="00DB6077">
        <w:t xml:space="preserve">- завершение договора; </w:t>
      </w:r>
    </w:p>
    <w:p w:rsidR="00BA3A61" w:rsidRPr="00DB6077" w:rsidRDefault="00BA3A61" w:rsidP="00E906A4">
      <w:pPr>
        <w:pStyle w:val="Default"/>
        <w:jc w:val="both"/>
      </w:pPr>
      <w:r w:rsidRPr="00DB6077">
        <w:t xml:space="preserve">- контроль договорной деятельности; </w:t>
      </w:r>
    </w:p>
    <w:p w:rsidR="00BA3A61" w:rsidRPr="00DB6077" w:rsidRDefault="00BA3A61" w:rsidP="00E906A4">
      <w:pPr>
        <w:pStyle w:val="Default"/>
        <w:jc w:val="both"/>
      </w:pPr>
      <w:r w:rsidRPr="00DB6077">
        <w:t xml:space="preserve">- ведение претензионной работы; </w:t>
      </w:r>
    </w:p>
    <w:p w:rsidR="00BA3A61" w:rsidRPr="00DB6077" w:rsidRDefault="00BA3A61" w:rsidP="00E906A4">
      <w:pPr>
        <w:pStyle w:val="Default"/>
        <w:jc w:val="both"/>
      </w:pPr>
      <w:r w:rsidRPr="00DB6077">
        <w:t xml:space="preserve">- анализ договорной деятельности. </w:t>
      </w:r>
    </w:p>
    <w:p w:rsidR="00BA3A61" w:rsidRPr="00DB6077" w:rsidRDefault="00BA3A61" w:rsidP="00E906A4">
      <w:pPr>
        <w:pStyle w:val="Default"/>
        <w:jc w:val="both"/>
      </w:pPr>
    </w:p>
    <w:p w:rsidR="00BA3A61" w:rsidRPr="00DB6077" w:rsidRDefault="00BA3A61" w:rsidP="00E906A4">
      <w:pPr>
        <w:pStyle w:val="Default"/>
        <w:jc w:val="both"/>
        <w:rPr>
          <w:b/>
        </w:rPr>
      </w:pPr>
      <w:r w:rsidRPr="00DB6077">
        <w:rPr>
          <w:b/>
        </w:rPr>
        <w:t>3.2.1.3. Управление реализацией</w:t>
      </w:r>
    </w:p>
    <w:p w:rsidR="00BA3A61" w:rsidRPr="00DB6077" w:rsidRDefault="00BA3A61" w:rsidP="00E906A4">
      <w:pPr>
        <w:pStyle w:val="Default"/>
        <w:jc w:val="both"/>
      </w:pPr>
      <w:r w:rsidRPr="00DB6077">
        <w:rPr>
          <w:b/>
        </w:rPr>
        <w:t xml:space="preserve"> </w:t>
      </w:r>
      <w:r w:rsidRPr="00DB6077">
        <w:t xml:space="preserve">Объектами автоматизации системы являются процессы: </w:t>
      </w:r>
    </w:p>
    <w:p w:rsidR="00BA3A61" w:rsidRPr="00DB6077" w:rsidRDefault="00BA3A61" w:rsidP="00E906A4">
      <w:pPr>
        <w:pStyle w:val="Default"/>
        <w:jc w:val="both"/>
      </w:pPr>
      <w:r w:rsidRPr="00DB6077">
        <w:t xml:space="preserve">- управление сбытом готовой продукции и услуг предприятия. </w:t>
      </w:r>
    </w:p>
    <w:p w:rsidR="00BA3A61" w:rsidRPr="00DB6077" w:rsidRDefault="00BA3A61" w:rsidP="00E906A4">
      <w:pPr>
        <w:pStyle w:val="Default"/>
        <w:jc w:val="both"/>
      </w:pPr>
    </w:p>
    <w:p w:rsidR="00BA3A61" w:rsidRPr="00DB6077" w:rsidRDefault="00BA3A61" w:rsidP="00E906A4">
      <w:pPr>
        <w:pStyle w:val="Default"/>
        <w:jc w:val="both"/>
      </w:pPr>
      <w:r w:rsidRPr="00DB6077">
        <w:t xml:space="preserve">В состав подсистемы должны входить следующие блоки: </w:t>
      </w:r>
    </w:p>
    <w:p w:rsidR="00BA3A61" w:rsidRPr="00DB6077" w:rsidRDefault="00BA3A61" w:rsidP="00E906A4">
      <w:pPr>
        <w:pStyle w:val="Default"/>
        <w:jc w:val="both"/>
      </w:pPr>
      <w:r w:rsidRPr="00DB6077">
        <w:t xml:space="preserve">- управление реализацией. </w:t>
      </w:r>
    </w:p>
    <w:p w:rsidR="00BA3A61" w:rsidRPr="00DB6077" w:rsidRDefault="00BA3A61" w:rsidP="00E906A4">
      <w:pPr>
        <w:pStyle w:val="Default"/>
        <w:jc w:val="both"/>
      </w:pPr>
    </w:p>
    <w:p w:rsidR="00BA3A61" w:rsidRPr="00DB6077" w:rsidRDefault="00BA3A61" w:rsidP="00E906A4">
      <w:pPr>
        <w:pStyle w:val="Default"/>
        <w:jc w:val="both"/>
      </w:pPr>
      <w:r w:rsidRPr="00DB6077">
        <w:rPr>
          <w:b/>
          <w:i/>
        </w:rPr>
        <w:t>1) Блок «Управление реализацией»</w:t>
      </w:r>
      <w:r w:rsidRPr="00DB6077">
        <w:t xml:space="preserve"> реализует функции: </w:t>
      </w:r>
    </w:p>
    <w:p w:rsidR="00BA3A61" w:rsidRPr="00DB6077" w:rsidRDefault="00BA3A61" w:rsidP="00E906A4">
      <w:pPr>
        <w:pStyle w:val="Default"/>
        <w:jc w:val="both"/>
      </w:pPr>
      <w:r w:rsidRPr="00DB6077">
        <w:lastRenderedPageBreak/>
        <w:t>- формирование актов выполненных работ;</w:t>
      </w:r>
    </w:p>
    <w:p w:rsidR="00BA3A61" w:rsidRPr="00DB6077" w:rsidRDefault="00BA3A61" w:rsidP="00E906A4">
      <w:pPr>
        <w:pStyle w:val="Default"/>
        <w:jc w:val="both"/>
      </w:pPr>
      <w:r w:rsidRPr="00DB6077">
        <w:t>- оформление прихода готовой продукции;</w:t>
      </w:r>
    </w:p>
    <w:p w:rsidR="00BA3A61" w:rsidRPr="00DB6077" w:rsidRDefault="00BA3A61" w:rsidP="00E906A4">
      <w:pPr>
        <w:pStyle w:val="Default"/>
        <w:jc w:val="both"/>
        <w:rPr>
          <w:b/>
        </w:rPr>
      </w:pPr>
      <w:r w:rsidRPr="00DB6077">
        <w:t>- оформление реализации готовой продукции.</w:t>
      </w:r>
    </w:p>
    <w:p w:rsidR="00BA3A61" w:rsidRPr="00DB6077" w:rsidRDefault="00BA3A61" w:rsidP="00E906A4">
      <w:pPr>
        <w:pStyle w:val="Default"/>
        <w:jc w:val="both"/>
      </w:pPr>
    </w:p>
    <w:p w:rsidR="00BA3A61" w:rsidRPr="00DB6077" w:rsidRDefault="00BA3A61" w:rsidP="00E906A4">
      <w:pPr>
        <w:pStyle w:val="Default"/>
        <w:jc w:val="both"/>
        <w:rPr>
          <w:b/>
        </w:rPr>
      </w:pPr>
      <w:r w:rsidRPr="00DB6077">
        <w:rPr>
          <w:b/>
        </w:rPr>
        <w:t xml:space="preserve">3.2.1.4. Управление финансами </w:t>
      </w:r>
    </w:p>
    <w:p w:rsidR="00BA3A61" w:rsidRPr="00DB6077" w:rsidRDefault="00BA3A61" w:rsidP="00E906A4">
      <w:pPr>
        <w:pStyle w:val="Default"/>
        <w:jc w:val="both"/>
      </w:pPr>
    </w:p>
    <w:p w:rsidR="00BA3A61" w:rsidRPr="00DB6077" w:rsidRDefault="00BA3A61" w:rsidP="00E906A4">
      <w:pPr>
        <w:pStyle w:val="Default"/>
        <w:jc w:val="both"/>
      </w:pPr>
      <w:r w:rsidRPr="00DB6077">
        <w:t xml:space="preserve">Подсистема «Управления финансами» должна содержать блоки: </w:t>
      </w:r>
    </w:p>
    <w:p w:rsidR="00BA3A61" w:rsidRPr="00DB6077" w:rsidRDefault="00BA3A61" w:rsidP="00E906A4">
      <w:pPr>
        <w:pStyle w:val="Default"/>
        <w:jc w:val="both"/>
      </w:pPr>
      <w:r w:rsidRPr="00DB6077">
        <w:t xml:space="preserve">- планирование движения денежных средств; </w:t>
      </w:r>
    </w:p>
    <w:p w:rsidR="00BA3A61" w:rsidRPr="00DB6077" w:rsidRDefault="00BA3A61" w:rsidP="00E906A4">
      <w:pPr>
        <w:pStyle w:val="Default"/>
        <w:jc w:val="both"/>
      </w:pPr>
      <w:r w:rsidRPr="00DB6077">
        <w:t xml:space="preserve">- управление движением денежных средств; </w:t>
      </w:r>
    </w:p>
    <w:p w:rsidR="00BA3A61" w:rsidRPr="00DB6077" w:rsidRDefault="00BA3A61" w:rsidP="00E906A4">
      <w:pPr>
        <w:pStyle w:val="Default"/>
        <w:jc w:val="both"/>
      </w:pPr>
      <w:r w:rsidRPr="00DB6077">
        <w:t xml:space="preserve">- учет финансовых сделок; </w:t>
      </w:r>
    </w:p>
    <w:p w:rsidR="00BA3A61" w:rsidRPr="00DB6077" w:rsidRDefault="00BA3A61" w:rsidP="00E906A4">
      <w:pPr>
        <w:pStyle w:val="Default"/>
        <w:jc w:val="both"/>
      </w:pPr>
      <w:r w:rsidRPr="00DB6077">
        <w:t xml:space="preserve">- управление дебиторской и кредиторской задолженностью; </w:t>
      </w:r>
    </w:p>
    <w:p w:rsidR="00BA3A61" w:rsidRPr="00DB6077" w:rsidRDefault="00BA3A61" w:rsidP="00E906A4">
      <w:pPr>
        <w:pStyle w:val="Default"/>
        <w:jc w:val="both"/>
      </w:pPr>
      <w:r w:rsidRPr="00DB6077">
        <w:t xml:space="preserve">- финансовый анализ. </w:t>
      </w:r>
    </w:p>
    <w:p w:rsidR="00BA3A61" w:rsidRPr="00DB6077" w:rsidRDefault="00BA3A61" w:rsidP="00E906A4">
      <w:pPr>
        <w:pStyle w:val="Default"/>
        <w:jc w:val="both"/>
      </w:pPr>
    </w:p>
    <w:p w:rsidR="00BA3A61" w:rsidRPr="00DB6077" w:rsidRDefault="00BA3A61" w:rsidP="00E906A4">
      <w:pPr>
        <w:pStyle w:val="Default"/>
        <w:jc w:val="both"/>
      </w:pPr>
      <w:r w:rsidRPr="00DB6077">
        <w:t xml:space="preserve">В процессе планирования движения денежных средств должно осуществляться формирование плановых финансовых показателей движения денежных средств на период времени, содержащих информацию о доходах и расходах предприятия, объемах поступлений и платежей денежных средств, значениях статей баланса предприятия (состояние дебиторской и кредиторской задолженности, денежных средств и т.п.). </w:t>
      </w:r>
    </w:p>
    <w:p w:rsidR="00BA3A61" w:rsidRPr="00DB6077" w:rsidRDefault="00BA3A61" w:rsidP="00E906A4">
      <w:pPr>
        <w:pStyle w:val="Default"/>
        <w:jc w:val="both"/>
      </w:pPr>
    </w:p>
    <w:p w:rsidR="00BA3A61" w:rsidRPr="00DB6077" w:rsidRDefault="00BA3A61" w:rsidP="00E906A4">
      <w:pPr>
        <w:pStyle w:val="Default"/>
        <w:jc w:val="both"/>
      </w:pPr>
      <w:r w:rsidRPr="00DB6077">
        <w:rPr>
          <w:b/>
          <w:i/>
        </w:rPr>
        <w:t>1) Блок «Планирование движения денежных средств»</w:t>
      </w:r>
      <w:r w:rsidRPr="00DB6077">
        <w:t xml:space="preserve">  должен решать следующие задачи: </w:t>
      </w:r>
    </w:p>
    <w:p w:rsidR="00BA3A61" w:rsidRPr="00DB6077" w:rsidRDefault="00BA3A61" w:rsidP="00E906A4">
      <w:pPr>
        <w:pStyle w:val="Default"/>
        <w:jc w:val="both"/>
      </w:pPr>
      <w:r w:rsidRPr="00DB6077">
        <w:t xml:space="preserve">- формирование прогнозных данных о движении денежных средств; </w:t>
      </w:r>
    </w:p>
    <w:p w:rsidR="00BA3A61" w:rsidRPr="00DB6077" w:rsidRDefault="00BA3A61" w:rsidP="00E906A4">
      <w:pPr>
        <w:pStyle w:val="Default"/>
        <w:jc w:val="both"/>
      </w:pPr>
      <w:r w:rsidRPr="00DB6077">
        <w:t xml:space="preserve">- сбор и обработка данных текущих расчетов; </w:t>
      </w:r>
    </w:p>
    <w:p w:rsidR="00BA3A61" w:rsidRPr="00DB6077" w:rsidRDefault="00BA3A61" w:rsidP="00E906A4">
      <w:pPr>
        <w:pStyle w:val="Default"/>
        <w:jc w:val="both"/>
      </w:pPr>
      <w:r w:rsidRPr="00DB6077">
        <w:t xml:space="preserve">- расчет платежного баланса; </w:t>
      </w:r>
    </w:p>
    <w:p w:rsidR="00BA3A61" w:rsidRPr="00DB6077" w:rsidRDefault="00BA3A61" w:rsidP="00E906A4">
      <w:pPr>
        <w:pStyle w:val="Default"/>
        <w:jc w:val="both"/>
      </w:pPr>
      <w:r w:rsidRPr="00DB6077">
        <w:t xml:space="preserve">- выявление потребности в дополнительных источниках финансирования, включая продажу ценных бумаг, валюты, привлечение кредитов и займов; </w:t>
      </w:r>
    </w:p>
    <w:p w:rsidR="00BA3A61" w:rsidRPr="00DB6077" w:rsidRDefault="00BA3A61" w:rsidP="00E906A4">
      <w:pPr>
        <w:pStyle w:val="Default"/>
        <w:jc w:val="both"/>
      </w:pPr>
      <w:r w:rsidRPr="00DB6077">
        <w:t>- контроль своевременного получения запланированных поступлений;</w:t>
      </w:r>
    </w:p>
    <w:p w:rsidR="00BA3A61" w:rsidRPr="00DB6077" w:rsidRDefault="00BA3A61" w:rsidP="00E906A4">
      <w:pPr>
        <w:pStyle w:val="Default"/>
        <w:jc w:val="both"/>
      </w:pPr>
      <w:r w:rsidRPr="00DB6077">
        <w:t xml:space="preserve">- контроль своевременного перечисления запланированных платежей; </w:t>
      </w:r>
    </w:p>
    <w:p w:rsidR="00BA3A61" w:rsidRPr="00DB6077" w:rsidRDefault="00BA3A61" w:rsidP="00E906A4">
      <w:pPr>
        <w:pStyle w:val="Default"/>
        <w:jc w:val="both"/>
      </w:pPr>
      <w:r w:rsidRPr="00DB6077">
        <w:t xml:space="preserve">- определение временно свободных денежных средств, сроков и объемов кассовых разрывов, объемов кредитования и расходов на обслуживание кредитов и займов. </w:t>
      </w:r>
    </w:p>
    <w:p w:rsidR="00BA3A61" w:rsidRPr="00DB6077" w:rsidRDefault="00BA3A61" w:rsidP="00E906A4">
      <w:pPr>
        <w:pStyle w:val="Default"/>
        <w:jc w:val="both"/>
      </w:pPr>
    </w:p>
    <w:p w:rsidR="00BA3A61" w:rsidRPr="00DB6077" w:rsidRDefault="00BA3A61" w:rsidP="00E906A4">
      <w:pPr>
        <w:pStyle w:val="Default"/>
        <w:jc w:val="both"/>
      </w:pPr>
      <w:r w:rsidRPr="00DB6077">
        <w:t xml:space="preserve">Функциональность блока должна обеспечивать следующие процессы: </w:t>
      </w:r>
    </w:p>
    <w:p w:rsidR="00BA3A61" w:rsidRPr="00DB6077" w:rsidRDefault="00BA3A61" w:rsidP="00E906A4">
      <w:pPr>
        <w:pStyle w:val="Default"/>
        <w:jc w:val="both"/>
      </w:pPr>
      <w:r w:rsidRPr="00DB6077">
        <w:t xml:space="preserve">- оперативный план движения денежных средств; </w:t>
      </w:r>
    </w:p>
    <w:p w:rsidR="00BA3A61" w:rsidRPr="00DB6077" w:rsidRDefault="00BA3A61" w:rsidP="00E906A4">
      <w:pPr>
        <w:pStyle w:val="Default"/>
        <w:jc w:val="both"/>
      </w:pPr>
      <w:r w:rsidRPr="00DB6077">
        <w:t xml:space="preserve">- прогноз ликвидности; </w:t>
      </w:r>
    </w:p>
    <w:p w:rsidR="00BA3A61" w:rsidRPr="00DB6077" w:rsidRDefault="00BA3A61" w:rsidP="00E906A4">
      <w:pPr>
        <w:pStyle w:val="Default"/>
        <w:jc w:val="both"/>
      </w:pPr>
      <w:r w:rsidRPr="00DB6077">
        <w:t xml:space="preserve">- формирование платежного календаря; </w:t>
      </w:r>
    </w:p>
    <w:p w:rsidR="00BA3A61" w:rsidRPr="00DB6077" w:rsidRDefault="00BA3A61" w:rsidP="00E906A4">
      <w:pPr>
        <w:pStyle w:val="Default"/>
        <w:jc w:val="both"/>
      </w:pPr>
      <w:r w:rsidRPr="00DB6077">
        <w:t xml:space="preserve">- привлечение дополнительных источников покрытия кассовых разрывов. </w:t>
      </w:r>
    </w:p>
    <w:p w:rsidR="00BA3A61" w:rsidRPr="00DB6077" w:rsidRDefault="00BA3A61" w:rsidP="00E906A4">
      <w:pPr>
        <w:pStyle w:val="Default"/>
        <w:jc w:val="both"/>
      </w:pPr>
    </w:p>
    <w:p w:rsidR="00BA3A61" w:rsidRPr="00DB6077" w:rsidRDefault="00BA3A61" w:rsidP="00E906A4">
      <w:pPr>
        <w:pStyle w:val="Default"/>
        <w:jc w:val="both"/>
      </w:pPr>
      <w:r w:rsidRPr="00DB6077">
        <w:t xml:space="preserve">В блоке должно обеспечиваться формирование следующих отчетов: </w:t>
      </w:r>
    </w:p>
    <w:p w:rsidR="00BA3A61" w:rsidRPr="00DB6077" w:rsidRDefault="00BA3A61" w:rsidP="00E906A4">
      <w:pPr>
        <w:pStyle w:val="Default"/>
        <w:jc w:val="both"/>
      </w:pPr>
      <w:r w:rsidRPr="00DB6077">
        <w:t xml:space="preserve">- «Оперативный план движения денежных средств»; </w:t>
      </w:r>
    </w:p>
    <w:p w:rsidR="00BA3A61" w:rsidRPr="00DB6077" w:rsidRDefault="00BA3A61" w:rsidP="00E906A4">
      <w:pPr>
        <w:pStyle w:val="Default"/>
        <w:jc w:val="both"/>
      </w:pPr>
      <w:r w:rsidRPr="00DB6077">
        <w:t>- «Скользящий прогноз ликвидности на</w:t>
      </w:r>
      <w:r w:rsidRPr="00DB6077">
        <w:rPr>
          <w:color w:val="auto"/>
        </w:rPr>
        <w:t xml:space="preserve"> 30</w:t>
      </w:r>
      <w:r w:rsidRPr="00DB6077">
        <w:t xml:space="preserve"> дней»; </w:t>
      </w:r>
    </w:p>
    <w:p w:rsidR="00BA3A61" w:rsidRPr="00DB6077" w:rsidRDefault="00BA3A61" w:rsidP="00E906A4">
      <w:pPr>
        <w:pStyle w:val="Default"/>
        <w:jc w:val="both"/>
      </w:pPr>
      <w:r w:rsidRPr="00DB6077">
        <w:t xml:space="preserve">- «Платежный календарь». </w:t>
      </w:r>
    </w:p>
    <w:p w:rsidR="00BA3A61" w:rsidRPr="00DB6077" w:rsidRDefault="00BA3A61" w:rsidP="00E906A4">
      <w:pPr>
        <w:pStyle w:val="Default"/>
        <w:jc w:val="both"/>
      </w:pPr>
    </w:p>
    <w:p w:rsidR="00BA3A61" w:rsidRPr="00DB6077" w:rsidRDefault="00BA3A61" w:rsidP="00E906A4">
      <w:pPr>
        <w:pStyle w:val="Default"/>
        <w:jc w:val="both"/>
      </w:pPr>
      <w:r w:rsidRPr="00DB6077">
        <w:rPr>
          <w:b/>
          <w:i/>
        </w:rPr>
        <w:t xml:space="preserve">2) Блок «Управление движением денежных средств» </w:t>
      </w:r>
      <w:r w:rsidRPr="00DB6077">
        <w:t xml:space="preserve">должен обеспечивать выполнение следующих функций: </w:t>
      </w:r>
    </w:p>
    <w:p w:rsidR="00BA3A61" w:rsidRPr="00DB6077" w:rsidRDefault="00BA3A61" w:rsidP="00E906A4">
      <w:pPr>
        <w:pStyle w:val="Default"/>
        <w:jc w:val="both"/>
      </w:pPr>
      <w:r w:rsidRPr="00DB6077">
        <w:t xml:space="preserve">- регистрация, проверка и санкционирование платежей; </w:t>
      </w:r>
    </w:p>
    <w:p w:rsidR="00BA3A61" w:rsidRPr="00DB6077" w:rsidRDefault="00BA3A61" w:rsidP="00E906A4">
      <w:pPr>
        <w:pStyle w:val="Default"/>
        <w:jc w:val="both"/>
      </w:pPr>
      <w:r w:rsidRPr="00DB6077">
        <w:t xml:space="preserve">- электронное визирование платежей; </w:t>
      </w:r>
    </w:p>
    <w:p w:rsidR="00BA3A61" w:rsidRPr="00DB6077" w:rsidRDefault="00BA3A61" w:rsidP="00E906A4">
      <w:pPr>
        <w:pStyle w:val="Default"/>
        <w:jc w:val="both"/>
      </w:pPr>
      <w:r w:rsidRPr="00DB6077">
        <w:t xml:space="preserve">- формирование платежного календаря; </w:t>
      </w:r>
    </w:p>
    <w:p w:rsidR="00BA3A61" w:rsidRPr="00DB6077" w:rsidRDefault="00BA3A61" w:rsidP="00E906A4">
      <w:pPr>
        <w:pStyle w:val="Default"/>
        <w:jc w:val="both"/>
      </w:pPr>
      <w:r w:rsidRPr="00DB6077">
        <w:t xml:space="preserve">- оперативный учет поступлений и платежей; </w:t>
      </w:r>
    </w:p>
    <w:p w:rsidR="00BA3A61" w:rsidRPr="00DB6077" w:rsidRDefault="00BA3A61" w:rsidP="00E906A4">
      <w:pPr>
        <w:pStyle w:val="Default"/>
        <w:jc w:val="both"/>
        <w:rPr>
          <w:color w:val="auto"/>
        </w:rPr>
      </w:pPr>
      <w:r w:rsidRPr="00DB6077">
        <w:rPr>
          <w:color w:val="auto"/>
        </w:rPr>
        <w:t>- управление операциями через федеральное казначейство (должна быть предоставлена возможность ручного ввода информации по платежам через УФК);</w:t>
      </w:r>
    </w:p>
    <w:p w:rsidR="00BA3A61" w:rsidRPr="00DB6077" w:rsidRDefault="00BA3A61" w:rsidP="00E906A4">
      <w:pPr>
        <w:pStyle w:val="Default"/>
        <w:jc w:val="both"/>
      </w:pPr>
      <w:r w:rsidRPr="00DB6077">
        <w:t>- оперативное управление платежами;</w:t>
      </w:r>
    </w:p>
    <w:p w:rsidR="00BA3A61" w:rsidRPr="00DB6077" w:rsidRDefault="00BA3A61" w:rsidP="00E906A4">
      <w:pPr>
        <w:pStyle w:val="Default"/>
        <w:jc w:val="both"/>
      </w:pPr>
      <w:r w:rsidRPr="00DB6077">
        <w:lastRenderedPageBreak/>
        <w:t xml:space="preserve">- интеграция с системами клиент-банк, ИС «Расчетный Центр Корпорации»; </w:t>
      </w:r>
    </w:p>
    <w:p w:rsidR="00BA3A61" w:rsidRPr="00DB6077" w:rsidRDefault="00BA3A61" w:rsidP="00E906A4">
      <w:pPr>
        <w:pStyle w:val="Default"/>
        <w:jc w:val="both"/>
      </w:pPr>
      <w:r w:rsidRPr="00DB6077">
        <w:t xml:space="preserve">- формирование и печать платежных документов; </w:t>
      </w:r>
    </w:p>
    <w:p w:rsidR="00BA3A61" w:rsidRPr="00DB6077" w:rsidRDefault="00BA3A61" w:rsidP="00E906A4">
      <w:pPr>
        <w:pStyle w:val="Default"/>
        <w:jc w:val="both"/>
      </w:pPr>
      <w:r w:rsidRPr="00DB6077">
        <w:t xml:space="preserve">- ведение истории операций по видам денежных средств. </w:t>
      </w:r>
    </w:p>
    <w:p w:rsidR="00BA3A61" w:rsidRPr="00DB6077" w:rsidRDefault="00BA3A61" w:rsidP="00E906A4">
      <w:pPr>
        <w:pStyle w:val="Default"/>
        <w:jc w:val="both"/>
      </w:pPr>
    </w:p>
    <w:p w:rsidR="00BA3A61" w:rsidRPr="00DB6077" w:rsidRDefault="00BA3A61" w:rsidP="00E906A4">
      <w:pPr>
        <w:pStyle w:val="Default"/>
        <w:jc w:val="both"/>
      </w:pPr>
      <w:r w:rsidRPr="00DB6077">
        <w:t xml:space="preserve">Подсистема должна предусматривать формирование платежного календаря и скользящего прогноза ликвидности, которые представляются в виде графика планируемых платежей и поступлений денежных средств на период планирования и содержащие расчетные остатки денежных средств каждого вида на определенный период. </w:t>
      </w:r>
    </w:p>
    <w:p w:rsidR="00BA3A61" w:rsidRPr="00DB6077" w:rsidRDefault="00BA3A61" w:rsidP="00E906A4">
      <w:pPr>
        <w:pStyle w:val="Default"/>
        <w:jc w:val="both"/>
      </w:pPr>
      <w:r w:rsidRPr="00DB6077">
        <w:t xml:space="preserve">В подсистеме должна быть предусмотрена возможность оперативного управления платежами. </w:t>
      </w:r>
    </w:p>
    <w:p w:rsidR="00BA3A61" w:rsidRPr="00DB6077" w:rsidRDefault="00BA3A61" w:rsidP="00E906A4">
      <w:pPr>
        <w:pStyle w:val="Default"/>
        <w:jc w:val="both"/>
      </w:pPr>
      <w:r w:rsidRPr="00DB6077">
        <w:t xml:space="preserve">Функциональность блока должна обеспечивать следующие процессы: </w:t>
      </w:r>
    </w:p>
    <w:p w:rsidR="00BA3A61" w:rsidRPr="00DB6077" w:rsidRDefault="00BA3A61" w:rsidP="00E906A4">
      <w:pPr>
        <w:pStyle w:val="Default"/>
        <w:jc w:val="both"/>
      </w:pPr>
      <w:r w:rsidRPr="00DB6077">
        <w:t>- формирование заявок на расход денежных средств;</w:t>
      </w:r>
    </w:p>
    <w:p w:rsidR="00BA3A61" w:rsidRPr="00DB6077" w:rsidRDefault="00BA3A61" w:rsidP="00E906A4">
      <w:pPr>
        <w:pStyle w:val="Default"/>
        <w:jc w:val="both"/>
      </w:pPr>
      <w:r w:rsidRPr="00DB6077">
        <w:t xml:space="preserve">- согласование заявок на расход денежных средств в электронном виде; </w:t>
      </w:r>
    </w:p>
    <w:p w:rsidR="00BA3A61" w:rsidRPr="00DB6077" w:rsidRDefault="00BA3A61" w:rsidP="00E906A4">
      <w:pPr>
        <w:pStyle w:val="Default"/>
        <w:jc w:val="both"/>
      </w:pPr>
      <w:r w:rsidRPr="00DB6077">
        <w:t xml:space="preserve">- формирование распоряжений на оплату; </w:t>
      </w:r>
    </w:p>
    <w:p w:rsidR="00BA3A61" w:rsidRPr="00DB6077" w:rsidRDefault="00BA3A61" w:rsidP="00E906A4">
      <w:pPr>
        <w:pStyle w:val="Default"/>
        <w:jc w:val="both"/>
      </w:pPr>
      <w:r w:rsidRPr="00DB6077">
        <w:t xml:space="preserve">- создание платежных документов; </w:t>
      </w:r>
    </w:p>
    <w:p w:rsidR="00BA3A61" w:rsidRPr="00DB6077" w:rsidRDefault="00BA3A61" w:rsidP="00E906A4">
      <w:pPr>
        <w:pStyle w:val="Default"/>
        <w:jc w:val="both"/>
      </w:pPr>
      <w:r w:rsidRPr="00DB6077">
        <w:t>- создание денежных документов;</w:t>
      </w:r>
    </w:p>
    <w:p w:rsidR="00BA3A61" w:rsidRPr="00DB6077" w:rsidRDefault="00BA3A61" w:rsidP="00E906A4">
      <w:pPr>
        <w:pStyle w:val="Default"/>
        <w:jc w:val="both"/>
      </w:pPr>
      <w:r w:rsidRPr="00DB6077">
        <w:t>- работа с ведомостями платежных документов;</w:t>
      </w:r>
    </w:p>
    <w:p w:rsidR="00BA3A61" w:rsidRPr="00DB6077" w:rsidRDefault="00BA3A61" w:rsidP="00E906A4">
      <w:pPr>
        <w:pStyle w:val="Default"/>
        <w:jc w:val="both"/>
      </w:pPr>
      <w:r w:rsidRPr="00DB6077">
        <w:t xml:space="preserve">- возможность применения комбинированных схем оплаты (замена денежных платежей взаимозачетами). </w:t>
      </w:r>
    </w:p>
    <w:p w:rsidR="00BA3A61" w:rsidRPr="00DB6077" w:rsidRDefault="00BA3A61" w:rsidP="00E906A4">
      <w:pPr>
        <w:pStyle w:val="Default"/>
        <w:jc w:val="both"/>
      </w:pPr>
    </w:p>
    <w:p w:rsidR="00BA3A61" w:rsidRPr="00DB6077" w:rsidRDefault="00BA3A61" w:rsidP="00E906A4">
      <w:pPr>
        <w:pStyle w:val="Default"/>
        <w:jc w:val="both"/>
      </w:pPr>
      <w:r w:rsidRPr="00DB6077">
        <w:rPr>
          <w:b/>
          <w:i/>
        </w:rPr>
        <w:t>3) Блок «Учет финансовых сделок»</w:t>
      </w:r>
      <w:r w:rsidRPr="00DB6077">
        <w:t xml:space="preserve"> должен обеспечивать:  </w:t>
      </w:r>
    </w:p>
    <w:p w:rsidR="00BA3A61" w:rsidRPr="00DB6077" w:rsidRDefault="00BA3A61" w:rsidP="00E906A4">
      <w:pPr>
        <w:pStyle w:val="Default"/>
        <w:jc w:val="both"/>
      </w:pPr>
      <w:r w:rsidRPr="00DB6077">
        <w:t xml:space="preserve">- учет финансовых вложений, кредитов, займов (полученных и выданных), банковских гарантий, поручительств (полученных и выданных), с векселями и иными ценными бумагами; </w:t>
      </w:r>
    </w:p>
    <w:p w:rsidR="00BA3A61" w:rsidRPr="00DB6077" w:rsidRDefault="00BA3A61" w:rsidP="00E906A4">
      <w:pPr>
        <w:pStyle w:val="Default"/>
        <w:jc w:val="both"/>
      </w:pPr>
      <w:r w:rsidRPr="00DB6077">
        <w:t xml:space="preserve">- формирование данных с целью программного контроля за выполнением условий договоров финансовых сделок; </w:t>
      </w:r>
    </w:p>
    <w:p w:rsidR="00BA3A61" w:rsidRPr="00DB6077" w:rsidRDefault="00BA3A61" w:rsidP="00E906A4">
      <w:pPr>
        <w:pStyle w:val="Default"/>
        <w:jc w:val="both"/>
      </w:pPr>
      <w:r w:rsidRPr="00DB6077">
        <w:t>- формирование данных с целью программного контроля сроков оплаты по договорам финансовых сделок;</w:t>
      </w:r>
    </w:p>
    <w:p w:rsidR="00BA3A61" w:rsidRPr="00DB6077" w:rsidRDefault="00BA3A61" w:rsidP="00E906A4">
      <w:pPr>
        <w:pStyle w:val="Default"/>
        <w:jc w:val="both"/>
      </w:pPr>
      <w:r w:rsidRPr="00DB6077">
        <w:t xml:space="preserve">- подготовка отчетных форм по финансовым сделкам. </w:t>
      </w:r>
    </w:p>
    <w:p w:rsidR="00BA3A61" w:rsidRPr="00DB6077" w:rsidRDefault="00BA3A61" w:rsidP="00E906A4">
      <w:pPr>
        <w:pStyle w:val="Default"/>
        <w:jc w:val="both"/>
      </w:pPr>
    </w:p>
    <w:p w:rsidR="00BA3A61" w:rsidRPr="00DB6077" w:rsidRDefault="00BA3A61" w:rsidP="00E906A4">
      <w:pPr>
        <w:pStyle w:val="Default"/>
        <w:jc w:val="both"/>
      </w:pPr>
      <w:r w:rsidRPr="00DB6077">
        <w:t xml:space="preserve">Функциональность блока должна обеспечивать следующие процессы: </w:t>
      </w:r>
    </w:p>
    <w:p w:rsidR="00BA3A61" w:rsidRPr="00DB6077" w:rsidRDefault="00BA3A61" w:rsidP="00E906A4">
      <w:pPr>
        <w:pStyle w:val="Default"/>
        <w:jc w:val="both"/>
      </w:pPr>
      <w:r w:rsidRPr="00DB6077">
        <w:t xml:space="preserve">- учет доходных финансовых вложений; </w:t>
      </w:r>
    </w:p>
    <w:p w:rsidR="00BA3A61" w:rsidRPr="00DB6077" w:rsidRDefault="00BA3A61" w:rsidP="00E906A4">
      <w:pPr>
        <w:pStyle w:val="Default"/>
        <w:jc w:val="both"/>
      </w:pPr>
      <w:r w:rsidRPr="00DB6077">
        <w:t xml:space="preserve">- учет договоров кредита и займа (полученного и выданного); </w:t>
      </w:r>
    </w:p>
    <w:p w:rsidR="00BA3A61" w:rsidRPr="00DB6077" w:rsidRDefault="00BA3A61" w:rsidP="00E906A4">
      <w:pPr>
        <w:pStyle w:val="Default"/>
        <w:jc w:val="both"/>
      </w:pPr>
      <w:r w:rsidRPr="00DB6077">
        <w:t xml:space="preserve">- учет банковских гарантий, поручительств, залогов; </w:t>
      </w:r>
    </w:p>
    <w:p w:rsidR="00BA3A61" w:rsidRPr="00DB6077" w:rsidRDefault="00BA3A61" w:rsidP="00E906A4">
      <w:pPr>
        <w:pStyle w:val="Default"/>
        <w:jc w:val="both"/>
      </w:pPr>
      <w:r w:rsidRPr="00DB6077">
        <w:t xml:space="preserve">- учет векселей и иных ценных бумаг; </w:t>
      </w:r>
    </w:p>
    <w:p w:rsidR="00BA3A61" w:rsidRPr="00DB6077" w:rsidRDefault="00BA3A61" w:rsidP="00E906A4">
      <w:pPr>
        <w:pStyle w:val="Default"/>
        <w:jc w:val="both"/>
      </w:pPr>
      <w:r w:rsidRPr="00DB6077">
        <w:t xml:space="preserve">- контроль своевременного получения запланированных поступлений и осуществления запланированных платежей; </w:t>
      </w:r>
    </w:p>
    <w:p w:rsidR="00BA3A61" w:rsidRPr="00DB6077" w:rsidRDefault="00BA3A61" w:rsidP="00E906A4">
      <w:pPr>
        <w:pStyle w:val="Default"/>
        <w:jc w:val="both"/>
      </w:pPr>
      <w:r w:rsidRPr="00DB6077">
        <w:t xml:space="preserve">- формирование отчетности. </w:t>
      </w:r>
    </w:p>
    <w:p w:rsidR="00BA3A61" w:rsidRPr="00DB6077" w:rsidRDefault="00BA3A61" w:rsidP="00E906A4">
      <w:pPr>
        <w:pStyle w:val="Default"/>
        <w:jc w:val="both"/>
      </w:pPr>
    </w:p>
    <w:p w:rsidR="00BA3A61" w:rsidRPr="00DB6077" w:rsidRDefault="00BA3A61" w:rsidP="00E906A4">
      <w:pPr>
        <w:pStyle w:val="Default"/>
        <w:jc w:val="both"/>
      </w:pPr>
      <w:r w:rsidRPr="00DB6077">
        <w:t xml:space="preserve">В блоке должно обеспечиваться формирование следующих отчетов: </w:t>
      </w:r>
    </w:p>
    <w:p w:rsidR="00BA3A61" w:rsidRPr="00DB6077" w:rsidRDefault="00BA3A61" w:rsidP="00E906A4">
      <w:pPr>
        <w:pStyle w:val="Default"/>
        <w:jc w:val="both"/>
      </w:pPr>
      <w:r w:rsidRPr="00DB6077">
        <w:t xml:space="preserve">- регламентные отчеты; </w:t>
      </w:r>
    </w:p>
    <w:p w:rsidR="00BA3A61" w:rsidRPr="00DB6077" w:rsidRDefault="00BA3A61" w:rsidP="00E906A4">
      <w:pPr>
        <w:pStyle w:val="Default"/>
        <w:jc w:val="both"/>
      </w:pPr>
      <w:r w:rsidRPr="00DB6077">
        <w:t>- отчет по договорам страхования;</w:t>
      </w:r>
      <w:r w:rsidRPr="00DB6077" w:rsidDel="00A82E69">
        <w:t xml:space="preserve"> </w:t>
      </w:r>
    </w:p>
    <w:p w:rsidR="00BA3A61" w:rsidRPr="00DB6077" w:rsidRDefault="00BA3A61" w:rsidP="00E906A4">
      <w:pPr>
        <w:pStyle w:val="Default"/>
        <w:jc w:val="both"/>
      </w:pPr>
      <w:r w:rsidRPr="00DB6077">
        <w:t xml:space="preserve">- оперативные отчеты. </w:t>
      </w:r>
    </w:p>
    <w:p w:rsidR="00BA3A61" w:rsidRPr="00DB6077" w:rsidRDefault="00BA3A61" w:rsidP="00E906A4">
      <w:pPr>
        <w:pStyle w:val="Default"/>
        <w:jc w:val="both"/>
      </w:pPr>
    </w:p>
    <w:p w:rsidR="00BA3A61" w:rsidRPr="00DB6077" w:rsidRDefault="00BA3A61" w:rsidP="00E906A4">
      <w:pPr>
        <w:pStyle w:val="Default"/>
        <w:jc w:val="both"/>
      </w:pPr>
      <w:r w:rsidRPr="00DB6077">
        <w:rPr>
          <w:b/>
          <w:i/>
        </w:rPr>
        <w:t xml:space="preserve">4) Блок «Учет задатков и денежных средств, перечисленных/полученных в обеспечение исполнения договора/контракта» </w:t>
      </w:r>
      <w:r w:rsidRPr="00DB6077">
        <w:t>должен обеспечивать:</w:t>
      </w:r>
    </w:p>
    <w:p w:rsidR="00BA3A61" w:rsidRPr="00DB6077" w:rsidRDefault="00BA3A61" w:rsidP="00E906A4">
      <w:pPr>
        <w:pStyle w:val="Default"/>
        <w:jc w:val="both"/>
      </w:pPr>
      <w:r w:rsidRPr="00DB6077">
        <w:t>- учет задатков и денежных средств, перечисленных/полученных в обеспечение исполнения договора/контракта;</w:t>
      </w:r>
    </w:p>
    <w:p w:rsidR="00BA3A61" w:rsidRPr="00DB6077" w:rsidRDefault="00BA3A61" w:rsidP="00E906A4">
      <w:pPr>
        <w:pStyle w:val="Default"/>
        <w:jc w:val="both"/>
      </w:pPr>
      <w:r w:rsidRPr="00DB6077">
        <w:t>- формирование данных с целью программного контроля сроков оплаты по перечислению/возврату денежных средств в обеспечение исполнения договора/контракта, задатков;</w:t>
      </w:r>
    </w:p>
    <w:p w:rsidR="00BA3A61" w:rsidRPr="00DB6077" w:rsidRDefault="00BA3A61" w:rsidP="00E906A4">
      <w:pPr>
        <w:pStyle w:val="Default"/>
        <w:jc w:val="both"/>
      </w:pPr>
      <w:r w:rsidRPr="00DB6077">
        <w:t xml:space="preserve">- подготовка отчетных форм по задаткам и обеспечениям исполнения договора/контракта. </w:t>
      </w:r>
    </w:p>
    <w:p w:rsidR="00BA3A61" w:rsidRPr="00DB6077" w:rsidRDefault="00BA3A61" w:rsidP="00E906A4">
      <w:pPr>
        <w:pStyle w:val="Default"/>
        <w:jc w:val="both"/>
      </w:pPr>
    </w:p>
    <w:p w:rsidR="00BA3A61" w:rsidRPr="00DB6077" w:rsidRDefault="00BA3A61" w:rsidP="00E906A4">
      <w:pPr>
        <w:pStyle w:val="Default"/>
        <w:jc w:val="both"/>
      </w:pPr>
      <w:r w:rsidRPr="00DB6077">
        <w:t xml:space="preserve">Функциональность блока должна обеспечивать следующие процессы: </w:t>
      </w:r>
    </w:p>
    <w:p w:rsidR="00BA3A61" w:rsidRPr="00DB6077" w:rsidRDefault="00BA3A61" w:rsidP="00E906A4">
      <w:pPr>
        <w:pStyle w:val="Default"/>
        <w:jc w:val="both"/>
      </w:pPr>
      <w:r w:rsidRPr="00DB6077">
        <w:t>- учет перечисленных задатков за участие в конкурсах/аукционах на право заключения договоров/контрактов (ФГУП «ПСЗ» - участник конкурса/аукциона);</w:t>
      </w:r>
    </w:p>
    <w:p w:rsidR="00BA3A61" w:rsidRPr="00DB6077" w:rsidRDefault="00BA3A61" w:rsidP="00E906A4">
      <w:pPr>
        <w:pStyle w:val="Default"/>
        <w:jc w:val="both"/>
      </w:pPr>
      <w:r w:rsidRPr="00DB6077">
        <w:t>- учет полученных задатков за участие в конкурсах/аукционах на право заключения договоров/контрактов (ФГУП «ПСЗ» - организатор конкурса/аукциона);</w:t>
      </w:r>
    </w:p>
    <w:p w:rsidR="00BA3A61" w:rsidRPr="00DB6077" w:rsidRDefault="00BA3A61" w:rsidP="00E906A4">
      <w:pPr>
        <w:pStyle w:val="Default"/>
        <w:jc w:val="both"/>
      </w:pPr>
      <w:r w:rsidRPr="00DB6077">
        <w:t>- учет перечисленных средств в обеспечение исполнения договора/контракта (ФГУП «ПСЗ» - исполнитель по договору/контракту (принципал));</w:t>
      </w:r>
    </w:p>
    <w:p w:rsidR="00BA3A61" w:rsidRPr="00DB6077" w:rsidRDefault="00BA3A61" w:rsidP="00E906A4">
      <w:pPr>
        <w:pStyle w:val="Default"/>
        <w:jc w:val="both"/>
      </w:pPr>
      <w:r w:rsidRPr="00DB6077">
        <w:t>- учет полученных средств в обеспечение исполнения договора/контракта (ФГУП «ПСЗ» - заказчик по договору/контракту (бенефициар));</w:t>
      </w:r>
    </w:p>
    <w:p w:rsidR="00BA3A61" w:rsidRPr="00DB6077" w:rsidRDefault="00BA3A61" w:rsidP="00E906A4">
      <w:pPr>
        <w:pStyle w:val="Default"/>
        <w:jc w:val="both"/>
      </w:pPr>
    </w:p>
    <w:p w:rsidR="00BA3A61" w:rsidRPr="00DB6077" w:rsidRDefault="00BA3A61" w:rsidP="00E906A4">
      <w:pPr>
        <w:pStyle w:val="Default"/>
        <w:jc w:val="both"/>
      </w:pPr>
      <w:r w:rsidRPr="00DB6077">
        <w:t xml:space="preserve">- контроль своевременного получения запланированных поступлений и осуществления запланированных платежей; </w:t>
      </w:r>
    </w:p>
    <w:p w:rsidR="00BA3A61" w:rsidRPr="00DB6077" w:rsidRDefault="00BA3A61" w:rsidP="00E906A4">
      <w:pPr>
        <w:pStyle w:val="Default"/>
        <w:jc w:val="both"/>
      </w:pPr>
      <w:r w:rsidRPr="00DB6077">
        <w:t xml:space="preserve">- формирование отчетности. </w:t>
      </w:r>
    </w:p>
    <w:p w:rsidR="00BA3A61" w:rsidRPr="00DB6077" w:rsidRDefault="00BA3A61" w:rsidP="00E906A4">
      <w:pPr>
        <w:pStyle w:val="Default"/>
        <w:jc w:val="both"/>
      </w:pPr>
    </w:p>
    <w:p w:rsidR="00BA3A61" w:rsidRPr="00DB6077" w:rsidRDefault="00BA3A61" w:rsidP="00E906A4">
      <w:pPr>
        <w:pStyle w:val="Default"/>
        <w:jc w:val="both"/>
      </w:pPr>
      <w:r w:rsidRPr="00DB6077">
        <w:t xml:space="preserve">В блоке должно обеспечиваться формирование оперативных отчетов. </w:t>
      </w:r>
    </w:p>
    <w:p w:rsidR="00BA3A61" w:rsidRPr="00DB6077" w:rsidRDefault="00BA3A61" w:rsidP="00E906A4">
      <w:pPr>
        <w:pStyle w:val="Default"/>
        <w:jc w:val="both"/>
      </w:pPr>
    </w:p>
    <w:p w:rsidR="00BA3A61" w:rsidRPr="00DB6077" w:rsidRDefault="00BA3A61" w:rsidP="00E906A4">
      <w:pPr>
        <w:pStyle w:val="Default"/>
        <w:jc w:val="both"/>
      </w:pPr>
      <w:r w:rsidRPr="00DB6077">
        <w:rPr>
          <w:b/>
          <w:i/>
        </w:rPr>
        <w:t>5) Блок «Учет дебиторской и кредиторской задолженности»</w:t>
      </w:r>
      <w:r w:rsidRPr="00DB6077">
        <w:t xml:space="preserve"> должен обеспечивать формирование отчетных документов, информация которых отражает задолженность предприятия в соответствии с заданными параметрами, обеспечивать решение следующих задач: </w:t>
      </w:r>
    </w:p>
    <w:p w:rsidR="00BA3A61" w:rsidRPr="00DB6077" w:rsidRDefault="00BA3A61" w:rsidP="00E906A4">
      <w:pPr>
        <w:pStyle w:val="Default"/>
        <w:jc w:val="both"/>
      </w:pPr>
      <w:r w:rsidRPr="00DB6077">
        <w:t xml:space="preserve">- анализ изменения задолженности; </w:t>
      </w:r>
    </w:p>
    <w:p w:rsidR="00BA3A61" w:rsidRPr="00DB6077" w:rsidRDefault="00BA3A61" w:rsidP="00E906A4">
      <w:pPr>
        <w:pStyle w:val="Default"/>
        <w:jc w:val="both"/>
      </w:pPr>
      <w:r w:rsidRPr="00DB6077">
        <w:t xml:space="preserve">- мониторинг и контроль состояния задолженности; </w:t>
      </w:r>
    </w:p>
    <w:p w:rsidR="00BA3A61" w:rsidRPr="00DB6077" w:rsidRDefault="00BA3A61" w:rsidP="00E906A4">
      <w:pPr>
        <w:pStyle w:val="Default"/>
        <w:jc w:val="both"/>
      </w:pPr>
      <w:r w:rsidRPr="00DB6077">
        <w:t xml:space="preserve">- интеграция с блоком управления договорной деятельностью системы. </w:t>
      </w:r>
    </w:p>
    <w:p w:rsidR="00BA3A61" w:rsidRPr="00DB6077" w:rsidRDefault="00BA3A61" w:rsidP="00E906A4">
      <w:pPr>
        <w:pStyle w:val="Default"/>
        <w:jc w:val="both"/>
      </w:pPr>
    </w:p>
    <w:p w:rsidR="00BA3A61" w:rsidRPr="00DB6077" w:rsidRDefault="00BA3A61" w:rsidP="00E906A4">
      <w:pPr>
        <w:pStyle w:val="Default"/>
        <w:jc w:val="both"/>
      </w:pPr>
      <w:r w:rsidRPr="00DB6077">
        <w:t xml:space="preserve">Функциональность блока должна обеспечивать следующие процессы: </w:t>
      </w:r>
    </w:p>
    <w:p w:rsidR="00BA3A61" w:rsidRPr="00DB6077" w:rsidRDefault="00BA3A61" w:rsidP="00E906A4">
      <w:pPr>
        <w:pStyle w:val="Default"/>
        <w:jc w:val="both"/>
      </w:pPr>
      <w:r w:rsidRPr="00DB6077">
        <w:t xml:space="preserve">- мониторинг и контроль состояния задолженности; </w:t>
      </w:r>
    </w:p>
    <w:p w:rsidR="00BA3A61" w:rsidRPr="00DB6077" w:rsidRDefault="00BA3A61" w:rsidP="00E906A4">
      <w:pPr>
        <w:pStyle w:val="Default"/>
        <w:jc w:val="both"/>
      </w:pPr>
      <w:r w:rsidRPr="00DB6077">
        <w:t xml:space="preserve">- управление задолженностью, формирование зачетов взаимных требований. </w:t>
      </w:r>
    </w:p>
    <w:p w:rsidR="00BA3A61" w:rsidRPr="00DB6077" w:rsidRDefault="00BA3A61" w:rsidP="00E906A4">
      <w:pPr>
        <w:pStyle w:val="Default"/>
        <w:jc w:val="both"/>
      </w:pPr>
    </w:p>
    <w:p w:rsidR="00BA3A61" w:rsidRPr="00DB6077" w:rsidRDefault="00BA3A61" w:rsidP="00E906A4">
      <w:pPr>
        <w:pStyle w:val="Default"/>
        <w:jc w:val="both"/>
      </w:pPr>
      <w:r w:rsidRPr="00DB6077">
        <w:t xml:space="preserve">В блоке должно обеспечиваться формирование следующих отчетов: </w:t>
      </w:r>
    </w:p>
    <w:p w:rsidR="00BA3A61" w:rsidRPr="00DB6077" w:rsidRDefault="00BA3A61" w:rsidP="00E906A4">
      <w:pPr>
        <w:pStyle w:val="Default"/>
        <w:jc w:val="both"/>
      </w:pPr>
      <w:r w:rsidRPr="00DB6077">
        <w:t xml:space="preserve">- «Взаиморасчеты с контрагентами»; </w:t>
      </w:r>
    </w:p>
    <w:p w:rsidR="00BA3A61" w:rsidRPr="00DB6077" w:rsidRDefault="00BA3A61" w:rsidP="00E906A4">
      <w:pPr>
        <w:pStyle w:val="Default"/>
        <w:jc w:val="both"/>
      </w:pPr>
      <w:r w:rsidRPr="00DB6077">
        <w:t xml:space="preserve">- «Акт сверки взаимной задолженности»; </w:t>
      </w:r>
    </w:p>
    <w:p w:rsidR="00BA3A61" w:rsidRPr="00DB6077" w:rsidRDefault="00BA3A61" w:rsidP="00E906A4">
      <w:pPr>
        <w:pStyle w:val="Default"/>
        <w:jc w:val="both"/>
      </w:pPr>
      <w:r w:rsidRPr="00DB6077">
        <w:t xml:space="preserve">- «Отчет о просроченных поставках и платежах». </w:t>
      </w:r>
    </w:p>
    <w:p w:rsidR="00BA3A61" w:rsidRPr="00DB6077" w:rsidRDefault="00BA3A61" w:rsidP="00E906A4">
      <w:pPr>
        <w:pStyle w:val="Default"/>
        <w:jc w:val="both"/>
      </w:pPr>
    </w:p>
    <w:p w:rsidR="00BA3A61" w:rsidRPr="00DB6077" w:rsidRDefault="00BA3A61" w:rsidP="00E906A4">
      <w:pPr>
        <w:pStyle w:val="Default"/>
        <w:jc w:val="both"/>
      </w:pPr>
      <w:r w:rsidRPr="00DB6077">
        <w:rPr>
          <w:b/>
          <w:i/>
        </w:rPr>
        <w:t>6) Блок «Финансовый анализ»</w:t>
      </w:r>
      <w:r w:rsidRPr="00DB6077">
        <w:t xml:space="preserve"> должен обеспечивать: </w:t>
      </w:r>
    </w:p>
    <w:p w:rsidR="00BA3A61" w:rsidRPr="00DB6077" w:rsidRDefault="00BA3A61" w:rsidP="00E906A4">
      <w:pPr>
        <w:pStyle w:val="Default"/>
        <w:jc w:val="both"/>
      </w:pPr>
      <w:r w:rsidRPr="00DB6077">
        <w:t xml:space="preserve">- формирование отчетности о выполнении БДДС, СПЛ; </w:t>
      </w:r>
    </w:p>
    <w:p w:rsidR="00BA3A61" w:rsidRPr="00DB6077" w:rsidRDefault="00BA3A61" w:rsidP="00E906A4">
      <w:pPr>
        <w:pStyle w:val="Default"/>
        <w:jc w:val="both"/>
      </w:pPr>
      <w:r w:rsidRPr="00DB6077">
        <w:t xml:space="preserve">- анализ отклонений фактических показателей от плановых по БДДС, СПЛ. </w:t>
      </w:r>
    </w:p>
    <w:p w:rsidR="00BA3A61" w:rsidRPr="00DB6077" w:rsidRDefault="00BA3A61" w:rsidP="00E906A4">
      <w:pPr>
        <w:pStyle w:val="Default"/>
        <w:jc w:val="both"/>
      </w:pPr>
    </w:p>
    <w:p w:rsidR="00BA3A61" w:rsidRPr="00DB6077" w:rsidRDefault="00BA3A61" w:rsidP="00E906A4">
      <w:pPr>
        <w:pStyle w:val="Default"/>
        <w:jc w:val="both"/>
      </w:pPr>
      <w:r w:rsidRPr="00DB6077">
        <w:t xml:space="preserve">Функциональность блока должна обеспечивать следующие процессы: </w:t>
      </w:r>
    </w:p>
    <w:p w:rsidR="00BA3A61" w:rsidRPr="00DB6077" w:rsidRDefault="00BA3A61" w:rsidP="00E906A4">
      <w:pPr>
        <w:pStyle w:val="Default"/>
        <w:jc w:val="both"/>
      </w:pPr>
      <w:r w:rsidRPr="00DB6077">
        <w:t xml:space="preserve">- подготовка отчетов по СПЛ в ГК «Росатом»; </w:t>
      </w:r>
    </w:p>
    <w:p w:rsidR="00BA3A61" w:rsidRPr="00DB6077" w:rsidRDefault="00BA3A61" w:rsidP="00E906A4">
      <w:pPr>
        <w:pStyle w:val="Default"/>
        <w:jc w:val="both"/>
      </w:pPr>
      <w:r w:rsidRPr="00DB6077">
        <w:t xml:space="preserve">- анализ и корректировка ОПДДС; </w:t>
      </w:r>
    </w:p>
    <w:p w:rsidR="00BA3A61" w:rsidRPr="00DB6077" w:rsidRDefault="00BA3A61" w:rsidP="00E906A4">
      <w:pPr>
        <w:pStyle w:val="Default"/>
        <w:jc w:val="both"/>
      </w:pPr>
      <w:r w:rsidRPr="00DB6077">
        <w:t xml:space="preserve">- анализ СПЛ. </w:t>
      </w:r>
    </w:p>
    <w:p w:rsidR="00BA3A61" w:rsidRPr="00DB6077" w:rsidRDefault="00BA3A61" w:rsidP="00E906A4">
      <w:pPr>
        <w:pStyle w:val="Default"/>
        <w:jc w:val="both"/>
      </w:pPr>
    </w:p>
    <w:p w:rsidR="00BA3A61" w:rsidRPr="00DB6077" w:rsidRDefault="00BA3A61" w:rsidP="00E906A4">
      <w:pPr>
        <w:pStyle w:val="Default"/>
        <w:jc w:val="both"/>
      </w:pPr>
      <w:r w:rsidRPr="00DB6077">
        <w:t xml:space="preserve">В блоке должно обеспечиваться формирование следующих отчетов: </w:t>
      </w:r>
    </w:p>
    <w:p w:rsidR="00BA3A61" w:rsidRPr="00DB6077" w:rsidRDefault="00BA3A61" w:rsidP="00E906A4">
      <w:pPr>
        <w:pStyle w:val="Default"/>
        <w:jc w:val="both"/>
      </w:pPr>
      <w:r w:rsidRPr="00DB6077">
        <w:t xml:space="preserve">- «Оперативный план движения денежных средств, формируемый по заданным условиям;- «Скользящий прогноз ликвидности </w:t>
      </w:r>
      <w:r w:rsidRPr="00DB6077">
        <w:rPr>
          <w:color w:val="auto"/>
        </w:rPr>
        <w:t>на 30</w:t>
      </w:r>
      <w:r w:rsidRPr="00DB6077">
        <w:t xml:space="preserve"> дней». </w:t>
      </w:r>
    </w:p>
    <w:p w:rsidR="00BA3A61" w:rsidRPr="00DB6077" w:rsidRDefault="00BA3A61" w:rsidP="00E906A4">
      <w:pPr>
        <w:pStyle w:val="Default"/>
        <w:jc w:val="both"/>
      </w:pPr>
    </w:p>
    <w:p w:rsidR="00BA3A61" w:rsidRPr="00DB6077" w:rsidRDefault="00BA3A61" w:rsidP="00E906A4">
      <w:pPr>
        <w:pStyle w:val="Default"/>
        <w:jc w:val="both"/>
      </w:pPr>
      <w:r w:rsidRPr="00DB6077">
        <w:t xml:space="preserve">Общий список отчетных форм подсистемы «Управление финансами»: </w:t>
      </w:r>
    </w:p>
    <w:p w:rsidR="00BA3A61" w:rsidRPr="00DB6077" w:rsidRDefault="00BA3A61" w:rsidP="00E906A4">
      <w:pPr>
        <w:pStyle w:val="Default"/>
        <w:jc w:val="both"/>
      </w:pPr>
      <w:r w:rsidRPr="00DB6077">
        <w:t xml:space="preserve">Регламентные отчеты: </w:t>
      </w:r>
    </w:p>
    <w:p w:rsidR="00BA3A61" w:rsidRPr="00DB6077" w:rsidRDefault="00BA3A61" w:rsidP="00E906A4">
      <w:pPr>
        <w:pStyle w:val="Default"/>
        <w:jc w:val="both"/>
      </w:pPr>
      <w:r w:rsidRPr="00DB6077">
        <w:softHyphen/>
        <w:t xml:space="preserve"> отчет об открытии/закрытии счетов в банках за период; </w:t>
      </w:r>
    </w:p>
    <w:p w:rsidR="00BA3A61" w:rsidRPr="00DB6077" w:rsidRDefault="00BA3A61" w:rsidP="00E906A4">
      <w:pPr>
        <w:pStyle w:val="Default"/>
        <w:jc w:val="both"/>
      </w:pPr>
      <w:r w:rsidRPr="00DB6077">
        <w:softHyphen/>
        <w:t xml:space="preserve"> реестр действующих банковских счетов; </w:t>
      </w:r>
    </w:p>
    <w:p w:rsidR="00BA3A61" w:rsidRPr="00DB6077" w:rsidRDefault="00BA3A61" w:rsidP="00E906A4">
      <w:pPr>
        <w:pStyle w:val="Default"/>
        <w:jc w:val="both"/>
      </w:pPr>
      <w:r w:rsidRPr="00DB6077">
        <w:lastRenderedPageBreak/>
        <w:softHyphen/>
        <w:t xml:space="preserve"> расходы на расчетно-кассовое обслуживание за период; </w:t>
      </w:r>
    </w:p>
    <w:p w:rsidR="00BA3A61" w:rsidRPr="00DB6077" w:rsidRDefault="00BA3A61" w:rsidP="00E906A4">
      <w:pPr>
        <w:pStyle w:val="Default"/>
        <w:jc w:val="both"/>
      </w:pPr>
      <w:r w:rsidRPr="00DB6077">
        <w:softHyphen/>
        <w:t xml:space="preserve"> кредиты, депозиты и остатки на счетах; </w:t>
      </w:r>
    </w:p>
    <w:p w:rsidR="00BA3A61" w:rsidRPr="00DB6077" w:rsidRDefault="00BA3A61" w:rsidP="00E906A4">
      <w:pPr>
        <w:pStyle w:val="Default"/>
        <w:jc w:val="both"/>
      </w:pPr>
      <w:r w:rsidRPr="00DB6077">
        <w:softHyphen/>
        <w:t xml:space="preserve"> отчет об обеспечениях, полученных и выданных в течение отчетного периода (авто-гарантия); </w:t>
      </w:r>
    </w:p>
    <w:p w:rsidR="00BA3A61" w:rsidRPr="00DB6077" w:rsidRDefault="00BA3A61" w:rsidP="00E906A4">
      <w:pPr>
        <w:pStyle w:val="Default"/>
        <w:jc w:val="both"/>
      </w:pPr>
      <w:r w:rsidRPr="00DB6077">
        <w:softHyphen/>
        <w:t xml:space="preserve"> скользящий прогноз ликвидности (на 30 дней); </w:t>
      </w:r>
    </w:p>
    <w:p w:rsidR="00BA3A61" w:rsidRPr="00DB6077" w:rsidRDefault="00BA3A61" w:rsidP="00E906A4">
      <w:pPr>
        <w:pStyle w:val="Default"/>
        <w:jc w:val="both"/>
        <w:rPr>
          <w:color w:val="auto"/>
        </w:rPr>
      </w:pPr>
      <w:r w:rsidRPr="00DB6077">
        <w:rPr>
          <w:color w:val="auto"/>
        </w:rPr>
        <w:softHyphen/>
        <w:t xml:space="preserve"> резервы ликвидности; </w:t>
      </w:r>
    </w:p>
    <w:p w:rsidR="00BA3A61" w:rsidRPr="00DB6077" w:rsidRDefault="00BA3A61" w:rsidP="00E906A4">
      <w:pPr>
        <w:pStyle w:val="Default"/>
        <w:jc w:val="both"/>
      </w:pPr>
      <w:r w:rsidRPr="00DB6077">
        <w:softHyphen/>
        <w:t xml:space="preserve"> оперативный план движения денежных средств. </w:t>
      </w:r>
    </w:p>
    <w:p w:rsidR="00BA3A61" w:rsidRPr="00DB6077" w:rsidRDefault="00BA3A61" w:rsidP="00E906A4">
      <w:pPr>
        <w:pStyle w:val="Default"/>
        <w:jc w:val="both"/>
      </w:pPr>
    </w:p>
    <w:p w:rsidR="00BA3A61" w:rsidRPr="00DB6077" w:rsidRDefault="00BA3A61" w:rsidP="00E906A4">
      <w:pPr>
        <w:pStyle w:val="Default"/>
        <w:jc w:val="both"/>
      </w:pPr>
      <w:r w:rsidRPr="00DB6077">
        <w:t xml:space="preserve">Оперативные отчеты: </w:t>
      </w:r>
    </w:p>
    <w:p w:rsidR="00BA3A61" w:rsidRPr="00DB6077" w:rsidRDefault="00BA3A61" w:rsidP="00E906A4">
      <w:pPr>
        <w:pStyle w:val="Default"/>
        <w:jc w:val="both"/>
      </w:pPr>
      <w:r w:rsidRPr="00DB6077">
        <w:softHyphen/>
        <w:t xml:space="preserve"> платежный реестр (ежедневно); </w:t>
      </w:r>
    </w:p>
    <w:p w:rsidR="00BA3A61" w:rsidRPr="00DB6077" w:rsidRDefault="00BA3A61" w:rsidP="00E906A4">
      <w:pPr>
        <w:pStyle w:val="Default"/>
        <w:jc w:val="both"/>
      </w:pPr>
      <w:r w:rsidRPr="00DB6077">
        <w:softHyphen/>
        <w:t xml:space="preserve"> платежный календарь; </w:t>
      </w:r>
    </w:p>
    <w:p w:rsidR="00BA3A61" w:rsidRPr="00DB6077" w:rsidRDefault="00BA3A61" w:rsidP="00E906A4">
      <w:pPr>
        <w:pStyle w:val="Default"/>
        <w:jc w:val="both"/>
      </w:pPr>
      <w:r w:rsidRPr="00DB6077">
        <w:softHyphen/>
        <w:t xml:space="preserve"> справка-отчет об остатках денежных средств на рублевых и валютных счетах (ежедневный); </w:t>
      </w:r>
    </w:p>
    <w:p w:rsidR="00BA3A61" w:rsidRPr="00DB6077" w:rsidRDefault="00BA3A61" w:rsidP="00E906A4">
      <w:pPr>
        <w:pStyle w:val="Default"/>
        <w:jc w:val="both"/>
      </w:pPr>
      <w:r w:rsidRPr="00DB6077">
        <w:softHyphen/>
        <w:t xml:space="preserve"> отчеты интерактивных выходных форм. </w:t>
      </w:r>
    </w:p>
    <w:p w:rsidR="00BA3A61" w:rsidRPr="00DB6077" w:rsidRDefault="00BA3A61" w:rsidP="00E906A4">
      <w:pPr>
        <w:pStyle w:val="Default"/>
        <w:jc w:val="both"/>
      </w:pPr>
    </w:p>
    <w:p w:rsidR="00BA3A61" w:rsidRPr="00DB6077" w:rsidRDefault="00BA3A61" w:rsidP="00E906A4">
      <w:pPr>
        <w:pStyle w:val="Default"/>
        <w:jc w:val="both"/>
      </w:pPr>
      <w:r w:rsidRPr="00DB6077">
        <w:t xml:space="preserve">Оперативные экранные отчеты </w:t>
      </w:r>
    </w:p>
    <w:p w:rsidR="00BA3A61" w:rsidRPr="00DB6077" w:rsidRDefault="00BA3A61" w:rsidP="00E906A4">
      <w:pPr>
        <w:pStyle w:val="Default"/>
        <w:jc w:val="both"/>
      </w:pPr>
      <w:r w:rsidRPr="00DB6077">
        <w:softHyphen/>
        <w:t xml:space="preserve"> банковская ведомость движения денежных средств; </w:t>
      </w:r>
    </w:p>
    <w:p w:rsidR="00BA3A61" w:rsidRPr="00DB6077" w:rsidRDefault="00BA3A61" w:rsidP="00E906A4">
      <w:pPr>
        <w:pStyle w:val="Default"/>
        <w:jc w:val="both"/>
      </w:pPr>
      <w:r w:rsidRPr="00DB6077">
        <w:softHyphen/>
        <w:t xml:space="preserve"> банковская сальдо-оборотная ведомость; </w:t>
      </w:r>
    </w:p>
    <w:p w:rsidR="00BA3A61" w:rsidRPr="00DB6077" w:rsidRDefault="00BA3A61" w:rsidP="00E906A4">
      <w:pPr>
        <w:pStyle w:val="Default"/>
        <w:jc w:val="both"/>
      </w:pPr>
      <w:r w:rsidRPr="00DB6077">
        <w:softHyphen/>
        <w:t xml:space="preserve"> взаиморасчеты с контрагентами; </w:t>
      </w:r>
    </w:p>
    <w:p w:rsidR="00BA3A61" w:rsidRPr="00DB6077" w:rsidRDefault="00BA3A61" w:rsidP="00E906A4">
      <w:pPr>
        <w:pStyle w:val="Default"/>
        <w:jc w:val="both"/>
      </w:pPr>
      <w:r w:rsidRPr="00DB6077">
        <w:softHyphen/>
        <w:t xml:space="preserve"> отчет об ожидаемых поступлениях и выбытиях; </w:t>
      </w:r>
    </w:p>
    <w:p w:rsidR="00BA3A61" w:rsidRPr="00DB6077" w:rsidRDefault="00BA3A61" w:rsidP="00E906A4">
      <w:pPr>
        <w:pStyle w:val="Default"/>
        <w:jc w:val="both"/>
      </w:pPr>
      <w:r w:rsidRPr="00DB6077">
        <w:softHyphen/>
        <w:t xml:space="preserve"> отчет о просроченных поставках и платежах. </w:t>
      </w:r>
    </w:p>
    <w:p w:rsidR="00BA3A61" w:rsidRPr="00DB6077" w:rsidRDefault="00BA3A61" w:rsidP="00E906A4">
      <w:pPr>
        <w:pStyle w:val="Default"/>
        <w:jc w:val="both"/>
      </w:pPr>
      <w:r w:rsidRPr="00DB6077">
        <w:t xml:space="preserve"> </w:t>
      </w:r>
    </w:p>
    <w:p w:rsidR="00BA3A61" w:rsidRPr="00DB6077" w:rsidRDefault="00BA3A61" w:rsidP="00BA39E9">
      <w:pPr>
        <w:pStyle w:val="22"/>
        <w:numPr>
          <w:ilvl w:val="0"/>
          <w:numId w:val="0"/>
        </w:numPr>
        <w:jc w:val="center"/>
        <w:rPr>
          <w:rFonts w:ascii="Times New Roman" w:hAnsi="Times New Roman" w:cs="Times New Roman"/>
          <w:sz w:val="24"/>
          <w:szCs w:val="24"/>
        </w:rPr>
      </w:pPr>
      <w:bookmarkStart w:id="215" w:name="_Toc411524330"/>
      <w:r w:rsidRPr="00DB6077">
        <w:rPr>
          <w:rFonts w:ascii="Times New Roman" w:hAnsi="Times New Roman" w:cs="Times New Roman"/>
          <w:sz w:val="24"/>
          <w:szCs w:val="24"/>
        </w:rPr>
        <w:t>Подраздел 3.3. Требования к системе в части интеграции со смежными системами</w:t>
      </w:r>
      <w:bookmarkEnd w:id="215"/>
    </w:p>
    <w:p w:rsidR="00BA3A61" w:rsidRPr="00DB6077" w:rsidRDefault="00BA3A61" w:rsidP="00E906A4">
      <w:pPr>
        <w:pStyle w:val="Default"/>
        <w:ind w:firstLine="708"/>
        <w:jc w:val="both"/>
      </w:pPr>
      <w:r w:rsidRPr="00DB6077">
        <w:t xml:space="preserve">Система должна быть интегрирована в объеме функциональной необходимости со следующими ИС: </w:t>
      </w:r>
    </w:p>
    <w:p w:rsidR="00BA3A61" w:rsidRPr="00DB6077" w:rsidRDefault="00BA3A61" w:rsidP="00E906A4">
      <w:pPr>
        <w:pStyle w:val="Default"/>
        <w:jc w:val="both"/>
      </w:pPr>
      <w:r w:rsidRPr="00DB6077">
        <w:t>а) модулями системы  «Система Alfa», внедренными на ФГУП «ПСЗ»;</w:t>
      </w:r>
    </w:p>
    <w:p w:rsidR="00BA3A61" w:rsidRPr="00DB6077" w:rsidRDefault="00BA3A61" w:rsidP="00E906A4">
      <w:pPr>
        <w:pStyle w:val="Default"/>
        <w:jc w:val="both"/>
      </w:pPr>
      <w:r w:rsidRPr="00DB6077">
        <w:t>б) компонентами ИС Заказчика (механизмы обмена разрабатываются и реализуются совместно с Заказчиком).</w:t>
      </w:r>
    </w:p>
    <w:p w:rsidR="00BA3A61" w:rsidRPr="00DB6077" w:rsidRDefault="00BA3A61" w:rsidP="00E906A4">
      <w:pPr>
        <w:pStyle w:val="Default"/>
        <w:ind w:firstLine="708"/>
        <w:jc w:val="both"/>
      </w:pPr>
      <w:r w:rsidRPr="00DB6077">
        <w:t>Детализированные интеграционные решения должны быть согласованы на этапе разработки концепции интеграции.</w:t>
      </w:r>
    </w:p>
    <w:p w:rsidR="00BA3A61" w:rsidRPr="00DB6077" w:rsidRDefault="00BA3A61" w:rsidP="00E906A4">
      <w:pPr>
        <w:pStyle w:val="Default"/>
        <w:jc w:val="both"/>
      </w:pPr>
    </w:p>
    <w:p w:rsidR="00BA3A61" w:rsidRPr="00DB6077" w:rsidRDefault="00BA3A61" w:rsidP="00BA39E9">
      <w:pPr>
        <w:pStyle w:val="22"/>
        <w:numPr>
          <w:ilvl w:val="0"/>
          <w:numId w:val="0"/>
        </w:numPr>
        <w:jc w:val="center"/>
        <w:rPr>
          <w:rFonts w:ascii="Times New Roman" w:hAnsi="Times New Roman" w:cs="Times New Roman"/>
          <w:sz w:val="24"/>
          <w:szCs w:val="24"/>
        </w:rPr>
      </w:pPr>
      <w:bookmarkStart w:id="216" w:name="_Toc411524331"/>
      <w:r w:rsidRPr="00DB6077">
        <w:rPr>
          <w:rFonts w:ascii="Times New Roman" w:hAnsi="Times New Roman" w:cs="Times New Roman"/>
          <w:sz w:val="24"/>
          <w:szCs w:val="24"/>
        </w:rPr>
        <w:t>Подраздел 3.4. Требования к системе в части миграции</w:t>
      </w:r>
      <w:bookmarkEnd w:id="216"/>
    </w:p>
    <w:p w:rsidR="00BA3A61" w:rsidRPr="00DB6077" w:rsidRDefault="00BA3A61" w:rsidP="00E906A4">
      <w:pPr>
        <w:pStyle w:val="Default"/>
        <w:ind w:firstLine="708"/>
        <w:jc w:val="both"/>
      </w:pPr>
      <w:r w:rsidRPr="00DB6077">
        <w:t xml:space="preserve">Система должна обеспечивать миграцию данных исторических систем Заказчика путем загрузки из стандартных шаблонов. Загрузка данных для миграции в шаблоны из исторических систем реализуется Заказчиком. </w:t>
      </w:r>
    </w:p>
    <w:p w:rsidR="00BA3A61" w:rsidRPr="00DB6077" w:rsidRDefault="00BA3A61" w:rsidP="00E906A4">
      <w:pPr>
        <w:rPr>
          <w:szCs w:val="24"/>
        </w:rPr>
      </w:pPr>
    </w:p>
    <w:p w:rsidR="00BA3A61" w:rsidRPr="00DB6077" w:rsidRDefault="00BA3A61" w:rsidP="00BA39E9">
      <w:pPr>
        <w:pStyle w:val="22"/>
        <w:numPr>
          <w:ilvl w:val="0"/>
          <w:numId w:val="0"/>
        </w:numPr>
        <w:jc w:val="center"/>
        <w:rPr>
          <w:rFonts w:ascii="Times New Roman" w:hAnsi="Times New Roman" w:cs="Times New Roman"/>
          <w:sz w:val="24"/>
          <w:szCs w:val="24"/>
        </w:rPr>
      </w:pPr>
      <w:bookmarkStart w:id="217" w:name="_Toc411524332"/>
      <w:r w:rsidRPr="00DB6077">
        <w:rPr>
          <w:rFonts w:ascii="Times New Roman" w:hAnsi="Times New Roman" w:cs="Times New Roman"/>
          <w:sz w:val="24"/>
          <w:szCs w:val="24"/>
        </w:rPr>
        <w:t>Подраздел 3.5. Требования к системе в части администрирования</w:t>
      </w:r>
      <w:bookmarkEnd w:id="217"/>
    </w:p>
    <w:p w:rsidR="00BA3A61" w:rsidRPr="00DB6077" w:rsidRDefault="00BA3A61" w:rsidP="00E906A4">
      <w:pPr>
        <w:pStyle w:val="Default"/>
        <w:ind w:firstLine="708"/>
        <w:jc w:val="both"/>
      </w:pPr>
      <w:r w:rsidRPr="00DB6077">
        <w:t xml:space="preserve">В части администрирования Система должна обеспечивать: </w:t>
      </w:r>
    </w:p>
    <w:p w:rsidR="00BA3A61" w:rsidRPr="00DB6077" w:rsidRDefault="00BA3A61" w:rsidP="00E906A4">
      <w:pPr>
        <w:pStyle w:val="Default"/>
        <w:jc w:val="both"/>
      </w:pPr>
      <w:r w:rsidRPr="00DB6077">
        <w:t xml:space="preserve">а) настраиваемое по расписанию автоматическое резервное копирование баз данных; </w:t>
      </w:r>
    </w:p>
    <w:p w:rsidR="00BA3A61" w:rsidRPr="00DB6077" w:rsidRDefault="00BA3A61" w:rsidP="00E906A4">
      <w:pPr>
        <w:pStyle w:val="Default"/>
        <w:jc w:val="both"/>
      </w:pPr>
      <w:r w:rsidRPr="00DB6077">
        <w:t xml:space="preserve">б) функционал администрирования баз данных и файловых архивов; </w:t>
      </w:r>
    </w:p>
    <w:p w:rsidR="00BA3A61" w:rsidRPr="00DB6077" w:rsidRDefault="00BA3A61" w:rsidP="00E906A4">
      <w:pPr>
        <w:pStyle w:val="Default"/>
        <w:jc w:val="both"/>
      </w:pPr>
      <w:r w:rsidRPr="00DB6077">
        <w:t xml:space="preserve">в)  возможность регистрации новых пользователей, создания групп пользователей, назначения ролей пользователям и группам пользователей; </w:t>
      </w:r>
    </w:p>
    <w:p w:rsidR="00BA3A61" w:rsidRPr="00DB6077" w:rsidRDefault="00BA3A61" w:rsidP="00E906A4">
      <w:pPr>
        <w:pStyle w:val="Default"/>
        <w:jc w:val="both"/>
      </w:pPr>
      <w:r w:rsidRPr="00DB6077">
        <w:t xml:space="preserve">г) определение прав действующих лиц по ролям на различные действия в Системе; </w:t>
      </w:r>
    </w:p>
    <w:p w:rsidR="00BA3A61" w:rsidRPr="00DB6077" w:rsidRDefault="00BA3A61" w:rsidP="00E906A4">
      <w:pPr>
        <w:rPr>
          <w:szCs w:val="24"/>
        </w:rPr>
      </w:pPr>
    </w:p>
    <w:p w:rsidR="00BA3A61" w:rsidRPr="00DB6077" w:rsidRDefault="00BA3A61" w:rsidP="00BA39E9">
      <w:pPr>
        <w:pStyle w:val="22"/>
        <w:numPr>
          <w:ilvl w:val="0"/>
          <w:numId w:val="0"/>
        </w:numPr>
        <w:jc w:val="center"/>
        <w:rPr>
          <w:rFonts w:ascii="Times New Roman" w:hAnsi="Times New Roman" w:cs="Times New Roman"/>
          <w:sz w:val="24"/>
          <w:szCs w:val="24"/>
        </w:rPr>
      </w:pPr>
      <w:bookmarkStart w:id="218" w:name="_Toc411524333"/>
      <w:r w:rsidRPr="00DB6077">
        <w:rPr>
          <w:rFonts w:ascii="Times New Roman" w:hAnsi="Times New Roman" w:cs="Times New Roman"/>
          <w:sz w:val="24"/>
          <w:szCs w:val="24"/>
        </w:rPr>
        <w:t>Подраздел 3.6. Требования к информационному обеспечению</w:t>
      </w:r>
      <w:bookmarkEnd w:id="218"/>
    </w:p>
    <w:p w:rsidR="00BA3A61" w:rsidRPr="00DB6077" w:rsidRDefault="00BA3A61" w:rsidP="00E906A4">
      <w:pPr>
        <w:pStyle w:val="Default"/>
        <w:ind w:firstLine="708"/>
        <w:jc w:val="both"/>
      </w:pPr>
      <w:r w:rsidRPr="00DB6077">
        <w:t xml:space="preserve">Информационное обеспечение системы должно обеспечивать: </w:t>
      </w:r>
    </w:p>
    <w:p w:rsidR="00BA3A61" w:rsidRPr="00DB6077" w:rsidRDefault="00BA3A61" w:rsidP="00E906A4">
      <w:pPr>
        <w:pStyle w:val="Default"/>
        <w:jc w:val="both"/>
      </w:pPr>
      <w:r w:rsidRPr="00DB6077">
        <w:t xml:space="preserve">- единый методологический подход к организации базовых данных; </w:t>
      </w:r>
    </w:p>
    <w:p w:rsidR="00BA3A61" w:rsidRPr="00DB6077" w:rsidRDefault="00BA3A61" w:rsidP="00E906A4">
      <w:pPr>
        <w:pStyle w:val="Default"/>
        <w:jc w:val="both"/>
      </w:pPr>
      <w:r w:rsidRPr="00DB6077">
        <w:lastRenderedPageBreak/>
        <w:t xml:space="preserve">- согласованные форматы представления данных, исключающие дублирование и ввод избыточной информации; </w:t>
      </w:r>
    </w:p>
    <w:p w:rsidR="00BA3A61" w:rsidRPr="00DB6077" w:rsidRDefault="00BA3A61" w:rsidP="00E906A4">
      <w:pPr>
        <w:pStyle w:val="Default"/>
        <w:jc w:val="both"/>
      </w:pPr>
      <w:r w:rsidRPr="00DB6077">
        <w:t xml:space="preserve">- согласованную технологию информационного взаимодействия; </w:t>
      </w:r>
    </w:p>
    <w:p w:rsidR="00BA3A61" w:rsidRPr="00DB6077" w:rsidRDefault="00BA3A61" w:rsidP="00E906A4">
      <w:pPr>
        <w:pStyle w:val="Default"/>
        <w:jc w:val="both"/>
      </w:pPr>
      <w:r w:rsidRPr="00DB6077">
        <w:t xml:space="preserve">- достоверность и актуальность характеристик состояния системы. </w:t>
      </w:r>
    </w:p>
    <w:p w:rsidR="00BA3A61" w:rsidRPr="00DB6077" w:rsidRDefault="00BA3A61" w:rsidP="00E906A4">
      <w:pPr>
        <w:pStyle w:val="Default"/>
        <w:jc w:val="both"/>
      </w:pPr>
    </w:p>
    <w:p w:rsidR="00BA3A61" w:rsidRPr="00DB6077" w:rsidRDefault="00BA3A61" w:rsidP="00E906A4">
      <w:pPr>
        <w:pStyle w:val="Default"/>
        <w:ind w:firstLine="708"/>
        <w:jc w:val="both"/>
      </w:pPr>
      <w:r w:rsidRPr="00DB6077">
        <w:t xml:space="preserve">Информационные ресурсы Системы должны базироваться на основе корпоративной системы классификаторов и нормативных документов. Информационные ресурсы должны быть организованы с учетом расширения сферы применения и функциональных возможностей Системы. </w:t>
      </w:r>
    </w:p>
    <w:p w:rsidR="00BA3A61" w:rsidRPr="00DB6077" w:rsidRDefault="00BA3A61" w:rsidP="00BA39E9">
      <w:pPr>
        <w:pStyle w:val="22"/>
        <w:numPr>
          <w:ilvl w:val="0"/>
          <w:numId w:val="0"/>
        </w:numPr>
        <w:jc w:val="center"/>
        <w:rPr>
          <w:rFonts w:ascii="Times New Roman" w:hAnsi="Times New Roman" w:cs="Times New Roman"/>
          <w:sz w:val="24"/>
          <w:szCs w:val="24"/>
        </w:rPr>
      </w:pPr>
      <w:bookmarkStart w:id="219" w:name="_Toc411524334"/>
      <w:r w:rsidRPr="00DB6077">
        <w:rPr>
          <w:rFonts w:ascii="Times New Roman" w:hAnsi="Times New Roman" w:cs="Times New Roman"/>
          <w:sz w:val="24"/>
          <w:szCs w:val="24"/>
        </w:rPr>
        <w:t>Подраздел 3.7. Требования к лингвистическому обеспечению</w:t>
      </w:r>
      <w:bookmarkEnd w:id="219"/>
    </w:p>
    <w:p w:rsidR="00BA3A61" w:rsidRPr="00DB6077" w:rsidRDefault="00BA3A61" w:rsidP="00E906A4">
      <w:pPr>
        <w:pStyle w:val="Default"/>
        <w:ind w:firstLine="708"/>
        <w:jc w:val="both"/>
      </w:pPr>
      <w:r w:rsidRPr="00DB6077">
        <w:t xml:space="preserve">В Системе должен быть обеспечен русскоязычный интерфейс, использование английского языка допускается в отдельных случаях по согласованию с Заказчиком. Вся документация по проекту оформляется на русском языке. По согласованию с Заказчиком допускается применение англоязычных терминов с соответствующими русскоязычными определениями/ссылками на иностранные стандарты.  </w:t>
      </w:r>
    </w:p>
    <w:p w:rsidR="00BA3A61" w:rsidRPr="00DB6077" w:rsidRDefault="00BA3A61" w:rsidP="00BA39E9">
      <w:pPr>
        <w:pStyle w:val="22"/>
        <w:numPr>
          <w:ilvl w:val="0"/>
          <w:numId w:val="0"/>
        </w:numPr>
        <w:jc w:val="center"/>
        <w:rPr>
          <w:rFonts w:ascii="Times New Roman" w:hAnsi="Times New Roman" w:cs="Times New Roman"/>
          <w:sz w:val="24"/>
          <w:szCs w:val="24"/>
        </w:rPr>
      </w:pPr>
      <w:bookmarkStart w:id="220" w:name="_Toc411524335"/>
      <w:r w:rsidRPr="00DB6077">
        <w:rPr>
          <w:rFonts w:ascii="Times New Roman" w:hAnsi="Times New Roman" w:cs="Times New Roman"/>
          <w:sz w:val="24"/>
          <w:szCs w:val="24"/>
        </w:rPr>
        <w:t>Подраздел 3.8. Требования к программному обеспечению</w:t>
      </w:r>
      <w:bookmarkEnd w:id="220"/>
    </w:p>
    <w:p w:rsidR="00BA3A61" w:rsidRPr="00DB6077" w:rsidRDefault="00BA3A61" w:rsidP="00E906A4">
      <w:pPr>
        <w:pStyle w:val="Default"/>
        <w:ind w:firstLine="708"/>
        <w:jc w:val="both"/>
      </w:pPr>
      <w:r w:rsidRPr="00DB6077">
        <w:t xml:space="preserve">ПО Системы должно включать в себя: </w:t>
      </w:r>
    </w:p>
    <w:p w:rsidR="00BA3A61" w:rsidRPr="00DB6077" w:rsidRDefault="00BA3A61" w:rsidP="00E906A4">
      <w:pPr>
        <w:pStyle w:val="Default"/>
        <w:ind w:firstLine="708"/>
        <w:jc w:val="both"/>
      </w:pPr>
      <w:r w:rsidRPr="00DB6077">
        <w:t xml:space="preserve">а) системное ПО; </w:t>
      </w:r>
    </w:p>
    <w:p w:rsidR="00BA3A61" w:rsidRPr="00DB6077" w:rsidRDefault="00BA3A61" w:rsidP="00E906A4">
      <w:pPr>
        <w:pStyle w:val="Default"/>
        <w:ind w:firstLine="708"/>
        <w:jc w:val="both"/>
      </w:pPr>
      <w:r w:rsidRPr="00DB6077">
        <w:t xml:space="preserve">б) прикладное ПО. </w:t>
      </w:r>
    </w:p>
    <w:p w:rsidR="00BA3A61" w:rsidRPr="00DB6077" w:rsidRDefault="00BA3A61" w:rsidP="00E906A4">
      <w:pPr>
        <w:pStyle w:val="Default"/>
        <w:jc w:val="both"/>
      </w:pPr>
    </w:p>
    <w:p w:rsidR="00BA3A61" w:rsidRPr="00DB6077" w:rsidRDefault="00BA3A61" w:rsidP="00E906A4">
      <w:pPr>
        <w:pStyle w:val="Default"/>
        <w:ind w:firstLine="708"/>
        <w:jc w:val="both"/>
      </w:pPr>
      <w:r w:rsidRPr="00DB6077">
        <w:t xml:space="preserve">Системное ПО должно обеспечивать системную совместимость технического, программного и информационного обеспечений Системы и надежную работу прикладного ПО в процессе функционирования Системы. </w:t>
      </w:r>
    </w:p>
    <w:p w:rsidR="00BA3A61" w:rsidRPr="00DB6077" w:rsidRDefault="00BA3A61" w:rsidP="00E906A4">
      <w:pPr>
        <w:pStyle w:val="Default"/>
        <w:ind w:firstLine="708"/>
        <w:jc w:val="both"/>
      </w:pPr>
      <w:r w:rsidRPr="00DB6077">
        <w:t xml:space="preserve">Системное ПО должно включать в себя операционные системы, СУБД, сетевое ПО. </w:t>
      </w:r>
    </w:p>
    <w:p w:rsidR="00BA3A61" w:rsidRPr="00DB6077" w:rsidRDefault="00BA3A61" w:rsidP="00E906A4">
      <w:pPr>
        <w:pStyle w:val="Default"/>
        <w:jc w:val="both"/>
      </w:pPr>
      <w:r w:rsidRPr="00DB6077">
        <w:t xml:space="preserve">Прикладное ПО должно включать в себя набор программ, ориентированных на решение конкретных задач Заказчика с учетом всех их особенностей, и функционировать в среде, создаваемой системным ПО. </w:t>
      </w:r>
    </w:p>
    <w:p w:rsidR="00BA3A61" w:rsidRDefault="00BA3A61" w:rsidP="00E906A4">
      <w:pPr>
        <w:pStyle w:val="Default"/>
        <w:ind w:firstLine="708"/>
        <w:jc w:val="both"/>
      </w:pPr>
      <w:r w:rsidRPr="00DB6077">
        <w:t>Системное и прикладное ПО должно допускать использование сетевых (конкурентных или «плавающих») лицензий.</w:t>
      </w:r>
    </w:p>
    <w:p w:rsidR="00BA3A61" w:rsidRPr="00DB6077" w:rsidRDefault="00BA3A61" w:rsidP="00E906A4">
      <w:pPr>
        <w:pStyle w:val="Default"/>
        <w:ind w:firstLine="708"/>
        <w:jc w:val="both"/>
      </w:pPr>
    </w:p>
    <w:p w:rsidR="00BA3A61" w:rsidRPr="00BA39E9" w:rsidRDefault="00BA3A61" w:rsidP="00BA39E9">
      <w:pPr>
        <w:pStyle w:val="10"/>
        <w:tabs>
          <w:tab w:val="clear" w:pos="926"/>
        </w:tabs>
        <w:ind w:left="0" w:firstLine="0"/>
        <w:jc w:val="center"/>
        <w:rPr>
          <w:b/>
          <w:sz w:val="24"/>
          <w:szCs w:val="24"/>
        </w:rPr>
      </w:pPr>
      <w:bookmarkStart w:id="221" w:name="_Toc411524336"/>
      <w:r w:rsidRPr="00BA39E9">
        <w:rPr>
          <w:b/>
          <w:sz w:val="24"/>
          <w:szCs w:val="24"/>
        </w:rPr>
        <w:t>РАЗДЕЛ 4. Результат оказанных услуг</w:t>
      </w:r>
      <w:bookmarkEnd w:id="221"/>
    </w:p>
    <w:p w:rsidR="00BA3A61" w:rsidRPr="00DB6077" w:rsidRDefault="00BA3A61" w:rsidP="00BA39E9">
      <w:pPr>
        <w:pStyle w:val="22"/>
        <w:numPr>
          <w:ilvl w:val="0"/>
          <w:numId w:val="0"/>
        </w:numPr>
        <w:jc w:val="center"/>
        <w:rPr>
          <w:rFonts w:ascii="Times New Roman" w:hAnsi="Times New Roman" w:cs="Times New Roman"/>
          <w:sz w:val="24"/>
          <w:szCs w:val="24"/>
        </w:rPr>
      </w:pPr>
      <w:bookmarkStart w:id="222" w:name="_Toc411524337"/>
      <w:r w:rsidRPr="00DB6077">
        <w:rPr>
          <w:rFonts w:ascii="Times New Roman" w:hAnsi="Times New Roman" w:cs="Times New Roman"/>
          <w:sz w:val="24"/>
          <w:szCs w:val="24"/>
        </w:rPr>
        <w:t>Подраздел 4.1. Описание конечного результата оказания услуг</w:t>
      </w:r>
      <w:bookmarkEnd w:id="222"/>
    </w:p>
    <w:p w:rsidR="00BA3A61" w:rsidRPr="00DB6077" w:rsidRDefault="00BA3A61" w:rsidP="00E906A4">
      <w:pPr>
        <w:pStyle w:val="Default"/>
        <w:ind w:firstLine="708"/>
        <w:jc w:val="both"/>
      </w:pPr>
      <w:r w:rsidRPr="00DB6077">
        <w:t>Конечным результатом оказанных услуг является введенный в промышленную эксплуатацию модуль системы в контуре, определяемом разделом 3 данного ТЗ.</w:t>
      </w:r>
    </w:p>
    <w:p w:rsidR="00BA3A61" w:rsidRPr="00DB6077" w:rsidRDefault="00BA3A61" w:rsidP="00E906A4">
      <w:pPr>
        <w:rPr>
          <w:szCs w:val="24"/>
        </w:rPr>
      </w:pPr>
    </w:p>
    <w:p w:rsidR="00BA3A61" w:rsidRPr="00DB6077" w:rsidRDefault="00BA3A61" w:rsidP="00BA39E9">
      <w:pPr>
        <w:pStyle w:val="22"/>
        <w:numPr>
          <w:ilvl w:val="0"/>
          <w:numId w:val="0"/>
        </w:numPr>
        <w:jc w:val="center"/>
        <w:rPr>
          <w:rFonts w:ascii="Times New Roman" w:hAnsi="Times New Roman" w:cs="Times New Roman"/>
          <w:sz w:val="24"/>
          <w:szCs w:val="24"/>
        </w:rPr>
      </w:pPr>
      <w:bookmarkStart w:id="223" w:name="_Toc411524338"/>
      <w:r w:rsidRPr="00DB6077">
        <w:rPr>
          <w:rFonts w:ascii="Times New Roman" w:hAnsi="Times New Roman" w:cs="Times New Roman"/>
          <w:sz w:val="24"/>
          <w:szCs w:val="24"/>
        </w:rPr>
        <w:t>Подраздел 4.2. Требования к передаче заказчику технических или иных документов (оформление результатов оказанных услуг)</w:t>
      </w:r>
      <w:bookmarkEnd w:id="223"/>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7"/>
        <w:gridCol w:w="4394"/>
        <w:gridCol w:w="4677"/>
      </w:tblGrid>
      <w:tr w:rsidR="00BA3A61" w:rsidRPr="00DB6077" w:rsidTr="00E906A4">
        <w:trPr>
          <w:trHeight w:val="265"/>
        </w:trPr>
        <w:tc>
          <w:tcPr>
            <w:tcW w:w="817" w:type="dxa"/>
          </w:tcPr>
          <w:p w:rsidR="00BA3A61" w:rsidRPr="00DB6077" w:rsidRDefault="00BA3A61" w:rsidP="00E906A4">
            <w:pPr>
              <w:pStyle w:val="Default"/>
              <w:jc w:val="center"/>
              <w:rPr>
                <w:b/>
              </w:rPr>
            </w:pPr>
            <w:r w:rsidRPr="00DB6077">
              <w:rPr>
                <w:b/>
              </w:rPr>
              <w:t>№ п/п</w:t>
            </w:r>
          </w:p>
        </w:tc>
        <w:tc>
          <w:tcPr>
            <w:tcW w:w="4394" w:type="dxa"/>
          </w:tcPr>
          <w:p w:rsidR="00BA3A61" w:rsidRPr="00DB6077" w:rsidRDefault="00BA3A61" w:rsidP="00E906A4">
            <w:pPr>
              <w:pStyle w:val="Default"/>
              <w:rPr>
                <w:b/>
              </w:rPr>
            </w:pPr>
            <w:r w:rsidRPr="00DB6077">
              <w:rPr>
                <w:b/>
              </w:rPr>
              <w:t xml:space="preserve">Работы в рамках этапа </w:t>
            </w:r>
          </w:p>
        </w:tc>
        <w:tc>
          <w:tcPr>
            <w:tcW w:w="4677" w:type="dxa"/>
          </w:tcPr>
          <w:p w:rsidR="00BA3A61" w:rsidRPr="00DB6077" w:rsidRDefault="00BA3A61" w:rsidP="00E906A4">
            <w:pPr>
              <w:pStyle w:val="Default"/>
              <w:rPr>
                <w:b/>
              </w:rPr>
            </w:pPr>
            <w:r w:rsidRPr="00DB6077">
              <w:rPr>
                <w:b/>
              </w:rPr>
              <w:t xml:space="preserve">Отчётные документы Исполнителя </w:t>
            </w:r>
          </w:p>
        </w:tc>
      </w:tr>
      <w:tr w:rsidR="00BA3A61" w:rsidRPr="00DB6077" w:rsidTr="00E906A4">
        <w:trPr>
          <w:trHeight w:val="281"/>
        </w:trPr>
        <w:tc>
          <w:tcPr>
            <w:tcW w:w="817" w:type="dxa"/>
            <w:vAlign w:val="center"/>
          </w:tcPr>
          <w:p w:rsidR="00BA3A61" w:rsidRPr="00DB6077" w:rsidRDefault="00BA3A61" w:rsidP="00E906A4">
            <w:pPr>
              <w:pStyle w:val="Default"/>
              <w:jc w:val="center"/>
            </w:pPr>
            <w:r w:rsidRPr="00DB6077">
              <w:t>1</w:t>
            </w:r>
          </w:p>
        </w:tc>
        <w:tc>
          <w:tcPr>
            <w:tcW w:w="4394" w:type="dxa"/>
            <w:vAlign w:val="center"/>
          </w:tcPr>
          <w:p w:rsidR="00BA3A61" w:rsidRPr="00DB6077" w:rsidRDefault="00BA3A61" w:rsidP="00E906A4">
            <w:pPr>
              <w:pStyle w:val="Default"/>
            </w:pPr>
            <w:r w:rsidRPr="00DB6077">
              <w:t>Разработка технического задания</w:t>
            </w:r>
          </w:p>
        </w:tc>
        <w:tc>
          <w:tcPr>
            <w:tcW w:w="4677" w:type="dxa"/>
            <w:vAlign w:val="center"/>
          </w:tcPr>
          <w:p w:rsidR="00BA3A61" w:rsidRPr="00DB6077" w:rsidRDefault="00BA3A61" w:rsidP="00E906A4">
            <w:pPr>
              <w:pStyle w:val="Default"/>
            </w:pPr>
            <w:r w:rsidRPr="00DB6077">
              <w:t>Оригинал ТЗ</w:t>
            </w:r>
          </w:p>
        </w:tc>
      </w:tr>
      <w:tr w:rsidR="00BA3A61" w:rsidRPr="00DB6077" w:rsidTr="00E906A4">
        <w:trPr>
          <w:trHeight w:val="303"/>
        </w:trPr>
        <w:tc>
          <w:tcPr>
            <w:tcW w:w="817" w:type="dxa"/>
            <w:vAlign w:val="center"/>
          </w:tcPr>
          <w:p w:rsidR="00BA3A61" w:rsidRPr="00DB6077" w:rsidRDefault="00BA3A61" w:rsidP="00E906A4">
            <w:pPr>
              <w:pStyle w:val="Default"/>
              <w:jc w:val="center"/>
            </w:pPr>
            <w:r w:rsidRPr="00DB6077">
              <w:t>2</w:t>
            </w:r>
          </w:p>
        </w:tc>
        <w:tc>
          <w:tcPr>
            <w:tcW w:w="4394" w:type="dxa"/>
            <w:vAlign w:val="center"/>
          </w:tcPr>
          <w:p w:rsidR="00BA3A61" w:rsidRPr="00DB6077" w:rsidRDefault="00BA3A61" w:rsidP="00E906A4">
            <w:pPr>
              <w:pStyle w:val="Default"/>
            </w:pPr>
            <w:r w:rsidRPr="00DB6077">
              <w:t>Разработка концепции миграции данных</w:t>
            </w:r>
          </w:p>
        </w:tc>
        <w:tc>
          <w:tcPr>
            <w:tcW w:w="4677" w:type="dxa"/>
            <w:vAlign w:val="center"/>
          </w:tcPr>
          <w:p w:rsidR="00BA3A61" w:rsidRPr="00DB6077" w:rsidRDefault="00BA3A61" w:rsidP="00E906A4">
            <w:pPr>
              <w:pStyle w:val="Default"/>
            </w:pPr>
            <w:r w:rsidRPr="00DB6077">
              <w:t>Оригинал концепции миграции данных</w:t>
            </w:r>
          </w:p>
        </w:tc>
      </w:tr>
      <w:tr w:rsidR="00BA3A61" w:rsidRPr="00DB6077" w:rsidTr="00E906A4">
        <w:trPr>
          <w:trHeight w:val="303"/>
        </w:trPr>
        <w:tc>
          <w:tcPr>
            <w:tcW w:w="817" w:type="dxa"/>
            <w:vAlign w:val="center"/>
          </w:tcPr>
          <w:p w:rsidR="00BA3A61" w:rsidRPr="00DB6077" w:rsidRDefault="00BA3A61" w:rsidP="00E906A4">
            <w:pPr>
              <w:pStyle w:val="Default"/>
              <w:jc w:val="center"/>
            </w:pPr>
            <w:r w:rsidRPr="00DB6077">
              <w:t>3</w:t>
            </w:r>
          </w:p>
        </w:tc>
        <w:tc>
          <w:tcPr>
            <w:tcW w:w="4394" w:type="dxa"/>
            <w:vAlign w:val="center"/>
          </w:tcPr>
          <w:p w:rsidR="00BA3A61" w:rsidRPr="00DB6077" w:rsidRDefault="00BA3A61" w:rsidP="00E906A4">
            <w:pPr>
              <w:pStyle w:val="Default"/>
            </w:pPr>
            <w:r w:rsidRPr="00DB6077">
              <w:t>Разработка концепции интеграции</w:t>
            </w:r>
          </w:p>
        </w:tc>
        <w:tc>
          <w:tcPr>
            <w:tcW w:w="4677" w:type="dxa"/>
            <w:vAlign w:val="center"/>
          </w:tcPr>
          <w:p w:rsidR="00BA3A61" w:rsidRPr="00DB6077" w:rsidRDefault="00BA3A61" w:rsidP="00E906A4">
            <w:pPr>
              <w:pStyle w:val="Default"/>
            </w:pPr>
            <w:r w:rsidRPr="00DB6077">
              <w:t>Оригинал концепции интеграции</w:t>
            </w:r>
          </w:p>
        </w:tc>
      </w:tr>
      <w:tr w:rsidR="00BA3A61" w:rsidRPr="00DB6077" w:rsidTr="00E906A4">
        <w:trPr>
          <w:trHeight w:val="584"/>
        </w:trPr>
        <w:tc>
          <w:tcPr>
            <w:tcW w:w="817" w:type="dxa"/>
            <w:vAlign w:val="center"/>
          </w:tcPr>
          <w:p w:rsidR="00BA3A61" w:rsidRPr="00DB6077" w:rsidRDefault="00BA3A61" w:rsidP="00E906A4">
            <w:pPr>
              <w:pStyle w:val="Default"/>
              <w:jc w:val="center"/>
            </w:pPr>
            <w:r w:rsidRPr="00DB6077">
              <w:t>4</w:t>
            </w:r>
          </w:p>
        </w:tc>
        <w:tc>
          <w:tcPr>
            <w:tcW w:w="4394" w:type="dxa"/>
            <w:vAlign w:val="center"/>
          </w:tcPr>
          <w:p w:rsidR="00BA3A61" w:rsidRPr="00DB6077" w:rsidRDefault="00BA3A61" w:rsidP="00E906A4">
            <w:pPr>
              <w:pStyle w:val="Default"/>
            </w:pPr>
            <w:r w:rsidRPr="00DB6077">
              <w:t>Разработка программы обучения ключевых пользователей</w:t>
            </w:r>
          </w:p>
        </w:tc>
        <w:tc>
          <w:tcPr>
            <w:tcW w:w="4677" w:type="dxa"/>
            <w:vAlign w:val="center"/>
          </w:tcPr>
          <w:p w:rsidR="00BA3A61" w:rsidRPr="00DB6077" w:rsidRDefault="00BA3A61" w:rsidP="00E906A4">
            <w:pPr>
              <w:pStyle w:val="Default"/>
            </w:pPr>
            <w:r w:rsidRPr="00DB6077">
              <w:t>Оригинал программы обучения</w:t>
            </w:r>
          </w:p>
        </w:tc>
      </w:tr>
      <w:tr w:rsidR="00BA3A61" w:rsidRPr="00DB6077" w:rsidTr="00E906A4">
        <w:trPr>
          <w:trHeight w:val="585"/>
        </w:trPr>
        <w:tc>
          <w:tcPr>
            <w:tcW w:w="817" w:type="dxa"/>
            <w:vAlign w:val="center"/>
          </w:tcPr>
          <w:p w:rsidR="00BA3A61" w:rsidRPr="00DB6077" w:rsidRDefault="00BA3A61" w:rsidP="00E906A4">
            <w:pPr>
              <w:pStyle w:val="Default"/>
              <w:jc w:val="center"/>
            </w:pPr>
            <w:r w:rsidRPr="00DB6077">
              <w:lastRenderedPageBreak/>
              <w:t>5</w:t>
            </w:r>
          </w:p>
        </w:tc>
        <w:tc>
          <w:tcPr>
            <w:tcW w:w="4394" w:type="dxa"/>
            <w:vAlign w:val="center"/>
          </w:tcPr>
          <w:p w:rsidR="00BA3A61" w:rsidRPr="00DB6077" w:rsidRDefault="00BA3A61" w:rsidP="00E906A4">
            <w:pPr>
              <w:pStyle w:val="Default"/>
            </w:pPr>
            <w:r w:rsidRPr="00DB6077">
              <w:t>Обучение ключевых пользователей</w:t>
            </w:r>
          </w:p>
        </w:tc>
        <w:tc>
          <w:tcPr>
            <w:tcW w:w="4677" w:type="dxa"/>
            <w:vAlign w:val="center"/>
          </w:tcPr>
          <w:p w:rsidR="00BA3A61" w:rsidRPr="00DB6077" w:rsidRDefault="00BA3A61" w:rsidP="00E906A4">
            <w:pPr>
              <w:pStyle w:val="Default"/>
            </w:pPr>
            <w:r w:rsidRPr="00DB6077">
              <w:t>Копии протоколов</w:t>
            </w:r>
          </w:p>
        </w:tc>
      </w:tr>
      <w:tr w:rsidR="00BA3A61" w:rsidRPr="00DB6077" w:rsidTr="00E906A4">
        <w:trPr>
          <w:trHeight w:val="267"/>
        </w:trPr>
        <w:tc>
          <w:tcPr>
            <w:tcW w:w="817" w:type="dxa"/>
            <w:vAlign w:val="center"/>
          </w:tcPr>
          <w:p w:rsidR="00BA3A61" w:rsidRPr="00DB6077" w:rsidRDefault="00BA3A61" w:rsidP="00E906A4">
            <w:pPr>
              <w:pStyle w:val="Default"/>
              <w:jc w:val="center"/>
            </w:pPr>
            <w:r w:rsidRPr="00DB6077">
              <w:t>6</w:t>
            </w:r>
          </w:p>
        </w:tc>
        <w:tc>
          <w:tcPr>
            <w:tcW w:w="4394" w:type="dxa"/>
            <w:vAlign w:val="center"/>
          </w:tcPr>
          <w:p w:rsidR="00BA3A61" w:rsidRPr="00DB6077" w:rsidRDefault="00BA3A61" w:rsidP="00E906A4">
            <w:pPr>
              <w:pStyle w:val="Default"/>
            </w:pPr>
            <w:r w:rsidRPr="00DB6077">
              <w:t>Разработка программы испытаний</w:t>
            </w:r>
          </w:p>
        </w:tc>
        <w:tc>
          <w:tcPr>
            <w:tcW w:w="4677" w:type="dxa"/>
            <w:vAlign w:val="center"/>
          </w:tcPr>
          <w:p w:rsidR="00BA3A61" w:rsidRPr="00DB6077" w:rsidRDefault="00BA3A61" w:rsidP="00E906A4">
            <w:pPr>
              <w:pStyle w:val="Default"/>
            </w:pPr>
            <w:r w:rsidRPr="00DB6077">
              <w:t>Оригинал программы испытаний</w:t>
            </w:r>
          </w:p>
        </w:tc>
      </w:tr>
      <w:tr w:rsidR="00BA3A61" w:rsidRPr="00DB6077" w:rsidTr="00E906A4">
        <w:trPr>
          <w:trHeight w:val="667"/>
        </w:trPr>
        <w:tc>
          <w:tcPr>
            <w:tcW w:w="817" w:type="dxa"/>
            <w:vAlign w:val="center"/>
          </w:tcPr>
          <w:p w:rsidR="00BA3A61" w:rsidRPr="00DB6077" w:rsidRDefault="00BA3A61" w:rsidP="00E906A4">
            <w:pPr>
              <w:pStyle w:val="Default"/>
              <w:jc w:val="center"/>
            </w:pPr>
            <w:r w:rsidRPr="00DB6077">
              <w:t>7</w:t>
            </w:r>
          </w:p>
        </w:tc>
        <w:tc>
          <w:tcPr>
            <w:tcW w:w="4394" w:type="dxa"/>
            <w:vAlign w:val="center"/>
          </w:tcPr>
          <w:p w:rsidR="00BA3A61" w:rsidRPr="00DB6077" w:rsidRDefault="00BA3A61" w:rsidP="00E906A4">
            <w:pPr>
              <w:pStyle w:val="Default"/>
            </w:pPr>
            <w:r w:rsidRPr="00DB6077">
              <w:t>Разработка контрольного примера (сценарии испытаний)</w:t>
            </w:r>
          </w:p>
        </w:tc>
        <w:tc>
          <w:tcPr>
            <w:tcW w:w="4677" w:type="dxa"/>
            <w:vAlign w:val="center"/>
          </w:tcPr>
          <w:p w:rsidR="00BA3A61" w:rsidRPr="00DB6077" w:rsidRDefault="00BA3A61" w:rsidP="00E906A4">
            <w:pPr>
              <w:pStyle w:val="Default"/>
            </w:pPr>
            <w:r w:rsidRPr="00DB6077">
              <w:t>Оригинал контрольного примера (сценарии испытаний)</w:t>
            </w:r>
          </w:p>
        </w:tc>
      </w:tr>
      <w:tr w:rsidR="00BA3A61" w:rsidRPr="00DB6077" w:rsidTr="00E906A4">
        <w:trPr>
          <w:trHeight w:val="585"/>
        </w:trPr>
        <w:tc>
          <w:tcPr>
            <w:tcW w:w="817" w:type="dxa"/>
            <w:vAlign w:val="center"/>
          </w:tcPr>
          <w:p w:rsidR="00BA3A61" w:rsidRPr="00DB6077" w:rsidRDefault="00BA3A61" w:rsidP="00E906A4">
            <w:pPr>
              <w:pStyle w:val="Default"/>
              <w:jc w:val="center"/>
            </w:pPr>
            <w:r w:rsidRPr="00DB6077">
              <w:t>8</w:t>
            </w:r>
          </w:p>
        </w:tc>
        <w:tc>
          <w:tcPr>
            <w:tcW w:w="4394" w:type="dxa"/>
            <w:vAlign w:val="center"/>
          </w:tcPr>
          <w:p w:rsidR="00BA3A61" w:rsidRPr="00DB6077" w:rsidRDefault="00BA3A61" w:rsidP="00E906A4">
            <w:pPr>
              <w:pStyle w:val="Default"/>
            </w:pPr>
            <w:r w:rsidRPr="00DB6077">
              <w:t>Проведение миграции данных</w:t>
            </w:r>
          </w:p>
        </w:tc>
        <w:tc>
          <w:tcPr>
            <w:tcW w:w="4677" w:type="dxa"/>
            <w:vAlign w:val="center"/>
          </w:tcPr>
          <w:p w:rsidR="00BA3A61" w:rsidRPr="00DB6077" w:rsidRDefault="00BA3A61" w:rsidP="00E906A4">
            <w:pPr>
              <w:pStyle w:val="Default"/>
            </w:pPr>
            <w:r w:rsidRPr="00DB6077">
              <w:t>Оригинал протокола миграции данных</w:t>
            </w:r>
          </w:p>
        </w:tc>
      </w:tr>
      <w:tr w:rsidR="00BA3A61" w:rsidRPr="00DB6077" w:rsidTr="00E906A4">
        <w:trPr>
          <w:trHeight w:val="427"/>
        </w:trPr>
        <w:tc>
          <w:tcPr>
            <w:tcW w:w="817" w:type="dxa"/>
            <w:vAlign w:val="center"/>
          </w:tcPr>
          <w:p w:rsidR="00BA3A61" w:rsidRPr="00DB6077" w:rsidRDefault="00BA3A61" w:rsidP="00E906A4">
            <w:pPr>
              <w:pStyle w:val="Default"/>
              <w:jc w:val="center"/>
            </w:pPr>
            <w:r w:rsidRPr="00DB6077">
              <w:t>9</w:t>
            </w:r>
          </w:p>
        </w:tc>
        <w:tc>
          <w:tcPr>
            <w:tcW w:w="4394" w:type="dxa"/>
            <w:vAlign w:val="center"/>
          </w:tcPr>
          <w:p w:rsidR="00BA3A61" w:rsidRPr="00DB6077" w:rsidRDefault="00BA3A61" w:rsidP="00E906A4">
            <w:pPr>
              <w:pStyle w:val="Default"/>
            </w:pPr>
            <w:r w:rsidRPr="00DB6077">
              <w:t>Проведение ПЭ</w:t>
            </w:r>
          </w:p>
        </w:tc>
        <w:tc>
          <w:tcPr>
            <w:tcW w:w="4677" w:type="dxa"/>
            <w:vAlign w:val="center"/>
          </w:tcPr>
          <w:p w:rsidR="00BA3A61" w:rsidRPr="00DB6077" w:rsidRDefault="00BA3A61" w:rsidP="00E906A4">
            <w:pPr>
              <w:pStyle w:val="Default"/>
            </w:pPr>
            <w:r w:rsidRPr="00DB6077">
              <w:t>Оригинал отчета об промышленной эксплуатации</w:t>
            </w:r>
          </w:p>
        </w:tc>
      </w:tr>
      <w:tr w:rsidR="00BA3A61" w:rsidRPr="00DB6077" w:rsidTr="00E906A4">
        <w:trPr>
          <w:trHeight w:val="359"/>
        </w:trPr>
        <w:tc>
          <w:tcPr>
            <w:tcW w:w="817" w:type="dxa"/>
            <w:vAlign w:val="center"/>
          </w:tcPr>
          <w:p w:rsidR="00BA3A61" w:rsidRPr="00DB6077" w:rsidRDefault="00BA3A61" w:rsidP="00E906A4">
            <w:pPr>
              <w:pStyle w:val="Default"/>
              <w:jc w:val="center"/>
            </w:pPr>
            <w:r w:rsidRPr="00DB6077">
              <w:t>10</w:t>
            </w:r>
          </w:p>
        </w:tc>
        <w:tc>
          <w:tcPr>
            <w:tcW w:w="4394" w:type="dxa"/>
            <w:vAlign w:val="center"/>
          </w:tcPr>
          <w:p w:rsidR="00BA3A61" w:rsidRPr="00DB6077" w:rsidRDefault="00BA3A61" w:rsidP="00E906A4">
            <w:pPr>
              <w:pStyle w:val="Default"/>
            </w:pPr>
            <w:r w:rsidRPr="00DB6077">
              <w:t>Проведение ПИ</w:t>
            </w:r>
          </w:p>
        </w:tc>
        <w:tc>
          <w:tcPr>
            <w:tcW w:w="4677" w:type="dxa"/>
            <w:vAlign w:val="center"/>
          </w:tcPr>
          <w:p w:rsidR="00BA3A61" w:rsidRPr="00DB6077" w:rsidRDefault="00BA3A61" w:rsidP="00E906A4">
            <w:pPr>
              <w:pStyle w:val="Default"/>
            </w:pPr>
            <w:r w:rsidRPr="00DB6077">
              <w:t xml:space="preserve"> Протокол предварительной ПИ и ПИ после исправления замечаний</w:t>
            </w:r>
          </w:p>
        </w:tc>
      </w:tr>
      <w:tr w:rsidR="00BA3A61" w:rsidRPr="00DB6077" w:rsidTr="00E906A4">
        <w:trPr>
          <w:trHeight w:val="563"/>
        </w:trPr>
        <w:tc>
          <w:tcPr>
            <w:tcW w:w="817" w:type="dxa"/>
            <w:vAlign w:val="center"/>
          </w:tcPr>
          <w:p w:rsidR="00BA3A61" w:rsidRPr="00DB6077" w:rsidRDefault="00BA3A61" w:rsidP="00E906A4">
            <w:pPr>
              <w:pStyle w:val="Default"/>
              <w:jc w:val="center"/>
            </w:pPr>
            <w:r w:rsidRPr="00DB6077">
              <w:t>11</w:t>
            </w:r>
          </w:p>
        </w:tc>
        <w:tc>
          <w:tcPr>
            <w:tcW w:w="4394" w:type="dxa"/>
            <w:vAlign w:val="center"/>
          </w:tcPr>
          <w:p w:rsidR="00BA3A61" w:rsidRPr="00DB6077" w:rsidRDefault="00BA3A61" w:rsidP="00E906A4">
            <w:pPr>
              <w:pStyle w:val="Default"/>
            </w:pPr>
            <w:r w:rsidRPr="00DB6077">
              <w:t>Разработка проектной документации для сопровождения системы</w:t>
            </w:r>
          </w:p>
        </w:tc>
        <w:tc>
          <w:tcPr>
            <w:tcW w:w="4677" w:type="dxa"/>
            <w:vAlign w:val="center"/>
          </w:tcPr>
          <w:p w:rsidR="00BA3A61" w:rsidRPr="00DB6077" w:rsidRDefault="00BA3A61" w:rsidP="00E906A4">
            <w:pPr>
              <w:pStyle w:val="Default"/>
            </w:pPr>
            <w:r w:rsidRPr="00DB6077">
              <w:t>Оригиналы проектных документов</w:t>
            </w:r>
          </w:p>
        </w:tc>
      </w:tr>
    </w:tbl>
    <w:p w:rsidR="00BA3A61" w:rsidRDefault="00BA3A61" w:rsidP="00BA39E9">
      <w:pPr>
        <w:pStyle w:val="10"/>
        <w:tabs>
          <w:tab w:val="clear" w:pos="926"/>
        </w:tabs>
        <w:ind w:left="0" w:firstLine="0"/>
        <w:jc w:val="center"/>
        <w:rPr>
          <w:sz w:val="24"/>
          <w:szCs w:val="24"/>
        </w:rPr>
      </w:pPr>
      <w:bookmarkStart w:id="224" w:name="_Toc411524339"/>
    </w:p>
    <w:p w:rsidR="00BA3A61" w:rsidRPr="00BA39E9" w:rsidRDefault="00BA3A61" w:rsidP="00BA39E9">
      <w:pPr>
        <w:pStyle w:val="10"/>
        <w:tabs>
          <w:tab w:val="clear" w:pos="926"/>
        </w:tabs>
        <w:ind w:left="0" w:firstLine="0"/>
        <w:jc w:val="center"/>
        <w:rPr>
          <w:b/>
          <w:sz w:val="24"/>
          <w:szCs w:val="24"/>
        </w:rPr>
      </w:pPr>
      <w:r w:rsidRPr="00BA39E9">
        <w:rPr>
          <w:b/>
          <w:sz w:val="24"/>
          <w:szCs w:val="24"/>
        </w:rPr>
        <w:t>РАЗДЕЛ 5.Требования к техническому обучению персонала заказчика</w:t>
      </w:r>
      <w:bookmarkEnd w:id="224"/>
    </w:p>
    <w:p w:rsidR="00BA3A61" w:rsidRPr="00DB6077" w:rsidRDefault="00BA3A61" w:rsidP="00E906A4">
      <w:pPr>
        <w:pStyle w:val="Default"/>
        <w:ind w:firstLine="708"/>
        <w:jc w:val="both"/>
      </w:pPr>
    </w:p>
    <w:p w:rsidR="00BA3A61" w:rsidRPr="00DB6077" w:rsidRDefault="00BA3A61" w:rsidP="00E906A4">
      <w:pPr>
        <w:pStyle w:val="Default"/>
        <w:ind w:firstLine="708"/>
        <w:jc w:val="both"/>
      </w:pPr>
      <w:r w:rsidRPr="00DB6077">
        <w:t xml:space="preserve">Обучение персонала работе с Системой должно производиться в соответствии с разработанной и согласованной Заказчиком программой обучения. </w:t>
      </w:r>
    </w:p>
    <w:p w:rsidR="00BA3A61" w:rsidRPr="00DB6077" w:rsidRDefault="00BA3A61" w:rsidP="00E906A4">
      <w:pPr>
        <w:pStyle w:val="Default"/>
        <w:jc w:val="both"/>
      </w:pPr>
    </w:p>
    <w:p w:rsidR="00BA3A61" w:rsidRPr="00DB6077" w:rsidRDefault="00BA3A61" w:rsidP="00E906A4">
      <w:pPr>
        <w:pStyle w:val="Default"/>
        <w:ind w:firstLine="708"/>
        <w:jc w:val="both"/>
      </w:pPr>
      <w:r w:rsidRPr="00DB6077">
        <w:t xml:space="preserve">Обучение должно происходить в несколько этапов: </w:t>
      </w:r>
    </w:p>
    <w:p w:rsidR="00BA3A61" w:rsidRPr="00DB6077" w:rsidRDefault="00BA3A61" w:rsidP="00E906A4">
      <w:pPr>
        <w:pStyle w:val="Default"/>
        <w:jc w:val="both"/>
      </w:pPr>
      <w:r w:rsidRPr="00DB6077">
        <w:t xml:space="preserve">а) демонстрация возможностей базового ПО, ознакомительное обучение проектной команды на этапе проектирования; </w:t>
      </w:r>
    </w:p>
    <w:p w:rsidR="00BA3A61" w:rsidRPr="00DB6077" w:rsidRDefault="00BA3A61" w:rsidP="00E906A4">
      <w:pPr>
        <w:pStyle w:val="Default"/>
        <w:jc w:val="both"/>
      </w:pPr>
      <w:r w:rsidRPr="00DB6077">
        <w:t xml:space="preserve">б) углублённое обучение ключевых пользователей на этапе подготовки к промышленной эксплуатации; </w:t>
      </w:r>
    </w:p>
    <w:p w:rsidR="00BA3A61" w:rsidRPr="00DB6077" w:rsidRDefault="00BA3A61" w:rsidP="00E906A4">
      <w:pPr>
        <w:pStyle w:val="Default"/>
        <w:jc w:val="both"/>
      </w:pPr>
      <w:r w:rsidRPr="00DB6077">
        <w:t xml:space="preserve">в) консультирование пользователей на этапах тестирования, испытаний и в процессе эксплуатации Системы (по запросам или при необходимости). </w:t>
      </w:r>
    </w:p>
    <w:p w:rsidR="00BA3A61" w:rsidRPr="00DB6077" w:rsidRDefault="00BA3A61" w:rsidP="00E906A4">
      <w:pPr>
        <w:pStyle w:val="Default"/>
        <w:jc w:val="both"/>
      </w:pPr>
    </w:p>
    <w:p w:rsidR="00BA3A61" w:rsidRPr="00DB6077" w:rsidRDefault="00BA3A61" w:rsidP="00E906A4">
      <w:pPr>
        <w:pStyle w:val="Default"/>
        <w:ind w:firstLine="708"/>
        <w:jc w:val="both"/>
      </w:pPr>
      <w:r w:rsidRPr="00DB6077">
        <w:t xml:space="preserve">Содержание и объём обучения должны обеспечить необходимую квалификацию персонала для работы в Системе. </w:t>
      </w:r>
    </w:p>
    <w:p w:rsidR="00BA3A61" w:rsidRPr="00DB6077" w:rsidRDefault="00BA3A61" w:rsidP="00E906A4">
      <w:pPr>
        <w:pStyle w:val="Default"/>
        <w:ind w:firstLine="708"/>
        <w:jc w:val="both"/>
      </w:pPr>
      <w:r w:rsidRPr="00DB6077">
        <w:t xml:space="preserve">Исполнителем должно быть организовано и проведено обучение пользователей системы с последующей оценкой знаний в следующем объеме и с результатами: </w:t>
      </w:r>
    </w:p>
    <w:p w:rsidR="00BA3A61" w:rsidRPr="00DB6077" w:rsidRDefault="00BA3A61" w:rsidP="00E906A4">
      <w:pPr>
        <w:pStyle w:val="Default"/>
        <w:jc w:val="both"/>
      </w:pPr>
      <w:r w:rsidRPr="00DB6077">
        <w:t xml:space="preserve">а) организованы группы обучения в зависимости от ролей и количества пользователей в Системе; </w:t>
      </w:r>
    </w:p>
    <w:p w:rsidR="00BA3A61" w:rsidRPr="00DB6077" w:rsidRDefault="00BA3A61" w:rsidP="00E906A4">
      <w:pPr>
        <w:pStyle w:val="Default"/>
        <w:jc w:val="both"/>
      </w:pPr>
      <w:r w:rsidRPr="00DB6077">
        <w:t xml:space="preserve">б) имеются в наличии соответствующие руководства пользователей, нормативные документы; </w:t>
      </w:r>
    </w:p>
    <w:p w:rsidR="00BA3A61" w:rsidRPr="00DB6077" w:rsidRDefault="00BA3A61" w:rsidP="00E906A4">
      <w:pPr>
        <w:pStyle w:val="Default"/>
        <w:jc w:val="both"/>
      </w:pPr>
      <w:r w:rsidRPr="00DB6077">
        <w:t xml:space="preserve">в) для каждой роли разработаны программы обучения, подготовлены практические примеры для обучения, подготовлены контрольные примеры и тесты для оценки знаний; </w:t>
      </w:r>
    </w:p>
    <w:p w:rsidR="00BA3A61" w:rsidRPr="00DB6077" w:rsidRDefault="00BA3A61" w:rsidP="00E906A4">
      <w:pPr>
        <w:pStyle w:val="Default"/>
        <w:jc w:val="both"/>
      </w:pPr>
      <w:r w:rsidRPr="00DB6077">
        <w:t xml:space="preserve">г) подготовлена и настроена Система для обучения; </w:t>
      </w:r>
    </w:p>
    <w:p w:rsidR="00BA3A61" w:rsidRPr="00DB6077" w:rsidRDefault="00BA3A61" w:rsidP="00E906A4">
      <w:pPr>
        <w:pStyle w:val="Default"/>
        <w:jc w:val="both"/>
      </w:pPr>
      <w:r w:rsidRPr="00DB6077">
        <w:t xml:space="preserve">д) разработаны графики обучения; </w:t>
      </w:r>
    </w:p>
    <w:p w:rsidR="00BA3A61" w:rsidRPr="00DB6077" w:rsidRDefault="00BA3A61" w:rsidP="00E906A4">
      <w:pPr>
        <w:pStyle w:val="Default"/>
        <w:jc w:val="both"/>
      </w:pPr>
      <w:r w:rsidRPr="00DB6077">
        <w:t xml:space="preserve">е) проведено обучение; </w:t>
      </w:r>
    </w:p>
    <w:p w:rsidR="00BA3A61" w:rsidRPr="00DB6077" w:rsidRDefault="00BA3A61" w:rsidP="00E906A4">
      <w:pPr>
        <w:pStyle w:val="Default"/>
        <w:jc w:val="both"/>
      </w:pPr>
      <w:r w:rsidRPr="00DB6077">
        <w:t xml:space="preserve">ж) проведена оценка знаний; </w:t>
      </w:r>
    </w:p>
    <w:p w:rsidR="00BA3A61" w:rsidRPr="00DB6077" w:rsidRDefault="00BA3A61" w:rsidP="00E906A4">
      <w:pPr>
        <w:pStyle w:val="Default"/>
        <w:jc w:val="both"/>
      </w:pPr>
      <w:r w:rsidRPr="00DB6077">
        <w:t xml:space="preserve">з) по результатам обучения оформлены протоколы и акты допуска к работе в Системе в согласованной с Заказчиком форме. </w:t>
      </w:r>
    </w:p>
    <w:p w:rsidR="00BA3A61" w:rsidRPr="00DB6077" w:rsidRDefault="00BA3A61" w:rsidP="00E906A4">
      <w:pPr>
        <w:pStyle w:val="Default"/>
        <w:jc w:val="both"/>
      </w:pPr>
    </w:p>
    <w:p w:rsidR="00BA3A61" w:rsidRPr="00DB6077" w:rsidRDefault="00BA3A61" w:rsidP="00E906A4">
      <w:pPr>
        <w:pStyle w:val="Default"/>
        <w:ind w:firstLine="708"/>
        <w:jc w:val="both"/>
      </w:pPr>
      <w:r w:rsidRPr="00DB6077">
        <w:t xml:space="preserve">Обучение должно проводиться на территории Заказчика. </w:t>
      </w:r>
    </w:p>
    <w:p w:rsidR="00BA3A61" w:rsidRPr="00DB6077" w:rsidRDefault="00BA3A61" w:rsidP="00E906A4">
      <w:pPr>
        <w:pStyle w:val="Default"/>
        <w:ind w:firstLine="708"/>
        <w:jc w:val="both"/>
      </w:pPr>
      <w:r w:rsidRPr="00DB6077">
        <w:t xml:space="preserve">Обучение специалистов должно проводиться в группах до 10 человек. </w:t>
      </w:r>
    </w:p>
    <w:p w:rsidR="00BA3A61" w:rsidRPr="00DB6077" w:rsidRDefault="00BA3A61" w:rsidP="00E906A4">
      <w:pPr>
        <w:pStyle w:val="Default"/>
        <w:ind w:firstLine="708"/>
        <w:jc w:val="both"/>
      </w:pPr>
      <w:r w:rsidRPr="00DB6077">
        <w:t xml:space="preserve">Для руководителей и администраторов Системы должно быть предусмотрено индивидуальное обучение. </w:t>
      </w:r>
    </w:p>
    <w:p w:rsidR="00BA3A61" w:rsidRPr="00DB6077" w:rsidRDefault="00BA3A61" w:rsidP="00E906A4">
      <w:pPr>
        <w:pStyle w:val="Default"/>
        <w:ind w:firstLine="708"/>
        <w:jc w:val="both"/>
      </w:pPr>
      <w:r w:rsidRPr="00DB6077">
        <w:t xml:space="preserve">Количество курсов обучения определяется исходя из количества пользователей и их специализации. </w:t>
      </w:r>
    </w:p>
    <w:p w:rsidR="00BA3A61" w:rsidRPr="00DB6077" w:rsidRDefault="00BA3A61" w:rsidP="00E906A4">
      <w:pPr>
        <w:pStyle w:val="Default"/>
        <w:ind w:firstLine="708"/>
        <w:jc w:val="both"/>
      </w:pPr>
      <w:r w:rsidRPr="00DB6077">
        <w:lastRenderedPageBreak/>
        <w:t xml:space="preserve">Заказчиком должны быть своевременно подготовлены и выпущены приказы по прохождению обучения, обеспечена явка и присутствие специалистов, задействованных в функционировании Системы, на соответствующих их специализации курсах обучения. </w:t>
      </w:r>
    </w:p>
    <w:p w:rsidR="00BA3A61" w:rsidRDefault="00BA3A61" w:rsidP="00BA39E9">
      <w:pPr>
        <w:pStyle w:val="10"/>
        <w:tabs>
          <w:tab w:val="clear" w:pos="926"/>
        </w:tabs>
        <w:ind w:left="0" w:firstLine="0"/>
        <w:jc w:val="center"/>
        <w:rPr>
          <w:sz w:val="24"/>
          <w:szCs w:val="24"/>
        </w:rPr>
      </w:pPr>
      <w:bookmarkStart w:id="225" w:name="_Toc411524340"/>
    </w:p>
    <w:p w:rsidR="00BA3A61" w:rsidRPr="00BA39E9" w:rsidRDefault="00BA3A61" w:rsidP="00BA39E9">
      <w:pPr>
        <w:pStyle w:val="10"/>
        <w:tabs>
          <w:tab w:val="clear" w:pos="926"/>
        </w:tabs>
        <w:ind w:left="0" w:firstLine="0"/>
        <w:jc w:val="center"/>
        <w:rPr>
          <w:b/>
          <w:sz w:val="24"/>
          <w:szCs w:val="24"/>
        </w:rPr>
      </w:pPr>
      <w:r w:rsidRPr="00BA39E9">
        <w:rPr>
          <w:b/>
          <w:sz w:val="24"/>
          <w:szCs w:val="24"/>
        </w:rPr>
        <w:t>РАЗДЕЛ 6.Перечень принятых сокращений</w:t>
      </w:r>
      <w:bookmarkEnd w:id="22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51"/>
        <w:gridCol w:w="8080"/>
      </w:tblGrid>
      <w:tr w:rsidR="00BA3A61" w:rsidRPr="00964557" w:rsidTr="00E906A4">
        <w:tc>
          <w:tcPr>
            <w:tcW w:w="1951" w:type="dxa"/>
          </w:tcPr>
          <w:p w:rsidR="00BA3A61" w:rsidRPr="00964557" w:rsidRDefault="00BA3A61" w:rsidP="00E906A4">
            <w:pPr>
              <w:pStyle w:val="Default"/>
              <w:jc w:val="both"/>
            </w:pPr>
            <w:r w:rsidRPr="00964557">
              <w:t>БДДС</w:t>
            </w:r>
          </w:p>
        </w:tc>
        <w:tc>
          <w:tcPr>
            <w:tcW w:w="8080" w:type="dxa"/>
          </w:tcPr>
          <w:p w:rsidR="00BA3A61" w:rsidRPr="00964557" w:rsidRDefault="00BA3A61" w:rsidP="00E906A4">
            <w:pPr>
              <w:pStyle w:val="Default"/>
              <w:jc w:val="both"/>
            </w:pPr>
            <w:r w:rsidRPr="00964557">
              <w:t>Бюджет движения денежных средств</w:t>
            </w:r>
          </w:p>
        </w:tc>
      </w:tr>
      <w:tr w:rsidR="00BA3A61" w:rsidRPr="00964557" w:rsidTr="00E906A4">
        <w:tc>
          <w:tcPr>
            <w:tcW w:w="1951" w:type="dxa"/>
          </w:tcPr>
          <w:p w:rsidR="00BA3A61" w:rsidRPr="00964557" w:rsidRDefault="00BA3A61" w:rsidP="00E906A4">
            <w:pPr>
              <w:pStyle w:val="Default"/>
              <w:jc w:val="both"/>
            </w:pPr>
            <w:r w:rsidRPr="00964557">
              <w:t>ГОСТ</w:t>
            </w:r>
          </w:p>
        </w:tc>
        <w:tc>
          <w:tcPr>
            <w:tcW w:w="8080" w:type="dxa"/>
          </w:tcPr>
          <w:p w:rsidR="00BA3A61" w:rsidRPr="00964557" w:rsidRDefault="00BA3A61" w:rsidP="00E906A4">
            <w:pPr>
              <w:pStyle w:val="Default"/>
              <w:jc w:val="both"/>
            </w:pPr>
            <w:r w:rsidRPr="00964557">
              <w:t>Государственный стандарт</w:t>
            </w:r>
          </w:p>
        </w:tc>
      </w:tr>
      <w:tr w:rsidR="00BA3A61" w:rsidRPr="00964557" w:rsidTr="00E906A4">
        <w:tc>
          <w:tcPr>
            <w:tcW w:w="1951" w:type="dxa"/>
          </w:tcPr>
          <w:p w:rsidR="00BA3A61" w:rsidRPr="00964557" w:rsidRDefault="00BA3A61" w:rsidP="00E906A4">
            <w:pPr>
              <w:pStyle w:val="Default"/>
              <w:jc w:val="both"/>
            </w:pPr>
            <w:r w:rsidRPr="00964557">
              <w:t>ИС</w:t>
            </w:r>
          </w:p>
        </w:tc>
        <w:tc>
          <w:tcPr>
            <w:tcW w:w="8080" w:type="dxa"/>
          </w:tcPr>
          <w:p w:rsidR="00BA3A61" w:rsidRPr="00964557" w:rsidRDefault="00BA3A61" w:rsidP="00E906A4">
            <w:pPr>
              <w:pStyle w:val="Default"/>
              <w:jc w:val="both"/>
            </w:pPr>
            <w:r w:rsidRPr="00964557">
              <w:t>Информационная система</w:t>
            </w:r>
          </w:p>
        </w:tc>
      </w:tr>
      <w:tr w:rsidR="00BA3A61" w:rsidRPr="00964557" w:rsidTr="00E906A4">
        <w:tc>
          <w:tcPr>
            <w:tcW w:w="1951" w:type="dxa"/>
          </w:tcPr>
          <w:p w:rsidR="00BA3A61" w:rsidRPr="00964557" w:rsidRDefault="00BA3A61" w:rsidP="00E906A4">
            <w:pPr>
              <w:pStyle w:val="Default"/>
              <w:jc w:val="both"/>
            </w:pPr>
            <w:r w:rsidRPr="00964557">
              <w:t>НД</w:t>
            </w:r>
          </w:p>
        </w:tc>
        <w:tc>
          <w:tcPr>
            <w:tcW w:w="8080" w:type="dxa"/>
          </w:tcPr>
          <w:p w:rsidR="00BA3A61" w:rsidRPr="00964557" w:rsidRDefault="00BA3A61" w:rsidP="00E906A4">
            <w:pPr>
              <w:pStyle w:val="Default"/>
              <w:jc w:val="both"/>
            </w:pPr>
            <w:r w:rsidRPr="00964557">
              <w:t>Нормативная документация</w:t>
            </w:r>
          </w:p>
        </w:tc>
      </w:tr>
      <w:tr w:rsidR="00BA3A61" w:rsidRPr="00964557" w:rsidTr="00E906A4">
        <w:tc>
          <w:tcPr>
            <w:tcW w:w="1951" w:type="dxa"/>
          </w:tcPr>
          <w:p w:rsidR="00BA3A61" w:rsidRPr="00964557" w:rsidRDefault="00BA3A61" w:rsidP="00E906A4">
            <w:pPr>
              <w:pStyle w:val="Default"/>
              <w:jc w:val="both"/>
            </w:pPr>
            <w:r w:rsidRPr="00964557">
              <w:t>НМА</w:t>
            </w:r>
          </w:p>
        </w:tc>
        <w:tc>
          <w:tcPr>
            <w:tcW w:w="8080" w:type="dxa"/>
          </w:tcPr>
          <w:p w:rsidR="00BA3A61" w:rsidRPr="00964557" w:rsidRDefault="00BA3A61" w:rsidP="00E906A4">
            <w:pPr>
              <w:pStyle w:val="Default"/>
              <w:jc w:val="both"/>
            </w:pPr>
            <w:r w:rsidRPr="00964557">
              <w:t>Нематериальные активы</w:t>
            </w:r>
          </w:p>
        </w:tc>
      </w:tr>
      <w:tr w:rsidR="00BA3A61" w:rsidRPr="00964557" w:rsidTr="00E906A4">
        <w:tc>
          <w:tcPr>
            <w:tcW w:w="1951" w:type="dxa"/>
          </w:tcPr>
          <w:p w:rsidR="00BA3A61" w:rsidRPr="00964557" w:rsidRDefault="00BA3A61" w:rsidP="00E906A4">
            <w:pPr>
              <w:pStyle w:val="Default"/>
              <w:jc w:val="both"/>
            </w:pPr>
            <w:r w:rsidRPr="00964557">
              <w:t>ОПДДС</w:t>
            </w:r>
          </w:p>
        </w:tc>
        <w:tc>
          <w:tcPr>
            <w:tcW w:w="8080" w:type="dxa"/>
          </w:tcPr>
          <w:p w:rsidR="00BA3A61" w:rsidRPr="00964557" w:rsidRDefault="00BA3A61" w:rsidP="00E906A4">
            <w:pPr>
              <w:pStyle w:val="Default"/>
              <w:jc w:val="both"/>
            </w:pPr>
            <w:r w:rsidRPr="00964557">
              <w:t>Оперативный план движения денежных средств</w:t>
            </w:r>
          </w:p>
        </w:tc>
      </w:tr>
      <w:tr w:rsidR="00BA3A61" w:rsidRPr="00964557" w:rsidTr="00E906A4">
        <w:tc>
          <w:tcPr>
            <w:tcW w:w="1951" w:type="dxa"/>
          </w:tcPr>
          <w:p w:rsidR="00BA3A61" w:rsidRPr="00964557" w:rsidRDefault="00BA3A61" w:rsidP="00E906A4">
            <w:pPr>
              <w:pStyle w:val="Default"/>
              <w:jc w:val="both"/>
            </w:pPr>
            <w:r w:rsidRPr="00964557">
              <w:t>ПЭ</w:t>
            </w:r>
          </w:p>
        </w:tc>
        <w:tc>
          <w:tcPr>
            <w:tcW w:w="8080" w:type="dxa"/>
          </w:tcPr>
          <w:p w:rsidR="00BA3A61" w:rsidRPr="00964557" w:rsidRDefault="00BA3A61" w:rsidP="00E906A4">
            <w:pPr>
              <w:pStyle w:val="Default"/>
              <w:jc w:val="both"/>
            </w:pPr>
            <w:r>
              <w:t>П</w:t>
            </w:r>
            <w:r w:rsidRPr="00964557">
              <w:t>ромышленная эксплуатация</w:t>
            </w:r>
          </w:p>
        </w:tc>
      </w:tr>
      <w:tr w:rsidR="00BA3A61" w:rsidRPr="00964557" w:rsidTr="00E906A4">
        <w:tc>
          <w:tcPr>
            <w:tcW w:w="1951" w:type="dxa"/>
          </w:tcPr>
          <w:p w:rsidR="00BA3A61" w:rsidRPr="00964557" w:rsidRDefault="00BA3A61" w:rsidP="00E906A4">
            <w:pPr>
              <w:pStyle w:val="Default"/>
              <w:jc w:val="both"/>
            </w:pPr>
            <w:r w:rsidRPr="00964557">
              <w:t>ПДТК</w:t>
            </w:r>
          </w:p>
        </w:tc>
        <w:tc>
          <w:tcPr>
            <w:tcW w:w="8080" w:type="dxa"/>
          </w:tcPr>
          <w:p w:rsidR="00BA3A61" w:rsidRPr="00964557" w:rsidRDefault="00BA3A61" w:rsidP="00E906A4">
            <w:pPr>
              <w:pStyle w:val="Default"/>
              <w:jc w:val="both"/>
            </w:pPr>
            <w:r w:rsidRPr="00964557">
              <w:t>Постоянно действующая техническая комиссия</w:t>
            </w:r>
          </w:p>
        </w:tc>
      </w:tr>
      <w:tr w:rsidR="00BA3A61" w:rsidRPr="00964557" w:rsidTr="00E906A4">
        <w:tc>
          <w:tcPr>
            <w:tcW w:w="1951" w:type="dxa"/>
          </w:tcPr>
          <w:p w:rsidR="00BA3A61" w:rsidRPr="00964557" w:rsidRDefault="00BA3A61" w:rsidP="00E906A4">
            <w:pPr>
              <w:pStyle w:val="Default"/>
              <w:jc w:val="both"/>
            </w:pPr>
            <w:r w:rsidRPr="00964557">
              <w:t>ПИ</w:t>
            </w:r>
          </w:p>
        </w:tc>
        <w:tc>
          <w:tcPr>
            <w:tcW w:w="8080" w:type="dxa"/>
          </w:tcPr>
          <w:p w:rsidR="00BA3A61" w:rsidRPr="00964557" w:rsidRDefault="00BA3A61" w:rsidP="00E906A4">
            <w:pPr>
              <w:pStyle w:val="Default"/>
              <w:jc w:val="both"/>
            </w:pPr>
            <w:r w:rsidRPr="00964557">
              <w:t>Программа испытаний</w:t>
            </w:r>
          </w:p>
        </w:tc>
      </w:tr>
      <w:tr w:rsidR="00BA3A61" w:rsidRPr="00964557" w:rsidTr="00E906A4">
        <w:tc>
          <w:tcPr>
            <w:tcW w:w="1951" w:type="dxa"/>
          </w:tcPr>
          <w:p w:rsidR="00BA3A61" w:rsidRPr="00964557" w:rsidRDefault="00BA3A61" w:rsidP="00E906A4">
            <w:pPr>
              <w:pStyle w:val="Default"/>
              <w:jc w:val="both"/>
            </w:pPr>
            <w:r w:rsidRPr="00964557">
              <w:t>ПО</w:t>
            </w:r>
          </w:p>
        </w:tc>
        <w:tc>
          <w:tcPr>
            <w:tcW w:w="8080" w:type="dxa"/>
          </w:tcPr>
          <w:p w:rsidR="00BA3A61" w:rsidRPr="00964557" w:rsidRDefault="00BA3A61" w:rsidP="00E906A4">
            <w:pPr>
              <w:pStyle w:val="Default"/>
              <w:jc w:val="both"/>
            </w:pPr>
            <w:r w:rsidRPr="00964557">
              <w:t>Программное обеспечение</w:t>
            </w:r>
          </w:p>
        </w:tc>
      </w:tr>
      <w:tr w:rsidR="00BA3A61" w:rsidRPr="00964557" w:rsidTr="00E906A4">
        <w:tc>
          <w:tcPr>
            <w:tcW w:w="1951" w:type="dxa"/>
          </w:tcPr>
          <w:p w:rsidR="00BA3A61" w:rsidRPr="00964557" w:rsidRDefault="00BA3A61" w:rsidP="00E906A4">
            <w:pPr>
              <w:pStyle w:val="Default"/>
              <w:jc w:val="both"/>
            </w:pPr>
            <w:r w:rsidRPr="00964557">
              <w:t>ПФА</w:t>
            </w:r>
          </w:p>
        </w:tc>
        <w:tc>
          <w:tcPr>
            <w:tcW w:w="8080" w:type="dxa"/>
          </w:tcPr>
          <w:p w:rsidR="00BA3A61" w:rsidRPr="00964557" w:rsidRDefault="00BA3A61" w:rsidP="00E906A4">
            <w:pPr>
              <w:pStyle w:val="Default"/>
              <w:jc w:val="both"/>
            </w:pPr>
            <w:r w:rsidRPr="00964557">
              <w:t>Процессы, функции, алгоритмы</w:t>
            </w:r>
          </w:p>
        </w:tc>
      </w:tr>
      <w:tr w:rsidR="00BA3A61" w:rsidRPr="00964557" w:rsidTr="00E906A4">
        <w:tc>
          <w:tcPr>
            <w:tcW w:w="1951" w:type="dxa"/>
          </w:tcPr>
          <w:p w:rsidR="00BA3A61" w:rsidRPr="00964557" w:rsidRDefault="00BA3A61" w:rsidP="00E906A4">
            <w:pPr>
              <w:pStyle w:val="Default"/>
              <w:jc w:val="both"/>
            </w:pPr>
            <w:r w:rsidRPr="00964557">
              <w:t>ПЭ</w:t>
            </w:r>
          </w:p>
        </w:tc>
        <w:tc>
          <w:tcPr>
            <w:tcW w:w="8080" w:type="dxa"/>
          </w:tcPr>
          <w:p w:rsidR="00BA3A61" w:rsidRPr="00964557" w:rsidRDefault="00BA3A61" w:rsidP="00E906A4">
            <w:pPr>
              <w:pStyle w:val="Default"/>
              <w:jc w:val="both"/>
            </w:pPr>
            <w:r w:rsidRPr="00964557">
              <w:t>Промышленная эксплуатация</w:t>
            </w:r>
          </w:p>
        </w:tc>
      </w:tr>
      <w:tr w:rsidR="00BA3A61" w:rsidRPr="00964557" w:rsidTr="00E906A4">
        <w:tc>
          <w:tcPr>
            <w:tcW w:w="1951" w:type="dxa"/>
          </w:tcPr>
          <w:p w:rsidR="00BA3A61" w:rsidRPr="00964557" w:rsidRDefault="00BA3A61" w:rsidP="00E906A4">
            <w:pPr>
              <w:pStyle w:val="Default"/>
              <w:jc w:val="both"/>
            </w:pPr>
            <w:r w:rsidRPr="00964557">
              <w:t>СПЛ</w:t>
            </w:r>
          </w:p>
        </w:tc>
        <w:tc>
          <w:tcPr>
            <w:tcW w:w="8080" w:type="dxa"/>
          </w:tcPr>
          <w:p w:rsidR="00BA3A61" w:rsidRPr="00964557" w:rsidRDefault="00BA3A61" w:rsidP="00E906A4">
            <w:pPr>
              <w:pStyle w:val="Default"/>
              <w:jc w:val="both"/>
            </w:pPr>
            <w:r w:rsidRPr="00964557">
              <w:t>Скользящий прогноз ликвидности</w:t>
            </w:r>
          </w:p>
        </w:tc>
      </w:tr>
      <w:tr w:rsidR="00BA3A61" w:rsidRPr="00964557" w:rsidTr="00E906A4">
        <w:tc>
          <w:tcPr>
            <w:tcW w:w="1951" w:type="dxa"/>
          </w:tcPr>
          <w:p w:rsidR="00BA3A61" w:rsidRPr="00964557" w:rsidRDefault="00BA3A61" w:rsidP="00E906A4">
            <w:pPr>
              <w:pStyle w:val="Default"/>
              <w:jc w:val="both"/>
            </w:pPr>
            <w:r w:rsidRPr="00964557">
              <w:t>СУБД</w:t>
            </w:r>
          </w:p>
        </w:tc>
        <w:tc>
          <w:tcPr>
            <w:tcW w:w="8080" w:type="dxa"/>
          </w:tcPr>
          <w:p w:rsidR="00BA3A61" w:rsidRPr="00964557" w:rsidRDefault="00BA3A61" w:rsidP="00E906A4">
            <w:pPr>
              <w:pStyle w:val="Default"/>
              <w:jc w:val="both"/>
            </w:pPr>
            <w:r w:rsidRPr="00964557">
              <w:t>Система управления базами данных</w:t>
            </w:r>
          </w:p>
        </w:tc>
      </w:tr>
      <w:tr w:rsidR="00BA3A61" w:rsidRPr="00964557" w:rsidTr="00E906A4">
        <w:tc>
          <w:tcPr>
            <w:tcW w:w="1951" w:type="dxa"/>
          </w:tcPr>
          <w:p w:rsidR="00BA3A61" w:rsidRPr="00964557" w:rsidRDefault="00BA3A61" w:rsidP="00E906A4">
            <w:pPr>
              <w:pStyle w:val="Default"/>
              <w:jc w:val="both"/>
            </w:pPr>
            <w:r w:rsidRPr="00964557">
              <w:t xml:space="preserve">СУ НСИ </w:t>
            </w:r>
          </w:p>
        </w:tc>
        <w:tc>
          <w:tcPr>
            <w:tcW w:w="8080" w:type="dxa"/>
          </w:tcPr>
          <w:p w:rsidR="00BA3A61" w:rsidRPr="00964557" w:rsidRDefault="00BA3A61" w:rsidP="00E906A4">
            <w:pPr>
              <w:pStyle w:val="Default"/>
              <w:jc w:val="both"/>
            </w:pPr>
            <w:r w:rsidRPr="00964557">
              <w:t>Система управления нормативно-справочной информацией</w:t>
            </w:r>
          </w:p>
        </w:tc>
      </w:tr>
      <w:tr w:rsidR="00BA3A61" w:rsidRPr="00964557" w:rsidTr="00E906A4">
        <w:tc>
          <w:tcPr>
            <w:tcW w:w="1951" w:type="dxa"/>
          </w:tcPr>
          <w:p w:rsidR="00BA3A61" w:rsidRPr="00964557" w:rsidRDefault="00BA3A61" w:rsidP="00E906A4">
            <w:pPr>
              <w:pStyle w:val="Default"/>
              <w:jc w:val="both"/>
            </w:pPr>
            <w:r w:rsidRPr="00964557">
              <w:t>ТЗ</w:t>
            </w:r>
          </w:p>
        </w:tc>
        <w:tc>
          <w:tcPr>
            <w:tcW w:w="8080" w:type="dxa"/>
          </w:tcPr>
          <w:p w:rsidR="00BA3A61" w:rsidRPr="00964557" w:rsidRDefault="00BA3A61" w:rsidP="00E906A4">
            <w:pPr>
              <w:pStyle w:val="Default"/>
              <w:jc w:val="both"/>
            </w:pPr>
            <w:r w:rsidRPr="00964557">
              <w:t>Техническое задание</w:t>
            </w:r>
          </w:p>
        </w:tc>
      </w:tr>
      <w:tr w:rsidR="00BA3A61" w:rsidRPr="00964557" w:rsidTr="00E906A4">
        <w:tc>
          <w:tcPr>
            <w:tcW w:w="1951" w:type="dxa"/>
          </w:tcPr>
          <w:p w:rsidR="00BA3A61" w:rsidRPr="00964557" w:rsidRDefault="00BA3A61" w:rsidP="00E906A4">
            <w:pPr>
              <w:pStyle w:val="Default"/>
              <w:jc w:val="both"/>
            </w:pPr>
            <w:r w:rsidRPr="00964557">
              <w:t>ТИС</w:t>
            </w:r>
          </w:p>
        </w:tc>
        <w:tc>
          <w:tcPr>
            <w:tcW w:w="8080" w:type="dxa"/>
          </w:tcPr>
          <w:p w:rsidR="00BA3A61" w:rsidRPr="00964557" w:rsidRDefault="00BA3A61" w:rsidP="00E906A4">
            <w:pPr>
              <w:pStyle w:val="Default"/>
              <w:jc w:val="both"/>
            </w:pPr>
            <w:r w:rsidRPr="00964557">
              <w:t>Типовая информационная система</w:t>
            </w:r>
          </w:p>
        </w:tc>
      </w:tr>
      <w:tr w:rsidR="00BA3A61" w:rsidRPr="00964557" w:rsidTr="00E906A4">
        <w:tc>
          <w:tcPr>
            <w:tcW w:w="1951" w:type="dxa"/>
          </w:tcPr>
          <w:p w:rsidR="00BA3A61" w:rsidRPr="00964557" w:rsidRDefault="00BA3A61" w:rsidP="00E906A4">
            <w:pPr>
              <w:pStyle w:val="Default"/>
              <w:jc w:val="both"/>
            </w:pPr>
            <w:r w:rsidRPr="00964557">
              <w:t>ЦФО</w:t>
            </w:r>
          </w:p>
        </w:tc>
        <w:tc>
          <w:tcPr>
            <w:tcW w:w="8080" w:type="dxa"/>
          </w:tcPr>
          <w:p w:rsidR="00BA3A61" w:rsidRPr="00964557" w:rsidRDefault="00BA3A61" w:rsidP="00E906A4">
            <w:pPr>
              <w:pStyle w:val="Default"/>
              <w:jc w:val="both"/>
            </w:pPr>
            <w:r w:rsidRPr="00964557">
              <w:t>Центр финансовой ответственности</w:t>
            </w:r>
          </w:p>
        </w:tc>
      </w:tr>
      <w:tr w:rsidR="00BA3A61" w:rsidRPr="00964557" w:rsidTr="00E906A4">
        <w:tc>
          <w:tcPr>
            <w:tcW w:w="1951" w:type="dxa"/>
          </w:tcPr>
          <w:p w:rsidR="00BA3A61" w:rsidRPr="00964557" w:rsidRDefault="00BA3A61" w:rsidP="00E906A4">
            <w:pPr>
              <w:pStyle w:val="Default"/>
              <w:jc w:val="both"/>
            </w:pPr>
            <w:r w:rsidRPr="00964557">
              <w:t>ЯОК</w:t>
            </w:r>
          </w:p>
        </w:tc>
        <w:tc>
          <w:tcPr>
            <w:tcW w:w="8080" w:type="dxa"/>
          </w:tcPr>
          <w:p w:rsidR="00BA3A61" w:rsidRPr="00964557" w:rsidRDefault="00BA3A61" w:rsidP="00E906A4">
            <w:pPr>
              <w:pStyle w:val="Default"/>
              <w:jc w:val="both"/>
            </w:pPr>
            <w:r w:rsidRPr="00964557">
              <w:t xml:space="preserve">Ядерно-оружейный комплекс </w:t>
            </w:r>
          </w:p>
        </w:tc>
      </w:tr>
    </w:tbl>
    <w:p w:rsidR="00BA3A61" w:rsidRDefault="00BA3A61" w:rsidP="00A636E7">
      <w:pPr>
        <w:pStyle w:val="Times12"/>
        <w:overflowPunct/>
        <w:autoSpaceDE/>
        <w:autoSpaceDN/>
        <w:adjustRightInd/>
        <w:spacing w:before="100" w:beforeAutospacing="1" w:after="100" w:afterAutospacing="1"/>
        <w:ind w:firstLine="0"/>
      </w:pPr>
    </w:p>
    <w:sectPr w:rsidR="00BA3A61"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6CEE" w:rsidRDefault="001F6CEE">
      <w:pPr>
        <w:rPr>
          <w:szCs w:val="24"/>
        </w:rPr>
      </w:pPr>
      <w:r>
        <w:rPr>
          <w:szCs w:val="24"/>
        </w:rPr>
        <w:separator/>
      </w:r>
    </w:p>
  </w:endnote>
  <w:endnote w:type="continuationSeparator" w:id="0">
    <w:p w:rsidR="001F6CEE" w:rsidRDefault="001F6CEE">
      <w:pPr>
        <w:rPr>
          <w:szCs w:val="24"/>
        </w:rPr>
      </w:pPr>
      <w:r>
        <w:rPr>
          <w:szCs w:val="24"/>
        </w:rPr>
        <w:continuationSeparator/>
      </w:r>
    </w:p>
  </w:endnote>
  <w:endnote w:type="continuationNotice" w:id="1">
    <w:p w:rsidR="001F6CEE" w:rsidRDefault="001F6CEE">
      <w:pPr>
        <w:rPr>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A61" w:rsidRDefault="00BA3A61" w:rsidP="00D652E8">
    <w:pPr>
      <w:pStyle w:val="aa"/>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BA3A61" w:rsidRDefault="00BA3A61" w:rsidP="00D652E8">
    <w:pPr>
      <w:pStyle w:val="aa"/>
      <w:ind w:right="360"/>
      <w:rPr>
        <w:rFonts w:ascii="Times New Roman" w:hAnsi="Times New Roman" w:cs="Times New Roman"/>
        <w:sz w:val="24"/>
        <w:szCs w:val="24"/>
      </w:rPr>
    </w:pPr>
  </w:p>
  <w:p w:rsidR="00BA3A61" w:rsidRDefault="00BA3A61" w:rsidP="00D652E8">
    <w:pPr>
      <w:pStyle w:val="aa"/>
      <w:ind w:right="360"/>
      <w:rPr>
        <w:rFonts w:ascii="Times New Roman" w:hAnsi="Times New Roman" w:cs="Times New Roman"/>
        <w:sz w:val="24"/>
        <w:szCs w:val="24"/>
      </w:rPr>
    </w:pPr>
    <w:r>
      <w:rPr>
        <w:rFonts w:ascii="Times New Roman" w:hAnsi="Times New Roman" w:cs="Times New Roman"/>
        <w:sz w:val="24"/>
        <w:szCs w:val="24"/>
      </w:rPr>
      <w:t>________________А.Г. Горшков</w:t>
    </w:r>
  </w:p>
  <w:p w:rsidR="00BA3A61" w:rsidRPr="00100388" w:rsidRDefault="00BA3A61" w:rsidP="00D652E8">
    <w:pPr>
      <w:pStyle w:val="aa"/>
      <w:ind w:right="360"/>
      <w:rPr>
        <w:rFonts w:ascii="Times New Roman" w:hAnsi="Times New Roman" w:cs="Times New Roman"/>
        <w:sz w:val="24"/>
        <w:szCs w:val="24"/>
      </w:rPr>
    </w:pPr>
    <w:r>
      <w:rPr>
        <w:rFonts w:ascii="Times New Roman" w:hAnsi="Times New Roman" w:cs="Times New Roman"/>
        <w:sz w:val="24"/>
        <w:szCs w:val="24"/>
      </w:rPr>
      <w:t xml:space="preserve">                         8 (35191) 5-73-00</w:t>
    </w:r>
  </w:p>
  <w:p w:rsidR="00BA3A61" w:rsidRPr="00FE6219" w:rsidRDefault="00BA3A61" w:rsidP="00D652E8">
    <w:pPr>
      <w:pStyle w:val="aa"/>
      <w:tabs>
        <w:tab w:val="clear" w:pos="8306"/>
        <w:tab w:val="right" w:pos="7797"/>
      </w:tabs>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A61" w:rsidRPr="00C9665C" w:rsidRDefault="00BA3A61" w:rsidP="00C9665C">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A61" w:rsidRPr="00FE6219" w:rsidRDefault="00BA3A61" w:rsidP="00C87330">
    <w:pPr>
      <w:pStyle w:val="aa"/>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A61" w:rsidRDefault="00BA3A61">
    <w:pPr>
      <w:pStyle w:val="a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A61" w:rsidRDefault="00BA3A61">
    <w:pPr>
      <w:pStyle w:val="a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A61" w:rsidRDefault="00BA3A61">
    <w:pPr>
      <w:pStyle w:val="aa"/>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A61" w:rsidRDefault="00BA3A61">
    <w:pPr>
      <w:pStyle w:val="aa"/>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A61" w:rsidRDefault="00BA3A61">
    <w:pPr>
      <w:pStyle w:val="aa"/>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A61" w:rsidRDefault="00BA3A6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6CEE" w:rsidRDefault="001F6CEE">
      <w:pPr>
        <w:rPr>
          <w:szCs w:val="24"/>
        </w:rPr>
      </w:pPr>
      <w:r>
        <w:rPr>
          <w:szCs w:val="24"/>
        </w:rPr>
        <w:separator/>
      </w:r>
    </w:p>
  </w:footnote>
  <w:footnote w:type="continuationSeparator" w:id="0">
    <w:p w:rsidR="001F6CEE" w:rsidRDefault="001F6CEE">
      <w:pPr>
        <w:rPr>
          <w:szCs w:val="24"/>
        </w:rPr>
      </w:pPr>
      <w:r>
        <w:rPr>
          <w:szCs w:val="24"/>
        </w:rPr>
        <w:continuationSeparator/>
      </w:r>
    </w:p>
  </w:footnote>
  <w:footnote w:type="continuationNotice" w:id="1">
    <w:p w:rsidR="001F6CEE" w:rsidRDefault="001F6CEE">
      <w:pPr>
        <w:rPr>
          <w:szCs w:val="24"/>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A61" w:rsidRPr="00F429FC" w:rsidRDefault="00BA3A61" w:rsidP="00C87330">
    <w:pPr>
      <w:pStyle w:val="a8"/>
      <w:jc w:val="center"/>
      <w:rPr>
        <w:rFonts w:ascii="Times New Roman" w:hAnsi="Times New Roman" w:cs="Times New Roman"/>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A61" w:rsidRPr="00645C3F" w:rsidRDefault="00BA3A61" w:rsidP="00645C3F">
    <w:pPr>
      <w:pStyle w:val="a8"/>
      <w:jc w:val="center"/>
      <w:rPr>
        <w:rFonts w:ascii="Times New Roman" w:hAnsi="Times New Roman" w:cs="Times New Roman"/>
        <w:sz w:val="24"/>
        <w:szCs w:val="24"/>
      </w:rPr>
    </w:pPr>
    <w:r w:rsidRPr="00645C3F">
      <w:rPr>
        <w:rStyle w:val="ad"/>
        <w:rFonts w:ascii="Times New Roman" w:hAnsi="Times New Roman"/>
        <w:noProof/>
        <w:sz w:val="24"/>
        <w:szCs w:val="24"/>
      </w:rPr>
      <w:t>5</w:t>
    </w:r>
    <w:r w:rsidRPr="00645C3F">
      <w:rPr>
        <w:rStyle w:val="ad"/>
        <w:rFonts w:ascii="Times New Roman" w:hAnsi="Times New Roman"/>
        <w:sz w:val="24"/>
        <w:szCs w:val="24"/>
      </w:rPr>
      <w:t>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A61" w:rsidRPr="00F429FC" w:rsidRDefault="00BA3A61"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41796">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A61" w:rsidRPr="00F429FC" w:rsidRDefault="00BA3A61"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41796">
      <w:rPr>
        <w:rFonts w:ascii="Times New Roman" w:hAnsi="Times New Roman" w:cs="Times New Roman"/>
        <w:noProof/>
        <w:sz w:val="24"/>
      </w:rPr>
      <w:t>54</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A61" w:rsidRDefault="00BA3A61" w:rsidP="009544C6">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BA3A61" w:rsidRDefault="00BA3A61">
    <w:pPr>
      <w:pStyle w:val="a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A61" w:rsidRPr="002D30EE" w:rsidRDefault="00BA3A61" w:rsidP="009544C6">
    <w:pPr>
      <w:pStyle w:val="a8"/>
      <w:framePr w:wrap="around" w:vAnchor="text" w:hAnchor="margin" w:xAlign="center" w:y="1"/>
      <w:rPr>
        <w:rStyle w:val="ad"/>
        <w:sz w:val="24"/>
        <w:szCs w:val="24"/>
      </w:rPr>
    </w:pPr>
    <w:r w:rsidRPr="002D30EE">
      <w:rPr>
        <w:rStyle w:val="ad"/>
        <w:rFonts w:ascii="Times New Roman" w:hAnsi="Times New Roman"/>
        <w:sz w:val="24"/>
        <w:szCs w:val="24"/>
      </w:rPr>
      <w:fldChar w:fldCharType="begin"/>
    </w:r>
    <w:r w:rsidRPr="002D30EE">
      <w:rPr>
        <w:rStyle w:val="ad"/>
        <w:rFonts w:ascii="Times New Roman" w:hAnsi="Times New Roman"/>
        <w:sz w:val="24"/>
        <w:szCs w:val="24"/>
      </w:rPr>
      <w:instrText xml:space="preserve">PAGE  </w:instrText>
    </w:r>
    <w:r w:rsidRPr="002D30EE">
      <w:rPr>
        <w:rStyle w:val="ad"/>
        <w:rFonts w:ascii="Times New Roman" w:hAnsi="Times New Roman"/>
        <w:sz w:val="24"/>
        <w:szCs w:val="24"/>
      </w:rPr>
      <w:fldChar w:fldCharType="separate"/>
    </w:r>
    <w:r w:rsidR="00241796">
      <w:rPr>
        <w:rStyle w:val="ad"/>
        <w:rFonts w:ascii="Times New Roman" w:hAnsi="Times New Roman"/>
        <w:noProof/>
        <w:sz w:val="24"/>
        <w:szCs w:val="24"/>
      </w:rPr>
      <w:t>64</w:t>
    </w:r>
    <w:r w:rsidRPr="002D30EE">
      <w:rPr>
        <w:rStyle w:val="ad"/>
        <w:rFonts w:ascii="Times New Roman" w:hAnsi="Times New Roman"/>
        <w:sz w:val="24"/>
        <w:szCs w:val="24"/>
      </w:rPr>
      <w:fldChar w:fldCharType="end"/>
    </w:r>
  </w:p>
  <w:p w:rsidR="00BA3A61" w:rsidRDefault="00BA3A61">
    <w:pPr>
      <w:pStyle w:val="a8"/>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A61" w:rsidRDefault="00BA3A61" w:rsidP="008A5800">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BA3A61" w:rsidRDefault="00BA3A61">
    <w:pPr>
      <w:pStyle w:val="a8"/>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A61" w:rsidRPr="006726DF" w:rsidRDefault="00BA3A61" w:rsidP="006726DF">
    <w:pPr>
      <w:pStyle w:val="a8"/>
      <w:framePr w:wrap="around" w:vAnchor="text" w:hAnchor="margin" w:xAlign="center" w:y="1"/>
      <w:jc w:val="center"/>
      <w:rPr>
        <w:rFonts w:ascii="Times New Roman" w:hAnsi="Times New Roman"/>
        <w:sz w:val="24"/>
      </w:rPr>
    </w:pPr>
    <w:r w:rsidRPr="006726DF">
      <w:rPr>
        <w:rFonts w:ascii="Times New Roman" w:hAnsi="Times New Roman"/>
        <w:sz w:val="24"/>
      </w:rPr>
      <w:fldChar w:fldCharType="begin"/>
    </w:r>
    <w:r w:rsidRPr="006726DF">
      <w:rPr>
        <w:rFonts w:ascii="Times New Roman" w:hAnsi="Times New Roman"/>
        <w:sz w:val="24"/>
      </w:rPr>
      <w:instrText xml:space="preserve">PAGE  </w:instrText>
    </w:r>
    <w:r w:rsidRPr="006726DF">
      <w:rPr>
        <w:rFonts w:ascii="Times New Roman" w:hAnsi="Times New Roman"/>
        <w:sz w:val="24"/>
      </w:rPr>
      <w:fldChar w:fldCharType="separate"/>
    </w:r>
    <w:r w:rsidR="00241796">
      <w:rPr>
        <w:rFonts w:ascii="Times New Roman" w:hAnsi="Times New Roman"/>
        <w:noProof/>
        <w:sz w:val="24"/>
      </w:rPr>
      <w:t>79</w:t>
    </w:r>
    <w:r w:rsidRPr="006726DF">
      <w:rPr>
        <w:rFonts w:ascii="Times New Roman" w:hAnsi="Times New Roman"/>
        <w:sz w:val="24"/>
      </w:rPr>
      <w:fldChar w:fldCharType="end"/>
    </w:r>
  </w:p>
  <w:p w:rsidR="00BA3A61" w:rsidRDefault="00BA3A61">
    <w:pPr>
      <w:pStyle w:val="a8"/>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A61" w:rsidRDefault="00BA3A61">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7F"/>
    <w:multiLevelType w:val="singleLevel"/>
    <w:tmpl w:val="1CDEDA44"/>
    <w:lvl w:ilvl="0">
      <w:start w:val="1"/>
      <w:numFmt w:val="decimal"/>
      <w:lvlText w:val="%1."/>
      <w:lvlJc w:val="left"/>
      <w:pPr>
        <w:tabs>
          <w:tab w:val="num" w:pos="643"/>
        </w:tabs>
        <w:ind w:left="643" w:hanging="360"/>
      </w:pPr>
    </w:lvl>
  </w:abstractNum>
  <w:abstractNum w:abstractNumId="2">
    <w:nsid w:val="FFFFFF82"/>
    <w:multiLevelType w:val="singleLevel"/>
    <w:tmpl w:val="CF36DCBE"/>
    <w:lvl w:ilvl="0">
      <w:start w:val="1"/>
      <w:numFmt w:val="bullet"/>
      <w:pStyle w:val="a"/>
      <w:lvlText w:val=""/>
      <w:lvlJc w:val="left"/>
      <w:pPr>
        <w:tabs>
          <w:tab w:val="num" w:pos="926"/>
        </w:tabs>
        <w:ind w:left="926" w:hanging="360"/>
      </w:pPr>
      <w:rPr>
        <w:rFonts w:ascii="Symbol" w:hAnsi="Symbol" w:hint="default"/>
      </w:rPr>
    </w:lvl>
  </w:abstractNum>
  <w:abstractNum w:abstractNumId="3">
    <w:nsid w:val="FFFFFF83"/>
    <w:multiLevelType w:val="singleLevel"/>
    <w:tmpl w:val="AC3ABA02"/>
    <w:lvl w:ilvl="0">
      <w:start w:val="1"/>
      <w:numFmt w:val="bullet"/>
      <w:pStyle w:val="a0"/>
      <w:lvlText w:val=""/>
      <w:lvlJc w:val="left"/>
      <w:pPr>
        <w:tabs>
          <w:tab w:val="num" w:pos="643"/>
        </w:tabs>
        <w:ind w:left="643" w:hanging="360"/>
      </w:pPr>
      <w:rPr>
        <w:rFonts w:ascii="Symbol" w:hAnsi="Symbol" w:hint="default"/>
      </w:rPr>
    </w:lvl>
  </w:abstractNum>
  <w:abstractNum w:abstractNumId="4">
    <w:nsid w:val="FFFFFF88"/>
    <w:multiLevelType w:val="singleLevel"/>
    <w:tmpl w:val="63345182"/>
    <w:lvl w:ilvl="0">
      <w:start w:val="1"/>
      <w:numFmt w:val="decimal"/>
      <w:pStyle w:val="30"/>
      <w:lvlText w:val="%1."/>
      <w:lvlJc w:val="left"/>
      <w:pPr>
        <w:tabs>
          <w:tab w:val="num" w:pos="360"/>
        </w:tabs>
        <w:ind w:left="360" w:hanging="360"/>
      </w:pPr>
      <w:rPr>
        <w:rFonts w:cs="Times New Roman"/>
      </w:rPr>
    </w:lvl>
  </w:abstractNum>
  <w:abstractNum w:abstractNumId="5">
    <w:nsid w:val="FFFFFF89"/>
    <w:multiLevelType w:val="singleLevel"/>
    <w:tmpl w:val="014AD9B6"/>
    <w:lvl w:ilvl="0">
      <w:start w:val="1"/>
      <w:numFmt w:val="bullet"/>
      <w:pStyle w:val="2"/>
      <w:lvlText w:val=""/>
      <w:lvlJc w:val="left"/>
      <w:pPr>
        <w:tabs>
          <w:tab w:val="num" w:pos="360"/>
        </w:tabs>
        <w:ind w:left="360" w:hanging="360"/>
      </w:pPr>
      <w:rPr>
        <w:rFonts w:ascii="Symbol" w:hAnsi="Symbol" w:hint="default"/>
      </w:rPr>
    </w:lvl>
  </w:abstractNum>
  <w:abstractNum w:abstractNumId="6">
    <w:nsid w:val="00000002"/>
    <w:multiLevelType w:val="multilevel"/>
    <w:tmpl w:val="00000002"/>
    <w:name w:val="WW8Num2"/>
    <w:lvl w:ilvl="0">
      <w:start w:val="1"/>
      <w:numFmt w:val="bullet"/>
      <w:lvlText w:val=""/>
      <w:lvlJc w:val="left"/>
      <w:pPr>
        <w:tabs>
          <w:tab w:val="num" w:pos="284"/>
        </w:tabs>
        <w:ind w:left="284" w:hanging="284"/>
      </w:pPr>
      <w:rPr>
        <w:rFonts w:ascii="Symbol" w:hAnsi="Symbol"/>
        <w:color w:val="auto"/>
      </w:rPr>
    </w:lvl>
    <w:lvl w:ilvl="1">
      <w:start w:val="1"/>
      <w:numFmt w:val="bullet"/>
      <w:lvlText w:val=""/>
      <w:lvlJc w:val="left"/>
      <w:pPr>
        <w:tabs>
          <w:tab w:val="num" w:pos="567"/>
        </w:tabs>
        <w:ind w:left="567" w:hanging="283"/>
      </w:pPr>
      <w:rPr>
        <w:rFonts w:ascii="Symbol" w:hAnsi="Symbol"/>
        <w:color w:val="auto"/>
      </w:rPr>
    </w:lvl>
    <w:lvl w:ilvl="2">
      <w:start w:val="1"/>
      <w:numFmt w:val="bullet"/>
      <w:lvlText w:val="–"/>
      <w:lvlJc w:val="left"/>
      <w:pPr>
        <w:tabs>
          <w:tab w:val="num" w:pos="851"/>
        </w:tabs>
        <w:ind w:left="851" w:hanging="284"/>
      </w:pPr>
      <w:rPr>
        <w:rFonts w:ascii="Times New Roman" w:hAnsi="Times New Roman"/>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Wingdings" w:hAnsi="Wingdings"/>
      </w:rPr>
    </w:lvl>
    <w:lvl w:ilvl="6">
      <w:start w:val="1"/>
      <w:numFmt w:val="bullet"/>
      <w:lvlText w:val=""/>
      <w:lvlJc w:val="left"/>
      <w:pPr>
        <w:tabs>
          <w:tab w:val="num" w:pos="2520"/>
        </w:tabs>
        <w:ind w:left="2520" w:hanging="360"/>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7">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0">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7EA3D08"/>
    <w:multiLevelType w:val="hybridMultilevel"/>
    <w:tmpl w:val="573AAE0C"/>
    <w:lvl w:ilvl="0" w:tplc="D8920CBC">
      <w:start w:val="1"/>
      <w:numFmt w:val="bullet"/>
      <w:pStyle w:val="a1"/>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96E7742"/>
    <w:multiLevelType w:val="multilevel"/>
    <w:tmpl w:val="51965A50"/>
    <w:lvl w:ilvl="0">
      <w:start w:val="5"/>
      <w:numFmt w:val="decimal"/>
      <w:lvlText w:val="%1."/>
      <w:lvlJc w:val="left"/>
      <w:pPr>
        <w:tabs>
          <w:tab w:val="num" w:pos="0"/>
        </w:tabs>
        <w:ind w:left="2640" w:hanging="360"/>
      </w:pPr>
      <w:rPr>
        <w:rFonts w:cs="Times New Roman" w:hint="default"/>
      </w:rPr>
    </w:lvl>
    <w:lvl w:ilvl="1">
      <w:start w:val="1"/>
      <w:numFmt w:val="decimal"/>
      <w:lvlText w:val="%2."/>
      <w:lvlJc w:val="left"/>
      <w:pPr>
        <w:tabs>
          <w:tab w:val="num" w:pos="2845"/>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14">
    <w:nsid w:val="0B267282"/>
    <w:multiLevelType w:val="multilevel"/>
    <w:tmpl w:val="FD3A381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15C00A72"/>
    <w:multiLevelType w:val="hybridMultilevel"/>
    <w:tmpl w:val="E7FA093A"/>
    <w:lvl w:ilvl="0" w:tplc="FFFFFFFF">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8">
    <w:nsid w:val="16753D0E"/>
    <w:multiLevelType w:val="hybridMultilevel"/>
    <w:tmpl w:val="18F4A340"/>
    <w:lvl w:ilvl="0" w:tplc="26946DF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FFFFFFFF" w:tentative="1">
      <w:start w:val="1"/>
      <w:numFmt w:val="lowerLetter"/>
      <w:lvlText w:val="%2."/>
      <w:lvlJc w:val="left"/>
      <w:pPr>
        <w:ind w:left="2007" w:hanging="360"/>
      </w:pPr>
      <w:rPr>
        <w:rFonts w:cs="Times New Roman"/>
      </w:rPr>
    </w:lvl>
    <w:lvl w:ilvl="2" w:tplc="FFFFFFFF" w:tentative="1">
      <w:start w:val="1"/>
      <w:numFmt w:val="lowerRoman"/>
      <w:lvlText w:val="%3."/>
      <w:lvlJc w:val="right"/>
      <w:pPr>
        <w:ind w:left="2727" w:hanging="180"/>
      </w:pPr>
      <w:rPr>
        <w:rFonts w:cs="Times New Roman"/>
      </w:rPr>
    </w:lvl>
    <w:lvl w:ilvl="3" w:tplc="FFFFFFFF" w:tentative="1">
      <w:start w:val="1"/>
      <w:numFmt w:val="decimal"/>
      <w:lvlText w:val="%4."/>
      <w:lvlJc w:val="left"/>
      <w:pPr>
        <w:ind w:left="3447" w:hanging="360"/>
      </w:pPr>
      <w:rPr>
        <w:rFonts w:cs="Times New Roman"/>
      </w:rPr>
    </w:lvl>
    <w:lvl w:ilvl="4" w:tplc="FFFFFFFF" w:tentative="1">
      <w:start w:val="1"/>
      <w:numFmt w:val="lowerLetter"/>
      <w:lvlText w:val="%5."/>
      <w:lvlJc w:val="left"/>
      <w:pPr>
        <w:ind w:left="4167" w:hanging="360"/>
      </w:pPr>
      <w:rPr>
        <w:rFonts w:cs="Times New Roman"/>
      </w:rPr>
    </w:lvl>
    <w:lvl w:ilvl="5" w:tplc="FFFFFFFF" w:tentative="1">
      <w:start w:val="1"/>
      <w:numFmt w:val="lowerRoman"/>
      <w:lvlText w:val="%6."/>
      <w:lvlJc w:val="right"/>
      <w:pPr>
        <w:ind w:left="4887" w:hanging="180"/>
      </w:pPr>
      <w:rPr>
        <w:rFonts w:cs="Times New Roman"/>
      </w:rPr>
    </w:lvl>
    <w:lvl w:ilvl="6" w:tplc="FFFFFFFF" w:tentative="1">
      <w:start w:val="1"/>
      <w:numFmt w:val="decimal"/>
      <w:lvlText w:val="%7."/>
      <w:lvlJc w:val="left"/>
      <w:pPr>
        <w:ind w:left="5607" w:hanging="360"/>
      </w:pPr>
      <w:rPr>
        <w:rFonts w:cs="Times New Roman"/>
      </w:rPr>
    </w:lvl>
    <w:lvl w:ilvl="7" w:tplc="FFFFFFFF" w:tentative="1">
      <w:start w:val="1"/>
      <w:numFmt w:val="lowerLetter"/>
      <w:lvlText w:val="%8."/>
      <w:lvlJc w:val="left"/>
      <w:pPr>
        <w:ind w:left="6327" w:hanging="360"/>
      </w:pPr>
      <w:rPr>
        <w:rFonts w:cs="Times New Roman"/>
      </w:rPr>
    </w:lvl>
    <w:lvl w:ilvl="8" w:tplc="FFFFFFFF" w:tentative="1">
      <w:start w:val="1"/>
      <w:numFmt w:val="lowerRoman"/>
      <w:lvlText w:val="%9."/>
      <w:lvlJc w:val="right"/>
      <w:pPr>
        <w:ind w:left="7047" w:hanging="180"/>
      </w:pPr>
      <w:rPr>
        <w:rFonts w:cs="Times New Roman"/>
      </w:rPr>
    </w:lvl>
  </w:abstractNum>
  <w:abstractNum w:abstractNumId="20">
    <w:nsid w:val="183D1C22"/>
    <w:multiLevelType w:val="hybridMultilevel"/>
    <w:tmpl w:val="20F4AB7A"/>
    <w:lvl w:ilvl="0" w:tplc="D8920CBC">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B821331"/>
    <w:multiLevelType w:val="hybridMultilevel"/>
    <w:tmpl w:val="D506DE44"/>
    <w:lvl w:ilvl="0" w:tplc="FFFFFFFF">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1CDD7DF0"/>
    <w:multiLevelType w:val="hybridMultilevel"/>
    <w:tmpl w:val="60B0951C"/>
    <w:lvl w:ilvl="0" w:tplc="0419000B">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F78005D"/>
    <w:multiLevelType w:val="hybridMultilevel"/>
    <w:tmpl w:val="56241776"/>
    <w:lvl w:ilvl="0" w:tplc="6CFEE8A4">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2083DA0"/>
    <w:multiLevelType w:val="hybridMultilevel"/>
    <w:tmpl w:val="081EBAF4"/>
    <w:lvl w:ilvl="0" w:tplc="D8920CBC">
      <w:start w:val="1"/>
      <w:numFmt w:val="decimal"/>
      <w:lvlText w:val="11.%1."/>
      <w:lvlJc w:val="left"/>
      <w:pPr>
        <w:ind w:left="1710" w:hanging="360"/>
      </w:pPr>
      <w:rPr>
        <w:rFonts w:ascii="Times New Roman" w:hAnsi="Times New Roman" w:cs="Times New Roman" w:hint="default"/>
        <w:color w:val="auto"/>
        <w:sz w:val="24"/>
        <w:szCs w:val="24"/>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25">
    <w:nsid w:val="23B5179E"/>
    <w:multiLevelType w:val="hybridMultilevel"/>
    <w:tmpl w:val="FB1CEDBC"/>
    <w:lvl w:ilvl="0" w:tplc="E60604E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47305BD"/>
    <w:multiLevelType w:val="hybridMultilevel"/>
    <w:tmpl w:val="A522B940"/>
    <w:lvl w:ilvl="0" w:tplc="E55C971E">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7">
    <w:nsid w:val="24C25A83"/>
    <w:multiLevelType w:val="multilevel"/>
    <w:tmpl w:val="76D8B1A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nsid w:val="2B214DC8"/>
    <w:multiLevelType w:val="hybridMultilevel"/>
    <w:tmpl w:val="93D6155C"/>
    <w:lvl w:ilvl="0" w:tplc="FFFFFFFF">
      <w:start w:val="1"/>
      <w:numFmt w:val="bullet"/>
      <w:lvlText w:val=""/>
      <w:lvlJc w:val="left"/>
      <w:pPr>
        <w:ind w:left="1074" w:hanging="360"/>
      </w:pPr>
      <w:rPr>
        <w:rFonts w:ascii="Symbol" w:hAnsi="Symbol" w:hint="default"/>
      </w:rPr>
    </w:lvl>
    <w:lvl w:ilvl="1" w:tplc="FFFFFFFF" w:tentative="1">
      <w:start w:val="1"/>
      <w:numFmt w:val="bullet"/>
      <w:lvlText w:val="o"/>
      <w:lvlJc w:val="left"/>
      <w:pPr>
        <w:ind w:left="1794" w:hanging="360"/>
      </w:pPr>
      <w:rPr>
        <w:rFonts w:ascii="Courier New" w:hAnsi="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29">
    <w:nsid w:val="2CDA5F5B"/>
    <w:multiLevelType w:val="hybridMultilevel"/>
    <w:tmpl w:val="6B424FAE"/>
    <w:lvl w:ilvl="0" w:tplc="DDA818EC">
      <w:start w:val="1"/>
      <w:numFmt w:val="decimal"/>
      <w:lvlText w:val="1.%1)"/>
      <w:lvlJc w:val="left"/>
      <w:pPr>
        <w:ind w:left="720" w:hanging="360"/>
      </w:pPr>
      <w:rPr>
        <w:rFonts w:cs="Times New Roman" w:hint="default"/>
      </w:rPr>
    </w:lvl>
    <w:lvl w:ilvl="1" w:tplc="9D368A4E" w:tentative="1">
      <w:start w:val="1"/>
      <w:numFmt w:val="lowerLetter"/>
      <w:lvlText w:val="%2."/>
      <w:lvlJc w:val="left"/>
      <w:pPr>
        <w:ind w:left="1440" w:hanging="360"/>
      </w:pPr>
      <w:rPr>
        <w:rFonts w:cs="Times New Roman"/>
      </w:rPr>
    </w:lvl>
    <w:lvl w:ilvl="2" w:tplc="540269D8" w:tentative="1">
      <w:start w:val="1"/>
      <w:numFmt w:val="lowerRoman"/>
      <w:lvlText w:val="%3."/>
      <w:lvlJc w:val="right"/>
      <w:pPr>
        <w:ind w:left="2160" w:hanging="180"/>
      </w:pPr>
      <w:rPr>
        <w:rFonts w:cs="Times New Roman"/>
      </w:rPr>
    </w:lvl>
    <w:lvl w:ilvl="3" w:tplc="0CA2F428" w:tentative="1">
      <w:start w:val="1"/>
      <w:numFmt w:val="decimal"/>
      <w:lvlText w:val="%4."/>
      <w:lvlJc w:val="left"/>
      <w:pPr>
        <w:ind w:left="2880" w:hanging="360"/>
      </w:pPr>
      <w:rPr>
        <w:rFonts w:cs="Times New Roman"/>
      </w:rPr>
    </w:lvl>
    <w:lvl w:ilvl="4" w:tplc="3620B086" w:tentative="1">
      <w:start w:val="1"/>
      <w:numFmt w:val="lowerLetter"/>
      <w:lvlText w:val="%5."/>
      <w:lvlJc w:val="left"/>
      <w:pPr>
        <w:ind w:left="3600" w:hanging="360"/>
      </w:pPr>
      <w:rPr>
        <w:rFonts w:cs="Times New Roman"/>
      </w:rPr>
    </w:lvl>
    <w:lvl w:ilvl="5" w:tplc="87706990" w:tentative="1">
      <w:start w:val="1"/>
      <w:numFmt w:val="lowerRoman"/>
      <w:lvlText w:val="%6."/>
      <w:lvlJc w:val="right"/>
      <w:pPr>
        <w:ind w:left="4320" w:hanging="180"/>
      </w:pPr>
      <w:rPr>
        <w:rFonts w:cs="Times New Roman"/>
      </w:rPr>
    </w:lvl>
    <w:lvl w:ilvl="6" w:tplc="31F29E70" w:tentative="1">
      <w:start w:val="1"/>
      <w:numFmt w:val="decimal"/>
      <w:lvlText w:val="%7."/>
      <w:lvlJc w:val="left"/>
      <w:pPr>
        <w:ind w:left="5040" w:hanging="360"/>
      </w:pPr>
      <w:rPr>
        <w:rFonts w:cs="Times New Roman"/>
      </w:rPr>
    </w:lvl>
    <w:lvl w:ilvl="7" w:tplc="9A1CBC24" w:tentative="1">
      <w:start w:val="1"/>
      <w:numFmt w:val="lowerLetter"/>
      <w:lvlText w:val="%8."/>
      <w:lvlJc w:val="left"/>
      <w:pPr>
        <w:ind w:left="5760" w:hanging="360"/>
      </w:pPr>
      <w:rPr>
        <w:rFonts w:cs="Times New Roman"/>
      </w:rPr>
    </w:lvl>
    <w:lvl w:ilvl="8" w:tplc="29C865F0" w:tentative="1">
      <w:start w:val="1"/>
      <w:numFmt w:val="lowerRoman"/>
      <w:lvlText w:val="%9."/>
      <w:lvlJc w:val="right"/>
      <w:pPr>
        <w:ind w:left="6480" w:hanging="180"/>
      </w:pPr>
      <w:rPr>
        <w:rFonts w:cs="Times New Roman"/>
      </w:rPr>
    </w:lvl>
  </w:abstractNum>
  <w:abstractNum w:abstractNumId="30">
    <w:nsid w:val="2D294057"/>
    <w:multiLevelType w:val="hybridMultilevel"/>
    <w:tmpl w:val="1DB4FDB4"/>
    <w:lvl w:ilvl="0" w:tplc="D8920CBC">
      <w:start w:val="1"/>
      <w:numFmt w:val="russianLower"/>
      <w:lvlText w:val="%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31">
    <w:nsid w:val="2D4F729E"/>
    <w:multiLevelType w:val="hybridMultilevel"/>
    <w:tmpl w:val="ED0801EA"/>
    <w:lvl w:ilvl="0" w:tplc="D45458FE">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2F2B531E"/>
    <w:multiLevelType w:val="hybridMultilevel"/>
    <w:tmpl w:val="E018B5E0"/>
    <w:lvl w:ilvl="0" w:tplc="FFFFFFFF">
      <w:start w:val="1"/>
      <w:numFmt w:val="russianLower"/>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2FAC10DF"/>
    <w:multiLevelType w:val="hybridMultilevel"/>
    <w:tmpl w:val="C26E9E72"/>
    <w:lvl w:ilvl="0" w:tplc="33A474CA">
      <w:start w:val="1"/>
      <w:numFmt w:val="decimal"/>
      <w:lvlText w:val="%1."/>
      <w:lvlJc w:val="left"/>
      <w:pPr>
        <w:tabs>
          <w:tab w:val="num" w:pos="720"/>
        </w:tabs>
        <w:ind w:left="720" w:hanging="360"/>
      </w:pPr>
      <w:rPr>
        <w:rFonts w:cs="Times New Roman" w:hint="default"/>
      </w:rPr>
    </w:lvl>
    <w:lvl w:ilvl="1" w:tplc="CF5454DC" w:tentative="1">
      <w:start w:val="1"/>
      <w:numFmt w:val="lowerLetter"/>
      <w:lvlText w:val="%2."/>
      <w:lvlJc w:val="left"/>
      <w:pPr>
        <w:ind w:left="1440" w:hanging="360"/>
      </w:pPr>
      <w:rPr>
        <w:rFonts w:cs="Times New Roman"/>
      </w:rPr>
    </w:lvl>
    <w:lvl w:ilvl="2" w:tplc="FAE4A70C">
      <w:start w:val="1"/>
      <w:numFmt w:val="lowerRoman"/>
      <w:lvlText w:val="%3."/>
      <w:lvlJc w:val="right"/>
      <w:pPr>
        <w:ind w:left="2160" w:hanging="180"/>
      </w:pPr>
      <w:rPr>
        <w:rFonts w:cs="Times New Roman"/>
      </w:rPr>
    </w:lvl>
    <w:lvl w:ilvl="3" w:tplc="2B747F06" w:tentative="1">
      <w:start w:val="1"/>
      <w:numFmt w:val="decimal"/>
      <w:lvlText w:val="%4."/>
      <w:lvlJc w:val="left"/>
      <w:pPr>
        <w:ind w:left="2880" w:hanging="360"/>
      </w:pPr>
      <w:rPr>
        <w:rFonts w:cs="Times New Roman"/>
      </w:rPr>
    </w:lvl>
    <w:lvl w:ilvl="4" w:tplc="A880B3A0" w:tentative="1">
      <w:start w:val="1"/>
      <w:numFmt w:val="lowerLetter"/>
      <w:lvlText w:val="%5."/>
      <w:lvlJc w:val="left"/>
      <w:pPr>
        <w:ind w:left="3600" w:hanging="360"/>
      </w:pPr>
      <w:rPr>
        <w:rFonts w:cs="Times New Roman"/>
      </w:rPr>
    </w:lvl>
    <w:lvl w:ilvl="5" w:tplc="AEEAB854" w:tentative="1">
      <w:start w:val="1"/>
      <w:numFmt w:val="lowerRoman"/>
      <w:lvlText w:val="%6."/>
      <w:lvlJc w:val="right"/>
      <w:pPr>
        <w:ind w:left="4320" w:hanging="180"/>
      </w:pPr>
      <w:rPr>
        <w:rFonts w:cs="Times New Roman"/>
      </w:rPr>
    </w:lvl>
    <w:lvl w:ilvl="6" w:tplc="F3D014F8" w:tentative="1">
      <w:start w:val="1"/>
      <w:numFmt w:val="decimal"/>
      <w:lvlText w:val="%7."/>
      <w:lvlJc w:val="left"/>
      <w:pPr>
        <w:ind w:left="5040" w:hanging="360"/>
      </w:pPr>
      <w:rPr>
        <w:rFonts w:cs="Times New Roman"/>
      </w:rPr>
    </w:lvl>
    <w:lvl w:ilvl="7" w:tplc="CB762120" w:tentative="1">
      <w:start w:val="1"/>
      <w:numFmt w:val="lowerLetter"/>
      <w:lvlText w:val="%8."/>
      <w:lvlJc w:val="left"/>
      <w:pPr>
        <w:ind w:left="5760" w:hanging="360"/>
      </w:pPr>
      <w:rPr>
        <w:rFonts w:cs="Times New Roman"/>
      </w:rPr>
    </w:lvl>
    <w:lvl w:ilvl="8" w:tplc="20DCF64C" w:tentative="1">
      <w:start w:val="1"/>
      <w:numFmt w:val="lowerRoman"/>
      <w:lvlText w:val="%9."/>
      <w:lvlJc w:val="right"/>
      <w:pPr>
        <w:ind w:left="6480" w:hanging="180"/>
      </w:pPr>
      <w:rPr>
        <w:rFonts w:cs="Times New Roman"/>
      </w:rPr>
    </w:lvl>
  </w:abstractNum>
  <w:abstractNum w:abstractNumId="34">
    <w:nsid w:val="33587CFB"/>
    <w:multiLevelType w:val="hybridMultilevel"/>
    <w:tmpl w:val="18527354"/>
    <w:lvl w:ilvl="0" w:tplc="CA04B7D0">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335B5ED6"/>
    <w:multiLevelType w:val="hybridMultilevel"/>
    <w:tmpl w:val="8DACA6B2"/>
    <w:lvl w:ilvl="0" w:tplc="3210117E">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8">
    <w:nsid w:val="356A5FCE"/>
    <w:multiLevelType w:val="multilevel"/>
    <w:tmpl w:val="0EB0DF1E"/>
    <w:lvl w:ilvl="0">
      <w:start w:val="1"/>
      <w:numFmt w:val="decimal"/>
      <w:pStyle w:val="a2"/>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9">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0">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FFFFFFFF" w:tentative="1">
      <w:start w:val="1"/>
      <w:numFmt w:val="lowerLetter"/>
      <w:lvlText w:val="%2."/>
      <w:lvlJc w:val="left"/>
      <w:pPr>
        <w:ind w:left="2007" w:hanging="360"/>
      </w:pPr>
      <w:rPr>
        <w:rFonts w:cs="Times New Roman"/>
      </w:rPr>
    </w:lvl>
    <w:lvl w:ilvl="2" w:tplc="FFFFFFFF" w:tentative="1">
      <w:start w:val="1"/>
      <w:numFmt w:val="lowerRoman"/>
      <w:lvlText w:val="%3."/>
      <w:lvlJc w:val="right"/>
      <w:pPr>
        <w:ind w:left="2727" w:hanging="180"/>
      </w:pPr>
      <w:rPr>
        <w:rFonts w:cs="Times New Roman"/>
      </w:rPr>
    </w:lvl>
    <w:lvl w:ilvl="3" w:tplc="FFFFFFFF" w:tentative="1">
      <w:start w:val="1"/>
      <w:numFmt w:val="decimal"/>
      <w:lvlText w:val="%4."/>
      <w:lvlJc w:val="left"/>
      <w:pPr>
        <w:ind w:left="3447" w:hanging="360"/>
      </w:pPr>
      <w:rPr>
        <w:rFonts w:cs="Times New Roman"/>
      </w:rPr>
    </w:lvl>
    <w:lvl w:ilvl="4" w:tplc="FFFFFFFF" w:tentative="1">
      <w:start w:val="1"/>
      <w:numFmt w:val="lowerLetter"/>
      <w:lvlText w:val="%5."/>
      <w:lvlJc w:val="left"/>
      <w:pPr>
        <w:ind w:left="4167" w:hanging="360"/>
      </w:pPr>
      <w:rPr>
        <w:rFonts w:cs="Times New Roman"/>
      </w:rPr>
    </w:lvl>
    <w:lvl w:ilvl="5" w:tplc="FFFFFFFF" w:tentative="1">
      <w:start w:val="1"/>
      <w:numFmt w:val="lowerRoman"/>
      <w:lvlText w:val="%6."/>
      <w:lvlJc w:val="right"/>
      <w:pPr>
        <w:ind w:left="4887" w:hanging="180"/>
      </w:pPr>
      <w:rPr>
        <w:rFonts w:cs="Times New Roman"/>
      </w:rPr>
    </w:lvl>
    <w:lvl w:ilvl="6" w:tplc="FFFFFFFF" w:tentative="1">
      <w:start w:val="1"/>
      <w:numFmt w:val="decimal"/>
      <w:lvlText w:val="%7."/>
      <w:lvlJc w:val="left"/>
      <w:pPr>
        <w:ind w:left="5607" w:hanging="360"/>
      </w:pPr>
      <w:rPr>
        <w:rFonts w:cs="Times New Roman"/>
      </w:rPr>
    </w:lvl>
    <w:lvl w:ilvl="7" w:tplc="FFFFFFFF" w:tentative="1">
      <w:start w:val="1"/>
      <w:numFmt w:val="lowerLetter"/>
      <w:lvlText w:val="%8."/>
      <w:lvlJc w:val="left"/>
      <w:pPr>
        <w:ind w:left="6327" w:hanging="360"/>
      </w:pPr>
      <w:rPr>
        <w:rFonts w:cs="Times New Roman"/>
      </w:rPr>
    </w:lvl>
    <w:lvl w:ilvl="8" w:tplc="FFFFFFFF" w:tentative="1">
      <w:start w:val="1"/>
      <w:numFmt w:val="lowerRoman"/>
      <w:lvlText w:val="%9."/>
      <w:lvlJc w:val="right"/>
      <w:pPr>
        <w:ind w:left="7047" w:hanging="180"/>
      </w:pPr>
      <w:rPr>
        <w:rFonts w:cs="Times New Roman"/>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A44799D"/>
    <w:multiLevelType w:val="multilevel"/>
    <w:tmpl w:val="C9124C12"/>
    <w:lvl w:ilvl="0">
      <w:start w:val="1"/>
      <w:numFmt w:val="decimal"/>
      <w:lvlText w:val="17.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3">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5">
    <w:nsid w:val="3E2E3D3F"/>
    <w:multiLevelType w:val="hybridMultilevel"/>
    <w:tmpl w:val="8BBC24EC"/>
    <w:lvl w:ilvl="0" w:tplc="AF0625D0">
      <w:start w:val="1"/>
      <w:numFmt w:val="decimal"/>
      <w:lvlText w:val="15.%1."/>
      <w:lvlJc w:val="left"/>
      <w:pPr>
        <w:ind w:left="720" w:hanging="360"/>
      </w:pPr>
      <w:rPr>
        <w:rFonts w:ascii="Times New Roman" w:hAnsi="Times New Roman" w:cs="Times New Roman" w:hint="default"/>
        <w:color w:val="auto"/>
        <w:sz w:val="24"/>
        <w:szCs w:val="24"/>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46">
    <w:nsid w:val="3F5260F1"/>
    <w:multiLevelType w:val="hybridMultilevel"/>
    <w:tmpl w:val="96465F0C"/>
    <w:lvl w:ilvl="0" w:tplc="FFFFFFFF">
      <w:start w:val="1"/>
      <w:numFmt w:val="decimal"/>
      <w:lvlText w:val="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7">
    <w:nsid w:val="3F58449F"/>
    <w:multiLevelType w:val="hybridMultilevel"/>
    <w:tmpl w:val="741AA5D6"/>
    <w:lvl w:ilvl="0" w:tplc="C512E63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3F5D10A2"/>
    <w:multiLevelType w:val="hybridMultilevel"/>
    <w:tmpl w:val="7E061A6A"/>
    <w:lvl w:ilvl="0" w:tplc="121CFAD6">
      <w:start w:val="1"/>
      <w:numFmt w:val="bullet"/>
      <w:lvlText w:val="-"/>
      <w:lvlJc w:val="left"/>
      <w:pPr>
        <w:ind w:left="720" w:hanging="360"/>
      </w:pPr>
      <w:rPr>
        <w:rFonts w:ascii="Times New Roman" w:hAnsi="Times New Roman"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9">
    <w:nsid w:val="423B019B"/>
    <w:multiLevelType w:val="hybridMultilevel"/>
    <w:tmpl w:val="93989C10"/>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43A4382B"/>
    <w:multiLevelType w:val="hybridMultilevel"/>
    <w:tmpl w:val="29FADF86"/>
    <w:lvl w:ilvl="0" w:tplc="47DAD19E">
      <w:start w:val="1"/>
      <w:numFmt w:val="decimal"/>
      <w:lvlText w:val="%1."/>
      <w:lvlJc w:val="left"/>
      <w:pPr>
        <w:tabs>
          <w:tab w:val="num" w:pos="873"/>
        </w:tabs>
        <w:ind w:left="873" w:hanging="646"/>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1">
    <w:nsid w:val="43AE244E"/>
    <w:multiLevelType w:val="hybridMultilevel"/>
    <w:tmpl w:val="E8861458"/>
    <w:lvl w:ilvl="0" w:tplc="EC425B7A">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435754B"/>
    <w:multiLevelType w:val="hybridMultilevel"/>
    <w:tmpl w:val="FFCA87F2"/>
    <w:lvl w:ilvl="0" w:tplc="7BC82D50">
      <w:start w:val="1"/>
      <w:numFmt w:val="bullet"/>
      <w:lvlText w:val="-"/>
      <w:lvlJc w:val="left"/>
      <w:pPr>
        <w:ind w:left="1800" w:hanging="360"/>
      </w:pPr>
      <w:rPr>
        <w:rFonts w:ascii="Times New Roman" w:hAnsi="Times New Roman" w:hint="default"/>
      </w:rPr>
    </w:lvl>
    <w:lvl w:ilvl="1" w:tplc="04190003" w:tentative="1">
      <w:start w:val="1"/>
      <w:numFmt w:val="bullet"/>
      <w:lvlText w:val="o"/>
      <w:lvlJc w:val="left"/>
      <w:pPr>
        <w:ind w:left="2520" w:hanging="360"/>
      </w:pPr>
      <w:rPr>
        <w:rFonts w:ascii="Courier New" w:hAnsi="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53">
    <w:nsid w:val="44D863C5"/>
    <w:multiLevelType w:val="hybridMultilevel"/>
    <w:tmpl w:val="67BADFAA"/>
    <w:lvl w:ilvl="0" w:tplc="92345328">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54">
    <w:nsid w:val="44ED0A40"/>
    <w:multiLevelType w:val="hybridMultilevel"/>
    <w:tmpl w:val="EBCA243E"/>
    <w:lvl w:ilvl="0" w:tplc="04190003">
      <w:start w:val="1"/>
      <w:numFmt w:val="russianLower"/>
      <w:lvlText w:val="%1)"/>
      <w:lvlJc w:val="left"/>
      <w:pPr>
        <w:ind w:left="720" w:hanging="360"/>
      </w:pPr>
      <w:rPr>
        <w:rFonts w:cs="Times New Roman" w:hint="default"/>
        <w:color w:val="auto"/>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55">
    <w:nsid w:val="451E4554"/>
    <w:multiLevelType w:val="hybridMultilevel"/>
    <w:tmpl w:val="16040E22"/>
    <w:lvl w:ilvl="0" w:tplc="1A685D10">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7">
    <w:nsid w:val="46296890"/>
    <w:multiLevelType w:val="hybridMultilevel"/>
    <w:tmpl w:val="93000F48"/>
    <w:lvl w:ilvl="0" w:tplc="CA70E184">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475E308B"/>
    <w:multiLevelType w:val="hybridMultilevel"/>
    <w:tmpl w:val="1D021854"/>
    <w:lvl w:ilvl="0" w:tplc="FFFFFFFF">
      <w:start w:val="1"/>
      <w:numFmt w:val="russianLower"/>
      <w:lvlText w:val="%1)"/>
      <w:lvlJc w:val="left"/>
      <w:pPr>
        <w:ind w:left="1287" w:hanging="360"/>
      </w:pPr>
      <w:rPr>
        <w:rFonts w:cs="Times New Roman" w:hint="default"/>
        <w:color w:val="auto"/>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9">
    <w:nsid w:val="49ED5437"/>
    <w:multiLevelType w:val="hybridMultilevel"/>
    <w:tmpl w:val="FD8A648E"/>
    <w:lvl w:ilvl="0" w:tplc="BC5CA56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61">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2">
    <w:nsid w:val="4E90293A"/>
    <w:multiLevelType w:val="hybridMultilevel"/>
    <w:tmpl w:val="EBE40FC4"/>
    <w:lvl w:ilvl="0" w:tplc="87E84EE8">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4FCA4ECC"/>
    <w:multiLevelType w:val="hybridMultilevel"/>
    <w:tmpl w:val="54944034"/>
    <w:lvl w:ilvl="0" w:tplc="FFFFFFFF">
      <w:start w:val="1"/>
      <w:numFmt w:val="bullet"/>
      <w:lvlText w:val=""/>
      <w:lvlJc w:val="left"/>
      <w:pPr>
        <w:ind w:left="1074" w:hanging="360"/>
      </w:pPr>
      <w:rPr>
        <w:rFonts w:ascii="Symbol" w:hAnsi="Symbol" w:hint="default"/>
      </w:rPr>
    </w:lvl>
    <w:lvl w:ilvl="1" w:tplc="FFFFFFFF" w:tentative="1">
      <w:start w:val="1"/>
      <w:numFmt w:val="bullet"/>
      <w:lvlText w:val="o"/>
      <w:lvlJc w:val="left"/>
      <w:pPr>
        <w:ind w:left="1794" w:hanging="360"/>
      </w:pPr>
      <w:rPr>
        <w:rFonts w:ascii="Courier New" w:hAnsi="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64">
    <w:nsid w:val="508D0437"/>
    <w:multiLevelType w:val="hybridMultilevel"/>
    <w:tmpl w:val="0704621E"/>
    <w:lvl w:ilvl="0" w:tplc="57D61304">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5">
    <w:nsid w:val="51363826"/>
    <w:multiLevelType w:val="hybridMultilevel"/>
    <w:tmpl w:val="32648F4C"/>
    <w:lvl w:ilvl="0" w:tplc="D8920CBC">
      <w:start w:val="1"/>
      <w:numFmt w:val="russianLower"/>
      <w:lvlText w:val="%1)"/>
      <w:lvlJc w:val="left"/>
      <w:pPr>
        <w:ind w:left="1318" w:hanging="360"/>
      </w:pPr>
      <w:rPr>
        <w:rFonts w:cs="Times New Roman" w:hint="default"/>
        <w:b w:val="0"/>
        <w:i w:val="0"/>
        <w:sz w:val="24"/>
        <w:szCs w:val="24"/>
      </w:rPr>
    </w:lvl>
    <w:lvl w:ilvl="1" w:tplc="04190003" w:tentative="1">
      <w:start w:val="1"/>
      <w:numFmt w:val="lowerLetter"/>
      <w:lvlText w:val="%2."/>
      <w:lvlJc w:val="left"/>
      <w:pPr>
        <w:ind w:left="2038" w:hanging="360"/>
      </w:pPr>
      <w:rPr>
        <w:rFonts w:cs="Times New Roman"/>
      </w:rPr>
    </w:lvl>
    <w:lvl w:ilvl="2" w:tplc="04190005" w:tentative="1">
      <w:start w:val="1"/>
      <w:numFmt w:val="lowerRoman"/>
      <w:lvlText w:val="%3."/>
      <w:lvlJc w:val="right"/>
      <w:pPr>
        <w:ind w:left="2758" w:hanging="180"/>
      </w:pPr>
      <w:rPr>
        <w:rFonts w:cs="Times New Roman"/>
      </w:rPr>
    </w:lvl>
    <w:lvl w:ilvl="3" w:tplc="04190001" w:tentative="1">
      <w:start w:val="1"/>
      <w:numFmt w:val="decimal"/>
      <w:lvlText w:val="%4."/>
      <w:lvlJc w:val="left"/>
      <w:pPr>
        <w:ind w:left="3478" w:hanging="360"/>
      </w:pPr>
      <w:rPr>
        <w:rFonts w:cs="Times New Roman"/>
      </w:rPr>
    </w:lvl>
    <w:lvl w:ilvl="4" w:tplc="04190003" w:tentative="1">
      <w:start w:val="1"/>
      <w:numFmt w:val="lowerLetter"/>
      <w:lvlText w:val="%5."/>
      <w:lvlJc w:val="left"/>
      <w:pPr>
        <w:ind w:left="4198" w:hanging="360"/>
      </w:pPr>
      <w:rPr>
        <w:rFonts w:cs="Times New Roman"/>
      </w:rPr>
    </w:lvl>
    <w:lvl w:ilvl="5" w:tplc="04190005" w:tentative="1">
      <w:start w:val="1"/>
      <w:numFmt w:val="lowerRoman"/>
      <w:lvlText w:val="%6."/>
      <w:lvlJc w:val="right"/>
      <w:pPr>
        <w:ind w:left="4918" w:hanging="180"/>
      </w:pPr>
      <w:rPr>
        <w:rFonts w:cs="Times New Roman"/>
      </w:rPr>
    </w:lvl>
    <w:lvl w:ilvl="6" w:tplc="04190001" w:tentative="1">
      <w:start w:val="1"/>
      <w:numFmt w:val="decimal"/>
      <w:lvlText w:val="%7."/>
      <w:lvlJc w:val="left"/>
      <w:pPr>
        <w:ind w:left="5638" w:hanging="360"/>
      </w:pPr>
      <w:rPr>
        <w:rFonts w:cs="Times New Roman"/>
      </w:rPr>
    </w:lvl>
    <w:lvl w:ilvl="7" w:tplc="04190003" w:tentative="1">
      <w:start w:val="1"/>
      <w:numFmt w:val="lowerLetter"/>
      <w:lvlText w:val="%8."/>
      <w:lvlJc w:val="left"/>
      <w:pPr>
        <w:ind w:left="6358" w:hanging="360"/>
      </w:pPr>
      <w:rPr>
        <w:rFonts w:cs="Times New Roman"/>
      </w:rPr>
    </w:lvl>
    <w:lvl w:ilvl="8" w:tplc="04190005" w:tentative="1">
      <w:start w:val="1"/>
      <w:numFmt w:val="lowerRoman"/>
      <w:lvlText w:val="%9."/>
      <w:lvlJc w:val="right"/>
      <w:pPr>
        <w:ind w:left="7078" w:hanging="180"/>
      </w:pPr>
      <w:rPr>
        <w:rFonts w:cs="Times New Roman"/>
      </w:rPr>
    </w:lvl>
  </w:abstractNum>
  <w:abstractNum w:abstractNumId="66">
    <w:nsid w:val="51BA2024"/>
    <w:multiLevelType w:val="multilevel"/>
    <w:tmpl w:val="67BC22C4"/>
    <w:lvl w:ilvl="0">
      <w:start w:val="1"/>
      <w:numFmt w:val="decimal"/>
      <w:pStyle w:val="a3"/>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7">
    <w:nsid w:val="536464D2"/>
    <w:multiLevelType w:val="hybridMultilevel"/>
    <w:tmpl w:val="C7F8262C"/>
    <w:lvl w:ilvl="0" w:tplc="E0883C4C">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69">
    <w:nsid w:val="56F70A10"/>
    <w:multiLevelType w:val="hybridMultilevel"/>
    <w:tmpl w:val="8A0A47FE"/>
    <w:styleLink w:val="11"/>
    <w:lvl w:ilvl="0" w:tplc="89B8EB1A">
      <w:start w:val="1"/>
      <w:numFmt w:val="decimal"/>
      <w:lvlText w:val="%1."/>
      <w:lvlJc w:val="left"/>
      <w:pPr>
        <w:tabs>
          <w:tab w:val="num" w:pos="2007"/>
        </w:tabs>
        <w:ind w:left="200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0">
    <w:nsid w:val="5A554695"/>
    <w:multiLevelType w:val="hybridMultilevel"/>
    <w:tmpl w:val="72769788"/>
    <w:lvl w:ilvl="0" w:tplc="FFFFFFFF">
      <w:start w:val="1"/>
      <w:numFmt w:val="decimal"/>
      <w:lvlText w:val="16.%1."/>
      <w:lvlJc w:val="left"/>
      <w:pPr>
        <w:ind w:left="2096" w:hanging="360"/>
      </w:pPr>
      <w:rPr>
        <w:rFonts w:ascii="Times New Roman" w:hAnsi="Times New Roman" w:cs="Times New Roman" w:hint="default"/>
        <w:b w:val="0"/>
        <w:i w:val="0"/>
        <w:color w:val="auto"/>
        <w:sz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1">
    <w:nsid w:val="5C462A30"/>
    <w:multiLevelType w:val="hybridMultilevel"/>
    <w:tmpl w:val="B50AE856"/>
    <w:lvl w:ilvl="0" w:tplc="6C929AF2">
      <w:start w:val="1"/>
      <w:numFmt w:val="decimal"/>
      <w:lvlText w:val="%1."/>
      <w:lvlJc w:val="left"/>
      <w:pPr>
        <w:tabs>
          <w:tab w:val="num" w:pos="960"/>
        </w:tabs>
        <w:ind w:left="960" w:hanging="360"/>
      </w:pPr>
      <w:rPr>
        <w:rFonts w:cs="Times New Roman" w:hint="default"/>
        <w:i w:val="0"/>
      </w:rPr>
    </w:lvl>
    <w:lvl w:ilvl="1" w:tplc="CCAECA36" w:tentative="1">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72">
    <w:nsid w:val="5CFA242F"/>
    <w:multiLevelType w:val="hybridMultilevel"/>
    <w:tmpl w:val="5CE8B2DE"/>
    <w:lvl w:ilvl="0" w:tplc="2238314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3">
    <w:nsid w:val="5D037375"/>
    <w:multiLevelType w:val="hybridMultilevel"/>
    <w:tmpl w:val="4476D03E"/>
    <w:lvl w:ilvl="0" w:tplc="D8A6ECD8">
      <w:start w:val="1"/>
      <w:numFmt w:val="decimal"/>
      <w:lvlText w:val="4.%1."/>
      <w:lvlJc w:val="left"/>
      <w:pPr>
        <w:ind w:left="720" w:hanging="360"/>
      </w:pPr>
      <w:rPr>
        <w:rFonts w:cs="Times New Roman" w:hint="default"/>
      </w:rPr>
    </w:lvl>
    <w:lvl w:ilvl="1" w:tplc="C43E01AA" w:tentative="1">
      <w:start w:val="1"/>
      <w:numFmt w:val="lowerLetter"/>
      <w:lvlText w:val="%2."/>
      <w:lvlJc w:val="left"/>
      <w:pPr>
        <w:ind w:left="1440" w:hanging="360"/>
      </w:pPr>
      <w:rPr>
        <w:rFonts w:cs="Times New Roman"/>
      </w:rPr>
    </w:lvl>
    <w:lvl w:ilvl="2" w:tplc="40DC835E" w:tentative="1">
      <w:start w:val="1"/>
      <w:numFmt w:val="lowerRoman"/>
      <w:lvlText w:val="%3."/>
      <w:lvlJc w:val="right"/>
      <w:pPr>
        <w:ind w:left="2160" w:hanging="180"/>
      </w:pPr>
      <w:rPr>
        <w:rFonts w:cs="Times New Roman"/>
      </w:rPr>
    </w:lvl>
    <w:lvl w:ilvl="3" w:tplc="28E64C6C" w:tentative="1">
      <w:start w:val="1"/>
      <w:numFmt w:val="decimal"/>
      <w:lvlText w:val="%4."/>
      <w:lvlJc w:val="left"/>
      <w:pPr>
        <w:ind w:left="2880" w:hanging="360"/>
      </w:pPr>
      <w:rPr>
        <w:rFonts w:cs="Times New Roman"/>
      </w:rPr>
    </w:lvl>
    <w:lvl w:ilvl="4" w:tplc="478ACAB6" w:tentative="1">
      <w:start w:val="1"/>
      <w:numFmt w:val="lowerLetter"/>
      <w:lvlText w:val="%5."/>
      <w:lvlJc w:val="left"/>
      <w:pPr>
        <w:ind w:left="3600" w:hanging="360"/>
      </w:pPr>
      <w:rPr>
        <w:rFonts w:cs="Times New Roman"/>
      </w:rPr>
    </w:lvl>
    <w:lvl w:ilvl="5" w:tplc="3A566BCA" w:tentative="1">
      <w:start w:val="1"/>
      <w:numFmt w:val="lowerRoman"/>
      <w:lvlText w:val="%6."/>
      <w:lvlJc w:val="right"/>
      <w:pPr>
        <w:ind w:left="4320" w:hanging="180"/>
      </w:pPr>
      <w:rPr>
        <w:rFonts w:cs="Times New Roman"/>
      </w:rPr>
    </w:lvl>
    <w:lvl w:ilvl="6" w:tplc="905C9F58" w:tentative="1">
      <w:start w:val="1"/>
      <w:numFmt w:val="decimal"/>
      <w:lvlText w:val="%7."/>
      <w:lvlJc w:val="left"/>
      <w:pPr>
        <w:ind w:left="5040" w:hanging="360"/>
      </w:pPr>
      <w:rPr>
        <w:rFonts w:cs="Times New Roman"/>
      </w:rPr>
    </w:lvl>
    <w:lvl w:ilvl="7" w:tplc="6A8CEE16" w:tentative="1">
      <w:start w:val="1"/>
      <w:numFmt w:val="lowerLetter"/>
      <w:lvlText w:val="%8."/>
      <w:lvlJc w:val="left"/>
      <w:pPr>
        <w:ind w:left="5760" w:hanging="360"/>
      </w:pPr>
      <w:rPr>
        <w:rFonts w:cs="Times New Roman"/>
      </w:rPr>
    </w:lvl>
    <w:lvl w:ilvl="8" w:tplc="42342070" w:tentative="1">
      <w:start w:val="1"/>
      <w:numFmt w:val="lowerRoman"/>
      <w:lvlText w:val="%9."/>
      <w:lvlJc w:val="right"/>
      <w:pPr>
        <w:ind w:left="6480" w:hanging="180"/>
      </w:pPr>
      <w:rPr>
        <w:rFonts w:cs="Times New Roman"/>
      </w:rPr>
    </w:lvl>
  </w:abstractNum>
  <w:abstractNum w:abstractNumId="74">
    <w:nsid w:val="5EA2291C"/>
    <w:multiLevelType w:val="hybridMultilevel"/>
    <w:tmpl w:val="87E60F46"/>
    <w:lvl w:ilvl="0" w:tplc="D220AE8C">
      <w:start w:val="1"/>
      <w:numFmt w:val="russianLower"/>
      <w:lvlText w:val="%1)"/>
      <w:lvlJc w:val="left"/>
      <w:pPr>
        <w:ind w:left="720" w:hanging="360"/>
      </w:pPr>
      <w:rPr>
        <w:rFonts w:cs="Times New Roman" w:hint="default"/>
      </w:rPr>
    </w:lvl>
    <w:lvl w:ilvl="1" w:tplc="D456801E" w:tentative="1">
      <w:start w:val="1"/>
      <w:numFmt w:val="lowerLetter"/>
      <w:lvlText w:val="%2."/>
      <w:lvlJc w:val="left"/>
      <w:pPr>
        <w:ind w:left="1440" w:hanging="360"/>
      </w:pPr>
      <w:rPr>
        <w:rFonts w:cs="Times New Roman"/>
      </w:rPr>
    </w:lvl>
    <w:lvl w:ilvl="2" w:tplc="9B2214DC" w:tentative="1">
      <w:start w:val="1"/>
      <w:numFmt w:val="lowerRoman"/>
      <w:lvlText w:val="%3."/>
      <w:lvlJc w:val="right"/>
      <w:pPr>
        <w:ind w:left="2160" w:hanging="180"/>
      </w:pPr>
      <w:rPr>
        <w:rFonts w:cs="Times New Roman"/>
      </w:rPr>
    </w:lvl>
    <w:lvl w:ilvl="3" w:tplc="A1328C7E" w:tentative="1">
      <w:start w:val="1"/>
      <w:numFmt w:val="decimal"/>
      <w:lvlText w:val="%4."/>
      <w:lvlJc w:val="left"/>
      <w:pPr>
        <w:ind w:left="2880" w:hanging="360"/>
      </w:pPr>
      <w:rPr>
        <w:rFonts w:cs="Times New Roman"/>
      </w:rPr>
    </w:lvl>
    <w:lvl w:ilvl="4" w:tplc="5D6C9162" w:tentative="1">
      <w:start w:val="1"/>
      <w:numFmt w:val="lowerLetter"/>
      <w:lvlText w:val="%5."/>
      <w:lvlJc w:val="left"/>
      <w:pPr>
        <w:ind w:left="3600" w:hanging="360"/>
      </w:pPr>
      <w:rPr>
        <w:rFonts w:cs="Times New Roman"/>
      </w:rPr>
    </w:lvl>
    <w:lvl w:ilvl="5" w:tplc="F76C8DEA" w:tentative="1">
      <w:start w:val="1"/>
      <w:numFmt w:val="lowerRoman"/>
      <w:lvlText w:val="%6."/>
      <w:lvlJc w:val="right"/>
      <w:pPr>
        <w:ind w:left="4320" w:hanging="180"/>
      </w:pPr>
      <w:rPr>
        <w:rFonts w:cs="Times New Roman"/>
      </w:rPr>
    </w:lvl>
    <w:lvl w:ilvl="6" w:tplc="F280ACEC" w:tentative="1">
      <w:start w:val="1"/>
      <w:numFmt w:val="decimal"/>
      <w:lvlText w:val="%7."/>
      <w:lvlJc w:val="left"/>
      <w:pPr>
        <w:ind w:left="5040" w:hanging="360"/>
      </w:pPr>
      <w:rPr>
        <w:rFonts w:cs="Times New Roman"/>
      </w:rPr>
    </w:lvl>
    <w:lvl w:ilvl="7" w:tplc="5A10A462" w:tentative="1">
      <w:start w:val="1"/>
      <w:numFmt w:val="lowerLetter"/>
      <w:lvlText w:val="%8."/>
      <w:lvlJc w:val="left"/>
      <w:pPr>
        <w:ind w:left="5760" w:hanging="360"/>
      </w:pPr>
      <w:rPr>
        <w:rFonts w:cs="Times New Roman"/>
      </w:rPr>
    </w:lvl>
    <w:lvl w:ilvl="8" w:tplc="C55AA160" w:tentative="1">
      <w:start w:val="1"/>
      <w:numFmt w:val="lowerRoman"/>
      <w:lvlText w:val="%9."/>
      <w:lvlJc w:val="right"/>
      <w:pPr>
        <w:ind w:left="6480" w:hanging="180"/>
      </w:pPr>
      <w:rPr>
        <w:rFonts w:cs="Times New Roman"/>
      </w:rPr>
    </w:lvl>
  </w:abstractNum>
  <w:abstractNum w:abstractNumId="75">
    <w:nsid w:val="5F0924E9"/>
    <w:multiLevelType w:val="hybridMultilevel"/>
    <w:tmpl w:val="9E6633E6"/>
    <w:lvl w:ilvl="0" w:tplc="5DF04F1C">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76">
    <w:nsid w:val="5FF8721D"/>
    <w:multiLevelType w:val="hybridMultilevel"/>
    <w:tmpl w:val="A0406092"/>
    <w:lvl w:ilvl="0" w:tplc="65BC55FA">
      <w:start w:val="1"/>
      <w:numFmt w:val="decimal"/>
      <w:lvlText w:val="%1."/>
      <w:lvlJc w:val="left"/>
      <w:pPr>
        <w:tabs>
          <w:tab w:val="num" w:pos="1287"/>
        </w:tabs>
        <w:ind w:left="1287" w:hanging="360"/>
      </w:pPr>
      <w:rPr>
        <w:rFonts w:cs="Times New Roman"/>
      </w:rPr>
    </w:lvl>
    <w:lvl w:ilvl="1" w:tplc="04190019">
      <w:start w:val="1"/>
      <w:numFmt w:val="decimal"/>
      <w:lvlText w:val="%2."/>
      <w:lvlJc w:val="left"/>
      <w:pPr>
        <w:tabs>
          <w:tab w:val="num" w:pos="960"/>
        </w:tabs>
        <w:ind w:left="960" w:hanging="360"/>
      </w:pPr>
      <w:rPr>
        <w:rFonts w:cs="Times New Roman" w:hint="default"/>
      </w:rPr>
    </w:lvl>
    <w:lvl w:ilvl="2" w:tplc="0419001B">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77">
    <w:nsid w:val="60097C38"/>
    <w:multiLevelType w:val="hybridMultilevel"/>
    <w:tmpl w:val="682E4014"/>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60335C26"/>
    <w:multiLevelType w:val="hybridMultilevel"/>
    <w:tmpl w:val="B9267508"/>
    <w:lvl w:ilvl="0" w:tplc="FFFFFFFF">
      <w:start w:val="1"/>
      <w:numFmt w:val="decimal"/>
      <w:lvlText w:val="13.%1."/>
      <w:lvlJc w:val="left"/>
      <w:pPr>
        <w:ind w:left="2346" w:hanging="360"/>
      </w:pPr>
      <w:rPr>
        <w:rFonts w:ascii="Times New Roman" w:hAnsi="Times New Roman" w:cs="Times New Roman" w:hint="default"/>
        <w:color w:val="auto"/>
        <w:sz w:val="24"/>
        <w:szCs w:val="24"/>
      </w:rPr>
    </w:lvl>
    <w:lvl w:ilvl="1" w:tplc="6CFEE8A4"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9">
    <w:nsid w:val="64CB7FC0"/>
    <w:multiLevelType w:val="multilevel"/>
    <w:tmpl w:val="5B007C4E"/>
    <w:lvl w:ilvl="0">
      <w:start w:val="1"/>
      <w:numFmt w:val="decimal"/>
      <w:lvlText w:val="%1."/>
      <w:lvlJc w:val="left"/>
      <w:pPr>
        <w:ind w:left="1080" w:hanging="360"/>
      </w:pPr>
      <w:rPr>
        <w:rFonts w:cs="Times New Roman" w:hint="default"/>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80">
    <w:nsid w:val="66ED535E"/>
    <w:multiLevelType w:val="multilevel"/>
    <w:tmpl w:val="8EAE123A"/>
    <w:lvl w:ilvl="0">
      <w:start w:val="1"/>
      <w:numFmt w:val="decimal"/>
      <w:lvlText w:val="%1."/>
      <w:lvlJc w:val="left"/>
      <w:pPr>
        <w:tabs>
          <w:tab w:val="num" w:pos="0"/>
        </w:tabs>
        <w:ind w:left="2640" w:hanging="360"/>
      </w:pPr>
      <w:rPr>
        <w:rFonts w:cs="Times New Roman" w:hint="default"/>
      </w:rPr>
    </w:lvl>
    <w:lvl w:ilvl="1">
      <w:start w:val="1"/>
      <w:numFmt w:val="decimal"/>
      <w:lvlText w:val="%2."/>
      <w:lvlJc w:val="left"/>
      <w:pPr>
        <w:tabs>
          <w:tab w:val="num" w:pos="2845"/>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i w:val="0"/>
        <w:sz w:val="28"/>
        <w:szCs w:val="28"/>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81">
    <w:nsid w:val="6824704C"/>
    <w:multiLevelType w:val="hybridMultilevel"/>
    <w:tmpl w:val="A90A6A3A"/>
    <w:lvl w:ilvl="0" w:tplc="FFFFFFFF">
      <w:start w:val="1"/>
      <w:numFmt w:val="decimal"/>
      <w:lvlText w:val="12.%1."/>
      <w:lvlJc w:val="left"/>
      <w:pPr>
        <w:ind w:left="1710" w:hanging="360"/>
      </w:pPr>
      <w:rPr>
        <w:rFonts w:ascii="Times New Roman" w:hAnsi="Times New Roman" w:cs="Times New Roman" w:hint="default"/>
        <w:color w:val="auto"/>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2">
    <w:nsid w:val="691C1496"/>
    <w:multiLevelType w:val="hybridMultilevel"/>
    <w:tmpl w:val="4B6A9D68"/>
    <w:lvl w:ilvl="0" w:tplc="FFFFFFFF">
      <w:start w:val="1"/>
      <w:numFmt w:val="decimal"/>
      <w:lvlText w:val="%1."/>
      <w:lvlJc w:val="left"/>
      <w:pPr>
        <w:tabs>
          <w:tab w:val="num" w:pos="960"/>
        </w:tabs>
        <w:ind w:left="960" w:hanging="360"/>
      </w:pPr>
      <w:rPr>
        <w:rFonts w:cs="Times New Roman"/>
        <w:b w:val="0"/>
        <w:i w:val="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83">
    <w:nsid w:val="6A6A20CF"/>
    <w:multiLevelType w:val="hybridMultilevel"/>
    <w:tmpl w:val="7A7A38E6"/>
    <w:lvl w:ilvl="0" w:tplc="FC96CBA2">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4">
    <w:nsid w:val="6A8F3CEA"/>
    <w:multiLevelType w:val="hybridMultilevel"/>
    <w:tmpl w:val="4DF2B4E8"/>
    <w:lvl w:ilvl="0" w:tplc="B5702C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6B5D0E84"/>
    <w:multiLevelType w:val="hybridMultilevel"/>
    <w:tmpl w:val="FEB28740"/>
    <w:lvl w:ilvl="0" w:tplc="3E9EAFD2">
      <w:start w:val="1"/>
      <w:numFmt w:val="bullet"/>
      <w:lvlText w:val=""/>
      <w:lvlJc w:val="left"/>
      <w:pPr>
        <w:ind w:left="720" w:hanging="360"/>
      </w:pPr>
      <w:rPr>
        <w:rFonts w:ascii="Symbol" w:hAnsi="Symbol" w:hint="default"/>
      </w:rPr>
    </w:lvl>
    <w:lvl w:ilvl="1" w:tplc="A2D8C3DA" w:tentative="1">
      <w:start w:val="1"/>
      <w:numFmt w:val="bullet"/>
      <w:lvlText w:val="o"/>
      <w:lvlJc w:val="left"/>
      <w:pPr>
        <w:ind w:left="1440" w:hanging="360"/>
      </w:pPr>
      <w:rPr>
        <w:rFonts w:ascii="Courier New" w:hAnsi="Courier New" w:hint="default"/>
      </w:rPr>
    </w:lvl>
    <w:lvl w:ilvl="2" w:tplc="0EE4B636" w:tentative="1">
      <w:start w:val="1"/>
      <w:numFmt w:val="bullet"/>
      <w:lvlText w:val=""/>
      <w:lvlJc w:val="left"/>
      <w:pPr>
        <w:ind w:left="2160" w:hanging="360"/>
      </w:pPr>
      <w:rPr>
        <w:rFonts w:ascii="Wingdings" w:hAnsi="Wingdings" w:hint="default"/>
      </w:rPr>
    </w:lvl>
    <w:lvl w:ilvl="3" w:tplc="DF5681FA">
      <w:start w:val="1"/>
      <w:numFmt w:val="bullet"/>
      <w:lvlText w:val=""/>
      <w:lvlJc w:val="left"/>
      <w:pPr>
        <w:ind w:left="2880" w:hanging="360"/>
      </w:pPr>
      <w:rPr>
        <w:rFonts w:ascii="Symbol" w:hAnsi="Symbol" w:hint="default"/>
      </w:rPr>
    </w:lvl>
    <w:lvl w:ilvl="4" w:tplc="EF52C4C2" w:tentative="1">
      <w:start w:val="1"/>
      <w:numFmt w:val="bullet"/>
      <w:lvlText w:val="o"/>
      <w:lvlJc w:val="left"/>
      <w:pPr>
        <w:ind w:left="3600" w:hanging="360"/>
      </w:pPr>
      <w:rPr>
        <w:rFonts w:ascii="Courier New" w:hAnsi="Courier New" w:hint="default"/>
      </w:rPr>
    </w:lvl>
    <w:lvl w:ilvl="5" w:tplc="BE681512" w:tentative="1">
      <w:start w:val="1"/>
      <w:numFmt w:val="bullet"/>
      <w:lvlText w:val=""/>
      <w:lvlJc w:val="left"/>
      <w:pPr>
        <w:ind w:left="4320" w:hanging="360"/>
      </w:pPr>
      <w:rPr>
        <w:rFonts w:ascii="Wingdings" w:hAnsi="Wingdings" w:hint="default"/>
      </w:rPr>
    </w:lvl>
    <w:lvl w:ilvl="6" w:tplc="CBFC139C" w:tentative="1">
      <w:start w:val="1"/>
      <w:numFmt w:val="bullet"/>
      <w:lvlText w:val=""/>
      <w:lvlJc w:val="left"/>
      <w:pPr>
        <w:ind w:left="5040" w:hanging="360"/>
      </w:pPr>
      <w:rPr>
        <w:rFonts w:ascii="Symbol" w:hAnsi="Symbol" w:hint="default"/>
      </w:rPr>
    </w:lvl>
    <w:lvl w:ilvl="7" w:tplc="8A624FDE" w:tentative="1">
      <w:start w:val="1"/>
      <w:numFmt w:val="bullet"/>
      <w:lvlText w:val="o"/>
      <w:lvlJc w:val="left"/>
      <w:pPr>
        <w:ind w:left="5760" w:hanging="360"/>
      </w:pPr>
      <w:rPr>
        <w:rFonts w:ascii="Courier New" w:hAnsi="Courier New" w:hint="default"/>
      </w:rPr>
    </w:lvl>
    <w:lvl w:ilvl="8" w:tplc="65FCCD7A" w:tentative="1">
      <w:start w:val="1"/>
      <w:numFmt w:val="bullet"/>
      <w:lvlText w:val=""/>
      <w:lvlJc w:val="left"/>
      <w:pPr>
        <w:ind w:left="6480" w:hanging="360"/>
      </w:pPr>
      <w:rPr>
        <w:rFonts w:ascii="Wingdings" w:hAnsi="Wingdings" w:hint="default"/>
      </w:rPr>
    </w:lvl>
  </w:abstractNum>
  <w:abstractNum w:abstractNumId="86">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87">
    <w:nsid w:val="6D842439"/>
    <w:multiLevelType w:val="hybridMultilevel"/>
    <w:tmpl w:val="E6D28504"/>
    <w:lvl w:ilvl="0" w:tplc="BE60E7B6">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8">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76C83FA4"/>
    <w:lvl w:ilvl="0" w:tplc="48A8A6A2">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90">
    <w:nsid w:val="71E36D61"/>
    <w:multiLevelType w:val="hybridMultilevel"/>
    <w:tmpl w:val="E9142ECA"/>
    <w:lvl w:ilvl="0" w:tplc="FFFFFFFF">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91">
    <w:nsid w:val="72D10220"/>
    <w:multiLevelType w:val="multilevel"/>
    <w:tmpl w:val="C8563C58"/>
    <w:lvl w:ilvl="0">
      <w:start w:val="3"/>
      <w:numFmt w:val="decimal"/>
      <w:lvlText w:val="%1."/>
      <w:lvlJc w:val="left"/>
      <w:pPr>
        <w:tabs>
          <w:tab w:val="num" w:pos="0"/>
        </w:tabs>
        <w:ind w:left="2640" w:hanging="360"/>
      </w:pPr>
      <w:rPr>
        <w:rFonts w:cs="Times New Roman" w:hint="default"/>
      </w:rPr>
    </w:lvl>
    <w:lvl w:ilvl="1">
      <w:start w:val="1"/>
      <w:numFmt w:val="decimal"/>
      <w:lvlText w:val="%2."/>
      <w:lvlJc w:val="left"/>
      <w:pPr>
        <w:tabs>
          <w:tab w:val="num" w:pos="2845"/>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92">
    <w:nsid w:val="74D85AE4"/>
    <w:multiLevelType w:val="hybridMultilevel"/>
    <w:tmpl w:val="4D4CE11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3">
    <w:nsid w:val="758F4E3B"/>
    <w:multiLevelType w:val="multilevel"/>
    <w:tmpl w:val="03DA4132"/>
    <w:lvl w:ilvl="0">
      <w:start w:val="1"/>
      <w:numFmt w:val="decimal"/>
      <w:lvlText w:val="%1)"/>
      <w:lvlJc w:val="left"/>
      <w:pPr>
        <w:tabs>
          <w:tab w:val="num" w:pos="720"/>
        </w:tabs>
        <w:ind w:left="720" w:hanging="360"/>
      </w:pPr>
      <w:rPr>
        <w:rFonts w:cs="Times New Roman" w:hint="default"/>
        <w:b/>
        <w:i w:val="0"/>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4">
    <w:nsid w:val="7769560B"/>
    <w:multiLevelType w:val="hybridMultilevel"/>
    <w:tmpl w:val="42680A16"/>
    <w:lvl w:ilvl="0" w:tplc="04190001">
      <w:start w:val="1"/>
      <w:numFmt w:val="russianLower"/>
      <w:lvlText w:val="%1)"/>
      <w:lvlJc w:val="left"/>
      <w:pPr>
        <w:ind w:left="720" w:hanging="360"/>
      </w:pPr>
      <w:rPr>
        <w:rFonts w:cs="Times New Roman" w:hint="default"/>
        <w:color w:val="auto"/>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95">
    <w:nsid w:val="7C6E4F03"/>
    <w:multiLevelType w:val="hybridMultilevel"/>
    <w:tmpl w:val="FD6E1FE6"/>
    <w:lvl w:ilvl="0" w:tplc="FFFFFFFF">
      <w:start w:val="1"/>
      <w:numFmt w:val="russianLower"/>
      <w:lvlText w:val="%1)"/>
      <w:lvlJc w:val="left"/>
      <w:pPr>
        <w:ind w:left="1074" w:hanging="360"/>
      </w:pPr>
      <w:rPr>
        <w:rFonts w:cs="Times New Roman" w:hint="default"/>
        <w:color w:val="auto"/>
      </w:rPr>
    </w:lvl>
    <w:lvl w:ilvl="1" w:tplc="FFFFFFFF" w:tentative="1">
      <w:start w:val="1"/>
      <w:numFmt w:val="lowerLetter"/>
      <w:lvlText w:val="%2."/>
      <w:lvlJc w:val="left"/>
      <w:pPr>
        <w:ind w:left="1794" w:hanging="360"/>
      </w:pPr>
      <w:rPr>
        <w:rFonts w:cs="Times New Roman"/>
      </w:rPr>
    </w:lvl>
    <w:lvl w:ilvl="2" w:tplc="FFFFFFFF" w:tentative="1">
      <w:start w:val="1"/>
      <w:numFmt w:val="lowerRoman"/>
      <w:lvlText w:val="%3."/>
      <w:lvlJc w:val="right"/>
      <w:pPr>
        <w:ind w:left="2514" w:hanging="180"/>
      </w:pPr>
      <w:rPr>
        <w:rFonts w:cs="Times New Roman"/>
      </w:rPr>
    </w:lvl>
    <w:lvl w:ilvl="3" w:tplc="FFFFFFFF" w:tentative="1">
      <w:start w:val="1"/>
      <w:numFmt w:val="decimal"/>
      <w:lvlText w:val="%4."/>
      <w:lvlJc w:val="left"/>
      <w:pPr>
        <w:ind w:left="3234" w:hanging="360"/>
      </w:pPr>
      <w:rPr>
        <w:rFonts w:cs="Times New Roman"/>
      </w:rPr>
    </w:lvl>
    <w:lvl w:ilvl="4" w:tplc="FFFFFFFF" w:tentative="1">
      <w:start w:val="1"/>
      <w:numFmt w:val="lowerLetter"/>
      <w:lvlText w:val="%5."/>
      <w:lvlJc w:val="left"/>
      <w:pPr>
        <w:ind w:left="3954" w:hanging="360"/>
      </w:pPr>
      <w:rPr>
        <w:rFonts w:cs="Times New Roman"/>
      </w:rPr>
    </w:lvl>
    <w:lvl w:ilvl="5" w:tplc="FFFFFFFF" w:tentative="1">
      <w:start w:val="1"/>
      <w:numFmt w:val="lowerRoman"/>
      <w:lvlText w:val="%6."/>
      <w:lvlJc w:val="right"/>
      <w:pPr>
        <w:ind w:left="4674" w:hanging="180"/>
      </w:pPr>
      <w:rPr>
        <w:rFonts w:cs="Times New Roman"/>
      </w:rPr>
    </w:lvl>
    <w:lvl w:ilvl="6" w:tplc="FFFFFFFF" w:tentative="1">
      <w:start w:val="1"/>
      <w:numFmt w:val="decimal"/>
      <w:lvlText w:val="%7."/>
      <w:lvlJc w:val="left"/>
      <w:pPr>
        <w:ind w:left="5394" w:hanging="360"/>
      </w:pPr>
      <w:rPr>
        <w:rFonts w:cs="Times New Roman"/>
      </w:rPr>
    </w:lvl>
    <w:lvl w:ilvl="7" w:tplc="FFFFFFFF" w:tentative="1">
      <w:start w:val="1"/>
      <w:numFmt w:val="lowerLetter"/>
      <w:lvlText w:val="%8."/>
      <w:lvlJc w:val="left"/>
      <w:pPr>
        <w:ind w:left="6114" w:hanging="360"/>
      </w:pPr>
      <w:rPr>
        <w:rFonts w:cs="Times New Roman"/>
      </w:rPr>
    </w:lvl>
    <w:lvl w:ilvl="8" w:tplc="FFFFFFFF" w:tentative="1">
      <w:start w:val="1"/>
      <w:numFmt w:val="lowerRoman"/>
      <w:lvlText w:val="%9."/>
      <w:lvlJc w:val="right"/>
      <w:pPr>
        <w:ind w:left="6834" w:hanging="180"/>
      </w:pPr>
      <w:rPr>
        <w:rFonts w:cs="Times New Roman"/>
      </w:rPr>
    </w:lvl>
  </w:abstractNum>
  <w:abstractNum w:abstractNumId="96">
    <w:nsid w:val="7E294228"/>
    <w:multiLevelType w:val="hybridMultilevel"/>
    <w:tmpl w:val="C8DAF152"/>
    <w:lvl w:ilvl="0" w:tplc="FFFFFFFF">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7">
    <w:nsid w:val="7F367D25"/>
    <w:multiLevelType w:val="hybridMultilevel"/>
    <w:tmpl w:val="909C5264"/>
    <w:lvl w:ilvl="0" w:tplc="449A1370">
      <w:start w:val="1"/>
      <w:numFmt w:val="decimal"/>
      <w:lvlText w:val="%1."/>
      <w:lvlJc w:val="left"/>
      <w:pPr>
        <w:tabs>
          <w:tab w:val="num" w:pos="960"/>
        </w:tabs>
        <w:ind w:left="960" w:hanging="360"/>
      </w:pPr>
      <w:rPr>
        <w:rFonts w:cs="Times New Roman"/>
        <w:b w:val="0"/>
        <w:i w:val="0"/>
      </w:rPr>
    </w:lvl>
    <w:lvl w:ilvl="1" w:tplc="04190019">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2"/>
  </w:num>
  <w:num w:numId="2">
    <w:abstractNumId w:val="0"/>
  </w:num>
  <w:num w:numId="3">
    <w:abstractNumId w:val="4"/>
  </w:num>
  <w:num w:numId="4">
    <w:abstractNumId w:val="3"/>
  </w:num>
  <w:num w:numId="5">
    <w:abstractNumId w:val="5"/>
  </w:num>
  <w:num w:numId="6">
    <w:abstractNumId w:val="1"/>
  </w:num>
  <w:num w:numId="7">
    <w:abstractNumId w:val="2"/>
  </w:num>
  <w:num w:numId="8">
    <w:abstractNumId w:val="0"/>
  </w:num>
  <w:num w:numId="9">
    <w:abstractNumId w:val="4"/>
  </w:num>
  <w:num w:numId="10">
    <w:abstractNumId w:val="3"/>
  </w:num>
  <w:num w:numId="11">
    <w:abstractNumId w:val="5"/>
  </w:num>
  <w:num w:numId="12">
    <w:abstractNumId w:val="4"/>
  </w:num>
  <w:num w:numId="13">
    <w:abstractNumId w:val="89"/>
  </w:num>
  <w:num w:numId="14">
    <w:abstractNumId w:val="72"/>
  </w:num>
  <w:num w:numId="15">
    <w:abstractNumId w:val="66"/>
  </w:num>
  <w:num w:numId="16">
    <w:abstractNumId w:val="56"/>
  </w:num>
  <w:num w:numId="17">
    <w:abstractNumId w:val="38"/>
  </w:num>
  <w:num w:numId="18">
    <w:abstractNumId w:val="36"/>
  </w:num>
  <w:num w:numId="19">
    <w:abstractNumId w:val="44"/>
  </w:num>
  <w:num w:numId="20">
    <w:abstractNumId w:val="86"/>
  </w:num>
  <w:num w:numId="21">
    <w:abstractNumId w:val="69"/>
  </w:num>
  <w:num w:numId="22">
    <w:abstractNumId w:val="43"/>
  </w:num>
  <w:num w:numId="23">
    <w:abstractNumId w:val="92"/>
  </w:num>
  <w:num w:numId="24">
    <w:abstractNumId w:val="64"/>
  </w:num>
  <w:num w:numId="25">
    <w:abstractNumId w:val="80"/>
  </w:num>
  <w:num w:numId="26">
    <w:abstractNumId w:val="39"/>
  </w:num>
  <w:num w:numId="27">
    <w:abstractNumId w:val="87"/>
  </w:num>
  <w:num w:numId="28">
    <w:abstractNumId w:val="37"/>
  </w:num>
  <w:num w:numId="29">
    <w:abstractNumId w:val="85"/>
  </w:num>
  <w:num w:numId="30">
    <w:abstractNumId w:val="15"/>
  </w:num>
  <w:num w:numId="31">
    <w:abstractNumId w:val="93"/>
  </w:num>
  <w:num w:numId="32">
    <w:abstractNumId w:val="57"/>
  </w:num>
  <w:num w:numId="33">
    <w:abstractNumId w:val="29"/>
  </w:num>
  <w:num w:numId="34">
    <w:abstractNumId w:val="51"/>
  </w:num>
  <w:num w:numId="35">
    <w:abstractNumId w:val="48"/>
  </w:num>
  <w:num w:numId="36">
    <w:abstractNumId w:val="20"/>
  </w:num>
  <w:num w:numId="37">
    <w:abstractNumId w:val="11"/>
  </w:num>
  <w:num w:numId="38">
    <w:abstractNumId w:val="97"/>
  </w:num>
  <w:num w:numId="39">
    <w:abstractNumId w:val="41"/>
  </w:num>
  <w:num w:numId="40">
    <w:abstractNumId w:val="88"/>
  </w:num>
  <w:num w:numId="41">
    <w:abstractNumId w:val="53"/>
  </w:num>
  <w:num w:numId="42">
    <w:abstractNumId w:val="12"/>
  </w:num>
  <w:num w:numId="43">
    <w:abstractNumId w:val="77"/>
  </w:num>
  <w:num w:numId="44">
    <w:abstractNumId w:val="21"/>
  </w:num>
  <w:num w:numId="45">
    <w:abstractNumId w:val="76"/>
  </w:num>
  <w:num w:numId="46">
    <w:abstractNumId w:val="82"/>
  </w:num>
  <w:num w:numId="47">
    <w:abstractNumId w:val="71"/>
  </w:num>
  <w:num w:numId="48">
    <w:abstractNumId w:val="42"/>
  </w:num>
  <w:num w:numId="49">
    <w:abstractNumId w:val="27"/>
  </w:num>
  <w:num w:numId="50">
    <w:abstractNumId w:val="33"/>
  </w:num>
  <w:num w:numId="51">
    <w:abstractNumId w:val="30"/>
  </w:num>
  <w:num w:numId="52">
    <w:abstractNumId w:val="75"/>
  </w:num>
  <w:num w:numId="53">
    <w:abstractNumId w:val="17"/>
  </w:num>
  <w:num w:numId="54">
    <w:abstractNumId w:val="28"/>
  </w:num>
  <w:num w:numId="55">
    <w:abstractNumId w:val="61"/>
  </w:num>
  <w:num w:numId="56">
    <w:abstractNumId w:val="63"/>
  </w:num>
  <w:num w:numId="57">
    <w:abstractNumId w:val="96"/>
  </w:num>
  <w:num w:numId="58">
    <w:abstractNumId w:val="94"/>
  </w:num>
  <w:num w:numId="59">
    <w:abstractNumId w:val="25"/>
  </w:num>
  <w:num w:numId="60">
    <w:abstractNumId w:val="54"/>
  </w:num>
  <w:num w:numId="61">
    <w:abstractNumId w:val="62"/>
  </w:num>
  <w:num w:numId="62">
    <w:abstractNumId w:val="67"/>
  </w:num>
  <w:num w:numId="63">
    <w:abstractNumId w:val="40"/>
  </w:num>
  <w:num w:numId="64">
    <w:abstractNumId w:val="58"/>
  </w:num>
  <w:num w:numId="65">
    <w:abstractNumId w:val="19"/>
  </w:num>
  <w:num w:numId="66">
    <w:abstractNumId w:val="55"/>
  </w:num>
  <w:num w:numId="67">
    <w:abstractNumId w:val="95"/>
  </w:num>
  <w:num w:numId="68">
    <w:abstractNumId w:val="16"/>
  </w:num>
  <w:num w:numId="69">
    <w:abstractNumId w:val="83"/>
  </w:num>
  <w:num w:numId="70">
    <w:abstractNumId w:val="24"/>
  </w:num>
  <w:num w:numId="71">
    <w:abstractNumId w:val="81"/>
  </w:num>
  <w:num w:numId="72">
    <w:abstractNumId w:val="78"/>
  </w:num>
  <w:num w:numId="73">
    <w:abstractNumId w:val="9"/>
  </w:num>
  <w:num w:numId="74">
    <w:abstractNumId w:val="34"/>
  </w:num>
  <w:num w:numId="75">
    <w:abstractNumId w:val="70"/>
  </w:num>
  <w:num w:numId="76">
    <w:abstractNumId w:val="49"/>
  </w:num>
  <w:num w:numId="77">
    <w:abstractNumId w:val="74"/>
  </w:num>
  <w:num w:numId="78">
    <w:abstractNumId w:val="35"/>
  </w:num>
  <w:num w:numId="79">
    <w:abstractNumId w:val="32"/>
  </w:num>
  <w:num w:numId="80">
    <w:abstractNumId w:val="59"/>
  </w:num>
  <w:num w:numId="81">
    <w:abstractNumId w:val="47"/>
  </w:num>
  <w:num w:numId="82">
    <w:abstractNumId w:val="90"/>
  </w:num>
  <w:num w:numId="83">
    <w:abstractNumId w:val="10"/>
  </w:num>
  <w:num w:numId="84">
    <w:abstractNumId w:val="31"/>
  </w:num>
  <w:num w:numId="85">
    <w:abstractNumId w:val="45"/>
  </w:num>
  <w:num w:numId="86">
    <w:abstractNumId w:val="65"/>
  </w:num>
  <w:num w:numId="87">
    <w:abstractNumId w:val="73"/>
  </w:num>
  <w:num w:numId="88">
    <w:abstractNumId w:val="7"/>
  </w:num>
  <w:num w:numId="89">
    <w:abstractNumId w:val="46"/>
  </w:num>
  <w:num w:numId="90">
    <w:abstractNumId w:val="23"/>
  </w:num>
  <w:num w:numId="91">
    <w:abstractNumId w:val="8"/>
  </w:num>
  <w:num w:numId="92">
    <w:abstractNumId w:val="26"/>
  </w:num>
  <w:num w:numId="93">
    <w:abstractNumId w:val="91"/>
  </w:num>
  <w:num w:numId="94">
    <w:abstractNumId w:val="22"/>
  </w:num>
  <w:num w:numId="95">
    <w:abstractNumId w:val="6"/>
  </w:num>
  <w:num w:numId="96">
    <w:abstractNumId w:val="14"/>
  </w:num>
  <w:num w:numId="97">
    <w:abstractNumId w:val="52"/>
  </w:num>
  <w:num w:numId="98">
    <w:abstractNumId w:val="79"/>
  </w:num>
  <w:num w:numId="99">
    <w:abstractNumId w:val="84"/>
  </w:num>
  <w:num w:numId="100">
    <w:abstractNumId w:val="50"/>
  </w:num>
  <w:num w:numId="101">
    <w:abstractNumId w:val="68"/>
  </w:num>
  <w:num w:numId="102">
    <w:abstractNumId w:val="18"/>
  </w:num>
  <w:num w:numId="103">
    <w:abstractNumId w:val="60"/>
  </w:num>
  <w:num w:numId="104">
    <w:abstractNumId w:val="13"/>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3AFA"/>
    <w:rsid w:val="00014974"/>
    <w:rsid w:val="00014CA1"/>
    <w:rsid w:val="000151F3"/>
    <w:rsid w:val="000154DB"/>
    <w:rsid w:val="00015944"/>
    <w:rsid w:val="0001676C"/>
    <w:rsid w:val="00016F78"/>
    <w:rsid w:val="00017E28"/>
    <w:rsid w:val="00020A4E"/>
    <w:rsid w:val="000216C0"/>
    <w:rsid w:val="000217DE"/>
    <w:rsid w:val="000229B3"/>
    <w:rsid w:val="00023117"/>
    <w:rsid w:val="00023248"/>
    <w:rsid w:val="000233ED"/>
    <w:rsid w:val="000234B1"/>
    <w:rsid w:val="00023700"/>
    <w:rsid w:val="0002404A"/>
    <w:rsid w:val="000272AF"/>
    <w:rsid w:val="00027AE0"/>
    <w:rsid w:val="00027DE8"/>
    <w:rsid w:val="00030F49"/>
    <w:rsid w:val="0003114E"/>
    <w:rsid w:val="000316C6"/>
    <w:rsid w:val="00033B70"/>
    <w:rsid w:val="00035143"/>
    <w:rsid w:val="0003550C"/>
    <w:rsid w:val="00035643"/>
    <w:rsid w:val="00036C5B"/>
    <w:rsid w:val="00037574"/>
    <w:rsid w:val="000402DB"/>
    <w:rsid w:val="000405A6"/>
    <w:rsid w:val="00042DAB"/>
    <w:rsid w:val="00043C41"/>
    <w:rsid w:val="000447E7"/>
    <w:rsid w:val="0004481B"/>
    <w:rsid w:val="0004569E"/>
    <w:rsid w:val="0004572E"/>
    <w:rsid w:val="00045A0F"/>
    <w:rsid w:val="00045D22"/>
    <w:rsid w:val="000467D3"/>
    <w:rsid w:val="000469DA"/>
    <w:rsid w:val="0005035B"/>
    <w:rsid w:val="000527FF"/>
    <w:rsid w:val="00052944"/>
    <w:rsid w:val="0005382C"/>
    <w:rsid w:val="0005391D"/>
    <w:rsid w:val="00053C4F"/>
    <w:rsid w:val="0005407A"/>
    <w:rsid w:val="00054ED3"/>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D9E"/>
    <w:rsid w:val="00072EBB"/>
    <w:rsid w:val="000731E7"/>
    <w:rsid w:val="00074026"/>
    <w:rsid w:val="0007446D"/>
    <w:rsid w:val="00074DEA"/>
    <w:rsid w:val="00074F81"/>
    <w:rsid w:val="00075374"/>
    <w:rsid w:val="00077E17"/>
    <w:rsid w:val="00080972"/>
    <w:rsid w:val="000809B2"/>
    <w:rsid w:val="0008141F"/>
    <w:rsid w:val="0008151E"/>
    <w:rsid w:val="000822FC"/>
    <w:rsid w:val="000823DA"/>
    <w:rsid w:val="000823EC"/>
    <w:rsid w:val="00083382"/>
    <w:rsid w:val="000836EB"/>
    <w:rsid w:val="00083870"/>
    <w:rsid w:val="00083AC1"/>
    <w:rsid w:val="000846E4"/>
    <w:rsid w:val="000847BD"/>
    <w:rsid w:val="00086820"/>
    <w:rsid w:val="000869EE"/>
    <w:rsid w:val="000873E8"/>
    <w:rsid w:val="000874C1"/>
    <w:rsid w:val="00087581"/>
    <w:rsid w:val="00087855"/>
    <w:rsid w:val="00087CCA"/>
    <w:rsid w:val="00090CC9"/>
    <w:rsid w:val="0009117F"/>
    <w:rsid w:val="00091224"/>
    <w:rsid w:val="0009162A"/>
    <w:rsid w:val="00091B7E"/>
    <w:rsid w:val="00091E9C"/>
    <w:rsid w:val="00092830"/>
    <w:rsid w:val="00093640"/>
    <w:rsid w:val="00093920"/>
    <w:rsid w:val="00093C94"/>
    <w:rsid w:val="000945DD"/>
    <w:rsid w:val="00094D62"/>
    <w:rsid w:val="00095F70"/>
    <w:rsid w:val="00097159"/>
    <w:rsid w:val="000972B9"/>
    <w:rsid w:val="000974C3"/>
    <w:rsid w:val="00097669"/>
    <w:rsid w:val="000A068F"/>
    <w:rsid w:val="000A1961"/>
    <w:rsid w:val="000A1DB9"/>
    <w:rsid w:val="000A1E9D"/>
    <w:rsid w:val="000A219A"/>
    <w:rsid w:val="000A22C9"/>
    <w:rsid w:val="000A2D71"/>
    <w:rsid w:val="000A43AE"/>
    <w:rsid w:val="000A4A41"/>
    <w:rsid w:val="000A4AD2"/>
    <w:rsid w:val="000A535D"/>
    <w:rsid w:val="000A5682"/>
    <w:rsid w:val="000A5EB5"/>
    <w:rsid w:val="000A6891"/>
    <w:rsid w:val="000A7AC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589E"/>
    <w:rsid w:val="000C7E3D"/>
    <w:rsid w:val="000D093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E7C6A"/>
    <w:rsid w:val="000F05B1"/>
    <w:rsid w:val="000F0B55"/>
    <w:rsid w:val="000F0D24"/>
    <w:rsid w:val="000F114D"/>
    <w:rsid w:val="000F149B"/>
    <w:rsid w:val="000F1CEB"/>
    <w:rsid w:val="000F20B9"/>
    <w:rsid w:val="000F4066"/>
    <w:rsid w:val="000F5076"/>
    <w:rsid w:val="000F528D"/>
    <w:rsid w:val="000F53C2"/>
    <w:rsid w:val="000F5545"/>
    <w:rsid w:val="000F563A"/>
    <w:rsid w:val="000F708F"/>
    <w:rsid w:val="000F710F"/>
    <w:rsid w:val="00100388"/>
    <w:rsid w:val="00100970"/>
    <w:rsid w:val="00101D5D"/>
    <w:rsid w:val="00102E0C"/>
    <w:rsid w:val="001030DA"/>
    <w:rsid w:val="00103240"/>
    <w:rsid w:val="00103677"/>
    <w:rsid w:val="0010414F"/>
    <w:rsid w:val="0010521C"/>
    <w:rsid w:val="00107A8B"/>
    <w:rsid w:val="00107AD4"/>
    <w:rsid w:val="00110379"/>
    <w:rsid w:val="0011038C"/>
    <w:rsid w:val="00110DFA"/>
    <w:rsid w:val="00111344"/>
    <w:rsid w:val="00111BA4"/>
    <w:rsid w:val="00112323"/>
    <w:rsid w:val="00112CC5"/>
    <w:rsid w:val="001150D8"/>
    <w:rsid w:val="00116368"/>
    <w:rsid w:val="001205C1"/>
    <w:rsid w:val="001209EA"/>
    <w:rsid w:val="0012137B"/>
    <w:rsid w:val="001217B3"/>
    <w:rsid w:val="00121C57"/>
    <w:rsid w:val="00121C94"/>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3016B"/>
    <w:rsid w:val="0013050C"/>
    <w:rsid w:val="00130B76"/>
    <w:rsid w:val="00131583"/>
    <w:rsid w:val="00131BA7"/>
    <w:rsid w:val="001337F0"/>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75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14B"/>
    <w:rsid w:val="00176FD1"/>
    <w:rsid w:val="00177B8B"/>
    <w:rsid w:val="0018033A"/>
    <w:rsid w:val="0018080A"/>
    <w:rsid w:val="00181251"/>
    <w:rsid w:val="00182472"/>
    <w:rsid w:val="00182E0E"/>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6945"/>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7BE"/>
    <w:rsid w:val="001B0A51"/>
    <w:rsid w:val="001B24D6"/>
    <w:rsid w:val="001B29F2"/>
    <w:rsid w:val="001B2C65"/>
    <w:rsid w:val="001B3267"/>
    <w:rsid w:val="001B6AE7"/>
    <w:rsid w:val="001B7DBD"/>
    <w:rsid w:val="001B7FED"/>
    <w:rsid w:val="001C09E9"/>
    <w:rsid w:val="001C18A5"/>
    <w:rsid w:val="001C33B1"/>
    <w:rsid w:val="001C34AD"/>
    <w:rsid w:val="001C36B0"/>
    <w:rsid w:val="001C3D2E"/>
    <w:rsid w:val="001C440B"/>
    <w:rsid w:val="001C4938"/>
    <w:rsid w:val="001C51EC"/>
    <w:rsid w:val="001C56A5"/>
    <w:rsid w:val="001C5C33"/>
    <w:rsid w:val="001C5F1F"/>
    <w:rsid w:val="001C5FFB"/>
    <w:rsid w:val="001C6CF4"/>
    <w:rsid w:val="001C791B"/>
    <w:rsid w:val="001D0134"/>
    <w:rsid w:val="001D0F4B"/>
    <w:rsid w:val="001D10B1"/>
    <w:rsid w:val="001D10F5"/>
    <w:rsid w:val="001D1CD8"/>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EF9"/>
    <w:rsid w:val="001F6CEE"/>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1C8D"/>
    <w:rsid w:val="00212A1E"/>
    <w:rsid w:val="0021300C"/>
    <w:rsid w:val="00213571"/>
    <w:rsid w:val="002136CE"/>
    <w:rsid w:val="002141E9"/>
    <w:rsid w:val="00217417"/>
    <w:rsid w:val="00217B54"/>
    <w:rsid w:val="0022001A"/>
    <w:rsid w:val="00220078"/>
    <w:rsid w:val="00220447"/>
    <w:rsid w:val="00220D51"/>
    <w:rsid w:val="002215C9"/>
    <w:rsid w:val="0022197F"/>
    <w:rsid w:val="00221C47"/>
    <w:rsid w:val="00222005"/>
    <w:rsid w:val="00222F7B"/>
    <w:rsid w:val="00223E56"/>
    <w:rsid w:val="0022471A"/>
    <w:rsid w:val="002255C2"/>
    <w:rsid w:val="002267D1"/>
    <w:rsid w:val="0023019B"/>
    <w:rsid w:val="00230B5F"/>
    <w:rsid w:val="00230F9F"/>
    <w:rsid w:val="00231CB3"/>
    <w:rsid w:val="00231F47"/>
    <w:rsid w:val="00232BD1"/>
    <w:rsid w:val="00232FCF"/>
    <w:rsid w:val="00232FE1"/>
    <w:rsid w:val="00233443"/>
    <w:rsid w:val="002336AF"/>
    <w:rsid w:val="00233BD5"/>
    <w:rsid w:val="00233BE7"/>
    <w:rsid w:val="00233DE2"/>
    <w:rsid w:val="002344AE"/>
    <w:rsid w:val="00235009"/>
    <w:rsid w:val="002355AA"/>
    <w:rsid w:val="00235F20"/>
    <w:rsid w:val="00237A3E"/>
    <w:rsid w:val="00237D55"/>
    <w:rsid w:val="00240974"/>
    <w:rsid w:val="00240BC0"/>
    <w:rsid w:val="00241796"/>
    <w:rsid w:val="00241B8D"/>
    <w:rsid w:val="002424F9"/>
    <w:rsid w:val="00242839"/>
    <w:rsid w:val="002429E1"/>
    <w:rsid w:val="00242ADF"/>
    <w:rsid w:val="00243A83"/>
    <w:rsid w:val="00244105"/>
    <w:rsid w:val="00244438"/>
    <w:rsid w:val="00244814"/>
    <w:rsid w:val="002464D8"/>
    <w:rsid w:val="002465F6"/>
    <w:rsid w:val="00247766"/>
    <w:rsid w:val="0025028E"/>
    <w:rsid w:val="00250406"/>
    <w:rsid w:val="00250DB8"/>
    <w:rsid w:val="0025259D"/>
    <w:rsid w:val="0025285A"/>
    <w:rsid w:val="00252EBD"/>
    <w:rsid w:val="00252FF5"/>
    <w:rsid w:val="002544C2"/>
    <w:rsid w:val="0025506F"/>
    <w:rsid w:val="002551DE"/>
    <w:rsid w:val="002557E1"/>
    <w:rsid w:val="002562F4"/>
    <w:rsid w:val="0025632A"/>
    <w:rsid w:val="002565A9"/>
    <w:rsid w:val="00260396"/>
    <w:rsid w:val="00260EF2"/>
    <w:rsid w:val="00261A2A"/>
    <w:rsid w:val="0026204B"/>
    <w:rsid w:val="00262DBF"/>
    <w:rsid w:val="00263B00"/>
    <w:rsid w:val="00263B0A"/>
    <w:rsid w:val="00264F3C"/>
    <w:rsid w:val="00265509"/>
    <w:rsid w:val="00265BE7"/>
    <w:rsid w:val="00266729"/>
    <w:rsid w:val="002669A1"/>
    <w:rsid w:val="00267E20"/>
    <w:rsid w:val="0027129B"/>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5FAA"/>
    <w:rsid w:val="002863D8"/>
    <w:rsid w:val="00286DB2"/>
    <w:rsid w:val="00291011"/>
    <w:rsid w:val="00291063"/>
    <w:rsid w:val="00292290"/>
    <w:rsid w:val="002924C1"/>
    <w:rsid w:val="002933E2"/>
    <w:rsid w:val="00294C61"/>
    <w:rsid w:val="0029716D"/>
    <w:rsid w:val="00297306"/>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4D0B"/>
    <w:rsid w:val="002B619A"/>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BE1"/>
    <w:rsid w:val="002D176D"/>
    <w:rsid w:val="002D1F33"/>
    <w:rsid w:val="002D30EE"/>
    <w:rsid w:val="002D3705"/>
    <w:rsid w:val="002D4606"/>
    <w:rsid w:val="002D5441"/>
    <w:rsid w:val="002D668D"/>
    <w:rsid w:val="002D67B1"/>
    <w:rsid w:val="002E0576"/>
    <w:rsid w:val="002E1075"/>
    <w:rsid w:val="002E16A3"/>
    <w:rsid w:val="002E2B40"/>
    <w:rsid w:val="002E2D5F"/>
    <w:rsid w:val="002E3EE2"/>
    <w:rsid w:val="002E432C"/>
    <w:rsid w:val="002E43F8"/>
    <w:rsid w:val="002E4BED"/>
    <w:rsid w:val="002E59BF"/>
    <w:rsid w:val="002E6928"/>
    <w:rsid w:val="002E6F2B"/>
    <w:rsid w:val="002F081A"/>
    <w:rsid w:val="002F0913"/>
    <w:rsid w:val="002F21D9"/>
    <w:rsid w:val="002F4C61"/>
    <w:rsid w:val="002F552B"/>
    <w:rsid w:val="002F704A"/>
    <w:rsid w:val="002F7216"/>
    <w:rsid w:val="00300E5F"/>
    <w:rsid w:val="00301200"/>
    <w:rsid w:val="003012C7"/>
    <w:rsid w:val="00301743"/>
    <w:rsid w:val="00301B00"/>
    <w:rsid w:val="00303ADC"/>
    <w:rsid w:val="00304C16"/>
    <w:rsid w:val="003058B6"/>
    <w:rsid w:val="00305D7D"/>
    <w:rsid w:val="003061BB"/>
    <w:rsid w:val="003062FB"/>
    <w:rsid w:val="003063C0"/>
    <w:rsid w:val="00306451"/>
    <w:rsid w:val="003064AB"/>
    <w:rsid w:val="00306762"/>
    <w:rsid w:val="003079B7"/>
    <w:rsid w:val="00311030"/>
    <w:rsid w:val="003123A9"/>
    <w:rsid w:val="0031281D"/>
    <w:rsid w:val="00312E83"/>
    <w:rsid w:val="00312FE1"/>
    <w:rsid w:val="0031379C"/>
    <w:rsid w:val="0031409D"/>
    <w:rsid w:val="00314A0F"/>
    <w:rsid w:val="00315E04"/>
    <w:rsid w:val="0031664A"/>
    <w:rsid w:val="003167BD"/>
    <w:rsid w:val="00316857"/>
    <w:rsid w:val="00317816"/>
    <w:rsid w:val="00320201"/>
    <w:rsid w:val="00320287"/>
    <w:rsid w:val="00321798"/>
    <w:rsid w:val="0032225D"/>
    <w:rsid w:val="00322574"/>
    <w:rsid w:val="00322715"/>
    <w:rsid w:val="0032303A"/>
    <w:rsid w:val="0032365F"/>
    <w:rsid w:val="00323673"/>
    <w:rsid w:val="00323FE8"/>
    <w:rsid w:val="00325E3D"/>
    <w:rsid w:val="00325FF1"/>
    <w:rsid w:val="003260B3"/>
    <w:rsid w:val="00326C48"/>
    <w:rsid w:val="00327639"/>
    <w:rsid w:val="00327EBB"/>
    <w:rsid w:val="00330613"/>
    <w:rsid w:val="0033184B"/>
    <w:rsid w:val="00331BA8"/>
    <w:rsid w:val="003320CF"/>
    <w:rsid w:val="0033211D"/>
    <w:rsid w:val="003324CB"/>
    <w:rsid w:val="003336CC"/>
    <w:rsid w:val="003353D2"/>
    <w:rsid w:val="0033567C"/>
    <w:rsid w:val="00335AF7"/>
    <w:rsid w:val="00335DD6"/>
    <w:rsid w:val="00337CB7"/>
    <w:rsid w:val="00341018"/>
    <w:rsid w:val="003414CB"/>
    <w:rsid w:val="00341751"/>
    <w:rsid w:val="00341EEB"/>
    <w:rsid w:val="003420C2"/>
    <w:rsid w:val="003425A0"/>
    <w:rsid w:val="00342B8C"/>
    <w:rsid w:val="00343043"/>
    <w:rsid w:val="003445D6"/>
    <w:rsid w:val="003450B5"/>
    <w:rsid w:val="0034532B"/>
    <w:rsid w:val="00345E3A"/>
    <w:rsid w:val="003463D0"/>
    <w:rsid w:val="00346579"/>
    <w:rsid w:val="00347B82"/>
    <w:rsid w:val="00350926"/>
    <w:rsid w:val="00350CBF"/>
    <w:rsid w:val="00351145"/>
    <w:rsid w:val="00351886"/>
    <w:rsid w:val="00352408"/>
    <w:rsid w:val="0035286B"/>
    <w:rsid w:val="00353A85"/>
    <w:rsid w:val="00353C91"/>
    <w:rsid w:val="0035455E"/>
    <w:rsid w:val="00354C54"/>
    <w:rsid w:val="003555F8"/>
    <w:rsid w:val="00355992"/>
    <w:rsid w:val="00355B66"/>
    <w:rsid w:val="003575E4"/>
    <w:rsid w:val="0036078B"/>
    <w:rsid w:val="00360CF0"/>
    <w:rsid w:val="00361CF7"/>
    <w:rsid w:val="00362335"/>
    <w:rsid w:val="00362743"/>
    <w:rsid w:val="003648DC"/>
    <w:rsid w:val="003651B9"/>
    <w:rsid w:val="0036545F"/>
    <w:rsid w:val="00365A5D"/>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44D"/>
    <w:rsid w:val="003774C3"/>
    <w:rsid w:val="00377A77"/>
    <w:rsid w:val="003801FC"/>
    <w:rsid w:val="00380F9D"/>
    <w:rsid w:val="003817DF"/>
    <w:rsid w:val="003824AA"/>
    <w:rsid w:val="00382B77"/>
    <w:rsid w:val="00382F40"/>
    <w:rsid w:val="003832B0"/>
    <w:rsid w:val="003841A6"/>
    <w:rsid w:val="00384310"/>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A7FA7"/>
    <w:rsid w:val="003B10E5"/>
    <w:rsid w:val="003B14BD"/>
    <w:rsid w:val="003B1D83"/>
    <w:rsid w:val="003B23F8"/>
    <w:rsid w:val="003B27CC"/>
    <w:rsid w:val="003B3418"/>
    <w:rsid w:val="003B3C07"/>
    <w:rsid w:val="003B4DFB"/>
    <w:rsid w:val="003B51F1"/>
    <w:rsid w:val="003B5D14"/>
    <w:rsid w:val="003B5DB4"/>
    <w:rsid w:val="003B716D"/>
    <w:rsid w:val="003B73B0"/>
    <w:rsid w:val="003B7A32"/>
    <w:rsid w:val="003C02BD"/>
    <w:rsid w:val="003C0513"/>
    <w:rsid w:val="003C0E6E"/>
    <w:rsid w:val="003C1917"/>
    <w:rsid w:val="003C2242"/>
    <w:rsid w:val="003C2A43"/>
    <w:rsid w:val="003C2A7D"/>
    <w:rsid w:val="003C4004"/>
    <w:rsid w:val="003C5257"/>
    <w:rsid w:val="003C5658"/>
    <w:rsid w:val="003C60E7"/>
    <w:rsid w:val="003C72D4"/>
    <w:rsid w:val="003C7416"/>
    <w:rsid w:val="003D165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0674"/>
    <w:rsid w:val="003F2178"/>
    <w:rsid w:val="003F26B6"/>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2D5D"/>
    <w:rsid w:val="004132BA"/>
    <w:rsid w:val="00413B19"/>
    <w:rsid w:val="00414325"/>
    <w:rsid w:val="00414F10"/>
    <w:rsid w:val="004150E7"/>
    <w:rsid w:val="0041735D"/>
    <w:rsid w:val="00417E39"/>
    <w:rsid w:val="00420E19"/>
    <w:rsid w:val="00422F12"/>
    <w:rsid w:val="004230C1"/>
    <w:rsid w:val="00423289"/>
    <w:rsid w:val="00423394"/>
    <w:rsid w:val="00423663"/>
    <w:rsid w:val="00424CA9"/>
    <w:rsid w:val="00425F1F"/>
    <w:rsid w:val="00425F60"/>
    <w:rsid w:val="004265B2"/>
    <w:rsid w:val="0043025A"/>
    <w:rsid w:val="004304B8"/>
    <w:rsid w:val="00431009"/>
    <w:rsid w:val="0043151B"/>
    <w:rsid w:val="00431E0E"/>
    <w:rsid w:val="00432AC0"/>
    <w:rsid w:val="004331A7"/>
    <w:rsid w:val="004335F0"/>
    <w:rsid w:val="00434EA7"/>
    <w:rsid w:val="00435F0A"/>
    <w:rsid w:val="004372B5"/>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3F9A"/>
    <w:rsid w:val="00455E7D"/>
    <w:rsid w:val="004564FB"/>
    <w:rsid w:val="004572B0"/>
    <w:rsid w:val="00457A4A"/>
    <w:rsid w:val="0046112E"/>
    <w:rsid w:val="00461AA2"/>
    <w:rsid w:val="004622B6"/>
    <w:rsid w:val="0046305E"/>
    <w:rsid w:val="004634CA"/>
    <w:rsid w:val="00463BC2"/>
    <w:rsid w:val="00464071"/>
    <w:rsid w:val="004644A2"/>
    <w:rsid w:val="004644C8"/>
    <w:rsid w:val="00464631"/>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2DA1"/>
    <w:rsid w:val="004A32C4"/>
    <w:rsid w:val="004A41E6"/>
    <w:rsid w:val="004A4375"/>
    <w:rsid w:val="004A47E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4EF"/>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385A"/>
    <w:rsid w:val="004D4156"/>
    <w:rsid w:val="004D457F"/>
    <w:rsid w:val="004D506E"/>
    <w:rsid w:val="004D5753"/>
    <w:rsid w:val="004D6AE4"/>
    <w:rsid w:val="004D6B92"/>
    <w:rsid w:val="004D7B05"/>
    <w:rsid w:val="004E0AE1"/>
    <w:rsid w:val="004E14A4"/>
    <w:rsid w:val="004E17F7"/>
    <w:rsid w:val="004E22CF"/>
    <w:rsid w:val="004E2613"/>
    <w:rsid w:val="004E386E"/>
    <w:rsid w:val="004E47F1"/>
    <w:rsid w:val="004E5894"/>
    <w:rsid w:val="004E7748"/>
    <w:rsid w:val="004E7F3A"/>
    <w:rsid w:val="004F1A53"/>
    <w:rsid w:val="004F1C4B"/>
    <w:rsid w:val="004F2267"/>
    <w:rsid w:val="004F3949"/>
    <w:rsid w:val="004F3F84"/>
    <w:rsid w:val="004F40D6"/>
    <w:rsid w:val="004F4190"/>
    <w:rsid w:val="004F43D3"/>
    <w:rsid w:val="004F46C4"/>
    <w:rsid w:val="004F5662"/>
    <w:rsid w:val="004F57B3"/>
    <w:rsid w:val="004F6589"/>
    <w:rsid w:val="004F6A42"/>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D88"/>
    <w:rsid w:val="00525F46"/>
    <w:rsid w:val="00526072"/>
    <w:rsid w:val="0052675C"/>
    <w:rsid w:val="005276F1"/>
    <w:rsid w:val="00527E02"/>
    <w:rsid w:val="00530364"/>
    <w:rsid w:val="0053058A"/>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196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131"/>
    <w:rsid w:val="00556B71"/>
    <w:rsid w:val="00556BB7"/>
    <w:rsid w:val="00557984"/>
    <w:rsid w:val="00557BFE"/>
    <w:rsid w:val="005605BF"/>
    <w:rsid w:val="005609BB"/>
    <w:rsid w:val="00560BC8"/>
    <w:rsid w:val="00561255"/>
    <w:rsid w:val="00561636"/>
    <w:rsid w:val="0056271B"/>
    <w:rsid w:val="0056542A"/>
    <w:rsid w:val="005671FF"/>
    <w:rsid w:val="00570391"/>
    <w:rsid w:val="00570BFF"/>
    <w:rsid w:val="00571E8D"/>
    <w:rsid w:val="00571FA6"/>
    <w:rsid w:val="00572F46"/>
    <w:rsid w:val="0057494D"/>
    <w:rsid w:val="00574B4F"/>
    <w:rsid w:val="00574E82"/>
    <w:rsid w:val="005761D6"/>
    <w:rsid w:val="00576817"/>
    <w:rsid w:val="0058002C"/>
    <w:rsid w:val="00581F2F"/>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B07C7"/>
    <w:rsid w:val="005B3145"/>
    <w:rsid w:val="005B424A"/>
    <w:rsid w:val="005B4598"/>
    <w:rsid w:val="005B4813"/>
    <w:rsid w:val="005B53F9"/>
    <w:rsid w:val="005B7B08"/>
    <w:rsid w:val="005B7DB1"/>
    <w:rsid w:val="005C062A"/>
    <w:rsid w:val="005C0EF3"/>
    <w:rsid w:val="005C0EFF"/>
    <w:rsid w:val="005C15D7"/>
    <w:rsid w:val="005C2279"/>
    <w:rsid w:val="005C30F3"/>
    <w:rsid w:val="005C3218"/>
    <w:rsid w:val="005C3BCD"/>
    <w:rsid w:val="005C3FAB"/>
    <w:rsid w:val="005C4A6F"/>
    <w:rsid w:val="005C4C7E"/>
    <w:rsid w:val="005C5998"/>
    <w:rsid w:val="005C6601"/>
    <w:rsid w:val="005C6982"/>
    <w:rsid w:val="005D14D1"/>
    <w:rsid w:val="005D1E74"/>
    <w:rsid w:val="005D3363"/>
    <w:rsid w:val="005D4691"/>
    <w:rsid w:val="005D4B44"/>
    <w:rsid w:val="005D5211"/>
    <w:rsid w:val="005D543D"/>
    <w:rsid w:val="005D5F0F"/>
    <w:rsid w:val="005D6E3F"/>
    <w:rsid w:val="005D70B1"/>
    <w:rsid w:val="005D70F5"/>
    <w:rsid w:val="005D7109"/>
    <w:rsid w:val="005D7262"/>
    <w:rsid w:val="005E0C82"/>
    <w:rsid w:val="005E1783"/>
    <w:rsid w:val="005E1A6E"/>
    <w:rsid w:val="005E2193"/>
    <w:rsid w:val="005E2C51"/>
    <w:rsid w:val="005E3229"/>
    <w:rsid w:val="005E3EA6"/>
    <w:rsid w:val="005E457C"/>
    <w:rsid w:val="005E46E3"/>
    <w:rsid w:val="005E4935"/>
    <w:rsid w:val="005E66A9"/>
    <w:rsid w:val="005E7EB2"/>
    <w:rsid w:val="005F05C5"/>
    <w:rsid w:val="005F0D85"/>
    <w:rsid w:val="005F16B3"/>
    <w:rsid w:val="005F17AB"/>
    <w:rsid w:val="005F1C5A"/>
    <w:rsid w:val="005F2F0F"/>
    <w:rsid w:val="005F30AD"/>
    <w:rsid w:val="005F3997"/>
    <w:rsid w:val="005F3BFC"/>
    <w:rsid w:val="005F41B7"/>
    <w:rsid w:val="005F57EA"/>
    <w:rsid w:val="005F5FA0"/>
    <w:rsid w:val="005F6473"/>
    <w:rsid w:val="005F678A"/>
    <w:rsid w:val="005F70C9"/>
    <w:rsid w:val="00600304"/>
    <w:rsid w:val="00600E86"/>
    <w:rsid w:val="0060110F"/>
    <w:rsid w:val="0060117D"/>
    <w:rsid w:val="00601455"/>
    <w:rsid w:val="00601FA6"/>
    <w:rsid w:val="0060277C"/>
    <w:rsid w:val="00602F64"/>
    <w:rsid w:val="00603664"/>
    <w:rsid w:val="006037AB"/>
    <w:rsid w:val="00603971"/>
    <w:rsid w:val="00603F42"/>
    <w:rsid w:val="006046F6"/>
    <w:rsid w:val="0060494C"/>
    <w:rsid w:val="00604B0D"/>
    <w:rsid w:val="00605676"/>
    <w:rsid w:val="0060668A"/>
    <w:rsid w:val="006066A8"/>
    <w:rsid w:val="00606761"/>
    <w:rsid w:val="006067A0"/>
    <w:rsid w:val="00606C4F"/>
    <w:rsid w:val="006074B6"/>
    <w:rsid w:val="006078E9"/>
    <w:rsid w:val="00613E6A"/>
    <w:rsid w:val="0061529C"/>
    <w:rsid w:val="006161E2"/>
    <w:rsid w:val="006162AD"/>
    <w:rsid w:val="00616CDE"/>
    <w:rsid w:val="00616D6C"/>
    <w:rsid w:val="006200A4"/>
    <w:rsid w:val="0062378E"/>
    <w:rsid w:val="00624786"/>
    <w:rsid w:val="00625ADE"/>
    <w:rsid w:val="006267FE"/>
    <w:rsid w:val="006307DE"/>
    <w:rsid w:val="00631450"/>
    <w:rsid w:val="006315D4"/>
    <w:rsid w:val="00632073"/>
    <w:rsid w:val="00632941"/>
    <w:rsid w:val="00633866"/>
    <w:rsid w:val="00633C42"/>
    <w:rsid w:val="006341C4"/>
    <w:rsid w:val="006341E5"/>
    <w:rsid w:val="00635873"/>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FFD"/>
    <w:rsid w:val="00645757"/>
    <w:rsid w:val="00645C3F"/>
    <w:rsid w:val="00645CA9"/>
    <w:rsid w:val="0064643B"/>
    <w:rsid w:val="00646CC6"/>
    <w:rsid w:val="00647F8D"/>
    <w:rsid w:val="00650A97"/>
    <w:rsid w:val="0065162B"/>
    <w:rsid w:val="00652F7C"/>
    <w:rsid w:val="00653423"/>
    <w:rsid w:val="006537DF"/>
    <w:rsid w:val="0065380F"/>
    <w:rsid w:val="006541D1"/>
    <w:rsid w:val="00656215"/>
    <w:rsid w:val="00656D73"/>
    <w:rsid w:val="00657A45"/>
    <w:rsid w:val="00660268"/>
    <w:rsid w:val="00660FE5"/>
    <w:rsid w:val="006624A0"/>
    <w:rsid w:val="006624C1"/>
    <w:rsid w:val="00664075"/>
    <w:rsid w:val="00664DF9"/>
    <w:rsid w:val="0066511F"/>
    <w:rsid w:val="00665464"/>
    <w:rsid w:val="006662F6"/>
    <w:rsid w:val="00667182"/>
    <w:rsid w:val="00667383"/>
    <w:rsid w:val="006704C6"/>
    <w:rsid w:val="006708B5"/>
    <w:rsid w:val="00671936"/>
    <w:rsid w:val="00671FDB"/>
    <w:rsid w:val="00672037"/>
    <w:rsid w:val="006726DF"/>
    <w:rsid w:val="0067329D"/>
    <w:rsid w:val="0067380D"/>
    <w:rsid w:val="00673DFC"/>
    <w:rsid w:val="00674280"/>
    <w:rsid w:val="00675567"/>
    <w:rsid w:val="00676509"/>
    <w:rsid w:val="0067744E"/>
    <w:rsid w:val="00677DD7"/>
    <w:rsid w:val="00677FA4"/>
    <w:rsid w:val="006801D9"/>
    <w:rsid w:val="00680A9A"/>
    <w:rsid w:val="00680C42"/>
    <w:rsid w:val="00680E6E"/>
    <w:rsid w:val="006811D8"/>
    <w:rsid w:val="006812ED"/>
    <w:rsid w:val="006818A8"/>
    <w:rsid w:val="006819A9"/>
    <w:rsid w:val="00681D8F"/>
    <w:rsid w:val="0068221E"/>
    <w:rsid w:val="006849E7"/>
    <w:rsid w:val="0068550A"/>
    <w:rsid w:val="00685BDF"/>
    <w:rsid w:val="00685C6E"/>
    <w:rsid w:val="00685EDF"/>
    <w:rsid w:val="00686193"/>
    <w:rsid w:val="006873A9"/>
    <w:rsid w:val="006913C5"/>
    <w:rsid w:val="006921D1"/>
    <w:rsid w:val="00692519"/>
    <w:rsid w:val="00692651"/>
    <w:rsid w:val="00692839"/>
    <w:rsid w:val="00693017"/>
    <w:rsid w:val="00693C3F"/>
    <w:rsid w:val="00694293"/>
    <w:rsid w:val="006946BE"/>
    <w:rsid w:val="006958F6"/>
    <w:rsid w:val="00695D9D"/>
    <w:rsid w:val="00695E99"/>
    <w:rsid w:val="0069766D"/>
    <w:rsid w:val="00697CA1"/>
    <w:rsid w:val="006A047C"/>
    <w:rsid w:val="006A08A9"/>
    <w:rsid w:val="006A256D"/>
    <w:rsid w:val="006A2952"/>
    <w:rsid w:val="006A33E1"/>
    <w:rsid w:val="006A3F4F"/>
    <w:rsid w:val="006A4115"/>
    <w:rsid w:val="006A4E1E"/>
    <w:rsid w:val="006A66EB"/>
    <w:rsid w:val="006A7E58"/>
    <w:rsid w:val="006B034F"/>
    <w:rsid w:val="006B0D0B"/>
    <w:rsid w:val="006B20CC"/>
    <w:rsid w:val="006B23C5"/>
    <w:rsid w:val="006B2E8B"/>
    <w:rsid w:val="006B491A"/>
    <w:rsid w:val="006B72F8"/>
    <w:rsid w:val="006C0500"/>
    <w:rsid w:val="006C07A7"/>
    <w:rsid w:val="006C14D1"/>
    <w:rsid w:val="006C1709"/>
    <w:rsid w:val="006C2F3C"/>
    <w:rsid w:val="006C3345"/>
    <w:rsid w:val="006C35ED"/>
    <w:rsid w:val="006C5742"/>
    <w:rsid w:val="006C5B44"/>
    <w:rsid w:val="006C5C7E"/>
    <w:rsid w:val="006C5D31"/>
    <w:rsid w:val="006C6107"/>
    <w:rsid w:val="006C6717"/>
    <w:rsid w:val="006C68B5"/>
    <w:rsid w:val="006C6978"/>
    <w:rsid w:val="006D067D"/>
    <w:rsid w:val="006D1496"/>
    <w:rsid w:val="006D19B7"/>
    <w:rsid w:val="006D233D"/>
    <w:rsid w:val="006D246B"/>
    <w:rsid w:val="006D390F"/>
    <w:rsid w:val="006D3FC8"/>
    <w:rsid w:val="006D42BC"/>
    <w:rsid w:val="006D48FF"/>
    <w:rsid w:val="006D498B"/>
    <w:rsid w:val="006D4F43"/>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4F5"/>
    <w:rsid w:val="006E767F"/>
    <w:rsid w:val="006E7E28"/>
    <w:rsid w:val="006F02C8"/>
    <w:rsid w:val="006F07A8"/>
    <w:rsid w:val="006F1B0D"/>
    <w:rsid w:val="006F1C37"/>
    <w:rsid w:val="006F1DFC"/>
    <w:rsid w:val="006F2D16"/>
    <w:rsid w:val="006F2F43"/>
    <w:rsid w:val="006F31FB"/>
    <w:rsid w:val="006F3326"/>
    <w:rsid w:val="006F3DAC"/>
    <w:rsid w:val="006F6161"/>
    <w:rsid w:val="006F7470"/>
    <w:rsid w:val="006F7BAB"/>
    <w:rsid w:val="006F7C4E"/>
    <w:rsid w:val="00700C97"/>
    <w:rsid w:val="00701091"/>
    <w:rsid w:val="0070300E"/>
    <w:rsid w:val="007032D6"/>
    <w:rsid w:val="00703A23"/>
    <w:rsid w:val="00703D9D"/>
    <w:rsid w:val="00703F4C"/>
    <w:rsid w:val="007043FC"/>
    <w:rsid w:val="0070454A"/>
    <w:rsid w:val="00704A41"/>
    <w:rsid w:val="00704AFB"/>
    <w:rsid w:val="00704B07"/>
    <w:rsid w:val="00704BB9"/>
    <w:rsid w:val="00705250"/>
    <w:rsid w:val="00705ABB"/>
    <w:rsid w:val="00705F3F"/>
    <w:rsid w:val="00710A57"/>
    <w:rsid w:val="00710BE4"/>
    <w:rsid w:val="00710FD8"/>
    <w:rsid w:val="00711643"/>
    <w:rsid w:val="00712DAC"/>
    <w:rsid w:val="00713258"/>
    <w:rsid w:val="007136DE"/>
    <w:rsid w:val="0071394E"/>
    <w:rsid w:val="00714A0E"/>
    <w:rsid w:val="0071515C"/>
    <w:rsid w:val="00715369"/>
    <w:rsid w:val="0071550E"/>
    <w:rsid w:val="00715AF7"/>
    <w:rsid w:val="00715CB6"/>
    <w:rsid w:val="00715FD6"/>
    <w:rsid w:val="00716EF2"/>
    <w:rsid w:val="00717547"/>
    <w:rsid w:val="00717837"/>
    <w:rsid w:val="00717CD9"/>
    <w:rsid w:val="00720717"/>
    <w:rsid w:val="00720DFB"/>
    <w:rsid w:val="00720FBD"/>
    <w:rsid w:val="007217E1"/>
    <w:rsid w:val="007222E7"/>
    <w:rsid w:val="00722A2E"/>
    <w:rsid w:val="00722A5C"/>
    <w:rsid w:val="0072366F"/>
    <w:rsid w:val="00723870"/>
    <w:rsid w:val="00723EAB"/>
    <w:rsid w:val="00724972"/>
    <w:rsid w:val="00725278"/>
    <w:rsid w:val="00725FA1"/>
    <w:rsid w:val="007261A0"/>
    <w:rsid w:val="00726448"/>
    <w:rsid w:val="007276D5"/>
    <w:rsid w:val="00730A75"/>
    <w:rsid w:val="00732849"/>
    <w:rsid w:val="007328FC"/>
    <w:rsid w:val="00733A75"/>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4BA"/>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3F4"/>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8F5"/>
    <w:rsid w:val="007866CF"/>
    <w:rsid w:val="00787BF1"/>
    <w:rsid w:val="00790502"/>
    <w:rsid w:val="0079087A"/>
    <w:rsid w:val="007914DB"/>
    <w:rsid w:val="00791568"/>
    <w:rsid w:val="007915A2"/>
    <w:rsid w:val="00791FF3"/>
    <w:rsid w:val="0079287A"/>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0B39"/>
    <w:rsid w:val="007C124F"/>
    <w:rsid w:val="007C12A6"/>
    <w:rsid w:val="007C1336"/>
    <w:rsid w:val="007C1772"/>
    <w:rsid w:val="007C1C7C"/>
    <w:rsid w:val="007C2E21"/>
    <w:rsid w:val="007C2E37"/>
    <w:rsid w:val="007C2EED"/>
    <w:rsid w:val="007C3ADD"/>
    <w:rsid w:val="007C5854"/>
    <w:rsid w:val="007C65D4"/>
    <w:rsid w:val="007C676D"/>
    <w:rsid w:val="007C737E"/>
    <w:rsid w:val="007D030C"/>
    <w:rsid w:val="007D03C2"/>
    <w:rsid w:val="007D1391"/>
    <w:rsid w:val="007D1AAC"/>
    <w:rsid w:val="007D1B0B"/>
    <w:rsid w:val="007D1DBD"/>
    <w:rsid w:val="007D33C2"/>
    <w:rsid w:val="007D4712"/>
    <w:rsid w:val="007D5539"/>
    <w:rsid w:val="007D5DAE"/>
    <w:rsid w:val="007D6039"/>
    <w:rsid w:val="007D694F"/>
    <w:rsid w:val="007D70F0"/>
    <w:rsid w:val="007E0453"/>
    <w:rsid w:val="007E099F"/>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DDB"/>
    <w:rsid w:val="00802927"/>
    <w:rsid w:val="00802EF4"/>
    <w:rsid w:val="00802FFC"/>
    <w:rsid w:val="008038A7"/>
    <w:rsid w:val="00803CDB"/>
    <w:rsid w:val="00803E2E"/>
    <w:rsid w:val="008041A2"/>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BD0"/>
    <w:rsid w:val="00822AB6"/>
    <w:rsid w:val="008240C6"/>
    <w:rsid w:val="00826DC5"/>
    <w:rsid w:val="0083031A"/>
    <w:rsid w:val="00830DA7"/>
    <w:rsid w:val="00833ADB"/>
    <w:rsid w:val="00833E93"/>
    <w:rsid w:val="00834060"/>
    <w:rsid w:val="00834659"/>
    <w:rsid w:val="0083518C"/>
    <w:rsid w:val="008353FC"/>
    <w:rsid w:val="00836B0F"/>
    <w:rsid w:val="00836DFB"/>
    <w:rsid w:val="00836EF0"/>
    <w:rsid w:val="0083749C"/>
    <w:rsid w:val="008407FA"/>
    <w:rsid w:val="0084128D"/>
    <w:rsid w:val="00841A6E"/>
    <w:rsid w:val="00842353"/>
    <w:rsid w:val="008427C8"/>
    <w:rsid w:val="008428D4"/>
    <w:rsid w:val="008437E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622"/>
    <w:rsid w:val="00853FB7"/>
    <w:rsid w:val="00853FC6"/>
    <w:rsid w:val="0085523F"/>
    <w:rsid w:val="00856785"/>
    <w:rsid w:val="00856B21"/>
    <w:rsid w:val="008577D6"/>
    <w:rsid w:val="00857DE6"/>
    <w:rsid w:val="00857F01"/>
    <w:rsid w:val="00860E21"/>
    <w:rsid w:val="00860FB7"/>
    <w:rsid w:val="00861208"/>
    <w:rsid w:val="008620F6"/>
    <w:rsid w:val="0086246F"/>
    <w:rsid w:val="0086357F"/>
    <w:rsid w:val="008665B9"/>
    <w:rsid w:val="008671E3"/>
    <w:rsid w:val="0086736B"/>
    <w:rsid w:val="00871752"/>
    <w:rsid w:val="00872492"/>
    <w:rsid w:val="00872F85"/>
    <w:rsid w:val="00873D81"/>
    <w:rsid w:val="0087433A"/>
    <w:rsid w:val="0087492F"/>
    <w:rsid w:val="00875965"/>
    <w:rsid w:val="00877197"/>
    <w:rsid w:val="00877EB0"/>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0D10"/>
    <w:rsid w:val="008A1A81"/>
    <w:rsid w:val="008A35BB"/>
    <w:rsid w:val="008A35C0"/>
    <w:rsid w:val="008A5800"/>
    <w:rsid w:val="008A644E"/>
    <w:rsid w:val="008A7596"/>
    <w:rsid w:val="008B0182"/>
    <w:rsid w:val="008B0384"/>
    <w:rsid w:val="008B0988"/>
    <w:rsid w:val="008B0F62"/>
    <w:rsid w:val="008B0FDE"/>
    <w:rsid w:val="008B254F"/>
    <w:rsid w:val="008B398B"/>
    <w:rsid w:val="008B4AC9"/>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66FB"/>
    <w:rsid w:val="008D7AFD"/>
    <w:rsid w:val="008E0D2B"/>
    <w:rsid w:val="008E383D"/>
    <w:rsid w:val="008E4EA5"/>
    <w:rsid w:val="008E5AC8"/>
    <w:rsid w:val="008E600A"/>
    <w:rsid w:val="008E61AB"/>
    <w:rsid w:val="008E6AA2"/>
    <w:rsid w:val="008F091C"/>
    <w:rsid w:val="008F33CB"/>
    <w:rsid w:val="008F3607"/>
    <w:rsid w:val="008F37CA"/>
    <w:rsid w:val="008F411C"/>
    <w:rsid w:val="008F41AB"/>
    <w:rsid w:val="008F5D15"/>
    <w:rsid w:val="008F6026"/>
    <w:rsid w:val="008F68A0"/>
    <w:rsid w:val="008F7715"/>
    <w:rsid w:val="009000DC"/>
    <w:rsid w:val="0090017A"/>
    <w:rsid w:val="00900572"/>
    <w:rsid w:val="009024D9"/>
    <w:rsid w:val="009033B3"/>
    <w:rsid w:val="00904567"/>
    <w:rsid w:val="009049B0"/>
    <w:rsid w:val="00904A85"/>
    <w:rsid w:val="00904F39"/>
    <w:rsid w:val="009061ED"/>
    <w:rsid w:val="00906A50"/>
    <w:rsid w:val="00911463"/>
    <w:rsid w:val="00911A12"/>
    <w:rsid w:val="00911AC0"/>
    <w:rsid w:val="0091236D"/>
    <w:rsid w:val="0091242A"/>
    <w:rsid w:val="00912446"/>
    <w:rsid w:val="00912BDB"/>
    <w:rsid w:val="00913916"/>
    <w:rsid w:val="00913D17"/>
    <w:rsid w:val="009149C5"/>
    <w:rsid w:val="00914AB9"/>
    <w:rsid w:val="009158A4"/>
    <w:rsid w:val="00917B07"/>
    <w:rsid w:val="009200A3"/>
    <w:rsid w:val="00920AA2"/>
    <w:rsid w:val="009211D1"/>
    <w:rsid w:val="0092139C"/>
    <w:rsid w:val="00921F24"/>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6F52"/>
    <w:rsid w:val="0093740C"/>
    <w:rsid w:val="009377BF"/>
    <w:rsid w:val="00937F43"/>
    <w:rsid w:val="009402AC"/>
    <w:rsid w:val="00940C3B"/>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4C6"/>
    <w:rsid w:val="00954E81"/>
    <w:rsid w:val="00955EB5"/>
    <w:rsid w:val="0095735B"/>
    <w:rsid w:val="00957B7B"/>
    <w:rsid w:val="0096039E"/>
    <w:rsid w:val="009611F7"/>
    <w:rsid w:val="00963ABB"/>
    <w:rsid w:val="00963D48"/>
    <w:rsid w:val="00964557"/>
    <w:rsid w:val="00964E64"/>
    <w:rsid w:val="009660E3"/>
    <w:rsid w:val="00966449"/>
    <w:rsid w:val="00971340"/>
    <w:rsid w:val="0097142B"/>
    <w:rsid w:val="00972CDA"/>
    <w:rsid w:val="00973E61"/>
    <w:rsid w:val="009746DC"/>
    <w:rsid w:val="009748A6"/>
    <w:rsid w:val="0097666A"/>
    <w:rsid w:val="0097683D"/>
    <w:rsid w:val="0097727F"/>
    <w:rsid w:val="00980074"/>
    <w:rsid w:val="0098073E"/>
    <w:rsid w:val="00981193"/>
    <w:rsid w:val="00981350"/>
    <w:rsid w:val="00981BF7"/>
    <w:rsid w:val="00982D39"/>
    <w:rsid w:val="00983A63"/>
    <w:rsid w:val="00983EA3"/>
    <w:rsid w:val="009845CF"/>
    <w:rsid w:val="00984DC4"/>
    <w:rsid w:val="00986C2E"/>
    <w:rsid w:val="00986E34"/>
    <w:rsid w:val="00990804"/>
    <w:rsid w:val="00991267"/>
    <w:rsid w:val="00991E6C"/>
    <w:rsid w:val="00992EBF"/>
    <w:rsid w:val="009936F6"/>
    <w:rsid w:val="009951D3"/>
    <w:rsid w:val="00995637"/>
    <w:rsid w:val="0099571A"/>
    <w:rsid w:val="00995CB5"/>
    <w:rsid w:val="00996482"/>
    <w:rsid w:val="00996539"/>
    <w:rsid w:val="0099714F"/>
    <w:rsid w:val="00997528"/>
    <w:rsid w:val="00997A5C"/>
    <w:rsid w:val="009A05CD"/>
    <w:rsid w:val="009A23BC"/>
    <w:rsid w:val="009A3000"/>
    <w:rsid w:val="009A487E"/>
    <w:rsid w:val="009A4C92"/>
    <w:rsid w:val="009A5C74"/>
    <w:rsid w:val="009A68E2"/>
    <w:rsid w:val="009A77ED"/>
    <w:rsid w:val="009B05E3"/>
    <w:rsid w:val="009B09AD"/>
    <w:rsid w:val="009B2068"/>
    <w:rsid w:val="009B22F0"/>
    <w:rsid w:val="009B2444"/>
    <w:rsid w:val="009B31F9"/>
    <w:rsid w:val="009B385C"/>
    <w:rsid w:val="009B3D14"/>
    <w:rsid w:val="009B4AB0"/>
    <w:rsid w:val="009B4AF7"/>
    <w:rsid w:val="009B54E0"/>
    <w:rsid w:val="009B5595"/>
    <w:rsid w:val="009B5840"/>
    <w:rsid w:val="009B65E9"/>
    <w:rsid w:val="009B674F"/>
    <w:rsid w:val="009B746A"/>
    <w:rsid w:val="009C17DB"/>
    <w:rsid w:val="009C222C"/>
    <w:rsid w:val="009C249E"/>
    <w:rsid w:val="009C27DB"/>
    <w:rsid w:val="009C2E22"/>
    <w:rsid w:val="009C4A58"/>
    <w:rsid w:val="009C5F84"/>
    <w:rsid w:val="009C61E7"/>
    <w:rsid w:val="009C696C"/>
    <w:rsid w:val="009C7110"/>
    <w:rsid w:val="009D2544"/>
    <w:rsid w:val="009D2C70"/>
    <w:rsid w:val="009D350D"/>
    <w:rsid w:val="009D3813"/>
    <w:rsid w:val="009D403F"/>
    <w:rsid w:val="009D5BEA"/>
    <w:rsid w:val="009D6112"/>
    <w:rsid w:val="009D6A1E"/>
    <w:rsid w:val="009D6B8F"/>
    <w:rsid w:val="009D75CD"/>
    <w:rsid w:val="009D7EA2"/>
    <w:rsid w:val="009E0828"/>
    <w:rsid w:val="009E12C7"/>
    <w:rsid w:val="009E2117"/>
    <w:rsid w:val="009E233F"/>
    <w:rsid w:val="009E2D02"/>
    <w:rsid w:val="009E324F"/>
    <w:rsid w:val="009E3290"/>
    <w:rsid w:val="009E5DF4"/>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0D6"/>
    <w:rsid w:val="00A004EB"/>
    <w:rsid w:val="00A005E5"/>
    <w:rsid w:val="00A015B5"/>
    <w:rsid w:val="00A019FE"/>
    <w:rsid w:val="00A01C77"/>
    <w:rsid w:val="00A0340B"/>
    <w:rsid w:val="00A0446F"/>
    <w:rsid w:val="00A044FC"/>
    <w:rsid w:val="00A047FA"/>
    <w:rsid w:val="00A04FA7"/>
    <w:rsid w:val="00A05E79"/>
    <w:rsid w:val="00A06CF9"/>
    <w:rsid w:val="00A071F8"/>
    <w:rsid w:val="00A10874"/>
    <w:rsid w:val="00A10A3D"/>
    <w:rsid w:val="00A11291"/>
    <w:rsid w:val="00A11533"/>
    <w:rsid w:val="00A13096"/>
    <w:rsid w:val="00A1397A"/>
    <w:rsid w:val="00A1400A"/>
    <w:rsid w:val="00A14459"/>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17E"/>
    <w:rsid w:val="00A338BB"/>
    <w:rsid w:val="00A33BC5"/>
    <w:rsid w:val="00A33E19"/>
    <w:rsid w:val="00A356CF"/>
    <w:rsid w:val="00A3754C"/>
    <w:rsid w:val="00A376D7"/>
    <w:rsid w:val="00A37CC3"/>
    <w:rsid w:val="00A405B9"/>
    <w:rsid w:val="00A40E2B"/>
    <w:rsid w:val="00A415BA"/>
    <w:rsid w:val="00A41846"/>
    <w:rsid w:val="00A41F20"/>
    <w:rsid w:val="00A4214D"/>
    <w:rsid w:val="00A43937"/>
    <w:rsid w:val="00A43962"/>
    <w:rsid w:val="00A44380"/>
    <w:rsid w:val="00A452B4"/>
    <w:rsid w:val="00A46310"/>
    <w:rsid w:val="00A467D6"/>
    <w:rsid w:val="00A46D79"/>
    <w:rsid w:val="00A470A6"/>
    <w:rsid w:val="00A4754C"/>
    <w:rsid w:val="00A47C3C"/>
    <w:rsid w:val="00A508FA"/>
    <w:rsid w:val="00A51304"/>
    <w:rsid w:val="00A520CB"/>
    <w:rsid w:val="00A52AAE"/>
    <w:rsid w:val="00A52F3D"/>
    <w:rsid w:val="00A54671"/>
    <w:rsid w:val="00A54A94"/>
    <w:rsid w:val="00A555A1"/>
    <w:rsid w:val="00A566C1"/>
    <w:rsid w:val="00A568B8"/>
    <w:rsid w:val="00A57216"/>
    <w:rsid w:val="00A57583"/>
    <w:rsid w:val="00A601B5"/>
    <w:rsid w:val="00A60257"/>
    <w:rsid w:val="00A60574"/>
    <w:rsid w:val="00A6275B"/>
    <w:rsid w:val="00A62A69"/>
    <w:rsid w:val="00A636E7"/>
    <w:rsid w:val="00A64379"/>
    <w:rsid w:val="00A6467A"/>
    <w:rsid w:val="00A65979"/>
    <w:rsid w:val="00A65ED9"/>
    <w:rsid w:val="00A67D0F"/>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4D9"/>
    <w:rsid w:val="00A8298A"/>
    <w:rsid w:val="00A82AE5"/>
    <w:rsid w:val="00A82CA5"/>
    <w:rsid w:val="00A82E69"/>
    <w:rsid w:val="00A84342"/>
    <w:rsid w:val="00A8454A"/>
    <w:rsid w:val="00A859B3"/>
    <w:rsid w:val="00A85D8F"/>
    <w:rsid w:val="00A8648A"/>
    <w:rsid w:val="00A8795B"/>
    <w:rsid w:val="00A91FC4"/>
    <w:rsid w:val="00A92747"/>
    <w:rsid w:val="00A92B5E"/>
    <w:rsid w:val="00A93924"/>
    <w:rsid w:val="00A9399D"/>
    <w:rsid w:val="00A94EC4"/>
    <w:rsid w:val="00A950C5"/>
    <w:rsid w:val="00A95D68"/>
    <w:rsid w:val="00A9664A"/>
    <w:rsid w:val="00A9687D"/>
    <w:rsid w:val="00A96C91"/>
    <w:rsid w:val="00AA032A"/>
    <w:rsid w:val="00AA06F5"/>
    <w:rsid w:val="00AA1153"/>
    <w:rsid w:val="00AA17C8"/>
    <w:rsid w:val="00AA2782"/>
    <w:rsid w:val="00AA2A3E"/>
    <w:rsid w:val="00AA325D"/>
    <w:rsid w:val="00AA3DA4"/>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5C6B"/>
    <w:rsid w:val="00AB68C2"/>
    <w:rsid w:val="00AB7046"/>
    <w:rsid w:val="00AB775E"/>
    <w:rsid w:val="00AB7AAF"/>
    <w:rsid w:val="00AC14AF"/>
    <w:rsid w:val="00AC2C95"/>
    <w:rsid w:val="00AC319D"/>
    <w:rsid w:val="00AC37B4"/>
    <w:rsid w:val="00AC4086"/>
    <w:rsid w:val="00AC63D4"/>
    <w:rsid w:val="00AC6426"/>
    <w:rsid w:val="00AC6ABA"/>
    <w:rsid w:val="00AC709C"/>
    <w:rsid w:val="00AD023D"/>
    <w:rsid w:val="00AD1411"/>
    <w:rsid w:val="00AD18C3"/>
    <w:rsid w:val="00AD1BCC"/>
    <w:rsid w:val="00AD1EF7"/>
    <w:rsid w:val="00AD2C25"/>
    <w:rsid w:val="00AD35B1"/>
    <w:rsid w:val="00AD6F5B"/>
    <w:rsid w:val="00AD6F69"/>
    <w:rsid w:val="00AD716A"/>
    <w:rsid w:val="00AE0985"/>
    <w:rsid w:val="00AE2915"/>
    <w:rsid w:val="00AE2F18"/>
    <w:rsid w:val="00AE35D2"/>
    <w:rsid w:val="00AE3E73"/>
    <w:rsid w:val="00AE44EE"/>
    <w:rsid w:val="00AE4CBF"/>
    <w:rsid w:val="00AE501E"/>
    <w:rsid w:val="00AE5CFF"/>
    <w:rsid w:val="00AE68EA"/>
    <w:rsid w:val="00AE6B21"/>
    <w:rsid w:val="00AE6B22"/>
    <w:rsid w:val="00AE6D15"/>
    <w:rsid w:val="00AE6EEE"/>
    <w:rsid w:val="00AE7722"/>
    <w:rsid w:val="00AE7830"/>
    <w:rsid w:val="00AE7CC5"/>
    <w:rsid w:val="00AF24F9"/>
    <w:rsid w:val="00AF35F1"/>
    <w:rsid w:val="00AF3775"/>
    <w:rsid w:val="00AF3E12"/>
    <w:rsid w:val="00AF47A9"/>
    <w:rsid w:val="00AF591F"/>
    <w:rsid w:val="00AF6714"/>
    <w:rsid w:val="00AF6BD9"/>
    <w:rsid w:val="00AF6C55"/>
    <w:rsid w:val="00B018BA"/>
    <w:rsid w:val="00B01D7E"/>
    <w:rsid w:val="00B02694"/>
    <w:rsid w:val="00B02943"/>
    <w:rsid w:val="00B02F01"/>
    <w:rsid w:val="00B03906"/>
    <w:rsid w:val="00B03ADB"/>
    <w:rsid w:val="00B06A01"/>
    <w:rsid w:val="00B106C2"/>
    <w:rsid w:val="00B106F2"/>
    <w:rsid w:val="00B10D28"/>
    <w:rsid w:val="00B113F1"/>
    <w:rsid w:val="00B1181B"/>
    <w:rsid w:val="00B130FC"/>
    <w:rsid w:val="00B13723"/>
    <w:rsid w:val="00B13829"/>
    <w:rsid w:val="00B13D60"/>
    <w:rsid w:val="00B1482B"/>
    <w:rsid w:val="00B14BD7"/>
    <w:rsid w:val="00B15A9F"/>
    <w:rsid w:val="00B15BDB"/>
    <w:rsid w:val="00B16151"/>
    <w:rsid w:val="00B16F53"/>
    <w:rsid w:val="00B20C8B"/>
    <w:rsid w:val="00B21E08"/>
    <w:rsid w:val="00B22F40"/>
    <w:rsid w:val="00B240E6"/>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05C"/>
    <w:rsid w:val="00B45283"/>
    <w:rsid w:val="00B47021"/>
    <w:rsid w:val="00B476FB"/>
    <w:rsid w:val="00B47B5B"/>
    <w:rsid w:val="00B50018"/>
    <w:rsid w:val="00B50244"/>
    <w:rsid w:val="00B50D91"/>
    <w:rsid w:val="00B50E31"/>
    <w:rsid w:val="00B515D7"/>
    <w:rsid w:val="00B546B3"/>
    <w:rsid w:val="00B5577A"/>
    <w:rsid w:val="00B55A01"/>
    <w:rsid w:val="00B5715C"/>
    <w:rsid w:val="00B5784A"/>
    <w:rsid w:val="00B6054F"/>
    <w:rsid w:val="00B60EB3"/>
    <w:rsid w:val="00B60EF9"/>
    <w:rsid w:val="00B61F16"/>
    <w:rsid w:val="00B62CE7"/>
    <w:rsid w:val="00B63606"/>
    <w:rsid w:val="00B649C6"/>
    <w:rsid w:val="00B6501C"/>
    <w:rsid w:val="00B650E5"/>
    <w:rsid w:val="00B6520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C4E"/>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ADD"/>
    <w:rsid w:val="00BA0332"/>
    <w:rsid w:val="00BA06B4"/>
    <w:rsid w:val="00BA1743"/>
    <w:rsid w:val="00BA199C"/>
    <w:rsid w:val="00BA1F2B"/>
    <w:rsid w:val="00BA2693"/>
    <w:rsid w:val="00BA2715"/>
    <w:rsid w:val="00BA39E9"/>
    <w:rsid w:val="00BA3A61"/>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3DB8"/>
    <w:rsid w:val="00BB5932"/>
    <w:rsid w:val="00BB6B49"/>
    <w:rsid w:val="00BB734C"/>
    <w:rsid w:val="00BB744C"/>
    <w:rsid w:val="00BC0C19"/>
    <w:rsid w:val="00BC16A1"/>
    <w:rsid w:val="00BC1EED"/>
    <w:rsid w:val="00BC31FE"/>
    <w:rsid w:val="00BC42D7"/>
    <w:rsid w:val="00BC4BB5"/>
    <w:rsid w:val="00BC4D6B"/>
    <w:rsid w:val="00BC4F8B"/>
    <w:rsid w:val="00BC5310"/>
    <w:rsid w:val="00BC5E7A"/>
    <w:rsid w:val="00BC5E85"/>
    <w:rsid w:val="00BC65FF"/>
    <w:rsid w:val="00BC68E7"/>
    <w:rsid w:val="00BC6E89"/>
    <w:rsid w:val="00BC7644"/>
    <w:rsid w:val="00BC7849"/>
    <w:rsid w:val="00BD1ED3"/>
    <w:rsid w:val="00BD22A2"/>
    <w:rsid w:val="00BD2418"/>
    <w:rsid w:val="00BD369E"/>
    <w:rsid w:val="00BD378F"/>
    <w:rsid w:val="00BD3C76"/>
    <w:rsid w:val="00BD6905"/>
    <w:rsid w:val="00BD7BCD"/>
    <w:rsid w:val="00BD7CDE"/>
    <w:rsid w:val="00BD7D4E"/>
    <w:rsid w:val="00BD7FA6"/>
    <w:rsid w:val="00BE02B3"/>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3F1"/>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7BB"/>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4E62"/>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37FD6"/>
    <w:rsid w:val="00C4058E"/>
    <w:rsid w:val="00C405FF"/>
    <w:rsid w:val="00C406C5"/>
    <w:rsid w:val="00C408BD"/>
    <w:rsid w:val="00C4265D"/>
    <w:rsid w:val="00C429A8"/>
    <w:rsid w:val="00C43314"/>
    <w:rsid w:val="00C44B79"/>
    <w:rsid w:val="00C44C6F"/>
    <w:rsid w:val="00C44CF9"/>
    <w:rsid w:val="00C463D9"/>
    <w:rsid w:val="00C46D8F"/>
    <w:rsid w:val="00C4701B"/>
    <w:rsid w:val="00C477D8"/>
    <w:rsid w:val="00C47C26"/>
    <w:rsid w:val="00C50078"/>
    <w:rsid w:val="00C50603"/>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B4E"/>
    <w:rsid w:val="00C74D73"/>
    <w:rsid w:val="00C74E80"/>
    <w:rsid w:val="00C760C2"/>
    <w:rsid w:val="00C7612B"/>
    <w:rsid w:val="00C7644E"/>
    <w:rsid w:val="00C76463"/>
    <w:rsid w:val="00C766FA"/>
    <w:rsid w:val="00C7758A"/>
    <w:rsid w:val="00C81AEA"/>
    <w:rsid w:val="00C8213F"/>
    <w:rsid w:val="00C82887"/>
    <w:rsid w:val="00C833E2"/>
    <w:rsid w:val="00C83CBD"/>
    <w:rsid w:val="00C842A4"/>
    <w:rsid w:val="00C8471A"/>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65C"/>
    <w:rsid w:val="00C97366"/>
    <w:rsid w:val="00C975D6"/>
    <w:rsid w:val="00CA06EF"/>
    <w:rsid w:val="00CA18A4"/>
    <w:rsid w:val="00CA1996"/>
    <w:rsid w:val="00CA2886"/>
    <w:rsid w:val="00CA3F23"/>
    <w:rsid w:val="00CA4159"/>
    <w:rsid w:val="00CA4C9C"/>
    <w:rsid w:val="00CA4E34"/>
    <w:rsid w:val="00CA5128"/>
    <w:rsid w:val="00CA564D"/>
    <w:rsid w:val="00CA77A6"/>
    <w:rsid w:val="00CA7FA4"/>
    <w:rsid w:val="00CB1649"/>
    <w:rsid w:val="00CB1826"/>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B1F"/>
    <w:rsid w:val="00CC3538"/>
    <w:rsid w:val="00CC3891"/>
    <w:rsid w:val="00CC3AA2"/>
    <w:rsid w:val="00CC4A6C"/>
    <w:rsid w:val="00CC50A2"/>
    <w:rsid w:val="00CC5E40"/>
    <w:rsid w:val="00CC66D6"/>
    <w:rsid w:val="00CD10A5"/>
    <w:rsid w:val="00CD11FC"/>
    <w:rsid w:val="00CD185B"/>
    <w:rsid w:val="00CD1B67"/>
    <w:rsid w:val="00CD2079"/>
    <w:rsid w:val="00CD258A"/>
    <w:rsid w:val="00CD3B8C"/>
    <w:rsid w:val="00CD4345"/>
    <w:rsid w:val="00CD4C11"/>
    <w:rsid w:val="00CD5D26"/>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699"/>
    <w:rsid w:val="00CE6B26"/>
    <w:rsid w:val="00CE72B5"/>
    <w:rsid w:val="00CE7C3D"/>
    <w:rsid w:val="00CF07B9"/>
    <w:rsid w:val="00CF0C7D"/>
    <w:rsid w:val="00CF1418"/>
    <w:rsid w:val="00CF14AC"/>
    <w:rsid w:val="00CF25D1"/>
    <w:rsid w:val="00CF2623"/>
    <w:rsid w:val="00CF2AAA"/>
    <w:rsid w:val="00CF2E12"/>
    <w:rsid w:val="00CF302D"/>
    <w:rsid w:val="00CF3935"/>
    <w:rsid w:val="00CF3C0E"/>
    <w:rsid w:val="00CF3DAB"/>
    <w:rsid w:val="00CF46E7"/>
    <w:rsid w:val="00CF52DB"/>
    <w:rsid w:val="00CF54DB"/>
    <w:rsid w:val="00CF5596"/>
    <w:rsid w:val="00CF5E0A"/>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172C2"/>
    <w:rsid w:val="00D20A3F"/>
    <w:rsid w:val="00D20D49"/>
    <w:rsid w:val="00D2143F"/>
    <w:rsid w:val="00D21D1A"/>
    <w:rsid w:val="00D222C8"/>
    <w:rsid w:val="00D226E8"/>
    <w:rsid w:val="00D22C54"/>
    <w:rsid w:val="00D22C86"/>
    <w:rsid w:val="00D22EA2"/>
    <w:rsid w:val="00D23342"/>
    <w:rsid w:val="00D24ACD"/>
    <w:rsid w:val="00D25769"/>
    <w:rsid w:val="00D2582E"/>
    <w:rsid w:val="00D25855"/>
    <w:rsid w:val="00D266F2"/>
    <w:rsid w:val="00D27AE2"/>
    <w:rsid w:val="00D3087E"/>
    <w:rsid w:val="00D30DE4"/>
    <w:rsid w:val="00D3198A"/>
    <w:rsid w:val="00D31E55"/>
    <w:rsid w:val="00D329A8"/>
    <w:rsid w:val="00D33072"/>
    <w:rsid w:val="00D339C9"/>
    <w:rsid w:val="00D34934"/>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E62"/>
    <w:rsid w:val="00D43372"/>
    <w:rsid w:val="00D43F37"/>
    <w:rsid w:val="00D44694"/>
    <w:rsid w:val="00D45157"/>
    <w:rsid w:val="00D452EF"/>
    <w:rsid w:val="00D4549A"/>
    <w:rsid w:val="00D4559E"/>
    <w:rsid w:val="00D45873"/>
    <w:rsid w:val="00D460AC"/>
    <w:rsid w:val="00D46422"/>
    <w:rsid w:val="00D46BB4"/>
    <w:rsid w:val="00D46C66"/>
    <w:rsid w:val="00D4707D"/>
    <w:rsid w:val="00D47146"/>
    <w:rsid w:val="00D47910"/>
    <w:rsid w:val="00D47AF4"/>
    <w:rsid w:val="00D50213"/>
    <w:rsid w:val="00D51792"/>
    <w:rsid w:val="00D53408"/>
    <w:rsid w:val="00D54031"/>
    <w:rsid w:val="00D55876"/>
    <w:rsid w:val="00D5677A"/>
    <w:rsid w:val="00D568B6"/>
    <w:rsid w:val="00D56ACF"/>
    <w:rsid w:val="00D57144"/>
    <w:rsid w:val="00D604EC"/>
    <w:rsid w:val="00D63012"/>
    <w:rsid w:val="00D630E8"/>
    <w:rsid w:val="00D64190"/>
    <w:rsid w:val="00D652E8"/>
    <w:rsid w:val="00D65600"/>
    <w:rsid w:val="00D66789"/>
    <w:rsid w:val="00D67B65"/>
    <w:rsid w:val="00D67CB5"/>
    <w:rsid w:val="00D71393"/>
    <w:rsid w:val="00D717F7"/>
    <w:rsid w:val="00D73516"/>
    <w:rsid w:val="00D74149"/>
    <w:rsid w:val="00D741F9"/>
    <w:rsid w:val="00D7428E"/>
    <w:rsid w:val="00D74DCC"/>
    <w:rsid w:val="00D75219"/>
    <w:rsid w:val="00D7547E"/>
    <w:rsid w:val="00D7569C"/>
    <w:rsid w:val="00D7622C"/>
    <w:rsid w:val="00D76BB9"/>
    <w:rsid w:val="00D771B7"/>
    <w:rsid w:val="00D7743F"/>
    <w:rsid w:val="00D776CC"/>
    <w:rsid w:val="00D80028"/>
    <w:rsid w:val="00D802CE"/>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48B"/>
    <w:rsid w:val="00D95548"/>
    <w:rsid w:val="00D95D9A"/>
    <w:rsid w:val="00D96E84"/>
    <w:rsid w:val="00D970DC"/>
    <w:rsid w:val="00DA010F"/>
    <w:rsid w:val="00DA05F5"/>
    <w:rsid w:val="00DA0A0B"/>
    <w:rsid w:val="00DA1234"/>
    <w:rsid w:val="00DA1362"/>
    <w:rsid w:val="00DA30C4"/>
    <w:rsid w:val="00DA3258"/>
    <w:rsid w:val="00DA3E1C"/>
    <w:rsid w:val="00DA3FA6"/>
    <w:rsid w:val="00DA43AF"/>
    <w:rsid w:val="00DA45A5"/>
    <w:rsid w:val="00DA4748"/>
    <w:rsid w:val="00DA5976"/>
    <w:rsid w:val="00DA5FFD"/>
    <w:rsid w:val="00DA669D"/>
    <w:rsid w:val="00DA6FF3"/>
    <w:rsid w:val="00DA74E8"/>
    <w:rsid w:val="00DB0FDD"/>
    <w:rsid w:val="00DB0FFE"/>
    <w:rsid w:val="00DB2C04"/>
    <w:rsid w:val="00DB36AE"/>
    <w:rsid w:val="00DB36CD"/>
    <w:rsid w:val="00DB37C2"/>
    <w:rsid w:val="00DB4126"/>
    <w:rsid w:val="00DB4635"/>
    <w:rsid w:val="00DB5014"/>
    <w:rsid w:val="00DB527B"/>
    <w:rsid w:val="00DB6077"/>
    <w:rsid w:val="00DB6C68"/>
    <w:rsid w:val="00DB6C6B"/>
    <w:rsid w:val="00DB7165"/>
    <w:rsid w:val="00DC1646"/>
    <w:rsid w:val="00DC1ED2"/>
    <w:rsid w:val="00DC3F8A"/>
    <w:rsid w:val="00DC40DE"/>
    <w:rsid w:val="00DC50FF"/>
    <w:rsid w:val="00DC546D"/>
    <w:rsid w:val="00DC6036"/>
    <w:rsid w:val="00DD0201"/>
    <w:rsid w:val="00DD1B39"/>
    <w:rsid w:val="00DD2162"/>
    <w:rsid w:val="00DD28F8"/>
    <w:rsid w:val="00DD308D"/>
    <w:rsid w:val="00DD34A3"/>
    <w:rsid w:val="00DD4932"/>
    <w:rsid w:val="00DD4FCC"/>
    <w:rsid w:val="00DD5900"/>
    <w:rsid w:val="00DD5D17"/>
    <w:rsid w:val="00DD5EEB"/>
    <w:rsid w:val="00DD6BF6"/>
    <w:rsid w:val="00DD6CBC"/>
    <w:rsid w:val="00DD77FB"/>
    <w:rsid w:val="00DE0B73"/>
    <w:rsid w:val="00DE419C"/>
    <w:rsid w:val="00DE5685"/>
    <w:rsid w:val="00DE56F3"/>
    <w:rsid w:val="00DE6E77"/>
    <w:rsid w:val="00DF05AF"/>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C2C"/>
    <w:rsid w:val="00E03FE2"/>
    <w:rsid w:val="00E041E2"/>
    <w:rsid w:val="00E047D1"/>
    <w:rsid w:val="00E06D9E"/>
    <w:rsid w:val="00E1038C"/>
    <w:rsid w:val="00E10803"/>
    <w:rsid w:val="00E10F48"/>
    <w:rsid w:val="00E11108"/>
    <w:rsid w:val="00E11498"/>
    <w:rsid w:val="00E115BA"/>
    <w:rsid w:val="00E11833"/>
    <w:rsid w:val="00E11F66"/>
    <w:rsid w:val="00E120F5"/>
    <w:rsid w:val="00E1243F"/>
    <w:rsid w:val="00E12CB6"/>
    <w:rsid w:val="00E131AB"/>
    <w:rsid w:val="00E140E3"/>
    <w:rsid w:val="00E14352"/>
    <w:rsid w:val="00E15779"/>
    <w:rsid w:val="00E15A77"/>
    <w:rsid w:val="00E15F63"/>
    <w:rsid w:val="00E16C2B"/>
    <w:rsid w:val="00E177D5"/>
    <w:rsid w:val="00E17958"/>
    <w:rsid w:val="00E21420"/>
    <w:rsid w:val="00E21F8A"/>
    <w:rsid w:val="00E23AF3"/>
    <w:rsid w:val="00E23E58"/>
    <w:rsid w:val="00E24DF2"/>
    <w:rsid w:val="00E25760"/>
    <w:rsid w:val="00E26346"/>
    <w:rsid w:val="00E27C3B"/>
    <w:rsid w:val="00E30247"/>
    <w:rsid w:val="00E334CA"/>
    <w:rsid w:val="00E33830"/>
    <w:rsid w:val="00E34DA8"/>
    <w:rsid w:val="00E35A67"/>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08A3"/>
    <w:rsid w:val="00E60F5A"/>
    <w:rsid w:val="00E6116E"/>
    <w:rsid w:val="00E619D3"/>
    <w:rsid w:val="00E627E4"/>
    <w:rsid w:val="00E6361B"/>
    <w:rsid w:val="00E637B0"/>
    <w:rsid w:val="00E6392F"/>
    <w:rsid w:val="00E63E34"/>
    <w:rsid w:val="00E64067"/>
    <w:rsid w:val="00E65C2E"/>
    <w:rsid w:val="00E66998"/>
    <w:rsid w:val="00E66DE9"/>
    <w:rsid w:val="00E672D2"/>
    <w:rsid w:val="00E7049C"/>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4C11"/>
    <w:rsid w:val="00E87360"/>
    <w:rsid w:val="00E87A55"/>
    <w:rsid w:val="00E9066E"/>
    <w:rsid w:val="00E906A4"/>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5F1B"/>
    <w:rsid w:val="00EB6A53"/>
    <w:rsid w:val="00EB72B5"/>
    <w:rsid w:val="00EB7A60"/>
    <w:rsid w:val="00EB7BB8"/>
    <w:rsid w:val="00EC01D0"/>
    <w:rsid w:val="00EC0238"/>
    <w:rsid w:val="00EC02F0"/>
    <w:rsid w:val="00EC14CD"/>
    <w:rsid w:val="00EC1A60"/>
    <w:rsid w:val="00EC1EEB"/>
    <w:rsid w:val="00EC2C6D"/>
    <w:rsid w:val="00EC3606"/>
    <w:rsid w:val="00EC3735"/>
    <w:rsid w:val="00EC3767"/>
    <w:rsid w:val="00EC5239"/>
    <w:rsid w:val="00EC5CDB"/>
    <w:rsid w:val="00EC75B2"/>
    <w:rsid w:val="00ED062D"/>
    <w:rsid w:val="00ED0855"/>
    <w:rsid w:val="00ED0FFF"/>
    <w:rsid w:val="00ED17B1"/>
    <w:rsid w:val="00ED33A8"/>
    <w:rsid w:val="00ED36E9"/>
    <w:rsid w:val="00ED40CA"/>
    <w:rsid w:val="00ED4F2B"/>
    <w:rsid w:val="00ED560E"/>
    <w:rsid w:val="00ED766B"/>
    <w:rsid w:val="00EE09E6"/>
    <w:rsid w:val="00EE121D"/>
    <w:rsid w:val="00EE17A2"/>
    <w:rsid w:val="00EE184C"/>
    <w:rsid w:val="00EE1B75"/>
    <w:rsid w:val="00EE2A9D"/>
    <w:rsid w:val="00EE2FE0"/>
    <w:rsid w:val="00EE490D"/>
    <w:rsid w:val="00EE701B"/>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E75"/>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3AA"/>
    <w:rsid w:val="00F036C4"/>
    <w:rsid w:val="00F03767"/>
    <w:rsid w:val="00F0485F"/>
    <w:rsid w:val="00F04CEF"/>
    <w:rsid w:val="00F0523F"/>
    <w:rsid w:val="00F0595D"/>
    <w:rsid w:val="00F05B20"/>
    <w:rsid w:val="00F061FA"/>
    <w:rsid w:val="00F107EC"/>
    <w:rsid w:val="00F10A3D"/>
    <w:rsid w:val="00F117F5"/>
    <w:rsid w:val="00F11BED"/>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26505"/>
    <w:rsid w:val="00F300DE"/>
    <w:rsid w:val="00F306A3"/>
    <w:rsid w:val="00F30B16"/>
    <w:rsid w:val="00F322E9"/>
    <w:rsid w:val="00F32B5D"/>
    <w:rsid w:val="00F33CF3"/>
    <w:rsid w:val="00F34659"/>
    <w:rsid w:val="00F35248"/>
    <w:rsid w:val="00F3540C"/>
    <w:rsid w:val="00F35F38"/>
    <w:rsid w:val="00F367B4"/>
    <w:rsid w:val="00F36BDD"/>
    <w:rsid w:val="00F374C2"/>
    <w:rsid w:val="00F400CC"/>
    <w:rsid w:val="00F406C4"/>
    <w:rsid w:val="00F40EA1"/>
    <w:rsid w:val="00F42828"/>
    <w:rsid w:val="00F429FC"/>
    <w:rsid w:val="00F42C08"/>
    <w:rsid w:val="00F43EC5"/>
    <w:rsid w:val="00F44A59"/>
    <w:rsid w:val="00F459BB"/>
    <w:rsid w:val="00F46090"/>
    <w:rsid w:val="00F473BA"/>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F2B"/>
    <w:rsid w:val="00F96A71"/>
    <w:rsid w:val="00F976AF"/>
    <w:rsid w:val="00FA013F"/>
    <w:rsid w:val="00FA02D7"/>
    <w:rsid w:val="00FA046C"/>
    <w:rsid w:val="00FA0718"/>
    <w:rsid w:val="00FA0857"/>
    <w:rsid w:val="00FA1AB8"/>
    <w:rsid w:val="00FA1E1C"/>
    <w:rsid w:val="00FA1F4B"/>
    <w:rsid w:val="00FA2046"/>
    <w:rsid w:val="00FA218B"/>
    <w:rsid w:val="00FA22A9"/>
    <w:rsid w:val="00FA2827"/>
    <w:rsid w:val="00FA35FA"/>
    <w:rsid w:val="00FA54A7"/>
    <w:rsid w:val="00FA5D0C"/>
    <w:rsid w:val="00FA60F2"/>
    <w:rsid w:val="00FA6EA1"/>
    <w:rsid w:val="00FA7445"/>
    <w:rsid w:val="00FB0A66"/>
    <w:rsid w:val="00FB15B6"/>
    <w:rsid w:val="00FB17E3"/>
    <w:rsid w:val="00FB43F1"/>
    <w:rsid w:val="00FB5FEF"/>
    <w:rsid w:val="00FB67E3"/>
    <w:rsid w:val="00FB7281"/>
    <w:rsid w:val="00FB768A"/>
    <w:rsid w:val="00FC009D"/>
    <w:rsid w:val="00FC0D29"/>
    <w:rsid w:val="00FC1AF2"/>
    <w:rsid w:val="00FC1C33"/>
    <w:rsid w:val="00FC2F85"/>
    <w:rsid w:val="00FC3A97"/>
    <w:rsid w:val="00FC4223"/>
    <w:rsid w:val="00FC4491"/>
    <w:rsid w:val="00FC5BB1"/>
    <w:rsid w:val="00FC68AA"/>
    <w:rsid w:val="00FC72B2"/>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90D"/>
    <w:rsid w:val="00FE7D45"/>
    <w:rsid w:val="00FF0DD7"/>
    <w:rsid w:val="00FF23FB"/>
    <w:rsid w:val="00FF3AB2"/>
    <w:rsid w:val="00FF5992"/>
    <w:rsid w:val="00FF6C02"/>
    <w:rsid w:val="00FF6CAD"/>
    <w:rsid w:val="00FF7B7A"/>
    <w:rsid w:val="00FF7F8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iPriority="0"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iPriority="0"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4">
    <w:name w:val="Normal"/>
    <w:qFormat/>
    <w:rsid w:val="00DA3258"/>
    <w:rPr>
      <w:sz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uiPriority w:val="99"/>
    <w:qFormat/>
    <w:rsid w:val="00D7569C"/>
    <w:pPr>
      <w:keepNext/>
      <w:tabs>
        <w:tab w:val="num" w:pos="926"/>
        <w:tab w:val="num" w:pos="1134"/>
      </w:tabs>
      <w:ind w:left="1134" w:hanging="1134"/>
      <w:jc w:val="right"/>
      <w:outlineLvl w:val="0"/>
    </w:pPr>
    <w:rPr>
      <w:iCs/>
      <w:sz w:val="20"/>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4"/>
    <w:next w:val="a4"/>
    <w:link w:val="220"/>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10"/>
    <w:uiPriority w:val="99"/>
    <w:qFormat/>
    <w:rsid w:val="00D7569C"/>
    <w:pPr>
      <w:keepNext/>
      <w:numPr>
        <w:ilvl w:val="2"/>
        <w:numId w:val="16"/>
      </w:numPr>
      <w:spacing w:before="240" w:after="60"/>
      <w:outlineLvl w:val="2"/>
    </w:pPr>
    <w:rPr>
      <w:rFonts w:ascii="Cambria" w:hAnsi="Cambria"/>
      <w:b/>
      <w:bCs/>
      <w:sz w:val="26"/>
      <w:szCs w:val="26"/>
    </w:rPr>
  </w:style>
  <w:style w:type="paragraph" w:styleId="4">
    <w:name w:val="heading 4"/>
    <w:aliases w:val="H4"/>
    <w:basedOn w:val="a4"/>
    <w:next w:val="a4"/>
    <w:link w:val="41"/>
    <w:uiPriority w:val="99"/>
    <w:qFormat/>
    <w:rsid w:val="00D7569C"/>
    <w:pPr>
      <w:keepNext/>
      <w:numPr>
        <w:ilvl w:val="3"/>
        <w:numId w:val="16"/>
      </w:numPr>
      <w:spacing w:before="240" w:after="60"/>
      <w:outlineLvl w:val="3"/>
    </w:pPr>
    <w:rPr>
      <w:rFonts w:eastAsia="Arial Unicode MS"/>
      <w:b/>
      <w:bCs/>
      <w:sz w:val="28"/>
      <w:szCs w:val="28"/>
    </w:rPr>
  </w:style>
  <w:style w:type="paragraph" w:styleId="5">
    <w:name w:val="heading 5"/>
    <w:basedOn w:val="a4"/>
    <w:next w:val="a4"/>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D7569C"/>
    <w:pPr>
      <w:spacing w:before="240" w:after="60"/>
      <w:outlineLvl w:val="5"/>
    </w:pPr>
    <w:rPr>
      <w:b/>
      <w:bCs/>
      <w:sz w:val="22"/>
      <w:szCs w:val="22"/>
    </w:rPr>
  </w:style>
  <w:style w:type="paragraph" w:styleId="7">
    <w:name w:val="heading 7"/>
    <w:basedOn w:val="a4"/>
    <w:next w:val="a4"/>
    <w:link w:val="71"/>
    <w:uiPriority w:val="99"/>
    <w:qFormat/>
    <w:rsid w:val="00D7569C"/>
    <w:pPr>
      <w:tabs>
        <w:tab w:val="num" w:pos="3469"/>
      </w:tabs>
      <w:spacing w:before="240" w:after="60"/>
      <w:ind w:left="3469" w:hanging="1296"/>
      <w:outlineLvl w:val="6"/>
    </w:pPr>
    <w:rPr>
      <w:szCs w:val="24"/>
    </w:rPr>
  </w:style>
  <w:style w:type="paragraph" w:styleId="8">
    <w:name w:val="heading 8"/>
    <w:basedOn w:val="a4"/>
    <w:next w:val="a4"/>
    <w:link w:val="81"/>
    <w:uiPriority w:val="99"/>
    <w:qFormat/>
    <w:rsid w:val="00D7569C"/>
    <w:pPr>
      <w:tabs>
        <w:tab w:val="num" w:pos="3613"/>
      </w:tabs>
      <w:spacing w:before="240" w:after="60"/>
      <w:ind w:left="3613" w:hanging="1440"/>
      <w:outlineLvl w:val="7"/>
    </w:pPr>
    <w:rPr>
      <w:i/>
      <w:iCs/>
      <w:szCs w:val="24"/>
    </w:rPr>
  </w:style>
  <w:style w:type="paragraph" w:styleId="9">
    <w:name w:val="heading 9"/>
    <w:basedOn w:val="a4"/>
    <w:next w:val="a4"/>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316857"/>
    <w:rPr>
      <w:iC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2"/>
    <w:uiPriority w:val="99"/>
    <w:semiHidden/>
    <w:locked/>
    <w:rsid w:val="00D802CE"/>
    <w:rPr>
      <w:rFonts w:ascii="Arial" w:hAnsi="Arial" w:cs="Arial"/>
      <w:b/>
      <w:bCs/>
      <w:i/>
      <w:iCs/>
      <w:sz w:val="28"/>
      <w:szCs w:val="28"/>
      <w:lang w:val="ru-RU" w:eastAsia="ru-RU" w:bidi="ar-SA"/>
    </w:rPr>
  </w:style>
  <w:style w:type="character" w:customStyle="1" w:styleId="310">
    <w:name w:val="Заголовок 3 Знак1"/>
    <w:aliases w:val="H3 Знак"/>
    <w:link w:val="31"/>
    <w:uiPriority w:val="99"/>
    <w:locked/>
    <w:rsid w:val="00D802CE"/>
    <w:rPr>
      <w:rFonts w:ascii="Cambria" w:hAnsi="Cambria"/>
      <w:b/>
      <w:bCs/>
      <w:sz w:val="26"/>
      <w:szCs w:val="26"/>
    </w:rPr>
  </w:style>
  <w:style w:type="character" w:customStyle="1" w:styleId="41">
    <w:name w:val="Заголовок 4 Знак1"/>
    <w:aliases w:val="H4 Знак"/>
    <w:link w:val="4"/>
    <w:uiPriority w:val="99"/>
    <w:locked/>
    <w:rsid w:val="00D802CE"/>
    <w:rPr>
      <w:rFonts w:eastAsia="Arial Unicode MS"/>
      <w:b/>
      <w:bCs/>
      <w:sz w:val="28"/>
      <w:szCs w:val="28"/>
    </w:rPr>
  </w:style>
  <w:style w:type="character" w:customStyle="1" w:styleId="51">
    <w:name w:val="Заголовок 5 Знак1"/>
    <w:link w:val="5"/>
    <w:uiPriority w:val="99"/>
    <w:semiHidden/>
    <w:locked/>
    <w:rsid w:val="00D802CE"/>
    <w:rPr>
      <w:rFonts w:ascii="Calibri" w:hAnsi="Calibri" w:cs="Times New Roman"/>
      <w:b/>
      <w:bCs/>
      <w:i/>
      <w:iCs/>
      <w:sz w:val="26"/>
      <w:szCs w:val="26"/>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D802CE"/>
    <w:rPr>
      <w:rFonts w:ascii="Calibri" w:hAnsi="Calibri" w:cs="Times New Roman"/>
      <w:sz w:val="24"/>
      <w:szCs w:val="24"/>
    </w:rPr>
  </w:style>
  <w:style w:type="character" w:customStyle="1" w:styleId="81">
    <w:name w:val="Заголовок 8 Знак1"/>
    <w:link w:val="8"/>
    <w:uiPriority w:val="99"/>
    <w:semiHidden/>
    <w:locked/>
    <w:rsid w:val="00D802CE"/>
    <w:rPr>
      <w:rFonts w:ascii="Calibri" w:hAnsi="Calibri" w:cs="Times New Roman"/>
      <w:i/>
      <w:iCs/>
      <w:sz w:val="24"/>
      <w:szCs w:val="24"/>
    </w:rPr>
  </w:style>
  <w:style w:type="character" w:customStyle="1" w:styleId="91">
    <w:name w:val="Заголовок 9 Знак1"/>
    <w:link w:val="9"/>
    <w:uiPriority w:val="99"/>
    <w:semiHidden/>
    <w:locked/>
    <w:rsid w:val="00D802CE"/>
    <w:rPr>
      <w:rFonts w:ascii="Cambria" w:hAnsi="Cambria" w:cs="Times New Roman"/>
    </w:rPr>
  </w:style>
  <w:style w:type="paragraph" w:styleId="a8">
    <w:name w:val="header"/>
    <w:aliases w:val="Heder,Titul"/>
    <w:basedOn w:val="a4"/>
    <w:link w:val="a9"/>
    <w:uiPriority w:val="99"/>
    <w:rsid w:val="00D7569C"/>
    <w:pPr>
      <w:tabs>
        <w:tab w:val="center" w:pos="4153"/>
        <w:tab w:val="right" w:pos="8306"/>
      </w:tabs>
    </w:pPr>
    <w:rPr>
      <w:rFonts w:ascii="Courier New" w:hAnsi="Courier New" w:cs="Courier New"/>
      <w:sz w:val="20"/>
    </w:rPr>
  </w:style>
  <w:style w:type="character" w:customStyle="1" w:styleId="a9">
    <w:name w:val="Верхний колонтитул Знак"/>
    <w:aliases w:val="Heder Знак1,Titul Знак"/>
    <w:link w:val="a8"/>
    <w:uiPriority w:val="99"/>
    <w:locked/>
    <w:rsid w:val="00316857"/>
    <w:rPr>
      <w:rFonts w:ascii="Courier New" w:hAnsi="Courier New" w:cs="Times New Roman"/>
      <w:lang w:val="ru-RU" w:eastAsia="ru-RU"/>
    </w:rPr>
  </w:style>
  <w:style w:type="paragraph" w:styleId="aa">
    <w:name w:val="footer"/>
    <w:basedOn w:val="a4"/>
    <w:link w:val="13"/>
    <w:uiPriority w:val="99"/>
    <w:rsid w:val="00D7569C"/>
    <w:pPr>
      <w:tabs>
        <w:tab w:val="center" w:pos="4153"/>
        <w:tab w:val="right" w:pos="8306"/>
      </w:tabs>
    </w:pPr>
    <w:rPr>
      <w:rFonts w:ascii="Courier New" w:hAnsi="Courier New" w:cs="Courier New"/>
      <w:sz w:val="20"/>
    </w:rPr>
  </w:style>
  <w:style w:type="character" w:customStyle="1" w:styleId="13">
    <w:name w:val="Нижний колонтитул Знак1"/>
    <w:link w:val="aa"/>
    <w:uiPriority w:val="99"/>
    <w:semiHidden/>
    <w:locked/>
    <w:rsid w:val="00D802CE"/>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b">
    <w:name w:val="Body Text Indent"/>
    <w:basedOn w:val="a4"/>
    <w:link w:val="ac"/>
    <w:uiPriority w:val="99"/>
    <w:semiHidden/>
    <w:rsid w:val="00D7569C"/>
    <w:pPr>
      <w:ind w:firstLine="720"/>
      <w:jc w:val="both"/>
    </w:pPr>
    <w:rPr>
      <w:color w:val="000000"/>
      <w:szCs w:val="24"/>
    </w:rPr>
  </w:style>
  <w:style w:type="character" w:customStyle="1" w:styleId="ac">
    <w:name w:val="Основной текст с отступом Знак"/>
    <w:link w:val="ab"/>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d">
    <w:name w:val="page number"/>
    <w:uiPriority w:val="99"/>
    <w:semiHidden/>
    <w:rsid w:val="00D7569C"/>
    <w:rPr>
      <w:rFonts w:cs="Times New Roman"/>
    </w:rPr>
  </w:style>
  <w:style w:type="character" w:styleId="ae">
    <w:name w:val="annotation reference"/>
    <w:uiPriority w:val="99"/>
    <w:semiHidden/>
    <w:rsid w:val="00D7569C"/>
    <w:rPr>
      <w:rFonts w:cs="Times New Roman"/>
      <w:sz w:val="16"/>
    </w:rPr>
  </w:style>
  <w:style w:type="paragraph" w:styleId="af">
    <w:name w:val="annotation text"/>
    <w:basedOn w:val="a4"/>
    <w:link w:val="15"/>
    <w:uiPriority w:val="99"/>
    <w:semiHidden/>
    <w:rsid w:val="00D7569C"/>
    <w:rPr>
      <w:sz w:val="20"/>
    </w:rPr>
  </w:style>
  <w:style w:type="character" w:customStyle="1" w:styleId="15">
    <w:name w:val="Текст примечания Знак1"/>
    <w:link w:val="af"/>
    <w:uiPriority w:val="99"/>
    <w:semiHidden/>
    <w:locked/>
    <w:rsid w:val="00D802CE"/>
    <w:rPr>
      <w:rFonts w:cs="Times New Roman"/>
      <w:sz w:val="20"/>
      <w:szCs w:val="20"/>
    </w:rPr>
  </w:style>
  <w:style w:type="character" w:customStyle="1" w:styleId="af0">
    <w:name w:val="Текст примечания Знак"/>
    <w:uiPriority w:val="99"/>
    <w:rsid w:val="00D7569C"/>
    <w:rPr>
      <w:rFonts w:cs="Times New Roman"/>
    </w:rPr>
  </w:style>
  <w:style w:type="paragraph" w:styleId="af1">
    <w:name w:val="annotation subject"/>
    <w:basedOn w:val="af"/>
    <w:next w:val="af"/>
    <w:link w:val="16"/>
    <w:uiPriority w:val="99"/>
    <w:rsid w:val="00D7569C"/>
    <w:rPr>
      <w:b/>
      <w:bCs/>
    </w:rPr>
  </w:style>
  <w:style w:type="character" w:customStyle="1" w:styleId="16">
    <w:name w:val="Тема примечания Знак1"/>
    <w:link w:val="af1"/>
    <w:uiPriority w:val="99"/>
    <w:semiHidden/>
    <w:locked/>
    <w:rsid w:val="00D802CE"/>
    <w:rPr>
      <w:rFonts w:cs="Times New Roman"/>
      <w:b/>
      <w:bCs/>
      <w:sz w:val="20"/>
      <w:szCs w:val="20"/>
    </w:rPr>
  </w:style>
  <w:style w:type="character" w:customStyle="1" w:styleId="af2">
    <w:name w:val="Тема примечания Знак"/>
    <w:uiPriority w:val="99"/>
    <w:rsid w:val="00D7569C"/>
    <w:rPr>
      <w:b/>
    </w:rPr>
  </w:style>
  <w:style w:type="paragraph" w:styleId="af3">
    <w:name w:val="Balloon Text"/>
    <w:basedOn w:val="a4"/>
    <w:link w:val="17"/>
    <w:uiPriority w:val="99"/>
    <w:rsid w:val="00D7569C"/>
    <w:rPr>
      <w:rFonts w:ascii="Tahoma" w:hAnsi="Tahoma" w:cs="Tahoma"/>
      <w:sz w:val="16"/>
      <w:szCs w:val="16"/>
    </w:rPr>
  </w:style>
  <w:style w:type="character" w:customStyle="1" w:styleId="17">
    <w:name w:val="Текст выноски Знак1"/>
    <w:link w:val="af3"/>
    <w:uiPriority w:val="99"/>
    <w:semiHidden/>
    <w:locked/>
    <w:rsid w:val="00D802CE"/>
    <w:rPr>
      <w:rFonts w:cs="Times New Roman"/>
      <w:sz w:val="2"/>
    </w:rPr>
  </w:style>
  <w:style w:type="character" w:customStyle="1" w:styleId="af4">
    <w:name w:val="Текст выноски Знак"/>
    <w:uiPriority w:val="99"/>
    <w:rsid w:val="00D7569C"/>
    <w:rPr>
      <w:rFonts w:ascii="Tahoma" w:hAnsi="Tahoma"/>
      <w:sz w:val="16"/>
    </w:rPr>
  </w:style>
  <w:style w:type="paragraph" w:styleId="23">
    <w:name w:val="Body Text Indent 2"/>
    <w:basedOn w:val="a4"/>
    <w:link w:val="210"/>
    <w:uiPriority w:val="99"/>
    <w:rsid w:val="00DA3258"/>
    <w:pPr>
      <w:widowControl w:val="0"/>
      <w:overflowPunct w:val="0"/>
      <w:autoSpaceDE w:val="0"/>
      <w:autoSpaceDN w:val="0"/>
      <w:adjustRightInd w:val="0"/>
      <w:spacing w:after="360" w:line="240" w:lineRule="exact"/>
      <w:ind w:firstLine="851"/>
      <w:jc w:val="both"/>
      <w:textAlignment w:val="baseline"/>
    </w:pPr>
  </w:style>
  <w:style w:type="character" w:customStyle="1" w:styleId="210">
    <w:name w:val="Основной текст с отступом 2 Знак1"/>
    <w:link w:val="23"/>
    <w:uiPriority w:val="99"/>
    <w:semiHidden/>
    <w:locked/>
    <w:rsid w:val="00D802CE"/>
    <w:rPr>
      <w:rFonts w:cs="Times New Roman"/>
      <w:sz w:val="24"/>
      <w:szCs w:val="24"/>
    </w:rPr>
  </w:style>
  <w:style w:type="paragraph" w:styleId="33">
    <w:name w:val="Body Text Indent 3"/>
    <w:basedOn w:val="a4"/>
    <w:link w:val="34"/>
    <w:uiPriority w:val="99"/>
    <w:semiHidden/>
    <w:rsid w:val="00D7569C"/>
    <w:pPr>
      <w:ind w:firstLine="720"/>
      <w:jc w:val="both"/>
    </w:pPr>
    <w:rPr>
      <w:color w:val="0000FF"/>
      <w:szCs w:val="24"/>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5">
    <w:name w:val="Normal (Web)"/>
    <w:aliases w:val="Обычный (Web),Обычный (веб) Знак Знак,Обычный (Web) Знак Знак Знак,Обычный (Web) Знак Знак Знак Знак"/>
    <w:basedOn w:val="a4"/>
    <w:link w:val="af6"/>
    <w:rsid w:val="00D7569C"/>
    <w:pPr>
      <w:spacing w:before="100" w:beforeAutospacing="1" w:after="100" w:afterAutospacing="1"/>
    </w:pPr>
  </w:style>
  <w:style w:type="paragraph" w:styleId="24">
    <w:name w:val="List 2"/>
    <w:basedOn w:val="a4"/>
    <w:uiPriority w:val="99"/>
    <w:semiHidden/>
    <w:rsid w:val="00D7569C"/>
    <w:pPr>
      <w:ind w:left="566" w:hanging="283"/>
    </w:pPr>
    <w:rPr>
      <w:szCs w:val="24"/>
    </w:rPr>
  </w:style>
  <w:style w:type="paragraph" w:customStyle="1" w:styleId="af7">
    <w:name w:val="Знак"/>
    <w:basedOn w:val="a4"/>
    <w:uiPriority w:val="99"/>
    <w:rsid w:val="00D7569C"/>
    <w:pPr>
      <w:tabs>
        <w:tab w:val="num" w:pos="360"/>
      </w:tabs>
      <w:spacing w:after="160" w:line="240" w:lineRule="exact"/>
    </w:pPr>
    <w:rPr>
      <w:rFonts w:ascii="Verdana" w:hAnsi="Verdana" w:cs="Verdana"/>
      <w:sz w:val="20"/>
      <w:lang w:val="en-US" w:eastAsia="en-US"/>
    </w:rPr>
  </w:style>
  <w:style w:type="paragraph" w:customStyle="1" w:styleId="af8">
    <w:name w:val="Знак Знак Знак Знак"/>
    <w:basedOn w:val="a4"/>
    <w:uiPriority w:val="99"/>
    <w:rsid w:val="00D7569C"/>
    <w:pPr>
      <w:spacing w:after="160" w:line="240" w:lineRule="exact"/>
    </w:pPr>
    <w:rPr>
      <w:rFonts w:ascii="Verdana" w:hAnsi="Verdana" w:cs="Verdana"/>
      <w:sz w:val="20"/>
      <w:lang w:val="en-US" w:eastAsia="en-US"/>
    </w:rPr>
  </w:style>
  <w:style w:type="paragraph" w:customStyle="1" w:styleId="110">
    <w:name w:val="заголовок 11"/>
    <w:basedOn w:val="a4"/>
    <w:next w:val="a4"/>
    <w:uiPriority w:val="99"/>
    <w:rsid w:val="00D7569C"/>
    <w:pPr>
      <w:keepNext/>
      <w:jc w:val="center"/>
    </w:pPr>
  </w:style>
  <w:style w:type="paragraph" w:styleId="25">
    <w:name w:val="Body Text 2"/>
    <w:basedOn w:val="a4"/>
    <w:link w:val="26"/>
    <w:uiPriority w:val="99"/>
    <w:semiHidden/>
    <w:rsid w:val="00D7569C"/>
    <w:pPr>
      <w:spacing w:after="120" w:line="480" w:lineRule="auto"/>
    </w:pPr>
    <w:rPr>
      <w:szCs w:val="24"/>
    </w:r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4"/>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4"/>
    <w:next w:val="a4"/>
    <w:uiPriority w:val="99"/>
    <w:rsid w:val="00D7569C"/>
    <w:pPr>
      <w:keepNext/>
      <w:widowControl w:val="0"/>
      <w:jc w:val="center"/>
    </w:pPr>
    <w:rPr>
      <w:b/>
      <w:sz w:val="22"/>
    </w:rPr>
  </w:style>
  <w:style w:type="paragraph" w:customStyle="1" w:styleId="27">
    <w:name w:val="çàãîëîâîê 2"/>
    <w:basedOn w:val="a4"/>
    <w:next w:val="a4"/>
    <w:uiPriority w:val="99"/>
    <w:rsid w:val="00D7569C"/>
    <w:pPr>
      <w:keepNext/>
      <w:jc w:val="both"/>
    </w:pPr>
    <w:rPr>
      <w:lang w:val="en-GB"/>
    </w:rPr>
  </w:style>
  <w:style w:type="paragraph" w:customStyle="1" w:styleId="af9">
    <w:name w:val="Таблица шапка"/>
    <w:basedOn w:val="a4"/>
    <w:uiPriority w:val="99"/>
    <w:rsid w:val="00D7569C"/>
    <w:pPr>
      <w:keepNext/>
      <w:spacing w:before="40" w:after="40"/>
      <w:ind w:left="57" w:right="57"/>
    </w:pPr>
    <w:rPr>
      <w:sz w:val="22"/>
    </w:rPr>
  </w:style>
  <w:style w:type="paragraph" w:customStyle="1" w:styleId="afa">
    <w:name w:val="Таблица текст"/>
    <w:basedOn w:val="a4"/>
    <w:uiPriority w:val="99"/>
    <w:rsid w:val="00D7569C"/>
    <w:pPr>
      <w:spacing w:before="40" w:after="40"/>
      <w:ind w:left="57" w:right="57"/>
    </w:pPr>
  </w:style>
  <w:style w:type="paragraph" w:customStyle="1" w:styleId="a">
    <w:name w:val="Пункт"/>
    <w:basedOn w:val="a4"/>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4"/>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1">
    <w:name w:val="Стандартный HTML Знак1"/>
    <w:link w:val="HTML"/>
    <w:uiPriority w:val="99"/>
    <w:semiHidden/>
    <w:locked/>
    <w:rsid w:val="00D802CE"/>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b">
    <w:name w:val="Нижний колонтитул Знак"/>
    <w:uiPriority w:val="99"/>
    <w:rsid w:val="00D7569C"/>
    <w:rPr>
      <w:rFonts w:ascii="Courier New" w:hAnsi="Courier New"/>
    </w:rPr>
  </w:style>
  <w:style w:type="character" w:styleId="afc">
    <w:name w:val="Hyperlink"/>
    <w:uiPriority w:val="99"/>
    <w:rsid w:val="00D7569C"/>
    <w:rPr>
      <w:rFonts w:cs="Times New Roman"/>
      <w:color w:val="0000FF"/>
      <w:u w:val="single"/>
    </w:rPr>
  </w:style>
  <w:style w:type="paragraph" w:styleId="afd">
    <w:name w:val="Body Text"/>
    <w:basedOn w:val="a4"/>
    <w:link w:val="19"/>
    <w:uiPriority w:val="99"/>
    <w:semiHidden/>
    <w:rsid w:val="00D7569C"/>
    <w:pPr>
      <w:spacing w:after="120"/>
    </w:pPr>
    <w:rPr>
      <w:szCs w:val="24"/>
    </w:rPr>
  </w:style>
  <w:style w:type="character" w:customStyle="1" w:styleId="19">
    <w:name w:val="Основной текст Знак1"/>
    <w:link w:val="afd"/>
    <w:uiPriority w:val="99"/>
    <w:semiHidden/>
    <w:locked/>
    <w:rsid w:val="00D802CE"/>
    <w:rPr>
      <w:rFonts w:cs="Times New Roman"/>
      <w:sz w:val="24"/>
      <w:szCs w:val="24"/>
    </w:rPr>
  </w:style>
  <w:style w:type="character" w:customStyle="1" w:styleId="afe">
    <w:name w:val="Основной текст Знак"/>
    <w:uiPriority w:val="99"/>
    <w:rsid w:val="00D7569C"/>
    <w:rPr>
      <w:sz w:val="24"/>
    </w:rPr>
  </w:style>
  <w:style w:type="paragraph" w:styleId="aff">
    <w:name w:val="footnote text"/>
    <w:basedOn w:val="a4"/>
    <w:link w:val="1a"/>
    <w:uiPriority w:val="99"/>
    <w:semiHidden/>
    <w:rsid w:val="00D7569C"/>
    <w:pPr>
      <w:spacing w:line="360" w:lineRule="auto"/>
      <w:ind w:firstLine="567"/>
      <w:jc w:val="both"/>
    </w:pPr>
  </w:style>
  <w:style w:type="character" w:customStyle="1" w:styleId="1a">
    <w:name w:val="Текст сноски Знак1"/>
    <w:link w:val="aff"/>
    <w:uiPriority w:val="99"/>
    <w:semiHidden/>
    <w:locked/>
    <w:rsid w:val="00D802CE"/>
    <w:rPr>
      <w:rFonts w:cs="Times New Roman"/>
      <w:sz w:val="20"/>
      <w:szCs w:val="20"/>
    </w:rPr>
  </w:style>
  <w:style w:type="character" w:customStyle="1" w:styleId="aff0">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4"/>
    <w:uiPriority w:val="99"/>
    <w:rsid w:val="00D7569C"/>
    <w:pPr>
      <w:tabs>
        <w:tab w:val="num" w:pos="927"/>
        <w:tab w:val="left" w:pos="993"/>
      </w:tabs>
      <w:spacing w:before="120" w:after="120"/>
      <w:ind w:firstLine="567"/>
      <w:jc w:val="both"/>
      <w:outlineLvl w:val="0"/>
    </w:pPr>
    <w:rPr>
      <w:rFonts w:ascii="Arial" w:hAnsi="Arial"/>
      <w:bCs/>
      <w:iCs/>
      <w:color w:val="00000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1">
    <w:name w:val="Заголовок статьи"/>
    <w:basedOn w:val="a4"/>
    <w:next w:val="a4"/>
    <w:uiPriority w:val="99"/>
    <w:rsid w:val="00D7569C"/>
    <w:pPr>
      <w:autoSpaceDE w:val="0"/>
      <w:autoSpaceDN w:val="0"/>
      <w:adjustRightInd w:val="0"/>
      <w:ind w:left="1612" w:hanging="892"/>
      <w:jc w:val="both"/>
    </w:pPr>
    <w:rPr>
      <w:rFonts w:ascii="Arial" w:hAnsi="Arial" w:cs="Arial"/>
      <w:sz w:val="20"/>
    </w:rPr>
  </w:style>
  <w:style w:type="paragraph" w:customStyle="1" w:styleId="211">
    <w:name w:val="Основной текст с отступом 21"/>
    <w:basedOn w:val="a4"/>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3">
    <w:name w:val="А_обычный"/>
    <w:basedOn w:val="a4"/>
    <w:uiPriority w:val="99"/>
    <w:rsid w:val="00D7569C"/>
    <w:pPr>
      <w:numPr>
        <w:numId w:val="15"/>
      </w:numPr>
      <w:jc w:val="both"/>
    </w:pPr>
    <w:rPr>
      <w:szCs w:val="24"/>
    </w:rPr>
  </w:style>
  <w:style w:type="paragraph" w:customStyle="1" w:styleId="38">
    <w:name w:val="Стиль3"/>
    <w:basedOn w:val="23"/>
    <w:uiPriority w:val="99"/>
    <w:rsid w:val="00D7569C"/>
    <w:pPr>
      <w:tabs>
        <w:tab w:val="num" w:pos="1307"/>
      </w:tabs>
      <w:overflowPunct/>
      <w:autoSpaceDE/>
      <w:autoSpaceDN/>
      <w:spacing w:after="0" w:line="240" w:lineRule="auto"/>
      <w:ind w:left="1080" w:firstLine="0"/>
    </w:pPr>
  </w:style>
  <w:style w:type="paragraph" w:customStyle="1" w:styleId="1-3">
    <w:name w:val="Текст1-3"/>
    <w:basedOn w:val="a4"/>
    <w:uiPriority w:val="99"/>
    <w:rsid w:val="00D7569C"/>
    <w:pPr>
      <w:spacing w:after="60" w:line="288" w:lineRule="auto"/>
      <w:jc w:val="both"/>
    </w:pPr>
  </w:style>
  <w:style w:type="paragraph" w:customStyle="1" w:styleId="aHeader">
    <w:name w:val="a_Header"/>
    <w:basedOn w:val="a4"/>
    <w:uiPriority w:val="99"/>
    <w:rsid w:val="00D7569C"/>
    <w:pPr>
      <w:tabs>
        <w:tab w:val="left" w:pos="1985"/>
      </w:tabs>
      <w:spacing w:after="60"/>
      <w:jc w:val="center"/>
    </w:pPr>
    <w:rPr>
      <w:rFonts w:ascii="Courier New" w:hAnsi="Courier New"/>
      <w:szCs w:val="24"/>
    </w:rPr>
  </w:style>
  <w:style w:type="paragraph" w:styleId="aff2">
    <w:name w:val="Plain Text"/>
    <w:basedOn w:val="a4"/>
    <w:link w:val="1b"/>
    <w:uiPriority w:val="99"/>
    <w:semiHidden/>
    <w:rsid w:val="00D7569C"/>
    <w:rPr>
      <w:rFonts w:ascii="Courier New" w:hAnsi="Courier New"/>
      <w:sz w:val="20"/>
    </w:rPr>
  </w:style>
  <w:style w:type="character" w:customStyle="1" w:styleId="1b">
    <w:name w:val="Текст Знак1"/>
    <w:link w:val="aff2"/>
    <w:uiPriority w:val="99"/>
    <w:semiHidden/>
    <w:locked/>
    <w:rsid w:val="00D802CE"/>
    <w:rPr>
      <w:rFonts w:ascii="Courier New" w:hAnsi="Courier New" w:cs="Courier New"/>
      <w:sz w:val="20"/>
      <w:szCs w:val="20"/>
    </w:rPr>
  </w:style>
  <w:style w:type="character" w:customStyle="1" w:styleId="aff3">
    <w:name w:val="Текст Знак"/>
    <w:uiPriority w:val="99"/>
    <w:rsid w:val="00D7569C"/>
    <w:rPr>
      <w:rFonts w:ascii="Courier New" w:hAnsi="Courier New"/>
      <w:snapToGrid w:val="0"/>
    </w:rPr>
  </w:style>
  <w:style w:type="paragraph" w:styleId="aff4">
    <w:name w:val="Block Text"/>
    <w:basedOn w:val="a4"/>
    <w:uiPriority w:val="99"/>
    <w:semiHidden/>
    <w:rsid w:val="00D7569C"/>
    <w:pPr>
      <w:ind w:left="-5220" w:right="-105"/>
      <w:jc w:val="both"/>
    </w:pPr>
    <w:rPr>
      <w:i/>
      <w:iCs/>
      <w:szCs w:val="24"/>
    </w:rPr>
  </w:style>
  <w:style w:type="paragraph" w:styleId="2a">
    <w:name w:val="toc 2"/>
    <w:basedOn w:val="a4"/>
    <w:next w:val="a4"/>
    <w:autoRedefine/>
    <w:uiPriority w:val="99"/>
    <w:rsid w:val="00AB7046"/>
    <w:pPr>
      <w:tabs>
        <w:tab w:val="left" w:pos="426"/>
        <w:tab w:val="right" w:pos="10080"/>
      </w:tabs>
      <w:ind w:left="1134" w:right="74" w:hanging="708"/>
    </w:pPr>
    <w:rPr>
      <w:rFonts w:ascii="Arial" w:hAnsi="Arial" w:cs="Arial"/>
      <w:b/>
      <w:bCs/>
      <w:noProof/>
      <w:sz w:val="18"/>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5">
    <w:name w:val="Document Map"/>
    <w:basedOn w:val="a4"/>
    <w:link w:val="1c"/>
    <w:uiPriority w:val="99"/>
    <w:semiHidden/>
    <w:rsid w:val="00D7569C"/>
    <w:pPr>
      <w:shd w:val="clear" w:color="auto" w:fill="000080"/>
    </w:pPr>
    <w:rPr>
      <w:rFonts w:ascii="Tahoma" w:hAnsi="Tahoma" w:cs="Tahoma"/>
    </w:rPr>
  </w:style>
  <w:style w:type="character" w:customStyle="1" w:styleId="1c">
    <w:name w:val="Схема документа Знак1"/>
    <w:link w:val="aff5"/>
    <w:uiPriority w:val="99"/>
    <w:semiHidden/>
    <w:locked/>
    <w:rsid w:val="00D802CE"/>
    <w:rPr>
      <w:rFonts w:cs="Times New Roman"/>
      <w:sz w:val="2"/>
    </w:rPr>
  </w:style>
  <w:style w:type="character" w:customStyle="1" w:styleId="aff6">
    <w:name w:val="Схема документа Знак"/>
    <w:uiPriority w:val="99"/>
    <w:rsid w:val="00D7569C"/>
    <w:rPr>
      <w:rFonts w:ascii="Tahoma" w:hAnsi="Tahoma"/>
      <w:sz w:val="24"/>
      <w:shd w:val="clear" w:color="auto" w:fill="000080"/>
    </w:rPr>
  </w:style>
  <w:style w:type="paragraph" w:styleId="1d">
    <w:name w:val="toc 1"/>
    <w:basedOn w:val="a4"/>
    <w:next w:val="a4"/>
    <w:autoRedefine/>
    <w:uiPriority w:val="99"/>
    <w:rsid w:val="00316857"/>
    <w:pPr>
      <w:tabs>
        <w:tab w:val="left" w:pos="426"/>
        <w:tab w:val="right" w:leader="dot" w:pos="9923"/>
      </w:tabs>
      <w:ind w:left="426" w:hanging="426"/>
    </w:pPr>
    <w:rPr>
      <w:noProof/>
    </w:rPr>
  </w:style>
  <w:style w:type="paragraph" w:styleId="3a">
    <w:name w:val="toc 3"/>
    <w:basedOn w:val="a4"/>
    <w:next w:val="a4"/>
    <w:autoRedefine/>
    <w:uiPriority w:val="99"/>
    <w:semiHidden/>
    <w:rsid w:val="00316857"/>
    <w:pPr>
      <w:jc w:val="both"/>
    </w:pPr>
  </w:style>
  <w:style w:type="paragraph" w:styleId="43">
    <w:name w:val="toc 4"/>
    <w:basedOn w:val="a4"/>
    <w:next w:val="a4"/>
    <w:autoRedefine/>
    <w:uiPriority w:val="99"/>
    <w:semiHidden/>
    <w:rsid w:val="00D7569C"/>
    <w:pPr>
      <w:ind w:left="720"/>
    </w:pPr>
  </w:style>
  <w:style w:type="paragraph" w:styleId="52">
    <w:name w:val="toc 5"/>
    <w:basedOn w:val="a4"/>
    <w:next w:val="a4"/>
    <w:autoRedefine/>
    <w:uiPriority w:val="99"/>
    <w:semiHidden/>
    <w:rsid w:val="00D7569C"/>
    <w:pPr>
      <w:ind w:left="960"/>
    </w:pPr>
  </w:style>
  <w:style w:type="paragraph" w:styleId="61">
    <w:name w:val="toc 6"/>
    <w:basedOn w:val="a4"/>
    <w:next w:val="a4"/>
    <w:autoRedefine/>
    <w:uiPriority w:val="99"/>
    <w:semiHidden/>
    <w:rsid w:val="00D7569C"/>
    <w:pPr>
      <w:ind w:left="1200"/>
    </w:pPr>
  </w:style>
  <w:style w:type="paragraph" w:styleId="72">
    <w:name w:val="toc 7"/>
    <w:basedOn w:val="a4"/>
    <w:next w:val="a4"/>
    <w:autoRedefine/>
    <w:uiPriority w:val="99"/>
    <w:semiHidden/>
    <w:rsid w:val="00D7569C"/>
    <w:pPr>
      <w:ind w:left="1440"/>
    </w:pPr>
  </w:style>
  <w:style w:type="paragraph" w:styleId="82">
    <w:name w:val="toc 8"/>
    <w:basedOn w:val="a4"/>
    <w:next w:val="a4"/>
    <w:autoRedefine/>
    <w:uiPriority w:val="99"/>
    <w:semiHidden/>
    <w:rsid w:val="00D7569C"/>
    <w:pPr>
      <w:ind w:left="1680"/>
    </w:pPr>
  </w:style>
  <w:style w:type="paragraph" w:styleId="92">
    <w:name w:val="toc 9"/>
    <w:basedOn w:val="a4"/>
    <w:next w:val="a4"/>
    <w:autoRedefine/>
    <w:uiPriority w:val="99"/>
    <w:semiHidden/>
    <w:rsid w:val="00D7569C"/>
    <w:pPr>
      <w:ind w:left="1920"/>
    </w:pPr>
  </w:style>
  <w:style w:type="paragraph" w:customStyle="1" w:styleId="aff7">
    <w:name w:val="Подраздел"/>
    <w:basedOn w:val="a4"/>
    <w:uiPriority w:val="99"/>
    <w:rsid w:val="00D7569C"/>
    <w:pPr>
      <w:spacing w:before="240"/>
      <w:ind w:left="1701" w:hanging="283"/>
      <w:jc w:val="both"/>
    </w:pPr>
    <w:rPr>
      <w:rFonts w:ascii="PragmaticaTT" w:hAnsi="PragmaticaTT"/>
    </w:rPr>
  </w:style>
  <w:style w:type="paragraph" w:customStyle="1" w:styleId="aff8">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D7569C"/>
    <w:rPr>
      <w:rFonts w:cs="Times New Roman"/>
      <w:color w:val="800080"/>
      <w:u w:val="single"/>
    </w:rPr>
  </w:style>
  <w:style w:type="paragraph" w:customStyle="1" w:styleId="Times12">
    <w:name w:val="Times 12"/>
    <w:basedOn w:val="a4"/>
    <w:rsid w:val="00316857"/>
    <w:pPr>
      <w:overflowPunct w:val="0"/>
      <w:autoSpaceDE w:val="0"/>
      <w:autoSpaceDN w:val="0"/>
      <w:adjustRightInd w:val="0"/>
      <w:ind w:firstLine="567"/>
      <w:jc w:val="both"/>
    </w:pPr>
    <w:rPr>
      <w:bCs/>
      <w:szCs w:val="22"/>
    </w:rPr>
  </w:style>
  <w:style w:type="paragraph" w:customStyle="1" w:styleId="2c">
    <w:name w:val="Пункт_2"/>
    <w:basedOn w:val="a4"/>
    <w:uiPriority w:val="99"/>
    <w:rsid w:val="00316857"/>
    <w:pPr>
      <w:tabs>
        <w:tab w:val="num" w:pos="643"/>
        <w:tab w:val="num" w:pos="1701"/>
      </w:tabs>
      <w:ind w:left="643" w:hanging="360"/>
      <w:jc w:val="both"/>
    </w:pPr>
    <w:rPr>
      <w:sz w:val="28"/>
    </w:rPr>
  </w:style>
  <w:style w:type="paragraph" w:customStyle="1" w:styleId="32">
    <w:name w:val="Пункт_3"/>
    <w:basedOn w:val="a4"/>
    <w:uiPriority w:val="99"/>
    <w:rsid w:val="00316857"/>
    <w:pPr>
      <w:numPr>
        <w:ilvl w:val="2"/>
        <w:numId w:val="13"/>
      </w:numPr>
      <w:jc w:val="both"/>
    </w:pPr>
    <w:rPr>
      <w:sz w:val="28"/>
      <w:szCs w:val="28"/>
    </w:rPr>
  </w:style>
  <w:style w:type="paragraph" w:styleId="3">
    <w:name w:val="List Bullet 3"/>
    <w:basedOn w:val="a4"/>
    <w:uiPriority w:val="99"/>
    <w:rsid w:val="00316857"/>
    <w:pPr>
      <w:numPr>
        <w:numId w:val="2"/>
      </w:numPr>
      <w:tabs>
        <w:tab w:val="num" w:pos="643"/>
      </w:tabs>
    </w:pPr>
    <w:rPr>
      <w:szCs w:val="24"/>
    </w:rPr>
  </w:style>
  <w:style w:type="paragraph" w:styleId="30">
    <w:name w:val="List Number 3"/>
    <w:basedOn w:val="a4"/>
    <w:uiPriority w:val="99"/>
    <w:rsid w:val="00316857"/>
    <w:pPr>
      <w:numPr>
        <w:numId w:val="3"/>
      </w:numPr>
      <w:tabs>
        <w:tab w:val="clear" w:pos="360"/>
        <w:tab w:val="num" w:pos="926"/>
      </w:tabs>
      <w:ind w:left="926"/>
    </w:pPr>
    <w:rPr>
      <w:szCs w:val="24"/>
    </w:rPr>
  </w:style>
  <w:style w:type="paragraph" w:styleId="affa">
    <w:name w:val="List Continue"/>
    <w:basedOn w:val="a4"/>
    <w:uiPriority w:val="99"/>
    <w:rsid w:val="00316857"/>
    <w:pPr>
      <w:spacing w:after="120"/>
      <w:ind w:left="283"/>
    </w:pPr>
    <w:rPr>
      <w:szCs w:val="24"/>
    </w:rPr>
  </w:style>
  <w:style w:type="paragraph" w:styleId="affb">
    <w:name w:val="List Number"/>
    <w:aliases w:val="Нумерованный список Знак,Нумерованный список Знак1 Знак,Нумерованный список Знак1 Знак Знак Знак,Нумерованный список Знак Знак Знак Знак Знак,Нумерованный список Знак1 Знак Знак Знак Знак Знак"/>
    <w:basedOn w:val="a4"/>
    <w:uiPriority w:val="99"/>
    <w:rsid w:val="00316857"/>
    <w:pPr>
      <w:tabs>
        <w:tab w:val="num" w:pos="926"/>
      </w:tabs>
      <w:ind w:left="360" w:hanging="360"/>
    </w:pPr>
    <w:rPr>
      <w:szCs w:val="24"/>
    </w:rPr>
  </w:style>
  <w:style w:type="paragraph" w:customStyle="1" w:styleId="ConsNonformat">
    <w:name w:val="ConsNonformat"/>
    <w:uiPriority w:val="99"/>
    <w:rsid w:val="00316857"/>
    <w:pPr>
      <w:widowControl w:val="0"/>
    </w:pPr>
    <w:rPr>
      <w:rFonts w:ascii="Courier New" w:hAnsi="Courier New"/>
      <w:sz w:val="24"/>
      <w:szCs w:val="24"/>
    </w:rPr>
  </w:style>
  <w:style w:type="paragraph" w:styleId="affc">
    <w:name w:val="caption"/>
    <w:basedOn w:val="a4"/>
    <w:next w:val="a4"/>
    <w:uiPriority w:val="99"/>
    <w:qFormat/>
    <w:rsid w:val="00316857"/>
    <w:pPr>
      <w:pageBreakBefore/>
      <w:suppressAutoHyphens/>
      <w:spacing w:before="120" w:after="120"/>
      <w:jc w:val="both"/>
    </w:pPr>
    <w:rPr>
      <w:i/>
      <w:szCs w:val="22"/>
    </w:rPr>
  </w:style>
  <w:style w:type="character" w:customStyle="1" w:styleId="affd">
    <w:name w:val="комментарий"/>
    <w:uiPriority w:val="99"/>
    <w:rsid w:val="00316857"/>
    <w:rPr>
      <w:b/>
      <w:i/>
      <w:shd w:val="clear" w:color="auto" w:fill="FFFF99"/>
    </w:rPr>
  </w:style>
  <w:style w:type="paragraph" w:customStyle="1" w:styleId="02statia2">
    <w:name w:val="02statia2"/>
    <w:basedOn w:val="a4"/>
    <w:uiPriority w:val="99"/>
    <w:rsid w:val="00316857"/>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
    <w:uiPriority w:val="99"/>
    <w:rsid w:val="00316857"/>
    <w:pPr>
      <w:numPr>
        <w:ilvl w:val="0"/>
        <w:numId w:val="0"/>
      </w:numPr>
      <w:ind w:left="1134" w:hanging="1134"/>
    </w:pPr>
    <w:rPr>
      <w:bCs/>
      <w:sz w:val="22"/>
      <w:szCs w:val="22"/>
    </w:rPr>
  </w:style>
  <w:style w:type="paragraph" w:customStyle="1" w:styleId="a2">
    <w:name w:val="Подподпункт"/>
    <w:basedOn w:val="affe"/>
    <w:uiPriority w:val="99"/>
    <w:rsid w:val="00316857"/>
    <w:pPr>
      <w:numPr>
        <w:numId w:val="17"/>
      </w:numPr>
      <w:tabs>
        <w:tab w:val="num" w:pos="926"/>
      </w:tabs>
      <w:ind w:left="0"/>
    </w:pPr>
  </w:style>
  <w:style w:type="paragraph" w:customStyle="1" w:styleId="afff">
    <w:name w:val="маркированный"/>
    <w:basedOn w:val="a4"/>
    <w:uiPriority w:val="99"/>
    <w:semiHidden/>
    <w:rsid w:val="00316857"/>
    <w:pPr>
      <w:tabs>
        <w:tab w:val="num" w:pos="1701"/>
      </w:tabs>
      <w:spacing w:line="360" w:lineRule="auto"/>
      <w:ind w:left="1701" w:hanging="567"/>
      <w:jc w:val="both"/>
    </w:pPr>
    <w:rPr>
      <w:bCs/>
      <w:sz w:val="22"/>
      <w:szCs w:val="22"/>
    </w:rPr>
  </w:style>
  <w:style w:type="paragraph" w:customStyle="1" w:styleId="afff0">
    <w:name w:val="Ариал"/>
    <w:basedOn w:val="a4"/>
    <w:link w:val="1e"/>
    <w:rsid w:val="00316857"/>
    <w:pPr>
      <w:spacing w:before="120" w:after="120" w:line="360" w:lineRule="auto"/>
      <w:ind w:firstLine="851"/>
      <w:jc w:val="both"/>
    </w:pPr>
    <w:rPr>
      <w:rFonts w:ascii="Arial" w:hAnsi="Arial"/>
    </w:rPr>
  </w:style>
  <w:style w:type="character" w:customStyle="1" w:styleId="1e">
    <w:name w:val="Ариал Знак1"/>
    <w:link w:val="afff0"/>
    <w:locked/>
    <w:rsid w:val="00316857"/>
    <w:rPr>
      <w:rFonts w:ascii="Arial" w:hAnsi="Arial"/>
      <w:sz w:val="24"/>
      <w:lang w:val="ru-RU" w:eastAsia="ru-RU"/>
    </w:rPr>
  </w:style>
  <w:style w:type="paragraph" w:styleId="afff1">
    <w:name w:val="List Paragraph"/>
    <w:basedOn w:val="a4"/>
    <w:link w:val="1f"/>
    <w:uiPriority w:val="99"/>
    <w:qFormat/>
    <w:rsid w:val="00316857"/>
    <w:pPr>
      <w:spacing w:after="200" w:line="276" w:lineRule="auto"/>
      <w:ind w:left="720"/>
      <w:contextualSpacing/>
    </w:pPr>
    <w:rPr>
      <w:rFonts w:ascii="Calibri" w:hAnsi="Calibri"/>
      <w:sz w:val="22"/>
      <w:lang w:eastAsia="en-US"/>
    </w:rPr>
  </w:style>
  <w:style w:type="paragraph" w:styleId="2">
    <w:name w:val="List Bullet 2"/>
    <w:basedOn w:val="a4"/>
    <w:rsid w:val="00316857"/>
    <w:pPr>
      <w:numPr>
        <w:numId w:val="5"/>
      </w:numPr>
      <w:tabs>
        <w:tab w:val="clear" w:pos="360"/>
        <w:tab w:val="num" w:pos="643"/>
        <w:tab w:val="num" w:pos="926"/>
        <w:tab w:val="num" w:pos="1134"/>
      </w:tabs>
      <w:ind w:left="643"/>
    </w:pPr>
    <w:rPr>
      <w:szCs w:val="24"/>
    </w:rPr>
  </w:style>
  <w:style w:type="paragraph" w:customStyle="1" w:styleId="ConsPlusNonformat">
    <w:name w:val="ConsPlusNonformat"/>
    <w:uiPriority w:val="99"/>
    <w:rsid w:val="00316857"/>
    <w:pPr>
      <w:autoSpaceDE w:val="0"/>
      <w:autoSpaceDN w:val="0"/>
      <w:adjustRightInd w:val="0"/>
    </w:pPr>
    <w:rPr>
      <w:rFonts w:ascii="Courier New" w:hAnsi="Courier New" w:cs="Courier New"/>
      <w:sz w:val="24"/>
      <w:szCs w:val="24"/>
    </w:rPr>
  </w:style>
  <w:style w:type="paragraph" w:customStyle="1" w:styleId="afff2">
    <w:name w:val="Пункт б/н"/>
    <w:basedOn w:val="a4"/>
    <w:rsid w:val="00316857"/>
    <w:pPr>
      <w:tabs>
        <w:tab w:val="left" w:pos="1134"/>
      </w:tabs>
      <w:spacing w:line="360" w:lineRule="auto"/>
      <w:ind w:firstLine="567"/>
      <w:jc w:val="both"/>
    </w:pPr>
    <w:rPr>
      <w:bCs/>
      <w:sz w:val="22"/>
      <w:szCs w:val="22"/>
    </w:rPr>
  </w:style>
  <w:style w:type="paragraph" w:customStyle="1" w:styleId="111">
    <w:name w:val="Обычный11"/>
    <w:link w:val="1f0"/>
    <w:uiPriority w:val="99"/>
    <w:rsid w:val="00316857"/>
    <w:pPr>
      <w:widowControl w:val="0"/>
      <w:autoSpaceDE w:val="0"/>
      <w:autoSpaceDN w:val="0"/>
      <w:spacing w:before="120" w:after="120"/>
      <w:ind w:firstLine="567"/>
      <w:jc w:val="both"/>
    </w:pPr>
    <w:rPr>
      <w:sz w:val="22"/>
      <w:szCs w:val="22"/>
    </w:rPr>
  </w:style>
  <w:style w:type="character" w:customStyle="1" w:styleId="1f0">
    <w:name w:val="Обычный1 Знак"/>
    <w:link w:val="111"/>
    <w:uiPriority w:val="99"/>
    <w:locked/>
    <w:rsid w:val="00316857"/>
    <w:rPr>
      <w:sz w:val="22"/>
      <w:lang w:val="ru-RU" w:eastAsia="ru-RU"/>
    </w:rPr>
  </w:style>
  <w:style w:type="paragraph" w:customStyle="1" w:styleId="afff3">
    <w:name w:val="Ариал Таблица"/>
    <w:basedOn w:val="afff0"/>
    <w:link w:val="afff4"/>
    <w:rsid w:val="00316857"/>
    <w:pPr>
      <w:widowControl w:val="0"/>
      <w:adjustRightInd w:val="0"/>
      <w:spacing w:before="0" w:after="0" w:line="240" w:lineRule="auto"/>
      <w:ind w:firstLine="0"/>
      <w:textAlignment w:val="baseline"/>
    </w:pPr>
  </w:style>
  <w:style w:type="character" w:customStyle="1" w:styleId="afff4">
    <w:name w:val="Ариал Таблица Знак"/>
    <w:link w:val="afff3"/>
    <w:locked/>
    <w:rsid w:val="00316857"/>
    <w:rPr>
      <w:rFonts w:ascii="Arial" w:hAnsi="Arial"/>
      <w:sz w:val="24"/>
      <w:lang w:val="ru-RU" w:eastAsia="ru-RU"/>
    </w:rPr>
  </w:style>
  <w:style w:type="paragraph" w:customStyle="1" w:styleId="afff5">
    <w:name w:val="АриалТабл"/>
    <w:basedOn w:val="afff0"/>
    <w:rsid w:val="00316857"/>
    <w:pPr>
      <w:widowControl w:val="0"/>
      <w:adjustRightInd w:val="0"/>
      <w:spacing w:before="0" w:after="0" w:line="240" w:lineRule="auto"/>
      <w:ind w:firstLine="0"/>
      <w:textAlignment w:val="baseline"/>
    </w:pPr>
  </w:style>
  <w:style w:type="paragraph" w:styleId="afff6">
    <w:name w:val="endnote text"/>
    <w:basedOn w:val="a4"/>
    <w:link w:val="afff7"/>
    <w:uiPriority w:val="99"/>
    <w:semiHidden/>
    <w:rsid w:val="00316857"/>
    <w:rPr>
      <w:sz w:val="20"/>
    </w:rPr>
  </w:style>
  <w:style w:type="character" w:customStyle="1" w:styleId="afff7">
    <w:name w:val="Текст концевой сноски Знак"/>
    <w:link w:val="afff6"/>
    <w:uiPriority w:val="99"/>
    <w:semiHidden/>
    <w:locked/>
    <w:rsid w:val="009E233F"/>
    <w:rPr>
      <w:rFonts w:cs="Times New Roman"/>
    </w:rPr>
  </w:style>
  <w:style w:type="table" w:styleId="afff8">
    <w:name w:val="Table Grid"/>
    <w:aliases w:val="Текст_в_таблице"/>
    <w:basedOn w:val="a6"/>
    <w:uiPriority w:val="99"/>
    <w:rsid w:val="003168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uiPriority w:val="99"/>
    <w:semiHidden/>
    <w:rsid w:val="00316857"/>
  </w:style>
  <w:style w:type="character" w:customStyle="1" w:styleId="afffa">
    <w:name w:val="Подпункт Знак"/>
    <w:uiPriority w:val="99"/>
    <w:rsid w:val="00316857"/>
    <w:rPr>
      <w:sz w:val="28"/>
      <w:lang w:val="ru-RU" w:eastAsia="ru-RU"/>
    </w:rPr>
  </w:style>
  <w:style w:type="character" w:customStyle="1" w:styleId="FontStyle11">
    <w:name w:val="Font Style11"/>
    <w:uiPriority w:val="99"/>
    <w:rsid w:val="00316857"/>
    <w:rPr>
      <w:rFonts w:ascii="Times New Roman" w:hAnsi="Times New Roman"/>
      <w:sz w:val="26"/>
    </w:rPr>
  </w:style>
  <w:style w:type="character" w:customStyle="1" w:styleId="212">
    <w:name w:val="Заголовок 2 Знак1"/>
    <w:uiPriority w:val="99"/>
    <w:rsid w:val="00316857"/>
    <w:rPr>
      <w:b/>
      <w:snapToGrid w:val="0"/>
      <w:sz w:val="28"/>
      <w:lang w:val="ru-RU" w:eastAsia="ru-RU"/>
    </w:rPr>
  </w:style>
  <w:style w:type="character" w:customStyle="1" w:styleId="Sp1">
    <w:name w:val="Sp1 Знак Знак"/>
    <w:uiPriority w:val="99"/>
    <w:rsid w:val="00316857"/>
    <w:rPr>
      <w:b/>
      <w:kern w:val="24"/>
      <w:sz w:val="24"/>
      <w:lang w:val="ru-RU" w:eastAsia="ru-RU"/>
    </w:rPr>
  </w:style>
  <w:style w:type="paragraph" w:customStyle="1" w:styleId="afffb">
    <w:name w:val="Стиль начало"/>
    <w:basedOn w:val="a4"/>
    <w:uiPriority w:val="99"/>
    <w:rsid w:val="00316857"/>
    <w:pPr>
      <w:spacing w:line="264" w:lineRule="auto"/>
    </w:pPr>
    <w:rPr>
      <w:sz w:val="28"/>
    </w:rPr>
  </w:style>
  <w:style w:type="paragraph" w:customStyle="1" w:styleId="Noeeu14">
    <w:name w:val="Noeeu14"/>
    <w:basedOn w:val="a4"/>
    <w:uiPriority w:val="99"/>
    <w:rsid w:val="00316857"/>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uiPriority w:val="99"/>
    <w:rsid w:val="00316857"/>
    <w:rPr>
      <w:rFonts w:ascii="Times New Roman" w:hAnsi="Times New Roman"/>
      <w:sz w:val="26"/>
    </w:rPr>
  </w:style>
  <w:style w:type="character" w:customStyle="1" w:styleId="FontStyle57">
    <w:name w:val="Font Style57"/>
    <w:uiPriority w:val="99"/>
    <w:rsid w:val="00316857"/>
    <w:rPr>
      <w:rFonts w:ascii="Times New Roman" w:hAnsi="Times New Roman"/>
      <w:b/>
      <w:sz w:val="20"/>
    </w:rPr>
  </w:style>
  <w:style w:type="paragraph" w:customStyle="1" w:styleId="Style20">
    <w:name w:val="Style20"/>
    <w:basedOn w:val="a4"/>
    <w:uiPriority w:val="99"/>
    <w:rsid w:val="00316857"/>
    <w:pPr>
      <w:widowControl w:val="0"/>
      <w:autoSpaceDE w:val="0"/>
      <w:autoSpaceDN w:val="0"/>
      <w:adjustRightInd w:val="0"/>
    </w:pPr>
    <w:rPr>
      <w:rFonts w:ascii="Arial" w:hAnsi="Arial"/>
      <w:szCs w:val="24"/>
    </w:rPr>
  </w:style>
  <w:style w:type="paragraph" w:styleId="afffc">
    <w:name w:val="Revision"/>
    <w:hidden/>
    <w:uiPriority w:val="99"/>
    <w:semiHidden/>
    <w:rsid w:val="00316857"/>
    <w:rPr>
      <w:sz w:val="24"/>
      <w:szCs w:val="24"/>
    </w:rPr>
  </w:style>
  <w:style w:type="paragraph" w:customStyle="1" w:styleId="40">
    <w:name w:val="Пункт_4"/>
    <w:basedOn w:val="a4"/>
    <w:link w:val="44"/>
    <w:uiPriority w:val="99"/>
    <w:rsid w:val="00316857"/>
    <w:pPr>
      <w:numPr>
        <w:ilvl w:val="3"/>
        <w:numId w:val="14"/>
      </w:numPr>
      <w:jc w:val="both"/>
    </w:pPr>
    <w:rPr>
      <w:sz w:val="28"/>
      <w:szCs w:val="28"/>
    </w:rPr>
  </w:style>
  <w:style w:type="character" w:customStyle="1" w:styleId="44">
    <w:name w:val="Пункт_4 Знак"/>
    <w:link w:val="40"/>
    <w:uiPriority w:val="99"/>
    <w:locked/>
    <w:rsid w:val="00316857"/>
    <w:rPr>
      <w:sz w:val="28"/>
      <w:szCs w:val="28"/>
    </w:rPr>
  </w:style>
  <w:style w:type="paragraph" w:customStyle="1" w:styleId="afffd">
    <w:name w:val="Примечание"/>
    <w:basedOn w:val="a4"/>
    <w:link w:val="afffe"/>
    <w:uiPriority w:val="99"/>
    <w:rsid w:val="00FA013F"/>
    <w:pPr>
      <w:spacing w:before="240" w:after="240" w:line="288" w:lineRule="auto"/>
      <w:ind w:left="1134" w:right="1134"/>
      <w:jc w:val="both"/>
    </w:pPr>
    <w:rPr>
      <w:spacing w:val="20"/>
      <w:sz w:val="28"/>
    </w:rPr>
  </w:style>
  <w:style w:type="character" w:customStyle="1" w:styleId="afffe">
    <w:name w:val="Примечание Знак"/>
    <w:link w:val="afffd"/>
    <w:uiPriority w:val="99"/>
    <w:locked/>
    <w:rsid w:val="00FA013F"/>
    <w:rPr>
      <w:spacing w:val="20"/>
      <w:sz w:val="28"/>
    </w:rPr>
  </w:style>
  <w:style w:type="character" w:customStyle="1" w:styleId="af6">
    <w:name w:val="Обычный (веб) Знак"/>
    <w:aliases w:val="Обычный (Web) Знак1,Обычный (веб) Знак Знак Знак1,Обычный (Web) Знак Знак Знак Знак2,Обычный (Web) Знак Знак Знак Знак Знак1"/>
    <w:link w:val="af5"/>
    <w:locked/>
    <w:rsid w:val="00B67284"/>
    <w:rPr>
      <w:sz w:val="24"/>
    </w:rPr>
  </w:style>
  <w:style w:type="paragraph" w:customStyle="1" w:styleId="-3">
    <w:name w:val="Пункт-3"/>
    <w:basedOn w:val="a4"/>
    <w:uiPriority w:val="99"/>
    <w:rsid w:val="007449C0"/>
    <w:pPr>
      <w:tabs>
        <w:tab w:val="left" w:pos="1701"/>
      </w:tabs>
      <w:spacing w:line="288" w:lineRule="auto"/>
      <w:ind w:firstLine="567"/>
      <w:jc w:val="both"/>
    </w:pPr>
    <w:rPr>
      <w:sz w:val="28"/>
      <w:szCs w:val="24"/>
    </w:rPr>
  </w:style>
  <w:style w:type="paragraph" w:customStyle="1" w:styleId="-4">
    <w:name w:val="Пункт-4"/>
    <w:basedOn w:val="a4"/>
    <w:uiPriority w:val="99"/>
    <w:rsid w:val="007449C0"/>
    <w:pPr>
      <w:tabs>
        <w:tab w:val="num" w:pos="1701"/>
      </w:tabs>
      <w:spacing w:line="288" w:lineRule="auto"/>
      <w:ind w:firstLine="567"/>
      <w:jc w:val="both"/>
    </w:pPr>
    <w:rPr>
      <w:sz w:val="28"/>
      <w:szCs w:val="24"/>
    </w:rPr>
  </w:style>
  <w:style w:type="paragraph" w:customStyle="1" w:styleId="-5">
    <w:name w:val="Пункт-5"/>
    <w:basedOn w:val="a4"/>
    <w:uiPriority w:val="99"/>
    <w:rsid w:val="007449C0"/>
    <w:pPr>
      <w:tabs>
        <w:tab w:val="num" w:pos="1701"/>
      </w:tabs>
      <w:spacing w:line="288" w:lineRule="auto"/>
      <w:ind w:firstLine="567"/>
      <w:jc w:val="both"/>
    </w:pPr>
    <w:rPr>
      <w:sz w:val="28"/>
      <w:szCs w:val="24"/>
    </w:rPr>
  </w:style>
  <w:style w:type="paragraph" w:customStyle="1" w:styleId="-6">
    <w:name w:val="Пункт-6"/>
    <w:basedOn w:val="a4"/>
    <w:uiPriority w:val="99"/>
    <w:rsid w:val="007449C0"/>
    <w:pPr>
      <w:tabs>
        <w:tab w:val="num" w:pos="1701"/>
      </w:tabs>
      <w:spacing w:line="288" w:lineRule="auto"/>
      <w:ind w:firstLine="567"/>
      <w:jc w:val="both"/>
    </w:pPr>
    <w:rPr>
      <w:sz w:val="28"/>
      <w:szCs w:val="24"/>
    </w:rPr>
  </w:style>
  <w:style w:type="paragraph" w:customStyle="1" w:styleId="-7">
    <w:name w:val="Пункт-7"/>
    <w:basedOn w:val="a4"/>
    <w:uiPriority w:val="99"/>
    <w:rsid w:val="007449C0"/>
    <w:pPr>
      <w:tabs>
        <w:tab w:val="num" w:pos="1701"/>
      </w:tabs>
      <w:spacing w:line="288" w:lineRule="auto"/>
      <w:ind w:firstLine="567"/>
      <w:jc w:val="both"/>
    </w:pPr>
    <w:rPr>
      <w:sz w:val="28"/>
      <w:szCs w:val="24"/>
    </w:rPr>
  </w:style>
  <w:style w:type="character" w:customStyle="1" w:styleId="1f">
    <w:name w:val="Абзац списка Знак1"/>
    <w:link w:val="afff1"/>
    <w:uiPriority w:val="99"/>
    <w:locked/>
    <w:rsid w:val="00260396"/>
    <w:rPr>
      <w:rFonts w:ascii="Calibri" w:hAnsi="Calibri"/>
      <w:sz w:val="22"/>
      <w:lang w:eastAsia="en-US"/>
    </w:rPr>
  </w:style>
  <w:style w:type="paragraph" w:styleId="1f1">
    <w:name w:val="index 1"/>
    <w:basedOn w:val="a4"/>
    <w:next w:val="a4"/>
    <w:uiPriority w:val="99"/>
    <w:semiHidden/>
    <w:rsid w:val="004F6A42"/>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E30247"/>
    <w:rPr>
      <w:sz w:val="24"/>
    </w:rPr>
  </w:style>
  <w:style w:type="character" w:customStyle="1" w:styleId="H3">
    <w:name w:val="H3 Знак Знак"/>
    <w:uiPriority w:val="99"/>
    <w:locked/>
    <w:rsid w:val="00E30247"/>
    <w:rPr>
      <w:rFonts w:ascii="Cambria" w:hAnsi="Cambria" w:cs="Times New Roman"/>
      <w:b/>
      <w:bCs/>
      <w:sz w:val="26"/>
      <w:szCs w:val="26"/>
    </w:rPr>
  </w:style>
  <w:style w:type="paragraph" w:customStyle="1" w:styleId="3b">
    <w:name w:val="Знак3"/>
    <w:basedOn w:val="a4"/>
    <w:uiPriority w:val="99"/>
    <w:rsid w:val="00DA3258"/>
    <w:pPr>
      <w:tabs>
        <w:tab w:val="num" w:pos="360"/>
      </w:tabs>
      <w:spacing w:after="160" w:line="240" w:lineRule="exact"/>
    </w:pPr>
    <w:rPr>
      <w:rFonts w:ascii="Verdana" w:hAnsi="Verdana" w:cs="Verdana"/>
      <w:sz w:val="20"/>
      <w:lang w:val="en-US" w:eastAsia="en-US"/>
    </w:rPr>
  </w:style>
  <w:style w:type="paragraph" w:customStyle="1" w:styleId="1f2">
    <w:name w:val="Знак Знак Знак Знак1"/>
    <w:basedOn w:val="a4"/>
    <w:uiPriority w:val="99"/>
    <w:rsid w:val="00DA3258"/>
    <w:pPr>
      <w:spacing w:after="160" w:line="240" w:lineRule="exact"/>
    </w:pPr>
    <w:rPr>
      <w:rFonts w:ascii="Verdana" w:hAnsi="Verdana" w:cs="Verdana"/>
      <w:sz w:val="20"/>
      <w:lang w:val="en-US" w:eastAsia="en-US"/>
    </w:rPr>
  </w:style>
  <w:style w:type="paragraph" w:customStyle="1" w:styleId="1f3">
    <w:name w:val="Абзац списка1"/>
    <w:basedOn w:val="a4"/>
    <w:link w:val="affff"/>
    <w:uiPriority w:val="99"/>
    <w:rsid w:val="00DA3258"/>
    <w:pPr>
      <w:spacing w:after="200" w:line="276" w:lineRule="auto"/>
      <w:ind w:left="720"/>
      <w:contextualSpacing/>
    </w:pPr>
    <w:rPr>
      <w:rFonts w:ascii="Calibri" w:hAnsi="Calibri"/>
      <w:sz w:val="22"/>
      <w:lang w:eastAsia="en-US"/>
    </w:rPr>
  </w:style>
  <w:style w:type="character" w:customStyle="1" w:styleId="Heder">
    <w:name w:val="Heder Знак"/>
    <w:aliases w:val="Titul Знак Знак"/>
    <w:uiPriority w:val="99"/>
    <w:locked/>
    <w:rsid w:val="00DA3258"/>
    <w:rPr>
      <w:rFonts w:ascii="Courier New" w:hAnsi="Courier New"/>
      <w:lang w:val="ru-RU" w:eastAsia="ru-RU"/>
    </w:rPr>
  </w:style>
  <w:style w:type="paragraph" w:customStyle="1" w:styleId="1f4">
    <w:name w:val="Рецензия1"/>
    <w:hidden/>
    <w:uiPriority w:val="99"/>
    <w:semiHidden/>
    <w:rsid w:val="00DA3258"/>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DA3258"/>
    <w:rPr>
      <w:sz w:val="24"/>
    </w:rPr>
  </w:style>
  <w:style w:type="character" w:customStyle="1" w:styleId="Bodytext">
    <w:name w:val="Body text_"/>
    <w:link w:val="1f5"/>
    <w:uiPriority w:val="99"/>
    <w:locked/>
    <w:rsid w:val="00DA3258"/>
    <w:rPr>
      <w:rFonts w:ascii="Arial" w:hAnsi="Arial"/>
      <w:sz w:val="18"/>
      <w:shd w:val="clear" w:color="auto" w:fill="FFFFFF"/>
    </w:rPr>
  </w:style>
  <w:style w:type="paragraph" w:customStyle="1" w:styleId="1f5">
    <w:name w:val="Основной текст1"/>
    <w:basedOn w:val="a4"/>
    <w:link w:val="Bodytext"/>
    <w:uiPriority w:val="99"/>
    <w:rsid w:val="00DA3258"/>
    <w:pPr>
      <w:shd w:val="clear" w:color="auto" w:fill="FFFFFF"/>
      <w:spacing w:line="240" w:lineRule="atLeast"/>
      <w:jc w:val="right"/>
    </w:pPr>
    <w:rPr>
      <w:rFonts w:ascii="Arial" w:hAnsi="Arial"/>
      <w:sz w:val="18"/>
      <w:shd w:val="clear" w:color="auto" w:fill="FFFFFF"/>
    </w:rPr>
  </w:style>
  <w:style w:type="paragraph" w:customStyle="1" w:styleId="2d">
    <w:name w:val="Знак2"/>
    <w:basedOn w:val="a4"/>
    <w:uiPriority w:val="99"/>
    <w:rsid w:val="00DA3258"/>
    <w:pPr>
      <w:widowControl w:val="0"/>
      <w:adjustRightInd w:val="0"/>
      <w:spacing w:after="160" w:line="240" w:lineRule="exact"/>
      <w:jc w:val="right"/>
    </w:pPr>
    <w:rPr>
      <w:sz w:val="20"/>
      <w:lang w:val="en-GB" w:eastAsia="en-US"/>
    </w:rPr>
  </w:style>
  <w:style w:type="paragraph" w:customStyle="1" w:styleId="2e">
    <w:name w:val="Знак Знак Знак2 Знак"/>
    <w:basedOn w:val="a4"/>
    <w:uiPriority w:val="99"/>
    <w:rsid w:val="00DA3258"/>
    <w:pPr>
      <w:widowControl w:val="0"/>
      <w:adjustRightInd w:val="0"/>
      <w:spacing w:after="160" w:line="240" w:lineRule="exact"/>
      <w:jc w:val="right"/>
    </w:pPr>
    <w:rPr>
      <w:sz w:val="20"/>
      <w:lang w:val="en-GB" w:eastAsia="en-US"/>
    </w:rPr>
  </w:style>
  <w:style w:type="paragraph" w:customStyle="1" w:styleId="1f6">
    <w:name w:val="Без интервала1"/>
    <w:uiPriority w:val="99"/>
    <w:rsid w:val="00DA3258"/>
    <w:rPr>
      <w:sz w:val="24"/>
      <w:szCs w:val="24"/>
    </w:rPr>
  </w:style>
  <w:style w:type="character" w:customStyle="1" w:styleId="affff0">
    <w:name w:val="Знак Знак"/>
    <w:uiPriority w:val="99"/>
    <w:locked/>
    <w:rsid w:val="00DA3258"/>
    <w:rPr>
      <w:rFonts w:ascii="Courier New" w:hAnsi="Courier New"/>
      <w:lang w:val="ru-RU" w:eastAsia="ru-RU"/>
    </w:rPr>
  </w:style>
  <w:style w:type="paragraph" w:customStyle="1" w:styleId="1f7">
    <w:name w:val="Знак1"/>
    <w:basedOn w:val="a4"/>
    <w:uiPriority w:val="99"/>
    <w:rsid w:val="00DA3258"/>
    <w:pPr>
      <w:spacing w:after="160" w:line="240" w:lineRule="exact"/>
    </w:pPr>
    <w:rPr>
      <w:rFonts w:ascii="Verdana" w:hAnsi="Verdana" w:cs="Verdana"/>
      <w:sz w:val="20"/>
      <w:lang w:val="en-US" w:eastAsia="en-US"/>
    </w:rPr>
  </w:style>
  <w:style w:type="character" w:customStyle="1" w:styleId="15pt">
    <w:name w:val="Основной текст + 15 pt"/>
    <w:aliases w:val="Курсив"/>
    <w:uiPriority w:val="99"/>
    <w:rsid w:val="00DA3258"/>
    <w:rPr>
      <w:rFonts w:ascii="Times New Roman" w:hAnsi="Times New Roman"/>
      <w:i/>
      <w:spacing w:val="-10"/>
      <w:sz w:val="30"/>
    </w:rPr>
  </w:style>
  <w:style w:type="paragraph" w:customStyle="1" w:styleId="TimesNewRoman14">
    <w:name w:val="Стиль Times New Roman 14 пт По центру"/>
    <w:basedOn w:val="a4"/>
    <w:uiPriority w:val="99"/>
    <w:rsid w:val="00DA3258"/>
    <w:pPr>
      <w:widowControl w:val="0"/>
      <w:autoSpaceDE w:val="0"/>
      <w:autoSpaceDN w:val="0"/>
      <w:adjustRightInd w:val="0"/>
      <w:spacing w:before="60" w:after="60"/>
      <w:jc w:val="center"/>
    </w:pPr>
    <w:rPr>
      <w:sz w:val="28"/>
    </w:rPr>
  </w:style>
  <w:style w:type="paragraph" w:customStyle="1" w:styleId="53">
    <w:name w:val="Знак5"/>
    <w:basedOn w:val="a4"/>
    <w:uiPriority w:val="99"/>
    <w:rsid w:val="00A9664A"/>
    <w:pPr>
      <w:widowControl w:val="0"/>
      <w:adjustRightInd w:val="0"/>
      <w:spacing w:after="160" w:line="240" w:lineRule="exact"/>
      <w:jc w:val="right"/>
    </w:pPr>
    <w:rPr>
      <w:sz w:val="20"/>
      <w:lang w:val="en-GB" w:eastAsia="en-US"/>
    </w:rPr>
  </w:style>
  <w:style w:type="paragraph" w:styleId="a1">
    <w:name w:val="List Bullet"/>
    <w:basedOn w:val="a4"/>
    <w:uiPriority w:val="99"/>
    <w:locked/>
    <w:rsid w:val="00B65205"/>
    <w:pPr>
      <w:numPr>
        <w:numId w:val="37"/>
      </w:numPr>
      <w:ind w:left="360"/>
    </w:pPr>
  </w:style>
  <w:style w:type="paragraph" w:styleId="2f">
    <w:name w:val="List Number 2"/>
    <w:aliases w:val="Нумерованный список 2 Знак,Нумерованный список 2 Знак Знак,Нумерованный список 2 Знак1"/>
    <w:basedOn w:val="a4"/>
    <w:uiPriority w:val="99"/>
    <w:locked/>
    <w:rsid w:val="00B65205"/>
    <w:pPr>
      <w:tabs>
        <w:tab w:val="num" w:pos="539"/>
      </w:tabs>
      <w:spacing w:before="120" w:line="288" w:lineRule="auto"/>
      <w:ind w:left="539" w:hanging="113"/>
      <w:jc w:val="both"/>
    </w:pPr>
    <w:rPr>
      <w:kern w:val="22"/>
      <w:sz w:val="22"/>
    </w:rPr>
  </w:style>
  <w:style w:type="paragraph" w:customStyle="1" w:styleId="a0">
    <w:name w:val="Текст таблицы"/>
    <w:basedOn w:val="a4"/>
    <w:uiPriority w:val="99"/>
    <w:rsid w:val="00B65205"/>
    <w:pPr>
      <w:numPr>
        <w:ilvl w:val="2"/>
        <w:numId w:val="4"/>
      </w:numPr>
      <w:tabs>
        <w:tab w:val="clear" w:pos="643"/>
        <w:tab w:val="num" w:pos="474"/>
      </w:tabs>
      <w:spacing w:before="40" w:after="40"/>
      <w:ind w:left="474" w:hanging="114"/>
    </w:pPr>
    <w:rPr>
      <w:kern w:val="22"/>
      <w:sz w:val="22"/>
    </w:rPr>
  </w:style>
  <w:style w:type="paragraph" w:customStyle="1" w:styleId="affff1">
    <w:name w:val="Заголовок столбца"/>
    <w:basedOn w:val="a4"/>
    <w:uiPriority w:val="99"/>
    <w:rsid w:val="00B65205"/>
    <w:pPr>
      <w:keepNext/>
      <w:keepLines/>
      <w:suppressAutoHyphens/>
      <w:spacing w:before="40" w:after="40"/>
      <w:jc w:val="center"/>
    </w:pPr>
    <w:rPr>
      <w:rFonts w:ascii="Arial" w:hAnsi="Arial"/>
      <w:b/>
      <w:kern w:val="22"/>
      <w:sz w:val="20"/>
    </w:rPr>
  </w:style>
  <w:style w:type="character" w:customStyle="1" w:styleId="affff">
    <w:name w:val="Абзац списка Знак"/>
    <w:link w:val="1f3"/>
    <w:uiPriority w:val="99"/>
    <w:locked/>
    <w:rsid w:val="00B65205"/>
    <w:rPr>
      <w:rFonts w:ascii="Calibri" w:hAnsi="Calibri"/>
      <w:sz w:val="22"/>
      <w:lang w:val="ru-RU" w:eastAsia="en-US"/>
    </w:rPr>
  </w:style>
  <w:style w:type="paragraph" w:customStyle="1" w:styleId="311">
    <w:name w:val="Маркированный список 31"/>
    <w:basedOn w:val="a4"/>
    <w:uiPriority w:val="99"/>
    <w:rsid w:val="00B65205"/>
    <w:pPr>
      <w:tabs>
        <w:tab w:val="num" w:pos="567"/>
        <w:tab w:val="left" w:pos="851"/>
      </w:tabs>
      <w:suppressAutoHyphens/>
      <w:spacing w:before="120"/>
      <w:ind w:left="567" w:hanging="113"/>
    </w:pPr>
    <w:rPr>
      <w:i/>
      <w:kern w:val="1"/>
      <w:sz w:val="22"/>
      <w:lang w:eastAsia="ar-SA"/>
    </w:rPr>
  </w:style>
  <w:style w:type="paragraph" w:customStyle="1" w:styleId="Standard">
    <w:name w:val="Standard"/>
    <w:uiPriority w:val="99"/>
    <w:rsid w:val="006F07A8"/>
    <w:pPr>
      <w:widowControl w:val="0"/>
      <w:suppressAutoHyphens/>
      <w:autoSpaceDN w:val="0"/>
      <w:ind w:firstLine="720"/>
      <w:jc w:val="both"/>
    </w:pPr>
    <w:rPr>
      <w:rFonts w:cs="Mangal"/>
      <w:kern w:val="3"/>
      <w:sz w:val="24"/>
      <w:szCs w:val="24"/>
      <w:lang w:eastAsia="zh-CN" w:bidi="hi-IN"/>
    </w:rPr>
  </w:style>
  <w:style w:type="paragraph" w:customStyle="1" w:styleId="Default">
    <w:name w:val="Default"/>
    <w:uiPriority w:val="99"/>
    <w:rsid w:val="00E906A4"/>
    <w:pPr>
      <w:autoSpaceDE w:val="0"/>
      <w:autoSpaceDN w:val="0"/>
      <w:adjustRightInd w:val="0"/>
    </w:pPr>
    <w:rPr>
      <w:color w:val="000000"/>
      <w:sz w:val="24"/>
      <w:szCs w:val="24"/>
      <w:lang w:eastAsia="en-US"/>
    </w:rPr>
  </w:style>
  <w:style w:type="paragraph" w:customStyle="1" w:styleId="1f8">
    <w:name w:val="Заголовок оглавления1"/>
    <w:basedOn w:val="10"/>
    <w:next w:val="a4"/>
    <w:uiPriority w:val="99"/>
    <w:rsid w:val="00E906A4"/>
    <w:pPr>
      <w:keepLines/>
      <w:tabs>
        <w:tab w:val="clear" w:pos="926"/>
      </w:tabs>
      <w:spacing w:before="480" w:line="276" w:lineRule="auto"/>
      <w:ind w:left="0" w:firstLine="0"/>
      <w:jc w:val="left"/>
      <w:outlineLvl w:val="9"/>
    </w:pPr>
    <w:rPr>
      <w:rFonts w:ascii="Cambria" w:hAnsi="Cambria"/>
      <w:b/>
      <w:iCs w:val="0"/>
      <w:color w:val="365F91"/>
      <w:sz w:val="28"/>
    </w:rPr>
  </w:style>
  <w:style w:type="paragraph" w:customStyle="1" w:styleId="1f9">
    <w:name w:val="Абзац списка1"/>
    <w:basedOn w:val="a4"/>
    <w:uiPriority w:val="99"/>
    <w:rsid w:val="00E906A4"/>
    <w:pPr>
      <w:ind w:left="720"/>
      <w:contextualSpacing/>
    </w:pPr>
    <w:rPr>
      <w:szCs w:val="24"/>
    </w:rPr>
  </w:style>
  <w:style w:type="numbering" w:customStyle="1" w:styleId="21">
    <w:name w:val="Стиль21"/>
    <w:rsid w:val="001F4E2E"/>
    <w:pPr>
      <w:numPr>
        <w:numId w:val="22"/>
      </w:numPr>
    </w:pPr>
  </w:style>
  <w:style w:type="numbering" w:customStyle="1" w:styleId="1">
    <w:name w:val="Стиль1"/>
    <w:rsid w:val="001F4E2E"/>
    <w:pPr>
      <w:numPr>
        <w:numId w:val="19"/>
      </w:numPr>
    </w:pPr>
  </w:style>
  <w:style w:type="numbering" w:customStyle="1" w:styleId="11">
    <w:name w:val="Стиль11"/>
    <w:rsid w:val="001F4E2E"/>
    <w:pPr>
      <w:numPr>
        <w:numId w:val="21"/>
      </w:numPr>
    </w:pPr>
  </w:style>
  <w:style w:type="numbering" w:customStyle="1" w:styleId="20">
    <w:name w:val="Стиль2"/>
    <w:rsid w:val="001F4E2E"/>
    <w:pPr>
      <w:numPr>
        <w:numId w:val="2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12">
    <w:name w:val="21"/>
    <w:pPr>
      <w:numPr>
        <w:numId w:val="22"/>
      </w:numPr>
    </w:pPr>
  </w:style>
  <w:style w:type="numbering" w:customStyle="1" w:styleId="220">
    <w:name w:val="1"/>
    <w:pPr>
      <w:numPr>
        <w:numId w:val="19"/>
      </w:numPr>
    </w:pPr>
  </w:style>
  <w:style w:type="numbering" w:customStyle="1" w:styleId="310">
    <w:name w:val="11"/>
    <w:pPr>
      <w:numPr>
        <w:numId w:val="21"/>
      </w:numPr>
    </w:pPr>
  </w:style>
  <w:style w:type="numbering" w:customStyle="1" w:styleId="41">
    <w:name w:val="20"/>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8541863">
      <w:marLeft w:val="0"/>
      <w:marRight w:val="0"/>
      <w:marTop w:val="0"/>
      <w:marBottom w:val="0"/>
      <w:divBdr>
        <w:top w:val="none" w:sz="0" w:space="0" w:color="auto"/>
        <w:left w:val="none" w:sz="0" w:space="0" w:color="auto"/>
        <w:bottom w:val="none" w:sz="0" w:space="0" w:color="auto"/>
        <w:right w:val="none" w:sz="0" w:space="0" w:color="auto"/>
      </w:divBdr>
    </w:div>
    <w:div w:id="1898541864">
      <w:marLeft w:val="0"/>
      <w:marRight w:val="0"/>
      <w:marTop w:val="0"/>
      <w:marBottom w:val="0"/>
      <w:divBdr>
        <w:top w:val="none" w:sz="0" w:space="0" w:color="auto"/>
        <w:left w:val="none" w:sz="0" w:space="0" w:color="auto"/>
        <w:bottom w:val="none" w:sz="0" w:space="0" w:color="auto"/>
        <w:right w:val="none" w:sz="0" w:space="0" w:color="auto"/>
      </w:divBdr>
      <w:divsChild>
        <w:div w:id="1898541870">
          <w:marLeft w:val="547"/>
          <w:marRight w:val="0"/>
          <w:marTop w:val="0"/>
          <w:marBottom w:val="0"/>
          <w:divBdr>
            <w:top w:val="none" w:sz="0" w:space="0" w:color="auto"/>
            <w:left w:val="none" w:sz="0" w:space="0" w:color="auto"/>
            <w:bottom w:val="none" w:sz="0" w:space="0" w:color="auto"/>
            <w:right w:val="none" w:sz="0" w:space="0" w:color="auto"/>
          </w:divBdr>
        </w:div>
      </w:divsChild>
    </w:div>
    <w:div w:id="1898541865">
      <w:marLeft w:val="0"/>
      <w:marRight w:val="0"/>
      <w:marTop w:val="0"/>
      <w:marBottom w:val="0"/>
      <w:divBdr>
        <w:top w:val="none" w:sz="0" w:space="0" w:color="auto"/>
        <w:left w:val="none" w:sz="0" w:space="0" w:color="auto"/>
        <w:bottom w:val="none" w:sz="0" w:space="0" w:color="auto"/>
        <w:right w:val="none" w:sz="0" w:space="0" w:color="auto"/>
      </w:divBdr>
    </w:div>
    <w:div w:id="1898541866">
      <w:marLeft w:val="0"/>
      <w:marRight w:val="0"/>
      <w:marTop w:val="0"/>
      <w:marBottom w:val="0"/>
      <w:divBdr>
        <w:top w:val="none" w:sz="0" w:space="0" w:color="auto"/>
        <w:left w:val="none" w:sz="0" w:space="0" w:color="auto"/>
        <w:bottom w:val="none" w:sz="0" w:space="0" w:color="auto"/>
        <w:right w:val="none" w:sz="0" w:space="0" w:color="auto"/>
      </w:divBdr>
    </w:div>
    <w:div w:id="1898541867">
      <w:marLeft w:val="0"/>
      <w:marRight w:val="0"/>
      <w:marTop w:val="0"/>
      <w:marBottom w:val="0"/>
      <w:divBdr>
        <w:top w:val="none" w:sz="0" w:space="0" w:color="auto"/>
        <w:left w:val="none" w:sz="0" w:space="0" w:color="auto"/>
        <w:bottom w:val="none" w:sz="0" w:space="0" w:color="auto"/>
        <w:right w:val="none" w:sz="0" w:space="0" w:color="auto"/>
      </w:divBdr>
    </w:div>
    <w:div w:id="1898541868">
      <w:marLeft w:val="0"/>
      <w:marRight w:val="0"/>
      <w:marTop w:val="0"/>
      <w:marBottom w:val="0"/>
      <w:divBdr>
        <w:top w:val="none" w:sz="0" w:space="0" w:color="auto"/>
        <w:left w:val="none" w:sz="0" w:space="0" w:color="auto"/>
        <w:bottom w:val="none" w:sz="0" w:space="0" w:color="auto"/>
        <w:right w:val="none" w:sz="0" w:space="0" w:color="auto"/>
      </w:divBdr>
    </w:div>
    <w:div w:id="1898541869">
      <w:marLeft w:val="0"/>
      <w:marRight w:val="0"/>
      <w:marTop w:val="0"/>
      <w:marBottom w:val="0"/>
      <w:divBdr>
        <w:top w:val="none" w:sz="0" w:space="0" w:color="auto"/>
        <w:left w:val="none" w:sz="0" w:space="0" w:color="auto"/>
        <w:bottom w:val="none" w:sz="0" w:space="0" w:color="auto"/>
        <w:right w:val="none" w:sz="0" w:space="0" w:color="auto"/>
      </w:divBdr>
    </w:div>
    <w:div w:id="1898541871">
      <w:marLeft w:val="0"/>
      <w:marRight w:val="0"/>
      <w:marTop w:val="0"/>
      <w:marBottom w:val="0"/>
      <w:divBdr>
        <w:top w:val="none" w:sz="0" w:space="0" w:color="auto"/>
        <w:left w:val="none" w:sz="0" w:space="0" w:color="auto"/>
        <w:bottom w:val="none" w:sz="0" w:space="0" w:color="auto"/>
        <w:right w:val="none" w:sz="0" w:space="0" w:color="auto"/>
      </w:divBdr>
    </w:div>
    <w:div w:id="1898541872">
      <w:marLeft w:val="0"/>
      <w:marRight w:val="0"/>
      <w:marTop w:val="0"/>
      <w:marBottom w:val="0"/>
      <w:divBdr>
        <w:top w:val="none" w:sz="0" w:space="0" w:color="auto"/>
        <w:left w:val="none" w:sz="0" w:space="0" w:color="auto"/>
        <w:bottom w:val="none" w:sz="0" w:space="0" w:color="auto"/>
        <w:right w:val="none" w:sz="0" w:space="0" w:color="auto"/>
      </w:divBdr>
    </w:div>
    <w:div w:id="1898541873">
      <w:marLeft w:val="0"/>
      <w:marRight w:val="0"/>
      <w:marTop w:val="0"/>
      <w:marBottom w:val="0"/>
      <w:divBdr>
        <w:top w:val="none" w:sz="0" w:space="0" w:color="auto"/>
        <w:left w:val="none" w:sz="0" w:space="0" w:color="auto"/>
        <w:bottom w:val="none" w:sz="0" w:space="0" w:color="auto"/>
        <w:right w:val="none" w:sz="0" w:space="0" w:color="auto"/>
      </w:divBdr>
    </w:div>
    <w:div w:id="1898541874">
      <w:marLeft w:val="0"/>
      <w:marRight w:val="0"/>
      <w:marTop w:val="0"/>
      <w:marBottom w:val="0"/>
      <w:divBdr>
        <w:top w:val="none" w:sz="0" w:space="0" w:color="auto"/>
        <w:left w:val="none" w:sz="0" w:space="0" w:color="auto"/>
        <w:bottom w:val="none" w:sz="0" w:space="0" w:color="auto"/>
        <w:right w:val="none" w:sz="0" w:space="0" w:color="auto"/>
      </w:divBdr>
    </w:div>
    <w:div w:id="1898541875">
      <w:marLeft w:val="0"/>
      <w:marRight w:val="0"/>
      <w:marTop w:val="0"/>
      <w:marBottom w:val="0"/>
      <w:divBdr>
        <w:top w:val="none" w:sz="0" w:space="0" w:color="auto"/>
        <w:left w:val="none" w:sz="0" w:space="0" w:color="auto"/>
        <w:bottom w:val="none" w:sz="0" w:space="0" w:color="auto"/>
        <w:right w:val="none" w:sz="0" w:space="0" w:color="auto"/>
      </w:divBdr>
      <w:divsChild>
        <w:div w:id="1898541877">
          <w:marLeft w:val="547"/>
          <w:marRight w:val="0"/>
          <w:marTop w:val="0"/>
          <w:marBottom w:val="0"/>
          <w:divBdr>
            <w:top w:val="none" w:sz="0" w:space="0" w:color="auto"/>
            <w:left w:val="none" w:sz="0" w:space="0" w:color="auto"/>
            <w:bottom w:val="none" w:sz="0" w:space="0" w:color="auto"/>
            <w:right w:val="none" w:sz="0" w:space="0" w:color="auto"/>
          </w:divBdr>
        </w:div>
      </w:divsChild>
    </w:div>
    <w:div w:id="1898541876">
      <w:marLeft w:val="0"/>
      <w:marRight w:val="0"/>
      <w:marTop w:val="0"/>
      <w:marBottom w:val="0"/>
      <w:divBdr>
        <w:top w:val="none" w:sz="0" w:space="0" w:color="auto"/>
        <w:left w:val="none" w:sz="0" w:space="0" w:color="auto"/>
        <w:bottom w:val="none" w:sz="0" w:space="0" w:color="auto"/>
        <w:right w:val="none" w:sz="0" w:space="0" w:color="auto"/>
      </w:divBdr>
    </w:div>
    <w:div w:id="1898541878">
      <w:marLeft w:val="0"/>
      <w:marRight w:val="0"/>
      <w:marTop w:val="0"/>
      <w:marBottom w:val="0"/>
      <w:divBdr>
        <w:top w:val="none" w:sz="0" w:space="0" w:color="auto"/>
        <w:left w:val="none" w:sz="0" w:space="0" w:color="auto"/>
        <w:bottom w:val="none" w:sz="0" w:space="0" w:color="auto"/>
        <w:right w:val="none" w:sz="0" w:space="0" w:color="auto"/>
      </w:divBdr>
    </w:div>
    <w:div w:id="1898541879">
      <w:marLeft w:val="0"/>
      <w:marRight w:val="0"/>
      <w:marTop w:val="0"/>
      <w:marBottom w:val="0"/>
      <w:divBdr>
        <w:top w:val="none" w:sz="0" w:space="0" w:color="auto"/>
        <w:left w:val="none" w:sz="0" w:space="0" w:color="auto"/>
        <w:bottom w:val="none" w:sz="0" w:space="0" w:color="auto"/>
        <w:right w:val="none" w:sz="0" w:space="0" w:color="auto"/>
      </w:divBdr>
    </w:div>
    <w:div w:id="1898541880">
      <w:marLeft w:val="0"/>
      <w:marRight w:val="0"/>
      <w:marTop w:val="0"/>
      <w:marBottom w:val="0"/>
      <w:divBdr>
        <w:top w:val="none" w:sz="0" w:space="0" w:color="auto"/>
        <w:left w:val="none" w:sz="0" w:space="0" w:color="auto"/>
        <w:bottom w:val="none" w:sz="0" w:space="0" w:color="auto"/>
        <w:right w:val="none" w:sz="0" w:space="0" w:color="auto"/>
      </w:divBdr>
    </w:div>
    <w:div w:id="1898541881">
      <w:marLeft w:val="0"/>
      <w:marRight w:val="0"/>
      <w:marTop w:val="0"/>
      <w:marBottom w:val="0"/>
      <w:divBdr>
        <w:top w:val="none" w:sz="0" w:space="0" w:color="auto"/>
        <w:left w:val="none" w:sz="0" w:space="0" w:color="auto"/>
        <w:bottom w:val="none" w:sz="0" w:space="0" w:color="auto"/>
        <w:right w:val="none" w:sz="0" w:space="0" w:color="auto"/>
      </w:divBdr>
    </w:div>
    <w:div w:id="1898541882">
      <w:marLeft w:val="0"/>
      <w:marRight w:val="0"/>
      <w:marTop w:val="0"/>
      <w:marBottom w:val="0"/>
      <w:divBdr>
        <w:top w:val="none" w:sz="0" w:space="0" w:color="auto"/>
        <w:left w:val="none" w:sz="0" w:space="0" w:color="auto"/>
        <w:bottom w:val="none" w:sz="0" w:space="0" w:color="auto"/>
        <w:right w:val="none" w:sz="0" w:space="0" w:color="auto"/>
      </w:divBdr>
    </w:div>
    <w:div w:id="1898541883">
      <w:marLeft w:val="0"/>
      <w:marRight w:val="0"/>
      <w:marTop w:val="0"/>
      <w:marBottom w:val="0"/>
      <w:divBdr>
        <w:top w:val="none" w:sz="0" w:space="0" w:color="auto"/>
        <w:left w:val="none" w:sz="0" w:space="0" w:color="auto"/>
        <w:bottom w:val="none" w:sz="0" w:space="0" w:color="auto"/>
        <w:right w:val="none" w:sz="0" w:space="0" w:color="auto"/>
      </w:divBdr>
    </w:div>
    <w:div w:id="18985418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3.xml"/><Relationship Id="rId18" Type="http://schemas.openxmlformats.org/officeDocument/2006/relationships/hyperlink" Target="http://zakupki.rosatom.ru" TargetMode="External"/><Relationship Id="rId26" Type="http://schemas.openxmlformats.org/officeDocument/2006/relationships/image" Target="media/image3.wmf"/><Relationship Id="rId39" Type="http://schemas.openxmlformats.org/officeDocument/2006/relationships/footer" Target="footer7.xml"/><Relationship Id="rId3" Type="http://schemas.microsoft.com/office/2007/relationships/stylesWithEffects" Target="stylesWithEffects.xml"/><Relationship Id="rId21" Type="http://schemas.openxmlformats.org/officeDocument/2006/relationships/footer" Target="footer3.xml"/><Relationship Id="rId34" Type="http://schemas.openxmlformats.org/officeDocument/2006/relationships/footer" Target="footer4.xml"/><Relationship Id="rId42"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zakupki.gov.ru/" TargetMode="External"/><Relationship Id="rId25" Type="http://schemas.openxmlformats.org/officeDocument/2006/relationships/oleObject" Target="embeddings/oleObject2.bin"/><Relationship Id="rId33" Type="http://schemas.openxmlformats.org/officeDocument/2006/relationships/header" Target="header6.xml"/><Relationship Id="rId38" Type="http://schemas.openxmlformats.org/officeDocument/2006/relationships/header" Target="header8.xml"/><Relationship Id="rId2" Type="http://schemas.openxmlformats.org/officeDocument/2006/relationships/styles" Target="styles.xml"/><Relationship Id="rId16" Type="http://schemas.openxmlformats.org/officeDocument/2006/relationships/hyperlink" Target="mailto:zakupki.86@mail.ru" TargetMode="External"/><Relationship Id="rId20" Type="http://schemas.openxmlformats.org/officeDocument/2006/relationships/header" Target="header4.xml"/><Relationship Id="rId29" Type="http://schemas.openxmlformats.org/officeDocument/2006/relationships/oleObject" Target="embeddings/oleObject4.bin"/><Relationship Id="rId41"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wmf"/><Relationship Id="rId32" Type="http://schemas.openxmlformats.org/officeDocument/2006/relationships/header" Target="header5.xml"/><Relationship Id="rId37" Type="http://schemas.openxmlformats.org/officeDocument/2006/relationships/header" Target="header7.xml"/><Relationship Id="rId40"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yperlink" Target="mailto:zakupki.86@mail.ru" TargetMode="External"/><Relationship Id="rId23" Type="http://schemas.openxmlformats.org/officeDocument/2006/relationships/oleObject" Target="embeddings/oleObject1.bin"/><Relationship Id="rId28" Type="http://schemas.openxmlformats.org/officeDocument/2006/relationships/image" Target="media/image4.wmf"/><Relationship Id="rId36" Type="http://schemas.openxmlformats.org/officeDocument/2006/relationships/footer" Target="footer6.xml"/><Relationship Id="rId10" Type="http://schemas.openxmlformats.org/officeDocument/2006/relationships/header" Target="header1.xml"/><Relationship Id="rId19" Type="http://schemas.openxmlformats.org/officeDocument/2006/relationships/hyperlink" Target="mailto:arbitration@rosatom.ru" TargetMode="External"/><Relationship Id="rId31" Type="http://schemas.openxmlformats.org/officeDocument/2006/relationships/oleObject" Target="embeddings/oleObject5.bin"/><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image" Target="media/image1.wmf"/><Relationship Id="rId27" Type="http://schemas.openxmlformats.org/officeDocument/2006/relationships/oleObject" Target="embeddings/oleObject3.bin"/><Relationship Id="rId30" Type="http://schemas.openxmlformats.org/officeDocument/2006/relationships/image" Target="media/image5.wmf"/><Relationship Id="rId35" Type="http://schemas.openxmlformats.org/officeDocument/2006/relationships/footer" Target="footer5.xm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1131</TotalTime>
  <Pages>79</Pages>
  <Words>26284</Words>
  <Characters>149823</Characters>
  <Application>Microsoft Office Word</Application>
  <DocSecurity>0</DocSecurity>
  <Lines>1248</Lines>
  <Paragraphs>351</Paragraphs>
  <ScaleCrop>false</ScaleCrop>
  <Company>NIAEP</Company>
  <LinksUpToDate>false</LinksUpToDate>
  <CharactersWithSpaces>175756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45</cp:revision>
  <cp:lastPrinted>2015-05-18T06:21:00Z</cp:lastPrinted>
  <dcterms:created xsi:type="dcterms:W3CDTF">2015-02-12T13:10:00Z</dcterms:created>
  <dcterms:modified xsi:type="dcterms:W3CDTF">2015-05-29T07:07:00Z</dcterms:modified>
</cp:coreProperties>
</file>