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A0F" w:rsidRDefault="00A93A0F" w:rsidP="00A93A0F">
      <w:pPr>
        <w:pStyle w:val="a9"/>
        <w:spacing w:before="0" w:line="20" w:lineRule="atLeast"/>
        <w:ind w:right="340"/>
        <w:rPr>
          <w:sz w:val="28"/>
          <w:szCs w:val="28"/>
        </w:rPr>
      </w:pPr>
      <w:r>
        <w:rPr>
          <w:sz w:val="28"/>
          <w:szCs w:val="28"/>
        </w:rPr>
        <w:t>ТОМ 2 «Техническое задание»</w:t>
      </w:r>
    </w:p>
    <w:p w:rsidR="00A93A0F" w:rsidRPr="00EC6794" w:rsidRDefault="00A93A0F" w:rsidP="00A93A0F">
      <w:pPr>
        <w:pStyle w:val="a9"/>
        <w:spacing w:before="0" w:line="20" w:lineRule="atLeast"/>
        <w:ind w:right="340"/>
        <w:rPr>
          <w:sz w:val="28"/>
          <w:szCs w:val="28"/>
        </w:rPr>
      </w:pPr>
      <w:r>
        <w:rPr>
          <w:sz w:val="28"/>
          <w:szCs w:val="28"/>
        </w:rPr>
        <w:t>часть 2</w:t>
      </w:r>
    </w:p>
    <w:p w:rsidR="0086659C" w:rsidRPr="002C6AA4" w:rsidRDefault="00D4134D" w:rsidP="005C7140">
      <w:pPr>
        <w:pStyle w:val="a9"/>
        <w:spacing w:before="0" w:line="20" w:lineRule="atLeast"/>
        <w:ind w:right="340" w:firstLine="709"/>
        <w:jc w:val="both"/>
      </w:pPr>
      <w:r>
        <w:rPr>
          <w:b w:val="0"/>
          <w:noProof/>
          <w:sz w:val="28"/>
          <w:szCs w:val="28"/>
        </w:rPr>
        <w:pict>
          <v:rect id="_x0000_s1125" style="position:absolute;left:0;text-align:left;margin-left:364.05pt;margin-top:746.2pt;width:198pt;height:36.05pt;z-index:1;mso-position-horizontal-relative:page;mso-position-vertical-relative:page" filled="f" stroked="f">
            <v:textbox style="mso-next-textbox:#_x0000_s1125" inset="0,0,0,0">
              <w:txbxContent>
                <w:p w:rsidR="00110224" w:rsidRPr="005C7140" w:rsidRDefault="00110224" w:rsidP="005C7140"/>
              </w:txbxContent>
            </v:textbox>
            <w10:wrap anchorx="page" anchory="page"/>
            <w10:anchorlock/>
          </v:rect>
        </w:pict>
      </w:r>
      <w:bookmarkStart w:id="0" w:name="_Toc463680889"/>
      <w:bookmarkStart w:id="1" w:name="_Toc463685756"/>
      <w:bookmarkStart w:id="2" w:name="_Toc463685817"/>
      <w:bookmarkStart w:id="3" w:name="_Toc463685890"/>
      <w:bookmarkStart w:id="4" w:name="_Toc463687027"/>
      <w:bookmarkStart w:id="5" w:name="_Toc464008333"/>
      <w:bookmarkStart w:id="6" w:name="_Toc67996368"/>
      <w:bookmarkStart w:id="7" w:name="_Toc235870545"/>
      <w:bookmarkStart w:id="8" w:name="_Toc235933723"/>
    </w:p>
    <w:p w:rsidR="0086659C" w:rsidRPr="005C7140" w:rsidRDefault="005C7140" w:rsidP="005C7140">
      <w:pPr>
        <w:pStyle w:val="1"/>
        <w:widowControl/>
        <w:numPr>
          <w:ilvl w:val="0"/>
          <w:numId w:val="3"/>
        </w:numPr>
        <w:tabs>
          <w:tab w:val="clear" w:pos="552"/>
          <w:tab w:val="num" w:pos="0"/>
        </w:tabs>
        <w:autoSpaceDE/>
        <w:autoSpaceDN/>
        <w:spacing w:after="0"/>
        <w:ind w:left="0" w:right="28" w:firstLine="567"/>
        <w:jc w:val="left"/>
        <w:rPr>
          <w:sz w:val="24"/>
          <w:szCs w:val="24"/>
        </w:rPr>
      </w:pPr>
      <w:bookmarkStart w:id="9" w:name="_Toc336429913"/>
      <w:r>
        <w:rPr>
          <w:sz w:val="24"/>
          <w:szCs w:val="24"/>
        </w:rPr>
        <w:t>.</w:t>
      </w:r>
      <w:r w:rsidR="0086659C" w:rsidRPr="005C7140">
        <w:rPr>
          <w:sz w:val="24"/>
          <w:szCs w:val="24"/>
        </w:rPr>
        <w:t>Требования к назначению</w:t>
      </w:r>
      <w:bookmarkEnd w:id="9"/>
    </w:p>
    <w:p w:rsidR="0086659C" w:rsidRDefault="0086659C" w:rsidP="005C7140">
      <w:pPr>
        <w:pStyle w:val="28"/>
        <w:tabs>
          <w:tab w:val="num" w:pos="0"/>
        </w:tabs>
        <w:ind w:firstLine="567"/>
        <w:rPr>
          <w:color w:val="000000"/>
          <w:szCs w:val="24"/>
        </w:rPr>
      </w:pPr>
      <w:r w:rsidRPr="005C7140">
        <w:rPr>
          <w:color w:val="000000"/>
          <w:szCs w:val="24"/>
        </w:rPr>
        <w:t xml:space="preserve">Система считывания идентификационного номера ТВС (далее система считывания) предназначена для дистанционного визуального распознавания и передачи на сервер АСКУ номеров ТВС РУ БН-800 комплекса оборудования изготовления ТВС с таблеточным </w:t>
      </w:r>
      <w:proofErr w:type="spellStart"/>
      <w:r w:rsidRPr="005C7140">
        <w:rPr>
          <w:color w:val="000000"/>
          <w:szCs w:val="24"/>
        </w:rPr>
        <w:t>МОКС-топливом</w:t>
      </w:r>
      <w:proofErr w:type="spellEnd"/>
      <w:r w:rsidRPr="005C7140">
        <w:rPr>
          <w:color w:val="000000"/>
          <w:szCs w:val="24"/>
        </w:rPr>
        <w:t xml:space="preserve"> на ФГУП «ГХК».</w:t>
      </w:r>
    </w:p>
    <w:p w:rsidR="0086659C" w:rsidRPr="005C7140" w:rsidRDefault="005C7140" w:rsidP="005C7140">
      <w:pPr>
        <w:pStyle w:val="1"/>
        <w:widowControl/>
        <w:numPr>
          <w:ilvl w:val="0"/>
          <w:numId w:val="3"/>
        </w:numPr>
        <w:tabs>
          <w:tab w:val="clear" w:pos="552"/>
          <w:tab w:val="num" w:pos="0"/>
        </w:tabs>
        <w:autoSpaceDE/>
        <w:autoSpaceDN/>
        <w:spacing w:before="0" w:after="0"/>
        <w:ind w:left="0" w:right="28" w:firstLine="567"/>
        <w:jc w:val="left"/>
        <w:rPr>
          <w:sz w:val="24"/>
          <w:szCs w:val="24"/>
        </w:rPr>
      </w:pPr>
      <w:bookmarkStart w:id="10" w:name="_Toc33642991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sz w:val="24"/>
          <w:szCs w:val="24"/>
        </w:rPr>
        <w:t>.</w:t>
      </w:r>
      <w:r w:rsidR="0071200D" w:rsidRPr="005C7140">
        <w:rPr>
          <w:sz w:val="24"/>
          <w:szCs w:val="24"/>
        </w:rPr>
        <w:t>Общие требования к системе</w:t>
      </w:r>
      <w:bookmarkEnd w:id="10"/>
    </w:p>
    <w:p w:rsidR="0071200D" w:rsidRPr="005C7140" w:rsidRDefault="0071200D" w:rsidP="005C7140">
      <w:pPr>
        <w:pStyle w:val="28"/>
        <w:numPr>
          <w:ilvl w:val="1"/>
          <w:numId w:val="3"/>
        </w:numPr>
        <w:tabs>
          <w:tab w:val="clear" w:pos="552"/>
          <w:tab w:val="num" w:pos="0"/>
          <w:tab w:val="left" w:pos="993"/>
        </w:tabs>
        <w:ind w:left="0" w:firstLine="567"/>
        <w:rPr>
          <w:color w:val="000000"/>
          <w:szCs w:val="24"/>
        </w:rPr>
      </w:pPr>
      <w:r w:rsidRPr="005C7140">
        <w:rPr>
          <w:color w:val="000000"/>
          <w:szCs w:val="24"/>
        </w:rPr>
        <w:t>Система считывания в соответствии с ОПБ ОЯТЦ (НП-016-05) относится к системам нормальной эксплуатации, не влияющим на безопасность.</w:t>
      </w:r>
    </w:p>
    <w:p w:rsidR="0071200D" w:rsidRDefault="0071200D" w:rsidP="005C7140">
      <w:pPr>
        <w:pStyle w:val="28"/>
        <w:numPr>
          <w:ilvl w:val="1"/>
          <w:numId w:val="3"/>
        </w:numPr>
        <w:tabs>
          <w:tab w:val="clear" w:pos="552"/>
          <w:tab w:val="num" w:pos="0"/>
          <w:tab w:val="left" w:pos="993"/>
        </w:tabs>
        <w:ind w:left="0" w:firstLine="567"/>
        <w:rPr>
          <w:color w:val="000000"/>
          <w:szCs w:val="24"/>
        </w:rPr>
      </w:pPr>
      <w:r w:rsidRPr="005C7140">
        <w:rPr>
          <w:color w:val="000000"/>
          <w:szCs w:val="24"/>
        </w:rPr>
        <w:t>Система считывания в соответствии с НП-031-01 относится к оборудованию III категории сейсмостойкости.</w:t>
      </w:r>
    </w:p>
    <w:p w:rsidR="0086659C" w:rsidRPr="005C7140" w:rsidRDefault="005C7140" w:rsidP="005C7140">
      <w:pPr>
        <w:pStyle w:val="1"/>
        <w:widowControl/>
        <w:numPr>
          <w:ilvl w:val="0"/>
          <w:numId w:val="3"/>
        </w:numPr>
        <w:tabs>
          <w:tab w:val="clear" w:pos="552"/>
          <w:tab w:val="num" w:pos="0"/>
        </w:tabs>
        <w:autoSpaceDE/>
        <w:autoSpaceDN/>
        <w:spacing w:before="0" w:after="0"/>
        <w:ind w:left="0" w:right="28" w:firstLine="567"/>
        <w:jc w:val="left"/>
        <w:rPr>
          <w:sz w:val="24"/>
          <w:szCs w:val="24"/>
        </w:rPr>
      </w:pPr>
      <w:bookmarkStart w:id="11" w:name="_Toc336429915"/>
      <w:r>
        <w:rPr>
          <w:sz w:val="24"/>
          <w:szCs w:val="24"/>
        </w:rPr>
        <w:t>.</w:t>
      </w:r>
      <w:r w:rsidR="0086659C" w:rsidRPr="005C7140">
        <w:rPr>
          <w:sz w:val="24"/>
          <w:szCs w:val="24"/>
        </w:rPr>
        <w:t>Требования</w:t>
      </w:r>
      <w:r w:rsidR="0071200D" w:rsidRPr="005C7140">
        <w:rPr>
          <w:sz w:val="24"/>
          <w:szCs w:val="24"/>
        </w:rPr>
        <w:t xml:space="preserve"> к составу системы</w:t>
      </w:r>
      <w:bookmarkEnd w:id="11"/>
    </w:p>
    <w:p w:rsidR="0071200D" w:rsidRPr="005C7140" w:rsidRDefault="0071200D" w:rsidP="005C7140">
      <w:pPr>
        <w:pStyle w:val="28"/>
        <w:tabs>
          <w:tab w:val="num" w:pos="0"/>
        </w:tabs>
        <w:ind w:firstLine="567"/>
        <w:rPr>
          <w:szCs w:val="24"/>
        </w:rPr>
      </w:pPr>
      <w:r w:rsidRPr="005C7140">
        <w:rPr>
          <w:szCs w:val="24"/>
        </w:rPr>
        <w:t xml:space="preserve">Система считывания должна состоять из оборудования передающей и приемной стороны, </w:t>
      </w:r>
      <w:proofErr w:type="gramStart"/>
      <w:r w:rsidRPr="005C7140">
        <w:rPr>
          <w:szCs w:val="24"/>
        </w:rPr>
        <w:t>соединенных</w:t>
      </w:r>
      <w:proofErr w:type="gramEnd"/>
      <w:r w:rsidRPr="005C7140">
        <w:rPr>
          <w:szCs w:val="24"/>
        </w:rPr>
        <w:t xml:space="preserve"> между собой кабельными линиями связи. </w:t>
      </w:r>
    </w:p>
    <w:p w:rsidR="0071200D" w:rsidRPr="005C7140" w:rsidRDefault="0071200D" w:rsidP="005C7140">
      <w:pPr>
        <w:pStyle w:val="28"/>
        <w:numPr>
          <w:ilvl w:val="2"/>
          <w:numId w:val="5"/>
        </w:numPr>
        <w:tabs>
          <w:tab w:val="num" w:pos="0"/>
          <w:tab w:val="left" w:pos="851"/>
        </w:tabs>
        <w:ind w:left="0" w:firstLine="567"/>
        <w:rPr>
          <w:szCs w:val="24"/>
        </w:rPr>
      </w:pPr>
      <w:r w:rsidRPr="005C7140">
        <w:rPr>
          <w:szCs w:val="24"/>
        </w:rPr>
        <w:t>Оборудование передающей стороны должно включать:</w:t>
      </w:r>
    </w:p>
    <w:p w:rsidR="0071200D" w:rsidRPr="005C7140" w:rsidRDefault="006544D6" w:rsidP="005C7140">
      <w:pPr>
        <w:pStyle w:val="28"/>
        <w:numPr>
          <w:ilvl w:val="0"/>
          <w:numId w:val="6"/>
        </w:numPr>
        <w:tabs>
          <w:tab w:val="num" w:pos="0"/>
          <w:tab w:val="left" w:pos="993"/>
        </w:tabs>
        <w:ind w:left="0" w:firstLine="567"/>
        <w:rPr>
          <w:szCs w:val="24"/>
        </w:rPr>
      </w:pPr>
      <w:r w:rsidRPr="005C7140">
        <w:rPr>
          <w:szCs w:val="24"/>
        </w:rPr>
        <w:t>р</w:t>
      </w:r>
      <w:r w:rsidR="0071200D" w:rsidRPr="005C7140">
        <w:rPr>
          <w:szCs w:val="24"/>
        </w:rPr>
        <w:t>адиационно-стойкую ТВ камеру – 1 шт.;</w:t>
      </w:r>
    </w:p>
    <w:p w:rsidR="0071200D" w:rsidRPr="005C7140" w:rsidRDefault="006544D6" w:rsidP="005C7140">
      <w:pPr>
        <w:pStyle w:val="28"/>
        <w:numPr>
          <w:ilvl w:val="0"/>
          <w:numId w:val="6"/>
        </w:numPr>
        <w:tabs>
          <w:tab w:val="num" w:pos="0"/>
          <w:tab w:val="left" w:pos="993"/>
        </w:tabs>
        <w:ind w:left="0" w:firstLine="567"/>
        <w:rPr>
          <w:szCs w:val="24"/>
        </w:rPr>
      </w:pPr>
      <w:r w:rsidRPr="005C7140">
        <w:rPr>
          <w:szCs w:val="24"/>
        </w:rPr>
        <w:t>к</w:t>
      </w:r>
      <w:r w:rsidR="0071200D" w:rsidRPr="005C7140">
        <w:rPr>
          <w:szCs w:val="24"/>
        </w:rPr>
        <w:t>ронштейн крепления – 1 шт.</w:t>
      </w:r>
    </w:p>
    <w:p w:rsidR="0071200D" w:rsidRPr="005C7140" w:rsidRDefault="0071200D" w:rsidP="005C7140">
      <w:pPr>
        <w:pStyle w:val="28"/>
        <w:numPr>
          <w:ilvl w:val="2"/>
          <w:numId w:val="5"/>
        </w:numPr>
        <w:tabs>
          <w:tab w:val="num" w:pos="0"/>
          <w:tab w:val="left" w:pos="851"/>
        </w:tabs>
        <w:ind w:left="0" w:firstLine="567"/>
        <w:rPr>
          <w:szCs w:val="24"/>
        </w:rPr>
      </w:pPr>
      <w:r w:rsidRPr="005C7140">
        <w:rPr>
          <w:szCs w:val="24"/>
        </w:rPr>
        <w:t>Оборудование приемной стороны должно включать:</w:t>
      </w:r>
    </w:p>
    <w:p w:rsidR="0071200D" w:rsidRPr="005C7140" w:rsidRDefault="006544D6" w:rsidP="005C7140">
      <w:pPr>
        <w:pStyle w:val="28"/>
        <w:numPr>
          <w:ilvl w:val="0"/>
          <w:numId w:val="6"/>
        </w:numPr>
        <w:tabs>
          <w:tab w:val="num" w:pos="0"/>
          <w:tab w:val="left" w:pos="284"/>
        </w:tabs>
        <w:ind w:left="0" w:firstLine="567"/>
        <w:rPr>
          <w:szCs w:val="24"/>
        </w:rPr>
      </w:pPr>
      <w:r w:rsidRPr="005C7140">
        <w:rPr>
          <w:szCs w:val="24"/>
        </w:rPr>
        <w:t>б</w:t>
      </w:r>
      <w:r w:rsidR="0071200D" w:rsidRPr="005C7140">
        <w:rPr>
          <w:szCs w:val="24"/>
        </w:rPr>
        <w:t>лок телевизионной системы – 1 шт.;</w:t>
      </w:r>
    </w:p>
    <w:p w:rsidR="0071200D" w:rsidRPr="005C7140" w:rsidRDefault="006544D6" w:rsidP="005C7140">
      <w:pPr>
        <w:pStyle w:val="28"/>
        <w:numPr>
          <w:ilvl w:val="0"/>
          <w:numId w:val="6"/>
        </w:numPr>
        <w:tabs>
          <w:tab w:val="num" w:pos="0"/>
          <w:tab w:val="left" w:pos="284"/>
        </w:tabs>
        <w:ind w:left="0" w:firstLine="567"/>
        <w:jc w:val="left"/>
        <w:rPr>
          <w:szCs w:val="24"/>
        </w:rPr>
      </w:pPr>
      <w:r w:rsidRPr="005C7140">
        <w:rPr>
          <w:szCs w:val="24"/>
        </w:rPr>
        <w:t>п</w:t>
      </w:r>
      <w:r w:rsidR="0071200D" w:rsidRPr="005C7140">
        <w:rPr>
          <w:szCs w:val="24"/>
        </w:rPr>
        <w:t>рограммно-аппаратный комплекс обработки видеоизображений – 1 шт.;</w:t>
      </w:r>
    </w:p>
    <w:p w:rsidR="0071200D" w:rsidRPr="005C7140" w:rsidRDefault="006544D6" w:rsidP="005C7140">
      <w:pPr>
        <w:pStyle w:val="28"/>
        <w:numPr>
          <w:ilvl w:val="0"/>
          <w:numId w:val="6"/>
        </w:numPr>
        <w:tabs>
          <w:tab w:val="num" w:pos="0"/>
          <w:tab w:val="left" w:pos="284"/>
        </w:tabs>
        <w:ind w:left="0" w:firstLine="567"/>
        <w:rPr>
          <w:szCs w:val="24"/>
        </w:rPr>
      </w:pPr>
      <w:r w:rsidRPr="005C7140">
        <w:rPr>
          <w:szCs w:val="24"/>
        </w:rPr>
        <w:t>р</w:t>
      </w:r>
      <w:r w:rsidR="0071200D" w:rsidRPr="005C7140">
        <w:rPr>
          <w:szCs w:val="24"/>
        </w:rPr>
        <w:t>абочее место оператора (РМО) – 1 шт.</w:t>
      </w:r>
    </w:p>
    <w:p w:rsidR="0071200D" w:rsidRPr="005C7140" w:rsidRDefault="006544D6" w:rsidP="005C7140">
      <w:pPr>
        <w:pStyle w:val="28"/>
        <w:numPr>
          <w:ilvl w:val="2"/>
          <w:numId w:val="5"/>
        </w:numPr>
        <w:tabs>
          <w:tab w:val="num" w:pos="0"/>
          <w:tab w:val="left" w:pos="851"/>
        </w:tabs>
        <w:ind w:left="0" w:firstLine="567"/>
        <w:rPr>
          <w:szCs w:val="24"/>
        </w:rPr>
      </w:pPr>
      <w:r w:rsidRPr="005C7140">
        <w:rPr>
          <w:szCs w:val="24"/>
        </w:rPr>
        <w:t>К</w:t>
      </w:r>
      <w:r w:rsidR="0071200D" w:rsidRPr="005C7140">
        <w:rPr>
          <w:szCs w:val="24"/>
        </w:rPr>
        <w:t>омплект кабелей должен включать:</w:t>
      </w:r>
    </w:p>
    <w:p w:rsidR="0071200D" w:rsidRPr="005C7140" w:rsidRDefault="006544D6" w:rsidP="005C7140">
      <w:pPr>
        <w:pStyle w:val="28"/>
        <w:numPr>
          <w:ilvl w:val="0"/>
          <w:numId w:val="6"/>
        </w:numPr>
        <w:tabs>
          <w:tab w:val="num" w:pos="0"/>
          <w:tab w:val="left" w:pos="851"/>
        </w:tabs>
        <w:ind w:left="0" w:firstLine="567"/>
        <w:rPr>
          <w:szCs w:val="24"/>
        </w:rPr>
      </w:pPr>
      <w:r w:rsidRPr="005C7140">
        <w:rPr>
          <w:szCs w:val="24"/>
        </w:rPr>
        <w:t>к</w:t>
      </w:r>
      <w:r w:rsidR="0071200D" w:rsidRPr="005C7140">
        <w:rPr>
          <w:szCs w:val="24"/>
        </w:rPr>
        <w:t>абель камерный, длина 30м – 1 шт.;</w:t>
      </w:r>
    </w:p>
    <w:p w:rsidR="0071200D" w:rsidRDefault="0071200D" w:rsidP="005C7140">
      <w:pPr>
        <w:pStyle w:val="28"/>
        <w:numPr>
          <w:ilvl w:val="2"/>
          <w:numId w:val="5"/>
        </w:numPr>
        <w:tabs>
          <w:tab w:val="num" w:pos="0"/>
          <w:tab w:val="left" w:pos="851"/>
        </w:tabs>
        <w:ind w:left="0" w:firstLine="567"/>
        <w:rPr>
          <w:szCs w:val="24"/>
        </w:rPr>
      </w:pPr>
      <w:r w:rsidRPr="005C7140">
        <w:rPr>
          <w:szCs w:val="24"/>
        </w:rPr>
        <w:t>Комплект ЗИП – 1 шт.</w:t>
      </w:r>
    </w:p>
    <w:p w:rsidR="0086659C" w:rsidRPr="005C7140" w:rsidRDefault="005C7140" w:rsidP="005C7140">
      <w:pPr>
        <w:pStyle w:val="1"/>
        <w:widowControl/>
        <w:numPr>
          <w:ilvl w:val="0"/>
          <w:numId w:val="4"/>
        </w:numPr>
        <w:tabs>
          <w:tab w:val="clear" w:pos="552"/>
          <w:tab w:val="num" w:pos="0"/>
        </w:tabs>
        <w:autoSpaceDE/>
        <w:autoSpaceDN/>
        <w:spacing w:before="0" w:after="0" w:line="276" w:lineRule="auto"/>
        <w:ind w:left="0" w:right="28" w:firstLine="567"/>
        <w:jc w:val="left"/>
        <w:rPr>
          <w:sz w:val="24"/>
          <w:szCs w:val="24"/>
        </w:rPr>
      </w:pPr>
      <w:bookmarkStart w:id="12" w:name="_Toc336429916"/>
      <w:r>
        <w:rPr>
          <w:sz w:val="24"/>
          <w:szCs w:val="24"/>
        </w:rPr>
        <w:t>.</w:t>
      </w:r>
      <w:r w:rsidR="0071200D" w:rsidRPr="005C7140">
        <w:rPr>
          <w:sz w:val="24"/>
          <w:szCs w:val="24"/>
        </w:rPr>
        <w:t>Т</w:t>
      </w:r>
      <w:r w:rsidR="0086659C" w:rsidRPr="005C7140">
        <w:rPr>
          <w:sz w:val="24"/>
          <w:szCs w:val="24"/>
        </w:rPr>
        <w:t xml:space="preserve">ребования </w:t>
      </w:r>
      <w:r w:rsidR="0071200D" w:rsidRPr="005C7140">
        <w:rPr>
          <w:sz w:val="24"/>
          <w:szCs w:val="24"/>
        </w:rPr>
        <w:t>к условиям эксплуатации оборудования</w:t>
      </w:r>
      <w:bookmarkEnd w:id="12"/>
    </w:p>
    <w:p w:rsidR="0071200D" w:rsidRPr="005C7140" w:rsidRDefault="0071200D" w:rsidP="005C7140">
      <w:pPr>
        <w:pStyle w:val="28"/>
        <w:numPr>
          <w:ilvl w:val="0"/>
          <w:numId w:val="12"/>
        </w:numPr>
        <w:tabs>
          <w:tab w:val="num" w:pos="0"/>
          <w:tab w:val="left" w:pos="851"/>
        </w:tabs>
        <w:ind w:left="0" w:firstLine="567"/>
        <w:rPr>
          <w:szCs w:val="24"/>
        </w:rPr>
      </w:pPr>
      <w:r w:rsidRPr="005C7140">
        <w:rPr>
          <w:szCs w:val="24"/>
        </w:rPr>
        <w:t>Условия эксплуатации оборудования передающей стороны системы:</w:t>
      </w:r>
    </w:p>
    <w:p w:rsidR="0071200D" w:rsidRPr="005C7140" w:rsidRDefault="00D454A2" w:rsidP="005C7140">
      <w:pPr>
        <w:widowControl/>
        <w:numPr>
          <w:ilvl w:val="0"/>
          <w:numId w:val="11"/>
        </w:numPr>
        <w:tabs>
          <w:tab w:val="num" w:pos="0"/>
          <w:tab w:val="left" w:pos="993"/>
          <w:tab w:val="left" w:pos="4582"/>
        </w:tabs>
        <w:autoSpaceDE/>
        <w:autoSpaceDN/>
        <w:ind w:left="0" w:firstLine="567"/>
        <w:jc w:val="left"/>
      </w:pPr>
      <w:r w:rsidRPr="005C7140">
        <w:t>р</w:t>
      </w:r>
      <w:r w:rsidR="0071200D" w:rsidRPr="005C7140">
        <w:t>абочая среда</w:t>
      </w:r>
      <w:r w:rsidR="00F1086A" w:rsidRPr="005C7140">
        <w:rPr>
          <w:webHidden/>
          <w:u w:val="dotted"/>
        </w:rPr>
        <w:tab/>
      </w:r>
      <w:r w:rsidR="00F1086A" w:rsidRPr="005C7140">
        <w:rPr>
          <w:webHidden/>
          <w:u w:val="dotted"/>
        </w:rPr>
        <w:tab/>
      </w:r>
      <w:r w:rsidR="00F1086A" w:rsidRPr="005C7140">
        <w:rPr>
          <w:webHidden/>
          <w:u w:val="dotted"/>
        </w:rPr>
        <w:tab/>
      </w:r>
      <w:r w:rsidR="00F1086A" w:rsidRPr="005C7140">
        <w:rPr>
          <w:webHidden/>
          <w:u w:val="dotted"/>
        </w:rPr>
        <w:tab/>
      </w:r>
      <w:r w:rsidR="00F1086A" w:rsidRPr="005C7140">
        <w:rPr>
          <w:webHidden/>
          <w:u w:val="dotted"/>
        </w:rPr>
        <w:tab/>
      </w:r>
      <w:r w:rsidR="00F1086A" w:rsidRPr="005C7140">
        <w:rPr>
          <w:webHidden/>
          <w:u w:val="dotted"/>
        </w:rPr>
        <w:tab/>
      </w:r>
      <w:r w:rsidR="0071200D" w:rsidRPr="005C7140">
        <w:t>воздух;</w:t>
      </w:r>
    </w:p>
    <w:p w:rsidR="0071200D" w:rsidRPr="005C7140" w:rsidRDefault="00D454A2" w:rsidP="005C7140">
      <w:pPr>
        <w:widowControl/>
        <w:numPr>
          <w:ilvl w:val="0"/>
          <w:numId w:val="11"/>
        </w:numPr>
        <w:tabs>
          <w:tab w:val="num" w:pos="0"/>
          <w:tab w:val="left" w:pos="993"/>
        </w:tabs>
        <w:autoSpaceDE/>
        <w:autoSpaceDN/>
        <w:ind w:left="0" w:firstLine="567"/>
        <w:jc w:val="left"/>
      </w:pPr>
      <w:r w:rsidRPr="005C7140">
        <w:t>д</w:t>
      </w:r>
      <w:r w:rsidR="0071200D" w:rsidRPr="005C7140">
        <w:t>иапазон рабочих температур</w:t>
      </w:r>
      <w:r w:rsidR="00F1086A" w:rsidRPr="005C7140">
        <w:t xml:space="preserve">, </w:t>
      </w:r>
      <w:r w:rsidR="00F1086A" w:rsidRPr="005C7140">
        <w:sym w:font="Symbol" w:char="F0B0"/>
      </w:r>
      <w:r w:rsidR="00F1086A" w:rsidRPr="005C7140">
        <w:t>С</w:t>
      </w:r>
      <w:r w:rsidR="00F1086A" w:rsidRPr="005C7140">
        <w:rPr>
          <w:webHidden/>
        </w:rPr>
        <w:tab/>
      </w:r>
      <w:r w:rsidR="00F1086A" w:rsidRPr="005C7140">
        <w:rPr>
          <w:webHidden/>
          <w:u w:val="dotted"/>
        </w:rPr>
        <w:tab/>
      </w:r>
      <w:r w:rsidR="00F1086A" w:rsidRPr="005C7140">
        <w:rPr>
          <w:webHidden/>
          <w:u w:val="dotted"/>
        </w:rPr>
        <w:tab/>
      </w:r>
      <w:r w:rsidR="0071200D" w:rsidRPr="005C7140">
        <w:t>+10</w:t>
      </w:r>
      <w:r w:rsidR="00F1086A" w:rsidRPr="005C7140">
        <w:t>…</w:t>
      </w:r>
      <w:r w:rsidR="0071200D" w:rsidRPr="005C7140">
        <w:t xml:space="preserve"> +35;</w:t>
      </w:r>
    </w:p>
    <w:p w:rsidR="0071200D" w:rsidRPr="005C7140" w:rsidRDefault="00D454A2" w:rsidP="005C7140">
      <w:pPr>
        <w:widowControl/>
        <w:numPr>
          <w:ilvl w:val="0"/>
          <w:numId w:val="11"/>
        </w:numPr>
        <w:tabs>
          <w:tab w:val="num" w:pos="0"/>
          <w:tab w:val="left" w:pos="993"/>
        </w:tabs>
        <w:autoSpaceDE/>
        <w:autoSpaceDN/>
        <w:ind w:left="0" w:firstLine="567"/>
        <w:jc w:val="left"/>
      </w:pPr>
      <w:r w:rsidRPr="005C7140">
        <w:t>в</w:t>
      </w:r>
      <w:r w:rsidR="0071200D" w:rsidRPr="005C7140">
        <w:t>лажность воздуха</w:t>
      </w:r>
      <w:r w:rsidR="00F1086A" w:rsidRPr="005C7140">
        <w:t xml:space="preserve"> (при 25 </w:t>
      </w:r>
      <w:r w:rsidR="00F1086A" w:rsidRPr="005C7140">
        <w:sym w:font="Symbol" w:char="F0B0"/>
      </w:r>
      <w:r w:rsidR="00F1086A" w:rsidRPr="005C7140">
        <w:t>С),</w:t>
      </w:r>
      <w:r w:rsidR="0071200D" w:rsidRPr="005C7140">
        <w:t xml:space="preserve"> не более</w:t>
      </w:r>
      <w:r w:rsidR="00F1086A" w:rsidRPr="005C7140">
        <w:rPr>
          <w:webHidden/>
          <w:u w:val="dotted"/>
        </w:rPr>
        <w:tab/>
      </w:r>
      <w:r w:rsidR="00F1086A" w:rsidRPr="005C7140">
        <w:rPr>
          <w:webHidden/>
          <w:u w:val="dotted"/>
        </w:rPr>
        <w:tab/>
      </w:r>
      <w:r w:rsidR="00F1086A" w:rsidRPr="005C7140">
        <w:rPr>
          <w:webHidden/>
          <w:u w:val="dotted"/>
        </w:rPr>
        <w:tab/>
      </w:r>
      <w:r w:rsidR="0071200D" w:rsidRPr="005C7140">
        <w:t>80 %;</w:t>
      </w:r>
    </w:p>
    <w:p w:rsidR="0071200D" w:rsidRPr="005C7140" w:rsidRDefault="00D454A2" w:rsidP="005C7140">
      <w:pPr>
        <w:widowControl/>
        <w:numPr>
          <w:ilvl w:val="0"/>
          <w:numId w:val="11"/>
        </w:numPr>
        <w:tabs>
          <w:tab w:val="num" w:pos="0"/>
          <w:tab w:val="left" w:pos="993"/>
        </w:tabs>
        <w:autoSpaceDE/>
        <w:autoSpaceDN/>
        <w:ind w:left="0" w:firstLine="567"/>
        <w:jc w:val="left"/>
      </w:pPr>
      <w:r w:rsidRPr="005C7140">
        <w:t>м</w:t>
      </w:r>
      <w:r w:rsidR="0071200D" w:rsidRPr="005C7140">
        <w:t xml:space="preserve">ощность дозы </w:t>
      </w:r>
      <w:proofErr w:type="gramStart"/>
      <w:r w:rsidR="0071200D" w:rsidRPr="005C7140">
        <w:t>γ-</w:t>
      </w:r>
      <w:proofErr w:type="gramEnd"/>
      <w:r w:rsidR="0071200D" w:rsidRPr="005C7140">
        <w:t>излучения</w:t>
      </w:r>
      <w:r w:rsidR="003B5B38" w:rsidRPr="005C7140">
        <w:t>, рад/ч</w:t>
      </w:r>
      <w:r w:rsidR="00F1086A" w:rsidRPr="005C7140">
        <w:t>,</w:t>
      </w:r>
      <w:r w:rsidR="0071200D" w:rsidRPr="005C7140">
        <w:t xml:space="preserve"> </w:t>
      </w:r>
      <w:r w:rsidR="00F1086A" w:rsidRPr="005C7140">
        <w:t>не более</w:t>
      </w:r>
      <w:r w:rsidR="00F1086A" w:rsidRPr="005C7140">
        <w:rPr>
          <w:webHidden/>
          <w:u w:val="dotted"/>
        </w:rPr>
        <w:tab/>
      </w:r>
      <w:r w:rsidR="00F1086A" w:rsidRPr="005C7140">
        <w:rPr>
          <w:webHidden/>
          <w:u w:val="dotted"/>
        </w:rPr>
        <w:tab/>
      </w:r>
      <w:r w:rsidR="00F1086A" w:rsidRPr="005C7140">
        <w:rPr>
          <w:webHidden/>
          <w:u w:val="dotted"/>
        </w:rPr>
        <w:tab/>
      </w:r>
      <w:r w:rsidR="0071200D" w:rsidRPr="005C7140">
        <w:t>10</w:t>
      </w:r>
      <w:r w:rsidR="0071200D" w:rsidRPr="005C7140">
        <w:rPr>
          <w:vertAlign w:val="superscript"/>
        </w:rPr>
        <w:t>6</w:t>
      </w:r>
      <w:r w:rsidR="0071200D" w:rsidRPr="005C7140">
        <w:t>;</w:t>
      </w:r>
    </w:p>
    <w:p w:rsidR="0071200D" w:rsidRPr="005C7140" w:rsidRDefault="00D454A2" w:rsidP="005C7140">
      <w:pPr>
        <w:widowControl/>
        <w:numPr>
          <w:ilvl w:val="0"/>
          <w:numId w:val="11"/>
        </w:numPr>
        <w:tabs>
          <w:tab w:val="num" w:pos="0"/>
          <w:tab w:val="left" w:pos="993"/>
        </w:tabs>
        <w:autoSpaceDE/>
        <w:autoSpaceDN/>
        <w:ind w:left="0" w:firstLine="567"/>
        <w:jc w:val="left"/>
      </w:pPr>
      <w:r w:rsidRPr="005C7140">
        <w:t>и</w:t>
      </w:r>
      <w:r w:rsidR="0071200D" w:rsidRPr="005C7140">
        <w:t xml:space="preserve">нтегральная  доза </w:t>
      </w:r>
      <w:proofErr w:type="gramStart"/>
      <w:r w:rsidR="0071200D" w:rsidRPr="005C7140">
        <w:t>γ-</w:t>
      </w:r>
      <w:proofErr w:type="gramEnd"/>
      <w:r w:rsidR="0071200D" w:rsidRPr="005C7140">
        <w:t>излучения</w:t>
      </w:r>
      <w:r w:rsidR="003B5B38" w:rsidRPr="005C7140">
        <w:t>, рад</w:t>
      </w:r>
      <w:r w:rsidR="00F1086A" w:rsidRPr="005C7140">
        <w:t>,</w:t>
      </w:r>
      <w:r w:rsidR="0071200D" w:rsidRPr="005C7140">
        <w:t xml:space="preserve"> не более</w:t>
      </w:r>
      <w:r w:rsidR="00F1086A" w:rsidRPr="005C7140">
        <w:rPr>
          <w:webHidden/>
        </w:rPr>
        <w:tab/>
      </w:r>
      <w:r w:rsidR="00F1086A" w:rsidRPr="005C7140">
        <w:rPr>
          <w:webHidden/>
          <w:u w:val="dotted"/>
        </w:rPr>
        <w:tab/>
      </w:r>
      <w:r w:rsidR="0071200D" w:rsidRPr="005C7140">
        <w:t>2×10</w:t>
      </w:r>
      <w:r w:rsidR="0071200D" w:rsidRPr="005C7140">
        <w:rPr>
          <w:vertAlign w:val="superscript"/>
        </w:rPr>
        <w:t>8</w:t>
      </w:r>
      <w:r w:rsidR="0071200D" w:rsidRPr="005C7140">
        <w:t>.</w:t>
      </w:r>
      <w:r w:rsidR="001F3729" w:rsidRPr="005C7140">
        <w:t xml:space="preserve"> </w:t>
      </w:r>
      <w:r w:rsidR="001F3729" w:rsidRPr="005C7140">
        <w:br/>
      </w:r>
    </w:p>
    <w:p w:rsidR="0071200D" w:rsidRPr="005C7140" w:rsidRDefault="0071200D" w:rsidP="005C7140">
      <w:pPr>
        <w:pStyle w:val="28"/>
        <w:numPr>
          <w:ilvl w:val="0"/>
          <w:numId w:val="12"/>
        </w:numPr>
        <w:tabs>
          <w:tab w:val="num" w:pos="0"/>
          <w:tab w:val="left" w:pos="851"/>
        </w:tabs>
        <w:ind w:left="0" w:firstLine="567"/>
        <w:rPr>
          <w:szCs w:val="24"/>
        </w:rPr>
      </w:pPr>
      <w:r w:rsidRPr="005C7140">
        <w:rPr>
          <w:szCs w:val="24"/>
        </w:rPr>
        <w:t>Условия эксплуатации оборудования приемной стороны системы:</w:t>
      </w:r>
    </w:p>
    <w:p w:rsidR="0071200D" w:rsidRPr="005C7140" w:rsidRDefault="00D454A2" w:rsidP="005C7140">
      <w:pPr>
        <w:widowControl/>
        <w:numPr>
          <w:ilvl w:val="0"/>
          <w:numId w:val="11"/>
        </w:numPr>
        <w:tabs>
          <w:tab w:val="num" w:pos="0"/>
          <w:tab w:val="left" w:pos="851"/>
        </w:tabs>
        <w:autoSpaceDE/>
        <w:autoSpaceDN/>
        <w:ind w:left="0" w:firstLine="567"/>
        <w:jc w:val="left"/>
      </w:pPr>
      <w:r w:rsidRPr="005C7140">
        <w:t>р</w:t>
      </w:r>
      <w:r w:rsidR="0071200D" w:rsidRPr="005C7140">
        <w:t>абочая среда</w:t>
      </w:r>
      <w:r w:rsidR="00F1086A" w:rsidRPr="005C7140">
        <w:rPr>
          <w:webHidden/>
          <w:u w:val="dotted"/>
        </w:rPr>
        <w:tab/>
      </w:r>
      <w:r w:rsidR="00F1086A" w:rsidRPr="005C7140">
        <w:rPr>
          <w:webHidden/>
          <w:u w:val="dotted"/>
        </w:rPr>
        <w:tab/>
      </w:r>
      <w:r w:rsidR="00F1086A" w:rsidRPr="005C7140">
        <w:rPr>
          <w:webHidden/>
          <w:u w:val="dotted"/>
        </w:rPr>
        <w:tab/>
      </w:r>
      <w:r w:rsidR="00F1086A" w:rsidRPr="005C7140">
        <w:rPr>
          <w:webHidden/>
          <w:u w:val="dotted"/>
        </w:rPr>
        <w:tab/>
      </w:r>
      <w:r w:rsidR="00F1086A" w:rsidRPr="005C7140">
        <w:rPr>
          <w:webHidden/>
          <w:u w:val="dotted"/>
        </w:rPr>
        <w:tab/>
      </w:r>
      <w:r w:rsidR="00F1086A" w:rsidRPr="005C7140">
        <w:rPr>
          <w:webHidden/>
          <w:u w:val="dotted"/>
        </w:rPr>
        <w:tab/>
      </w:r>
      <w:r w:rsidR="00F1086A" w:rsidRPr="005C7140">
        <w:rPr>
          <w:webHidden/>
          <w:u w:val="dotted"/>
        </w:rPr>
        <w:tab/>
      </w:r>
      <w:r w:rsidR="00F1086A" w:rsidRPr="005C7140">
        <w:rPr>
          <w:webHidden/>
          <w:u w:val="dotted"/>
        </w:rPr>
        <w:tab/>
      </w:r>
      <w:r w:rsidR="0071200D" w:rsidRPr="005C7140">
        <w:t>воздух;</w:t>
      </w:r>
    </w:p>
    <w:p w:rsidR="0071200D" w:rsidRPr="005C7140" w:rsidRDefault="00D454A2" w:rsidP="005C7140">
      <w:pPr>
        <w:widowControl/>
        <w:numPr>
          <w:ilvl w:val="0"/>
          <w:numId w:val="11"/>
        </w:numPr>
        <w:tabs>
          <w:tab w:val="num" w:pos="0"/>
          <w:tab w:val="left" w:pos="851"/>
        </w:tabs>
        <w:autoSpaceDE/>
        <w:autoSpaceDN/>
        <w:ind w:left="0" w:firstLine="567"/>
        <w:jc w:val="left"/>
      </w:pPr>
      <w:r w:rsidRPr="005C7140">
        <w:t>д</w:t>
      </w:r>
      <w:r w:rsidR="0071200D" w:rsidRPr="005C7140">
        <w:t>иапазон рабочих температур</w:t>
      </w:r>
      <w:r w:rsidR="00F1086A" w:rsidRPr="005C7140">
        <w:t xml:space="preserve">, </w:t>
      </w:r>
      <w:r w:rsidR="00F1086A" w:rsidRPr="005C7140">
        <w:sym w:font="Symbol" w:char="F0B0"/>
      </w:r>
      <w:r w:rsidR="00F1086A" w:rsidRPr="005C7140">
        <w:t>С</w:t>
      </w:r>
      <w:r w:rsidR="00F1086A" w:rsidRPr="005C7140">
        <w:rPr>
          <w:webHidden/>
          <w:u w:val="dotted"/>
        </w:rPr>
        <w:tab/>
      </w:r>
      <w:r w:rsidR="00F1086A" w:rsidRPr="005C7140">
        <w:rPr>
          <w:webHidden/>
          <w:u w:val="dotted"/>
        </w:rPr>
        <w:tab/>
      </w:r>
      <w:r w:rsidR="00F1086A" w:rsidRPr="005C7140">
        <w:rPr>
          <w:webHidden/>
          <w:u w:val="dotted"/>
        </w:rPr>
        <w:tab/>
      </w:r>
      <w:r w:rsidR="00F1086A" w:rsidRPr="005C7140">
        <w:rPr>
          <w:webHidden/>
          <w:u w:val="dotted"/>
        </w:rPr>
        <w:tab/>
      </w:r>
      <w:r w:rsidR="0071200D" w:rsidRPr="005C7140">
        <w:t>+10</w:t>
      </w:r>
      <w:r w:rsidR="00F1086A" w:rsidRPr="005C7140">
        <w:t>…</w:t>
      </w:r>
      <w:r w:rsidR="0071200D" w:rsidRPr="005C7140">
        <w:t xml:space="preserve"> +35;</w:t>
      </w:r>
    </w:p>
    <w:p w:rsidR="0071200D" w:rsidRPr="005C7140" w:rsidRDefault="00D454A2" w:rsidP="005C7140">
      <w:pPr>
        <w:widowControl/>
        <w:numPr>
          <w:ilvl w:val="0"/>
          <w:numId w:val="11"/>
        </w:numPr>
        <w:tabs>
          <w:tab w:val="num" w:pos="0"/>
          <w:tab w:val="left" w:pos="851"/>
        </w:tabs>
        <w:autoSpaceDE/>
        <w:autoSpaceDN/>
        <w:ind w:left="0" w:firstLine="567"/>
        <w:jc w:val="left"/>
      </w:pPr>
      <w:r w:rsidRPr="005C7140">
        <w:t>в</w:t>
      </w:r>
      <w:r w:rsidR="0071200D" w:rsidRPr="005C7140">
        <w:t>ерхнее предельное значение температуры</w:t>
      </w:r>
      <w:r w:rsidR="00F1086A" w:rsidRPr="005C7140">
        <w:t xml:space="preserve">, </w:t>
      </w:r>
      <w:r w:rsidR="00F1086A" w:rsidRPr="005C7140">
        <w:sym w:font="Symbol" w:char="F0B0"/>
      </w:r>
      <w:proofErr w:type="gramStart"/>
      <w:r w:rsidR="00F1086A" w:rsidRPr="005C7140">
        <w:t>С</w:t>
      </w:r>
      <w:proofErr w:type="gramEnd"/>
      <w:r w:rsidR="00F1086A" w:rsidRPr="005C7140">
        <w:t>, не более</w:t>
      </w:r>
      <w:r w:rsidR="00F1086A" w:rsidRPr="005C7140">
        <w:rPr>
          <w:webHidden/>
          <w:u w:val="dotted"/>
        </w:rPr>
        <w:tab/>
      </w:r>
      <w:r w:rsidR="0071200D" w:rsidRPr="005C7140">
        <w:t>+40;</w:t>
      </w:r>
    </w:p>
    <w:p w:rsidR="0071200D" w:rsidRPr="005C7140" w:rsidRDefault="00D454A2" w:rsidP="005C7140">
      <w:pPr>
        <w:widowControl/>
        <w:numPr>
          <w:ilvl w:val="0"/>
          <w:numId w:val="11"/>
        </w:numPr>
        <w:tabs>
          <w:tab w:val="num" w:pos="0"/>
          <w:tab w:val="left" w:pos="851"/>
        </w:tabs>
        <w:autoSpaceDE/>
        <w:autoSpaceDN/>
        <w:ind w:left="0" w:firstLine="567"/>
        <w:jc w:val="left"/>
      </w:pPr>
      <w:r w:rsidRPr="005C7140">
        <w:t>о</w:t>
      </w:r>
      <w:r w:rsidR="0071200D" w:rsidRPr="005C7140">
        <w:t>тносительная влажность воздуха</w:t>
      </w:r>
      <w:r w:rsidR="00424D75" w:rsidRPr="005C7140">
        <w:t>, (</w:t>
      </w:r>
      <w:r w:rsidR="0071200D" w:rsidRPr="005C7140">
        <w:t xml:space="preserve">при 30 </w:t>
      </w:r>
      <w:r w:rsidR="0071200D" w:rsidRPr="005C7140">
        <w:sym w:font="Symbol" w:char="F0B0"/>
      </w:r>
      <w:r w:rsidR="0071200D" w:rsidRPr="005C7140">
        <w:t>С</w:t>
      </w:r>
      <w:r w:rsidR="00424D75" w:rsidRPr="005C7140">
        <w:t>) не более</w:t>
      </w:r>
      <w:r w:rsidR="00424D75" w:rsidRPr="005C7140">
        <w:rPr>
          <w:webHidden/>
          <w:u w:val="dotted"/>
        </w:rPr>
        <w:tab/>
      </w:r>
      <w:r w:rsidR="00424D75" w:rsidRPr="005C7140">
        <w:t>90 %;</w:t>
      </w:r>
    </w:p>
    <w:p w:rsidR="0071200D" w:rsidRPr="005C7140" w:rsidRDefault="00D454A2" w:rsidP="005C7140">
      <w:pPr>
        <w:widowControl/>
        <w:numPr>
          <w:ilvl w:val="0"/>
          <w:numId w:val="11"/>
        </w:numPr>
        <w:tabs>
          <w:tab w:val="num" w:pos="0"/>
          <w:tab w:val="left" w:pos="851"/>
        </w:tabs>
        <w:autoSpaceDE/>
        <w:autoSpaceDN/>
        <w:ind w:left="0" w:firstLine="567"/>
        <w:jc w:val="left"/>
      </w:pPr>
      <w:r w:rsidRPr="005C7140">
        <w:t>а</w:t>
      </w:r>
      <w:r w:rsidR="0071200D" w:rsidRPr="005C7140">
        <w:t>тмосферное давление</w:t>
      </w:r>
      <w:r w:rsidR="003B5B38" w:rsidRPr="005C7140">
        <w:t>,</w:t>
      </w:r>
      <w:r w:rsidR="0071200D" w:rsidRPr="005C7140">
        <w:t xml:space="preserve"> </w:t>
      </w:r>
      <w:r w:rsidR="003B5B38" w:rsidRPr="005C7140">
        <w:t>МПа</w:t>
      </w:r>
      <w:r w:rsidR="003B5B38" w:rsidRPr="005C7140">
        <w:rPr>
          <w:webHidden/>
        </w:rPr>
        <w:tab/>
      </w:r>
      <w:r w:rsidR="003B5B38" w:rsidRPr="005C7140">
        <w:rPr>
          <w:webHidden/>
          <w:u w:val="dotted"/>
        </w:rPr>
        <w:tab/>
      </w:r>
      <w:r w:rsidR="000B4B23" w:rsidRPr="005C7140">
        <w:rPr>
          <w:webHidden/>
          <w:u w:val="dotted"/>
        </w:rPr>
        <w:tab/>
      </w:r>
      <w:r w:rsidR="003B5B38" w:rsidRPr="005C7140">
        <w:rPr>
          <w:webHidden/>
          <w:u w:val="dotted"/>
        </w:rPr>
        <w:tab/>
      </w:r>
      <w:r w:rsidR="0071200D" w:rsidRPr="005C7140">
        <w:t>от 0,085 до 0,103.</w:t>
      </w:r>
    </w:p>
    <w:p w:rsidR="0086659C" w:rsidRPr="005C7140" w:rsidRDefault="005C7140" w:rsidP="005C7140">
      <w:pPr>
        <w:pStyle w:val="1"/>
        <w:widowControl/>
        <w:numPr>
          <w:ilvl w:val="0"/>
          <w:numId w:val="4"/>
        </w:numPr>
        <w:tabs>
          <w:tab w:val="clear" w:pos="552"/>
          <w:tab w:val="num" w:pos="0"/>
        </w:tabs>
        <w:autoSpaceDE/>
        <w:autoSpaceDN/>
        <w:spacing w:before="0" w:after="0" w:line="276" w:lineRule="auto"/>
        <w:ind w:left="0" w:right="28" w:firstLine="567"/>
        <w:jc w:val="left"/>
        <w:rPr>
          <w:sz w:val="24"/>
          <w:szCs w:val="24"/>
        </w:rPr>
      </w:pPr>
      <w:bookmarkStart w:id="13" w:name="_Toc336429917"/>
      <w:r>
        <w:rPr>
          <w:sz w:val="24"/>
          <w:szCs w:val="24"/>
        </w:rPr>
        <w:t>.</w:t>
      </w:r>
      <w:r w:rsidR="0086659C" w:rsidRPr="005C7140">
        <w:rPr>
          <w:sz w:val="24"/>
          <w:szCs w:val="24"/>
        </w:rPr>
        <w:t xml:space="preserve">Требования </w:t>
      </w:r>
      <w:r w:rsidR="0071200D" w:rsidRPr="005C7140">
        <w:rPr>
          <w:sz w:val="24"/>
          <w:szCs w:val="24"/>
        </w:rPr>
        <w:t>к техническим характеристикам и функциям оборудованию передающей стороны</w:t>
      </w:r>
      <w:bookmarkEnd w:id="13"/>
    </w:p>
    <w:p w:rsidR="0071200D" w:rsidRPr="005C7140" w:rsidRDefault="0071200D" w:rsidP="005C7140">
      <w:pPr>
        <w:pStyle w:val="29"/>
        <w:tabs>
          <w:tab w:val="num" w:pos="0"/>
        </w:tabs>
        <w:ind w:firstLine="567"/>
      </w:pPr>
      <w:r w:rsidRPr="005C7140">
        <w:t xml:space="preserve">Радиационно-стойкая ТВ камера </w:t>
      </w:r>
      <w:r w:rsidRPr="005C7140">
        <w:rPr>
          <w:color w:val="000000"/>
        </w:rPr>
        <w:t>должна иметь следующие характеристики</w:t>
      </w:r>
      <w:r w:rsidRPr="005C7140">
        <w:t>:</w:t>
      </w:r>
    </w:p>
    <w:p w:rsidR="0071200D" w:rsidRPr="005C7140" w:rsidRDefault="00D454A2" w:rsidP="005C7140">
      <w:pPr>
        <w:pStyle w:val="afb"/>
        <w:widowControl w:val="0"/>
        <w:numPr>
          <w:ilvl w:val="0"/>
          <w:numId w:val="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5C7140">
        <w:t>с</w:t>
      </w:r>
      <w:r w:rsidR="0071200D" w:rsidRPr="005C7140">
        <w:t>веточувствительный элемент</w:t>
      </w:r>
      <w:r w:rsidR="0071200D" w:rsidRPr="005C7140">
        <w:tab/>
        <w:t xml:space="preserve">видикон 2/3" мишень </w:t>
      </w:r>
      <w:proofErr w:type="spellStart"/>
      <w:r w:rsidR="0071200D" w:rsidRPr="005C7140">
        <w:t>CdSe</w:t>
      </w:r>
      <w:proofErr w:type="spellEnd"/>
      <w:r w:rsidR="0071200D" w:rsidRPr="005C7140">
        <w:t>;</w:t>
      </w:r>
    </w:p>
    <w:p w:rsidR="0071200D" w:rsidRPr="005C7140" w:rsidRDefault="00D454A2" w:rsidP="005C7140">
      <w:pPr>
        <w:pStyle w:val="afb"/>
        <w:widowControl w:val="0"/>
        <w:numPr>
          <w:ilvl w:val="0"/>
          <w:numId w:val="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5C7140">
        <w:t>и</w:t>
      </w:r>
      <w:r w:rsidR="0071200D" w:rsidRPr="005C7140">
        <w:t>зображение</w:t>
      </w:r>
      <w:r w:rsidR="0071200D" w:rsidRPr="005C7140">
        <w:tab/>
        <w:t>черно-белое/цветное;</w:t>
      </w:r>
    </w:p>
    <w:p w:rsidR="0071200D" w:rsidRPr="005C7140" w:rsidRDefault="00D454A2" w:rsidP="005C7140">
      <w:pPr>
        <w:pStyle w:val="afb"/>
        <w:widowControl w:val="0"/>
        <w:numPr>
          <w:ilvl w:val="0"/>
          <w:numId w:val="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5C7140">
        <w:t>р</w:t>
      </w:r>
      <w:r w:rsidR="0071200D" w:rsidRPr="005C7140">
        <w:t>азрешение</w:t>
      </w:r>
      <w:r w:rsidR="003B5B38" w:rsidRPr="005C7140">
        <w:t>, ТВ линий, не менее</w:t>
      </w:r>
      <w:r w:rsidR="0071200D" w:rsidRPr="005C7140">
        <w:tab/>
        <w:t>600;</w:t>
      </w:r>
    </w:p>
    <w:p w:rsidR="0071200D" w:rsidRPr="005C7140" w:rsidRDefault="00D454A2" w:rsidP="005C7140">
      <w:pPr>
        <w:pStyle w:val="afb"/>
        <w:widowControl w:val="0"/>
        <w:numPr>
          <w:ilvl w:val="0"/>
          <w:numId w:val="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5C7140">
        <w:t>ч</w:t>
      </w:r>
      <w:r w:rsidR="0071200D" w:rsidRPr="005C7140">
        <w:t>увствительность</w:t>
      </w:r>
      <w:r w:rsidR="003B5B38" w:rsidRPr="005C7140">
        <w:t>, лк, не менее</w:t>
      </w:r>
      <w:r w:rsidR="0071200D" w:rsidRPr="005C7140">
        <w:tab/>
        <w:t>16;</w:t>
      </w:r>
    </w:p>
    <w:p w:rsidR="0071200D" w:rsidRPr="005C7140" w:rsidRDefault="00D454A2" w:rsidP="005C7140">
      <w:pPr>
        <w:pStyle w:val="afb"/>
        <w:widowControl w:val="0"/>
        <w:numPr>
          <w:ilvl w:val="0"/>
          <w:numId w:val="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5C7140">
        <w:t>о</w:t>
      </w:r>
      <w:r w:rsidR="0071200D" w:rsidRPr="005C7140">
        <w:t>тношение сигнал/шум</w:t>
      </w:r>
      <w:r w:rsidR="003B5B38" w:rsidRPr="005C7140">
        <w:t>, ДБ, не менее</w:t>
      </w:r>
      <w:r w:rsidR="0071200D" w:rsidRPr="005C7140">
        <w:tab/>
        <w:t>46;</w:t>
      </w:r>
    </w:p>
    <w:p w:rsidR="0071200D" w:rsidRPr="005C7140" w:rsidRDefault="00D454A2" w:rsidP="005C7140">
      <w:pPr>
        <w:pStyle w:val="afb"/>
        <w:widowControl w:val="0"/>
        <w:numPr>
          <w:ilvl w:val="0"/>
          <w:numId w:val="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5C7140">
        <w:t>у</w:t>
      </w:r>
      <w:r w:rsidR="0071200D" w:rsidRPr="005C7140">
        <w:t>гол поля зрения (по диагонали в воздухе)</w:t>
      </w:r>
      <w:r w:rsidR="0071200D" w:rsidRPr="005C7140">
        <w:tab/>
        <w:t>34°;</w:t>
      </w:r>
    </w:p>
    <w:p w:rsidR="0071200D" w:rsidRPr="005C7140" w:rsidRDefault="00D454A2" w:rsidP="005C7140">
      <w:pPr>
        <w:pStyle w:val="afb"/>
        <w:widowControl w:val="0"/>
        <w:numPr>
          <w:ilvl w:val="0"/>
          <w:numId w:val="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5C7140">
        <w:lastRenderedPageBreak/>
        <w:t>м</w:t>
      </w:r>
      <w:r w:rsidR="0071200D" w:rsidRPr="005C7140">
        <w:t>асштабирование</w:t>
      </w:r>
      <w:r w:rsidR="0071200D" w:rsidRPr="005C7140">
        <w:tab/>
        <w:t>2-х кратное аналоговое;</w:t>
      </w:r>
    </w:p>
    <w:p w:rsidR="0071200D" w:rsidRPr="005C7140" w:rsidRDefault="00D454A2" w:rsidP="005C7140">
      <w:pPr>
        <w:pStyle w:val="afb"/>
        <w:widowControl w:val="0"/>
        <w:numPr>
          <w:ilvl w:val="0"/>
          <w:numId w:val="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5C7140">
        <w:t>д</w:t>
      </w:r>
      <w:r w:rsidR="0071200D" w:rsidRPr="005C7140">
        <w:t>иапазон фокусировки</w:t>
      </w:r>
      <w:r w:rsidR="0071200D" w:rsidRPr="005C7140">
        <w:tab/>
        <w:t>от 50 мм до ∞;</w:t>
      </w:r>
    </w:p>
    <w:p w:rsidR="0071200D" w:rsidRPr="005C7140" w:rsidRDefault="00D454A2" w:rsidP="005C7140">
      <w:pPr>
        <w:pStyle w:val="afb"/>
        <w:widowControl w:val="0"/>
        <w:numPr>
          <w:ilvl w:val="0"/>
          <w:numId w:val="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5C7140">
        <w:t>р</w:t>
      </w:r>
      <w:r w:rsidR="0071200D" w:rsidRPr="005C7140">
        <w:t>абочая среда</w:t>
      </w:r>
      <w:r w:rsidR="0071200D" w:rsidRPr="005C7140">
        <w:tab/>
        <w:t>воздух;</w:t>
      </w:r>
    </w:p>
    <w:p w:rsidR="0071200D" w:rsidRPr="005C7140" w:rsidRDefault="00D454A2" w:rsidP="005C7140">
      <w:pPr>
        <w:pStyle w:val="afb"/>
        <w:widowControl w:val="0"/>
        <w:numPr>
          <w:ilvl w:val="0"/>
          <w:numId w:val="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5C7140">
        <w:t>м</w:t>
      </w:r>
      <w:r w:rsidR="0071200D" w:rsidRPr="005C7140">
        <w:t xml:space="preserve">аксимальная мощность дозы  </w:t>
      </w:r>
      <w:proofErr w:type="gramStart"/>
      <w:r w:rsidR="0071200D" w:rsidRPr="005C7140">
        <w:t>γ-</w:t>
      </w:r>
      <w:proofErr w:type="gramEnd"/>
      <w:r w:rsidR="0071200D" w:rsidRPr="005C7140">
        <w:t>излучения</w:t>
      </w:r>
      <w:r w:rsidR="003B5B38" w:rsidRPr="005C7140">
        <w:t>, рад/ч, не более</w:t>
      </w:r>
      <w:r w:rsidR="0071200D" w:rsidRPr="005C7140">
        <w:tab/>
        <w:t>10</w:t>
      </w:r>
      <w:r w:rsidR="0071200D" w:rsidRPr="005C7140">
        <w:rPr>
          <w:vertAlign w:val="superscript"/>
        </w:rPr>
        <w:t>6</w:t>
      </w:r>
      <w:r w:rsidR="0071200D" w:rsidRPr="005C7140">
        <w:t>;</w:t>
      </w:r>
    </w:p>
    <w:p w:rsidR="0071200D" w:rsidRPr="005C7140" w:rsidRDefault="00D454A2" w:rsidP="005C7140">
      <w:pPr>
        <w:pStyle w:val="afb"/>
        <w:widowControl w:val="0"/>
        <w:numPr>
          <w:ilvl w:val="0"/>
          <w:numId w:val="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5C7140">
        <w:t>и</w:t>
      </w:r>
      <w:r w:rsidR="0071200D" w:rsidRPr="005C7140">
        <w:t xml:space="preserve">нтегральная доза  </w:t>
      </w:r>
      <w:proofErr w:type="gramStart"/>
      <w:r w:rsidR="0071200D" w:rsidRPr="005C7140">
        <w:t>γ-</w:t>
      </w:r>
      <w:proofErr w:type="gramEnd"/>
      <w:r w:rsidR="0071200D" w:rsidRPr="005C7140">
        <w:t>излучения</w:t>
      </w:r>
      <w:r w:rsidR="003B5B38" w:rsidRPr="005C7140">
        <w:t>, рад</w:t>
      </w:r>
      <w:r w:rsidR="0071200D" w:rsidRPr="005C7140">
        <w:tab/>
        <w:t>2х10</w:t>
      </w:r>
      <w:r w:rsidR="0071200D" w:rsidRPr="005C7140">
        <w:rPr>
          <w:vertAlign w:val="superscript"/>
        </w:rPr>
        <w:t>8</w:t>
      </w:r>
      <w:r w:rsidR="0071200D" w:rsidRPr="005C7140">
        <w:t>;</w:t>
      </w:r>
    </w:p>
    <w:p w:rsidR="0071200D" w:rsidRPr="005C7140" w:rsidRDefault="00D454A2" w:rsidP="005C7140">
      <w:pPr>
        <w:pStyle w:val="afb"/>
        <w:widowControl w:val="0"/>
        <w:numPr>
          <w:ilvl w:val="0"/>
          <w:numId w:val="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5C7140">
        <w:t>д</w:t>
      </w:r>
      <w:r w:rsidR="0071200D" w:rsidRPr="005C7140">
        <w:t>иаметр ТВ камеры</w:t>
      </w:r>
      <w:r w:rsidR="003B5B38" w:rsidRPr="005C7140">
        <w:t>, мм</w:t>
      </w:r>
      <w:r w:rsidR="0071200D" w:rsidRPr="005C7140">
        <w:tab/>
        <w:t>40,5;</w:t>
      </w:r>
    </w:p>
    <w:p w:rsidR="0071200D" w:rsidRPr="005C7140" w:rsidRDefault="00D454A2" w:rsidP="005C7140">
      <w:pPr>
        <w:pStyle w:val="afb"/>
        <w:widowControl w:val="0"/>
        <w:numPr>
          <w:ilvl w:val="0"/>
          <w:numId w:val="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5C7140">
        <w:t>р</w:t>
      </w:r>
      <w:r w:rsidR="0071200D" w:rsidRPr="005C7140">
        <w:t>абочая температура (в воздухе)</w:t>
      </w:r>
      <w:r w:rsidR="0071200D" w:rsidRPr="005C7140">
        <w:tab/>
        <w:t>от +10</w:t>
      </w:r>
      <w:proofErr w:type="gramStart"/>
      <w:r w:rsidR="0071200D" w:rsidRPr="005C7140">
        <w:t>°С</w:t>
      </w:r>
      <w:proofErr w:type="gramEnd"/>
      <w:r w:rsidR="0071200D" w:rsidRPr="005C7140">
        <w:t xml:space="preserve"> до +50°С;</w:t>
      </w:r>
    </w:p>
    <w:p w:rsidR="0071200D" w:rsidRPr="005C7140" w:rsidRDefault="00D454A2" w:rsidP="005C7140">
      <w:pPr>
        <w:pStyle w:val="afb"/>
        <w:widowControl w:val="0"/>
        <w:numPr>
          <w:ilvl w:val="0"/>
          <w:numId w:val="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5C7140">
        <w:t>м</w:t>
      </w:r>
      <w:r w:rsidR="0071200D" w:rsidRPr="005C7140">
        <w:t>атериал корпуса</w:t>
      </w:r>
      <w:r w:rsidR="0071200D" w:rsidRPr="005C7140">
        <w:tab/>
        <w:t>нержавеющая сталь;</w:t>
      </w:r>
    </w:p>
    <w:p w:rsidR="0071200D" w:rsidRPr="005C7140" w:rsidRDefault="00D454A2" w:rsidP="005C7140">
      <w:pPr>
        <w:pStyle w:val="afb"/>
        <w:widowControl w:val="0"/>
        <w:numPr>
          <w:ilvl w:val="0"/>
          <w:numId w:val="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5C7140">
        <w:t>с</w:t>
      </w:r>
      <w:r w:rsidR="0071200D" w:rsidRPr="005C7140">
        <w:t>тепень защиты ТВ камеры</w:t>
      </w:r>
      <w:r w:rsidR="0071200D" w:rsidRPr="005C7140">
        <w:tab/>
        <w:t>IP 68;</w:t>
      </w:r>
    </w:p>
    <w:p w:rsidR="0071200D" w:rsidRPr="005C7140" w:rsidRDefault="00D454A2" w:rsidP="005C7140">
      <w:pPr>
        <w:pStyle w:val="afb"/>
        <w:widowControl w:val="0"/>
        <w:numPr>
          <w:ilvl w:val="0"/>
          <w:numId w:val="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5C7140">
        <w:t>д</w:t>
      </w:r>
      <w:r w:rsidR="0071200D" w:rsidRPr="005C7140">
        <w:t xml:space="preserve">лина </w:t>
      </w:r>
      <w:proofErr w:type="gramStart"/>
      <w:r w:rsidR="0071200D" w:rsidRPr="005C7140">
        <w:t>камерного</w:t>
      </w:r>
      <w:proofErr w:type="gramEnd"/>
      <w:r w:rsidR="0071200D" w:rsidRPr="005C7140">
        <w:t xml:space="preserve"> </w:t>
      </w:r>
      <w:proofErr w:type="spellStart"/>
      <w:r w:rsidR="0071200D" w:rsidRPr="005C7140">
        <w:t>кабель-троса</w:t>
      </w:r>
      <w:proofErr w:type="spellEnd"/>
      <w:r w:rsidR="003B5B38" w:rsidRPr="005C7140">
        <w:t>, м, не менее</w:t>
      </w:r>
      <w:r w:rsidR="0071200D" w:rsidRPr="005C7140">
        <w:tab/>
        <w:t>30;</w:t>
      </w:r>
    </w:p>
    <w:p w:rsidR="0071200D" w:rsidRPr="005C7140" w:rsidRDefault="00D454A2" w:rsidP="005C7140">
      <w:pPr>
        <w:pStyle w:val="afb"/>
        <w:widowControl w:val="0"/>
        <w:numPr>
          <w:ilvl w:val="0"/>
          <w:numId w:val="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5C7140">
        <w:t>у</w:t>
      </w:r>
      <w:r w:rsidR="0071200D" w:rsidRPr="005C7140">
        <w:t>правление фокусировкой, диафрагмой</w:t>
      </w:r>
      <w:r w:rsidR="0071200D" w:rsidRPr="005C7140">
        <w:tab/>
        <w:t xml:space="preserve"> дистанционное;</w:t>
      </w:r>
    </w:p>
    <w:p w:rsidR="0071200D" w:rsidRPr="005C7140" w:rsidRDefault="00D454A2" w:rsidP="005C7140">
      <w:pPr>
        <w:pStyle w:val="afb"/>
        <w:widowControl w:val="0"/>
        <w:numPr>
          <w:ilvl w:val="0"/>
          <w:numId w:val="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5C7140">
        <w:t>в</w:t>
      </w:r>
      <w:r w:rsidR="0071200D" w:rsidRPr="005C7140">
        <w:t>ключение осветителей</w:t>
      </w:r>
      <w:r w:rsidR="0071200D" w:rsidRPr="005C7140">
        <w:tab/>
        <w:t xml:space="preserve"> дистанционное;</w:t>
      </w:r>
    </w:p>
    <w:p w:rsidR="0071200D" w:rsidRPr="005C7140" w:rsidRDefault="00D454A2" w:rsidP="005C7140">
      <w:pPr>
        <w:pStyle w:val="afb"/>
        <w:widowControl w:val="0"/>
        <w:numPr>
          <w:ilvl w:val="0"/>
          <w:numId w:val="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5C7140">
        <w:t>р</w:t>
      </w:r>
      <w:r w:rsidR="0071200D" w:rsidRPr="005C7140">
        <w:t>егулировка интенсивности освещения</w:t>
      </w:r>
      <w:r w:rsidR="0071200D" w:rsidRPr="005C7140">
        <w:tab/>
        <w:t xml:space="preserve"> </w:t>
      </w:r>
      <w:proofErr w:type="gramStart"/>
      <w:r w:rsidR="0071200D" w:rsidRPr="005C7140">
        <w:t>дистанционное</w:t>
      </w:r>
      <w:proofErr w:type="gramEnd"/>
      <w:r w:rsidR="0071200D" w:rsidRPr="005C7140">
        <w:t>;</w:t>
      </w:r>
    </w:p>
    <w:p w:rsidR="0071200D" w:rsidRPr="005C7140" w:rsidRDefault="00D454A2" w:rsidP="005C7140">
      <w:pPr>
        <w:pStyle w:val="afb"/>
        <w:widowControl w:val="0"/>
        <w:numPr>
          <w:ilvl w:val="0"/>
          <w:numId w:val="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5C7140">
        <w:t>в</w:t>
      </w:r>
      <w:r w:rsidR="0071200D" w:rsidRPr="005C7140">
        <w:t>ес ТВ камеры</w:t>
      </w:r>
      <w:r w:rsidR="003B5B38" w:rsidRPr="005C7140">
        <w:t>, кг</w:t>
      </w:r>
      <w:proofErr w:type="gramStart"/>
      <w:r w:rsidR="003B5B38" w:rsidRPr="005C7140">
        <w:t xml:space="preserve">., </w:t>
      </w:r>
      <w:proofErr w:type="gramEnd"/>
      <w:r w:rsidR="003B5B38" w:rsidRPr="005C7140">
        <w:t>не более</w:t>
      </w:r>
      <w:r w:rsidR="0071200D" w:rsidRPr="005C7140">
        <w:tab/>
        <w:t>2</w:t>
      </w:r>
      <w:r w:rsidR="001F3729" w:rsidRPr="005C7140">
        <w:t>;</w:t>
      </w:r>
    </w:p>
    <w:p w:rsidR="0071200D" w:rsidRPr="005C7140" w:rsidRDefault="00D454A2" w:rsidP="005C7140">
      <w:pPr>
        <w:pStyle w:val="afb"/>
        <w:widowControl w:val="0"/>
        <w:numPr>
          <w:ilvl w:val="0"/>
          <w:numId w:val="9"/>
        </w:numPr>
        <w:tabs>
          <w:tab w:val="num" w:pos="0"/>
          <w:tab w:val="left" w:pos="284"/>
          <w:tab w:val="left" w:pos="851"/>
          <w:tab w:val="right" w:leader="dot" w:pos="9923"/>
        </w:tabs>
        <w:autoSpaceDE w:val="0"/>
        <w:autoSpaceDN w:val="0"/>
        <w:ind w:left="0" w:firstLine="567"/>
        <w:jc w:val="both"/>
      </w:pPr>
      <w:r w:rsidRPr="005C7140">
        <w:t>о</w:t>
      </w:r>
      <w:r w:rsidR="0071200D" w:rsidRPr="005C7140">
        <w:t xml:space="preserve">птические детали (линзы) объектива должны быть изготовлены из стекла, </w:t>
      </w:r>
      <w:proofErr w:type="spellStart"/>
      <w:r w:rsidR="0071200D" w:rsidRPr="005C7140">
        <w:t>нетемнеющего</w:t>
      </w:r>
      <w:proofErr w:type="spellEnd"/>
      <w:r w:rsidR="0071200D" w:rsidRPr="005C7140">
        <w:t xml:space="preserve"> под воздействием радиации. Данный объектив должен выдерживать интегральную дозу </w:t>
      </w:r>
      <w:proofErr w:type="gramStart"/>
      <w:r w:rsidR="0071200D" w:rsidRPr="005C7140">
        <w:sym w:font="Symbol" w:char="F067"/>
      </w:r>
      <w:r w:rsidR="0071200D" w:rsidRPr="005C7140">
        <w:t>-</w:t>
      </w:r>
      <w:proofErr w:type="gramEnd"/>
      <w:r w:rsidR="0071200D" w:rsidRPr="005C7140">
        <w:t>излучения 1000 Мрад без ухудшения оптических характеристик.</w:t>
      </w:r>
    </w:p>
    <w:p w:rsidR="0086659C" w:rsidRPr="005C7140" w:rsidRDefault="005C7140" w:rsidP="005C7140">
      <w:pPr>
        <w:pStyle w:val="1"/>
        <w:widowControl/>
        <w:numPr>
          <w:ilvl w:val="0"/>
          <w:numId w:val="4"/>
        </w:numPr>
        <w:tabs>
          <w:tab w:val="clear" w:pos="552"/>
          <w:tab w:val="num" w:pos="0"/>
        </w:tabs>
        <w:autoSpaceDE/>
        <w:autoSpaceDN/>
        <w:spacing w:before="0" w:after="0" w:line="276" w:lineRule="auto"/>
        <w:ind w:left="0" w:right="28" w:firstLine="567"/>
        <w:jc w:val="left"/>
        <w:rPr>
          <w:sz w:val="24"/>
          <w:szCs w:val="24"/>
        </w:rPr>
      </w:pPr>
      <w:bookmarkStart w:id="14" w:name="_Toc336429918"/>
      <w:r>
        <w:rPr>
          <w:sz w:val="24"/>
          <w:szCs w:val="24"/>
        </w:rPr>
        <w:t>.</w:t>
      </w:r>
      <w:r w:rsidR="0071200D" w:rsidRPr="005C7140">
        <w:rPr>
          <w:sz w:val="24"/>
          <w:szCs w:val="24"/>
        </w:rPr>
        <w:t>Требования</w:t>
      </w:r>
      <w:r w:rsidR="0086659C" w:rsidRPr="005C7140">
        <w:rPr>
          <w:sz w:val="24"/>
          <w:szCs w:val="24"/>
        </w:rPr>
        <w:t xml:space="preserve"> </w:t>
      </w:r>
      <w:r w:rsidR="0071200D" w:rsidRPr="005C7140">
        <w:rPr>
          <w:sz w:val="24"/>
          <w:szCs w:val="24"/>
        </w:rPr>
        <w:t>к оборудованию приемной стороны</w:t>
      </w:r>
      <w:bookmarkEnd w:id="14"/>
    </w:p>
    <w:p w:rsidR="0071200D" w:rsidRPr="005C7140" w:rsidRDefault="0071200D" w:rsidP="005C7140">
      <w:pPr>
        <w:pStyle w:val="-0"/>
        <w:tabs>
          <w:tab w:val="num" w:pos="0"/>
        </w:tabs>
        <w:spacing w:after="0"/>
        <w:ind w:left="0" w:firstLine="567"/>
        <w:rPr>
          <w:sz w:val="24"/>
          <w:szCs w:val="24"/>
        </w:rPr>
      </w:pPr>
      <w:r w:rsidRPr="005C7140">
        <w:rPr>
          <w:sz w:val="24"/>
          <w:szCs w:val="24"/>
        </w:rPr>
        <w:t>Оборудование приемной стороны должно обеспечивать выполнение следующих функций системы:</w:t>
      </w:r>
    </w:p>
    <w:p w:rsidR="0071200D" w:rsidRPr="005C7140" w:rsidRDefault="0071200D" w:rsidP="005C7140">
      <w:pPr>
        <w:widowControl/>
        <w:numPr>
          <w:ilvl w:val="0"/>
          <w:numId w:val="15"/>
        </w:numPr>
        <w:tabs>
          <w:tab w:val="num" w:pos="0"/>
          <w:tab w:val="left" w:pos="1276"/>
        </w:tabs>
        <w:autoSpaceDE/>
        <w:autoSpaceDN/>
        <w:ind w:left="0" w:firstLine="567"/>
      </w:pPr>
      <w:r w:rsidRPr="005C7140">
        <w:t>обеспечение питанием телевизионного оборудования передающей стороны;</w:t>
      </w:r>
    </w:p>
    <w:p w:rsidR="0071200D" w:rsidRPr="005C7140" w:rsidRDefault="0071200D" w:rsidP="005C7140">
      <w:pPr>
        <w:widowControl/>
        <w:numPr>
          <w:ilvl w:val="0"/>
          <w:numId w:val="15"/>
        </w:numPr>
        <w:tabs>
          <w:tab w:val="num" w:pos="0"/>
          <w:tab w:val="left" w:pos="1276"/>
        </w:tabs>
        <w:autoSpaceDE/>
        <w:autoSpaceDN/>
        <w:ind w:left="0" w:firstLine="567"/>
      </w:pPr>
      <w:r w:rsidRPr="005C7140">
        <w:t>обеспечение дистанционного управления осветителями из состава телевизионного оборудования передающей стороны (включение/выключение, изменение интенсивности излучения);</w:t>
      </w:r>
    </w:p>
    <w:p w:rsidR="0071200D" w:rsidRPr="005C7140" w:rsidRDefault="0071200D" w:rsidP="005C7140">
      <w:pPr>
        <w:widowControl/>
        <w:numPr>
          <w:ilvl w:val="0"/>
          <w:numId w:val="15"/>
        </w:numPr>
        <w:tabs>
          <w:tab w:val="num" w:pos="0"/>
          <w:tab w:val="left" w:pos="1276"/>
        </w:tabs>
        <w:autoSpaceDE/>
        <w:autoSpaceDN/>
        <w:ind w:left="0" w:firstLine="567"/>
      </w:pPr>
      <w:r w:rsidRPr="005C7140">
        <w:t>обеспечение дистанционного управления объективом из состава ТВ камеры (фокусировка, изменение диафрагмы);</w:t>
      </w:r>
    </w:p>
    <w:p w:rsidR="0071200D" w:rsidRPr="005C7140" w:rsidRDefault="0071200D" w:rsidP="005C7140">
      <w:pPr>
        <w:widowControl/>
        <w:numPr>
          <w:ilvl w:val="0"/>
          <w:numId w:val="15"/>
        </w:numPr>
        <w:tabs>
          <w:tab w:val="num" w:pos="0"/>
          <w:tab w:val="left" w:pos="1276"/>
        </w:tabs>
        <w:autoSpaceDE/>
        <w:autoSpaceDN/>
        <w:ind w:left="0" w:firstLine="567"/>
      </w:pPr>
      <w:r w:rsidRPr="005C7140">
        <w:t>реализаци</w:t>
      </w:r>
      <w:r w:rsidR="00D454A2" w:rsidRPr="005C7140">
        <w:t>я</w:t>
      </w:r>
      <w:r w:rsidRPr="005C7140">
        <w:t xml:space="preserve"> электронных функций системы:</w:t>
      </w:r>
    </w:p>
    <w:p w:rsidR="0071200D" w:rsidRPr="005C7140" w:rsidRDefault="0071200D" w:rsidP="005C7140">
      <w:pPr>
        <w:widowControl/>
        <w:numPr>
          <w:ilvl w:val="0"/>
          <w:numId w:val="15"/>
        </w:numPr>
        <w:tabs>
          <w:tab w:val="num" w:pos="0"/>
          <w:tab w:val="left" w:pos="1276"/>
        </w:tabs>
        <w:autoSpaceDE/>
        <w:autoSpaceDN/>
        <w:ind w:left="0" w:firstLine="567"/>
      </w:pPr>
      <w:proofErr w:type="spellStart"/>
      <w:r w:rsidRPr="005C7140">
        <w:t>автоэкспозиция</w:t>
      </w:r>
      <w:proofErr w:type="spellEnd"/>
      <w:r w:rsidRPr="005C7140">
        <w:t>;</w:t>
      </w:r>
    </w:p>
    <w:p w:rsidR="0071200D" w:rsidRPr="005C7140" w:rsidRDefault="0071200D" w:rsidP="005C7140">
      <w:pPr>
        <w:widowControl/>
        <w:numPr>
          <w:ilvl w:val="0"/>
          <w:numId w:val="15"/>
        </w:numPr>
        <w:tabs>
          <w:tab w:val="num" w:pos="0"/>
          <w:tab w:val="left" w:pos="1276"/>
        </w:tabs>
        <w:autoSpaceDE/>
        <w:autoSpaceDN/>
        <w:ind w:left="0" w:firstLine="567"/>
      </w:pPr>
      <w:r w:rsidRPr="005C7140">
        <w:t>автоматическая регулировка усиления;</w:t>
      </w:r>
    </w:p>
    <w:p w:rsidR="0071200D" w:rsidRPr="005C7140" w:rsidRDefault="0071200D" w:rsidP="005C7140">
      <w:pPr>
        <w:widowControl/>
        <w:numPr>
          <w:ilvl w:val="0"/>
          <w:numId w:val="15"/>
        </w:numPr>
        <w:tabs>
          <w:tab w:val="num" w:pos="0"/>
          <w:tab w:val="left" w:pos="1276"/>
        </w:tabs>
        <w:autoSpaceDE/>
        <w:autoSpaceDN/>
        <w:ind w:left="0" w:firstLine="567"/>
      </w:pPr>
      <w:r w:rsidRPr="005C7140">
        <w:t>автоматическая регулировка диафрагмы;</w:t>
      </w:r>
    </w:p>
    <w:p w:rsidR="0071200D" w:rsidRPr="005C7140" w:rsidRDefault="0071200D" w:rsidP="005C7140">
      <w:pPr>
        <w:widowControl/>
        <w:numPr>
          <w:ilvl w:val="0"/>
          <w:numId w:val="15"/>
        </w:numPr>
        <w:tabs>
          <w:tab w:val="num" w:pos="0"/>
          <w:tab w:val="left" w:pos="1276"/>
        </w:tabs>
        <w:autoSpaceDE/>
        <w:autoSpaceDN/>
        <w:ind w:left="0" w:firstLine="567"/>
      </w:pPr>
      <w:r w:rsidRPr="005C7140">
        <w:t>коррекция четкости;</w:t>
      </w:r>
    </w:p>
    <w:p w:rsidR="0071200D" w:rsidRPr="005C7140" w:rsidRDefault="0071200D" w:rsidP="005C7140">
      <w:pPr>
        <w:widowControl/>
        <w:numPr>
          <w:ilvl w:val="0"/>
          <w:numId w:val="15"/>
        </w:numPr>
        <w:tabs>
          <w:tab w:val="num" w:pos="0"/>
          <w:tab w:val="left" w:pos="1276"/>
        </w:tabs>
        <w:autoSpaceDE/>
        <w:autoSpaceDN/>
        <w:ind w:left="0" w:firstLine="567"/>
      </w:pPr>
      <w:r w:rsidRPr="005C7140">
        <w:t>автоматическая регулировка уровня черного;</w:t>
      </w:r>
    </w:p>
    <w:p w:rsidR="0071200D" w:rsidRPr="005C7140" w:rsidRDefault="0071200D" w:rsidP="005C7140">
      <w:pPr>
        <w:widowControl/>
        <w:numPr>
          <w:ilvl w:val="0"/>
          <w:numId w:val="15"/>
        </w:numPr>
        <w:tabs>
          <w:tab w:val="num" w:pos="0"/>
          <w:tab w:val="left" w:pos="1276"/>
        </w:tabs>
        <w:autoSpaceDE/>
        <w:autoSpaceDN/>
        <w:ind w:left="0" w:firstLine="567"/>
      </w:pPr>
      <w:r w:rsidRPr="005C7140">
        <w:t>гамма-коррекция;</w:t>
      </w:r>
    </w:p>
    <w:p w:rsidR="0071200D" w:rsidRPr="005C7140" w:rsidRDefault="0071200D" w:rsidP="005C7140">
      <w:pPr>
        <w:widowControl/>
        <w:numPr>
          <w:ilvl w:val="0"/>
          <w:numId w:val="15"/>
        </w:numPr>
        <w:tabs>
          <w:tab w:val="num" w:pos="0"/>
          <w:tab w:val="left" w:pos="1276"/>
        </w:tabs>
        <w:autoSpaceDE/>
        <w:autoSpaceDN/>
        <w:ind w:left="0" w:firstLine="567"/>
      </w:pPr>
      <w:r w:rsidRPr="005C7140">
        <w:t>отображение изображения, формируемого телевизионным оборудованием на экране видеомонитора;</w:t>
      </w:r>
    </w:p>
    <w:p w:rsidR="0071200D" w:rsidRPr="005C7140" w:rsidRDefault="0071200D" w:rsidP="005C7140">
      <w:pPr>
        <w:widowControl/>
        <w:numPr>
          <w:ilvl w:val="0"/>
          <w:numId w:val="15"/>
        </w:numPr>
        <w:tabs>
          <w:tab w:val="num" w:pos="0"/>
          <w:tab w:val="left" w:pos="1276"/>
        </w:tabs>
        <w:autoSpaceDE/>
        <w:autoSpaceDN/>
        <w:ind w:left="0" w:firstLine="567"/>
      </w:pPr>
      <w:r w:rsidRPr="005C7140">
        <w:t xml:space="preserve">обработка записанного видеоизображения (распознавание номера ТВС РУ БН-800, формирование аварийного сигнала при невозможности распознать символ/символы номера ТВС); </w:t>
      </w:r>
    </w:p>
    <w:p w:rsidR="0071200D" w:rsidRPr="005C7140" w:rsidRDefault="0071200D" w:rsidP="005C7140">
      <w:pPr>
        <w:widowControl/>
        <w:numPr>
          <w:ilvl w:val="0"/>
          <w:numId w:val="15"/>
        </w:numPr>
        <w:tabs>
          <w:tab w:val="num" w:pos="0"/>
          <w:tab w:val="left" w:pos="1276"/>
        </w:tabs>
        <w:autoSpaceDE/>
        <w:autoSpaceDN/>
        <w:ind w:left="0" w:firstLine="567"/>
      </w:pPr>
      <w:r w:rsidRPr="005C7140">
        <w:t>запись телевизионного изображения в цифровом виде в течение не менее 100 ч</w:t>
      </w:r>
      <w:r w:rsidR="001F3729" w:rsidRPr="005C7140">
        <w:t>.</w:t>
      </w:r>
    </w:p>
    <w:p w:rsidR="0071200D" w:rsidRPr="005C7140" w:rsidRDefault="0071200D" w:rsidP="005C7140">
      <w:pPr>
        <w:pStyle w:val="-0"/>
        <w:tabs>
          <w:tab w:val="num" w:pos="0"/>
        </w:tabs>
        <w:spacing w:after="0"/>
        <w:ind w:left="0" w:firstLine="567"/>
        <w:rPr>
          <w:sz w:val="24"/>
          <w:szCs w:val="24"/>
        </w:rPr>
      </w:pPr>
      <w:r w:rsidRPr="005C7140">
        <w:rPr>
          <w:sz w:val="24"/>
          <w:szCs w:val="24"/>
        </w:rPr>
        <w:t>Оборудование приемной стороны</w:t>
      </w:r>
      <w:r w:rsidRPr="005C7140">
        <w:rPr>
          <w:color w:val="000000"/>
          <w:sz w:val="24"/>
          <w:szCs w:val="24"/>
        </w:rPr>
        <w:t xml:space="preserve"> системы считывания</w:t>
      </w:r>
      <w:r w:rsidRPr="005C7140">
        <w:rPr>
          <w:sz w:val="24"/>
          <w:szCs w:val="24"/>
        </w:rPr>
        <w:t xml:space="preserve"> должно иметь возможность интеграции в стойку питания и цифровой передачи из состава системы видеонаблюдения</w:t>
      </w:r>
      <w:r w:rsidRPr="005C7140">
        <w:rPr>
          <w:color w:val="000000"/>
          <w:sz w:val="24"/>
          <w:szCs w:val="24"/>
        </w:rPr>
        <w:t xml:space="preserve"> за технологическими операциями по изготовлению ТВС с </w:t>
      </w:r>
      <w:proofErr w:type="gramStart"/>
      <w:r w:rsidRPr="005C7140">
        <w:rPr>
          <w:color w:val="000000"/>
          <w:sz w:val="24"/>
          <w:szCs w:val="24"/>
        </w:rPr>
        <w:t>таблеточным</w:t>
      </w:r>
      <w:proofErr w:type="gramEnd"/>
      <w:r w:rsidRPr="005C7140">
        <w:rPr>
          <w:color w:val="000000"/>
          <w:sz w:val="24"/>
          <w:szCs w:val="24"/>
        </w:rPr>
        <w:t xml:space="preserve"> </w:t>
      </w:r>
      <w:proofErr w:type="spellStart"/>
      <w:r w:rsidRPr="005C7140">
        <w:rPr>
          <w:color w:val="000000"/>
          <w:sz w:val="24"/>
          <w:szCs w:val="24"/>
        </w:rPr>
        <w:t>МОКС-топливом</w:t>
      </w:r>
      <w:proofErr w:type="spellEnd"/>
      <w:r w:rsidRPr="005C7140">
        <w:rPr>
          <w:color w:val="000000"/>
          <w:sz w:val="24"/>
          <w:szCs w:val="24"/>
        </w:rPr>
        <w:t xml:space="preserve"> </w:t>
      </w:r>
      <w:r w:rsidRPr="005C7140">
        <w:rPr>
          <w:sz w:val="24"/>
          <w:szCs w:val="24"/>
        </w:rPr>
        <w:t>(при необходимости).</w:t>
      </w:r>
    </w:p>
    <w:p w:rsidR="0071200D" w:rsidRPr="005C7140" w:rsidRDefault="0071200D" w:rsidP="005C7140">
      <w:pPr>
        <w:pStyle w:val="-0"/>
        <w:tabs>
          <w:tab w:val="num" w:pos="0"/>
        </w:tabs>
        <w:spacing w:after="0"/>
        <w:ind w:left="0" w:firstLine="567"/>
        <w:rPr>
          <w:sz w:val="24"/>
          <w:szCs w:val="24"/>
        </w:rPr>
      </w:pPr>
      <w:r w:rsidRPr="005C7140">
        <w:rPr>
          <w:sz w:val="24"/>
          <w:szCs w:val="24"/>
        </w:rPr>
        <w:t>РМО должно включать в свой состав системный блок, ЖК монитор 22”, клавиатуру, мышь, источник бесперебойного питания и комплект кабелей соединительных.</w:t>
      </w:r>
    </w:p>
    <w:p w:rsidR="0071200D" w:rsidRPr="005C7140" w:rsidRDefault="0071200D" w:rsidP="005C7140">
      <w:pPr>
        <w:pStyle w:val="-0"/>
        <w:tabs>
          <w:tab w:val="num" w:pos="0"/>
        </w:tabs>
        <w:spacing w:after="0"/>
        <w:ind w:left="0" w:firstLine="567"/>
        <w:rPr>
          <w:sz w:val="24"/>
          <w:szCs w:val="24"/>
        </w:rPr>
      </w:pPr>
      <w:r w:rsidRPr="005C7140">
        <w:rPr>
          <w:sz w:val="24"/>
          <w:szCs w:val="24"/>
        </w:rPr>
        <w:t>РМО должно обеспечивать возможность визуализации ТВ сигнала, получаемого с камеры телевизионной в режиме реального времени, а также обеспечивать возможность просмотра ранее записанных видеоизображений, ввода информации и управления ТВ камерой.</w:t>
      </w:r>
    </w:p>
    <w:p w:rsidR="00FB4FF6" w:rsidRPr="005C7140" w:rsidRDefault="005C7140" w:rsidP="005C7140">
      <w:pPr>
        <w:pStyle w:val="1"/>
        <w:widowControl/>
        <w:numPr>
          <w:ilvl w:val="0"/>
          <w:numId w:val="4"/>
        </w:numPr>
        <w:tabs>
          <w:tab w:val="clear" w:pos="552"/>
          <w:tab w:val="num" w:pos="0"/>
        </w:tabs>
        <w:autoSpaceDE/>
        <w:autoSpaceDN/>
        <w:spacing w:before="0" w:after="0" w:line="276" w:lineRule="auto"/>
        <w:ind w:left="0" w:right="28" w:firstLine="567"/>
        <w:jc w:val="left"/>
        <w:rPr>
          <w:sz w:val="24"/>
          <w:szCs w:val="24"/>
        </w:rPr>
      </w:pPr>
      <w:bookmarkStart w:id="15" w:name="_Toc336429919"/>
      <w:r>
        <w:rPr>
          <w:sz w:val="24"/>
          <w:szCs w:val="24"/>
        </w:rPr>
        <w:t>.</w:t>
      </w:r>
      <w:r w:rsidR="00FB4FF6" w:rsidRPr="005C7140">
        <w:rPr>
          <w:sz w:val="24"/>
          <w:szCs w:val="24"/>
        </w:rPr>
        <w:t xml:space="preserve">Требования </w:t>
      </w:r>
      <w:r w:rsidR="00036EA1" w:rsidRPr="005C7140">
        <w:rPr>
          <w:sz w:val="24"/>
          <w:szCs w:val="24"/>
        </w:rPr>
        <w:t>к программному обеспечению</w:t>
      </w:r>
      <w:bookmarkEnd w:id="15"/>
    </w:p>
    <w:p w:rsidR="00FB4FF6" w:rsidRPr="005C7140" w:rsidRDefault="00FB4FF6" w:rsidP="005C7140">
      <w:pPr>
        <w:pStyle w:val="a"/>
        <w:numPr>
          <w:ilvl w:val="0"/>
          <w:numId w:val="0"/>
        </w:numPr>
        <w:tabs>
          <w:tab w:val="num" w:pos="0"/>
        </w:tabs>
        <w:ind w:firstLine="567"/>
      </w:pPr>
      <w:r w:rsidRPr="005C7140">
        <w:t>Программное обеспечение должно обеспечить выполнение дистанционно управляемых функций системы.</w:t>
      </w:r>
    </w:p>
    <w:p w:rsidR="00FB4FF6" w:rsidRPr="005C7140" w:rsidRDefault="00FB4FF6" w:rsidP="005C7140">
      <w:pPr>
        <w:pStyle w:val="28"/>
        <w:numPr>
          <w:ilvl w:val="1"/>
          <w:numId w:val="14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5C7140">
        <w:rPr>
          <w:szCs w:val="24"/>
        </w:rPr>
        <w:t>Комплект программного обеспечения оборудования должен включать:</w:t>
      </w:r>
    </w:p>
    <w:p w:rsidR="00FB4FF6" w:rsidRPr="005C7140" w:rsidRDefault="00FB4FF6" w:rsidP="005C7140">
      <w:pPr>
        <w:pStyle w:val="28"/>
        <w:numPr>
          <w:ilvl w:val="1"/>
          <w:numId w:val="16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5C7140">
        <w:rPr>
          <w:szCs w:val="24"/>
        </w:rPr>
        <w:t>программное обеспечение, размещаемое в программно-аппаратном комплексе обработки видеоизображений;</w:t>
      </w:r>
    </w:p>
    <w:p w:rsidR="00FB4FF6" w:rsidRPr="005C7140" w:rsidRDefault="00FB4FF6" w:rsidP="005C7140">
      <w:pPr>
        <w:pStyle w:val="28"/>
        <w:numPr>
          <w:ilvl w:val="1"/>
          <w:numId w:val="16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5C7140">
        <w:rPr>
          <w:szCs w:val="24"/>
        </w:rPr>
        <w:t>программное обеспечение, размещаемое на РМО;</w:t>
      </w:r>
    </w:p>
    <w:p w:rsidR="00FB4FF6" w:rsidRPr="005C7140" w:rsidRDefault="00FB4FF6" w:rsidP="005C7140">
      <w:pPr>
        <w:pStyle w:val="28"/>
        <w:numPr>
          <w:ilvl w:val="1"/>
          <w:numId w:val="16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5C7140">
        <w:rPr>
          <w:szCs w:val="24"/>
        </w:rPr>
        <w:t>программное обеспечение, размещаемое на электронных носителях (резервная копия).</w:t>
      </w:r>
    </w:p>
    <w:p w:rsidR="00FB4FF6" w:rsidRPr="005C7140" w:rsidRDefault="00FB4FF6" w:rsidP="005C7140">
      <w:pPr>
        <w:pStyle w:val="28"/>
        <w:numPr>
          <w:ilvl w:val="1"/>
          <w:numId w:val="14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5C7140">
        <w:rPr>
          <w:szCs w:val="24"/>
        </w:rPr>
        <w:t xml:space="preserve">В составе программного обеспечения программно-аппаратного комплекса обработки видеоизображений должны быть предусмотрены: операционная система и </w:t>
      </w:r>
      <w:proofErr w:type="gramStart"/>
      <w:r w:rsidRPr="005C7140">
        <w:rPr>
          <w:szCs w:val="24"/>
        </w:rPr>
        <w:t>антивирусное</w:t>
      </w:r>
      <w:proofErr w:type="gramEnd"/>
      <w:r w:rsidRPr="005C7140">
        <w:rPr>
          <w:szCs w:val="24"/>
        </w:rPr>
        <w:t xml:space="preserve"> ПО.</w:t>
      </w:r>
    </w:p>
    <w:p w:rsidR="00FB4FF6" w:rsidRPr="005C7140" w:rsidRDefault="00FB4FF6" w:rsidP="005C7140">
      <w:pPr>
        <w:pStyle w:val="28"/>
        <w:numPr>
          <w:ilvl w:val="1"/>
          <w:numId w:val="14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5C7140">
        <w:rPr>
          <w:szCs w:val="24"/>
        </w:rPr>
        <w:t>Пакет программного обеспечения должен обеспечивать:</w:t>
      </w:r>
    </w:p>
    <w:p w:rsidR="00FB4FF6" w:rsidRPr="005C7140" w:rsidRDefault="00FB4FF6" w:rsidP="005C7140">
      <w:pPr>
        <w:pStyle w:val="28"/>
        <w:numPr>
          <w:ilvl w:val="1"/>
          <w:numId w:val="16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5C7140">
        <w:rPr>
          <w:szCs w:val="24"/>
        </w:rPr>
        <w:t>возможность дистанционного управления с РМО объективом камеры телевизионной;</w:t>
      </w:r>
    </w:p>
    <w:p w:rsidR="00FB4FF6" w:rsidRPr="005C7140" w:rsidRDefault="00FB4FF6" w:rsidP="005C7140">
      <w:pPr>
        <w:pStyle w:val="28"/>
        <w:numPr>
          <w:ilvl w:val="1"/>
          <w:numId w:val="16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5C7140">
        <w:rPr>
          <w:szCs w:val="24"/>
        </w:rPr>
        <w:t>распознавание номера ТВС РУ БН-800;</w:t>
      </w:r>
    </w:p>
    <w:p w:rsidR="00FB4FF6" w:rsidRPr="005C7140" w:rsidRDefault="00FB4FF6" w:rsidP="005C7140">
      <w:pPr>
        <w:pStyle w:val="28"/>
        <w:numPr>
          <w:ilvl w:val="1"/>
          <w:numId w:val="16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5C7140">
        <w:rPr>
          <w:szCs w:val="24"/>
        </w:rPr>
        <w:t>передачу на сервер АСКУ номеров распознанных ТВС;</w:t>
      </w:r>
    </w:p>
    <w:p w:rsidR="00FB4FF6" w:rsidRPr="005C7140" w:rsidRDefault="00FB4FF6" w:rsidP="005C7140">
      <w:pPr>
        <w:pStyle w:val="28"/>
        <w:numPr>
          <w:ilvl w:val="1"/>
          <w:numId w:val="16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5C7140">
        <w:rPr>
          <w:szCs w:val="24"/>
        </w:rPr>
        <w:t>при невозможности распознать символ/символы номера ТВС выделение цветом проблемных символов, формирование аварийного сигнала и передачу сигнала и изображения на сервер АСКУ;</w:t>
      </w:r>
    </w:p>
    <w:p w:rsidR="00FB4FF6" w:rsidRPr="005C7140" w:rsidRDefault="00FB4FF6" w:rsidP="005C7140">
      <w:pPr>
        <w:pStyle w:val="28"/>
        <w:numPr>
          <w:ilvl w:val="1"/>
          <w:numId w:val="16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5C7140">
        <w:rPr>
          <w:szCs w:val="24"/>
        </w:rPr>
        <w:t>возможность введения оператором символов взамен нераспознанных</w:t>
      </w:r>
      <w:r w:rsidR="001F3729" w:rsidRPr="005C7140">
        <w:rPr>
          <w:szCs w:val="24"/>
        </w:rPr>
        <w:t>.</w:t>
      </w:r>
    </w:p>
    <w:p w:rsidR="00FB4FF6" w:rsidRPr="005C7140" w:rsidRDefault="00FB4FF6" w:rsidP="005C7140">
      <w:pPr>
        <w:pStyle w:val="28"/>
        <w:numPr>
          <w:ilvl w:val="1"/>
          <w:numId w:val="14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5C7140">
        <w:rPr>
          <w:szCs w:val="24"/>
        </w:rPr>
        <w:t xml:space="preserve">Интерфейс программного обеспечения системы (включая операционную систему, сервисное и прикладное ПО), должен </w:t>
      </w:r>
      <w:proofErr w:type="gramStart"/>
      <w:r w:rsidRPr="005C7140">
        <w:rPr>
          <w:szCs w:val="24"/>
        </w:rPr>
        <w:t>быть</w:t>
      </w:r>
      <w:proofErr w:type="gramEnd"/>
      <w:r w:rsidRPr="005C7140">
        <w:rPr>
          <w:szCs w:val="24"/>
        </w:rPr>
        <w:t xml:space="preserve"> выполнен на русском языке.</w:t>
      </w:r>
    </w:p>
    <w:p w:rsidR="00FB4FF6" w:rsidRPr="005C7140" w:rsidRDefault="00FB4FF6" w:rsidP="005C7140">
      <w:pPr>
        <w:pStyle w:val="28"/>
        <w:numPr>
          <w:ilvl w:val="1"/>
          <w:numId w:val="14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5C7140">
        <w:rPr>
          <w:szCs w:val="24"/>
        </w:rPr>
        <w:t xml:space="preserve">Информационный обмен между системой считывания номера ТВС и АСКУ должен осуществляться по локальной вычислительной сети </w:t>
      </w:r>
      <w:proofErr w:type="spellStart"/>
      <w:r w:rsidRPr="005C7140">
        <w:rPr>
          <w:szCs w:val="24"/>
        </w:rPr>
        <w:t>Ethernet</w:t>
      </w:r>
      <w:proofErr w:type="spellEnd"/>
      <w:r w:rsidRPr="005C7140">
        <w:rPr>
          <w:szCs w:val="24"/>
        </w:rPr>
        <w:t>.</w:t>
      </w:r>
    </w:p>
    <w:p w:rsidR="00036EA1" w:rsidRPr="005C7140" w:rsidRDefault="005C7140" w:rsidP="005C7140">
      <w:pPr>
        <w:pStyle w:val="1"/>
        <w:widowControl/>
        <w:numPr>
          <w:ilvl w:val="0"/>
          <w:numId w:val="4"/>
        </w:numPr>
        <w:tabs>
          <w:tab w:val="clear" w:pos="552"/>
          <w:tab w:val="num" w:pos="0"/>
        </w:tabs>
        <w:autoSpaceDE/>
        <w:autoSpaceDN/>
        <w:spacing w:before="0" w:after="0" w:line="276" w:lineRule="auto"/>
        <w:ind w:left="0" w:right="28" w:firstLine="567"/>
        <w:jc w:val="left"/>
        <w:rPr>
          <w:sz w:val="24"/>
          <w:szCs w:val="24"/>
        </w:rPr>
      </w:pPr>
      <w:bookmarkStart w:id="16" w:name="_Toc336429920"/>
      <w:r>
        <w:rPr>
          <w:sz w:val="24"/>
          <w:szCs w:val="24"/>
        </w:rPr>
        <w:t>.</w:t>
      </w:r>
      <w:r w:rsidR="00036EA1" w:rsidRPr="005C7140">
        <w:rPr>
          <w:sz w:val="24"/>
          <w:szCs w:val="24"/>
        </w:rPr>
        <w:t>Требования к надежности</w:t>
      </w:r>
      <w:bookmarkEnd w:id="16"/>
    </w:p>
    <w:p w:rsidR="00036EA1" w:rsidRPr="005C7140" w:rsidRDefault="00036EA1" w:rsidP="005C7140">
      <w:pPr>
        <w:pStyle w:val="28"/>
        <w:tabs>
          <w:tab w:val="num" w:pos="0"/>
        </w:tabs>
        <w:ind w:firstLine="567"/>
        <w:rPr>
          <w:szCs w:val="24"/>
        </w:rPr>
      </w:pPr>
      <w:r w:rsidRPr="005C7140">
        <w:rPr>
          <w:szCs w:val="24"/>
        </w:rPr>
        <w:t>Для оборудования системы должны быть выполнены следующие требования по надежности (без учета радиационного воздействия и выработки ресурса заменяемых компонентов ограниченной радиационной стойкости):</w:t>
      </w:r>
    </w:p>
    <w:p w:rsidR="00036EA1" w:rsidRPr="005C7140" w:rsidRDefault="00110224" w:rsidP="005C7140">
      <w:pPr>
        <w:pStyle w:val="28"/>
        <w:numPr>
          <w:ilvl w:val="0"/>
          <w:numId w:val="8"/>
        </w:numPr>
        <w:tabs>
          <w:tab w:val="num" w:pos="0"/>
          <w:tab w:val="left" w:pos="993"/>
        </w:tabs>
        <w:ind w:left="0" w:firstLine="567"/>
        <w:rPr>
          <w:szCs w:val="24"/>
        </w:rPr>
      </w:pPr>
      <w:r w:rsidRPr="005C7140">
        <w:rPr>
          <w:szCs w:val="24"/>
        </w:rPr>
        <w:t>с</w:t>
      </w:r>
      <w:r w:rsidR="00036EA1" w:rsidRPr="005C7140">
        <w:rPr>
          <w:szCs w:val="24"/>
        </w:rPr>
        <w:t xml:space="preserve">редний срок службы - 10 лет; </w:t>
      </w:r>
    </w:p>
    <w:p w:rsidR="00036EA1" w:rsidRPr="005C7140" w:rsidRDefault="00110224" w:rsidP="005C7140">
      <w:pPr>
        <w:pStyle w:val="28"/>
        <w:numPr>
          <w:ilvl w:val="0"/>
          <w:numId w:val="8"/>
        </w:numPr>
        <w:tabs>
          <w:tab w:val="num" w:pos="0"/>
          <w:tab w:val="left" w:pos="993"/>
        </w:tabs>
        <w:ind w:left="0" w:firstLine="567"/>
        <w:rPr>
          <w:szCs w:val="24"/>
        </w:rPr>
      </w:pPr>
      <w:r w:rsidRPr="005C7140">
        <w:rPr>
          <w:szCs w:val="24"/>
        </w:rPr>
        <w:t>с</w:t>
      </w:r>
      <w:r w:rsidR="00036EA1" w:rsidRPr="005C7140">
        <w:rPr>
          <w:szCs w:val="24"/>
        </w:rPr>
        <w:t>редняя наработка ТВ камеры на отказ, не менее - 8000 часов</w:t>
      </w:r>
      <w:r w:rsidR="001F3729" w:rsidRPr="005C7140">
        <w:rPr>
          <w:szCs w:val="24"/>
        </w:rPr>
        <w:t>.</w:t>
      </w:r>
    </w:p>
    <w:p w:rsidR="00036EA1" w:rsidRPr="005C7140" w:rsidRDefault="005C7140" w:rsidP="005C7140">
      <w:pPr>
        <w:pStyle w:val="1"/>
        <w:widowControl/>
        <w:numPr>
          <w:ilvl w:val="0"/>
          <w:numId w:val="4"/>
        </w:numPr>
        <w:tabs>
          <w:tab w:val="clear" w:pos="552"/>
          <w:tab w:val="num" w:pos="0"/>
        </w:tabs>
        <w:autoSpaceDE/>
        <w:autoSpaceDN/>
        <w:spacing w:before="0" w:after="0" w:line="276" w:lineRule="auto"/>
        <w:ind w:left="0" w:right="28" w:firstLine="567"/>
        <w:jc w:val="left"/>
        <w:rPr>
          <w:sz w:val="24"/>
          <w:szCs w:val="24"/>
        </w:rPr>
      </w:pPr>
      <w:bookmarkStart w:id="17" w:name="_Toc336429921"/>
      <w:r>
        <w:rPr>
          <w:sz w:val="24"/>
          <w:szCs w:val="24"/>
        </w:rPr>
        <w:t>.</w:t>
      </w:r>
      <w:r w:rsidR="00036EA1" w:rsidRPr="005C7140">
        <w:rPr>
          <w:sz w:val="24"/>
          <w:szCs w:val="24"/>
        </w:rPr>
        <w:t>Требования к электропитанию</w:t>
      </w:r>
      <w:bookmarkEnd w:id="17"/>
    </w:p>
    <w:p w:rsidR="00036EA1" w:rsidRPr="005C7140" w:rsidRDefault="00036EA1" w:rsidP="005C7140">
      <w:pPr>
        <w:pStyle w:val="29"/>
        <w:tabs>
          <w:tab w:val="num" w:pos="0"/>
        </w:tabs>
        <w:ind w:firstLine="567"/>
      </w:pPr>
      <w:r w:rsidRPr="005C7140">
        <w:t>Питание системы должно осуществляться от трехфазной сети 380/220</w:t>
      </w:r>
      <w:proofErr w:type="gramStart"/>
      <w:r w:rsidRPr="005C7140">
        <w:t xml:space="preserve"> В</w:t>
      </w:r>
      <w:proofErr w:type="gramEnd"/>
      <w:r w:rsidRPr="005C7140">
        <w:t xml:space="preserve"> с </w:t>
      </w:r>
      <w:proofErr w:type="spellStart"/>
      <w:r w:rsidRPr="005C7140">
        <w:t>глухозаземленной</w:t>
      </w:r>
      <w:proofErr w:type="spellEnd"/>
      <w:r w:rsidRPr="005C7140">
        <w:t xml:space="preserve"> </w:t>
      </w:r>
      <w:proofErr w:type="spellStart"/>
      <w:r w:rsidRPr="005C7140">
        <w:t>нейтралью</w:t>
      </w:r>
      <w:proofErr w:type="spellEnd"/>
      <w:r w:rsidRPr="005C7140">
        <w:t xml:space="preserve"> по системе TN-S, нагрузка однофазная (напряжение фазы составляет </w:t>
      </w:r>
      <w:r w:rsidR="000B4B23" w:rsidRPr="005C7140">
        <w:rPr>
          <w:position w:val="-14"/>
        </w:rPr>
        <w:object w:dxaOrig="84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55pt;height:20.4pt" o:ole="">
            <v:imagedata r:id="rId7" o:title=""/>
          </v:shape>
          <o:OLEObject Type="Embed" ProgID="Equation.3" ShapeID="_x0000_i1025" DrawAspect="Content" ObjectID="_1412165024" r:id="rId8"/>
        </w:object>
      </w:r>
      <w:r w:rsidRPr="005C7140">
        <w:t xml:space="preserve"> В, частота – (50 ± 1) Гц; суммарное отклонение напряжения и частоты не более ± 10 %; максимальное допустимое содержание гармоник не более 8 %). Заземление по </w:t>
      </w:r>
      <w:r w:rsidR="001F3729" w:rsidRPr="005C7140">
        <w:br/>
      </w:r>
      <w:r w:rsidRPr="005C7140">
        <w:t>МЭК 364-3-4: L-N-PE (фаза - ноль - земля</w:t>
      </w:r>
      <w:proofErr w:type="gramStart"/>
      <w:r w:rsidRPr="005C7140">
        <w:t>).</w:t>
      </w:r>
      <w:proofErr w:type="gramEnd"/>
    </w:p>
    <w:p w:rsidR="00FB4FF6" w:rsidRPr="005C7140" w:rsidRDefault="005C7140" w:rsidP="005C7140">
      <w:pPr>
        <w:pStyle w:val="1"/>
        <w:widowControl/>
        <w:numPr>
          <w:ilvl w:val="0"/>
          <w:numId w:val="4"/>
        </w:numPr>
        <w:tabs>
          <w:tab w:val="clear" w:pos="552"/>
          <w:tab w:val="num" w:pos="0"/>
          <w:tab w:val="left" w:pos="851"/>
        </w:tabs>
        <w:autoSpaceDE/>
        <w:autoSpaceDN/>
        <w:spacing w:before="0" w:after="0" w:line="276" w:lineRule="auto"/>
        <w:ind w:left="0" w:right="28" w:firstLine="567"/>
        <w:jc w:val="left"/>
        <w:rPr>
          <w:sz w:val="24"/>
          <w:szCs w:val="24"/>
        </w:rPr>
      </w:pPr>
      <w:bookmarkStart w:id="18" w:name="_Toc336429922"/>
      <w:r>
        <w:rPr>
          <w:sz w:val="24"/>
          <w:szCs w:val="24"/>
        </w:rPr>
        <w:t>.</w:t>
      </w:r>
      <w:r w:rsidR="00036EA1" w:rsidRPr="005C7140">
        <w:rPr>
          <w:sz w:val="24"/>
          <w:szCs w:val="24"/>
        </w:rPr>
        <w:t>Требования</w:t>
      </w:r>
      <w:r w:rsidR="00036EA1" w:rsidRPr="005C7140">
        <w:rPr>
          <w:bCs w:val="0"/>
          <w:snapToGrid w:val="0"/>
          <w:sz w:val="24"/>
          <w:szCs w:val="24"/>
        </w:rPr>
        <w:t xml:space="preserve"> по сохранности информации при нарушениях в системе</w:t>
      </w:r>
      <w:r w:rsidR="00036EA1" w:rsidRPr="005C7140">
        <w:rPr>
          <w:sz w:val="24"/>
          <w:szCs w:val="24"/>
        </w:rPr>
        <w:t xml:space="preserve"> электроснабжения</w:t>
      </w:r>
      <w:bookmarkEnd w:id="18"/>
    </w:p>
    <w:p w:rsidR="00036EA1" w:rsidRPr="005C7140" w:rsidRDefault="00036EA1" w:rsidP="005C7140">
      <w:pPr>
        <w:tabs>
          <w:tab w:val="num" w:pos="0"/>
        </w:tabs>
        <w:ind w:firstLine="567"/>
      </w:pPr>
      <w:r w:rsidRPr="005C7140">
        <w:t>Оборудование приемной стороны должно комплектоваться резервными источниками бесперебойного питания с целью обеспечения исключения сбоев в случае отключения питания. Время непрерывной автономной работы должно составлять не менее 20 минут</w:t>
      </w:r>
      <w:proofErr w:type="gramStart"/>
      <w:r w:rsidRPr="005C7140">
        <w:t>.</w:t>
      </w:r>
      <w:proofErr w:type="gramEnd"/>
    </w:p>
    <w:p w:rsidR="00036EA1" w:rsidRPr="005C7140" w:rsidRDefault="005C7140" w:rsidP="005C7140">
      <w:pPr>
        <w:pStyle w:val="1"/>
        <w:widowControl/>
        <w:numPr>
          <w:ilvl w:val="0"/>
          <w:numId w:val="4"/>
        </w:numPr>
        <w:tabs>
          <w:tab w:val="clear" w:pos="552"/>
          <w:tab w:val="num" w:pos="0"/>
          <w:tab w:val="left" w:pos="851"/>
          <w:tab w:val="left" w:pos="1701"/>
        </w:tabs>
        <w:autoSpaceDE/>
        <w:autoSpaceDN/>
        <w:spacing w:before="0" w:after="0" w:line="276" w:lineRule="auto"/>
        <w:ind w:left="0" w:right="28" w:firstLine="567"/>
        <w:jc w:val="left"/>
        <w:rPr>
          <w:sz w:val="24"/>
          <w:szCs w:val="24"/>
        </w:rPr>
      </w:pPr>
      <w:bookmarkStart w:id="19" w:name="_Toc336429923"/>
      <w:r>
        <w:rPr>
          <w:sz w:val="24"/>
          <w:szCs w:val="24"/>
        </w:rPr>
        <w:t>.</w:t>
      </w:r>
      <w:r w:rsidR="00036EA1" w:rsidRPr="005C7140">
        <w:rPr>
          <w:sz w:val="24"/>
          <w:szCs w:val="24"/>
        </w:rPr>
        <w:t>Требования к составу эксплуатационной документации</w:t>
      </w:r>
      <w:bookmarkEnd w:id="19"/>
    </w:p>
    <w:p w:rsidR="00036EA1" w:rsidRPr="005C7140" w:rsidRDefault="00036EA1" w:rsidP="005C7140">
      <w:pPr>
        <w:tabs>
          <w:tab w:val="num" w:pos="0"/>
        </w:tabs>
        <w:suppressAutoHyphens/>
        <w:ind w:firstLine="567"/>
      </w:pPr>
      <w:r w:rsidRPr="005C7140">
        <w:t xml:space="preserve">Комплект документации, поставляемый вместе с </w:t>
      </w:r>
      <w:r w:rsidRPr="005C7140">
        <w:rPr>
          <w:color w:val="000000"/>
        </w:rPr>
        <w:t>системой видеонаблюдения,</w:t>
      </w:r>
      <w:r w:rsidRPr="005C7140">
        <w:t xml:space="preserve"> должен включать:</w:t>
      </w:r>
    </w:p>
    <w:p w:rsidR="00036EA1" w:rsidRPr="005C7140" w:rsidRDefault="00036EA1" w:rsidP="005C7140">
      <w:pPr>
        <w:pStyle w:val="1-3"/>
        <w:widowControl/>
        <w:numPr>
          <w:ilvl w:val="0"/>
          <w:numId w:val="7"/>
        </w:numPr>
        <w:tabs>
          <w:tab w:val="num" w:pos="0"/>
          <w:tab w:val="num" w:pos="993"/>
        </w:tabs>
        <w:spacing w:after="0" w:line="240" w:lineRule="auto"/>
        <w:ind w:left="0" w:firstLine="567"/>
      </w:pPr>
      <w:r w:rsidRPr="005C7140">
        <w:t>формуляр системы;</w:t>
      </w:r>
    </w:p>
    <w:p w:rsidR="00036EA1" w:rsidRPr="005C7140" w:rsidRDefault="00036EA1" w:rsidP="005C7140">
      <w:pPr>
        <w:pStyle w:val="1-3"/>
        <w:widowControl/>
        <w:numPr>
          <w:ilvl w:val="0"/>
          <w:numId w:val="7"/>
        </w:numPr>
        <w:tabs>
          <w:tab w:val="num" w:pos="0"/>
          <w:tab w:val="num" w:pos="993"/>
        </w:tabs>
        <w:spacing w:after="0" w:line="240" w:lineRule="auto"/>
        <w:ind w:left="0" w:firstLine="567"/>
      </w:pPr>
      <w:r w:rsidRPr="005C7140">
        <w:t>руководство по эксплуатации и обслуживанию системы;</w:t>
      </w:r>
    </w:p>
    <w:p w:rsidR="00036EA1" w:rsidRPr="005C7140" w:rsidRDefault="00036EA1" w:rsidP="005C7140">
      <w:pPr>
        <w:pStyle w:val="1-3"/>
        <w:widowControl/>
        <w:numPr>
          <w:ilvl w:val="0"/>
          <w:numId w:val="7"/>
        </w:numPr>
        <w:tabs>
          <w:tab w:val="num" w:pos="0"/>
          <w:tab w:val="num" w:pos="993"/>
        </w:tabs>
        <w:spacing w:after="0" w:line="240" w:lineRule="auto"/>
        <w:ind w:left="0" w:firstLine="567"/>
      </w:pPr>
      <w:r w:rsidRPr="005C7140">
        <w:t>альбом электрических схем и сборочных чертежей.</w:t>
      </w:r>
    </w:p>
    <w:p w:rsidR="00036EA1" w:rsidRPr="005C7140" w:rsidRDefault="00036EA1" w:rsidP="005C7140">
      <w:pPr>
        <w:tabs>
          <w:tab w:val="num" w:pos="0"/>
        </w:tabs>
        <w:suppressAutoHyphens/>
        <w:ind w:firstLine="567"/>
      </w:pPr>
      <w:r w:rsidRPr="005C7140">
        <w:t>В состав руководства по эксплуатации и обслуживанию системы должны входить описания всех компонентов системы, инструкции по сборке и установке системы, инструкции по эксплуатации системы, инструкции по обслуживанию оборудования.</w:t>
      </w:r>
    </w:p>
    <w:p w:rsidR="00036EA1" w:rsidRPr="005C7140" w:rsidRDefault="005C7140" w:rsidP="005C7140">
      <w:pPr>
        <w:pStyle w:val="1"/>
        <w:widowControl/>
        <w:numPr>
          <w:ilvl w:val="0"/>
          <w:numId w:val="4"/>
        </w:numPr>
        <w:tabs>
          <w:tab w:val="clear" w:pos="552"/>
          <w:tab w:val="num" w:pos="0"/>
          <w:tab w:val="left" w:pos="851"/>
        </w:tabs>
        <w:autoSpaceDE/>
        <w:autoSpaceDN/>
        <w:spacing w:before="0" w:after="0" w:line="276" w:lineRule="auto"/>
        <w:ind w:left="0" w:right="28" w:firstLine="567"/>
        <w:jc w:val="left"/>
        <w:rPr>
          <w:sz w:val="24"/>
          <w:szCs w:val="24"/>
        </w:rPr>
      </w:pPr>
      <w:bookmarkStart w:id="20" w:name="_Toc336429924"/>
      <w:r>
        <w:rPr>
          <w:sz w:val="24"/>
          <w:szCs w:val="24"/>
        </w:rPr>
        <w:t>.</w:t>
      </w:r>
      <w:r w:rsidR="00036EA1" w:rsidRPr="005C7140">
        <w:rPr>
          <w:sz w:val="24"/>
          <w:szCs w:val="24"/>
        </w:rPr>
        <w:t>Требования к упаковке оборудования</w:t>
      </w:r>
      <w:bookmarkEnd w:id="20"/>
    </w:p>
    <w:p w:rsidR="00036EA1" w:rsidRPr="005C7140" w:rsidRDefault="00036EA1" w:rsidP="005C7140">
      <w:pPr>
        <w:pStyle w:val="210"/>
        <w:tabs>
          <w:tab w:val="num" w:pos="0"/>
        </w:tabs>
        <w:spacing w:before="0" w:after="0"/>
        <w:rPr>
          <w:sz w:val="24"/>
          <w:szCs w:val="24"/>
        </w:rPr>
      </w:pPr>
      <w:r w:rsidRPr="005C7140">
        <w:rPr>
          <w:sz w:val="24"/>
          <w:szCs w:val="24"/>
        </w:rPr>
        <w:t>Оборудование должно поставляться в специальной упаковке, соответствующей стандартам, 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DD7C95" w:rsidRPr="005C7140" w:rsidRDefault="00297841" w:rsidP="00297841">
      <w:pPr>
        <w:pStyle w:val="1"/>
        <w:widowControl/>
        <w:numPr>
          <w:ilvl w:val="0"/>
          <w:numId w:val="4"/>
        </w:numPr>
        <w:tabs>
          <w:tab w:val="clear" w:pos="552"/>
          <w:tab w:val="num" w:pos="0"/>
          <w:tab w:val="left" w:pos="851"/>
        </w:tabs>
        <w:autoSpaceDE/>
        <w:autoSpaceDN/>
        <w:spacing w:before="0" w:after="0" w:line="276" w:lineRule="auto"/>
        <w:ind w:left="0" w:right="28" w:firstLine="567"/>
        <w:jc w:val="left"/>
        <w:rPr>
          <w:sz w:val="24"/>
          <w:szCs w:val="24"/>
        </w:rPr>
      </w:pPr>
      <w:bookmarkStart w:id="21" w:name="_Toc336429925"/>
      <w:r>
        <w:rPr>
          <w:sz w:val="24"/>
          <w:szCs w:val="24"/>
        </w:rPr>
        <w:t>.</w:t>
      </w:r>
      <w:r w:rsidR="00036EA1" w:rsidRPr="005C7140">
        <w:rPr>
          <w:sz w:val="24"/>
          <w:szCs w:val="24"/>
        </w:rPr>
        <w:t>Требования к этапам и срокам выполнения работ</w:t>
      </w:r>
      <w:bookmarkEnd w:id="21"/>
    </w:p>
    <w:p w:rsidR="00036EA1" w:rsidRPr="005C7140" w:rsidRDefault="00036EA1" w:rsidP="00297841">
      <w:pPr>
        <w:pStyle w:val="210"/>
        <w:tabs>
          <w:tab w:val="num" w:pos="0"/>
        </w:tabs>
        <w:spacing w:before="0" w:after="0"/>
        <w:rPr>
          <w:sz w:val="24"/>
          <w:szCs w:val="24"/>
        </w:rPr>
      </w:pPr>
      <w:r w:rsidRPr="005C7140">
        <w:rPr>
          <w:sz w:val="24"/>
          <w:szCs w:val="24"/>
        </w:rPr>
        <w:t>Состав работ должен включать в себя следующие этапы:</w:t>
      </w:r>
    </w:p>
    <w:tbl>
      <w:tblPr>
        <w:tblW w:w="9464" w:type="dxa"/>
        <w:tblCellMar>
          <w:left w:w="0" w:type="dxa"/>
          <w:right w:w="0" w:type="dxa"/>
        </w:tblCellMar>
        <w:tblLook w:val="00A0"/>
      </w:tblPr>
      <w:tblGrid>
        <w:gridCol w:w="3510"/>
        <w:gridCol w:w="1926"/>
        <w:gridCol w:w="4028"/>
      </w:tblGrid>
      <w:tr w:rsidR="000B4B23" w:rsidRPr="005C7140" w:rsidTr="000B4B23">
        <w:trPr>
          <w:trHeight w:val="703"/>
        </w:trPr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B23" w:rsidRPr="005C7140" w:rsidRDefault="000B4B23" w:rsidP="008F1AB5">
            <w:pPr>
              <w:pStyle w:val="stylea13401769400000000241msolistparagraph"/>
              <w:tabs>
                <w:tab w:val="num" w:pos="0"/>
              </w:tabs>
              <w:ind w:firstLine="567"/>
              <w:jc w:val="center"/>
            </w:pPr>
            <w:r w:rsidRPr="005C7140">
              <w:rPr>
                <w:b/>
                <w:bCs/>
              </w:rPr>
              <w:t>Наименование этапа работ</w:t>
            </w:r>
          </w:p>
        </w:tc>
        <w:tc>
          <w:tcPr>
            <w:tcW w:w="19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B23" w:rsidRPr="005C7140" w:rsidRDefault="000B4B23" w:rsidP="008F1AB5">
            <w:pPr>
              <w:pStyle w:val="stylea13401769400000000241msolistparagraph"/>
              <w:tabs>
                <w:tab w:val="num" w:pos="0"/>
              </w:tabs>
              <w:ind w:right="-57" w:firstLine="567"/>
              <w:jc w:val="center"/>
            </w:pPr>
            <w:r w:rsidRPr="005C7140">
              <w:rPr>
                <w:b/>
                <w:bCs/>
              </w:rPr>
              <w:t>Срок выполнения с момента заключения договора</w:t>
            </w:r>
          </w:p>
        </w:tc>
        <w:tc>
          <w:tcPr>
            <w:tcW w:w="40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B23" w:rsidRPr="005C7140" w:rsidRDefault="000B4B23" w:rsidP="008F1AB5">
            <w:pPr>
              <w:pStyle w:val="stylea13401769400000000241msolistparagraph"/>
              <w:tabs>
                <w:tab w:val="num" w:pos="0"/>
              </w:tabs>
              <w:ind w:firstLine="567"/>
              <w:jc w:val="center"/>
            </w:pPr>
            <w:r w:rsidRPr="005C7140">
              <w:rPr>
                <w:b/>
                <w:bCs/>
              </w:rPr>
              <w:t>Результат, передаваемый Заказчику</w:t>
            </w:r>
          </w:p>
        </w:tc>
      </w:tr>
      <w:tr w:rsidR="000B4B23" w:rsidRPr="005C7140" w:rsidTr="000B4B23">
        <w:trPr>
          <w:trHeight w:val="1089"/>
        </w:trPr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B23" w:rsidRPr="005C7140" w:rsidRDefault="000B4B23" w:rsidP="008F1AB5">
            <w:pPr>
              <w:pStyle w:val="stylea13401769400000000241msonormal"/>
              <w:tabs>
                <w:tab w:val="num" w:pos="0"/>
              </w:tabs>
              <w:ind w:firstLine="567"/>
            </w:pPr>
            <w:r w:rsidRPr="005C7140">
              <w:t>Разработка и согласование технического задания на систему считывания.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B23" w:rsidRPr="005C7140" w:rsidRDefault="000B4B23" w:rsidP="008F1AB5">
            <w:pPr>
              <w:pStyle w:val="stylea13401769400000000241msolistparagraph"/>
              <w:tabs>
                <w:tab w:val="num" w:pos="0"/>
              </w:tabs>
              <w:ind w:firstLine="567"/>
              <w:jc w:val="center"/>
            </w:pPr>
            <w:r w:rsidRPr="005C7140">
              <w:t>3 мес.</w:t>
            </w:r>
          </w:p>
        </w:tc>
        <w:tc>
          <w:tcPr>
            <w:tcW w:w="40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B23" w:rsidRPr="005C7140" w:rsidRDefault="000B4B23" w:rsidP="008F1AB5">
            <w:pPr>
              <w:pStyle w:val="stylea13401769400000000241msolistparagraph"/>
              <w:tabs>
                <w:tab w:val="num" w:pos="0"/>
              </w:tabs>
              <w:ind w:firstLine="567"/>
              <w:jc w:val="center"/>
            </w:pPr>
            <w:proofErr w:type="gramStart"/>
            <w:r w:rsidRPr="005C7140">
              <w:t>Согласованное</w:t>
            </w:r>
            <w:proofErr w:type="gramEnd"/>
            <w:r w:rsidRPr="005C7140">
              <w:t xml:space="preserve"> с Заказчиком ТЗ. Акт сдачи-приемки выполненных работ.</w:t>
            </w:r>
          </w:p>
        </w:tc>
      </w:tr>
      <w:tr w:rsidR="000B4B23" w:rsidRPr="005C7140" w:rsidTr="000B4B23">
        <w:trPr>
          <w:trHeight w:val="1403"/>
        </w:trPr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B23" w:rsidRPr="005C7140" w:rsidRDefault="000B4B23" w:rsidP="008F1AB5">
            <w:pPr>
              <w:pStyle w:val="stylea13401769400000000241msonormal"/>
              <w:tabs>
                <w:tab w:val="num" w:pos="0"/>
              </w:tabs>
              <w:ind w:firstLine="567"/>
            </w:pPr>
            <w:r w:rsidRPr="005C7140">
              <w:t>Изготовление оборудования ТВ системы. Проведение заводских испытаний системы считывания.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B23" w:rsidRPr="005C7140" w:rsidRDefault="000B4B23" w:rsidP="008F1AB5">
            <w:pPr>
              <w:pStyle w:val="stylea13401769400000000241msolistparagraph"/>
              <w:tabs>
                <w:tab w:val="num" w:pos="0"/>
              </w:tabs>
              <w:ind w:firstLine="567"/>
              <w:jc w:val="center"/>
            </w:pPr>
            <w:r w:rsidRPr="005C7140">
              <w:t>10 мес.</w:t>
            </w:r>
          </w:p>
        </w:tc>
        <w:tc>
          <w:tcPr>
            <w:tcW w:w="402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B23" w:rsidRPr="005C7140" w:rsidRDefault="000B4B23" w:rsidP="008F1AB5">
            <w:pPr>
              <w:pStyle w:val="stylea13401769400000000241msolistparagraph"/>
              <w:tabs>
                <w:tab w:val="num" w:pos="0"/>
              </w:tabs>
              <w:ind w:firstLine="567"/>
              <w:jc w:val="center"/>
            </w:pPr>
            <w:r w:rsidRPr="005C7140">
              <w:t xml:space="preserve">Акт заводских испытаний.                     Акт сдачи-приемки выполненных работ. </w:t>
            </w:r>
          </w:p>
        </w:tc>
      </w:tr>
      <w:tr w:rsidR="000B4B23" w:rsidRPr="005C7140" w:rsidTr="000B4B23">
        <w:trPr>
          <w:trHeight w:val="1698"/>
        </w:trPr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B23" w:rsidRPr="005C7140" w:rsidRDefault="000B4B23" w:rsidP="008F1AB5">
            <w:pPr>
              <w:pStyle w:val="stylea13401769400000000241msonormal"/>
              <w:tabs>
                <w:tab w:val="num" w:pos="0"/>
              </w:tabs>
              <w:ind w:firstLine="567"/>
            </w:pPr>
            <w:r w:rsidRPr="005C7140">
              <w:t xml:space="preserve">Упаковка и отгрузка системы считывания. Проведение приемочных испытаний системы считывания на площадке Заказчика. 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B23" w:rsidRPr="005C7140" w:rsidRDefault="000B4B23" w:rsidP="008F1AB5">
            <w:pPr>
              <w:pStyle w:val="stylea13401769400000000241msolistparagraph"/>
              <w:tabs>
                <w:tab w:val="num" w:pos="0"/>
              </w:tabs>
              <w:ind w:firstLine="567"/>
              <w:jc w:val="center"/>
            </w:pPr>
            <w:r w:rsidRPr="005C7140">
              <w:t>11 мес.</w:t>
            </w:r>
          </w:p>
        </w:tc>
        <w:tc>
          <w:tcPr>
            <w:tcW w:w="402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B23" w:rsidRPr="005C7140" w:rsidRDefault="000B4B23" w:rsidP="008F1AB5">
            <w:pPr>
              <w:pStyle w:val="stylea13401769400000000241msolistparagraph"/>
              <w:tabs>
                <w:tab w:val="num" w:pos="0"/>
              </w:tabs>
              <w:ind w:firstLine="567"/>
              <w:jc w:val="center"/>
            </w:pPr>
            <w:r w:rsidRPr="005C7140">
              <w:t xml:space="preserve">Акт приемочных испытаний.                   Оборудование системы считывания. Товарно-транспортная накладная. Акт сдачи-приемки выполненных работ. </w:t>
            </w:r>
          </w:p>
        </w:tc>
      </w:tr>
    </w:tbl>
    <w:p w:rsidR="00036EA1" w:rsidRPr="005C7140" w:rsidRDefault="00036EA1" w:rsidP="008F1AB5">
      <w:pPr>
        <w:tabs>
          <w:tab w:val="num" w:pos="0"/>
        </w:tabs>
        <w:ind w:firstLine="567"/>
      </w:pPr>
    </w:p>
    <w:p w:rsidR="00036EA1" w:rsidRPr="005C7140" w:rsidRDefault="00297841" w:rsidP="00297841">
      <w:pPr>
        <w:pStyle w:val="1"/>
        <w:widowControl/>
        <w:numPr>
          <w:ilvl w:val="0"/>
          <w:numId w:val="17"/>
        </w:numPr>
        <w:tabs>
          <w:tab w:val="num" w:pos="0"/>
          <w:tab w:val="left" w:pos="851"/>
        </w:tabs>
        <w:autoSpaceDE/>
        <w:autoSpaceDN/>
        <w:spacing w:before="0" w:after="0" w:line="276" w:lineRule="auto"/>
        <w:ind w:left="0" w:right="28" w:firstLine="567"/>
        <w:jc w:val="left"/>
        <w:rPr>
          <w:sz w:val="24"/>
          <w:szCs w:val="24"/>
        </w:rPr>
      </w:pPr>
      <w:bookmarkStart w:id="22" w:name="_Toc336429926"/>
      <w:r>
        <w:rPr>
          <w:sz w:val="24"/>
          <w:szCs w:val="24"/>
        </w:rPr>
        <w:t>.</w:t>
      </w:r>
      <w:r w:rsidR="00036EA1" w:rsidRPr="005C7140">
        <w:rPr>
          <w:sz w:val="24"/>
          <w:szCs w:val="24"/>
        </w:rPr>
        <w:t>Требования к условиям поставки</w:t>
      </w:r>
      <w:bookmarkEnd w:id="22"/>
    </w:p>
    <w:p w:rsidR="00036EA1" w:rsidRPr="005C7140" w:rsidRDefault="00036EA1" w:rsidP="00297841">
      <w:pPr>
        <w:tabs>
          <w:tab w:val="num" w:pos="0"/>
        </w:tabs>
        <w:ind w:firstLine="567"/>
        <w:rPr>
          <w:b/>
        </w:rPr>
      </w:pPr>
      <w:r w:rsidRPr="005C7140">
        <w:t>В общую сумму договора должны входить НДС, стоимость разработки и изготовления оборудования, доставка на склад Заказчика, расходы на транспортировку, страхование, упаковку, экспедирование, уплаты таможенных пошлин, налогов и других обязательных платежей.</w:t>
      </w:r>
    </w:p>
    <w:p w:rsidR="00036EA1" w:rsidRPr="005C7140" w:rsidRDefault="00297841" w:rsidP="00297841">
      <w:pPr>
        <w:pStyle w:val="1"/>
        <w:widowControl/>
        <w:numPr>
          <w:ilvl w:val="0"/>
          <w:numId w:val="17"/>
        </w:numPr>
        <w:tabs>
          <w:tab w:val="clear" w:pos="1262"/>
          <w:tab w:val="num" w:pos="0"/>
          <w:tab w:val="num" w:pos="851"/>
        </w:tabs>
        <w:autoSpaceDE/>
        <w:autoSpaceDN/>
        <w:spacing w:before="0" w:after="0" w:line="276" w:lineRule="auto"/>
        <w:ind w:left="0" w:right="28" w:firstLine="567"/>
        <w:jc w:val="left"/>
        <w:rPr>
          <w:sz w:val="24"/>
          <w:szCs w:val="24"/>
        </w:rPr>
      </w:pPr>
      <w:bookmarkStart w:id="23" w:name="_Toc336429927"/>
      <w:r>
        <w:rPr>
          <w:sz w:val="24"/>
          <w:szCs w:val="24"/>
        </w:rPr>
        <w:t>.</w:t>
      </w:r>
      <w:r w:rsidR="00036EA1" w:rsidRPr="005C7140">
        <w:rPr>
          <w:sz w:val="24"/>
          <w:szCs w:val="24"/>
        </w:rPr>
        <w:t>Требования к гарантийным обязательствам</w:t>
      </w:r>
      <w:bookmarkEnd w:id="23"/>
    </w:p>
    <w:p w:rsidR="00036EA1" w:rsidRPr="005C7140" w:rsidRDefault="00036EA1" w:rsidP="00297841">
      <w:pPr>
        <w:tabs>
          <w:tab w:val="num" w:pos="0"/>
        </w:tabs>
        <w:ind w:firstLine="567"/>
      </w:pPr>
      <w:r w:rsidRPr="005C7140">
        <w:t>Гарантийный срок должен составлять 12 месяцев с момента ввода системы в эксплуатацию или не менее 18 месяцев с момента отгрузки Заказчику. В течение всего срока службы системы должна осуществляться сервисная поддержка с гарантированной поставкой запасных частей.</w:t>
      </w:r>
    </w:p>
    <w:sectPr w:rsidR="00036EA1" w:rsidRPr="005C7140" w:rsidSect="009B4DFC">
      <w:footerReference w:type="first" r:id="rId9"/>
      <w:pgSz w:w="11906" w:h="16838" w:code="9"/>
      <w:pgMar w:top="851" w:right="707" w:bottom="1276" w:left="1956" w:header="397" w:footer="57" w:gutter="0"/>
      <w:cols w:space="709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38C8" w:rsidRDefault="00BF38C8">
      <w:r>
        <w:separator/>
      </w:r>
    </w:p>
  </w:endnote>
  <w:endnote w:type="continuationSeparator" w:id="0">
    <w:p w:rsidR="00BF38C8" w:rsidRDefault="00BF38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224" w:rsidRDefault="00110224">
    <w:pPr>
      <w:pStyle w:val="a6"/>
      <w:widowControl/>
      <w:tabs>
        <w:tab w:val="clear" w:pos="4153"/>
        <w:tab w:val="clear" w:pos="8306"/>
      </w:tabs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38C8" w:rsidRDefault="00BF38C8">
      <w:r>
        <w:separator/>
      </w:r>
    </w:p>
  </w:footnote>
  <w:footnote w:type="continuationSeparator" w:id="0">
    <w:p w:rsidR="00BF38C8" w:rsidRDefault="00BF38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21A32"/>
    <w:multiLevelType w:val="multilevel"/>
    <w:tmpl w:val="6F48B57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70F6BBD"/>
    <w:multiLevelType w:val="hybridMultilevel"/>
    <w:tmpl w:val="F9C6AFB2"/>
    <w:lvl w:ilvl="0" w:tplc="FFFFFFFF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D2169D9"/>
    <w:multiLevelType w:val="multilevel"/>
    <w:tmpl w:val="F2F2F7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6"/>
        <w:szCs w:val="26"/>
      </w:rPr>
    </w:lvl>
    <w:lvl w:ilvl="1">
      <w:start w:val="1"/>
      <w:numFmt w:val="decimal"/>
      <w:lvlText w:val="7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3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21ED46A7"/>
    <w:multiLevelType w:val="multilevel"/>
    <w:tmpl w:val="546AD5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6"/>
        <w:szCs w:val="26"/>
      </w:r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aps/>
      </w:rPr>
    </w:lvl>
    <w:lvl w:ilvl="2">
      <w:start w:val="1"/>
      <w:numFmt w:val="decimal"/>
      <w:lvlText w:val="3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2E2B5908"/>
    <w:multiLevelType w:val="multilevel"/>
    <w:tmpl w:val="9E00FE72"/>
    <w:lvl w:ilvl="0">
      <w:start w:val="1"/>
      <w:numFmt w:val="decimal"/>
      <w:pStyle w:val="8"/>
      <w:lvlText w:val="1.%1"/>
      <w:lvlJc w:val="left"/>
      <w:pPr>
        <w:tabs>
          <w:tab w:val="num" w:pos="567"/>
        </w:tabs>
        <w:ind w:left="340" w:hanging="340"/>
      </w:pPr>
      <w:rPr>
        <w:rFonts w:hint="default"/>
      </w:rPr>
    </w:lvl>
    <w:lvl w:ilvl="1">
      <w:start w:val="1"/>
      <w:numFmt w:val="none"/>
      <w:lvlText w:val="4.4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30CC2D25"/>
    <w:multiLevelType w:val="multilevel"/>
    <w:tmpl w:val="DDD6DBFE"/>
    <w:lvl w:ilvl="0">
      <w:start w:val="14"/>
      <w:numFmt w:val="decimal"/>
      <w:lvlText w:val="%1"/>
      <w:lvlJc w:val="left"/>
      <w:pPr>
        <w:tabs>
          <w:tab w:val="num" w:pos="1262"/>
        </w:tabs>
        <w:ind w:left="1262" w:hanging="552"/>
      </w:pPr>
      <w:rPr>
        <w:rFonts w:hint="default"/>
        <w:b/>
        <w:sz w:val="28"/>
        <w:szCs w:val="28"/>
      </w:rPr>
    </w:lvl>
    <w:lvl w:ilvl="1">
      <w:start w:val="1"/>
      <w:numFmt w:val="decimal"/>
      <w:lvlText w:val="14.%2"/>
      <w:lvlJc w:val="left"/>
      <w:pPr>
        <w:tabs>
          <w:tab w:val="num" w:pos="1262"/>
        </w:tabs>
        <w:ind w:left="1262" w:hanging="552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3.2.1"/>
      <w:lvlJc w:val="left"/>
      <w:pPr>
        <w:tabs>
          <w:tab w:val="num" w:pos="1430"/>
        </w:tabs>
        <w:ind w:left="143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10"/>
        </w:tabs>
        <w:ind w:left="25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70"/>
        </w:tabs>
        <w:ind w:left="2870" w:hanging="2160"/>
      </w:pPr>
      <w:rPr>
        <w:rFonts w:hint="default"/>
      </w:rPr>
    </w:lvl>
  </w:abstractNum>
  <w:abstractNum w:abstractNumId="6">
    <w:nsid w:val="436A7937"/>
    <w:multiLevelType w:val="multilevel"/>
    <w:tmpl w:val="96AE18C4"/>
    <w:lvl w:ilvl="0">
      <w:start w:val="1"/>
      <w:numFmt w:val="decimal"/>
      <w:pStyle w:val="a"/>
      <w:lvlText w:val="7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48220242"/>
    <w:multiLevelType w:val="hybridMultilevel"/>
    <w:tmpl w:val="99E8EE92"/>
    <w:lvl w:ilvl="0" w:tplc="AEA46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aps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E3587A"/>
    <w:multiLevelType w:val="hybridMultilevel"/>
    <w:tmpl w:val="2A5EA6F4"/>
    <w:lvl w:ilvl="0" w:tplc="C8E6D3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B63377"/>
    <w:multiLevelType w:val="hybridMultilevel"/>
    <w:tmpl w:val="06346AAE"/>
    <w:lvl w:ilvl="0" w:tplc="FFFFFFFF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30"/>
        </w:tabs>
        <w:ind w:left="143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50"/>
        </w:tabs>
        <w:ind w:left="215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70"/>
        </w:tabs>
        <w:ind w:left="287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590"/>
        </w:tabs>
        <w:ind w:left="359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10"/>
        </w:tabs>
        <w:ind w:left="431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30"/>
        </w:tabs>
        <w:ind w:left="503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50"/>
        </w:tabs>
        <w:ind w:left="575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70"/>
        </w:tabs>
        <w:ind w:left="6470" w:hanging="360"/>
      </w:pPr>
      <w:rPr>
        <w:rFonts w:ascii="Wingdings" w:hAnsi="Wingdings" w:hint="default"/>
      </w:rPr>
    </w:lvl>
  </w:abstractNum>
  <w:abstractNum w:abstractNumId="1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firstLine="397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</w:abstractNum>
  <w:abstractNum w:abstractNumId="11">
    <w:nsid w:val="51987F0D"/>
    <w:multiLevelType w:val="multilevel"/>
    <w:tmpl w:val="D1FC49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6"/>
        <w:szCs w:val="26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3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53FA5F04"/>
    <w:multiLevelType w:val="multilevel"/>
    <w:tmpl w:val="052A9940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  <w:b/>
        <w:sz w:val="28"/>
        <w:szCs w:val="28"/>
      </w:rPr>
    </w:lvl>
    <w:lvl w:ilvl="1">
      <w:start w:val="1"/>
      <w:numFmt w:val="decimal"/>
      <w:lvlText w:val="2.%2"/>
      <w:lvlJc w:val="left"/>
      <w:pPr>
        <w:tabs>
          <w:tab w:val="num" w:pos="552"/>
        </w:tabs>
        <w:ind w:left="552" w:hanging="552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3.2.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>
    <w:nsid w:val="587A01EF"/>
    <w:multiLevelType w:val="multilevel"/>
    <w:tmpl w:val="2FB21F86"/>
    <w:lvl w:ilvl="0">
      <w:start w:val="4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  <w:b/>
        <w:sz w:val="28"/>
        <w:szCs w:val="28"/>
      </w:rPr>
    </w:lvl>
    <w:lvl w:ilvl="1">
      <w:start w:val="4"/>
      <w:numFmt w:val="decimal"/>
      <w:lvlText w:val="14.%2"/>
      <w:lvlJc w:val="left"/>
      <w:pPr>
        <w:tabs>
          <w:tab w:val="num" w:pos="552"/>
        </w:tabs>
        <w:ind w:left="552" w:hanging="552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3.2.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60A71FFC"/>
    <w:multiLevelType w:val="hybridMultilevel"/>
    <w:tmpl w:val="E8943AD6"/>
    <w:lvl w:ilvl="0" w:tplc="75AA9B48">
      <w:start w:val="1"/>
      <w:numFmt w:val="decimal"/>
      <w:lvlText w:val="4.%1"/>
      <w:lvlJc w:val="left"/>
      <w:pPr>
        <w:tabs>
          <w:tab w:val="num" w:pos="360"/>
        </w:tabs>
        <w:ind w:left="-360" w:firstLine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2C22E8"/>
    <w:multiLevelType w:val="hybridMultilevel"/>
    <w:tmpl w:val="CF5C8970"/>
    <w:lvl w:ilvl="0" w:tplc="CC32255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5AF4627"/>
    <w:multiLevelType w:val="multilevel"/>
    <w:tmpl w:val="3DC29902"/>
    <w:lvl w:ilvl="0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aps/>
        <w:sz w:val="26"/>
        <w:szCs w:val="26"/>
      </w:rPr>
    </w:lvl>
    <w:lvl w:ilvl="1">
      <w:start w:val="1"/>
      <w:numFmt w:val="decimal"/>
      <w:pStyle w:val="-0"/>
      <w:lvlText w:val="6.%2"/>
      <w:lvlJc w:val="left"/>
      <w:pPr>
        <w:ind w:left="1070" w:hanging="360"/>
      </w:pPr>
      <w:rPr>
        <w:rFonts w:hint="default"/>
        <w:b w:val="0"/>
        <w:sz w:val="28"/>
        <w:szCs w:val="28"/>
      </w:rPr>
    </w:lvl>
    <w:lvl w:ilvl="2">
      <w:start w:val="1"/>
      <w:numFmt w:val="decimal"/>
      <w:lvlText w:val="3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12"/>
  </w:num>
  <w:num w:numId="4">
    <w:abstractNumId w:val="13"/>
  </w:num>
  <w:num w:numId="5">
    <w:abstractNumId w:val="11"/>
  </w:num>
  <w:num w:numId="6">
    <w:abstractNumId w:val="1"/>
  </w:num>
  <w:num w:numId="7">
    <w:abstractNumId w:val="9"/>
  </w:num>
  <w:num w:numId="8">
    <w:abstractNumId w:val="0"/>
  </w:num>
  <w:num w:numId="9">
    <w:abstractNumId w:val="15"/>
  </w:num>
  <w:num w:numId="10">
    <w:abstractNumId w:val="6"/>
  </w:num>
  <w:num w:numId="11">
    <w:abstractNumId w:val="8"/>
  </w:num>
  <w:num w:numId="12">
    <w:abstractNumId w:val="14"/>
  </w:num>
  <w:num w:numId="13">
    <w:abstractNumId w:val="16"/>
  </w:num>
  <w:num w:numId="14">
    <w:abstractNumId w:val="2"/>
  </w:num>
  <w:num w:numId="15">
    <w:abstractNumId w:val="7"/>
  </w:num>
  <w:num w:numId="16">
    <w:abstractNumId w:val="3"/>
  </w:num>
  <w:num w:numId="17">
    <w:abstractNumId w:val="5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NotTrackMoves/>
  <w:defaultTabStop w:val="720"/>
  <w:doNotHyphenateCaps/>
  <w:drawingGridHorizontalSpacing w:val="57"/>
  <w:drawingGridVerticalSpacing w:val="57"/>
  <w:displayHorizontalDrawingGridEvery w:val="0"/>
  <w:displayVerticalDrawingGridEvery w:val="3"/>
  <w:doNotUseMarginsForDrawingGridOrigin/>
  <w:drawingGridVerticalOrigin w:val="1985"/>
  <w:characterSpacingControl w:val="compressPunctuation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630E"/>
    <w:rsid w:val="00003946"/>
    <w:rsid w:val="00006053"/>
    <w:rsid w:val="00014B70"/>
    <w:rsid w:val="00015338"/>
    <w:rsid w:val="0002161C"/>
    <w:rsid w:val="0002353B"/>
    <w:rsid w:val="000235F0"/>
    <w:rsid w:val="00023FFB"/>
    <w:rsid w:val="00033904"/>
    <w:rsid w:val="00036EA1"/>
    <w:rsid w:val="0004248C"/>
    <w:rsid w:val="00042CE4"/>
    <w:rsid w:val="00043BFC"/>
    <w:rsid w:val="0004494B"/>
    <w:rsid w:val="00051A01"/>
    <w:rsid w:val="000541A8"/>
    <w:rsid w:val="00060764"/>
    <w:rsid w:val="0006339F"/>
    <w:rsid w:val="00067EDA"/>
    <w:rsid w:val="00067F38"/>
    <w:rsid w:val="000860A7"/>
    <w:rsid w:val="0009385E"/>
    <w:rsid w:val="000947CF"/>
    <w:rsid w:val="00096730"/>
    <w:rsid w:val="00097178"/>
    <w:rsid w:val="000A73CB"/>
    <w:rsid w:val="000B4B23"/>
    <w:rsid w:val="000B693E"/>
    <w:rsid w:val="000B6C4C"/>
    <w:rsid w:val="000B747F"/>
    <w:rsid w:val="000C2AEE"/>
    <w:rsid w:val="000C3459"/>
    <w:rsid w:val="000C55E5"/>
    <w:rsid w:val="000C75D0"/>
    <w:rsid w:val="000D2479"/>
    <w:rsid w:val="000D3A29"/>
    <w:rsid w:val="000D3F20"/>
    <w:rsid w:val="000E0E03"/>
    <w:rsid w:val="000E514F"/>
    <w:rsid w:val="000E63F3"/>
    <w:rsid w:val="000E7266"/>
    <w:rsid w:val="000F2952"/>
    <w:rsid w:val="000F5DC2"/>
    <w:rsid w:val="00107C52"/>
    <w:rsid w:val="00110224"/>
    <w:rsid w:val="00110340"/>
    <w:rsid w:val="001168D6"/>
    <w:rsid w:val="0012308A"/>
    <w:rsid w:val="00123C9B"/>
    <w:rsid w:val="00124D32"/>
    <w:rsid w:val="00126B02"/>
    <w:rsid w:val="00127A87"/>
    <w:rsid w:val="001306DA"/>
    <w:rsid w:val="00133372"/>
    <w:rsid w:val="00135B59"/>
    <w:rsid w:val="00135BBA"/>
    <w:rsid w:val="00141F56"/>
    <w:rsid w:val="001459F8"/>
    <w:rsid w:val="00153827"/>
    <w:rsid w:val="00154271"/>
    <w:rsid w:val="00156513"/>
    <w:rsid w:val="001573C7"/>
    <w:rsid w:val="0016048E"/>
    <w:rsid w:val="00160622"/>
    <w:rsid w:val="001670A6"/>
    <w:rsid w:val="00167824"/>
    <w:rsid w:val="00170579"/>
    <w:rsid w:val="00171ED4"/>
    <w:rsid w:val="00173C84"/>
    <w:rsid w:val="00174BF4"/>
    <w:rsid w:val="00177229"/>
    <w:rsid w:val="001775E8"/>
    <w:rsid w:val="001806DB"/>
    <w:rsid w:val="0018255B"/>
    <w:rsid w:val="00192999"/>
    <w:rsid w:val="00192E97"/>
    <w:rsid w:val="00192EEA"/>
    <w:rsid w:val="00195977"/>
    <w:rsid w:val="00196215"/>
    <w:rsid w:val="0019727D"/>
    <w:rsid w:val="001A4541"/>
    <w:rsid w:val="001B4D4F"/>
    <w:rsid w:val="001B4EEA"/>
    <w:rsid w:val="001B7FA6"/>
    <w:rsid w:val="001C16EE"/>
    <w:rsid w:val="001C3FBE"/>
    <w:rsid w:val="001C4CBC"/>
    <w:rsid w:val="001C5BAE"/>
    <w:rsid w:val="001D4122"/>
    <w:rsid w:val="001E3BDE"/>
    <w:rsid w:val="001E3E88"/>
    <w:rsid w:val="001E42D2"/>
    <w:rsid w:val="001F25E3"/>
    <w:rsid w:val="001F3729"/>
    <w:rsid w:val="001F3FAB"/>
    <w:rsid w:val="001F7134"/>
    <w:rsid w:val="0020108C"/>
    <w:rsid w:val="002020D9"/>
    <w:rsid w:val="00203589"/>
    <w:rsid w:val="00216D33"/>
    <w:rsid w:val="00217EC5"/>
    <w:rsid w:val="00222FDB"/>
    <w:rsid w:val="0022367B"/>
    <w:rsid w:val="00225C86"/>
    <w:rsid w:val="002302B1"/>
    <w:rsid w:val="00234C3E"/>
    <w:rsid w:val="002364FD"/>
    <w:rsid w:val="00237D72"/>
    <w:rsid w:val="00237DAA"/>
    <w:rsid w:val="00241126"/>
    <w:rsid w:val="002411C1"/>
    <w:rsid w:val="00244351"/>
    <w:rsid w:val="00244445"/>
    <w:rsid w:val="0024706D"/>
    <w:rsid w:val="00247400"/>
    <w:rsid w:val="00256E17"/>
    <w:rsid w:val="00257F89"/>
    <w:rsid w:val="002622A0"/>
    <w:rsid w:val="00263382"/>
    <w:rsid w:val="00263A15"/>
    <w:rsid w:val="002647BA"/>
    <w:rsid w:val="0026520D"/>
    <w:rsid w:val="002667D2"/>
    <w:rsid w:val="002679B3"/>
    <w:rsid w:val="00267F73"/>
    <w:rsid w:val="00272076"/>
    <w:rsid w:val="00272D6A"/>
    <w:rsid w:val="00273ED2"/>
    <w:rsid w:val="00274549"/>
    <w:rsid w:val="002814D4"/>
    <w:rsid w:val="00282A71"/>
    <w:rsid w:val="00286ED9"/>
    <w:rsid w:val="00291784"/>
    <w:rsid w:val="00292F60"/>
    <w:rsid w:val="00297841"/>
    <w:rsid w:val="002978C6"/>
    <w:rsid w:val="002A0A04"/>
    <w:rsid w:val="002A0E1C"/>
    <w:rsid w:val="002A534D"/>
    <w:rsid w:val="002A711F"/>
    <w:rsid w:val="002B64CD"/>
    <w:rsid w:val="002B7040"/>
    <w:rsid w:val="002B70A3"/>
    <w:rsid w:val="002C030B"/>
    <w:rsid w:val="002C1483"/>
    <w:rsid w:val="002C18A6"/>
    <w:rsid w:val="002C68F7"/>
    <w:rsid w:val="002C6AA4"/>
    <w:rsid w:val="002D3212"/>
    <w:rsid w:val="002D62DC"/>
    <w:rsid w:val="002D688E"/>
    <w:rsid w:val="002D70B4"/>
    <w:rsid w:val="002D7423"/>
    <w:rsid w:val="002D7F88"/>
    <w:rsid w:val="002E235E"/>
    <w:rsid w:val="002E5E1C"/>
    <w:rsid w:val="002F0D64"/>
    <w:rsid w:val="002F0FCC"/>
    <w:rsid w:val="002F1705"/>
    <w:rsid w:val="002F50DF"/>
    <w:rsid w:val="002F72D2"/>
    <w:rsid w:val="002F7711"/>
    <w:rsid w:val="00302E59"/>
    <w:rsid w:val="00303221"/>
    <w:rsid w:val="00303B6F"/>
    <w:rsid w:val="003048BA"/>
    <w:rsid w:val="00312EB4"/>
    <w:rsid w:val="00317715"/>
    <w:rsid w:val="003179A3"/>
    <w:rsid w:val="00322710"/>
    <w:rsid w:val="0032598E"/>
    <w:rsid w:val="003277AC"/>
    <w:rsid w:val="00327979"/>
    <w:rsid w:val="00333808"/>
    <w:rsid w:val="00333BC9"/>
    <w:rsid w:val="0033713C"/>
    <w:rsid w:val="003415AF"/>
    <w:rsid w:val="003421E4"/>
    <w:rsid w:val="0035035A"/>
    <w:rsid w:val="00350EDE"/>
    <w:rsid w:val="0035256B"/>
    <w:rsid w:val="00354481"/>
    <w:rsid w:val="003551EA"/>
    <w:rsid w:val="003614C3"/>
    <w:rsid w:val="003711DD"/>
    <w:rsid w:val="00371866"/>
    <w:rsid w:val="00373B2F"/>
    <w:rsid w:val="00376115"/>
    <w:rsid w:val="00386CBA"/>
    <w:rsid w:val="00387795"/>
    <w:rsid w:val="00392E17"/>
    <w:rsid w:val="003977A0"/>
    <w:rsid w:val="003A2A5D"/>
    <w:rsid w:val="003A4BF2"/>
    <w:rsid w:val="003A4DE3"/>
    <w:rsid w:val="003A7BCA"/>
    <w:rsid w:val="003B375E"/>
    <w:rsid w:val="003B456B"/>
    <w:rsid w:val="003B481A"/>
    <w:rsid w:val="003B4F6A"/>
    <w:rsid w:val="003B5B38"/>
    <w:rsid w:val="003C1D4B"/>
    <w:rsid w:val="003C4DF6"/>
    <w:rsid w:val="003C5BC6"/>
    <w:rsid w:val="003C5EE2"/>
    <w:rsid w:val="003D6E26"/>
    <w:rsid w:val="003E0B50"/>
    <w:rsid w:val="003E31A2"/>
    <w:rsid w:val="003E4188"/>
    <w:rsid w:val="003E5BF8"/>
    <w:rsid w:val="003E6184"/>
    <w:rsid w:val="003E6C34"/>
    <w:rsid w:val="003F28F8"/>
    <w:rsid w:val="003F2B06"/>
    <w:rsid w:val="003F3E9D"/>
    <w:rsid w:val="003F5E06"/>
    <w:rsid w:val="003F6694"/>
    <w:rsid w:val="0040119A"/>
    <w:rsid w:val="00404857"/>
    <w:rsid w:val="00404D95"/>
    <w:rsid w:val="00404F3E"/>
    <w:rsid w:val="00405C4E"/>
    <w:rsid w:val="00417DB0"/>
    <w:rsid w:val="0042159E"/>
    <w:rsid w:val="00422768"/>
    <w:rsid w:val="00422DBA"/>
    <w:rsid w:val="00422EAD"/>
    <w:rsid w:val="0042362C"/>
    <w:rsid w:val="00424D75"/>
    <w:rsid w:val="00425C51"/>
    <w:rsid w:val="0042749C"/>
    <w:rsid w:val="004300D9"/>
    <w:rsid w:val="00430156"/>
    <w:rsid w:val="00431240"/>
    <w:rsid w:val="0043147F"/>
    <w:rsid w:val="0043288E"/>
    <w:rsid w:val="00433655"/>
    <w:rsid w:val="00435DA1"/>
    <w:rsid w:val="00442733"/>
    <w:rsid w:val="00442BDF"/>
    <w:rsid w:val="00444F5B"/>
    <w:rsid w:val="00447DD4"/>
    <w:rsid w:val="00451E8F"/>
    <w:rsid w:val="00452B5E"/>
    <w:rsid w:val="0045337B"/>
    <w:rsid w:val="00454C8C"/>
    <w:rsid w:val="00463B94"/>
    <w:rsid w:val="00470557"/>
    <w:rsid w:val="00473173"/>
    <w:rsid w:val="00475881"/>
    <w:rsid w:val="004818E4"/>
    <w:rsid w:val="0049005D"/>
    <w:rsid w:val="004918B3"/>
    <w:rsid w:val="004944A7"/>
    <w:rsid w:val="004A751D"/>
    <w:rsid w:val="004B01F0"/>
    <w:rsid w:val="004B3659"/>
    <w:rsid w:val="004B702A"/>
    <w:rsid w:val="004C4F7A"/>
    <w:rsid w:val="004C7009"/>
    <w:rsid w:val="004D306C"/>
    <w:rsid w:val="004D72C5"/>
    <w:rsid w:val="004E721E"/>
    <w:rsid w:val="00504703"/>
    <w:rsid w:val="0050630A"/>
    <w:rsid w:val="00507072"/>
    <w:rsid w:val="005103DE"/>
    <w:rsid w:val="00512704"/>
    <w:rsid w:val="00514ADF"/>
    <w:rsid w:val="00531558"/>
    <w:rsid w:val="005332B5"/>
    <w:rsid w:val="00540279"/>
    <w:rsid w:val="00542D26"/>
    <w:rsid w:val="00553F3E"/>
    <w:rsid w:val="00554391"/>
    <w:rsid w:val="00557166"/>
    <w:rsid w:val="005610A8"/>
    <w:rsid w:val="00561809"/>
    <w:rsid w:val="0056282A"/>
    <w:rsid w:val="00566BBD"/>
    <w:rsid w:val="005701E3"/>
    <w:rsid w:val="005728D6"/>
    <w:rsid w:val="0058011C"/>
    <w:rsid w:val="0058790A"/>
    <w:rsid w:val="00587B91"/>
    <w:rsid w:val="0059277C"/>
    <w:rsid w:val="00595629"/>
    <w:rsid w:val="005A2C82"/>
    <w:rsid w:val="005A79A5"/>
    <w:rsid w:val="005B5250"/>
    <w:rsid w:val="005B765D"/>
    <w:rsid w:val="005C35D6"/>
    <w:rsid w:val="005C44D7"/>
    <w:rsid w:val="005C7140"/>
    <w:rsid w:val="005D0EA3"/>
    <w:rsid w:val="005D3B4E"/>
    <w:rsid w:val="005D5AA1"/>
    <w:rsid w:val="005E0CB2"/>
    <w:rsid w:val="005E2743"/>
    <w:rsid w:val="005E6914"/>
    <w:rsid w:val="005F008B"/>
    <w:rsid w:val="005F1378"/>
    <w:rsid w:val="005F5D2E"/>
    <w:rsid w:val="00606E99"/>
    <w:rsid w:val="00607A32"/>
    <w:rsid w:val="00610D07"/>
    <w:rsid w:val="00614D19"/>
    <w:rsid w:val="00615242"/>
    <w:rsid w:val="0061573E"/>
    <w:rsid w:val="00620D50"/>
    <w:rsid w:val="0062536C"/>
    <w:rsid w:val="00635B38"/>
    <w:rsid w:val="00637A3D"/>
    <w:rsid w:val="00637D3B"/>
    <w:rsid w:val="00641358"/>
    <w:rsid w:val="00645BBE"/>
    <w:rsid w:val="006544D6"/>
    <w:rsid w:val="00656F43"/>
    <w:rsid w:val="0066263E"/>
    <w:rsid w:val="00662670"/>
    <w:rsid w:val="00662733"/>
    <w:rsid w:val="00666338"/>
    <w:rsid w:val="00676BE8"/>
    <w:rsid w:val="00680818"/>
    <w:rsid w:val="00680DE5"/>
    <w:rsid w:val="00681247"/>
    <w:rsid w:val="0068350A"/>
    <w:rsid w:val="00687F24"/>
    <w:rsid w:val="0069354F"/>
    <w:rsid w:val="0069359C"/>
    <w:rsid w:val="006937C3"/>
    <w:rsid w:val="00697282"/>
    <w:rsid w:val="006A3E13"/>
    <w:rsid w:val="006B2919"/>
    <w:rsid w:val="006B3410"/>
    <w:rsid w:val="006C055F"/>
    <w:rsid w:val="006C24A9"/>
    <w:rsid w:val="006D1060"/>
    <w:rsid w:val="006D21D2"/>
    <w:rsid w:val="006D389B"/>
    <w:rsid w:val="006D394F"/>
    <w:rsid w:val="006D44F0"/>
    <w:rsid w:val="006D480F"/>
    <w:rsid w:val="006D7665"/>
    <w:rsid w:val="006E50D9"/>
    <w:rsid w:val="006E736E"/>
    <w:rsid w:val="006F093D"/>
    <w:rsid w:val="006F17F1"/>
    <w:rsid w:val="006F2894"/>
    <w:rsid w:val="006F3004"/>
    <w:rsid w:val="006F4DD9"/>
    <w:rsid w:val="006F53B5"/>
    <w:rsid w:val="006F6192"/>
    <w:rsid w:val="00703F76"/>
    <w:rsid w:val="00705EC4"/>
    <w:rsid w:val="00710E66"/>
    <w:rsid w:val="0071200D"/>
    <w:rsid w:val="00714014"/>
    <w:rsid w:val="007141D1"/>
    <w:rsid w:val="00717F5D"/>
    <w:rsid w:val="00724770"/>
    <w:rsid w:val="0072793A"/>
    <w:rsid w:val="0073279F"/>
    <w:rsid w:val="00733B2B"/>
    <w:rsid w:val="007358C4"/>
    <w:rsid w:val="00743ECE"/>
    <w:rsid w:val="007442C1"/>
    <w:rsid w:val="00745AD2"/>
    <w:rsid w:val="00747768"/>
    <w:rsid w:val="00750E0F"/>
    <w:rsid w:val="007526D1"/>
    <w:rsid w:val="007534E3"/>
    <w:rsid w:val="00755317"/>
    <w:rsid w:val="00757DC3"/>
    <w:rsid w:val="007605ED"/>
    <w:rsid w:val="007664EF"/>
    <w:rsid w:val="007704EE"/>
    <w:rsid w:val="00771D46"/>
    <w:rsid w:val="0077308E"/>
    <w:rsid w:val="007763A1"/>
    <w:rsid w:val="007803CE"/>
    <w:rsid w:val="007823EF"/>
    <w:rsid w:val="007864EC"/>
    <w:rsid w:val="007904C6"/>
    <w:rsid w:val="007967C7"/>
    <w:rsid w:val="007A264A"/>
    <w:rsid w:val="007A7F47"/>
    <w:rsid w:val="007B138A"/>
    <w:rsid w:val="007B38C8"/>
    <w:rsid w:val="007B4F09"/>
    <w:rsid w:val="007B6B03"/>
    <w:rsid w:val="007B7B0C"/>
    <w:rsid w:val="007C0A81"/>
    <w:rsid w:val="007C20D7"/>
    <w:rsid w:val="007C2E47"/>
    <w:rsid w:val="007C335E"/>
    <w:rsid w:val="007C5D5A"/>
    <w:rsid w:val="007C616E"/>
    <w:rsid w:val="007C6E1A"/>
    <w:rsid w:val="007C7E59"/>
    <w:rsid w:val="007D3424"/>
    <w:rsid w:val="007D6AB9"/>
    <w:rsid w:val="007E0B57"/>
    <w:rsid w:val="007E2089"/>
    <w:rsid w:val="007E3440"/>
    <w:rsid w:val="007E520F"/>
    <w:rsid w:val="007E763D"/>
    <w:rsid w:val="007E7C98"/>
    <w:rsid w:val="007F13A3"/>
    <w:rsid w:val="007F36F7"/>
    <w:rsid w:val="008005C0"/>
    <w:rsid w:val="00802DC3"/>
    <w:rsid w:val="0080704E"/>
    <w:rsid w:val="00807918"/>
    <w:rsid w:val="00817628"/>
    <w:rsid w:val="00822710"/>
    <w:rsid w:val="00823D19"/>
    <w:rsid w:val="008257AE"/>
    <w:rsid w:val="00826593"/>
    <w:rsid w:val="00830BE8"/>
    <w:rsid w:val="00831CA0"/>
    <w:rsid w:val="00831DB3"/>
    <w:rsid w:val="008359D6"/>
    <w:rsid w:val="00835B35"/>
    <w:rsid w:val="00843D21"/>
    <w:rsid w:val="0084772D"/>
    <w:rsid w:val="00853948"/>
    <w:rsid w:val="0086650C"/>
    <w:rsid w:val="0086659C"/>
    <w:rsid w:val="0087149B"/>
    <w:rsid w:val="008716EE"/>
    <w:rsid w:val="00871EA8"/>
    <w:rsid w:val="008727EF"/>
    <w:rsid w:val="008730FC"/>
    <w:rsid w:val="00873B52"/>
    <w:rsid w:val="0087457D"/>
    <w:rsid w:val="008750AB"/>
    <w:rsid w:val="00876231"/>
    <w:rsid w:val="00882EC3"/>
    <w:rsid w:val="00887611"/>
    <w:rsid w:val="0089148A"/>
    <w:rsid w:val="0089327B"/>
    <w:rsid w:val="0089424D"/>
    <w:rsid w:val="00895C2B"/>
    <w:rsid w:val="008A19AF"/>
    <w:rsid w:val="008A2C20"/>
    <w:rsid w:val="008B1E61"/>
    <w:rsid w:val="008B264C"/>
    <w:rsid w:val="008B4664"/>
    <w:rsid w:val="008B4ECF"/>
    <w:rsid w:val="008B5CEB"/>
    <w:rsid w:val="008B73A4"/>
    <w:rsid w:val="008C05D9"/>
    <w:rsid w:val="008C2B3D"/>
    <w:rsid w:val="008D122F"/>
    <w:rsid w:val="008D1B19"/>
    <w:rsid w:val="008D3A02"/>
    <w:rsid w:val="008D607A"/>
    <w:rsid w:val="008E248F"/>
    <w:rsid w:val="008E526A"/>
    <w:rsid w:val="008E65B9"/>
    <w:rsid w:val="008E6943"/>
    <w:rsid w:val="008F0F09"/>
    <w:rsid w:val="008F1AB5"/>
    <w:rsid w:val="008F3101"/>
    <w:rsid w:val="008F362B"/>
    <w:rsid w:val="008F6BD3"/>
    <w:rsid w:val="0090180A"/>
    <w:rsid w:val="009069E6"/>
    <w:rsid w:val="00917D7D"/>
    <w:rsid w:val="00921705"/>
    <w:rsid w:val="00925CF7"/>
    <w:rsid w:val="0092638E"/>
    <w:rsid w:val="00934888"/>
    <w:rsid w:val="009373A4"/>
    <w:rsid w:val="00937B1C"/>
    <w:rsid w:val="00942134"/>
    <w:rsid w:val="009421C5"/>
    <w:rsid w:val="00944A66"/>
    <w:rsid w:val="00944A71"/>
    <w:rsid w:val="00946D89"/>
    <w:rsid w:val="009472EB"/>
    <w:rsid w:val="009547B7"/>
    <w:rsid w:val="00954A32"/>
    <w:rsid w:val="00955BC6"/>
    <w:rsid w:val="00957C55"/>
    <w:rsid w:val="0096025A"/>
    <w:rsid w:val="0096142C"/>
    <w:rsid w:val="009630CC"/>
    <w:rsid w:val="00963B2B"/>
    <w:rsid w:val="00966C0E"/>
    <w:rsid w:val="00970794"/>
    <w:rsid w:val="00971FA7"/>
    <w:rsid w:val="009722B7"/>
    <w:rsid w:val="0097311D"/>
    <w:rsid w:val="009735A7"/>
    <w:rsid w:val="009741D8"/>
    <w:rsid w:val="00982D93"/>
    <w:rsid w:val="00991DCF"/>
    <w:rsid w:val="00992486"/>
    <w:rsid w:val="00992D1A"/>
    <w:rsid w:val="00992D3A"/>
    <w:rsid w:val="00997DF6"/>
    <w:rsid w:val="009B2638"/>
    <w:rsid w:val="009B4DFC"/>
    <w:rsid w:val="009B502F"/>
    <w:rsid w:val="009B76F9"/>
    <w:rsid w:val="009C2268"/>
    <w:rsid w:val="009D39B5"/>
    <w:rsid w:val="009E31C4"/>
    <w:rsid w:val="009E4998"/>
    <w:rsid w:val="009E5E61"/>
    <w:rsid w:val="009F15AE"/>
    <w:rsid w:val="009F4454"/>
    <w:rsid w:val="00A01707"/>
    <w:rsid w:val="00A01F1E"/>
    <w:rsid w:val="00A03B89"/>
    <w:rsid w:val="00A0490F"/>
    <w:rsid w:val="00A10ABC"/>
    <w:rsid w:val="00A11130"/>
    <w:rsid w:val="00A132D2"/>
    <w:rsid w:val="00A13CB7"/>
    <w:rsid w:val="00A17B26"/>
    <w:rsid w:val="00A218F1"/>
    <w:rsid w:val="00A21D42"/>
    <w:rsid w:val="00A27646"/>
    <w:rsid w:val="00A3023E"/>
    <w:rsid w:val="00A3329A"/>
    <w:rsid w:val="00A43CDA"/>
    <w:rsid w:val="00A45237"/>
    <w:rsid w:val="00A46176"/>
    <w:rsid w:val="00A46B55"/>
    <w:rsid w:val="00A51893"/>
    <w:rsid w:val="00A5344A"/>
    <w:rsid w:val="00A54349"/>
    <w:rsid w:val="00A54A1C"/>
    <w:rsid w:val="00A56510"/>
    <w:rsid w:val="00A5690A"/>
    <w:rsid w:val="00A56B60"/>
    <w:rsid w:val="00A60114"/>
    <w:rsid w:val="00A60C37"/>
    <w:rsid w:val="00A76838"/>
    <w:rsid w:val="00A8121F"/>
    <w:rsid w:val="00A86D57"/>
    <w:rsid w:val="00A9070E"/>
    <w:rsid w:val="00A920AF"/>
    <w:rsid w:val="00A9322E"/>
    <w:rsid w:val="00A9389D"/>
    <w:rsid w:val="00A93A0F"/>
    <w:rsid w:val="00A97041"/>
    <w:rsid w:val="00A97B33"/>
    <w:rsid w:val="00A97FD8"/>
    <w:rsid w:val="00AA225C"/>
    <w:rsid w:val="00AA61D4"/>
    <w:rsid w:val="00AB20AC"/>
    <w:rsid w:val="00AB2654"/>
    <w:rsid w:val="00AB54F5"/>
    <w:rsid w:val="00AB5645"/>
    <w:rsid w:val="00AC631F"/>
    <w:rsid w:val="00AC7D13"/>
    <w:rsid w:val="00AD085C"/>
    <w:rsid w:val="00AE054C"/>
    <w:rsid w:val="00AE4260"/>
    <w:rsid w:val="00AF53C1"/>
    <w:rsid w:val="00AF57D9"/>
    <w:rsid w:val="00AF5B5D"/>
    <w:rsid w:val="00AF7EE8"/>
    <w:rsid w:val="00AF7F59"/>
    <w:rsid w:val="00B000AC"/>
    <w:rsid w:val="00B002CC"/>
    <w:rsid w:val="00B011BA"/>
    <w:rsid w:val="00B068CF"/>
    <w:rsid w:val="00B128B6"/>
    <w:rsid w:val="00B1352E"/>
    <w:rsid w:val="00B22357"/>
    <w:rsid w:val="00B2406C"/>
    <w:rsid w:val="00B253D2"/>
    <w:rsid w:val="00B258AD"/>
    <w:rsid w:val="00B260B9"/>
    <w:rsid w:val="00B3655B"/>
    <w:rsid w:val="00B37917"/>
    <w:rsid w:val="00B3798C"/>
    <w:rsid w:val="00B4430F"/>
    <w:rsid w:val="00B66680"/>
    <w:rsid w:val="00B67664"/>
    <w:rsid w:val="00B738E6"/>
    <w:rsid w:val="00B743E9"/>
    <w:rsid w:val="00B75010"/>
    <w:rsid w:val="00B77D91"/>
    <w:rsid w:val="00B77EE4"/>
    <w:rsid w:val="00B82E4C"/>
    <w:rsid w:val="00B87C8D"/>
    <w:rsid w:val="00B90585"/>
    <w:rsid w:val="00BA068E"/>
    <w:rsid w:val="00BA0B50"/>
    <w:rsid w:val="00BA12C4"/>
    <w:rsid w:val="00BA591A"/>
    <w:rsid w:val="00BB5500"/>
    <w:rsid w:val="00BC0C88"/>
    <w:rsid w:val="00BC52C1"/>
    <w:rsid w:val="00BC6FCB"/>
    <w:rsid w:val="00BD1F34"/>
    <w:rsid w:val="00BD2379"/>
    <w:rsid w:val="00BD2C5C"/>
    <w:rsid w:val="00BD340E"/>
    <w:rsid w:val="00BD73C1"/>
    <w:rsid w:val="00BF15E8"/>
    <w:rsid w:val="00BF38C8"/>
    <w:rsid w:val="00BF434E"/>
    <w:rsid w:val="00BF49AE"/>
    <w:rsid w:val="00C00048"/>
    <w:rsid w:val="00C00404"/>
    <w:rsid w:val="00C02FC9"/>
    <w:rsid w:val="00C046B7"/>
    <w:rsid w:val="00C05203"/>
    <w:rsid w:val="00C06308"/>
    <w:rsid w:val="00C119C3"/>
    <w:rsid w:val="00C1333D"/>
    <w:rsid w:val="00C17072"/>
    <w:rsid w:val="00C2293E"/>
    <w:rsid w:val="00C23746"/>
    <w:rsid w:val="00C2674E"/>
    <w:rsid w:val="00C30A9D"/>
    <w:rsid w:val="00C31F76"/>
    <w:rsid w:val="00C3561A"/>
    <w:rsid w:val="00C378FF"/>
    <w:rsid w:val="00C41206"/>
    <w:rsid w:val="00C4174B"/>
    <w:rsid w:val="00C45458"/>
    <w:rsid w:val="00C474A5"/>
    <w:rsid w:val="00C56D50"/>
    <w:rsid w:val="00C60CB8"/>
    <w:rsid w:val="00C66B99"/>
    <w:rsid w:val="00C71440"/>
    <w:rsid w:val="00C72F01"/>
    <w:rsid w:val="00C82D5A"/>
    <w:rsid w:val="00C9014F"/>
    <w:rsid w:val="00C954DF"/>
    <w:rsid w:val="00C9563B"/>
    <w:rsid w:val="00C95F87"/>
    <w:rsid w:val="00CA3288"/>
    <w:rsid w:val="00CA5256"/>
    <w:rsid w:val="00CA721B"/>
    <w:rsid w:val="00CB052C"/>
    <w:rsid w:val="00CB103B"/>
    <w:rsid w:val="00CB55D8"/>
    <w:rsid w:val="00CB5D3E"/>
    <w:rsid w:val="00CC17E2"/>
    <w:rsid w:val="00CC34AA"/>
    <w:rsid w:val="00CC630E"/>
    <w:rsid w:val="00CC6859"/>
    <w:rsid w:val="00CD0220"/>
    <w:rsid w:val="00CD06F0"/>
    <w:rsid w:val="00CD77AC"/>
    <w:rsid w:val="00CE0438"/>
    <w:rsid w:val="00CE10AA"/>
    <w:rsid w:val="00CE139A"/>
    <w:rsid w:val="00CE2693"/>
    <w:rsid w:val="00CE41DF"/>
    <w:rsid w:val="00CE4836"/>
    <w:rsid w:val="00CF0DA4"/>
    <w:rsid w:val="00CF687C"/>
    <w:rsid w:val="00CF701E"/>
    <w:rsid w:val="00D030AA"/>
    <w:rsid w:val="00D05CDC"/>
    <w:rsid w:val="00D11EE0"/>
    <w:rsid w:val="00D12442"/>
    <w:rsid w:val="00D12888"/>
    <w:rsid w:val="00D15C15"/>
    <w:rsid w:val="00D15F29"/>
    <w:rsid w:val="00D30849"/>
    <w:rsid w:val="00D3444C"/>
    <w:rsid w:val="00D361CA"/>
    <w:rsid w:val="00D37052"/>
    <w:rsid w:val="00D4134D"/>
    <w:rsid w:val="00D44D51"/>
    <w:rsid w:val="00D454A2"/>
    <w:rsid w:val="00D546E8"/>
    <w:rsid w:val="00D60444"/>
    <w:rsid w:val="00D64A70"/>
    <w:rsid w:val="00D727B9"/>
    <w:rsid w:val="00D72BC6"/>
    <w:rsid w:val="00D73899"/>
    <w:rsid w:val="00D744A1"/>
    <w:rsid w:val="00D77256"/>
    <w:rsid w:val="00D778FD"/>
    <w:rsid w:val="00D80E14"/>
    <w:rsid w:val="00D822A4"/>
    <w:rsid w:val="00D83258"/>
    <w:rsid w:val="00D83439"/>
    <w:rsid w:val="00D83F51"/>
    <w:rsid w:val="00D84967"/>
    <w:rsid w:val="00D84A5A"/>
    <w:rsid w:val="00D84B2E"/>
    <w:rsid w:val="00D85B36"/>
    <w:rsid w:val="00D9095F"/>
    <w:rsid w:val="00D91102"/>
    <w:rsid w:val="00D9212E"/>
    <w:rsid w:val="00D935FC"/>
    <w:rsid w:val="00D96903"/>
    <w:rsid w:val="00D975B6"/>
    <w:rsid w:val="00DA0483"/>
    <w:rsid w:val="00DA0C24"/>
    <w:rsid w:val="00DA586B"/>
    <w:rsid w:val="00DB2FB5"/>
    <w:rsid w:val="00DB3B9C"/>
    <w:rsid w:val="00DC33E9"/>
    <w:rsid w:val="00DC5FC4"/>
    <w:rsid w:val="00DC7992"/>
    <w:rsid w:val="00DC7B14"/>
    <w:rsid w:val="00DD0F5F"/>
    <w:rsid w:val="00DD18A5"/>
    <w:rsid w:val="00DD3E7C"/>
    <w:rsid w:val="00DD7C95"/>
    <w:rsid w:val="00DE16AD"/>
    <w:rsid w:val="00DE1EAD"/>
    <w:rsid w:val="00DE265B"/>
    <w:rsid w:val="00DE2CB8"/>
    <w:rsid w:val="00DE3A65"/>
    <w:rsid w:val="00DF0C02"/>
    <w:rsid w:val="00DF19B8"/>
    <w:rsid w:val="00DF5D83"/>
    <w:rsid w:val="00DF5FB2"/>
    <w:rsid w:val="00E00334"/>
    <w:rsid w:val="00E01519"/>
    <w:rsid w:val="00E10455"/>
    <w:rsid w:val="00E1128F"/>
    <w:rsid w:val="00E13CB3"/>
    <w:rsid w:val="00E1446F"/>
    <w:rsid w:val="00E208EC"/>
    <w:rsid w:val="00E228A3"/>
    <w:rsid w:val="00E242DE"/>
    <w:rsid w:val="00E27792"/>
    <w:rsid w:val="00E3193F"/>
    <w:rsid w:val="00E40557"/>
    <w:rsid w:val="00E45552"/>
    <w:rsid w:val="00E50DE9"/>
    <w:rsid w:val="00E51D10"/>
    <w:rsid w:val="00E5474E"/>
    <w:rsid w:val="00E54955"/>
    <w:rsid w:val="00E55A69"/>
    <w:rsid w:val="00E56425"/>
    <w:rsid w:val="00E60437"/>
    <w:rsid w:val="00E61E41"/>
    <w:rsid w:val="00E624D7"/>
    <w:rsid w:val="00E709A7"/>
    <w:rsid w:val="00E75A5D"/>
    <w:rsid w:val="00E76FEF"/>
    <w:rsid w:val="00E8626C"/>
    <w:rsid w:val="00E91EB1"/>
    <w:rsid w:val="00E93E51"/>
    <w:rsid w:val="00E93FA5"/>
    <w:rsid w:val="00E93FED"/>
    <w:rsid w:val="00E95B77"/>
    <w:rsid w:val="00E964D6"/>
    <w:rsid w:val="00EA1BA5"/>
    <w:rsid w:val="00EA600B"/>
    <w:rsid w:val="00EB414E"/>
    <w:rsid w:val="00EB5162"/>
    <w:rsid w:val="00EC2949"/>
    <w:rsid w:val="00EC6794"/>
    <w:rsid w:val="00EC6B6D"/>
    <w:rsid w:val="00ED03EA"/>
    <w:rsid w:val="00ED1442"/>
    <w:rsid w:val="00ED4C22"/>
    <w:rsid w:val="00EE1590"/>
    <w:rsid w:val="00EE2484"/>
    <w:rsid w:val="00EE2C05"/>
    <w:rsid w:val="00EE5D68"/>
    <w:rsid w:val="00EE64B4"/>
    <w:rsid w:val="00EE6A13"/>
    <w:rsid w:val="00EF2C95"/>
    <w:rsid w:val="00EF3824"/>
    <w:rsid w:val="00EF5A55"/>
    <w:rsid w:val="00F04CC5"/>
    <w:rsid w:val="00F04CD3"/>
    <w:rsid w:val="00F04EC9"/>
    <w:rsid w:val="00F04FE8"/>
    <w:rsid w:val="00F106D5"/>
    <w:rsid w:val="00F1086A"/>
    <w:rsid w:val="00F1638F"/>
    <w:rsid w:val="00F227AF"/>
    <w:rsid w:val="00F236C1"/>
    <w:rsid w:val="00F23D77"/>
    <w:rsid w:val="00F27029"/>
    <w:rsid w:val="00F302AE"/>
    <w:rsid w:val="00F32FAF"/>
    <w:rsid w:val="00F501A2"/>
    <w:rsid w:val="00F50374"/>
    <w:rsid w:val="00F513B0"/>
    <w:rsid w:val="00F60941"/>
    <w:rsid w:val="00F65520"/>
    <w:rsid w:val="00F733E4"/>
    <w:rsid w:val="00F745CB"/>
    <w:rsid w:val="00F759A6"/>
    <w:rsid w:val="00F8067E"/>
    <w:rsid w:val="00F82633"/>
    <w:rsid w:val="00F82E37"/>
    <w:rsid w:val="00F83E2C"/>
    <w:rsid w:val="00FB102E"/>
    <w:rsid w:val="00FB232D"/>
    <w:rsid w:val="00FB2EF3"/>
    <w:rsid w:val="00FB4F97"/>
    <w:rsid w:val="00FB4FF6"/>
    <w:rsid w:val="00FB67FA"/>
    <w:rsid w:val="00FB6EDA"/>
    <w:rsid w:val="00FC141B"/>
    <w:rsid w:val="00FC1E06"/>
    <w:rsid w:val="00FC4732"/>
    <w:rsid w:val="00FC5A9C"/>
    <w:rsid w:val="00FC5D16"/>
    <w:rsid w:val="00FD0920"/>
    <w:rsid w:val="00FD273B"/>
    <w:rsid w:val="00FD3574"/>
    <w:rsid w:val="00FD5347"/>
    <w:rsid w:val="00FD59EB"/>
    <w:rsid w:val="00FE0149"/>
    <w:rsid w:val="00FE0DBA"/>
    <w:rsid w:val="00FE386C"/>
    <w:rsid w:val="00FE4196"/>
    <w:rsid w:val="00FE7ADD"/>
    <w:rsid w:val="00FF166F"/>
    <w:rsid w:val="00FF205F"/>
    <w:rsid w:val="00FF32B8"/>
    <w:rsid w:val="00FF3C04"/>
    <w:rsid w:val="00FF5755"/>
    <w:rsid w:val="00FF7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pPr>
      <w:widowControl w:val="0"/>
      <w:autoSpaceDE w:val="0"/>
      <w:autoSpaceDN w:val="0"/>
      <w:ind w:firstLine="720"/>
      <w:jc w:val="both"/>
    </w:pPr>
    <w:rPr>
      <w:sz w:val="24"/>
      <w:szCs w:val="24"/>
    </w:rPr>
  </w:style>
  <w:style w:type="paragraph" w:styleId="1">
    <w:name w:val="heading 1"/>
    <w:basedOn w:val="a0"/>
    <w:next w:val="a0"/>
    <w:qFormat/>
    <w:pPr>
      <w:keepNext/>
      <w:spacing w:before="240" w:after="60"/>
      <w:outlineLvl w:val="0"/>
    </w:pPr>
    <w:rPr>
      <w:b/>
      <w:bCs/>
      <w:kern w:val="32"/>
      <w:sz w:val="28"/>
      <w:szCs w:val="28"/>
    </w:rPr>
  </w:style>
  <w:style w:type="paragraph" w:styleId="2">
    <w:name w:val="heading 2"/>
    <w:basedOn w:val="a0"/>
    <w:next w:val="a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qFormat/>
    <w:pPr>
      <w:keepNext/>
      <w:ind w:right="-108" w:firstLine="34"/>
      <w:jc w:val="left"/>
      <w:outlineLvl w:val="2"/>
    </w:pPr>
    <w:rPr>
      <w:sz w:val="28"/>
      <w:szCs w:val="28"/>
    </w:rPr>
  </w:style>
  <w:style w:type="paragraph" w:styleId="4">
    <w:name w:val="heading 4"/>
    <w:basedOn w:val="a0"/>
    <w:next w:val="Iiyniaiea"/>
    <w:qFormat/>
    <w:pPr>
      <w:keepNext/>
      <w:widowControl/>
      <w:overflowPunct w:val="0"/>
      <w:adjustRightInd w:val="0"/>
      <w:spacing w:before="240" w:after="120"/>
      <w:ind w:firstLine="0"/>
      <w:jc w:val="left"/>
      <w:textAlignment w:val="baseline"/>
      <w:outlineLvl w:val="3"/>
    </w:pPr>
    <w:rPr>
      <w:b/>
      <w:i/>
      <w:kern w:val="24"/>
      <w:szCs w:val="20"/>
    </w:rPr>
  </w:style>
  <w:style w:type="paragraph" w:styleId="5">
    <w:name w:val="heading 5"/>
    <w:basedOn w:val="a0"/>
    <w:next w:val="Iiyniaiea"/>
    <w:qFormat/>
    <w:pPr>
      <w:keepNext/>
      <w:widowControl/>
      <w:overflowPunct w:val="0"/>
      <w:adjustRightInd w:val="0"/>
      <w:spacing w:before="240" w:after="120"/>
      <w:ind w:firstLine="0"/>
      <w:jc w:val="left"/>
      <w:textAlignment w:val="baseline"/>
      <w:outlineLvl w:val="4"/>
    </w:pPr>
    <w:rPr>
      <w:i/>
      <w:kern w:val="24"/>
      <w:szCs w:val="20"/>
    </w:rPr>
  </w:style>
  <w:style w:type="paragraph" w:styleId="6">
    <w:name w:val="heading 6"/>
    <w:basedOn w:val="a0"/>
    <w:next w:val="Iiyniaiea"/>
    <w:qFormat/>
    <w:pPr>
      <w:keepNext/>
      <w:widowControl/>
      <w:overflowPunct w:val="0"/>
      <w:adjustRightInd w:val="0"/>
      <w:spacing w:before="240" w:after="120"/>
      <w:ind w:firstLine="0"/>
      <w:jc w:val="left"/>
      <w:textAlignment w:val="baseline"/>
      <w:outlineLvl w:val="5"/>
    </w:pPr>
    <w:rPr>
      <w:i/>
      <w:kern w:val="24"/>
      <w:szCs w:val="20"/>
    </w:rPr>
  </w:style>
  <w:style w:type="paragraph" w:styleId="7">
    <w:name w:val="heading 7"/>
    <w:basedOn w:val="a0"/>
    <w:next w:val="a0"/>
    <w:qFormat/>
    <w:pPr>
      <w:widowControl/>
      <w:overflowPunct w:val="0"/>
      <w:adjustRightInd w:val="0"/>
      <w:spacing w:before="240" w:after="60"/>
      <w:ind w:firstLine="0"/>
      <w:jc w:val="left"/>
      <w:textAlignment w:val="baseline"/>
      <w:outlineLvl w:val="6"/>
    </w:pPr>
    <w:rPr>
      <w:rFonts w:ascii="Arial" w:hAnsi="Arial"/>
      <w:sz w:val="20"/>
      <w:szCs w:val="20"/>
    </w:rPr>
  </w:style>
  <w:style w:type="paragraph" w:styleId="80">
    <w:name w:val="heading 8"/>
    <w:basedOn w:val="a0"/>
    <w:next w:val="a0"/>
    <w:qFormat/>
    <w:pPr>
      <w:widowControl/>
      <w:overflowPunct w:val="0"/>
      <w:adjustRightInd w:val="0"/>
      <w:spacing w:before="240" w:after="60"/>
      <w:ind w:firstLine="0"/>
      <w:jc w:val="left"/>
      <w:textAlignment w:val="baseline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0"/>
    <w:next w:val="a0"/>
    <w:qFormat/>
    <w:pPr>
      <w:widowControl/>
      <w:overflowPunct w:val="0"/>
      <w:adjustRightInd w:val="0"/>
      <w:spacing w:before="240" w:after="60"/>
      <w:ind w:firstLine="0"/>
      <w:jc w:val="left"/>
      <w:textAlignment w:val="baseline"/>
      <w:outlineLvl w:val="8"/>
    </w:pPr>
    <w:rPr>
      <w:rFonts w:ascii="Arial" w:hAnsi="Arial"/>
      <w:b/>
      <w:i/>
      <w:sz w:val="18"/>
      <w:szCs w:val="20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10">
    <w:name w:val="заголовок 1"/>
    <w:basedOn w:val="a0"/>
    <w:next w:val="a0"/>
    <w:pPr>
      <w:keepNext/>
      <w:widowControl/>
      <w:tabs>
        <w:tab w:val="left" w:pos="8505"/>
      </w:tabs>
      <w:spacing w:before="240" w:after="120"/>
      <w:ind w:left="709" w:right="340" w:hanging="29"/>
      <w:jc w:val="left"/>
    </w:pPr>
    <w:rPr>
      <w:b/>
      <w:bCs/>
      <w:kern w:val="28"/>
      <w:sz w:val="28"/>
      <w:szCs w:val="28"/>
    </w:rPr>
  </w:style>
  <w:style w:type="paragraph" w:customStyle="1" w:styleId="20">
    <w:name w:val="заголовок 2"/>
    <w:basedOn w:val="a0"/>
    <w:next w:val="a0"/>
    <w:pPr>
      <w:keepNext/>
      <w:widowControl/>
      <w:spacing w:before="240" w:after="120"/>
      <w:ind w:left="1287" w:hanging="567"/>
      <w:jc w:val="left"/>
    </w:pPr>
    <w:rPr>
      <w:b/>
      <w:bCs/>
      <w:kern w:val="28"/>
      <w:sz w:val="28"/>
      <w:szCs w:val="28"/>
    </w:rPr>
  </w:style>
  <w:style w:type="paragraph" w:customStyle="1" w:styleId="31">
    <w:name w:val="заголовок 3"/>
    <w:basedOn w:val="a0"/>
    <w:next w:val="a0"/>
    <w:pPr>
      <w:keepNext/>
      <w:widowControl/>
      <w:spacing w:before="240" w:after="120"/>
      <w:ind w:left="1287" w:hanging="567"/>
      <w:jc w:val="left"/>
    </w:pPr>
    <w:rPr>
      <w:b/>
      <w:bCs/>
      <w:kern w:val="24"/>
    </w:rPr>
  </w:style>
  <w:style w:type="paragraph" w:customStyle="1" w:styleId="40">
    <w:name w:val="заголовок 4"/>
    <w:basedOn w:val="a0"/>
    <w:next w:val="a0"/>
    <w:pPr>
      <w:keepNext/>
      <w:widowControl/>
      <w:spacing w:before="240" w:after="120"/>
      <w:ind w:left="1400" w:hanging="680"/>
      <w:jc w:val="left"/>
    </w:pPr>
    <w:rPr>
      <w:b/>
      <w:bCs/>
      <w:i/>
      <w:iCs/>
      <w:kern w:val="24"/>
    </w:rPr>
  </w:style>
  <w:style w:type="paragraph" w:customStyle="1" w:styleId="50">
    <w:name w:val="заголовок 5"/>
    <w:basedOn w:val="a0"/>
    <w:next w:val="a0"/>
    <w:pPr>
      <w:keepNext/>
      <w:widowControl/>
      <w:spacing w:before="240" w:after="120"/>
      <w:ind w:left="1627" w:hanging="907"/>
      <w:jc w:val="left"/>
    </w:pPr>
    <w:rPr>
      <w:i/>
      <w:iCs/>
      <w:kern w:val="24"/>
    </w:rPr>
  </w:style>
  <w:style w:type="paragraph" w:customStyle="1" w:styleId="60">
    <w:name w:val="заголовок 6"/>
    <w:basedOn w:val="a0"/>
    <w:next w:val="a0"/>
    <w:pPr>
      <w:keepNext/>
      <w:widowControl/>
      <w:spacing w:before="240" w:after="60"/>
      <w:ind w:left="1911" w:hanging="1191"/>
      <w:jc w:val="left"/>
    </w:pPr>
    <w:rPr>
      <w:i/>
      <w:iCs/>
      <w:kern w:val="24"/>
    </w:rPr>
  </w:style>
  <w:style w:type="paragraph" w:customStyle="1" w:styleId="70">
    <w:name w:val="заголовок 7"/>
    <w:basedOn w:val="a0"/>
    <w:next w:val="a0"/>
    <w:pPr>
      <w:keepNext/>
      <w:widowControl/>
      <w:ind w:firstLine="0"/>
      <w:jc w:val="center"/>
    </w:pPr>
    <w:rPr>
      <w:sz w:val="28"/>
      <w:szCs w:val="28"/>
    </w:rPr>
  </w:style>
  <w:style w:type="paragraph" w:customStyle="1" w:styleId="8">
    <w:name w:val="заголовок 8"/>
    <w:basedOn w:val="a0"/>
    <w:next w:val="a0"/>
    <w:pPr>
      <w:keepNext/>
      <w:widowControl/>
      <w:numPr>
        <w:numId w:val="2"/>
      </w:numPr>
      <w:jc w:val="center"/>
    </w:pPr>
    <w:rPr>
      <w:i/>
      <w:iCs/>
      <w:sz w:val="28"/>
      <w:szCs w:val="28"/>
    </w:rPr>
  </w:style>
  <w:style w:type="character" w:customStyle="1" w:styleId="a4">
    <w:name w:val="Основной шрифт"/>
  </w:style>
  <w:style w:type="paragraph" w:styleId="a5">
    <w:name w:val="header"/>
    <w:basedOn w:val="a0"/>
    <w:pPr>
      <w:tabs>
        <w:tab w:val="center" w:pos="4153"/>
        <w:tab w:val="right" w:pos="8306"/>
      </w:tabs>
    </w:pPr>
  </w:style>
  <w:style w:type="paragraph" w:styleId="a6">
    <w:name w:val="footer"/>
    <w:basedOn w:val="a0"/>
    <w:pPr>
      <w:tabs>
        <w:tab w:val="center" w:pos="4153"/>
        <w:tab w:val="right" w:pos="8306"/>
      </w:tabs>
    </w:pPr>
  </w:style>
  <w:style w:type="paragraph" w:styleId="a7">
    <w:name w:val="Signature"/>
    <w:basedOn w:val="a0"/>
    <w:pPr>
      <w:ind w:firstLine="0"/>
      <w:jc w:val="center"/>
    </w:pPr>
    <w:rPr>
      <w:sz w:val="20"/>
      <w:szCs w:val="20"/>
    </w:rPr>
  </w:style>
  <w:style w:type="paragraph" w:customStyle="1" w:styleId="a8">
    <w:name w:val="Табл"/>
    <w:pPr>
      <w:autoSpaceDE w:val="0"/>
      <w:autoSpaceDN w:val="0"/>
      <w:spacing w:before="120" w:after="80" w:line="280" w:lineRule="atLeast"/>
    </w:pPr>
    <w:rPr>
      <w:sz w:val="24"/>
      <w:szCs w:val="24"/>
    </w:rPr>
  </w:style>
  <w:style w:type="paragraph" w:customStyle="1" w:styleId="a9">
    <w:name w:val="Титул"/>
    <w:pPr>
      <w:autoSpaceDE w:val="0"/>
      <w:autoSpaceDN w:val="0"/>
      <w:spacing w:before="200"/>
      <w:jc w:val="center"/>
    </w:pPr>
    <w:rPr>
      <w:b/>
      <w:bCs/>
      <w:caps/>
      <w:sz w:val="24"/>
      <w:szCs w:val="24"/>
    </w:rPr>
  </w:style>
  <w:style w:type="paragraph" w:customStyle="1" w:styleId="140">
    <w:name w:val="Табл14"/>
    <w:basedOn w:val="a8"/>
    <w:rPr>
      <w:sz w:val="28"/>
      <w:szCs w:val="28"/>
    </w:rPr>
  </w:style>
  <w:style w:type="paragraph" w:customStyle="1" w:styleId="141">
    <w:name w:val="Пояснение14"/>
    <w:basedOn w:val="a0"/>
    <w:rPr>
      <w:sz w:val="28"/>
      <w:szCs w:val="28"/>
    </w:rPr>
  </w:style>
  <w:style w:type="paragraph" w:customStyle="1" w:styleId="14">
    <w:name w:val="ГрафЛист14"/>
    <w:basedOn w:val="a0"/>
    <w:pPr>
      <w:widowControl/>
      <w:numPr>
        <w:numId w:val="1"/>
      </w:numPr>
      <w:spacing w:before="120" w:after="80" w:line="280" w:lineRule="atLeast"/>
      <w:jc w:val="center"/>
    </w:pPr>
    <w:rPr>
      <w:sz w:val="28"/>
      <w:szCs w:val="28"/>
    </w:rPr>
  </w:style>
  <w:style w:type="paragraph" w:customStyle="1" w:styleId="142">
    <w:name w:val="НумСписок14"/>
    <w:basedOn w:val="a0"/>
    <w:pPr>
      <w:ind w:left="947" w:hanging="227"/>
    </w:pPr>
    <w:rPr>
      <w:sz w:val="28"/>
      <w:szCs w:val="28"/>
    </w:rPr>
  </w:style>
  <w:style w:type="paragraph" w:customStyle="1" w:styleId="143">
    <w:name w:val="МаркСписок14"/>
    <w:basedOn w:val="a0"/>
    <w:next w:val="a0"/>
    <w:pPr>
      <w:ind w:left="947" w:hanging="227"/>
    </w:pPr>
    <w:rPr>
      <w:sz w:val="28"/>
      <w:szCs w:val="28"/>
    </w:rPr>
  </w:style>
  <w:style w:type="paragraph" w:customStyle="1" w:styleId="aa">
    <w:name w:val="Пояснение"/>
    <w:link w:val="11"/>
    <w:pPr>
      <w:widowControl w:val="0"/>
      <w:autoSpaceDE w:val="0"/>
      <w:autoSpaceDN w:val="0"/>
      <w:ind w:firstLine="720"/>
      <w:jc w:val="both"/>
    </w:pPr>
    <w:rPr>
      <w:sz w:val="24"/>
      <w:szCs w:val="24"/>
    </w:rPr>
  </w:style>
  <w:style w:type="paragraph" w:customStyle="1" w:styleId="ab">
    <w:name w:val="ГрафЛист"/>
    <w:pPr>
      <w:autoSpaceDE w:val="0"/>
      <w:autoSpaceDN w:val="0"/>
      <w:spacing w:before="120" w:after="80" w:line="280" w:lineRule="atLeast"/>
      <w:jc w:val="center"/>
    </w:pPr>
    <w:rPr>
      <w:sz w:val="24"/>
      <w:szCs w:val="24"/>
    </w:rPr>
  </w:style>
  <w:style w:type="paragraph" w:customStyle="1" w:styleId="ac">
    <w:name w:val="МаркСписок"/>
    <w:pPr>
      <w:widowControl w:val="0"/>
      <w:autoSpaceDE w:val="0"/>
      <w:autoSpaceDN w:val="0"/>
      <w:spacing w:after="60"/>
      <w:ind w:left="947" w:hanging="227"/>
    </w:pPr>
    <w:rPr>
      <w:sz w:val="24"/>
      <w:szCs w:val="24"/>
    </w:rPr>
  </w:style>
  <w:style w:type="paragraph" w:customStyle="1" w:styleId="C">
    <w:name w:val="НумCписок"/>
    <w:pPr>
      <w:autoSpaceDE w:val="0"/>
      <w:autoSpaceDN w:val="0"/>
      <w:spacing w:after="120"/>
      <w:ind w:left="947" w:hanging="227"/>
    </w:pPr>
    <w:rPr>
      <w:sz w:val="24"/>
      <w:szCs w:val="24"/>
    </w:rPr>
  </w:style>
  <w:style w:type="paragraph" w:customStyle="1" w:styleId="ad">
    <w:name w:val="Марк.список"/>
    <w:pPr>
      <w:widowControl w:val="0"/>
      <w:autoSpaceDE w:val="0"/>
      <w:autoSpaceDN w:val="0"/>
      <w:ind w:left="947" w:hanging="227"/>
      <w:jc w:val="both"/>
    </w:pPr>
    <w:rPr>
      <w:sz w:val="24"/>
      <w:szCs w:val="24"/>
    </w:rPr>
  </w:style>
  <w:style w:type="paragraph" w:customStyle="1" w:styleId="ae">
    <w:name w:val="Нум.список"/>
    <w:pPr>
      <w:widowControl w:val="0"/>
      <w:autoSpaceDE w:val="0"/>
      <w:autoSpaceDN w:val="0"/>
      <w:ind w:left="1003" w:hanging="283"/>
      <w:jc w:val="both"/>
    </w:pPr>
    <w:rPr>
      <w:sz w:val="24"/>
      <w:szCs w:val="24"/>
    </w:rPr>
  </w:style>
  <w:style w:type="paragraph" w:customStyle="1" w:styleId="12">
    <w:name w:val="оглавление 1"/>
    <w:basedOn w:val="a0"/>
    <w:next w:val="a0"/>
    <w:autoRedefine/>
    <w:pPr>
      <w:tabs>
        <w:tab w:val="right" w:leader="dot" w:pos="9129"/>
      </w:tabs>
      <w:spacing w:before="120" w:after="120"/>
      <w:ind w:left="993" w:right="340" w:hanging="284"/>
    </w:pPr>
    <w:rPr>
      <w:b/>
      <w:bCs/>
      <w:caps/>
      <w:noProof/>
      <w:lang w:val="en-US"/>
    </w:rPr>
  </w:style>
  <w:style w:type="paragraph" w:customStyle="1" w:styleId="21">
    <w:name w:val="оглавление 2"/>
    <w:basedOn w:val="a0"/>
    <w:next w:val="a0"/>
    <w:autoRedefine/>
    <w:pPr>
      <w:tabs>
        <w:tab w:val="right" w:leader="dot" w:pos="9129"/>
      </w:tabs>
      <w:jc w:val="left"/>
    </w:pPr>
    <w:rPr>
      <w:smallCaps/>
      <w:noProof/>
      <w:sz w:val="20"/>
      <w:szCs w:val="20"/>
      <w:lang w:val="en-US"/>
    </w:rPr>
  </w:style>
  <w:style w:type="paragraph" w:customStyle="1" w:styleId="32">
    <w:name w:val="оглавление 3"/>
    <w:basedOn w:val="a0"/>
    <w:next w:val="a0"/>
    <w:autoRedefine/>
    <w:pPr>
      <w:tabs>
        <w:tab w:val="right" w:leader="dot" w:pos="9129"/>
      </w:tabs>
      <w:ind w:left="480"/>
      <w:jc w:val="left"/>
    </w:pPr>
    <w:rPr>
      <w:i/>
      <w:iCs/>
      <w:sz w:val="20"/>
      <w:szCs w:val="20"/>
    </w:rPr>
  </w:style>
  <w:style w:type="paragraph" w:customStyle="1" w:styleId="41">
    <w:name w:val="оглавление 4"/>
    <w:basedOn w:val="a0"/>
    <w:next w:val="a0"/>
    <w:autoRedefine/>
    <w:pPr>
      <w:tabs>
        <w:tab w:val="right" w:leader="dot" w:pos="9129"/>
      </w:tabs>
      <w:ind w:left="720"/>
      <w:jc w:val="left"/>
    </w:pPr>
    <w:rPr>
      <w:sz w:val="18"/>
      <w:szCs w:val="18"/>
    </w:rPr>
  </w:style>
  <w:style w:type="paragraph" w:customStyle="1" w:styleId="51">
    <w:name w:val="оглавление 5"/>
    <w:basedOn w:val="a0"/>
    <w:next w:val="a0"/>
    <w:autoRedefine/>
    <w:pPr>
      <w:tabs>
        <w:tab w:val="right" w:leader="dot" w:pos="9129"/>
      </w:tabs>
      <w:ind w:left="960"/>
      <w:jc w:val="left"/>
    </w:pPr>
    <w:rPr>
      <w:sz w:val="18"/>
      <w:szCs w:val="18"/>
    </w:rPr>
  </w:style>
  <w:style w:type="paragraph" w:customStyle="1" w:styleId="13">
    <w:name w:val="Список 1"/>
    <w:basedOn w:val="a0"/>
    <w:pPr>
      <w:spacing w:after="60"/>
      <w:ind w:left="936" w:hanging="227"/>
    </w:pPr>
  </w:style>
  <w:style w:type="paragraph" w:customStyle="1" w:styleId="61">
    <w:name w:val="оглавление 6"/>
    <w:basedOn w:val="a0"/>
    <w:next w:val="a0"/>
    <w:autoRedefine/>
    <w:pPr>
      <w:tabs>
        <w:tab w:val="right" w:leader="dot" w:pos="9129"/>
      </w:tabs>
      <w:ind w:left="1200"/>
      <w:jc w:val="left"/>
    </w:pPr>
    <w:rPr>
      <w:sz w:val="18"/>
      <w:szCs w:val="18"/>
    </w:rPr>
  </w:style>
  <w:style w:type="paragraph" w:customStyle="1" w:styleId="71">
    <w:name w:val="оглавление 7"/>
    <w:basedOn w:val="a0"/>
    <w:next w:val="a0"/>
    <w:autoRedefine/>
    <w:pPr>
      <w:tabs>
        <w:tab w:val="right" w:leader="dot" w:pos="9129"/>
      </w:tabs>
      <w:ind w:left="1440"/>
      <w:jc w:val="left"/>
    </w:pPr>
    <w:rPr>
      <w:sz w:val="18"/>
      <w:szCs w:val="18"/>
    </w:rPr>
  </w:style>
  <w:style w:type="paragraph" w:customStyle="1" w:styleId="81">
    <w:name w:val="оглавление 8"/>
    <w:basedOn w:val="a0"/>
    <w:next w:val="a0"/>
    <w:autoRedefine/>
    <w:pPr>
      <w:tabs>
        <w:tab w:val="right" w:leader="dot" w:pos="9129"/>
      </w:tabs>
      <w:ind w:left="1680"/>
      <w:jc w:val="left"/>
    </w:pPr>
    <w:rPr>
      <w:sz w:val="18"/>
      <w:szCs w:val="18"/>
    </w:rPr>
  </w:style>
  <w:style w:type="paragraph" w:customStyle="1" w:styleId="90">
    <w:name w:val="оглавление 9"/>
    <w:basedOn w:val="a0"/>
    <w:next w:val="a0"/>
    <w:autoRedefine/>
    <w:pPr>
      <w:tabs>
        <w:tab w:val="right" w:leader="dot" w:pos="9129"/>
      </w:tabs>
      <w:ind w:left="1920"/>
      <w:jc w:val="left"/>
    </w:pPr>
    <w:rPr>
      <w:sz w:val="18"/>
      <w:szCs w:val="18"/>
    </w:rPr>
  </w:style>
  <w:style w:type="paragraph" w:customStyle="1" w:styleId="15">
    <w:name w:val="указатель 1"/>
    <w:basedOn w:val="a0"/>
    <w:next w:val="a0"/>
    <w:autoRedefine/>
    <w:pPr>
      <w:tabs>
        <w:tab w:val="right" w:leader="dot" w:pos="9129"/>
      </w:tabs>
      <w:ind w:left="240" w:hanging="240"/>
      <w:jc w:val="left"/>
    </w:pPr>
    <w:rPr>
      <w:sz w:val="20"/>
      <w:szCs w:val="20"/>
    </w:rPr>
  </w:style>
  <w:style w:type="paragraph" w:customStyle="1" w:styleId="22">
    <w:name w:val="указатель 2"/>
    <w:basedOn w:val="a0"/>
    <w:next w:val="a0"/>
    <w:autoRedefine/>
    <w:pPr>
      <w:tabs>
        <w:tab w:val="right" w:leader="dot" w:pos="9129"/>
      </w:tabs>
      <w:ind w:left="480" w:hanging="240"/>
      <w:jc w:val="left"/>
    </w:pPr>
    <w:rPr>
      <w:sz w:val="20"/>
      <w:szCs w:val="20"/>
    </w:rPr>
  </w:style>
  <w:style w:type="paragraph" w:customStyle="1" w:styleId="33">
    <w:name w:val="указатель 3"/>
    <w:basedOn w:val="a0"/>
    <w:next w:val="a0"/>
    <w:autoRedefine/>
    <w:pPr>
      <w:tabs>
        <w:tab w:val="right" w:leader="dot" w:pos="9129"/>
      </w:tabs>
      <w:ind w:left="720" w:hanging="240"/>
      <w:jc w:val="left"/>
    </w:pPr>
    <w:rPr>
      <w:sz w:val="20"/>
      <w:szCs w:val="20"/>
    </w:rPr>
  </w:style>
  <w:style w:type="paragraph" w:customStyle="1" w:styleId="42">
    <w:name w:val="указатель 4"/>
    <w:basedOn w:val="a0"/>
    <w:next w:val="a0"/>
    <w:autoRedefine/>
    <w:pPr>
      <w:tabs>
        <w:tab w:val="right" w:leader="dot" w:pos="9129"/>
      </w:tabs>
      <w:ind w:left="960" w:hanging="240"/>
      <w:jc w:val="left"/>
    </w:pPr>
    <w:rPr>
      <w:sz w:val="20"/>
      <w:szCs w:val="20"/>
    </w:rPr>
  </w:style>
  <w:style w:type="paragraph" w:customStyle="1" w:styleId="52">
    <w:name w:val="указатель 5"/>
    <w:basedOn w:val="a0"/>
    <w:next w:val="a0"/>
    <w:autoRedefine/>
    <w:pPr>
      <w:tabs>
        <w:tab w:val="right" w:leader="dot" w:pos="9129"/>
      </w:tabs>
      <w:ind w:left="1200" w:hanging="240"/>
      <w:jc w:val="left"/>
    </w:pPr>
    <w:rPr>
      <w:sz w:val="20"/>
      <w:szCs w:val="20"/>
    </w:rPr>
  </w:style>
  <w:style w:type="paragraph" w:customStyle="1" w:styleId="62">
    <w:name w:val="указатель 6"/>
    <w:basedOn w:val="a0"/>
    <w:next w:val="a0"/>
    <w:autoRedefine/>
    <w:pPr>
      <w:tabs>
        <w:tab w:val="right" w:leader="dot" w:pos="9129"/>
      </w:tabs>
      <w:ind w:left="1440" w:hanging="240"/>
      <w:jc w:val="left"/>
    </w:pPr>
    <w:rPr>
      <w:sz w:val="20"/>
      <w:szCs w:val="20"/>
    </w:rPr>
  </w:style>
  <w:style w:type="paragraph" w:customStyle="1" w:styleId="72">
    <w:name w:val="указатель 7"/>
    <w:basedOn w:val="a0"/>
    <w:next w:val="a0"/>
    <w:autoRedefine/>
    <w:pPr>
      <w:tabs>
        <w:tab w:val="right" w:leader="dot" w:pos="9129"/>
      </w:tabs>
      <w:ind w:left="1680" w:hanging="240"/>
      <w:jc w:val="left"/>
    </w:pPr>
    <w:rPr>
      <w:sz w:val="20"/>
      <w:szCs w:val="20"/>
    </w:rPr>
  </w:style>
  <w:style w:type="paragraph" w:customStyle="1" w:styleId="82">
    <w:name w:val="указатель 8"/>
    <w:basedOn w:val="a0"/>
    <w:next w:val="a0"/>
    <w:autoRedefine/>
    <w:pPr>
      <w:tabs>
        <w:tab w:val="right" w:leader="dot" w:pos="9129"/>
      </w:tabs>
      <w:ind w:left="1920" w:hanging="240"/>
      <w:jc w:val="left"/>
    </w:pPr>
    <w:rPr>
      <w:sz w:val="20"/>
      <w:szCs w:val="20"/>
    </w:rPr>
  </w:style>
  <w:style w:type="paragraph" w:customStyle="1" w:styleId="91">
    <w:name w:val="указатель 9"/>
    <w:basedOn w:val="a0"/>
    <w:next w:val="a0"/>
    <w:autoRedefine/>
    <w:pPr>
      <w:tabs>
        <w:tab w:val="right" w:leader="dot" w:pos="9129"/>
      </w:tabs>
      <w:ind w:left="2160" w:hanging="240"/>
      <w:jc w:val="left"/>
    </w:pPr>
    <w:rPr>
      <w:sz w:val="20"/>
      <w:szCs w:val="20"/>
    </w:rPr>
  </w:style>
  <w:style w:type="paragraph" w:customStyle="1" w:styleId="af">
    <w:name w:val="указатель"/>
    <w:basedOn w:val="a0"/>
    <w:next w:val="15"/>
    <w:pPr>
      <w:spacing w:before="120" w:after="120"/>
      <w:jc w:val="left"/>
    </w:pPr>
    <w:rPr>
      <w:b/>
      <w:bCs/>
      <w:i/>
      <w:iCs/>
      <w:sz w:val="20"/>
      <w:szCs w:val="20"/>
    </w:rPr>
  </w:style>
  <w:style w:type="paragraph" w:styleId="af0">
    <w:name w:val="Body Text Indent"/>
    <w:basedOn w:val="a0"/>
    <w:pPr>
      <w:tabs>
        <w:tab w:val="left" w:pos="0"/>
      </w:tabs>
      <w:ind w:firstLine="709"/>
    </w:pPr>
  </w:style>
  <w:style w:type="paragraph" w:styleId="23">
    <w:name w:val="Body Text Indent 2"/>
    <w:basedOn w:val="a0"/>
    <w:pPr>
      <w:tabs>
        <w:tab w:val="left" w:pos="0"/>
      </w:tabs>
      <w:ind w:right="198"/>
    </w:pPr>
  </w:style>
  <w:style w:type="paragraph" w:styleId="34">
    <w:name w:val="Body Text Indent 3"/>
    <w:basedOn w:val="a0"/>
    <w:pPr>
      <w:ind w:right="284" w:firstLine="709"/>
    </w:pPr>
  </w:style>
  <w:style w:type="paragraph" w:customStyle="1" w:styleId="Iauiue">
    <w:name w:val="Iau?iue"/>
    <w:pPr>
      <w:widowControl w:val="0"/>
      <w:autoSpaceDE w:val="0"/>
      <w:autoSpaceDN w:val="0"/>
      <w:ind w:firstLine="720"/>
      <w:jc w:val="both"/>
    </w:pPr>
    <w:rPr>
      <w:sz w:val="24"/>
      <w:szCs w:val="24"/>
    </w:rPr>
  </w:style>
  <w:style w:type="paragraph" w:customStyle="1" w:styleId="Aaoieeeieiioeooe">
    <w:name w:val="Aa?oiee eieiioeooe"/>
    <w:pPr>
      <w:widowControl w:val="0"/>
      <w:autoSpaceDE w:val="0"/>
      <w:autoSpaceDN w:val="0"/>
    </w:pPr>
    <w:rPr>
      <w:sz w:val="24"/>
      <w:szCs w:val="24"/>
    </w:rPr>
  </w:style>
  <w:style w:type="character" w:customStyle="1" w:styleId="16">
    <w:name w:val="Заголовок 1 Знак"/>
    <w:basedOn w:val="a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paragraph" w:styleId="17">
    <w:name w:val="toc 1"/>
    <w:basedOn w:val="a0"/>
    <w:next w:val="a0"/>
    <w:autoRedefine/>
    <w:uiPriority w:val="39"/>
    <w:rsid w:val="00B22357"/>
    <w:pPr>
      <w:tabs>
        <w:tab w:val="left" w:pos="567"/>
        <w:tab w:val="right" w:leader="dot" w:pos="8931"/>
      </w:tabs>
      <w:spacing w:line="276" w:lineRule="auto"/>
      <w:ind w:firstLine="0"/>
      <w:jc w:val="left"/>
    </w:pPr>
    <w:rPr>
      <w:bCs/>
      <w:noProof/>
      <w:sz w:val="28"/>
      <w:szCs w:val="28"/>
    </w:rPr>
  </w:style>
  <w:style w:type="character" w:customStyle="1" w:styleId="24">
    <w:name w:val="Заголовок 2 Знак"/>
    <w:basedOn w:val="a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styleId="25">
    <w:name w:val="toc 2"/>
    <w:basedOn w:val="a0"/>
    <w:next w:val="a0"/>
    <w:autoRedefine/>
    <w:uiPriority w:val="39"/>
    <w:rsid w:val="001306DA"/>
    <w:pPr>
      <w:tabs>
        <w:tab w:val="left" w:pos="1276"/>
        <w:tab w:val="right" w:leader="dot" w:pos="8931"/>
      </w:tabs>
      <w:spacing w:line="360" w:lineRule="auto"/>
      <w:ind w:right="737" w:firstLine="426"/>
      <w:jc w:val="left"/>
    </w:pPr>
    <w:rPr>
      <w:b/>
      <w:noProof/>
    </w:rPr>
  </w:style>
  <w:style w:type="paragraph" w:styleId="35">
    <w:name w:val="toc 3"/>
    <w:basedOn w:val="a0"/>
    <w:next w:val="a0"/>
    <w:autoRedefine/>
    <w:uiPriority w:val="39"/>
    <w:pPr>
      <w:widowControl/>
      <w:autoSpaceDE/>
      <w:autoSpaceDN/>
      <w:ind w:left="480" w:firstLine="0"/>
      <w:jc w:val="left"/>
    </w:pPr>
  </w:style>
  <w:style w:type="paragraph" w:styleId="43">
    <w:name w:val="toc 4"/>
    <w:basedOn w:val="a0"/>
    <w:next w:val="a0"/>
    <w:autoRedefine/>
    <w:uiPriority w:val="39"/>
    <w:pPr>
      <w:widowControl/>
      <w:autoSpaceDE/>
      <w:autoSpaceDN/>
      <w:ind w:left="720" w:firstLine="0"/>
      <w:jc w:val="left"/>
    </w:pPr>
  </w:style>
  <w:style w:type="paragraph" w:styleId="53">
    <w:name w:val="toc 5"/>
    <w:basedOn w:val="a0"/>
    <w:next w:val="a0"/>
    <w:autoRedefine/>
    <w:uiPriority w:val="39"/>
    <w:pPr>
      <w:widowControl/>
      <w:autoSpaceDE/>
      <w:autoSpaceDN/>
      <w:ind w:left="960" w:firstLine="0"/>
      <w:jc w:val="left"/>
    </w:pPr>
  </w:style>
  <w:style w:type="paragraph" w:styleId="63">
    <w:name w:val="toc 6"/>
    <w:basedOn w:val="a0"/>
    <w:next w:val="a0"/>
    <w:autoRedefine/>
    <w:uiPriority w:val="39"/>
    <w:pPr>
      <w:widowControl/>
      <w:autoSpaceDE/>
      <w:autoSpaceDN/>
      <w:ind w:left="1200" w:firstLine="0"/>
      <w:jc w:val="left"/>
    </w:pPr>
  </w:style>
  <w:style w:type="paragraph" w:styleId="73">
    <w:name w:val="toc 7"/>
    <w:basedOn w:val="a0"/>
    <w:next w:val="a0"/>
    <w:autoRedefine/>
    <w:uiPriority w:val="39"/>
    <w:pPr>
      <w:widowControl/>
      <w:autoSpaceDE/>
      <w:autoSpaceDN/>
      <w:ind w:left="1440" w:firstLine="0"/>
      <w:jc w:val="left"/>
    </w:pPr>
  </w:style>
  <w:style w:type="paragraph" w:styleId="83">
    <w:name w:val="toc 8"/>
    <w:basedOn w:val="a0"/>
    <w:next w:val="a0"/>
    <w:autoRedefine/>
    <w:uiPriority w:val="39"/>
    <w:pPr>
      <w:widowControl/>
      <w:autoSpaceDE/>
      <w:autoSpaceDN/>
      <w:ind w:left="1680" w:firstLine="0"/>
      <w:jc w:val="left"/>
    </w:pPr>
  </w:style>
  <w:style w:type="paragraph" w:styleId="92">
    <w:name w:val="toc 9"/>
    <w:basedOn w:val="a0"/>
    <w:next w:val="a0"/>
    <w:autoRedefine/>
    <w:uiPriority w:val="39"/>
    <w:pPr>
      <w:widowControl/>
      <w:autoSpaceDE/>
      <w:autoSpaceDN/>
      <w:ind w:left="1920" w:firstLine="0"/>
      <w:jc w:val="left"/>
    </w:pPr>
  </w:style>
  <w:style w:type="paragraph" w:styleId="af1">
    <w:name w:val="Block Text"/>
    <w:basedOn w:val="a0"/>
    <w:pPr>
      <w:tabs>
        <w:tab w:val="left" w:pos="0"/>
      </w:tabs>
      <w:ind w:left="851" w:right="340" w:hanging="142"/>
    </w:pPr>
    <w:rPr>
      <w:sz w:val="28"/>
      <w:szCs w:val="28"/>
    </w:rPr>
  </w:style>
  <w:style w:type="paragraph" w:customStyle="1" w:styleId="Iiyniaiea">
    <w:name w:val="Iiyniaiea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character" w:customStyle="1" w:styleId="af2">
    <w:name w:val="Основной текст с отступом Знак"/>
    <w:basedOn w:val="a1"/>
    <w:rPr>
      <w:sz w:val="24"/>
      <w:szCs w:val="24"/>
      <w:lang w:val="ru-RU" w:eastAsia="ru-RU" w:bidi="ar-SA"/>
    </w:rPr>
  </w:style>
  <w:style w:type="character" w:customStyle="1" w:styleId="18">
    <w:name w:val="заголовок 1 Знак"/>
    <w:basedOn w:val="a1"/>
    <w:rPr>
      <w:b/>
      <w:bCs/>
      <w:kern w:val="28"/>
      <w:sz w:val="28"/>
      <w:szCs w:val="28"/>
      <w:lang w:val="ru-RU" w:eastAsia="ru-RU" w:bidi="ar-SA"/>
    </w:rPr>
  </w:style>
  <w:style w:type="character" w:styleId="af3">
    <w:name w:val="Hyperlink"/>
    <w:basedOn w:val="a1"/>
    <w:uiPriority w:val="99"/>
    <w:rPr>
      <w:color w:val="0000FF"/>
      <w:u w:val="single"/>
    </w:rPr>
  </w:style>
  <w:style w:type="paragraph" w:customStyle="1" w:styleId="BodyText2">
    <w:name w:val="Body Text 2"/>
    <w:basedOn w:val="a0"/>
    <w:pPr>
      <w:widowControl/>
      <w:overflowPunct w:val="0"/>
      <w:adjustRightInd w:val="0"/>
      <w:spacing w:before="120"/>
      <w:ind w:left="709" w:firstLine="0"/>
      <w:jc w:val="left"/>
      <w:textAlignment w:val="baseline"/>
    </w:pPr>
    <w:rPr>
      <w:szCs w:val="20"/>
    </w:rPr>
  </w:style>
  <w:style w:type="paragraph" w:styleId="af4">
    <w:name w:val="Balloon Text"/>
    <w:basedOn w:val="a0"/>
    <w:semiHidden/>
    <w:rPr>
      <w:rFonts w:ascii="Tahoma" w:hAnsi="Tahoma" w:cs="Tahoma"/>
      <w:sz w:val="16"/>
      <w:szCs w:val="16"/>
    </w:rPr>
  </w:style>
  <w:style w:type="paragraph" w:styleId="af5">
    <w:name w:val="Document Map"/>
    <w:basedOn w:val="a0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9">
    <w:name w:val="Знак1 Знак Знак Знак Знак Знак Знак"/>
    <w:basedOn w:val="a0"/>
    <w:rsid w:val="00257F89"/>
    <w:pPr>
      <w:widowControl/>
      <w:autoSpaceDE/>
      <w:autoSpaceDN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6">
    <w:name w:val="Body Text"/>
    <w:basedOn w:val="a0"/>
    <w:pPr>
      <w:spacing w:after="120"/>
    </w:pPr>
  </w:style>
  <w:style w:type="character" w:styleId="af7">
    <w:name w:val="page number"/>
    <w:basedOn w:val="a1"/>
  </w:style>
  <w:style w:type="paragraph" w:customStyle="1" w:styleId="1a">
    <w:name w:val=" Знак1"/>
    <w:basedOn w:val="a0"/>
    <w:rsid w:val="006A3E13"/>
    <w:pPr>
      <w:autoSpaceDE/>
      <w:autoSpaceDN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30">
    <w:name w:val="Заголовок 3 Знак"/>
    <w:basedOn w:val="a1"/>
    <w:link w:val="3"/>
    <w:rsid w:val="0042749C"/>
    <w:rPr>
      <w:sz w:val="28"/>
      <w:szCs w:val="28"/>
      <w:lang w:val="ru-RU" w:eastAsia="ru-RU" w:bidi="ar-SA"/>
    </w:rPr>
  </w:style>
  <w:style w:type="paragraph" w:customStyle="1" w:styleId="26">
    <w:name w:val="Подзаголовок 2"/>
    <w:basedOn w:val="af8"/>
    <w:link w:val="27"/>
    <w:qFormat/>
    <w:rsid w:val="00FB232D"/>
    <w:pPr>
      <w:widowControl/>
      <w:autoSpaceDE/>
      <w:autoSpaceDN/>
      <w:spacing w:before="120"/>
      <w:ind w:firstLine="0"/>
      <w:jc w:val="left"/>
    </w:pPr>
    <w:rPr>
      <w:rFonts w:ascii="Times New Roman" w:hAnsi="Times New Roman" w:cs="Times New Roman"/>
      <w:b/>
      <w:noProof/>
    </w:rPr>
  </w:style>
  <w:style w:type="character" w:customStyle="1" w:styleId="27">
    <w:name w:val="Подзаголовок 2 Знак"/>
    <w:basedOn w:val="a1"/>
    <w:link w:val="26"/>
    <w:rsid w:val="00FB232D"/>
    <w:rPr>
      <w:b/>
      <w:noProof/>
      <w:sz w:val="24"/>
      <w:szCs w:val="24"/>
      <w:lang w:val="ru-RU" w:eastAsia="ru-RU" w:bidi="ar-SA"/>
    </w:rPr>
  </w:style>
  <w:style w:type="paragraph" w:styleId="af8">
    <w:name w:val="Subtitle"/>
    <w:basedOn w:val="a0"/>
    <w:qFormat/>
    <w:rsid w:val="00FB232D"/>
    <w:pPr>
      <w:spacing w:after="60"/>
      <w:jc w:val="center"/>
      <w:outlineLvl w:val="1"/>
    </w:pPr>
    <w:rPr>
      <w:rFonts w:ascii="Arial" w:hAnsi="Arial" w:cs="Arial"/>
    </w:rPr>
  </w:style>
  <w:style w:type="character" w:styleId="af9">
    <w:name w:val="FollowedHyperlink"/>
    <w:basedOn w:val="a1"/>
    <w:rsid w:val="00174BF4"/>
    <w:rPr>
      <w:color w:val="800080"/>
      <w:u w:val="single"/>
    </w:rPr>
  </w:style>
  <w:style w:type="character" w:customStyle="1" w:styleId="11">
    <w:name w:val="Пояснение Знак1"/>
    <w:basedOn w:val="a1"/>
    <w:link w:val="aa"/>
    <w:rsid w:val="008C2B3D"/>
    <w:rPr>
      <w:sz w:val="24"/>
      <w:szCs w:val="24"/>
      <w:lang w:val="ru-RU" w:eastAsia="ru-RU" w:bidi="ar-SA"/>
    </w:rPr>
  </w:style>
  <w:style w:type="table" w:styleId="1b">
    <w:name w:val="Table Classic 1"/>
    <w:basedOn w:val="a2"/>
    <w:rsid w:val="005A2C82"/>
    <w:pPr>
      <w:widowControl w:val="0"/>
      <w:autoSpaceDE w:val="0"/>
      <w:autoSpaceDN w:val="0"/>
      <w:ind w:firstLine="720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fa">
    <w:name w:val="Пояснение Знак"/>
    <w:basedOn w:val="a1"/>
    <w:rsid w:val="00D85B36"/>
    <w:rPr>
      <w:sz w:val="24"/>
      <w:lang w:val="ru-RU" w:eastAsia="ru-RU" w:bidi="ar-SA"/>
    </w:rPr>
  </w:style>
  <w:style w:type="paragraph" w:customStyle="1" w:styleId="HEADERTEXT">
    <w:name w:val=".HEADERTEXT"/>
    <w:uiPriority w:val="99"/>
    <w:rsid w:val="0032598E"/>
    <w:pPr>
      <w:widowControl w:val="0"/>
      <w:autoSpaceDE w:val="0"/>
      <w:autoSpaceDN w:val="0"/>
      <w:adjustRightInd w:val="0"/>
    </w:pPr>
    <w:rPr>
      <w:rFonts w:ascii="Arial" w:hAnsi="Arial" w:cs="Arial"/>
      <w:color w:val="2B4279"/>
      <w:sz w:val="22"/>
      <w:szCs w:val="22"/>
    </w:rPr>
  </w:style>
  <w:style w:type="paragraph" w:customStyle="1" w:styleId="28">
    <w:name w:val="ЛЕН2_ОБИН_текст"/>
    <w:basedOn w:val="a0"/>
    <w:rsid w:val="000F2952"/>
    <w:pPr>
      <w:widowControl/>
      <w:autoSpaceDE/>
      <w:autoSpaceDN/>
      <w:ind w:firstLine="851"/>
    </w:pPr>
    <w:rPr>
      <w:snapToGrid w:val="0"/>
      <w:szCs w:val="20"/>
    </w:rPr>
  </w:style>
  <w:style w:type="paragraph" w:customStyle="1" w:styleId="1-3">
    <w:name w:val="текст1-3"/>
    <w:basedOn w:val="a0"/>
    <w:rsid w:val="00CE10AA"/>
    <w:pPr>
      <w:spacing w:after="60" w:line="288" w:lineRule="auto"/>
      <w:ind w:firstLine="709"/>
    </w:pPr>
    <w:rPr>
      <w:rFonts w:cs="Times"/>
    </w:rPr>
  </w:style>
  <w:style w:type="paragraph" w:customStyle="1" w:styleId="210">
    <w:name w:val="ЛЕН2_ОБИН_ переч1"/>
    <w:basedOn w:val="a0"/>
    <w:autoRedefine/>
    <w:rsid w:val="00CE10AA"/>
    <w:pPr>
      <w:widowControl/>
      <w:autoSpaceDE/>
      <w:autoSpaceDN/>
      <w:spacing w:before="60" w:after="120"/>
      <w:ind w:firstLine="567"/>
    </w:pPr>
    <w:rPr>
      <w:rFonts w:ascii="Times New Roman CYR" w:hAnsi="Times New Roman CYR"/>
      <w:sz w:val="26"/>
      <w:szCs w:val="26"/>
    </w:rPr>
  </w:style>
  <w:style w:type="paragraph" w:customStyle="1" w:styleId="29">
    <w:name w:val="ЛЕН2_ПРОЕКТ_текст"/>
    <w:basedOn w:val="a0"/>
    <w:rsid w:val="00CE10AA"/>
    <w:pPr>
      <w:widowControl/>
      <w:autoSpaceDE/>
      <w:autoSpaceDN/>
      <w:ind w:firstLine="851"/>
    </w:pPr>
  </w:style>
  <w:style w:type="paragraph" w:customStyle="1" w:styleId="a">
    <w:name w:val="Абзацный отстуа"/>
    <w:autoRedefine/>
    <w:rsid w:val="00CE10AA"/>
    <w:pPr>
      <w:numPr>
        <w:numId w:val="10"/>
      </w:numPr>
      <w:tabs>
        <w:tab w:val="left" w:pos="1134"/>
      </w:tabs>
      <w:jc w:val="both"/>
    </w:pPr>
    <w:rPr>
      <w:sz w:val="24"/>
      <w:szCs w:val="24"/>
    </w:rPr>
  </w:style>
  <w:style w:type="paragraph" w:customStyle="1" w:styleId="-0">
    <w:name w:val="Стиль Абзац списка + Справа:  -0 см Междустр.интервал:  полуторный"/>
    <w:basedOn w:val="afb"/>
    <w:autoRedefine/>
    <w:rsid w:val="00036EA1"/>
    <w:pPr>
      <w:widowControl w:val="0"/>
      <w:numPr>
        <w:ilvl w:val="1"/>
        <w:numId w:val="13"/>
      </w:numPr>
      <w:tabs>
        <w:tab w:val="left" w:pos="1134"/>
      </w:tabs>
      <w:autoSpaceDE w:val="0"/>
      <w:autoSpaceDN w:val="0"/>
      <w:spacing w:after="120"/>
      <w:contextualSpacing w:val="0"/>
      <w:jc w:val="both"/>
    </w:pPr>
    <w:rPr>
      <w:sz w:val="26"/>
      <w:szCs w:val="26"/>
    </w:rPr>
  </w:style>
  <w:style w:type="paragraph" w:styleId="afb">
    <w:name w:val="List Paragraph"/>
    <w:basedOn w:val="a0"/>
    <w:uiPriority w:val="34"/>
    <w:qFormat/>
    <w:rsid w:val="00CE10AA"/>
    <w:pPr>
      <w:widowControl/>
      <w:autoSpaceDE/>
      <w:autoSpaceDN/>
      <w:ind w:left="720" w:firstLine="0"/>
      <w:contextualSpacing/>
      <w:jc w:val="left"/>
    </w:pPr>
  </w:style>
  <w:style w:type="paragraph" w:customStyle="1" w:styleId="stylea13401769400000000241msonormal">
    <w:name w:val="style_a_13401769400000000241msonormal"/>
    <w:basedOn w:val="a0"/>
    <w:uiPriority w:val="99"/>
    <w:rsid w:val="00CE10AA"/>
    <w:pPr>
      <w:widowControl/>
      <w:autoSpaceDE/>
      <w:autoSpaceDN/>
      <w:spacing w:before="100" w:beforeAutospacing="1" w:after="100" w:afterAutospacing="1"/>
      <w:ind w:firstLine="0"/>
      <w:jc w:val="left"/>
    </w:pPr>
    <w:rPr>
      <w:rFonts w:eastAsia="Calibri"/>
    </w:rPr>
  </w:style>
  <w:style w:type="paragraph" w:customStyle="1" w:styleId="stylea13401769400000000241msolistparagraph">
    <w:name w:val="style_a_13401769400000000241msolistparagraph"/>
    <w:basedOn w:val="a0"/>
    <w:uiPriority w:val="99"/>
    <w:rsid w:val="00CE10AA"/>
    <w:pPr>
      <w:widowControl/>
      <w:autoSpaceDE/>
      <w:autoSpaceDN/>
      <w:spacing w:before="100" w:beforeAutospacing="1" w:after="100" w:afterAutospacing="1"/>
      <w:ind w:firstLine="0"/>
      <w:jc w:val="left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1197</Words>
  <Characters>8014</Characters>
  <Application>Microsoft Office Word</Application>
  <DocSecurity>0</DocSecurity>
  <Lines>364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Обложка и титульный лист раб. документации,v2.0</vt:lpstr>
    </vt:vector>
  </TitlesOfParts>
  <Manager>Давиденко, тел.9271</Manager>
  <Company>ГИ ВНИПИЭТ</Company>
  <LinksUpToDate>false</LinksUpToDate>
  <CharactersWithSpaces>9034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Обложка и титульный лист раб. документации,v2.0</dc:title>
  <dc:subject>Шаблон,v. 2.0</dc:subject>
  <dc:creator>Dav</dc:creator>
  <cp:keywords>ОблТитлР</cp:keywords>
  <cp:lastModifiedBy>Пользователь Windows</cp:lastModifiedBy>
  <cp:revision>3</cp:revision>
  <cp:lastPrinted>2012-09-26T09:36:00Z</cp:lastPrinted>
  <dcterms:created xsi:type="dcterms:W3CDTF">2012-10-19T11:16:00Z</dcterms:created>
  <dcterms:modified xsi:type="dcterms:W3CDTF">2012-10-19T11:17:00Z</dcterms:modified>
  <cp:category>проектная документация</cp:category>
</cp:coreProperties>
</file>