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38E" w:rsidRPr="0074038E" w:rsidRDefault="0074038E" w:rsidP="0074038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>Протокол №394 Р4/П-13-1 (R021011)</w:t>
      </w:r>
    </w:p>
    <w:p w:rsidR="0074038E" w:rsidRPr="0074038E" w:rsidRDefault="0074038E" w:rsidP="0074038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 xml:space="preserve">открытия доступа к заявкам на участие в запросе предложений в электронной форме по лоту №394 Р4/П-13 «Открытый запрос предложений на право заключения договора на поставку клапанов регулирующих DN300 для сооружения энергоблока №4 Ростовской АЭС» 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74038E" w:rsidRPr="0074038E" w:rsidTr="00740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Дата: 11.06.2013 г.</w:t>
            </w:r>
          </w:p>
        </w:tc>
      </w:tr>
    </w:tbl>
    <w:p w:rsidR="0040333F" w:rsidRDefault="0074038E" w:rsidP="0074038E">
      <w:pPr>
        <w:numPr>
          <w:ilvl w:val="0"/>
          <w:numId w:val="1"/>
        </w:numPr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>Оператор электронной торговой площадки «www.a-k-d.ru»: ООО "АКД"</w:t>
      </w:r>
    </w:p>
    <w:p w:rsidR="0074038E" w:rsidRDefault="0074038E" w:rsidP="0040333F">
      <w:pPr>
        <w:ind w:left="720"/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 xml:space="preserve">Место проведения запроса предложений: </w:t>
      </w:r>
      <w:hyperlink r:id="rId5" w:history="1">
        <w:r w:rsidRPr="0074038E">
          <w:rPr>
            <w:rStyle w:val="a3"/>
            <w:rFonts w:eastAsia="Times New Roman"/>
            <w:sz w:val="28"/>
            <w:szCs w:val="28"/>
          </w:rPr>
          <w:t>http://www.a-k-d.ru</w:t>
        </w:r>
      </w:hyperlink>
    </w:p>
    <w:p w:rsidR="0074038E" w:rsidRDefault="0074038E" w:rsidP="0074038E">
      <w:pPr>
        <w:ind w:left="720"/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>Уникальный номер запроса предложений на указанном сайте: R021011.</w:t>
      </w:r>
      <w:r w:rsidRPr="0074038E">
        <w:rPr>
          <w:rFonts w:eastAsia="Times New Roman"/>
          <w:sz w:val="28"/>
          <w:szCs w:val="28"/>
        </w:rPr>
        <w:br/>
        <w:t>Номер протокола: 394 Р4/П-13-1 (R021011).</w:t>
      </w:r>
    </w:p>
    <w:p w:rsidR="0074038E" w:rsidRPr="0074038E" w:rsidRDefault="0074038E" w:rsidP="0074038E">
      <w:pPr>
        <w:ind w:left="720"/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 xml:space="preserve">Дата протокола: 11.06.2013 г. </w:t>
      </w:r>
    </w:p>
    <w:p w:rsidR="0074038E" w:rsidRPr="0074038E" w:rsidRDefault="0074038E" w:rsidP="0074038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 xml:space="preserve">Заказчик: ОАО «НИАЭП» (603006, Россия, г. Н. Новгород, пл. Свободы, д. 3). </w:t>
      </w:r>
    </w:p>
    <w:p w:rsidR="0074038E" w:rsidRPr="0074038E" w:rsidRDefault="0074038E" w:rsidP="00C11F1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 w:rsidR="00C11F16">
        <w:rPr>
          <w:rFonts w:eastAsia="Times New Roman"/>
          <w:sz w:val="28"/>
          <w:szCs w:val="28"/>
        </w:rPr>
        <w:t>поставку</w:t>
      </w:r>
      <w:r w:rsidRPr="0074038E">
        <w:rPr>
          <w:rFonts w:eastAsia="Times New Roman"/>
          <w:sz w:val="28"/>
          <w:szCs w:val="28"/>
        </w:rPr>
        <w:t xml:space="preserve"> клапанов регулирующих DN300 для сооружения энергоблока №4 Ростовской АЭС». </w:t>
      </w:r>
    </w:p>
    <w:p w:rsidR="0074038E" w:rsidRPr="0074038E" w:rsidRDefault="0074038E" w:rsidP="0074038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 xml:space="preserve">Начальная (максимальная) цена договора составляет: 5 121 200.00 (пять миллионов сто двадцать одна тысяча двести рублей 00 копеек) с учетом НДС. </w:t>
      </w:r>
    </w:p>
    <w:p w:rsidR="0074038E" w:rsidRPr="0074038E" w:rsidRDefault="0074038E" w:rsidP="0074038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 xml:space="preserve">Срок и объем исполнения договора: в соответствии со Спецификацией (Приложение № 1 к проекту договора). </w:t>
      </w:r>
    </w:p>
    <w:p w:rsidR="0074038E" w:rsidRPr="0074038E" w:rsidRDefault="0074038E" w:rsidP="0074038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74038E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74038E">
        <w:rPr>
          <w:rFonts w:eastAsia="Times New Roman"/>
          <w:sz w:val="28"/>
          <w:szCs w:val="28"/>
        </w:rPr>
        <w:t xml:space="preserve"> в сети интернет 31.05.2013 г. </w:t>
      </w:r>
    </w:p>
    <w:p w:rsidR="0074038E" w:rsidRPr="0074038E" w:rsidRDefault="0074038E" w:rsidP="0074038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11.06.2013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"/>
        <w:gridCol w:w="2741"/>
        <w:gridCol w:w="2224"/>
        <w:gridCol w:w="1970"/>
        <w:gridCol w:w="2153"/>
      </w:tblGrid>
      <w:tr w:rsidR="0074038E" w:rsidRPr="0074038E" w:rsidTr="007403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4038E">
              <w:rPr>
                <w:rFonts w:eastAsia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4038E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4038E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4038E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4038E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74038E" w:rsidRPr="0074038E" w:rsidTr="007403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ОАО “Атоммашэкспорт“</w:t>
            </w:r>
            <w:r w:rsidRPr="0074038E">
              <w:rPr>
                <w:rFonts w:eastAsia="Times New Roman"/>
                <w:sz w:val="28"/>
                <w:szCs w:val="28"/>
              </w:rPr>
              <w:br/>
              <w:t>ИНН 6143005914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10 июня 2013 г. 15:36:00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 xml:space="preserve">4 366 000.00 (четыре миллиона триста шестьдесят шесть тысяч рублей 00 </w:t>
            </w:r>
            <w:r w:rsidRPr="0074038E">
              <w:rPr>
                <w:rFonts w:eastAsia="Times New Roman"/>
                <w:sz w:val="28"/>
                <w:szCs w:val="28"/>
              </w:rPr>
              <w:lastRenderedPageBreak/>
              <w:t>копеек) с НДС</w:t>
            </w:r>
          </w:p>
        </w:tc>
      </w:tr>
      <w:tr w:rsidR="0074038E" w:rsidRPr="0074038E" w:rsidTr="0074038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ЗАО "АРМЭКС"</w:t>
            </w:r>
            <w:r w:rsidRPr="0074038E">
              <w:rPr>
                <w:rFonts w:eastAsia="Times New Roman"/>
                <w:sz w:val="28"/>
                <w:szCs w:val="28"/>
              </w:rPr>
              <w:br/>
              <w:t>ИНН 7721005826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10 июня 2013 г. 16:41:37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4038E" w:rsidRPr="0074038E" w:rsidRDefault="0074038E">
            <w:pPr>
              <w:rPr>
                <w:rFonts w:eastAsia="Times New Roman"/>
                <w:sz w:val="28"/>
                <w:szCs w:val="28"/>
              </w:rPr>
            </w:pPr>
            <w:r w:rsidRPr="0074038E">
              <w:rPr>
                <w:rFonts w:eastAsia="Times New Roman"/>
                <w:sz w:val="28"/>
                <w:szCs w:val="28"/>
              </w:rPr>
              <w:t>4 396 000.02 (четыре миллиона триста девяносто шесть тысяч рублей 02 копейки) с НДС</w:t>
            </w:r>
          </w:p>
        </w:tc>
      </w:tr>
    </w:tbl>
    <w:p w:rsidR="0074038E" w:rsidRPr="0074038E" w:rsidRDefault="0074038E" w:rsidP="0074038E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CA62FE" w:rsidRPr="0074038E" w:rsidRDefault="0074038E" w:rsidP="00CA25D7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74038E">
        <w:rPr>
          <w:rFonts w:eastAsia="Times New Roman"/>
          <w:sz w:val="28"/>
          <w:szCs w:val="28"/>
        </w:rPr>
        <w:t>Подписи:</w:t>
      </w:r>
      <w:r w:rsidR="00CA25D7" w:rsidRPr="0074038E">
        <w:rPr>
          <w:sz w:val="28"/>
          <w:szCs w:val="28"/>
        </w:rPr>
        <w:t xml:space="preserve"> </w:t>
      </w:r>
    </w:p>
    <w:sectPr w:rsidR="00CA62FE" w:rsidRPr="0074038E" w:rsidSect="0074038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84E18"/>
    <w:multiLevelType w:val="multilevel"/>
    <w:tmpl w:val="3AD430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74038E"/>
    <w:rsid w:val="001810E0"/>
    <w:rsid w:val="0040333F"/>
    <w:rsid w:val="0060781E"/>
    <w:rsid w:val="006A1077"/>
    <w:rsid w:val="007220C5"/>
    <w:rsid w:val="0074038E"/>
    <w:rsid w:val="00BD6972"/>
    <w:rsid w:val="00C0730F"/>
    <w:rsid w:val="00C11F16"/>
    <w:rsid w:val="00C73B8E"/>
    <w:rsid w:val="00CA25D7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38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403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038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4038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11F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0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337</Words>
  <Characters>1922</Characters>
  <Application>Microsoft Office Word</Application>
  <DocSecurity>0</DocSecurity>
  <Lines>16</Lines>
  <Paragraphs>4</Paragraphs>
  <ScaleCrop>false</ScaleCrop>
  <Company>NIAEP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2013-06-13T07:05:00Z</dcterms:created>
  <dcterms:modified xsi:type="dcterms:W3CDTF">2013-06-13T11:56:00Z</dcterms:modified>
</cp:coreProperties>
</file>