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23E" w:rsidRPr="0079523E" w:rsidRDefault="0079523E" w:rsidP="0079523E">
      <w:pPr>
        <w:widowControl/>
        <w:autoSpaceDE/>
        <w:autoSpaceDN/>
        <w:adjustRightInd/>
        <w:jc w:val="center"/>
        <w:rPr>
          <w:rFonts w:eastAsia="Calibri"/>
          <w:b/>
          <w:caps/>
          <w:sz w:val="28"/>
          <w:szCs w:val="28"/>
          <w:lang w:eastAsia="ru-RU"/>
        </w:rPr>
      </w:pPr>
      <w:r w:rsidRPr="0079523E">
        <w:rPr>
          <w:rFonts w:eastAsia="Calibri"/>
          <w:b/>
          <w:sz w:val="28"/>
          <w:szCs w:val="28"/>
          <w:lang w:eastAsia="ru-RU"/>
        </w:rPr>
        <w:t xml:space="preserve">ИЗМЕНЕНИЯ В ИЗВЕЩЕНИЕ </w:t>
      </w:r>
      <w:r w:rsidRPr="0079523E">
        <w:rPr>
          <w:rFonts w:eastAsia="Calibri"/>
          <w:b/>
          <w:caps/>
          <w:sz w:val="28"/>
          <w:szCs w:val="28"/>
          <w:lang w:eastAsia="ru-RU"/>
        </w:rPr>
        <w:t>О ПРОВЕДЕН</w:t>
      </w:r>
      <w:proofErr w:type="gramStart"/>
      <w:r w:rsidRPr="0079523E">
        <w:rPr>
          <w:rFonts w:eastAsia="Calibri"/>
          <w:b/>
          <w:caps/>
          <w:sz w:val="28"/>
          <w:szCs w:val="28"/>
          <w:lang w:eastAsia="ru-RU"/>
        </w:rPr>
        <w:t>ИИ АУ</w:t>
      </w:r>
      <w:proofErr w:type="gramEnd"/>
      <w:r w:rsidRPr="0079523E">
        <w:rPr>
          <w:rFonts w:eastAsia="Calibri"/>
          <w:b/>
          <w:caps/>
          <w:sz w:val="28"/>
          <w:szCs w:val="28"/>
          <w:lang w:eastAsia="ru-RU"/>
        </w:rPr>
        <w:t xml:space="preserve">КЦИОНА </w:t>
      </w:r>
    </w:p>
    <w:p w:rsidR="0079523E" w:rsidRPr="0079523E" w:rsidRDefault="0079523E" w:rsidP="0079523E">
      <w:pPr>
        <w:widowControl/>
        <w:autoSpaceDE/>
        <w:autoSpaceDN/>
        <w:adjustRightInd/>
        <w:jc w:val="center"/>
        <w:rPr>
          <w:rFonts w:eastAsia="Calibri"/>
          <w:b/>
          <w:sz w:val="28"/>
          <w:szCs w:val="28"/>
        </w:rPr>
      </w:pPr>
    </w:p>
    <w:p w:rsidR="0079523E" w:rsidRPr="0079523E" w:rsidRDefault="0079523E" w:rsidP="0079523E">
      <w:pPr>
        <w:autoSpaceDE/>
        <w:autoSpaceDN/>
        <w:adjustRightInd/>
        <w:jc w:val="center"/>
        <w:rPr>
          <w:rFonts w:eastAsia="Times New Roman"/>
          <w:sz w:val="28"/>
          <w:szCs w:val="28"/>
          <w:lang w:eastAsia="x-none"/>
        </w:rPr>
      </w:pPr>
      <w:r w:rsidRPr="0079523E">
        <w:rPr>
          <w:rFonts w:eastAsia="Times New Roman"/>
          <w:sz w:val="28"/>
          <w:szCs w:val="28"/>
          <w:lang w:val="x-none" w:eastAsia="x-none"/>
        </w:rPr>
        <w:t xml:space="preserve">в электронной форме на право заключения </w:t>
      </w:r>
      <w:r w:rsidRPr="0079523E">
        <w:rPr>
          <w:rFonts w:eastAsia="Times New Roman"/>
          <w:sz w:val="28"/>
          <w:szCs w:val="28"/>
          <w:lang w:eastAsia="x-none"/>
        </w:rPr>
        <w:t>Д</w:t>
      </w:r>
      <w:r w:rsidRPr="0079523E">
        <w:rPr>
          <w:rFonts w:eastAsia="Times New Roman"/>
          <w:sz w:val="28"/>
          <w:szCs w:val="28"/>
          <w:lang w:val="x-none" w:eastAsia="x-none"/>
        </w:rPr>
        <w:t xml:space="preserve">оговора купли-продажи </w:t>
      </w:r>
    </w:p>
    <w:p w:rsidR="000651E9" w:rsidRDefault="0079523E" w:rsidP="0079523E">
      <w:pPr>
        <w:autoSpaceDE/>
        <w:autoSpaceDN/>
        <w:adjustRightInd/>
        <w:jc w:val="center"/>
        <w:rPr>
          <w:rFonts w:eastAsia="Times New Roman"/>
          <w:sz w:val="28"/>
          <w:szCs w:val="28"/>
          <w:lang w:eastAsia="x-none"/>
        </w:rPr>
      </w:pPr>
      <w:r w:rsidRPr="0079523E">
        <w:rPr>
          <w:rFonts w:eastAsia="Times New Roman"/>
          <w:sz w:val="28"/>
          <w:szCs w:val="28"/>
          <w:lang w:eastAsia="x-none"/>
        </w:rPr>
        <w:t>земельного участ</w:t>
      </w:r>
      <w:bookmarkStart w:id="0" w:name="_GoBack"/>
      <w:bookmarkEnd w:id="0"/>
      <w:r w:rsidRPr="0079523E">
        <w:rPr>
          <w:rFonts w:eastAsia="Times New Roman"/>
          <w:sz w:val="28"/>
          <w:szCs w:val="28"/>
          <w:lang w:eastAsia="x-none"/>
        </w:rPr>
        <w:t xml:space="preserve">ка и находящихся на нем 10-и зданий/строений, </w:t>
      </w:r>
      <w:r w:rsidRPr="0079523E">
        <w:rPr>
          <w:rFonts w:eastAsia="Times New Roman"/>
          <w:sz w:val="28"/>
          <w:szCs w:val="28"/>
          <w:lang w:val="x-none" w:eastAsia="x-none"/>
        </w:rPr>
        <w:t>расположенн</w:t>
      </w:r>
      <w:r w:rsidRPr="0079523E">
        <w:rPr>
          <w:rFonts w:eastAsia="Times New Roman"/>
          <w:sz w:val="28"/>
          <w:szCs w:val="28"/>
          <w:lang w:eastAsia="x-none"/>
        </w:rPr>
        <w:t>ого</w:t>
      </w:r>
      <w:r w:rsidRPr="0079523E">
        <w:rPr>
          <w:rFonts w:eastAsia="Times New Roman"/>
          <w:sz w:val="28"/>
          <w:szCs w:val="28"/>
          <w:lang w:val="x-none" w:eastAsia="x-none"/>
        </w:rPr>
        <w:t xml:space="preserve"> по адресу: </w:t>
      </w:r>
      <w:r w:rsidRPr="0079523E">
        <w:rPr>
          <w:rFonts w:eastAsia="Times New Roman"/>
          <w:sz w:val="28"/>
          <w:szCs w:val="28"/>
          <w:lang w:eastAsia="x-none"/>
        </w:rPr>
        <w:t>Ростовская область</w:t>
      </w:r>
      <w:r w:rsidRPr="0079523E">
        <w:rPr>
          <w:rFonts w:eastAsia="Times New Roman"/>
          <w:sz w:val="28"/>
          <w:szCs w:val="28"/>
          <w:lang w:val="x-none" w:eastAsia="x-none"/>
        </w:rPr>
        <w:t xml:space="preserve">, </w:t>
      </w:r>
      <w:r w:rsidRPr="0079523E">
        <w:rPr>
          <w:rFonts w:eastAsia="Times New Roman"/>
          <w:sz w:val="28"/>
          <w:szCs w:val="28"/>
          <w:lang w:eastAsia="x-none"/>
        </w:rPr>
        <w:t xml:space="preserve">г. Волгодонск, </w:t>
      </w:r>
    </w:p>
    <w:p w:rsidR="0079523E" w:rsidRPr="0079523E" w:rsidRDefault="0079523E" w:rsidP="0079523E">
      <w:pPr>
        <w:autoSpaceDE/>
        <w:autoSpaceDN/>
        <w:adjustRightInd/>
        <w:jc w:val="center"/>
        <w:rPr>
          <w:rFonts w:eastAsia="Times New Roman"/>
          <w:b/>
          <w:sz w:val="28"/>
          <w:szCs w:val="28"/>
          <w:lang w:val="x-none" w:eastAsia="x-none"/>
        </w:rPr>
      </w:pPr>
      <w:r w:rsidRPr="0079523E">
        <w:rPr>
          <w:rFonts w:eastAsia="Times New Roman"/>
          <w:sz w:val="28"/>
          <w:szCs w:val="28"/>
          <w:lang w:eastAsia="x-none"/>
        </w:rPr>
        <w:t xml:space="preserve">ул. 7-я </w:t>
      </w:r>
      <w:proofErr w:type="gramStart"/>
      <w:r w:rsidRPr="0079523E">
        <w:rPr>
          <w:rFonts w:eastAsia="Times New Roman"/>
          <w:sz w:val="28"/>
          <w:szCs w:val="28"/>
          <w:lang w:eastAsia="x-none"/>
        </w:rPr>
        <w:t>Заводская</w:t>
      </w:r>
      <w:proofErr w:type="gramEnd"/>
      <w:r w:rsidRPr="0079523E">
        <w:rPr>
          <w:rFonts w:eastAsia="Times New Roman"/>
          <w:sz w:val="28"/>
          <w:szCs w:val="28"/>
          <w:lang w:eastAsia="x-none"/>
        </w:rPr>
        <w:t xml:space="preserve">, 48, принадлежащие АО «АЭМ – технологии» </w:t>
      </w:r>
    </w:p>
    <w:p w:rsidR="0079523E" w:rsidRPr="0079523E" w:rsidRDefault="0079523E" w:rsidP="0079523E">
      <w:pPr>
        <w:widowControl/>
        <w:autoSpaceDE/>
        <w:autoSpaceDN/>
        <w:adjustRightInd/>
        <w:jc w:val="center"/>
        <w:rPr>
          <w:rFonts w:eastAsia="Calibri"/>
          <w:sz w:val="28"/>
          <w:szCs w:val="28"/>
          <w:lang w:val="x-none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9523E" w:rsidRPr="0079523E" w:rsidTr="00DB4393">
        <w:tc>
          <w:tcPr>
            <w:tcW w:w="10137" w:type="dxa"/>
          </w:tcPr>
          <w:p w:rsidR="0079523E" w:rsidRPr="0079523E" w:rsidRDefault="0079523E" w:rsidP="0079523E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79523E">
              <w:rPr>
                <w:b/>
                <w:sz w:val="28"/>
                <w:szCs w:val="28"/>
              </w:rPr>
              <w:t>Организатор аукциона:</w:t>
            </w:r>
          </w:p>
        </w:tc>
      </w:tr>
      <w:tr w:rsidR="0079523E" w:rsidRPr="0079523E" w:rsidTr="00DB4393">
        <w:trPr>
          <w:trHeight w:val="2364"/>
        </w:trPr>
        <w:tc>
          <w:tcPr>
            <w:tcW w:w="10137" w:type="dxa"/>
          </w:tcPr>
          <w:p w:rsidR="0079523E" w:rsidRPr="0079523E" w:rsidRDefault="0079523E" w:rsidP="0079523E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79523E">
              <w:rPr>
                <w:sz w:val="28"/>
                <w:szCs w:val="28"/>
              </w:rPr>
              <w:t>Акционерное общество «Инжиниринговая компания «АЭМ – технологии».</w:t>
            </w:r>
          </w:p>
          <w:p w:rsidR="0079523E" w:rsidRPr="0079523E" w:rsidRDefault="0079523E" w:rsidP="0079523E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79523E">
              <w:rPr>
                <w:sz w:val="28"/>
                <w:szCs w:val="28"/>
              </w:rPr>
              <w:t>Место нахождения: 347360, Ростовская область, г. Волгодонск, Жуковское шоссе, дом 10.</w:t>
            </w:r>
          </w:p>
          <w:p w:rsidR="0079523E" w:rsidRPr="0079523E" w:rsidRDefault="0079523E" w:rsidP="0079523E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79523E">
              <w:rPr>
                <w:sz w:val="28"/>
                <w:szCs w:val="28"/>
              </w:rPr>
              <w:t>Почтовый адрес: 347360, Ростовская область, г. Волгодонск, Жуковское шоссе, дом 10.</w:t>
            </w:r>
          </w:p>
          <w:p w:rsidR="0079523E" w:rsidRPr="0079523E" w:rsidRDefault="0079523E" w:rsidP="0079523E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79523E">
              <w:rPr>
                <w:spacing w:val="-1"/>
                <w:sz w:val="28"/>
                <w:szCs w:val="28"/>
              </w:rPr>
              <w:t>Адрес электронной почты:</w:t>
            </w:r>
            <w:r w:rsidRPr="0079523E">
              <w:rPr>
                <w:sz w:val="28"/>
                <w:szCs w:val="28"/>
              </w:rPr>
              <w:t xml:space="preserve"> </w:t>
            </w:r>
            <w:hyperlink r:id="rId6" w:history="1">
              <w:r w:rsidRPr="0079523E">
                <w:rPr>
                  <w:color w:val="0000FF"/>
                  <w:sz w:val="28"/>
                  <w:szCs w:val="28"/>
                  <w:u w:val="single"/>
                  <w:lang w:val="en-US"/>
                </w:rPr>
                <w:t>office</w:t>
              </w:r>
              <w:r w:rsidRPr="0079523E">
                <w:rPr>
                  <w:color w:val="0000FF"/>
                  <w:sz w:val="28"/>
                  <w:szCs w:val="28"/>
                  <w:u w:val="single"/>
                </w:rPr>
                <w:t>@</w:t>
              </w:r>
              <w:proofErr w:type="spellStart"/>
              <w:r w:rsidRPr="0079523E">
                <w:rPr>
                  <w:color w:val="0000FF"/>
                  <w:sz w:val="28"/>
                  <w:szCs w:val="28"/>
                  <w:u w:val="single"/>
                  <w:lang w:val="en-US"/>
                </w:rPr>
                <w:t>atommash</w:t>
              </w:r>
              <w:proofErr w:type="spellEnd"/>
              <w:r w:rsidRPr="0079523E">
                <w:rPr>
                  <w:color w:val="0000FF"/>
                  <w:sz w:val="28"/>
                  <w:szCs w:val="28"/>
                  <w:u w:val="single"/>
                </w:rPr>
                <w:t>.</w:t>
              </w:r>
              <w:r w:rsidRPr="0079523E">
                <w:rPr>
                  <w:color w:val="0000FF"/>
                  <w:sz w:val="28"/>
                  <w:szCs w:val="28"/>
                  <w:u w:val="single"/>
                  <w:lang w:val="en-US"/>
                </w:rPr>
                <w:t>ru</w:t>
              </w:r>
            </w:hyperlink>
            <w:r w:rsidRPr="0079523E">
              <w:rPr>
                <w:sz w:val="28"/>
                <w:szCs w:val="28"/>
              </w:rPr>
              <w:t>.</w:t>
            </w:r>
          </w:p>
          <w:p w:rsidR="0079523E" w:rsidRPr="0079523E" w:rsidRDefault="0079523E" w:rsidP="0079523E">
            <w:pPr>
              <w:widowControl/>
              <w:tabs>
                <w:tab w:val="left" w:pos="993"/>
                <w:tab w:val="left" w:pos="1276"/>
              </w:tabs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79523E">
              <w:rPr>
                <w:sz w:val="28"/>
                <w:szCs w:val="28"/>
              </w:rPr>
              <w:t xml:space="preserve">Контактные лица: Митин Александр Анатольевич, </w:t>
            </w:r>
          </w:p>
          <w:p w:rsidR="0079523E" w:rsidRPr="0079523E" w:rsidRDefault="0079523E" w:rsidP="0079523E">
            <w:pPr>
              <w:widowControl/>
              <w:tabs>
                <w:tab w:val="left" w:pos="993"/>
                <w:tab w:val="left" w:pos="1276"/>
              </w:tabs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79523E">
              <w:rPr>
                <w:sz w:val="28"/>
                <w:szCs w:val="28"/>
              </w:rPr>
              <w:t xml:space="preserve">тел.: 8 (8639) 29-29-29 (доб. 25-17), </w:t>
            </w:r>
            <w:r w:rsidRPr="0079523E">
              <w:rPr>
                <w:sz w:val="28"/>
                <w:szCs w:val="28"/>
                <w:lang w:val="en-US"/>
              </w:rPr>
              <w:t>e</w:t>
            </w:r>
            <w:r w:rsidRPr="0079523E">
              <w:rPr>
                <w:sz w:val="28"/>
                <w:szCs w:val="28"/>
              </w:rPr>
              <w:t>-</w:t>
            </w:r>
            <w:r w:rsidRPr="0079523E">
              <w:rPr>
                <w:sz w:val="28"/>
                <w:szCs w:val="28"/>
                <w:lang w:val="en-US"/>
              </w:rPr>
              <w:t>mail</w:t>
            </w:r>
            <w:r w:rsidRPr="0079523E">
              <w:rPr>
                <w:sz w:val="28"/>
                <w:szCs w:val="28"/>
              </w:rPr>
              <w:t xml:space="preserve">: </w:t>
            </w:r>
            <w:hyperlink r:id="rId7" w:history="1">
              <w:r w:rsidRPr="0079523E">
                <w:rPr>
                  <w:color w:val="0000FF"/>
                  <w:sz w:val="28"/>
                  <w:szCs w:val="28"/>
                  <w:u w:val="single"/>
                  <w:lang w:val="en-US"/>
                </w:rPr>
                <w:t>mitin</w:t>
              </w:r>
              <w:r w:rsidRPr="0079523E">
                <w:rPr>
                  <w:color w:val="0000FF"/>
                  <w:sz w:val="28"/>
                  <w:szCs w:val="28"/>
                  <w:u w:val="single"/>
                </w:rPr>
                <w:t>_</w:t>
              </w:r>
              <w:r w:rsidRPr="0079523E">
                <w:rPr>
                  <w:color w:val="0000FF"/>
                  <w:sz w:val="28"/>
                  <w:szCs w:val="28"/>
                  <w:u w:val="single"/>
                  <w:lang w:val="en-US"/>
                </w:rPr>
                <w:t>aa</w:t>
              </w:r>
              <w:r w:rsidRPr="0079523E">
                <w:rPr>
                  <w:color w:val="0000FF"/>
                  <w:sz w:val="28"/>
                  <w:szCs w:val="28"/>
                  <w:u w:val="single"/>
                </w:rPr>
                <w:t>@</w:t>
              </w:r>
              <w:r w:rsidRPr="0079523E">
                <w:rPr>
                  <w:color w:val="0000FF"/>
                  <w:sz w:val="28"/>
                  <w:szCs w:val="28"/>
                  <w:u w:val="single"/>
                  <w:lang w:val="en-US"/>
                </w:rPr>
                <w:t>atommash</w:t>
              </w:r>
              <w:r w:rsidRPr="0079523E">
                <w:rPr>
                  <w:color w:val="0000FF"/>
                  <w:sz w:val="28"/>
                  <w:szCs w:val="28"/>
                  <w:u w:val="single"/>
                </w:rPr>
                <w:t>.</w:t>
              </w:r>
              <w:r w:rsidRPr="0079523E">
                <w:rPr>
                  <w:color w:val="0000FF"/>
                  <w:sz w:val="28"/>
                  <w:szCs w:val="28"/>
                  <w:u w:val="single"/>
                  <w:lang w:val="en-US"/>
                </w:rPr>
                <w:t>ru</w:t>
              </w:r>
            </w:hyperlink>
            <w:r w:rsidRPr="0079523E">
              <w:rPr>
                <w:sz w:val="28"/>
                <w:szCs w:val="28"/>
              </w:rPr>
              <w:t xml:space="preserve"> </w:t>
            </w:r>
          </w:p>
          <w:p w:rsidR="0079523E" w:rsidRPr="0079523E" w:rsidRDefault="0079523E" w:rsidP="0079523E">
            <w:pPr>
              <w:widowControl/>
              <w:tabs>
                <w:tab w:val="left" w:pos="993"/>
                <w:tab w:val="left" w:pos="1276"/>
              </w:tabs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79523E">
              <w:rPr>
                <w:sz w:val="28"/>
                <w:szCs w:val="28"/>
              </w:rPr>
              <w:t>Лобачева Мария Александровна,</w:t>
            </w:r>
          </w:p>
          <w:p w:rsidR="0079523E" w:rsidRPr="0079523E" w:rsidRDefault="0079523E" w:rsidP="0079523E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79523E">
              <w:rPr>
                <w:sz w:val="28"/>
                <w:szCs w:val="28"/>
              </w:rPr>
              <w:t xml:space="preserve">тел.: 8 (8639) 29-29-29 (доб. 23-92), </w:t>
            </w:r>
            <w:r w:rsidRPr="0079523E">
              <w:rPr>
                <w:sz w:val="28"/>
                <w:szCs w:val="28"/>
                <w:lang w:val="en-US"/>
              </w:rPr>
              <w:t>e</w:t>
            </w:r>
            <w:r w:rsidRPr="0079523E">
              <w:rPr>
                <w:sz w:val="28"/>
                <w:szCs w:val="28"/>
              </w:rPr>
              <w:t>-</w:t>
            </w:r>
            <w:r w:rsidRPr="0079523E">
              <w:rPr>
                <w:sz w:val="28"/>
                <w:szCs w:val="28"/>
                <w:lang w:val="en-US"/>
              </w:rPr>
              <w:t>mail</w:t>
            </w:r>
            <w:r w:rsidRPr="0079523E">
              <w:rPr>
                <w:sz w:val="28"/>
                <w:szCs w:val="28"/>
              </w:rPr>
              <w:t xml:space="preserve">: </w:t>
            </w:r>
            <w:hyperlink r:id="rId8" w:history="1">
              <w:r w:rsidRPr="0079523E">
                <w:rPr>
                  <w:color w:val="0000FF"/>
                  <w:sz w:val="28"/>
                  <w:szCs w:val="28"/>
                  <w:u w:val="single"/>
                  <w:lang w:val="en-US"/>
                </w:rPr>
                <w:t>lobacheva</w:t>
              </w:r>
              <w:r w:rsidRPr="0079523E">
                <w:rPr>
                  <w:color w:val="0000FF"/>
                  <w:sz w:val="28"/>
                  <w:szCs w:val="28"/>
                  <w:u w:val="single"/>
                </w:rPr>
                <w:t>_</w:t>
              </w:r>
              <w:r w:rsidRPr="0079523E">
                <w:rPr>
                  <w:color w:val="0000FF"/>
                  <w:sz w:val="28"/>
                  <w:szCs w:val="28"/>
                  <w:u w:val="single"/>
                  <w:lang w:val="en-US"/>
                </w:rPr>
                <w:t>ma</w:t>
              </w:r>
              <w:r w:rsidRPr="0079523E">
                <w:rPr>
                  <w:color w:val="0000FF"/>
                  <w:sz w:val="28"/>
                  <w:szCs w:val="28"/>
                  <w:u w:val="single"/>
                </w:rPr>
                <w:t>@</w:t>
              </w:r>
              <w:r w:rsidRPr="0079523E">
                <w:rPr>
                  <w:color w:val="0000FF"/>
                  <w:sz w:val="28"/>
                  <w:szCs w:val="28"/>
                  <w:u w:val="single"/>
                  <w:lang w:val="en-US"/>
                </w:rPr>
                <w:t>atommash</w:t>
              </w:r>
              <w:r w:rsidRPr="0079523E">
                <w:rPr>
                  <w:color w:val="0000FF"/>
                  <w:sz w:val="28"/>
                  <w:szCs w:val="28"/>
                  <w:u w:val="single"/>
                </w:rPr>
                <w:t>.</w:t>
              </w:r>
              <w:r w:rsidRPr="0079523E">
                <w:rPr>
                  <w:color w:val="0000FF"/>
                  <w:sz w:val="28"/>
                  <w:szCs w:val="28"/>
                  <w:u w:val="single"/>
                  <w:lang w:val="en-US"/>
                </w:rPr>
                <w:t>ru</w:t>
              </w:r>
            </w:hyperlink>
          </w:p>
        </w:tc>
      </w:tr>
    </w:tbl>
    <w:p w:rsidR="0079523E" w:rsidRPr="0079523E" w:rsidRDefault="0079523E" w:rsidP="0079523E">
      <w:pPr>
        <w:widowControl/>
        <w:autoSpaceDE/>
        <w:autoSpaceDN/>
        <w:adjustRightInd/>
        <w:rPr>
          <w:rFonts w:eastAsia="Calibri"/>
          <w:sz w:val="28"/>
          <w:szCs w:val="28"/>
        </w:rPr>
      </w:pPr>
    </w:p>
    <w:p w:rsidR="0079523E" w:rsidRPr="0079523E" w:rsidRDefault="0079523E" w:rsidP="0079523E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eastAsia="Calibri"/>
          <w:sz w:val="28"/>
          <w:szCs w:val="28"/>
        </w:rPr>
      </w:pPr>
      <w:r w:rsidRPr="0079523E">
        <w:rPr>
          <w:rFonts w:eastAsia="Calibri"/>
          <w:sz w:val="28"/>
          <w:szCs w:val="28"/>
        </w:rPr>
        <w:t xml:space="preserve"> П.7.1 извещения изложить в следующей редакции: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126"/>
        <w:gridCol w:w="6663"/>
      </w:tblGrid>
      <w:tr w:rsidR="0079523E" w:rsidRPr="0079523E" w:rsidTr="0079523E">
        <w:tc>
          <w:tcPr>
            <w:tcW w:w="817" w:type="dxa"/>
          </w:tcPr>
          <w:p w:rsidR="0079523E" w:rsidRPr="0079523E" w:rsidRDefault="0079523E" w:rsidP="0079523E">
            <w:pPr>
              <w:widowControl/>
              <w:tabs>
                <w:tab w:val="left" w:pos="284"/>
              </w:tabs>
              <w:autoSpaceDE/>
              <w:autoSpaceDN/>
              <w:adjustRightInd/>
              <w:contextualSpacing/>
              <w:rPr>
                <w:rFonts w:eastAsia="Times New Roman"/>
                <w:sz w:val="28"/>
                <w:szCs w:val="28"/>
              </w:rPr>
            </w:pPr>
            <w:r w:rsidRPr="0079523E">
              <w:rPr>
                <w:rFonts w:eastAsia="Times New Roman"/>
                <w:sz w:val="28"/>
                <w:szCs w:val="28"/>
              </w:rPr>
              <w:t>7.1.</w:t>
            </w:r>
          </w:p>
        </w:tc>
        <w:tc>
          <w:tcPr>
            <w:tcW w:w="2126" w:type="dxa"/>
          </w:tcPr>
          <w:p w:rsidR="0079523E" w:rsidRPr="0079523E" w:rsidRDefault="0079523E" w:rsidP="0079523E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bCs/>
                <w:spacing w:val="-1"/>
                <w:sz w:val="28"/>
                <w:szCs w:val="28"/>
                <w:lang w:eastAsia="ru-RU"/>
              </w:rPr>
            </w:pPr>
            <w:r w:rsidRPr="0079523E">
              <w:rPr>
                <w:rFonts w:eastAsia="Times New Roman"/>
                <w:bCs/>
                <w:spacing w:val="-1"/>
                <w:sz w:val="28"/>
                <w:szCs w:val="28"/>
                <w:lang w:eastAsia="ru-RU"/>
              </w:rPr>
              <w:t>Время и дата рассмотрения заявок:</w:t>
            </w:r>
          </w:p>
        </w:tc>
        <w:tc>
          <w:tcPr>
            <w:tcW w:w="6663" w:type="dxa"/>
          </w:tcPr>
          <w:p w:rsidR="0079523E" w:rsidRPr="0079523E" w:rsidRDefault="0079523E" w:rsidP="0079523E">
            <w:pPr>
              <w:widowControl/>
              <w:shd w:val="clear" w:color="auto" w:fill="FFFFFF"/>
              <w:tabs>
                <w:tab w:val="left" w:pos="398"/>
                <w:tab w:val="left" w:leader="underscore" w:pos="5467"/>
                <w:tab w:val="left" w:pos="5562"/>
              </w:tabs>
              <w:autoSpaceDE/>
              <w:autoSpaceDN/>
              <w:adjustRightInd/>
              <w:ind w:firstLine="33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79523E">
              <w:rPr>
                <w:rFonts w:eastAsia="Times New Roman"/>
                <w:sz w:val="28"/>
                <w:szCs w:val="28"/>
                <w:lang w:eastAsia="ru-RU"/>
              </w:rPr>
              <w:t>не позднее 1</w:t>
            </w:r>
            <w:r w:rsidRPr="0079523E">
              <w:rPr>
                <w:rFonts w:eastAsia="Calibri"/>
                <w:sz w:val="28"/>
                <w:szCs w:val="28"/>
                <w:lang w:val="en-US" w:eastAsia="ru-RU"/>
              </w:rPr>
              <w:t>7</w:t>
            </w:r>
            <w:r w:rsidRPr="0079523E">
              <w:rPr>
                <w:rFonts w:eastAsia="Calibri"/>
                <w:sz w:val="28"/>
                <w:szCs w:val="28"/>
                <w:lang w:eastAsia="ru-RU"/>
              </w:rPr>
              <w:t>:00 (</w:t>
            </w:r>
            <w:proofErr w:type="spellStart"/>
            <w:proofErr w:type="gramStart"/>
            <w:r w:rsidRPr="0079523E">
              <w:rPr>
                <w:rFonts w:eastAsia="Calibri"/>
                <w:sz w:val="28"/>
                <w:szCs w:val="28"/>
                <w:lang w:eastAsia="ru-RU"/>
              </w:rPr>
              <w:t>мск</w:t>
            </w:r>
            <w:proofErr w:type="spellEnd"/>
            <w:proofErr w:type="gramEnd"/>
            <w:r w:rsidRPr="0079523E">
              <w:rPr>
                <w:rFonts w:eastAsia="Calibri"/>
                <w:sz w:val="28"/>
                <w:szCs w:val="28"/>
                <w:lang w:eastAsia="ru-RU"/>
              </w:rPr>
              <w:t xml:space="preserve">) </w:t>
            </w:r>
            <w:r w:rsidRPr="0079523E">
              <w:rPr>
                <w:rFonts w:eastAsia="Times New Roman"/>
                <w:sz w:val="28"/>
                <w:szCs w:val="28"/>
                <w:lang w:eastAsia="ru-RU"/>
              </w:rPr>
              <w:t>«05» марта 2019</w:t>
            </w:r>
          </w:p>
        </w:tc>
      </w:tr>
    </w:tbl>
    <w:p w:rsidR="0079523E" w:rsidRPr="0079523E" w:rsidRDefault="0079523E" w:rsidP="0079523E">
      <w:pPr>
        <w:widowControl/>
        <w:autoSpaceDE/>
        <w:autoSpaceDN/>
        <w:adjustRightInd/>
        <w:rPr>
          <w:rFonts w:eastAsia="Calibri"/>
          <w:sz w:val="28"/>
          <w:szCs w:val="28"/>
        </w:rPr>
      </w:pPr>
    </w:p>
    <w:p w:rsidR="0079523E" w:rsidRPr="0079523E" w:rsidRDefault="0079523E" w:rsidP="0079523E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eastAsia="Calibri"/>
          <w:sz w:val="28"/>
          <w:szCs w:val="28"/>
        </w:rPr>
      </w:pPr>
      <w:r w:rsidRPr="0079523E">
        <w:rPr>
          <w:rFonts w:eastAsia="Calibri"/>
          <w:sz w:val="28"/>
          <w:szCs w:val="28"/>
        </w:rPr>
        <w:t xml:space="preserve"> П.8.1 извещения изложить в следующей редакции: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126"/>
        <w:gridCol w:w="6663"/>
      </w:tblGrid>
      <w:tr w:rsidR="0079523E" w:rsidRPr="0079523E" w:rsidTr="0079523E">
        <w:trPr>
          <w:trHeight w:val="96"/>
        </w:trPr>
        <w:tc>
          <w:tcPr>
            <w:tcW w:w="817" w:type="dxa"/>
          </w:tcPr>
          <w:p w:rsidR="0079523E" w:rsidRPr="0079523E" w:rsidRDefault="0079523E" w:rsidP="0079523E">
            <w:pPr>
              <w:widowControl/>
              <w:tabs>
                <w:tab w:val="left" w:pos="284"/>
              </w:tabs>
              <w:autoSpaceDE/>
              <w:autoSpaceDN/>
              <w:adjustRightInd/>
              <w:contextualSpacing/>
              <w:rPr>
                <w:rFonts w:eastAsia="Times New Roman"/>
                <w:sz w:val="28"/>
                <w:szCs w:val="28"/>
              </w:rPr>
            </w:pPr>
            <w:r w:rsidRPr="0079523E">
              <w:rPr>
                <w:rFonts w:eastAsia="Times New Roman"/>
                <w:sz w:val="28"/>
                <w:szCs w:val="28"/>
              </w:rPr>
              <w:t>8.1.</w:t>
            </w:r>
          </w:p>
        </w:tc>
        <w:tc>
          <w:tcPr>
            <w:tcW w:w="2126" w:type="dxa"/>
          </w:tcPr>
          <w:p w:rsidR="0079523E" w:rsidRPr="0079523E" w:rsidRDefault="0079523E" w:rsidP="0079523E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bCs/>
                <w:spacing w:val="-1"/>
                <w:sz w:val="28"/>
                <w:szCs w:val="28"/>
                <w:lang w:eastAsia="ru-RU"/>
              </w:rPr>
            </w:pPr>
            <w:r w:rsidRPr="0079523E">
              <w:rPr>
                <w:rFonts w:eastAsia="Times New Roman"/>
                <w:bCs/>
                <w:spacing w:val="-1"/>
                <w:sz w:val="28"/>
                <w:szCs w:val="28"/>
                <w:lang w:eastAsia="ru-RU"/>
              </w:rPr>
              <w:t>Дата и время начала аукциона:</w:t>
            </w:r>
          </w:p>
        </w:tc>
        <w:tc>
          <w:tcPr>
            <w:tcW w:w="6663" w:type="dxa"/>
          </w:tcPr>
          <w:p w:rsidR="0079523E" w:rsidRPr="0079523E" w:rsidRDefault="0079523E" w:rsidP="0079523E">
            <w:pPr>
              <w:widowControl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autoSpaceDE/>
              <w:autoSpaceDN/>
              <w:adjustRightInd/>
              <w:ind w:firstLine="33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79523E">
              <w:rPr>
                <w:rFonts w:eastAsia="Calibri"/>
                <w:sz w:val="28"/>
                <w:szCs w:val="28"/>
                <w:lang w:eastAsia="ru-RU"/>
              </w:rPr>
              <w:t>10:00 (</w:t>
            </w:r>
            <w:proofErr w:type="spellStart"/>
            <w:proofErr w:type="gramStart"/>
            <w:r w:rsidRPr="0079523E">
              <w:rPr>
                <w:rFonts w:eastAsia="Calibri"/>
                <w:sz w:val="28"/>
                <w:szCs w:val="28"/>
                <w:lang w:eastAsia="ru-RU"/>
              </w:rPr>
              <w:t>мск</w:t>
            </w:r>
            <w:proofErr w:type="spellEnd"/>
            <w:proofErr w:type="gramEnd"/>
            <w:r w:rsidRPr="0079523E">
              <w:rPr>
                <w:rFonts w:eastAsia="Calibri"/>
                <w:sz w:val="28"/>
                <w:szCs w:val="28"/>
                <w:lang w:eastAsia="ru-RU"/>
              </w:rPr>
              <w:t xml:space="preserve">) </w:t>
            </w:r>
            <w:r w:rsidRPr="0079523E">
              <w:rPr>
                <w:rFonts w:eastAsia="Times New Roman"/>
                <w:sz w:val="28"/>
                <w:szCs w:val="28"/>
                <w:lang w:eastAsia="ru-RU"/>
              </w:rPr>
              <w:t>«06» марта 2019</w:t>
            </w:r>
          </w:p>
        </w:tc>
      </w:tr>
    </w:tbl>
    <w:p w:rsidR="0079523E" w:rsidRPr="0079523E" w:rsidRDefault="0079523E" w:rsidP="0079523E">
      <w:pPr>
        <w:widowControl/>
        <w:autoSpaceDE/>
        <w:autoSpaceDN/>
        <w:adjustRightInd/>
        <w:rPr>
          <w:rFonts w:eastAsia="Calibri"/>
          <w:sz w:val="28"/>
          <w:szCs w:val="28"/>
        </w:rPr>
      </w:pPr>
    </w:p>
    <w:p w:rsidR="0079523E" w:rsidRPr="0079523E" w:rsidRDefault="0079523E" w:rsidP="0079523E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eastAsia="Calibri"/>
          <w:sz w:val="28"/>
          <w:szCs w:val="28"/>
        </w:rPr>
      </w:pPr>
      <w:r w:rsidRPr="0079523E">
        <w:rPr>
          <w:rFonts w:eastAsia="Calibri"/>
          <w:sz w:val="28"/>
          <w:szCs w:val="28"/>
        </w:rPr>
        <w:t xml:space="preserve"> П.8.2 извещения изложить в следующей редакции: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126"/>
        <w:gridCol w:w="6663"/>
      </w:tblGrid>
      <w:tr w:rsidR="0079523E" w:rsidRPr="0079523E" w:rsidTr="0079523E">
        <w:tc>
          <w:tcPr>
            <w:tcW w:w="817" w:type="dxa"/>
          </w:tcPr>
          <w:p w:rsidR="0079523E" w:rsidRPr="0079523E" w:rsidRDefault="0079523E" w:rsidP="0079523E">
            <w:pPr>
              <w:widowControl/>
              <w:tabs>
                <w:tab w:val="left" w:pos="284"/>
              </w:tabs>
              <w:autoSpaceDE/>
              <w:autoSpaceDN/>
              <w:adjustRightInd/>
              <w:contextualSpacing/>
              <w:rPr>
                <w:rFonts w:eastAsia="Times New Roman"/>
                <w:sz w:val="28"/>
                <w:szCs w:val="28"/>
              </w:rPr>
            </w:pPr>
            <w:r w:rsidRPr="0079523E">
              <w:rPr>
                <w:rFonts w:eastAsia="Times New Roman"/>
                <w:sz w:val="28"/>
                <w:szCs w:val="28"/>
              </w:rPr>
              <w:t>8.2.</w:t>
            </w:r>
          </w:p>
        </w:tc>
        <w:tc>
          <w:tcPr>
            <w:tcW w:w="2126" w:type="dxa"/>
          </w:tcPr>
          <w:p w:rsidR="0079523E" w:rsidRPr="0079523E" w:rsidRDefault="0079523E" w:rsidP="0079523E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bCs/>
                <w:spacing w:val="-1"/>
                <w:sz w:val="28"/>
                <w:szCs w:val="28"/>
                <w:lang w:eastAsia="ru-RU"/>
              </w:rPr>
            </w:pPr>
            <w:r w:rsidRPr="0079523E">
              <w:rPr>
                <w:rFonts w:eastAsia="Times New Roman"/>
                <w:bCs/>
                <w:spacing w:val="-1"/>
                <w:sz w:val="28"/>
                <w:szCs w:val="28"/>
                <w:lang w:eastAsia="ru-RU"/>
              </w:rPr>
              <w:t>Дата и время завершения аукциона:</w:t>
            </w:r>
          </w:p>
        </w:tc>
        <w:tc>
          <w:tcPr>
            <w:tcW w:w="6663" w:type="dxa"/>
          </w:tcPr>
          <w:p w:rsidR="0079523E" w:rsidRPr="0079523E" w:rsidRDefault="0079523E" w:rsidP="0079523E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79523E">
              <w:rPr>
                <w:rFonts w:eastAsia="Calibri"/>
                <w:sz w:val="28"/>
                <w:szCs w:val="28"/>
                <w:lang w:eastAsia="ru-RU"/>
              </w:rPr>
              <w:t>13:00 (</w:t>
            </w:r>
            <w:proofErr w:type="spellStart"/>
            <w:proofErr w:type="gramStart"/>
            <w:r w:rsidRPr="0079523E">
              <w:rPr>
                <w:rFonts w:eastAsia="Calibri"/>
                <w:sz w:val="28"/>
                <w:szCs w:val="28"/>
                <w:lang w:eastAsia="ru-RU"/>
              </w:rPr>
              <w:t>мск</w:t>
            </w:r>
            <w:proofErr w:type="spellEnd"/>
            <w:proofErr w:type="gramEnd"/>
            <w:r w:rsidRPr="0079523E">
              <w:rPr>
                <w:rFonts w:eastAsia="Calibri"/>
                <w:sz w:val="28"/>
                <w:szCs w:val="28"/>
                <w:lang w:eastAsia="ru-RU"/>
              </w:rPr>
              <w:t xml:space="preserve">) </w:t>
            </w:r>
            <w:r w:rsidRPr="0079523E">
              <w:rPr>
                <w:rFonts w:eastAsia="Times New Roman"/>
                <w:sz w:val="28"/>
                <w:szCs w:val="28"/>
                <w:lang w:eastAsia="ru-RU"/>
              </w:rPr>
              <w:t>«06» марта 2019</w:t>
            </w:r>
          </w:p>
        </w:tc>
      </w:tr>
    </w:tbl>
    <w:p w:rsidR="008C4251" w:rsidRDefault="008C4251"/>
    <w:sectPr w:rsidR="008C42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5A51E9"/>
    <w:multiLevelType w:val="hybridMultilevel"/>
    <w:tmpl w:val="A04C3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445"/>
    <w:rsid w:val="000651E9"/>
    <w:rsid w:val="0047752B"/>
    <w:rsid w:val="0079523E"/>
    <w:rsid w:val="00824445"/>
    <w:rsid w:val="008C4251"/>
    <w:rsid w:val="00923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Theme="minorHAnsi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D9A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3D9A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table" w:styleId="a4">
    <w:name w:val="Table Grid"/>
    <w:basedOn w:val="a1"/>
    <w:rsid w:val="0079523E"/>
    <w:pPr>
      <w:spacing w:after="0" w:line="240" w:lineRule="auto"/>
    </w:pPr>
    <w:rPr>
      <w:rFonts w:eastAsia="Times New Roman" w:hAnsi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Theme="minorHAnsi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D9A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3D9A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table" w:styleId="a4">
    <w:name w:val="Table Grid"/>
    <w:basedOn w:val="a1"/>
    <w:rsid w:val="0079523E"/>
    <w:pPr>
      <w:spacing w:after="0" w:line="240" w:lineRule="auto"/>
    </w:pPr>
    <w:rPr>
      <w:rFonts w:eastAsia="Times New Roman" w:hAnsi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obacheva_ma@atommash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mitin_aa@atommash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@atommash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1114</Characters>
  <Application>Microsoft Office Word</Application>
  <DocSecurity>0</DocSecurity>
  <Lines>9</Lines>
  <Paragraphs>2</Paragraphs>
  <ScaleCrop>false</ScaleCrop>
  <Company>Филиал ОАО "АЭМ-технологии" "Атоммаш"</Company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Лобачева Мария Александровна</dc:creator>
  <cp:keywords/>
  <dc:description/>
  <cp:lastModifiedBy>Лобачева Мария Александровна</cp:lastModifiedBy>
  <cp:revision>3</cp:revision>
  <dcterms:created xsi:type="dcterms:W3CDTF">2019-02-05T13:28:00Z</dcterms:created>
  <dcterms:modified xsi:type="dcterms:W3CDTF">2019-02-05T13:32:00Z</dcterms:modified>
</cp:coreProperties>
</file>