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7"/>
        <w:rPr>
          <w:sz w:val="24"/>
        </w:rPr>
      </w:pPr>
      <w:bookmarkStart w:id="0" w:name="_GoBack"/>
      <w:bookmarkEnd w:id="0"/>
      <w:r>
        <w:rPr>
          <w:sz w:val="24"/>
        </w:rPr>
        <w:t xml:space="preserve">ДОГОВОР </w:t>
      </w:r>
      <w:r w:rsidR="00415B7E">
        <w:rPr>
          <w:sz w:val="24"/>
        </w:rPr>
        <w:t>ПОСТАВКИ ТМЦ</w:t>
      </w:r>
      <w:r>
        <w:rPr>
          <w:sz w:val="24"/>
        </w:rPr>
        <w:t xml:space="preserve"> </w:t>
      </w:r>
    </w:p>
    <w:p w:rsidR="00C35059" w:rsidRDefault="00C35059">
      <w:pPr>
        <w:pStyle w:val="a7"/>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7"/>
        <w:jc w:val="left"/>
        <w:rPr>
          <w:sz w:val="24"/>
        </w:rPr>
      </w:pPr>
    </w:p>
    <w:p w:rsidR="00C35059" w:rsidRDefault="00C35059">
      <w:pPr>
        <w:pStyle w:val="a7"/>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C35059" w:rsidRPr="00E2213D" w:rsidRDefault="00FC1519" w:rsidP="00FC1519">
      <w:pPr>
        <w:rPr>
          <w:sz w:val="24"/>
        </w:rPr>
      </w:pPr>
      <w:r>
        <w:rPr>
          <w:sz w:val="24"/>
        </w:rPr>
        <w:t xml:space="preserve">                </w:t>
      </w:r>
      <w:r w:rsidR="00C35059" w:rsidRPr="00E2213D">
        <w:rPr>
          <w:sz w:val="24"/>
        </w:rPr>
        <w:t xml:space="preserve">                                 </w:t>
      </w:r>
    </w:p>
    <w:p w:rsidR="00633319" w:rsidRPr="00E2213D" w:rsidRDefault="005C59F7" w:rsidP="00633319">
      <w:pPr>
        <w:spacing w:line="360" w:lineRule="auto"/>
        <w:jc w:val="both"/>
        <w:rPr>
          <w:sz w:val="24"/>
        </w:rPr>
      </w:pPr>
      <w:r>
        <w:rPr>
          <w:sz w:val="24"/>
        </w:rPr>
        <w:t xml:space="preserve">            </w:t>
      </w:r>
      <w:r w:rsidR="00633319">
        <w:rPr>
          <w:sz w:val="24"/>
        </w:rPr>
        <w:t xml:space="preserve">1.1. </w:t>
      </w:r>
      <w:r w:rsidR="00633319" w:rsidRPr="00C96E8F">
        <w:rPr>
          <w:b/>
          <w:sz w:val="24"/>
        </w:rPr>
        <w:t>Поставщик</w:t>
      </w:r>
      <w:r w:rsidR="00633319">
        <w:rPr>
          <w:sz w:val="24"/>
        </w:rPr>
        <w:t xml:space="preserve"> обязуется поставить</w:t>
      </w:r>
      <w:r w:rsidR="00633319" w:rsidRPr="00E2213D">
        <w:rPr>
          <w:sz w:val="24"/>
        </w:rPr>
        <w:t xml:space="preserve"> </w:t>
      </w:r>
      <w:r w:rsidR="005B0F40">
        <w:rPr>
          <w:sz w:val="24"/>
        </w:rPr>
        <w:t xml:space="preserve">весы </w:t>
      </w:r>
      <w:proofErr w:type="spellStart"/>
      <w:r w:rsidR="005B0F40">
        <w:rPr>
          <w:sz w:val="24"/>
        </w:rPr>
        <w:t>поосные</w:t>
      </w:r>
      <w:proofErr w:type="spellEnd"/>
      <w:r w:rsidR="005B0F40">
        <w:rPr>
          <w:sz w:val="24"/>
        </w:rPr>
        <w:t xml:space="preserve"> </w:t>
      </w:r>
      <w:r w:rsidR="005B0F40">
        <w:rPr>
          <w:sz w:val="24"/>
          <w:lang w:val="en-US"/>
        </w:rPr>
        <w:t>GZBII</w:t>
      </w:r>
      <w:r w:rsidR="005B0F40" w:rsidRPr="005B0F40">
        <w:rPr>
          <w:sz w:val="24"/>
        </w:rPr>
        <w:t>-20</w:t>
      </w:r>
      <w:r w:rsidR="005B0F40">
        <w:rPr>
          <w:sz w:val="24"/>
          <w:lang w:val="en-US"/>
        </w:rPr>
        <w:t>t</w:t>
      </w:r>
      <w:r w:rsidR="005B0F40" w:rsidRPr="005B0F40">
        <w:rPr>
          <w:sz w:val="24"/>
        </w:rPr>
        <w:t xml:space="preserve"> (</w:t>
      </w:r>
      <w:r w:rsidR="005B0F40">
        <w:rPr>
          <w:sz w:val="24"/>
        </w:rPr>
        <w:t>врезные)</w:t>
      </w:r>
      <w:r w:rsidR="00633319">
        <w:rPr>
          <w:sz w:val="24"/>
        </w:rPr>
        <w:t xml:space="preserve"> (или эквивалент) (далее - ТМЦ) для опытно-промышленного геотехнологического цеха центральной научно-исследовательской лаборатории ОАО «ППГХО», а </w:t>
      </w:r>
      <w:r w:rsidR="00633319" w:rsidRPr="00C96E8F">
        <w:rPr>
          <w:b/>
          <w:sz w:val="24"/>
        </w:rPr>
        <w:t>Покупатель</w:t>
      </w:r>
      <w:r w:rsidR="00633319">
        <w:rPr>
          <w:sz w:val="24"/>
        </w:rPr>
        <w:t xml:space="preserve"> принять и оплатить ТМЦ на условиях, оговоренных </w:t>
      </w:r>
      <w:r w:rsidR="00633319" w:rsidRPr="00995C8A">
        <w:rPr>
          <w:b/>
          <w:sz w:val="24"/>
        </w:rPr>
        <w:t>Сторонами</w:t>
      </w:r>
      <w:r w:rsidR="00633319">
        <w:rPr>
          <w:sz w:val="24"/>
        </w:rPr>
        <w:t xml:space="preserve"> в настоящем </w:t>
      </w:r>
      <w:r w:rsidR="00633319" w:rsidRPr="00C96E8F">
        <w:rPr>
          <w:b/>
          <w:sz w:val="24"/>
        </w:rPr>
        <w:t>Договор</w:t>
      </w:r>
      <w:r w:rsidR="00633319">
        <w:rPr>
          <w:b/>
          <w:sz w:val="24"/>
        </w:rPr>
        <w:t>е</w:t>
      </w:r>
      <w:r w:rsidR="00633319" w:rsidRPr="00C96E8F">
        <w:rPr>
          <w:b/>
          <w:sz w:val="24"/>
        </w:rPr>
        <w:t>.</w:t>
      </w:r>
    </w:p>
    <w:p w:rsidR="00633319" w:rsidRPr="003452CA" w:rsidRDefault="00633319" w:rsidP="00633319">
      <w:pPr>
        <w:pStyle w:val="a9"/>
        <w:spacing w:line="360" w:lineRule="auto"/>
        <w:rPr>
          <w:szCs w:val="24"/>
        </w:rPr>
      </w:pPr>
      <w:r w:rsidRPr="00E2213D">
        <w:t xml:space="preserve">1.2. </w:t>
      </w:r>
      <w:r w:rsidRPr="003452CA">
        <w:rPr>
          <w:szCs w:val="24"/>
        </w:rPr>
        <w:t xml:space="preserve">Наименование, количество, цена, сроки, основные технические параметры и характеристики ТМЦ, комплектация ТМЦ, а также все другие условия поставки ТМЦ, а также </w:t>
      </w:r>
      <w:proofErr w:type="gramStart"/>
      <w:r w:rsidRPr="003452CA">
        <w:rPr>
          <w:szCs w:val="24"/>
        </w:rPr>
        <w:t>в</w:t>
      </w:r>
      <w:proofErr w:type="gramEnd"/>
      <w:r w:rsidRPr="003452CA">
        <w:rPr>
          <w:szCs w:val="24"/>
        </w:rPr>
        <w:t xml:space="preserve"> </w:t>
      </w:r>
      <w:proofErr w:type="gramStart"/>
      <w:r w:rsidRPr="003452CA">
        <w:rPr>
          <w:szCs w:val="24"/>
        </w:rPr>
        <w:t>случае</w:t>
      </w:r>
      <w:proofErr w:type="gramEnd"/>
      <w:r w:rsidRPr="003452CA">
        <w:rPr>
          <w:szCs w:val="24"/>
        </w:rPr>
        <w:t xml:space="preserve"> необходимости соглашение о возврате многооборотной тары и средств пакетирования, определяются  Спецификацией (Приложение № 1 к настоящему </w:t>
      </w:r>
      <w:r w:rsidRPr="003452CA">
        <w:rPr>
          <w:b/>
          <w:szCs w:val="24"/>
        </w:rPr>
        <w:t>Договору</w:t>
      </w:r>
      <w:r w:rsidRPr="003452CA">
        <w:rPr>
          <w:szCs w:val="24"/>
        </w:rPr>
        <w:t>) и Техническим заданием (Приложение №</w:t>
      </w:r>
      <w:r>
        <w:rPr>
          <w:szCs w:val="24"/>
        </w:rPr>
        <w:t xml:space="preserve"> 2</w:t>
      </w:r>
      <w:r w:rsidRPr="003452CA">
        <w:rPr>
          <w:szCs w:val="24"/>
        </w:rPr>
        <w:t xml:space="preserve"> к настоящему </w:t>
      </w:r>
      <w:r w:rsidRPr="003452CA">
        <w:rPr>
          <w:b/>
          <w:szCs w:val="24"/>
        </w:rPr>
        <w:t>Договору</w:t>
      </w:r>
      <w:r w:rsidRPr="003452CA">
        <w:rPr>
          <w:szCs w:val="24"/>
        </w:rPr>
        <w:t>), являющихся нео</w:t>
      </w:r>
      <w:r>
        <w:rPr>
          <w:szCs w:val="24"/>
        </w:rPr>
        <w:t>тъемлемой частью</w:t>
      </w:r>
      <w:r w:rsidRPr="003452CA">
        <w:rPr>
          <w:szCs w:val="24"/>
        </w:rPr>
        <w:t xml:space="preserve"> настоящего </w:t>
      </w:r>
      <w:r w:rsidRPr="003452CA">
        <w:rPr>
          <w:b/>
          <w:szCs w:val="24"/>
        </w:rPr>
        <w:t>Договора.</w:t>
      </w:r>
    </w:p>
    <w:p w:rsidR="00633319" w:rsidRDefault="00633319" w:rsidP="00633319">
      <w:pPr>
        <w:pStyle w:val="a9"/>
        <w:spacing w:line="360" w:lineRule="auto"/>
      </w:pPr>
      <w:r w:rsidRPr="00E2213D">
        <w:t xml:space="preserve">1.3. </w:t>
      </w:r>
      <w:r w:rsidRPr="00995C8A">
        <w:rPr>
          <w:b/>
        </w:rPr>
        <w:t>Поставщик</w:t>
      </w:r>
      <w:r>
        <w:t xml:space="preserve"> гарантирует, что поставляемые им в рамках настоящего </w:t>
      </w:r>
      <w:r w:rsidRPr="00995C8A">
        <w:rPr>
          <w:b/>
        </w:rPr>
        <w:t>Договора</w:t>
      </w:r>
      <w:r>
        <w:t xml:space="preserve"> ТМЦ </w:t>
      </w:r>
      <w:r w:rsidRPr="00C64514">
        <w:rPr>
          <w:szCs w:val="24"/>
        </w:rPr>
        <w:t xml:space="preserve">являются новыми, </w:t>
      </w:r>
      <w:r w:rsidRPr="0084249A">
        <w:rPr>
          <w:szCs w:val="24"/>
        </w:rPr>
        <w:t>не бывшими в употреблении, не восстановленными</w:t>
      </w:r>
      <w:r w:rsidRPr="00C64514">
        <w:rPr>
          <w:szCs w:val="24"/>
        </w:rPr>
        <w:t xml:space="preserve">, серийной модели и готовыми к </w:t>
      </w:r>
      <w:r>
        <w:rPr>
          <w:szCs w:val="24"/>
        </w:rPr>
        <w:t xml:space="preserve">использованию по назначению, а также  </w:t>
      </w:r>
      <w:r>
        <w:t xml:space="preserve"> принадлежат ему на законных основаниях, находятся в законном обороте, </w:t>
      </w:r>
      <w:r w:rsidRPr="00E2213D">
        <w:t xml:space="preserve">не </w:t>
      </w:r>
      <w:r>
        <w:t>состоят в залоге и под арестом, не являю</w:t>
      </w:r>
      <w:r w:rsidRPr="00E2213D">
        <w:t xml:space="preserve">тся предметом </w:t>
      </w:r>
      <w:r>
        <w:t xml:space="preserve">претензий </w:t>
      </w:r>
      <w:proofErr w:type="gramStart"/>
      <w:r>
        <w:t>и(</w:t>
      </w:r>
      <w:proofErr w:type="gramEnd"/>
      <w:r>
        <w:t xml:space="preserve">или) </w:t>
      </w:r>
      <w:r w:rsidRPr="00E2213D">
        <w:t>исков третьих лиц.</w:t>
      </w:r>
    </w:p>
    <w:p w:rsidR="00633319" w:rsidRDefault="00633319" w:rsidP="00633319">
      <w:pPr>
        <w:pStyle w:val="a9"/>
        <w:spacing w:line="360" w:lineRule="auto"/>
      </w:pPr>
      <w:r>
        <w:t xml:space="preserve">1.4. </w:t>
      </w:r>
      <w:r>
        <w:rPr>
          <w:b/>
        </w:rPr>
        <w:t xml:space="preserve">Поставщик </w:t>
      </w:r>
      <w:r>
        <w:t xml:space="preserve">обязуется выполнить работы для </w:t>
      </w:r>
      <w:r w:rsidRPr="003452CA">
        <w:rPr>
          <w:b/>
        </w:rPr>
        <w:t>Покупателя</w:t>
      </w:r>
      <w:r>
        <w:t xml:space="preserve"> в части проведения </w:t>
      </w:r>
      <w:r w:rsidR="005B0F40">
        <w:t>шеф-</w:t>
      </w:r>
      <w:r>
        <w:t xml:space="preserve">монтажа </w:t>
      </w:r>
      <w:r w:rsidR="005B0F40">
        <w:t xml:space="preserve">и настройки </w:t>
      </w:r>
      <w:proofErr w:type="gramStart"/>
      <w:r>
        <w:t>поставленных</w:t>
      </w:r>
      <w:proofErr w:type="gramEnd"/>
      <w:r>
        <w:t xml:space="preserve"> ТМЦ, в объеме и в соответствии с тр</w:t>
      </w:r>
      <w:r w:rsidR="005B0F40">
        <w:t>ебованиями настоящего договора, инструкции пользователя по взвешиванию автомобилей в движении</w:t>
      </w:r>
      <w:r>
        <w:t xml:space="preserve"> </w:t>
      </w:r>
      <w:r w:rsidR="005B0F40">
        <w:t xml:space="preserve">и </w:t>
      </w:r>
      <w:r>
        <w:t xml:space="preserve">Технического задания </w:t>
      </w:r>
      <w:r w:rsidRPr="003452CA">
        <w:rPr>
          <w:szCs w:val="24"/>
        </w:rPr>
        <w:t>(Приложение №</w:t>
      </w:r>
      <w:r>
        <w:rPr>
          <w:szCs w:val="24"/>
        </w:rPr>
        <w:t xml:space="preserve"> 2</w:t>
      </w:r>
      <w:r w:rsidRPr="003452CA">
        <w:rPr>
          <w:szCs w:val="24"/>
        </w:rPr>
        <w:t xml:space="preserve"> к настоящему </w:t>
      </w:r>
      <w:r w:rsidRPr="003452CA">
        <w:rPr>
          <w:b/>
          <w:szCs w:val="24"/>
        </w:rPr>
        <w:t>Договору</w:t>
      </w:r>
      <w:r w:rsidRPr="003452CA">
        <w:rPr>
          <w:szCs w:val="24"/>
        </w:rPr>
        <w:t>)</w:t>
      </w:r>
      <w:r>
        <w:t>.</w:t>
      </w:r>
    </w:p>
    <w:p w:rsidR="00633319" w:rsidRDefault="00633319" w:rsidP="00633319">
      <w:pPr>
        <w:pStyle w:val="a9"/>
        <w:spacing w:line="360" w:lineRule="auto"/>
      </w:pPr>
      <w:r>
        <w:t>1.</w:t>
      </w:r>
      <w:r w:rsidR="005B0F40">
        <w:t>5</w:t>
      </w:r>
      <w:r>
        <w:t xml:space="preserve">. Выполнение работ, </w:t>
      </w:r>
      <w:r w:rsidR="005B0F40">
        <w:t>указанных в п. 1.4.</w:t>
      </w:r>
      <w:r>
        <w:t xml:space="preserve"> настоящего договора, осуществляется </w:t>
      </w:r>
      <w:r w:rsidRPr="00824F17">
        <w:rPr>
          <w:b/>
        </w:rPr>
        <w:t>Поставщиком</w:t>
      </w:r>
      <w:r>
        <w:t xml:space="preserve"> в местонахождении </w:t>
      </w:r>
      <w:r w:rsidRPr="00824F17">
        <w:rPr>
          <w:b/>
        </w:rPr>
        <w:t>Покупателя</w:t>
      </w:r>
      <w:r>
        <w:t xml:space="preserve">.  </w:t>
      </w:r>
    </w:p>
    <w:p w:rsidR="00633319" w:rsidRDefault="00633319" w:rsidP="00633319">
      <w:pPr>
        <w:pStyle w:val="a9"/>
        <w:spacing w:line="360" w:lineRule="auto"/>
      </w:pPr>
      <w:r>
        <w:lastRenderedPageBreak/>
        <w:t>1.</w:t>
      </w:r>
      <w:r w:rsidR="005B0F40">
        <w:t>6</w:t>
      </w:r>
      <w:r>
        <w:t xml:space="preserve">. </w:t>
      </w:r>
      <w:proofErr w:type="gramStart"/>
      <w:r>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процедуры закупки, которая была признана несостоявшейся и Заказчик имеет право заключить договор с единственным участником. </w:t>
      </w:r>
    </w:p>
    <w:p w:rsidR="00633319" w:rsidRDefault="00633319" w:rsidP="00633319">
      <w:pPr>
        <w:pStyle w:val="a9"/>
        <w:spacing w:line="360" w:lineRule="auto"/>
      </w:pPr>
      <w:r>
        <w:t>Номер процедуры на официальном сайте Госкорпорации «Росатом» - № ________________.</w:t>
      </w:r>
    </w:p>
    <w:p w:rsidR="00497F30" w:rsidRPr="00111E28" w:rsidRDefault="00497F30" w:rsidP="00633319">
      <w:pPr>
        <w:spacing w:line="360" w:lineRule="auto"/>
        <w:jc w:val="both"/>
      </w:pPr>
    </w:p>
    <w:p w:rsidR="00C35059" w:rsidRDefault="00C35059" w:rsidP="00111E28">
      <w:pPr>
        <w:pStyle w:val="a9"/>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9"/>
        <w:spacing w:line="360" w:lineRule="auto"/>
        <w:ind w:left="360" w:firstLine="0"/>
        <w:jc w:val="center"/>
        <w:rPr>
          <w:b/>
        </w:rPr>
      </w:pPr>
    </w:p>
    <w:p w:rsidR="00C35059" w:rsidRDefault="00111E28" w:rsidP="009E0468">
      <w:pPr>
        <w:pStyle w:val="a9"/>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w:t>
      </w:r>
      <w:r w:rsidR="005C59F7">
        <w:t xml:space="preserve">(Приложение № 1 </w:t>
      </w:r>
      <w:r w:rsidR="00FD2A4F">
        <w:t xml:space="preserve">к настоящему </w:t>
      </w:r>
      <w:r w:rsidR="00FD2A4F" w:rsidRPr="005C59F7">
        <w:t>Договору</w:t>
      </w:r>
      <w:r w:rsidR="005C59F7" w:rsidRPr="005C59F7">
        <w:t>) и</w:t>
      </w:r>
      <w:r w:rsidR="005C59F7">
        <w:rPr>
          <w:b/>
        </w:rPr>
        <w:t xml:space="preserve"> </w:t>
      </w:r>
      <w:r w:rsidR="00633319">
        <w:t>Техническом задании</w:t>
      </w:r>
      <w:r w:rsidR="005C59F7">
        <w:t xml:space="preserve"> </w:t>
      </w:r>
      <w:r w:rsidR="005C59F7" w:rsidRPr="003452CA">
        <w:rPr>
          <w:szCs w:val="24"/>
        </w:rPr>
        <w:t>(Приложение №</w:t>
      </w:r>
      <w:r w:rsidR="005C59F7">
        <w:rPr>
          <w:szCs w:val="24"/>
        </w:rPr>
        <w:t xml:space="preserve"> 2</w:t>
      </w:r>
      <w:r w:rsidR="005C59F7" w:rsidRPr="003452CA">
        <w:rPr>
          <w:szCs w:val="24"/>
        </w:rPr>
        <w:t xml:space="preserve"> к настоящему </w:t>
      </w:r>
      <w:r w:rsidR="005C59F7" w:rsidRPr="005C59F7">
        <w:rPr>
          <w:szCs w:val="24"/>
        </w:rPr>
        <w:t>Договору)</w:t>
      </w:r>
      <w:r w:rsidR="00FD2A4F" w:rsidRPr="005C59F7">
        <w:t>.</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5C59F7" w:rsidRPr="00E2213D" w:rsidRDefault="005C59F7" w:rsidP="009E0468">
      <w:pPr>
        <w:pStyle w:val="a9"/>
        <w:spacing w:line="360" w:lineRule="auto"/>
      </w:pPr>
    </w:p>
    <w:p w:rsidR="005C59F7" w:rsidRPr="003452CA" w:rsidRDefault="005C59F7" w:rsidP="00633319">
      <w:pPr>
        <w:pStyle w:val="a9"/>
        <w:numPr>
          <w:ilvl w:val="0"/>
          <w:numId w:val="20"/>
        </w:numPr>
        <w:spacing w:line="360" w:lineRule="auto"/>
        <w:ind w:left="0" w:firstLine="0"/>
        <w:jc w:val="center"/>
      </w:pPr>
      <w:r w:rsidRPr="00E2213D">
        <w:rPr>
          <w:b/>
        </w:rPr>
        <w:t xml:space="preserve">Условия  поставки  </w:t>
      </w:r>
      <w:r>
        <w:rPr>
          <w:b/>
        </w:rPr>
        <w:t>ТМЦ.</w:t>
      </w:r>
    </w:p>
    <w:p w:rsidR="00633319" w:rsidRDefault="00633319" w:rsidP="00633319">
      <w:pPr>
        <w:pStyle w:val="a9"/>
        <w:spacing w:line="360" w:lineRule="auto"/>
        <w:ind w:firstLine="0"/>
        <w:jc w:val="center"/>
        <w:rPr>
          <w:b/>
        </w:rPr>
      </w:pPr>
      <w:r w:rsidRPr="00812113">
        <w:rPr>
          <w:b/>
        </w:rPr>
        <w:t xml:space="preserve">Порядок и сроки выполнения работ, </w:t>
      </w:r>
      <w:r w:rsidR="005B0F40">
        <w:rPr>
          <w:b/>
        </w:rPr>
        <w:t>указанных</w:t>
      </w:r>
      <w:r w:rsidRPr="00812113">
        <w:rPr>
          <w:b/>
        </w:rPr>
        <w:t xml:space="preserve"> </w:t>
      </w:r>
    </w:p>
    <w:p w:rsidR="00633319" w:rsidRDefault="00633319" w:rsidP="00633319">
      <w:pPr>
        <w:pStyle w:val="a9"/>
        <w:spacing w:line="360" w:lineRule="auto"/>
        <w:ind w:firstLine="0"/>
        <w:jc w:val="center"/>
      </w:pPr>
      <w:r w:rsidRPr="00812113">
        <w:rPr>
          <w:b/>
        </w:rPr>
        <w:t xml:space="preserve">в </w:t>
      </w:r>
      <w:r w:rsidR="005B0F40">
        <w:rPr>
          <w:b/>
        </w:rPr>
        <w:t>п. 1.4.</w:t>
      </w:r>
      <w:r>
        <w:rPr>
          <w:b/>
        </w:rPr>
        <w:t xml:space="preserve"> настоящего </w:t>
      </w:r>
      <w:r w:rsidRPr="00812113">
        <w:rPr>
          <w:b/>
        </w:rPr>
        <w:t>договора</w:t>
      </w:r>
      <w:r w:rsidR="00C35059" w:rsidRPr="00E2213D">
        <w:t xml:space="preserve">   </w:t>
      </w:r>
    </w:p>
    <w:p w:rsidR="00C35059" w:rsidRPr="00E2213D" w:rsidRDefault="00C35059" w:rsidP="005C59F7">
      <w:pPr>
        <w:pStyle w:val="a9"/>
        <w:spacing w:line="360" w:lineRule="auto"/>
        <w:ind w:left="3708"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lastRenderedPageBreak/>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5C59F7">
      <w:pPr>
        <w:pStyle w:val="3"/>
        <w:spacing w:line="360" w:lineRule="auto"/>
        <w:ind w:firstLine="851"/>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5C59F7" w:rsidRDefault="005C59F7" w:rsidP="005C59F7">
      <w:pPr>
        <w:spacing w:line="360" w:lineRule="auto"/>
        <w:ind w:firstLine="851"/>
        <w:jc w:val="both"/>
        <w:rPr>
          <w:sz w:val="24"/>
        </w:rPr>
      </w:pPr>
      <w:r>
        <w:rPr>
          <w:sz w:val="24"/>
        </w:rPr>
        <w:t xml:space="preserve">3.6. Выполнение работ, </w:t>
      </w:r>
      <w:r w:rsidR="00930549">
        <w:rPr>
          <w:sz w:val="24"/>
        </w:rPr>
        <w:t>указанных в п. 1.4. настоящего договора,</w:t>
      </w:r>
      <w:r>
        <w:rPr>
          <w:sz w:val="24"/>
        </w:rPr>
        <w:t xml:space="preserve"> осуществляется </w:t>
      </w:r>
      <w:r w:rsidRPr="00BC347E">
        <w:rPr>
          <w:b/>
          <w:sz w:val="24"/>
        </w:rPr>
        <w:t>Поставщиком</w:t>
      </w:r>
      <w:r>
        <w:rPr>
          <w:sz w:val="24"/>
        </w:rPr>
        <w:t xml:space="preserve"> в местонахождении </w:t>
      </w:r>
      <w:r w:rsidRPr="00BC347E">
        <w:rPr>
          <w:b/>
          <w:sz w:val="24"/>
        </w:rPr>
        <w:t>Покупателя</w:t>
      </w:r>
      <w:r>
        <w:rPr>
          <w:b/>
          <w:sz w:val="24"/>
        </w:rPr>
        <w:t xml:space="preserve"> </w:t>
      </w:r>
      <w:r w:rsidRPr="00BC347E">
        <w:rPr>
          <w:sz w:val="24"/>
        </w:rPr>
        <w:t>в срок</w:t>
      </w:r>
      <w:r>
        <w:rPr>
          <w:b/>
          <w:sz w:val="24"/>
        </w:rPr>
        <w:t xml:space="preserve"> </w:t>
      </w:r>
      <w:r w:rsidRPr="00BC347E">
        <w:rPr>
          <w:sz w:val="24"/>
        </w:rPr>
        <w:t>не</w:t>
      </w:r>
      <w:r>
        <w:rPr>
          <w:b/>
          <w:sz w:val="24"/>
        </w:rPr>
        <w:t xml:space="preserve"> </w:t>
      </w:r>
      <w:r>
        <w:rPr>
          <w:sz w:val="24"/>
        </w:rPr>
        <w:t>более</w:t>
      </w:r>
      <w:proofErr w:type="gramStart"/>
      <w:r>
        <w:rPr>
          <w:sz w:val="24"/>
        </w:rPr>
        <w:t xml:space="preserve"> </w:t>
      </w:r>
      <w:r w:rsidRPr="005A5FFD">
        <w:rPr>
          <w:sz w:val="24"/>
          <w:highlight w:val="yellow"/>
        </w:rPr>
        <w:t xml:space="preserve">___ (_________) </w:t>
      </w:r>
      <w:proofErr w:type="gramEnd"/>
      <w:r w:rsidRPr="005A5FFD">
        <w:rPr>
          <w:sz w:val="24"/>
          <w:highlight w:val="yellow"/>
        </w:rPr>
        <w:t>календарных</w:t>
      </w:r>
      <w:r>
        <w:rPr>
          <w:sz w:val="24"/>
        </w:rPr>
        <w:t xml:space="preserve"> дней с момента прибытия специалистов </w:t>
      </w:r>
      <w:r w:rsidRPr="001A5A9F">
        <w:rPr>
          <w:b/>
          <w:sz w:val="24"/>
        </w:rPr>
        <w:t>Поставщика</w:t>
      </w:r>
      <w:r>
        <w:rPr>
          <w:sz w:val="24"/>
        </w:rPr>
        <w:t xml:space="preserve"> в местонахождение </w:t>
      </w:r>
      <w:r w:rsidRPr="00000259">
        <w:rPr>
          <w:b/>
          <w:sz w:val="24"/>
        </w:rPr>
        <w:t>Покупателя</w:t>
      </w:r>
      <w:r>
        <w:rPr>
          <w:sz w:val="24"/>
        </w:rPr>
        <w:t>.</w:t>
      </w:r>
    </w:p>
    <w:p w:rsidR="005C59F7" w:rsidRDefault="00633319" w:rsidP="005C59F7">
      <w:pPr>
        <w:spacing w:line="360" w:lineRule="auto"/>
        <w:ind w:firstLine="851"/>
        <w:jc w:val="both"/>
        <w:rPr>
          <w:sz w:val="24"/>
        </w:rPr>
      </w:pPr>
      <w:r>
        <w:rPr>
          <w:sz w:val="24"/>
        </w:rPr>
        <w:t>П</w:t>
      </w:r>
      <w:r w:rsidR="005C59F7">
        <w:rPr>
          <w:sz w:val="24"/>
        </w:rPr>
        <w:t xml:space="preserve">рибытие специалистов </w:t>
      </w:r>
      <w:r w:rsidR="005C59F7" w:rsidRPr="00000259">
        <w:rPr>
          <w:b/>
          <w:sz w:val="24"/>
        </w:rPr>
        <w:t>Поставщика</w:t>
      </w:r>
      <w:r w:rsidR="005C59F7">
        <w:rPr>
          <w:sz w:val="24"/>
        </w:rPr>
        <w:t xml:space="preserve"> в местонахождение </w:t>
      </w:r>
      <w:r w:rsidR="005C59F7" w:rsidRPr="00000259">
        <w:rPr>
          <w:b/>
          <w:sz w:val="24"/>
        </w:rPr>
        <w:t xml:space="preserve">Покупателя </w:t>
      </w:r>
      <w:r w:rsidR="005C59F7" w:rsidRPr="001B3EA9">
        <w:rPr>
          <w:sz w:val="24"/>
        </w:rPr>
        <w:t xml:space="preserve">осуществляется </w:t>
      </w:r>
      <w:r w:rsidR="005C59F7">
        <w:rPr>
          <w:sz w:val="24"/>
        </w:rPr>
        <w:t xml:space="preserve">в срок не </w:t>
      </w:r>
      <w:r w:rsidR="005C59F7" w:rsidRPr="005A5FFD">
        <w:rPr>
          <w:sz w:val="24"/>
          <w:highlight w:val="yellow"/>
        </w:rPr>
        <w:t>позднее</w:t>
      </w:r>
      <w:proofErr w:type="gramStart"/>
      <w:r w:rsidR="005C59F7" w:rsidRPr="005A5FFD">
        <w:rPr>
          <w:sz w:val="24"/>
          <w:highlight w:val="yellow"/>
        </w:rPr>
        <w:t xml:space="preserve"> __ (_____)</w:t>
      </w:r>
      <w:r w:rsidR="005C59F7">
        <w:rPr>
          <w:sz w:val="24"/>
        </w:rPr>
        <w:t xml:space="preserve"> </w:t>
      </w:r>
      <w:proofErr w:type="gramEnd"/>
      <w:r w:rsidR="005C59F7">
        <w:rPr>
          <w:sz w:val="24"/>
        </w:rPr>
        <w:t xml:space="preserve">календарных дней с момента получения </w:t>
      </w:r>
      <w:r w:rsidR="005C59F7" w:rsidRPr="00AE6E42">
        <w:rPr>
          <w:b/>
          <w:sz w:val="24"/>
        </w:rPr>
        <w:t>Поставщиком</w:t>
      </w:r>
      <w:r w:rsidR="005C59F7">
        <w:rPr>
          <w:b/>
          <w:sz w:val="24"/>
        </w:rPr>
        <w:t xml:space="preserve"> </w:t>
      </w:r>
      <w:r w:rsidR="005C59F7">
        <w:rPr>
          <w:sz w:val="24"/>
        </w:rPr>
        <w:t xml:space="preserve">соответствующего уведомления от </w:t>
      </w:r>
      <w:r w:rsidR="005C59F7" w:rsidRPr="00E01C13">
        <w:rPr>
          <w:b/>
          <w:sz w:val="24"/>
        </w:rPr>
        <w:t>Покупателя</w:t>
      </w:r>
      <w:r w:rsidR="005C59F7">
        <w:rPr>
          <w:sz w:val="24"/>
        </w:rPr>
        <w:t xml:space="preserve"> о принятии </w:t>
      </w:r>
      <w:r>
        <w:rPr>
          <w:sz w:val="24"/>
        </w:rPr>
        <w:t xml:space="preserve">ТМЦ </w:t>
      </w:r>
      <w:r w:rsidR="005C59F7">
        <w:rPr>
          <w:sz w:val="24"/>
        </w:rPr>
        <w:t>на свой склад.</w:t>
      </w:r>
    </w:p>
    <w:p w:rsidR="005C59F7" w:rsidRDefault="005C59F7" w:rsidP="005C59F7">
      <w:pPr>
        <w:spacing w:line="360" w:lineRule="auto"/>
        <w:ind w:firstLine="851"/>
        <w:jc w:val="both"/>
        <w:rPr>
          <w:sz w:val="24"/>
        </w:rPr>
      </w:pPr>
      <w:r>
        <w:rPr>
          <w:sz w:val="24"/>
        </w:rPr>
        <w:t xml:space="preserve">Выполнение работ, определенных в настоящем пункте настоящего договора осуществляется </w:t>
      </w:r>
      <w:r w:rsidRPr="0050081B">
        <w:rPr>
          <w:b/>
          <w:sz w:val="24"/>
        </w:rPr>
        <w:t xml:space="preserve">Поставщиком </w:t>
      </w:r>
      <w:r>
        <w:rPr>
          <w:sz w:val="24"/>
        </w:rPr>
        <w:t>с привлечением собственного квалифицированного технического персонала</w:t>
      </w:r>
      <w:r w:rsidR="00633319">
        <w:rPr>
          <w:sz w:val="24"/>
        </w:rPr>
        <w:t xml:space="preserve">, имеющего соответствующую разрешительную документацию </w:t>
      </w:r>
      <w:r w:rsidR="00930549">
        <w:rPr>
          <w:sz w:val="24"/>
        </w:rPr>
        <w:t xml:space="preserve">от завода-изготовителя </w:t>
      </w:r>
      <w:r w:rsidR="00633319">
        <w:rPr>
          <w:sz w:val="24"/>
        </w:rPr>
        <w:t>на выполнение подобного рода работ</w:t>
      </w:r>
      <w:r>
        <w:rPr>
          <w:sz w:val="24"/>
        </w:rPr>
        <w:t>.</w:t>
      </w:r>
    </w:p>
    <w:p w:rsidR="005C59F7" w:rsidRDefault="00C1770E" w:rsidP="005C59F7">
      <w:pPr>
        <w:spacing w:line="360" w:lineRule="auto"/>
        <w:ind w:firstLine="851"/>
        <w:jc w:val="both"/>
        <w:rPr>
          <w:sz w:val="24"/>
        </w:rPr>
      </w:pPr>
      <w:r>
        <w:rPr>
          <w:sz w:val="24"/>
        </w:rPr>
        <w:lastRenderedPageBreak/>
        <w:t>3.</w:t>
      </w:r>
      <w:r w:rsidR="00633319">
        <w:rPr>
          <w:sz w:val="24"/>
        </w:rPr>
        <w:t>7</w:t>
      </w:r>
      <w:r>
        <w:rPr>
          <w:sz w:val="24"/>
        </w:rPr>
        <w:t xml:space="preserve">. </w:t>
      </w:r>
      <w:r w:rsidR="00633319">
        <w:rPr>
          <w:sz w:val="24"/>
        </w:rPr>
        <w:t>Обязательства</w:t>
      </w:r>
      <w:r w:rsidR="005C59F7">
        <w:rPr>
          <w:sz w:val="24"/>
        </w:rPr>
        <w:t xml:space="preserve"> </w:t>
      </w:r>
      <w:r w:rsidR="005C59F7" w:rsidRPr="001250FA">
        <w:rPr>
          <w:b/>
          <w:sz w:val="24"/>
        </w:rPr>
        <w:t>Поставщика</w:t>
      </w:r>
      <w:r w:rsidR="005C59F7">
        <w:rPr>
          <w:b/>
          <w:sz w:val="24"/>
        </w:rPr>
        <w:t xml:space="preserve"> </w:t>
      </w:r>
      <w:r w:rsidR="005C59F7">
        <w:rPr>
          <w:sz w:val="24"/>
        </w:rPr>
        <w:t>по выполнению работ, указанных в настоящем пункте настоящего договора, считаются исполненными с момента подписания полномочными представителями обеих сторон соответствующего Акта приемки-передачи выполненных работ и Акта ввода в эксплуатацию.</w:t>
      </w:r>
    </w:p>
    <w:p w:rsidR="003C4355" w:rsidRDefault="005C59F7" w:rsidP="00FC1519">
      <w:pPr>
        <w:spacing w:line="360" w:lineRule="auto"/>
        <w:ind w:firstLine="851"/>
        <w:jc w:val="both"/>
        <w:rPr>
          <w:sz w:val="24"/>
        </w:rPr>
      </w:pPr>
      <w:r>
        <w:rPr>
          <w:sz w:val="24"/>
        </w:rPr>
        <w:t xml:space="preserve">Результатом выполненных работ станет бесперебойная работа принятых в эксплуатацию ТМЦ в течение гарантийного срока, установленного в документации завода-изготовителя, но не менее </w:t>
      </w:r>
      <w:r w:rsidR="00633319">
        <w:rPr>
          <w:sz w:val="24"/>
        </w:rPr>
        <w:t>12</w:t>
      </w:r>
      <w:r>
        <w:rPr>
          <w:sz w:val="24"/>
        </w:rPr>
        <w:t xml:space="preserve"> (</w:t>
      </w:r>
      <w:r w:rsidR="00633319">
        <w:rPr>
          <w:sz w:val="24"/>
        </w:rPr>
        <w:t>двенадцати</w:t>
      </w:r>
      <w:r>
        <w:rPr>
          <w:sz w:val="24"/>
        </w:rPr>
        <w:t>) месяцев, исчисляемого с момента подписания сторонами соответствующего Акта ввода ТМЦ в эксплуатацию.</w:t>
      </w:r>
    </w:p>
    <w:p w:rsidR="00C35059" w:rsidRDefault="00C35059" w:rsidP="00111E28">
      <w:pPr>
        <w:pStyle w:val="af5"/>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r w:rsidR="00C1770E">
        <w:rPr>
          <w:b/>
          <w:sz w:val="24"/>
        </w:rPr>
        <w:t>.</w:t>
      </w:r>
    </w:p>
    <w:p w:rsidR="00633319" w:rsidRPr="00633319" w:rsidRDefault="00633319" w:rsidP="00633319">
      <w:pPr>
        <w:spacing w:line="276" w:lineRule="auto"/>
        <w:jc w:val="center"/>
        <w:rPr>
          <w:b/>
          <w:sz w:val="24"/>
        </w:rPr>
      </w:pPr>
      <w:r w:rsidRPr="00633319">
        <w:rPr>
          <w:b/>
          <w:sz w:val="24"/>
        </w:rPr>
        <w:t>Сд</w:t>
      </w:r>
      <w:r w:rsidR="00930549">
        <w:rPr>
          <w:b/>
          <w:sz w:val="24"/>
        </w:rPr>
        <w:t>ача и приемка выполненных работ</w:t>
      </w:r>
      <w:r w:rsidRPr="00633319">
        <w:rPr>
          <w:b/>
          <w:sz w:val="24"/>
        </w:rPr>
        <w:t xml:space="preserve">, </w:t>
      </w:r>
      <w:r w:rsidR="00930549">
        <w:rPr>
          <w:b/>
          <w:sz w:val="24"/>
        </w:rPr>
        <w:t>указанных в п. 1.4.</w:t>
      </w:r>
    </w:p>
    <w:p w:rsidR="00633319" w:rsidRPr="00633319" w:rsidRDefault="00633319" w:rsidP="00633319">
      <w:pPr>
        <w:spacing w:line="276" w:lineRule="auto"/>
        <w:jc w:val="center"/>
        <w:rPr>
          <w:b/>
          <w:sz w:val="24"/>
        </w:rPr>
      </w:pPr>
      <w:r w:rsidRPr="00633319">
        <w:rPr>
          <w:b/>
          <w:sz w:val="24"/>
        </w:rPr>
        <w:t>настоящего договора</w:t>
      </w:r>
    </w:p>
    <w:p w:rsidR="00995C8A" w:rsidRPr="00995C8A" w:rsidRDefault="00995C8A" w:rsidP="00C1770E">
      <w:pPr>
        <w:spacing w:line="360" w:lineRule="auto"/>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9"/>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9"/>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9"/>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9"/>
        <w:spacing w:line="360" w:lineRule="auto"/>
      </w:pPr>
      <w:r>
        <w:lastRenderedPageBreak/>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Default="00111E28" w:rsidP="00880578">
      <w:pPr>
        <w:spacing w:line="360" w:lineRule="auto"/>
        <w:ind w:firstLine="567"/>
        <w:jc w:val="both"/>
        <w:rPr>
          <w:rStyle w:val="FontStyle71"/>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C1770E" w:rsidRDefault="00C1770E" w:rsidP="00C1770E">
      <w:pPr>
        <w:spacing w:line="360" w:lineRule="auto"/>
        <w:ind w:firstLine="709"/>
        <w:jc w:val="both"/>
        <w:rPr>
          <w:rStyle w:val="FontStyle71"/>
          <w:sz w:val="24"/>
          <w:szCs w:val="24"/>
        </w:rPr>
      </w:pPr>
      <w:r>
        <w:rPr>
          <w:rStyle w:val="FontStyle71"/>
          <w:sz w:val="24"/>
          <w:szCs w:val="24"/>
        </w:rPr>
        <w:t xml:space="preserve">4.9. </w:t>
      </w:r>
      <w:proofErr w:type="gramStart"/>
      <w:r w:rsidRPr="005A5FFD">
        <w:rPr>
          <w:rStyle w:val="FontStyle71"/>
          <w:sz w:val="24"/>
          <w:szCs w:val="24"/>
          <w:highlight w:val="yellow"/>
        </w:rPr>
        <w:t xml:space="preserve">В течение </w:t>
      </w:r>
      <w:r w:rsidR="00B471E5" w:rsidRPr="005A5FFD">
        <w:rPr>
          <w:rStyle w:val="FontStyle71"/>
          <w:sz w:val="24"/>
          <w:szCs w:val="24"/>
          <w:highlight w:val="yellow"/>
        </w:rPr>
        <w:t>__</w:t>
      </w:r>
      <w:r w:rsidRPr="005A5FFD">
        <w:rPr>
          <w:rStyle w:val="FontStyle71"/>
          <w:sz w:val="24"/>
          <w:szCs w:val="24"/>
          <w:highlight w:val="yellow"/>
        </w:rPr>
        <w:t xml:space="preserve"> (</w:t>
      </w:r>
      <w:r w:rsidR="00B471E5" w:rsidRPr="005A5FFD">
        <w:rPr>
          <w:rStyle w:val="FontStyle71"/>
          <w:sz w:val="24"/>
          <w:szCs w:val="24"/>
          <w:highlight w:val="yellow"/>
        </w:rPr>
        <w:t>___</w:t>
      </w:r>
      <w:r w:rsidRPr="005A5FFD">
        <w:rPr>
          <w:rStyle w:val="FontStyle71"/>
          <w:sz w:val="24"/>
          <w:szCs w:val="24"/>
          <w:highlight w:val="yellow"/>
        </w:rPr>
        <w:t>) рабочих</w:t>
      </w:r>
      <w:r>
        <w:rPr>
          <w:rStyle w:val="FontStyle71"/>
          <w:sz w:val="24"/>
          <w:szCs w:val="24"/>
        </w:rPr>
        <w:t xml:space="preserve"> дней с момента завер</w:t>
      </w:r>
      <w:r w:rsidR="00B471E5">
        <w:rPr>
          <w:rStyle w:val="FontStyle71"/>
          <w:sz w:val="24"/>
          <w:szCs w:val="24"/>
        </w:rPr>
        <w:t>ш</w:t>
      </w:r>
      <w:r>
        <w:rPr>
          <w:rStyle w:val="FontStyle71"/>
          <w:sz w:val="24"/>
          <w:szCs w:val="24"/>
        </w:rPr>
        <w:t xml:space="preserve">ения выполнения работ, определенных в п. 1.4. настоящего договора, по результатам выполнения работ </w:t>
      </w:r>
      <w:r w:rsidRPr="00B37243">
        <w:rPr>
          <w:rStyle w:val="FontStyle71"/>
          <w:b/>
          <w:sz w:val="24"/>
          <w:szCs w:val="24"/>
        </w:rPr>
        <w:t xml:space="preserve">Поставщик </w:t>
      </w:r>
      <w:r w:rsidRPr="00B37243">
        <w:rPr>
          <w:rStyle w:val="FontStyle71"/>
          <w:sz w:val="24"/>
          <w:szCs w:val="24"/>
        </w:rPr>
        <w:t>предоставляет</w:t>
      </w:r>
      <w:r>
        <w:rPr>
          <w:rStyle w:val="FontStyle71"/>
          <w:sz w:val="24"/>
          <w:szCs w:val="24"/>
        </w:rPr>
        <w:t xml:space="preserve"> </w:t>
      </w:r>
      <w:r w:rsidRPr="00705CC8">
        <w:rPr>
          <w:rStyle w:val="FontStyle71"/>
          <w:b/>
          <w:sz w:val="24"/>
          <w:szCs w:val="24"/>
        </w:rPr>
        <w:t>Покупателю</w:t>
      </w:r>
      <w:r>
        <w:rPr>
          <w:rStyle w:val="FontStyle71"/>
          <w:sz w:val="24"/>
          <w:szCs w:val="24"/>
        </w:rPr>
        <w:t xml:space="preserve"> документы, подтверждающие факт выполнения работ (соответствующий Акт приемки-передачи выполненных работ, Акт ввода в эксплуатацию и и</w:t>
      </w:r>
      <w:r w:rsidR="00930549">
        <w:rPr>
          <w:rStyle w:val="FontStyle71"/>
          <w:sz w:val="24"/>
          <w:szCs w:val="24"/>
        </w:rPr>
        <w:t>ную исполнительную документацию</w:t>
      </w:r>
      <w:r>
        <w:rPr>
          <w:rStyle w:val="FontStyle71"/>
          <w:sz w:val="24"/>
          <w:szCs w:val="24"/>
        </w:rPr>
        <w:t>.</w:t>
      </w:r>
      <w:proofErr w:type="gramEnd"/>
    </w:p>
    <w:p w:rsidR="00C1770E" w:rsidRDefault="00C1770E" w:rsidP="00C1770E">
      <w:pPr>
        <w:spacing w:line="360" w:lineRule="auto"/>
        <w:ind w:firstLine="709"/>
        <w:jc w:val="both"/>
        <w:rPr>
          <w:rStyle w:val="FontStyle71"/>
          <w:sz w:val="24"/>
          <w:szCs w:val="24"/>
        </w:rPr>
      </w:pPr>
      <w:r>
        <w:rPr>
          <w:rStyle w:val="FontStyle71"/>
          <w:sz w:val="24"/>
          <w:szCs w:val="24"/>
        </w:rPr>
        <w:t xml:space="preserve">4.9.1. </w:t>
      </w:r>
      <w:r w:rsidRPr="00E71656">
        <w:rPr>
          <w:rStyle w:val="FontStyle71"/>
          <w:b/>
          <w:sz w:val="24"/>
          <w:szCs w:val="24"/>
        </w:rPr>
        <w:t xml:space="preserve">Покупатель </w:t>
      </w:r>
      <w:r>
        <w:rPr>
          <w:rStyle w:val="FontStyle71"/>
          <w:b/>
          <w:sz w:val="24"/>
          <w:szCs w:val="24"/>
        </w:rPr>
        <w:t xml:space="preserve"> </w:t>
      </w:r>
      <w:r>
        <w:rPr>
          <w:rStyle w:val="FontStyle71"/>
          <w:sz w:val="24"/>
          <w:szCs w:val="24"/>
        </w:rPr>
        <w:t xml:space="preserve"> назначает своих представителей, которые от его имени совместно с представителями </w:t>
      </w:r>
      <w:r w:rsidRPr="000516FB">
        <w:rPr>
          <w:rStyle w:val="FontStyle71"/>
          <w:b/>
          <w:sz w:val="24"/>
          <w:szCs w:val="24"/>
        </w:rPr>
        <w:t>Поставщика</w:t>
      </w:r>
      <w:r>
        <w:rPr>
          <w:rStyle w:val="FontStyle71"/>
          <w:sz w:val="24"/>
          <w:szCs w:val="24"/>
        </w:rPr>
        <w:t xml:space="preserve"> осуществляют приемку результатов выполненной работы по Актам установленной формы.</w:t>
      </w:r>
    </w:p>
    <w:p w:rsidR="00C1770E" w:rsidRDefault="00C1770E" w:rsidP="00C1770E">
      <w:pPr>
        <w:spacing w:line="360" w:lineRule="auto"/>
        <w:ind w:firstLine="709"/>
        <w:jc w:val="both"/>
        <w:rPr>
          <w:rStyle w:val="FontStyle71"/>
          <w:sz w:val="24"/>
          <w:szCs w:val="24"/>
        </w:rPr>
      </w:pPr>
      <w:r>
        <w:rPr>
          <w:rStyle w:val="FontStyle71"/>
          <w:sz w:val="24"/>
          <w:szCs w:val="24"/>
        </w:rPr>
        <w:t xml:space="preserve">4.9.2. Приемка результатов выполненных работ осуществляется комиссией, назначаемой </w:t>
      </w:r>
      <w:r w:rsidRPr="00A047B5">
        <w:rPr>
          <w:rStyle w:val="FontStyle71"/>
          <w:b/>
          <w:sz w:val="24"/>
          <w:szCs w:val="24"/>
        </w:rPr>
        <w:t>Покупателем</w:t>
      </w:r>
      <w:r>
        <w:rPr>
          <w:rStyle w:val="FontStyle71"/>
          <w:sz w:val="24"/>
          <w:szCs w:val="24"/>
        </w:rPr>
        <w:t xml:space="preserve"> в соответствии с действующим законодательством РФ.</w:t>
      </w:r>
    </w:p>
    <w:p w:rsidR="00C1770E" w:rsidRDefault="00C1770E" w:rsidP="00C1770E">
      <w:pPr>
        <w:spacing w:line="360" w:lineRule="auto"/>
        <w:ind w:firstLine="709"/>
        <w:jc w:val="both"/>
        <w:rPr>
          <w:rStyle w:val="FontStyle71"/>
          <w:sz w:val="24"/>
          <w:szCs w:val="24"/>
        </w:rPr>
      </w:pPr>
      <w:r>
        <w:rPr>
          <w:rStyle w:val="FontStyle71"/>
          <w:sz w:val="24"/>
          <w:szCs w:val="24"/>
        </w:rPr>
        <w:t xml:space="preserve">4.9.3. </w:t>
      </w:r>
      <w:r w:rsidRPr="000F6D32">
        <w:rPr>
          <w:rStyle w:val="FontStyle71"/>
          <w:b/>
          <w:sz w:val="24"/>
          <w:szCs w:val="24"/>
        </w:rPr>
        <w:t>Поставщик</w:t>
      </w:r>
      <w:r>
        <w:rPr>
          <w:rStyle w:val="FontStyle71"/>
          <w:sz w:val="24"/>
          <w:szCs w:val="24"/>
        </w:rPr>
        <w:t xml:space="preserve">  передает </w:t>
      </w:r>
      <w:r>
        <w:rPr>
          <w:rStyle w:val="FontStyle71"/>
          <w:b/>
          <w:sz w:val="24"/>
          <w:szCs w:val="24"/>
        </w:rPr>
        <w:t xml:space="preserve">Покупателю </w:t>
      </w:r>
      <w:r w:rsidRPr="00507DE8">
        <w:rPr>
          <w:rStyle w:val="FontStyle71"/>
          <w:sz w:val="24"/>
          <w:szCs w:val="24"/>
        </w:rPr>
        <w:t>за 3 (три)</w:t>
      </w:r>
      <w:r>
        <w:rPr>
          <w:rStyle w:val="FontStyle71"/>
          <w:sz w:val="24"/>
          <w:szCs w:val="24"/>
        </w:rPr>
        <w:t xml:space="preserve">  рабочих дней до начала приемки результата работы 1 (один) экземпляр исполнительной документации. При этом данная исполнительная документация должна соответствовать фактически выполненным </w:t>
      </w:r>
      <w:r w:rsidRPr="00CE1DBC">
        <w:rPr>
          <w:rStyle w:val="FontStyle71"/>
          <w:b/>
          <w:sz w:val="24"/>
          <w:szCs w:val="24"/>
        </w:rPr>
        <w:t>Поставщиком</w:t>
      </w:r>
      <w:r>
        <w:rPr>
          <w:rStyle w:val="FontStyle71"/>
          <w:sz w:val="24"/>
          <w:szCs w:val="24"/>
        </w:rPr>
        <w:t xml:space="preserve">  работам.</w:t>
      </w:r>
    </w:p>
    <w:p w:rsidR="00C1770E" w:rsidRDefault="00C1770E" w:rsidP="00C1770E">
      <w:pPr>
        <w:spacing w:line="360" w:lineRule="auto"/>
        <w:ind w:firstLine="709"/>
        <w:jc w:val="both"/>
        <w:rPr>
          <w:rStyle w:val="FontStyle71"/>
          <w:sz w:val="24"/>
          <w:szCs w:val="24"/>
        </w:rPr>
      </w:pPr>
      <w:r>
        <w:rPr>
          <w:rStyle w:val="FontStyle71"/>
          <w:sz w:val="24"/>
          <w:szCs w:val="24"/>
        </w:rPr>
        <w:t xml:space="preserve">4.9.4. </w:t>
      </w:r>
      <w:proofErr w:type="gramStart"/>
      <w:r>
        <w:rPr>
          <w:rStyle w:val="FontStyle71"/>
          <w:sz w:val="24"/>
          <w:szCs w:val="24"/>
        </w:rPr>
        <w:t xml:space="preserve">При сдаче результата работы </w:t>
      </w:r>
      <w:r w:rsidRPr="00CE1DBC">
        <w:rPr>
          <w:rStyle w:val="FontStyle71"/>
          <w:b/>
          <w:sz w:val="24"/>
          <w:szCs w:val="24"/>
        </w:rPr>
        <w:t>Покупателю</w:t>
      </w:r>
      <w:r>
        <w:rPr>
          <w:rStyle w:val="FontStyle71"/>
          <w:sz w:val="24"/>
          <w:szCs w:val="24"/>
        </w:rPr>
        <w:t xml:space="preserve">, </w:t>
      </w:r>
      <w:r w:rsidRPr="00CE1DBC">
        <w:rPr>
          <w:rStyle w:val="FontStyle71"/>
          <w:b/>
          <w:sz w:val="24"/>
          <w:szCs w:val="24"/>
        </w:rPr>
        <w:t>Поставщик</w:t>
      </w:r>
      <w:r>
        <w:rPr>
          <w:rStyle w:val="FontStyle71"/>
          <w:b/>
          <w:sz w:val="24"/>
          <w:szCs w:val="24"/>
        </w:rPr>
        <w:t xml:space="preserve"> </w:t>
      </w:r>
      <w:r w:rsidRPr="00DC36C1">
        <w:rPr>
          <w:rStyle w:val="FontStyle71"/>
          <w:sz w:val="24"/>
          <w:szCs w:val="24"/>
        </w:rPr>
        <w:t>обязан</w:t>
      </w:r>
      <w:r>
        <w:rPr>
          <w:rStyle w:val="FontStyle71"/>
          <w:sz w:val="24"/>
          <w:szCs w:val="24"/>
        </w:rPr>
        <w:t xml:space="preserve"> сообщить ему о требованиях, которые необходимо соблюдать для эффективного и безопасного использования результатов работы, а также о возможных для самого </w:t>
      </w:r>
      <w:r w:rsidRPr="00DC36C1">
        <w:rPr>
          <w:rStyle w:val="FontStyle71"/>
          <w:b/>
          <w:sz w:val="24"/>
          <w:szCs w:val="24"/>
        </w:rPr>
        <w:t>Покупателя</w:t>
      </w:r>
      <w:r>
        <w:rPr>
          <w:rStyle w:val="FontStyle71"/>
          <w:sz w:val="24"/>
          <w:szCs w:val="24"/>
        </w:rPr>
        <w:t xml:space="preserve"> и других лиц последствиях несоблюдения соответствующих требований.</w:t>
      </w:r>
      <w:proofErr w:type="gramEnd"/>
    </w:p>
    <w:p w:rsidR="00C1770E" w:rsidRDefault="00C1770E" w:rsidP="00C1770E">
      <w:pPr>
        <w:spacing w:line="360" w:lineRule="auto"/>
        <w:ind w:firstLine="709"/>
        <w:jc w:val="both"/>
        <w:rPr>
          <w:b/>
          <w:sz w:val="24"/>
          <w:szCs w:val="24"/>
        </w:rPr>
      </w:pPr>
      <w:r>
        <w:rPr>
          <w:rStyle w:val="FontStyle71"/>
          <w:sz w:val="24"/>
          <w:szCs w:val="24"/>
        </w:rPr>
        <w:lastRenderedPageBreak/>
        <w:t xml:space="preserve">4.9.5. </w:t>
      </w:r>
      <w:proofErr w:type="gramStart"/>
      <w:r w:rsidRPr="00997227">
        <w:rPr>
          <w:rStyle w:val="FontStyle71"/>
          <w:b/>
          <w:sz w:val="24"/>
          <w:szCs w:val="24"/>
        </w:rPr>
        <w:t>Покупатель</w:t>
      </w:r>
      <w:r>
        <w:t xml:space="preserve"> </w:t>
      </w:r>
      <w:r w:rsidRPr="00997227">
        <w:rPr>
          <w:sz w:val="24"/>
          <w:szCs w:val="24"/>
        </w:rPr>
        <w:t>обязан подписать</w:t>
      </w:r>
      <w:r w:rsidRPr="00997227">
        <w:t xml:space="preserve"> </w:t>
      </w:r>
      <w:r>
        <w:rPr>
          <w:sz w:val="24"/>
          <w:szCs w:val="24"/>
        </w:rPr>
        <w:t xml:space="preserve">соответствующий Акт приемки-передачи выполненных работ, Акт ввода в эксплуатацию, или подготовить в течение 10 (десяти) рабочих дней, после получения Акта приемки-передачи выполненных работ, Акта ввода в эксплуатацию от </w:t>
      </w:r>
      <w:r w:rsidRPr="009464F5">
        <w:rPr>
          <w:b/>
          <w:sz w:val="24"/>
          <w:szCs w:val="24"/>
        </w:rPr>
        <w:t>Поставщика</w:t>
      </w:r>
      <w:r>
        <w:rPr>
          <w:b/>
          <w:sz w:val="24"/>
          <w:szCs w:val="24"/>
        </w:rPr>
        <w:t xml:space="preserve">, </w:t>
      </w:r>
      <w:r>
        <w:rPr>
          <w:sz w:val="24"/>
          <w:szCs w:val="24"/>
        </w:rPr>
        <w:t xml:space="preserve"> мотивированный письменный отказ от подписания Акта приемки-передачи выполненных работ, Акта ввода в эксплуатацию с указанием недостатков выполненных </w:t>
      </w:r>
      <w:r w:rsidRPr="00CB1D44">
        <w:rPr>
          <w:b/>
          <w:sz w:val="24"/>
          <w:szCs w:val="24"/>
        </w:rPr>
        <w:t>Поставщиком</w:t>
      </w:r>
      <w:r>
        <w:rPr>
          <w:b/>
          <w:sz w:val="24"/>
          <w:szCs w:val="24"/>
        </w:rPr>
        <w:t xml:space="preserve"> </w:t>
      </w:r>
      <w:r>
        <w:rPr>
          <w:sz w:val="24"/>
          <w:szCs w:val="24"/>
        </w:rPr>
        <w:t xml:space="preserve">работ и разумных сроков их исправления, предлагаемых </w:t>
      </w:r>
      <w:r w:rsidRPr="00B11F52">
        <w:rPr>
          <w:b/>
          <w:sz w:val="24"/>
          <w:szCs w:val="24"/>
        </w:rPr>
        <w:t>Покупателем.</w:t>
      </w:r>
      <w:proofErr w:type="gramEnd"/>
    </w:p>
    <w:p w:rsidR="00C1770E" w:rsidRPr="00880578" w:rsidRDefault="00C1770E" w:rsidP="008A4C62">
      <w:pPr>
        <w:spacing w:line="360" w:lineRule="auto"/>
        <w:jc w:val="both"/>
        <w:rPr>
          <w:sz w:val="24"/>
          <w:szCs w:val="24"/>
        </w:rPr>
      </w:pPr>
    </w:p>
    <w:p w:rsidR="0047425E" w:rsidRPr="008B44C0" w:rsidRDefault="0047425E" w:rsidP="00111E28">
      <w:pPr>
        <w:pStyle w:val="af5"/>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w:t>
      </w:r>
      <w:r w:rsidR="008A4C62">
        <w:rPr>
          <w:sz w:val="24"/>
        </w:rPr>
        <w:t>12</w:t>
      </w:r>
      <w:r w:rsidR="00C051C8" w:rsidRPr="00C051C8">
        <w:rPr>
          <w:sz w:val="24"/>
        </w:rPr>
        <w:t xml:space="preserve">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w:t>
      </w:r>
      <w:r w:rsidR="00B471E5">
        <w:rPr>
          <w:sz w:val="24"/>
        </w:rPr>
        <w:t xml:space="preserve"> (с момента подписания полномочными представителями обеих Сторон соответствующего Акта ввода в эксплуатацию)</w:t>
      </w:r>
      <w:r w:rsidR="00B471E5" w:rsidRPr="00C051C8">
        <w:rPr>
          <w:sz w:val="24"/>
        </w:rPr>
        <w:t>.</w:t>
      </w:r>
      <w:r w:rsidR="00C051C8" w:rsidRPr="00C051C8">
        <w:rPr>
          <w:sz w:val="24"/>
        </w:rPr>
        <w:t xml:space="preserve">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w:t>
      </w:r>
      <w:r w:rsidR="008A4C62">
        <w:rPr>
          <w:sz w:val="24"/>
        </w:rPr>
        <w:t>12</w:t>
      </w:r>
      <w:r w:rsidR="00C051C8" w:rsidRPr="00C051C8">
        <w:rPr>
          <w:sz w:val="24"/>
        </w:rPr>
        <w:t xml:space="preserve">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9"/>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9"/>
        <w:spacing w:line="360" w:lineRule="auto"/>
      </w:pPr>
      <w:r>
        <w:lastRenderedPageBreak/>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5"/>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B471E5" w:rsidRDefault="00B471E5" w:rsidP="00B471E5">
      <w:pPr>
        <w:pStyle w:val="a9"/>
        <w:spacing w:line="360" w:lineRule="auto"/>
      </w:pPr>
      <w:proofErr w:type="gramStart"/>
      <w:r w:rsidRPr="00E2213D">
        <w:t xml:space="preserve">В цену </w:t>
      </w:r>
      <w:r>
        <w:t xml:space="preserve">настоящего </w:t>
      </w:r>
      <w:r w:rsidRPr="00995C8A">
        <w:rPr>
          <w:b/>
        </w:rPr>
        <w:t>Договора</w:t>
      </w:r>
      <w:r>
        <w:t xml:space="preserve"> </w:t>
      </w:r>
      <w:r w:rsidRPr="00E2213D">
        <w:t xml:space="preserve"> входят все расходы,</w:t>
      </w:r>
      <w:r>
        <w:t xml:space="preserve"> связанные с исполнением </w:t>
      </w:r>
      <w:r w:rsidRPr="00752B43">
        <w:rPr>
          <w:b/>
        </w:rPr>
        <w:t>Поставщиком</w:t>
      </w:r>
      <w:r>
        <w:t xml:space="preserve"> своих обязательств по поставке ТМЦ, согласованных </w:t>
      </w:r>
      <w:r w:rsidRPr="006720C0">
        <w:rPr>
          <w:b/>
        </w:rPr>
        <w:t>Сторонами</w:t>
      </w:r>
      <w:r w:rsidRPr="00E2213D">
        <w:t xml:space="preserve"> </w:t>
      </w:r>
      <w:r>
        <w:t xml:space="preserve">в спецификации (Приложение № 1 к настоящему </w:t>
      </w:r>
      <w:r w:rsidRPr="006D0DB0">
        <w:rPr>
          <w:b/>
        </w:rPr>
        <w:t>Договору</w:t>
      </w:r>
      <w:r>
        <w:t>), а также все расходы</w:t>
      </w:r>
      <w:r w:rsidR="00930549">
        <w:t>, связанные с выполнением работ</w:t>
      </w:r>
      <w:r w:rsidR="008A4C62">
        <w:t>,</w:t>
      </w:r>
      <w:r>
        <w:t xml:space="preserve"> указанных в п. 1.4. настоящего договора (</w:t>
      </w:r>
      <w:r w:rsidR="008A4C62">
        <w:t xml:space="preserve">в том числе </w:t>
      </w:r>
      <w:r>
        <w:t xml:space="preserve">командировочные расходы, стоимость проезда специалистов </w:t>
      </w:r>
      <w:r w:rsidRPr="00CE0DE0">
        <w:rPr>
          <w:b/>
        </w:rPr>
        <w:t>Поставщика</w:t>
      </w:r>
      <w:r>
        <w:t xml:space="preserve"> в местонахождение </w:t>
      </w:r>
      <w:r w:rsidRPr="00CE0DE0">
        <w:rPr>
          <w:b/>
        </w:rPr>
        <w:t>Покупателя</w:t>
      </w:r>
      <w:r>
        <w:t xml:space="preserve"> и обратно, стоимость проживания специалистов </w:t>
      </w:r>
      <w:r w:rsidRPr="00CE0DE0">
        <w:rPr>
          <w:b/>
        </w:rPr>
        <w:t>Поставщика</w:t>
      </w:r>
      <w:r>
        <w:t xml:space="preserve"> как по пути</w:t>
      </w:r>
      <w:proofErr w:type="gramEnd"/>
      <w:r>
        <w:t xml:space="preserve"> следования, так и в местонахождении </w:t>
      </w:r>
      <w:r w:rsidRPr="00CE0DE0">
        <w:rPr>
          <w:b/>
        </w:rPr>
        <w:t>Покупателя</w:t>
      </w:r>
      <w:r w:rsidR="008A4C62">
        <w:rPr>
          <w:b/>
        </w:rPr>
        <w:t xml:space="preserve"> </w:t>
      </w:r>
      <w:r w:rsidR="008A4C62" w:rsidRPr="008A4C62">
        <w:t>и т.д.</w:t>
      </w:r>
      <w:r>
        <w:t xml:space="preserve">). В случае поставки </w:t>
      </w:r>
      <w:proofErr w:type="gramStart"/>
      <w:r>
        <w:t>импортных</w:t>
      </w:r>
      <w:proofErr w:type="gramEnd"/>
      <w:r>
        <w:t xml:space="preserve"> ТМЦ, в цену ТМЦ также входят все расходы, связанные с таможенным оформлением.</w:t>
      </w:r>
    </w:p>
    <w:p w:rsidR="00B471E5" w:rsidRPr="00F97F52" w:rsidRDefault="00111E28" w:rsidP="00B471E5">
      <w:pPr>
        <w:pStyle w:val="a3"/>
        <w:tabs>
          <w:tab w:val="left" w:pos="540"/>
        </w:tabs>
        <w:spacing w:line="360" w:lineRule="auto"/>
        <w:ind w:firstLine="709"/>
        <w:rPr>
          <w:sz w:val="24"/>
          <w:szCs w:val="24"/>
        </w:rPr>
      </w:pPr>
      <w:r>
        <w:rPr>
          <w:sz w:val="24"/>
          <w:szCs w:val="24"/>
        </w:rPr>
        <w:t>6</w:t>
      </w:r>
      <w:r w:rsidR="00C35059" w:rsidRPr="00E644F8">
        <w:rPr>
          <w:sz w:val="24"/>
          <w:szCs w:val="24"/>
        </w:rPr>
        <w:t>.</w:t>
      </w:r>
      <w:r w:rsidR="00081D5B" w:rsidRPr="00E644F8">
        <w:rPr>
          <w:sz w:val="24"/>
          <w:szCs w:val="24"/>
        </w:rPr>
        <w:t>2</w:t>
      </w:r>
      <w:r w:rsidR="00C35059" w:rsidRPr="00E644F8">
        <w:rPr>
          <w:sz w:val="24"/>
          <w:szCs w:val="24"/>
        </w:rPr>
        <w:t xml:space="preserve">. </w:t>
      </w:r>
      <w:proofErr w:type="gramStart"/>
      <w:r w:rsidR="00B471E5" w:rsidRPr="00F97F52">
        <w:rPr>
          <w:b/>
          <w:sz w:val="24"/>
          <w:szCs w:val="24"/>
        </w:rPr>
        <w:t xml:space="preserve">Покупатель </w:t>
      </w:r>
      <w:r w:rsidR="00B471E5" w:rsidRPr="00F97F52">
        <w:rPr>
          <w:sz w:val="24"/>
          <w:szCs w:val="24"/>
        </w:rPr>
        <w:t xml:space="preserve">в течение 60 (шестьдесят) дней с момента </w:t>
      </w:r>
      <w:r w:rsidR="00B471E5">
        <w:rPr>
          <w:sz w:val="24"/>
          <w:szCs w:val="24"/>
        </w:rPr>
        <w:t xml:space="preserve">завершения </w:t>
      </w:r>
      <w:r w:rsidR="00B471E5" w:rsidRPr="0068213B">
        <w:rPr>
          <w:b/>
          <w:sz w:val="24"/>
          <w:szCs w:val="24"/>
        </w:rPr>
        <w:t>Поставщиком</w:t>
      </w:r>
      <w:r w:rsidR="00B471E5">
        <w:rPr>
          <w:sz w:val="24"/>
          <w:szCs w:val="24"/>
        </w:rPr>
        <w:t xml:space="preserve"> выполнения работ, указанных в п. 1.4. настоящего договора,</w:t>
      </w:r>
      <w:r w:rsidR="00B471E5" w:rsidRPr="00F97F52">
        <w:rPr>
          <w:sz w:val="24"/>
          <w:szCs w:val="24"/>
        </w:rPr>
        <w:t xml:space="preserve"> производит расчет с </w:t>
      </w:r>
      <w:r w:rsidR="00B471E5" w:rsidRPr="00F97F52">
        <w:rPr>
          <w:b/>
          <w:sz w:val="24"/>
          <w:szCs w:val="24"/>
        </w:rPr>
        <w:t>Поставщиком</w:t>
      </w:r>
      <w:r w:rsidR="00B471E5" w:rsidRPr="00F97F52">
        <w:rPr>
          <w:sz w:val="24"/>
          <w:szCs w:val="24"/>
        </w:rPr>
        <w:t xml:space="preserve"> за фактически поставленные ТМЦ</w:t>
      </w:r>
      <w:r w:rsidR="00B471E5">
        <w:rPr>
          <w:sz w:val="24"/>
          <w:szCs w:val="24"/>
        </w:rPr>
        <w:t>, выполненные работы,</w:t>
      </w:r>
      <w:r w:rsidR="00B471E5" w:rsidRPr="00F97F52">
        <w:rPr>
          <w:sz w:val="24"/>
          <w:szCs w:val="24"/>
        </w:rPr>
        <w:t xml:space="preserve"> </w:t>
      </w:r>
      <w:r w:rsidR="008A4C62">
        <w:rPr>
          <w:sz w:val="24"/>
          <w:szCs w:val="24"/>
        </w:rPr>
        <w:t xml:space="preserve">оказанные услуги </w:t>
      </w:r>
      <w:r w:rsidR="00B471E5" w:rsidRPr="00F97F52">
        <w:rPr>
          <w:sz w:val="24"/>
          <w:szCs w:val="24"/>
        </w:rPr>
        <w:t xml:space="preserve">в размере  </w:t>
      </w:r>
      <w:r w:rsidR="00B471E5">
        <w:rPr>
          <w:sz w:val="24"/>
          <w:szCs w:val="24"/>
        </w:rPr>
        <w:t>100</w:t>
      </w:r>
      <w:r w:rsidR="00B471E5" w:rsidRPr="00F97F52">
        <w:rPr>
          <w:sz w:val="24"/>
          <w:szCs w:val="24"/>
        </w:rPr>
        <w:t xml:space="preserve">  (</w:t>
      </w:r>
      <w:r w:rsidR="00B471E5">
        <w:rPr>
          <w:sz w:val="24"/>
          <w:szCs w:val="24"/>
        </w:rPr>
        <w:t>Сто</w:t>
      </w:r>
      <w:r w:rsidR="00B471E5" w:rsidRPr="00F97F52">
        <w:rPr>
          <w:sz w:val="24"/>
          <w:szCs w:val="24"/>
        </w:rPr>
        <w:t>) % от цены настояще</w:t>
      </w:r>
      <w:r w:rsidR="00B471E5">
        <w:rPr>
          <w:sz w:val="24"/>
          <w:szCs w:val="24"/>
        </w:rPr>
        <w:t>го договора, определенной в п. 6</w:t>
      </w:r>
      <w:r w:rsidR="00B471E5" w:rsidRPr="00F97F52">
        <w:rPr>
          <w:sz w:val="24"/>
          <w:szCs w:val="24"/>
        </w:rPr>
        <w:t>.1. настоящего договора, а именно _________ ( ______________________________________________________________ ) рублей, кроме того НДС ( __ %) _______________ (___________________________________________________) рублей, сумма с учетом НДС ( __ %) _____________ (_____________________________________________________________________ ) рублей на основании надлежащим образом</w:t>
      </w:r>
      <w:proofErr w:type="gramEnd"/>
      <w:r w:rsidR="00B471E5" w:rsidRPr="00F97F52">
        <w:rPr>
          <w:sz w:val="24"/>
          <w:szCs w:val="24"/>
        </w:rPr>
        <w:t xml:space="preserve"> оформленных оригинала счета – фактуры </w:t>
      </w:r>
      <w:r w:rsidR="00B471E5" w:rsidRPr="00F97F52">
        <w:rPr>
          <w:b/>
          <w:sz w:val="24"/>
          <w:szCs w:val="24"/>
        </w:rPr>
        <w:t xml:space="preserve">Поставщика </w:t>
      </w:r>
      <w:r w:rsidR="00B471E5">
        <w:rPr>
          <w:sz w:val="24"/>
          <w:szCs w:val="24"/>
        </w:rPr>
        <w:t>и оригиналов</w:t>
      </w:r>
      <w:r w:rsidR="00B471E5" w:rsidRPr="00F97F52">
        <w:rPr>
          <w:sz w:val="24"/>
          <w:szCs w:val="24"/>
        </w:rPr>
        <w:t xml:space="preserve"> </w:t>
      </w:r>
      <w:r w:rsidR="00B471E5">
        <w:rPr>
          <w:sz w:val="24"/>
          <w:szCs w:val="24"/>
        </w:rPr>
        <w:t>Т</w:t>
      </w:r>
      <w:r w:rsidR="00B471E5" w:rsidRPr="00E644F8">
        <w:rPr>
          <w:sz w:val="24"/>
          <w:szCs w:val="24"/>
        </w:rPr>
        <w:t>оварной накладной по форме № ТОРГ-12, утвержденной постановлением Госкомстата РФ № 132 от 25.12.1998 г.</w:t>
      </w:r>
      <w:r w:rsidR="00B471E5">
        <w:rPr>
          <w:sz w:val="24"/>
          <w:szCs w:val="24"/>
        </w:rPr>
        <w:t>, Акта приемки-передачи выполненных работ, Акта ввода в эксплуатацию, подписанных</w:t>
      </w:r>
      <w:r w:rsidR="00B471E5" w:rsidRPr="00F97F52">
        <w:rPr>
          <w:sz w:val="24"/>
          <w:szCs w:val="24"/>
        </w:rPr>
        <w:t xml:space="preserve"> полномочными представителями </w:t>
      </w:r>
      <w:r w:rsidR="00B471E5" w:rsidRPr="00F97F52">
        <w:rPr>
          <w:b/>
          <w:sz w:val="24"/>
          <w:szCs w:val="24"/>
        </w:rPr>
        <w:t xml:space="preserve">Сторон,  </w:t>
      </w:r>
      <w:r w:rsidR="00B471E5" w:rsidRPr="00F97F52">
        <w:rPr>
          <w:sz w:val="24"/>
          <w:szCs w:val="24"/>
        </w:rPr>
        <w:t xml:space="preserve">путем перечисления денежных средств на расчетный счет </w:t>
      </w:r>
      <w:r w:rsidR="00B471E5" w:rsidRPr="00F97F52">
        <w:rPr>
          <w:b/>
          <w:sz w:val="24"/>
          <w:szCs w:val="24"/>
        </w:rPr>
        <w:t>Поставщика</w:t>
      </w:r>
      <w:r w:rsidR="00B471E5">
        <w:rPr>
          <w:sz w:val="24"/>
          <w:szCs w:val="24"/>
        </w:rPr>
        <w:t>.</w:t>
      </w:r>
    </w:p>
    <w:p w:rsidR="00B471E5" w:rsidRPr="00F97F52" w:rsidRDefault="00B471E5" w:rsidP="00B471E5">
      <w:pPr>
        <w:pStyle w:val="a3"/>
        <w:spacing w:line="360" w:lineRule="auto"/>
        <w:ind w:firstLine="709"/>
        <w:rPr>
          <w:sz w:val="24"/>
          <w:szCs w:val="24"/>
        </w:rPr>
      </w:pPr>
      <w:r w:rsidRPr="00F97F52">
        <w:rPr>
          <w:sz w:val="24"/>
          <w:szCs w:val="24"/>
        </w:rPr>
        <w:t>При перечислении денежных средств моментом оплаты считается дата списания денежных сре</w:t>
      </w:r>
      <w:proofErr w:type="gramStart"/>
      <w:r w:rsidRPr="00F97F52">
        <w:rPr>
          <w:sz w:val="24"/>
          <w:szCs w:val="24"/>
        </w:rPr>
        <w:t>дств с р</w:t>
      </w:r>
      <w:proofErr w:type="gramEnd"/>
      <w:r w:rsidRPr="00F97F52">
        <w:rPr>
          <w:sz w:val="24"/>
          <w:szCs w:val="24"/>
        </w:rPr>
        <w:t xml:space="preserve">асчетного счета </w:t>
      </w:r>
      <w:r w:rsidRPr="00F97F52">
        <w:rPr>
          <w:b/>
          <w:sz w:val="24"/>
          <w:szCs w:val="24"/>
        </w:rPr>
        <w:t>Покупателя</w:t>
      </w:r>
      <w:r w:rsidRPr="00F97F52">
        <w:rPr>
          <w:sz w:val="24"/>
          <w:szCs w:val="24"/>
        </w:rPr>
        <w:t>.</w:t>
      </w:r>
    </w:p>
    <w:p w:rsidR="00B80411" w:rsidRPr="00B471E5" w:rsidRDefault="00111E28" w:rsidP="00B471E5">
      <w:pPr>
        <w:pStyle w:val="af7"/>
        <w:spacing w:line="360" w:lineRule="auto"/>
        <w:ind w:right="0" w:firstLine="567"/>
        <w:rPr>
          <w:rFonts w:ascii="Times New Roman" w:hAnsi="Times New Roman"/>
          <w:sz w:val="24"/>
          <w:szCs w:val="24"/>
        </w:rPr>
      </w:pPr>
      <w:r w:rsidRPr="00B471E5">
        <w:rPr>
          <w:rFonts w:ascii="Times New Roman" w:hAnsi="Times New Roman"/>
          <w:sz w:val="24"/>
          <w:szCs w:val="24"/>
        </w:rPr>
        <w:lastRenderedPageBreak/>
        <w:t>6</w:t>
      </w:r>
      <w:r w:rsidR="00B80411" w:rsidRPr="00B471E5">
        <w:rPr>
          <w:rFonts w:ascii="Times New Roman" w:hAnsi="Times New Roman"/>
          <w:sz w:val="24"/>
          <w:szCs w:val="24"/>
        </w:rPr>
        <w:t xml:space="preserve">.3. </w:t>
      </w:r>
      <w:proofErr w:type="gramStart"/>
      <w:r w:rsidR="00B80411" w:rsidRPr="00B471E5">
        <w:rPr>
          <w:rFonts w:ascii="Times New Roman" w:hAnsi="Times New Roman"/>
          <w:sz w:val="24"/>
          <w:szCs w:val="24"/>
        </w:rPr>
        <w:t xml:space="preserve">В случае </w:t>
      </w:r>
      <w:r w:rsidR="00D179ED" w:rsidRPr="00B471E5">
        <w:rPr>
          <w:rFonts w:ascii="Times New Roman" w:hAnsi="Times New Roman"/>
          <w:sz w:val="24"/>
          <w:szCs w:val="24"/>
        </w:rPr>
        <w:t>составления Акта</w:t>
      </w:r>
      <w:r w:rsidR="00E554A7" w:rsidRPr="00B471E5">
        <w:rPr>
          <w:rFonts w:ascii="Times New Roman" w:hAnsi="Times New Roman"/>
          <w:sz w:val="24"/>
          <w:szCs w:val="24"/>
        </w:rPr>
        <w:t xml:space="preserve"> по форме ТОРГ - 2</w:t>
      </w:r>
      <w:r w:rsidR="00F03C94" w:rsidRPr="00B471E5">
        <w:rPr>
          <w:rFonts w:ascii="Times New Roman" w:hAnsi="Times New Roman"/>
          <w:sz w:val="24"/>
          <w:szCs w:val="24"/>
        </w:rPr>
        <w:t>/ТОРГ-3</w:t>
      </w:r>
      <w:r w:rsidRPr="00B471E5">
        <w:rPr>
          <w:rFonts w:ascii="Times New Roman" w:hAnsi="Times New Roman"/>
          <w:sz w:val="24"/>
          <w:szCs w:val="24"/>
        </w:rPr>
        <w:t>, согласно п. 4</w:t>
      </w:r>
      <w:r w:rsidR="00D179ED" w:rsidRPr="00B471E5">
        <w:rPr>
          <w:rFonts w:ascii="Times New Roman" w:hAnsi="Times New Roman"/>
          <w:sz w:val="24"/>
          <w:szCs w:val="24"/>
        </w:rPr>
        <w:t xml:space="preserve">.3. настоящего </w:t>
      </w:r>
      <w:r w:rsidR="00D179ED" w:rsidRPr="00B471E5">
        <w:rPr>
          <w:rFonts w:ascii="Times New Roman" w:hAnsi="Times New Roman"/>
          <w:b/>
          <w:sz w:val="24"/>
          <w:szCs w:val="24"/>
        </w:rPr>
        <w:t>Договора</w:t>
      </w:r>
      <w:r w:rsidR="00D179ED" w:rsidRPr="00B471E5">
        <w:rPr>
          <w:rFonts w:ascii="Times New Roman" w:hAnsi="Times New Roman"/>
          <w:sz w:val="24"/>
          <w:szCs w:val="24"/>
        </w:rPr>
        <w:t xml:space="preserve"> о несоответствии качества поступивших ТМЦ</w:t>
      </w:r>
      <w:r w:rsidR="00E554A7" w:rsidRPr="00B471E5">
        <w:rPr>
          <w:rFonts w:ascii="Times New Roman" w:hAnsi="Times New Roman"/>
          <w:sz w:val="24"/>
          <w:szCs w:val="24"/>
        </w:rPr>
        <w:t xml:space="preserve"> условиям настоящего </w:t>
      </w:r>
      <w:r w:rsidR="00E554A7" w:rsidRPr="00B471E5">
        <w:rPr>
          <w:rFonts w:ascii="Times New Roman" w:hAnsi="Times New Roman"/>
          <w:b/>
          <w:sz w:val="24"/>
          <w:szCs w:val="24"/>
        </w:rPr>
        <w:t>Договора</w:t>
      </w:r>
      <w:r w:rsidR="00D3482A" w:rsidRPr="00B471E5">
        <w:rPr>
          <w:rFonts w:ascii="Times New Roman" w:hAnsi="Times New Roman"/>
          <w:sz w:val="24"/>
          <w:szCs w:val="24"/>
        </w:rPr>
        <w:t>,</w:t>
      </w:r>
      <w:r w:rsidR="00D179ED" w:rsidRPr="00B471E5">
        <w:rPr>
          <w:rFonts w:ascii="Times New Roman" w:hAnsi="Times New Roman"/>
          <w:sz w:val="24"/>
          <w:szCs w:val="24"/>
        </w:rPr>
        <w:t xml:space="preserve"> </w:t>
      </w:r>
      <w:r w:rsidR="00B80411" w:rsidRPr="00B471E5">
        <w:rPr>
          <w:rFonts w:ascii="Times New Roman" w:hAnsi="Times New Roman"/>
          <w:sz w:val="24"/>
          <w:szCs w:val="24"/>
        </w:rPr>
        <w:t xml:space="preserve">оплата за </w:t>
      </w:r>
      <w:r w:rsidR="00B471E5">
        <w:rPr>
          <w:rFonts w:ascii="Times New Roman" w:hAnsi="Times New Roman"/>
          <w:sz w:val="24"/>
          <w:szCs w:val="24"/>
        </w:rPr>
        <w:t>данные</w:t>
      </w:r>
      <w:r w:rsidR="007C0DC5" w:rsidRPr="00B471E5">
        <w:rPr>
          <w:rFonts w:ascii="Times New Roman" w:hAnsi="Times New Roman"/>
          <w:sz w:val="24"/>
          <w:szCs w:val="24"/>
        </w:rPr>
        <w:t xml:space="preserve"> </w:t>
      </w:r>
      <w:r w:rsidR="00B80411" w:rsidRPr="00B471E5">
        <w:rPr>
          <w:rFonts w:ascii="Times New Roman" w:hAnsi="Times New Roman"/>
          <w:sz w:val="24"/>
          <w:szCs w:val="24"/>
        </w:rPr>
        <w:t xml:space="preserve">ТМЦ производится </w:t>
      </w:r>
      <w:r w:rsidR="00E554A7" w:rsidRPr="00B471E5">
        <w:rPr>
          <w:rFonts w:ascii="Times New Roman" w:hAnsi="Times New Roman"/>
          <w:b/>
          <w:sz w:val="24"/>
          <w:szCs w:val="24"/>
        </w:rPr>
        <w:t>Покупателем</w:t>
      </w:r>
      <w:r w:rsidR="00E554A7" w:rsidRPr="00B471E5">
        <w:rPr>
          <w:rFonts w:ascii="Times New Roman" w:hAnsi="Times New Roman"/>
          <w:sz w:val="24"/>
          <w:szCs w:val="24"/>
        </w:rPr>
        <w:t xml:space="preserve"> </w:t>
      </w:r>
      <w:r w:rsidR="00DE30D6" w:rsidRPr="00B471E5">
        <w:rPr>
          <w:rFonts w:ascii="Times New Roman" w:hAnsi="Times New Roman"/>
          <w:sz w:val="24"/>
          <w:szCs w:val="24"/>
        </w:rPr>
        <w:t xml:space="preserve">только </w:t>
      </w:r>
      <w:r w:rsidR="00B80411" w:rsidRPr="00B471E5">
        <w:rPr>
          <w:rFonts w:ascii="Times New Roman" w:hAnsi="Times New Roman"/>
          <w:sz w:val="24"/>
          <w:szCs w:val="24"/>
        </w:rPr>
        <w:t xml:space="preserve">после </w:t>
      </w:r>
      <w:r w:rsidR="00042F88" w:rsidRPr="00B471E5">
        <w:rPr>
          <w:rFonts w:ascii="Times New Roman" w:hAnsi="Times New Roman"/>
          <w:sz w:val="24"/>
          <w:szCs w:val="24"/>
        </w:rPr>
        <w:t>разрешения</w:t>
      </w:r>
      <w:r w:rsidR="00F82A97" w:rsidRPr="00B471E5">
        <w:rPr>
          <w:rFonts w:ascii="Times New Roman" w:hAnsi="Times New Roman"/>
          <w:sz w:val="24"/>
          <w:szCs w:val="24"/>
        </w:rPr>
        <w:t xml:space="preserve"> </w:t>
      </w:r>
      <w:r w:rsidR="00F82A97" w:rsidRPr="00B471E5">
        <w:rPr>
          <w:rFonts w:ascii="Times New Roman" w:hAnsi="Times New Roman"/>
          <w:b/>
          <w:sz w:val="24"/>
          <w:szCs w:val="24"/>
        </w:rPr>
        <w:t>Сторонами</w:t>
      </w:r>
      <w:r w:rsidR="00042F88" w:rsidRPr="00B471E5">
        <w:rPr>
          <w:rFonts w:ascii="Times New Roman" w:hAnsi="Times New Roman"/>
          <w:sz w:val="24"/>
          <w:szCs w:val="24"/>
        </w:rPr>
        <w:t xml:space="preserve"> спорного вопроса</w:t>
      </w:r>
      <w:r w:rsidR="00CB28F4" w:rsidRPr="00B471E5">
        <w:rPr>
          <w:rFonts w:ascii="Times New Roman" w:hAnsi="Times New Roman"/>
          <w:sz w:val="24"/>
          <w:szCs w:val="24"/>
        </w:rPr>
        <w:t xml:space="preserve"> и принятия </w:t>
      </w:r>
      <w:r w:rsidR="00CB28F4" w:rsidRPr="00B471E5">
        <w:rPr>
          <w:rFonts w:ascii="Times New Roman" w:hAnsi="Times New Roman"/>
          <w:b/>
          <w:sz w:val="24"/>
          <w:szCs w:val="24"/>
        </w:rPr>
        <w:t>Покупателем</w:t>
      </w:r>
      <w:r w:rsidR="00CB28F4" w:rsidRPr="00B471E5">
        <w:rPr>
          <w:rFonts w:ascii="Times New Roman" w:hAnsi="Times New Roman"/>
          <w:sz w:val="24"/>
          <w:szCs w:val="24"/>
        </w:rPr>
        <w:t xml:space="preserve"> данных ТМЦ по товарной накладной по форме ТОРГ-12, утвержденной Постановлением Госком</w:t>
      </w:r>
      <w:r w:rsidR="009B48B4" w:rsidRPr="00B471E5">
        <w:rPr>
          <w:rFonts w:ascii="Times New Roman" w:hAnsi="Times New Roman"/>
          <w:sz w:val="24"/>
          <w:szCs w:val="24"/>
        </w:rPr>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proofErr w:type="gramStart"/>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w:t>
      </w:r>
      <w:r w:rsidR="00B471E5">
        <w:t xml:space="preserve"> </w:t>
      </w:r>
      <w:r>
        <w:t>7.7.</w:t>
      </w:r>
      <w:r w:rsidR="00DE30D6">
        <w:t xml:space="preserve"> настоящего </w:t>
      </w:r>
      <w:r w:rsidR="00DE30D6" w:rsidRPr="00DE30D6">
        <w:rPr>
          <w:b/>
        </w:rPr>
        <w:t>Договора.</w:t>
      </w:r>
      <w:proofErr w:type="gramEnd"/>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8A4C62">
      <w:pPr>
        <w:spacing w:line="360" w:lineRule="auto"/>
        <w:ind w:firstLine="709"/>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8A4C62">
      <w:pPr>
        <w:spacing w:line="360" w:lineRule="auto"/>
        <w:ind w:firstLine="709"/>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B471E5" w:rsidRDefault="003F368C" w:rsidP="008A4C62">
      <w:pPr>
        <w:spacing w:line="360" w:lineRule="auto"/>
        <w:ind w:firstLine="709"/>
        <w:jc w:val="both"/>
        <w:rPr>
          <w:sz w:val="24"/>
          <w:szCs w:val="24"/>
        </w:rPr>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100CB9" w:rsidRDefault="00100CB9" w:rsidP="008A4C62">
      <w:pPr>
        <w:spacing w:line="360" w:lineRule="auto"/>
        <w:ind w:firstLine="709"/>
        <w:jc w:val="both"/>
        <w:rPr>
          <w:sz w:val="24"/>
          <w:szCs w:val="24"/>
        </w:rPr>
      </w:pPr>
    </w:p>
    <w:p w:rsidR="00100CB9" w:rsidRDefault="00100CB9" w:rsidP="008A4C62">
      <w:pPr>
        <w:spacing w:line="360" w:lineRule="auto"/>
        <w:ind w:firstLine="709"/>
        <w:jc w:val="both"/>
        <w:rPr>
          <w:sz w:val="24"/>
          <w:szCs w:val="24"/>
        </w:rPr>
      </w:pPr>
    </w:p>
    <w:p w:rsidR="00100CB9" w:rsidRDefault="00100CB9" w:rsidP="008A4C62">
      <w:pPr>
        <w:spacing w:line="360" w:lineRule="auto"/>
        <w:ind w:firstLine="709"/>
        <w:jc w:val="both"/>
        <w:rPr>
          <w:sz w:val="24"/>
          <w:szCs w:val="24"/>
        </w:rPr>
      </w:pPr>
    </w:p>
    <w:p w:rsidR="00100CB9" w:rsidRDefault="00100CB9" w:rsidP="008A4C62">
      <w:pPr>
        <w:spacing w:line="360" w:lineRule="auto"/>
        <w:ind w:firstLine="709"/>
        <w:jc w:val="both"/>
      </w:pPr>
    </w:p>
    <w:p w:rsidR="00C35059" w:rsidRPr="00BE054E" w:rsidRDefault="00C35059" w:rsidP="00111E28">
      <w:pPr>
        <w:pStyle w:val="af5"/>
        <w:numPr>
          <w:ilvl w:val="0"/>
          <w:numId w:val="20"/>
        </w:numPr>
        <w:spacing w:line="360" w:lineRule="auto"/>
        <w:ind w:left="0" w:firstLine="0"/>
        <w:jc w:val="center"/>
        <w:rPr>
          <w:b/>
          <w:sz w:val="24"/>
        </w:rPr>
      </w:pPr>
      <w:r w:rsidRPr="00BE054E">
        <w:rPr>
          <w:b/>
          <w:sz w:val="24"/>
        </w:rPr>
        <w:lastRenderedPageBreak/>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9"/>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B471E5">
        <w:t xml:space="preserve">/несвоевременного выполнения работ </w:t>
      </w:r>
      <w:r w:rsidR="00C35059" w:rsidRPr="00E2213D">
        <w:t xml:space="preserve">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B471E5">
        <w:t>/несвоевременно выполненных работ</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B471E5">
        <w:t>/</w:t>
      </w:r>
      <w:r w:rsidR="00B471E5" w:rsidRPr="00B471E5">
        <w:t xml:space="preserve"> </w:t>
      </w:r>
      <w:r w:rsidR="00B471E5">
        <w:t>несвоевременно</w:t>
      </w:r>
      <w:proofErr w:type="gramEnd"/>
      <w:r w:rsidR="00B471E5">
        <w:t xml:space="preserve"> выполненных работ</w:t>
      </w:r>
      <w:r w:rsidR="008D3185" w:rsidRPr="00E2213D">
        <w:t>.</w:t>
      </w:r>
    </w:p>
    <w:p w:rsidR="000F158E" w:rsidRPr="00042F88" w:rsidRDefault="00111E28" w:rsidP="00042F88">
      <w:pPr>
        <w:pStyle w:val="a9"/>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5"/>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9"/>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C4420C" w:rsidRPr="00C4420C" w:rsidRDefault="00C4420C" w:rsidP="00E6147F">
      <w:pPr>
        <w:spacing w:line="360" w:lineRule="auto"/>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9"/>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w:t>
      </w:r>
      <w:r w:rsidR="003C4355" w:rsidRPr="00E2213D">
        <w:rPr>
          <w:szCs w:val="24"/>
        </w:rPr>
        <w:lastRenderedPageBreak/>
        <w:t xml:space="preserve">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5"/>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 xml:space="preserve">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w:t>
      </w:r>
      <w:r w:rsidRPr="004362B8">
        <w:rPr>
          <w:sz w:val="24"/>
          <w:szCs w:val="24"/>
        </w:rPr>
        <w:lastRenderedPageBreak/>
        <w:t>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9"/>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FE002E" w:rsidRPr="00D129F7" w:rsidRDefault="00FE002E" w:rsidP="00FE002E">
      <w:pPr>
        <w:pStyle w:val="a9"/>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lastRenderedPageBreak/>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Default="00FE002E" w:rsidP="00FE002E">
      <w:pPr>
        <w:tabs>
          <w:tab w:val="left" w:pos="858"/>
        </w:tabs>
        <w:spacing w:line="360" w:lineRule="auto"/>
        <w:ind w:firstLine="709"/>
        <w:jc w:val="both"/>
        <w:rPr>
          <w:color w:val="000000"/>
          <w:sz w:val="24"/>
          <w:szCs w:val="24"/>
        </w:rPr>
      </w:pPr>
      <w:r>
        <w:rPr>
          <w:color w:val="000000"/>
          <w:sz w:val="24"/>
          <w:szCs w:val="24"/>
        </w:rPr>
        <w:t>11.2.</w:t>
      </w:r>
      <w:r w:rsidR="00100CB9">
        <w:rPr>
          <w:color w:val="000000"/>
          <w:sz w:val="24"/>
          <w:szCs w:val="24"/>
        </w:rPr>
        <w:t>5</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Default="00FE002E" w:rsidP="000E54A8">
      <w:pPr>
        <w:tabs>
          <w:tab w:val="left" w:pos="858"/>
        </w:tabs>
        <w:spacing w:line="360" w:lineRule="auto"/>
        <w:ind w:firstLine="709"/>
        <w:jc w:val="both"/>
        <w:rPr>
          <w:bCs/>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00100CB9">
        <w:t>3</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proofErr w:type="gramStart"/>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w:t>
      </w:r>
      <w:r w:rsidRPr="008F260F">
        <w:rPr>
          <w:color w:val="000000"/>
          <w:sz w:val="24"/>
          <w:szCs w:val="24"/>
        </w:rPr>
        <w:lastRenderedPageBreak/>
        <w:t>ОГРН (свидетельства о регистрации), выписки из единого государственного реестра юридических лиц</w:t>
      </w:r>
      <w:proofErr w:type="gramEnd"/>
      <w:r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8" w:history="1">
        <w:r w:rsidRPr="008F260F">
          <w:rPr>
            <w:rStyle w:val="ad"/>
            <w:color w:val="000000"/>
            <w:sz w:val="24"/>
            <w:szCs w:val="24"/>
            <w:lang w:val="en-US"/>
          </w:rPr>
          <w:t>info</w:t>
        </w:r>
        <w:r w:rsidRPr="008F260F">
          <w:rPr>
            <w:rStyle w:val="ad"/>
            <w:color w:val="000000"/>
            <w:sz w:val="24"/>
            <w:szCs w:val="24"/>
          </w:rPr>
          <w:t>@</w:t>
        </w:r>
        <w:r w:rsidRPr="008F260F">
          <w:rPr>
            <w:rStyle w:val="ad"/>
            <w:color w:val="000000"/>
            <w:sz w:val="24"/>
            <w:szCs w:val="24"/>
            <w:lang w:val="en-US"/>
          </w:rPr>
          <w:t>ppgho</w:t>
        </w:r>
        <w:r w:rsidRPr="008F260F">
          <w:rPr>
            <w:rStyle w:val="ad"/>
            <w:color w:val="000000"/>
            <w:sz w:val="24"/>
            <w:szCs w:val="24"/>
          </w:rPr>
          <w:t>.</w:t>
        </w:r>
        <w:r w:rsidRPr="008F260F">
          <w:rPr>
            <w:rStyle w:val="ad"/>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proofErr w:type="gramStart"/>
      <w:r w:rsidRPr="004362B8">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4362B8">
        <w:rPr>
          <w:rFonts w:eastAsiaTheme="minorEastAsia"/>
          <w:sz w:val="24"/>
          <w:szCs w:val="24"/>
        </w:rPr>
        <w:t xml:space="preserve">, </w:t>
      </w:r>
      <w:proofErr w:type="gramStart"/>
      <w:r w:rsidRPr="004362B8">
        <w:rPr>
          <w:rFonts w:eastAsiaTheme="minorEastAsia"/>
          <w:sz w:val="24"/>
          <w:szCs w:val="24"/>
        </w:rPr>
        <w:t>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w:t>
      </w:r>
      <w:proofErr w:type="gramEnd"/>
      <w:r w:rsidRPr="004362B8">
        <w:rPr>
          <w:rFonts w:eastAsiaTheme="minorEastAsia"/>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390D48">
      <w:pPr>
        <w:spacing w:line="360" w:lineRule="auto"/>
        <w:ind w:firstLine="708"/>
        <w:jc w:val="both"/>
        <w:outlineLvl w:val="1"/>
        <w:rPr>
          <w:rFonts w:eastAsiaTheme="minorEastAsia"/>
          <w:sz w:val="24"/>
          <w:szCs w:val="24"/>
        </w:rPr>
      </w:pPr>
      <w:proofErr w:type="gramStart"/>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w:t>
      </w:r>
      <w:proofErr w:type="gramEnd"/>
      <w:r w:rsidRPr="004362B8">
        <w:rPr>
          <w:rFonts w:eastAsiaTheme="minorEastAsia"/>
          <w:sz w:val="24"/>
          <w:szCs w:val="24"/>
        </w:rPr>
        <w:t xml:space="preserve"> Настоящий Договор считается расторгнутым </w:t>
      </w:r>
      <w:proofErr w:type="gramStart"/>
      <w:r w:rsidRPr="004362B8">
        <w:rPr>
          <w:rFonts w:eastAsiaTheme="minorEastAsia"/>
          <w:sz w:val="24"/>
          <w:szCs w:val="24"/>
        </w:rPr>
        <w:t>с даты получения</w:t>
      </w:r>
      <w:proofErr w:type="gramEnd"/>
      <w:r w:rsidRPr="004362B8">
        <w:rPr>
          <w:rFonts w:eastAsiaTheme="minorEastAsia"/>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F73A6C" w:rsidRPr="00FC1519" w:rsidRDefault="00E6147F" w:rsidP="00F73A6C">
      <w:pPr>
        <w:pStyle w:val="a3"/>
        <w:spacing w:line="360" w:lineRule="auto"/>
        <w:ind w:firstLine="709"/>
        <w:rPr>
          <w:rFonts w:eastAsiaTheme="minorEastAsia"/>
          <w:color w:val="000000"/>
          <w:sz w:val="24"/>
          <w:szCs w:val="24"/>
          <w:lang w:eastAsia="ar-SA"/>
        </w:rPr>
      </w:pPr>
      <w:r w:rsidRPr="00FC1519">
        <w:rPr>
          <w:sz w:val="24"/>
          <w:szCs w:val="24"/>
        </w:rPr>
        <w:lastRenderedPageBreak/>
        <w:t>12.3</w:t>
      </w:r>
      <w:r w:rsidR="00FE002E" w:rsidRPr="00FC1519">
        <w:rPr>
          <w:sz w:val="24"/>
          <w:szCs w:val="24"/>
        </w:rPr>
        <w:t xml:space="preserve">. </w:t>
      </w:r>
      <w:r w:rsidR="00F73A6C" w:rsidRPr="00FC1519">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FC1519" w:rsidRDefault="00F73A6C" w:rsidP="00F73A6C">
      <w:pPr>
        <w:spacing w:line="360" w:lineRule="auto"/>
        <w:ind w:firstLine="709"/>
        <w:jc w:val="both"/>
        <w:rPr>
          <w:rFonts w:eastAsiaTheme="minorEastAsia"/>
          <w:sz w:val="24"/>
          <w:szCs w:val="24"/>
          <w:lang w:eastAsia="ar-SA"/>
        </w:rPr>
      </w:pPr>
      <w:proofErr w:type="gramStart"/>
      <w:r w:rsidRPr="00FC1519">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FC1519">
        <w:rPr>
          <w:rFonts w:eastAsiaTheme="minorEastAsia"/>
          <w:sz w:val="24"/>
          <w:szCs w:val="24"/>
          <w:lang w:eastAsia="ar-SA"/>
        </w:rPr>
        <w:t>,</w:t>
      </w:r>
      <w:r w:rsidRPr="00FC1519">
        <w:rPr>
          <w:rFonts w:eastAsiaTheme="minorEastAsia"/>
          <w:sz w:val="24"/>
          <w:szCs w:val="24"/>
          <w:lang w:eastAsia="ar-SA"/>
        </w:rPr>
        <w:t xml:space="preserve"> </w:t>
      </w:r>
      <w:r w:rsidR="00BA6AC7" w:rsidRPr="00FC1519">
        <w:rPr>
          <w:rFonts w:eastAsiaTheme="minorEastAsia"/>
          <w:sz w:val="24"/>
          <w:szCs w:val="24"/>
          <w:lang w:eastAsia="ar-SA"/>
        </w:rPr>
        <w:t xml:space="preserve">процентов за пользование бюджетными средствами </w:t>
      </w:r>
      <w:r w:rsidRPr="00FC1519">
        <w:rPr>
          <w:rFonts w:eastAsiaTheme="minorEastAsia"/>
          <w:sz w:val="24"/>
          <w:szCs w:val="24"/>
          <w:lang w:eastAsia="ar-SA"/>
        </w:rPr>
        <w:t xml:space="preserve">и штрафов. </w:t>
      </w:r>
      <w:proofErr w:type="gramEnd"/>
    </w:p>
    <w:p w:rsidR="00F73A6C" w:rsidRPr="00FC1519" w:rsidRDefault="00F73A6C" w:rsidP="00F73A6C">
      <w:pPr>
        <w:spacing w:line="360" w:lineRule="auto"/>
        <w:ind w:firstLine="709"/>
        <w:jc w:val="both"/>
        <w:rPr>
          <w:rFonts w:eastAsiaTheme="minorEastAsia"/>
          <w:color w:val="000000"/>
          <w:sz w:val="24"/>
          <w:szCs w:val="24"/>
          <w:lang w:eastAsia="ar-SA"/>
        </w:rPr>
      </w:pPr>
      <w:r w:rsidRPr="00FC1519">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FC1519">
        <w:rPr>
          <w:rFonts w:eastAsiaTheme="minorEastAsia"/>
          <w:sz w:val="24"/>
          <w:szCs w:val="24"/>
          <w:lang w:eastAsia="ar-SA"/>
        </w:rPr>
        <w:t>Поставщик</w:t>
      </w:r>
      <w:r w:rsidRPr="00FC1519">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FC1519">
        <w:rPr>
          <w:rFonts w:eastAsiaTheme="minorEastAsia"/>
          <w:sz w:val="24"/>
          <w:szCs w:val="24"/>
          <w:lang w:eastAsia="ar-SA"/>
        </w:rPr>
        <w:t>Поставщиком</w:t>
      </w:r>
      <w:r w:rsidRPr="00FC1519">
        <w:rPr>
          <w:rFonts w:eastAsiaTheme="minorEastAsia"/>
          <w:sz w:val="24"/>
          <w:szCs w:val="24"/>
          <w:lang w:eastAsia="ar-SA"/>
        </w:rPr>
        <w:t xml:space="preserve"> дополнительно предоставляются:</w:t>
      </w:r>
    </w:p>
    <w:p w:rsidR="00F73A6C" w:rsidRPr="00FC1519" w:rsidRDefault="00F73A6C" w:rsidP="00F73A6C">
      <w:pPr>
        <w:spacing w:line="360" w:lineRule="auto"/>
        <w:ind w:firstLine="709"/>
        <w:jc w:val="both"/>
        <w:rPr>
          <w:rFonts w:eastAsiaTheme="minorEastAsia"/>
          <w:color w:val="000000"/>
          <w:sz w:val="24"/>
          <w:szCs w:val="24"/>
          <w:lang w:eastAsia="ar-SA"/>
        </w:rPr>
      </w:pPr>
      <w:r w:rsidRPr="00FC1519">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FC1519">
        <w:rPr>
          <w:rFonts w:eastAsiaTheme="minorEastAsia"/>
          <w:sz w:val="24"/>
          <w:szCs w:val="24"/>
          <w:lang w:eastAsia="ar-SA"/>
        </w:rPr>
        <w:t>Поставщика</w:t>
      </w:r>
      <w:r w:rsidRPr="00FC1519">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FC1519" w:rsidRDefault="00F73A6C" w:rsidP="00F73A6C">
      <w:pPr>
        <w:spacing w:line="360" w:lineRule="auto"/>
        <w:ind w:firstLine="709"/>
        <w:jc w:val="both"/>
        <w:rPr>
          <w:rFonts w:eastAsiaTheme="minorEastAsia"/>
          <w:color w:val="000000"/>
          <w:sz w:val="24"/>
          <w:szCs w:val="24"/>
          <w:lang w:eastAsia="ar-SA"/>
        </w:rPr>
      </w:pPr>
      <w:r w:rsidRPr="00FC1519">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FC1519">
        <w:rPr>
          <w:rFonts w:eastAsiaTheme="minorEastAsia"/>
          <w:sz w:val="24"/>
          <w:szCs w:val="24"/>
          <w:lang w:eastAsia="ar-SA"/>
        </w:rPr>
        <w:t>Поставщика</w:t>
      </w:r>
      <w:r w:rsidRPr="00FC1519">
        <w:rPr>
          <w:rFonts w:eastAsiaTheme="minorEastAsia"/>
          <w:sz w:val="24"/>
          <w:szCs w:val="24"/>
          <w:lang w:eastAsia="ar-SA"/>
        </w:rPr>
        <w:t>.</w:t>
      </w:r>
    </w:p>
    <w:p w:rsidR="00F73A6C" w:rsidRPr="00F73A6C" w:rsidRDefault="00F73A6C" w:rsidP="00F73A6C">
      <w:pPr>
        <w:spacing w:line="360" w:lineRule="auto"/>
        <w:ind w:firstLine="709"/>
        <w:jc w:val="both"/>
        <w:rPr>
          <w:rFonts w:eastAsiaTheme="minorEastAsia"/>
          <w:color w:val="000000"/>
          <w:sz w:val="24"/>
          <w:szCs w:val="24"/>
          <w:lang w:eastAsia="ar-SA"/>
        </w:rPr>
      </w:pPr>
      <w:proofErr w:type="gramStart"/>
      <w:r w:rsidRPr="00FC1519">
        <w:rPr>
          <w:rFonts w:eastAsiaTheme="minorEastAsia"/>
          <w:color w:val="000000"/>
          <w:sz w:val="24"/>
          <w:szCs w:val="24"/>
          <w:lang w:eastAsia="ar-SA"/>
        </w:rPr>
        <w:t>Настоящие</w:t>
      </w:r>
      <w:proofErr w:type="gramEnd"/>
      <w:r w:rsidRPr="00FC1519">
        <w:rPr>
          <w:rFonts w:eastAsiaTheme="minorEastAsia"/>
          <w:color w:val="000000"/>
          <w:sz w:val="24"/>
          <w:szCs w:val="24"/>
          <w:lang w:eastAsia="ar-SA"/>
        </w:rPr>
        <w:t xml:space="preserve"> условия являются существенными для Сторон и обязательным для </w:t>
      </w:r>
      <w:r w:rsidR="00A13D40" w:rsidRPr="00FC1519">
        <w:rPr>
          <w:rFonts w:eastAsiaTheme="minorEastAsia"/>
          <w:color w:val="000000"/>
          <w:sz w:val="24"/>
          <w:szCs w:val="24"/>
          <w:lang w:eastAsia="ar-SA"/>
        </w:rPr>
        <w:t>Поставщика</w:t>
      </w:r>
      <w:r w:rsidRPr="00FC1519">
        <w:rPr>
          <w:rFonts w:eastAsiaTheme="minorEastAsia"/>
          <w:color w:val="000000"/>
          <w:sz w:val="24"/>
          <w:szCs w:val="24"/>
          <w:lang w:eastAsia="ar-SA"/>
        </w:rPr>
        <w:t xml:space="preserve">. Нарушение </w:t>
      </w:r>
      <w:r w:rsidR="00A13D40" w:rsidRPr="00FC1519">
        <w:rPr>
          <w:rFonts w:eastAsiaTheme="minorEastAsia"/>
          <w:color w:val="000000"/>
          <w:sz w:val="24"/>
          <w:szCs w:val="24"/>
          <w:lang w:eastAsia="ar-SA"/>
        </w:rPr>
        <w:t>Поставщиком</w:t>
      </w:r>
      <w:r w:rsidRPr="00FC1519">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FC1519">
        <w:rPr>
          <w:rFonts w:eastAsiaTheme="minorEastAsia"/>
          <w:color w:val="000000"/>
          <w:sz w:val="24"/>
          <w:szCs w:val="24"/>
          <w:lang w:eastAsia="ar-SA"/>
        </w:rPr>
        <w:t>Покупателем</w:t>
      </w:r>
      <w:r w:rsidRPr="00FC1519">
        <w:rPr>
          <w:rFonts w:eastAsiaTheme="minorEastAsia"/>
          <w:color w:val="000000"/>
          <w:sz w:val="24"/>
          <w:szCs w:val="24"/>
          <w:lang w:eastAsia="ar-SA"/>
        </w:rPr>
        <w:t xml:space="preserve"> в одностороннем порядке.</w:t>
      </w:r>
    </w:p>
    <w:p w:rsidR="00FE002E" w:rsidRPr="00BA6AC7" w:rsidRDefault="00E6147F" w:rsidP="00F73A6C">
      <w:pPr>
        <w:pStyle w:val="a3"/>
        <w:tabs>
          <w:tab w:val="left" w:pos="708"/>
        </w:tabs>
        <w:spacing w:line="360" w:lineRule="auto"/>
        <w:ind w:firstLine="720"/>
        <w:rPr>
          <w:sz w:val="24"/>
          <w:szCs w:val="24"/>
        </w:rPr>
      </w:pPr>
      <w:r w:rsidRPr="00BA6AC7">
        <w:rPr>
          <w:sz w:val="24"/>
          <w:szCs w:val="24"/>
        </w:rPr>
        <w:t>12.4</w:t>
      </w:r>
      <w:r w:rsidR="00FE002E" w:rsidRPr="00BA6AC7">
        <w:rPr>
          <w:sz w:val="24"/>
          <w:szCs w:val="24"/>
        </w:rPr>
        <w:t xml:space="preserve">. В случае расторжения настоящего договора </w:t>
      </w:r>
      <w:r w:rsidR="00FE002E" w:rsidRPr="00BA6AC7">
        <w:rPr>
          <w:b/>
          <w:sz w:val="24"/>
          <w:szCs w:val="24"/>
        </w:rPr>
        <w:t>Покупателем</w:t>
      </w:r>
      <w:r w:rsidR="00FE002E" w:rsidRPr="00BA6AC7">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BA6AC7">
        <w:rPr>
          <w:b/>
          <w:sz w:val="24"/>
          <w:szCs w:val="24"/>
        </w:rPr>
        <w:t>Поставщиком</w:t>
      </w:r>
      <w:r w:rsidR="00FE002E" w:rsidRPr="00BA6AC7">
        <w:rPr>
          <w:sz w:val="24"/>
          <w:szCs w:val="24"/>
        </w:rPr>
        <w:t xml:space="preserve"> условий настоящего договора, информация о </w:t>
      </w:r>
      <w:r w:rsidR="00FE002E" w:rsidRPr="00BA6AC7">
        <w:rPr>
          <w:b/>
          <w:sz w:val="24"/>
          <w:szCs w:val="24"/>
        </w:rPr>
        <w:t>Поставщике</w:t>
      </w:r>
      <w:r w:rsidR="00FE002E" w:rsidRPr="00BA6AC7">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E6147F" w:rsidP="00FE002E">
      <w:pPr>
        <w:pStyle w:val="21"/>
        <w:spacing w:line="360" w:lineRule="auto"/>
        <w:ind w:firstLine="708"/>
        <w:jc w:val="both"/>
      </w:pPr>
      <w:r>
        <w:t>12.5</w:t>
      </w:r>
      <w:r w:rsidR="00FE002E" w:rsidRPr="00E2213D">
        <w:t xml:space="preserve">. После подписания </w:t>
      </w:r>
      <w:r w:rsidR="00FE002E" w:rsidRPr="005D3380">
        <w:rPr>
          <w:b/>
        </w:rPr>
        <w:t>Сторонами</w:t>
      </w:r>
      <w:r w:rsidR="00FE002E">
        <w:t xml:space="preserve"> н</w:t>
      </w:r>
      <w:r w:rsidR="00FE002E" w:rsidRPr="00E2213D">
        <w:t xml:space="preserve">астоящего </w:t>
      </w:r>
      <w:r w:rsidR="00FE002E" w:rsidRPr="005D3380">
        <w:rPr>
          <w:b/>
        </w:rPr>
        <w:t>Договора</w:t>
      </w:r>
      <w:r w:rsidR="00FE002E" w:rsidRPr="00E2213D">
        <w:t xml:space="preserve"> все предыдущие письменные или устные соглашения, переписка, переговоры между </w:t>
      </w:r>
      <w:r w:rsidR="00FE002E" w:rsidRPr="005D3380">
        <w:rPr>
          <w:b/>
        </w:rPr>
        <w:t>Сторонами</w:t>
      </w:r>
      <w:r w:rsidR="00FE002E" w:rsidRPr="00E2213D">
        <w:t xml:space="preserve">, относящиеся к данному вопросу, теряют силу. Любая договоренность между </w:t>
      </w:r>
      <w:r w:rsidR="00FE002E" w:rsidRPr="005D3380">
        <w:rPr>
          <w:b/>
        </w:rPr>
        <w:t>Сторонами,</w:t>
      </w:r>
      <w:r w:rsidR="00FE002E" w:rsidRPr="00E2213D">
        <w:t xml:space="preserve"> влекущая за собой новые обязательства</w:t>
      </w:r>
      <w:r w:rsidR="00FE002E">
        <w:t xml:space="preserve"> </w:t>
      </w:r>
      <w:r w:rsidR="00FE002E" w:rsidRPr="005D3380">
        <w:rPr>
          <w:b/>
        </w:rPr>
        <w:t>Сторон</w:t>
      </w:r>
      <w:r w:rsidR="00FE002E" w:rsidRPr="00E2213D">
        <w:t xml:space="preserve">, которые не вытекают из настоящего </w:t>
      </w:r>
      <w:r w:rsidR="00FE002E" w:rsidRPr="005D3380">
        <w:rPr>
          <w:b/>
        </w:rPr>
        <w:t>Договора,</w:t>
      </w:r>
      <w:r w:rsidR="00FE002E" w:rsidRPr="00E2213D">
        <w:t xml:space="preserve"> должна быть письменно </w:t>
      </w:r>
      <w:r w:rsidR="00FE002E" w:rsidRPr="00E2213D">
        <w:lastRenderedPageBreak/>
        <w:t xml:space="preserve">подтверждена </w:t>
      </w:r>
      <w:r w:rsidR="00FE002E">
        <w:t xml:space="preserve">и оформлена соответствующим дополнительным соглашением </w:t>
      </w:r>
      <w:r w:rsidR="00FE002E" w:rsidRPr="00E2213D">
        <w:t xml:space="preserve">к настоящему </w:t>
      </w:r>
      <w:r w:rsidR="00FE002E" w:rsidRPr="005D3380">
        <w:rPr>
          <w:b/>
        </w:rPr>
        <w:t>Договору</w:t>
      </w:r>
      <w:r w:rsidR="00FE002E" w:rsidRPr="00E2213D">
        <w:t xml:space="preserve">. </w:t>
      </w:r>
    </w:p>
    <w:p w:rsidR="00FE002E" w:rsidRPr="00E2213D" w:rsidRDefault="00E6147F" w:rsidP="00FE002E">
      <w:pPr>
        <w:pStyle w:val="a9"/>
        <w:spacing w:line="360" w:lineRule="auto"/>
      </w:pPr>
      <w:r>
        <w:t>12.6</w:t>
      </w:r>
      <w:r w:rsidR="00FE002E" w:rsidRPr="00E2213D">
        <w:t xml:space="preserve">. Ни одна из сторон не имеет права передавать свои права и обязательства по настоящему </w:t>
      </w:r>
      <w:r w:rsidR="00FE002E" w:rsidRPr="005D3380">
        <w:rPr>
          <w:b/>
        </w:rPr>
        <w:t>Договору</w:t>
      </w:r>
      <w:r w:rsidR="00FE002E" w:rsidRPr="00E2213D">
        <w:t xml:space="preserve"> третьей стороне без письменного согласия другой стороны.</w:t>
      </w:r>
    </w:p>
    <w:p w:rsidR="00FE002E" w:rsidRPr="00E2213D" w:rsidRDefault="00FE002E" w:rsidP="00FE002E">
      <w:pPr>
        <w:pStyle w:val="a9"/>
        <w:spacing w:line="360" w:lineRule="auto"/>
      </w:pPr>
      <w:r>
        <w:t>12</w:t>
      </w:r>
      <w:r w:rsidRPr="00E2213D">
        <w:t>.</w:t>
      </w:r>
      <w:r w:rsidR="00E6147F">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FE002E" w:rsidRDefault="00FE002E" w:rsidP="00FE002E">
      <w:pPr>
        <w:pStyle w:val="a9"/>
        <w:spacing w:line="360" w:lineRule="auto"/>
      </w:pPr>
      <w:r>
        <w:t>12</w:t>
      </w:r>
      <w:r w:rsidRPr="00E2213D">
        <w:t>.</w:t>
      </w:r>
      <w:r w:rsidR="00E6147F">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E6147F" w:rsidP="00FE002E">
      <w:pPr>
        <w:pStyle w:val="a9"/>
        <w:spacing w:line="360" w:lineRule="auto"/>
        <w:rPr>
          <w:b/>
        </w:rPr>
      </w:pPr>
      <w:r>
        <w:t>12.9</w:t>
      </w:r>
      <w:r w:rsidR="00FE002E">
        <w:t xml:space="preserve">. </w:t>
      </w:r>
      <w:r w:rsidR="00FE002E" w:rsidRPr="00E2213D">
        <w:rPr>
          <w:snapToGrid w:val="0"/>
        </w:rPr>
        <w:t xml:space="preserve">Все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w:t>
      </w:r>
      <w:r w:rsidR="00FE002E">
        <w:rPr>
          <w:snapToGrid w:val="0"/>
        </w:rPr>
        <w:t xml:space="preserve">оформленные Сторонами или любой из Сторон в связи с исполнением условий </w:t>
      </w:r>
      <w:r w:rsidR="00FE002E" w:rsidRPr="00E2213D">
        <w:rPr>
          <w:snapToGrid w:val="0"/>
        </w:rPr>
        <w:t xml:space="preserve">по настоящему </w:t>
      </w:r>
      <w:r w:rsidR="00FE002E" w:rsidRPr="00A94C3E">
        <w:rPr>
          <w:b/>
          <w:snapToGrid w:val="0"/>
        </w:rPr>
        <w:t>Договору</w:t>
      </w:r>
      <w:r w:rsidR="00FE002E" w:rsidRPr="00E2213D">
        <w:rPr>
          <w:snapToGrid w:val="0"/>
        </w:rPr>
        <w:t xml:space="preserve">, считаются надлежащим образом переданными и доставленными любой </w:t>
      </w:r>
      <w:r w:rsidR="00FE002E" w:rsidRPr="00A94C3E">
        <w:rPr>
          <w:b/>
          <w:snapToGrid w:val="0"/>
        </w:rPr>
        <w:t>Стороне</w:t>
      </w:r>
      <w:r w:rsidR="00FE002E" w:rsidRPr="00E2213D">
        <w:rPr>
          <w:snapToGrid w:val="0"/>
        </w:rPr>
        <w:t xml:space="preserve"> только по факту их получения</w:t>
      </w:r>
      <w:r w:rsidR="00FE002E">
        <w:rPr>
          <w:snapToGrid w:val="0"/>
        </w:rPr>
        <w:t>, с подтверждением получения</w:t>
      </w:r>
      <w:r w:rsidR="00FE002E" w:rsidRPr="00E2213D">
        <w:rPr>
          <w:snapToGrid w:val="0"/>
        </w:rPr>
        <w:t xml:space="preserve">. Подобные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должны быть выполнены в письменной форме, доставляться лично или отсылаться </w:t>
      </w:r>
      <w:r w:rsidR="00FE002E">
        <w:rPr>
          <w:snapToGrid w:val="0"/>
        </w:rPr>
        <w:t xml:space="preserve">по </w:t>
      </w:r>
      <w:r w:rsidR="00FE002E" w:rsidRPr="00E2213D">
        <w:rPr>
          <w:snapToGrid w:val="0"/>
        </w:rPr>
        <w:t>почт</w:t>
      </w:r>
      <w:r w:rsidR="00FE002E">
        <w:rPr>
          <w:snapToGrid w:val="0"/>
        </w:rPr>
        <w:t>е</w:t>
      </w:r>
      <w:r w:rsidR="00FE002E" w:rsidRPr="00E2213D">
        <w:rPr>
          <w:snapToGrid w:val="0"/>
        </w:rPr>
        <w:t xml:space="preserve">, по </w:t>
      </w:r>
      <w:r w:rsidR="00FE002E">
        <w:rPr>
          <w:snapToGrid w:val="0"/>
        </w:rPr>
        <w:t xml:space="preserve">факсимильной или </w:t>
      </w:r>
      <w:r w:rsidR="00FE002E" w:rsidRPr="00E2213D">
        <w:rPr>
          <w:snapToGrid w:val="0"/>
        </w:rPr>
        <w:t>электронной почте</w:t>
      </w:r>
      <w:r w:rsidR="00FE002E">
        <w:rPr>
          <w:snapToGrid w:val="0"/>
        </w:rPr>
        <w:t>, телеграммой</w:t>
      </w:r>
      <w:r w:rsidR="00FE002E" w:rsidRPr="00E2213D">
        <w:rPr>
          <w:snapToGrid w:val="0"/>
        </w:rPr>
        <w:t xml:space="preserve"> </w:t>
      </w:r>
      <w:r w:rsidR="00FE002E">
        <w:rPr>
          <w:snapToGrid w:val="0"/>
        </w:rPr>
        <w:t>п</w:t>
      </w:r>
      <w:r w:rsidR="00FE002E" w:rsidRPr="00E2213D">
        <w:rPr>
          <w:snapToGrid w:val="0"/>
        </w:rPr>
        <w:t>о адресам</w:t>
      </w:r>
      <w:r w:rsidR="00FE002E">
        <w:rPr>
          <w:snapToGrid w:val="0"/>
        </w:rPr>
        <w:t xml:space="preserve"> </w:t>
      </w:r>
      <w:r w:rsidR="00FE002E" w:rsidRPr="00CC5F50">
        <w:rPr>
          <w:b/>
          <w:snapToGrid w:val="0"/>
        </w:rPr>
        <w:t>Сторон</w:t>
      </w:r>
      <w:r w:rsidR="00FE002E" w:rsidRPr="00E2213D">
        <w:rPr>
          <w:snapToGrid w:val="0"/>
        </w:rPr>
        <w:t>, указанным в разделе 1</w:t>
      </w:r>
      <w:r w:rsidR="00FE002E">
        <w:rPr>
          <w:snapToGrid w:val="0"/>
        </w:rPr>
        <w:t>3</w:t>
      </w:r>
      <w:r w:rsidR="00FE002E" w:rsidRPr="00E2213D">
        <w:rPr>
          <w:snapToGrid w:val="0"/>
        </w:rPr>
        <w:t xml:space="preserve"> настоящего </w:t>
      </w:r>
      <w:r w:rsidR="00FE002E" w:rsidRPr="00A94C3E">
        <w:rPr>
          <w:b/>
          <w:snapToGrid w:val="0"/>
        </w:rPr>
        <w:t>Договора.</w:t>
      </w:r>
    </w:p>
    <w:p w:rsidR="00FE002E" w:rsidRDefault="00E6147F" w:rsidP="00FE002E">
      <w:pPr>
        <w:pStyle w:val="a9"/>
        <w:spacing w:line="360" w:lineRule="auto"/>
      </w:pPr>
      <w:r>
        <w:t>12.10</w:t>
      </w:r>
      <w:r w:rsidR="00FE002E" w:rsidRPr="00E2213D">
        <w:t>. На</w:t>
      </w:r>
      <w:r w:rsidR="00FE002E">
        <w:t xml:space="preserve">стоящий </w:t>
      </w:r>
      <w:r w:rsidR="00FE002E" w:rsidRPr="00A94C3E">
        <w:rPr>
          <w:b/>
        </w:rPr>
        <w:t xml:space="preserve">Договор </w:t>
      </w:r>
      <w:r w:rsidR="00FE002E">
        <w:t>составлен в двух</w:t>
      </w:r>
      <w:r w:rsidR="00FE002E" w:rsidRPr="00E2213D">
        <w:t xml:space="preserve"> экземплярах</w:t>
      </w:r>
      <w:r w:rsidR="00FE002E">
        <w:t>, каждый  на</w:t>
      </w:r>
      <w:proofErr w:type="gramStart"/>
      <w:r w:rsidR="00FE002E">
        <w:t xml:space="preserve"> __ (________) </w:t>
      </w:r>
      <w:proofErr w:type="gramEnd"/>
      <w:r w:rsidR="00FE002E">
        <w:t>листах</w:t>
      </w:r>
      <w:r w:rsidR="00FE002E" w:rsidRPr="00E2213D">
        <w:t xml:space="preserve">, </w:t>
      </w:r>
      <w:r w:rsidR="00FE002E">
        <w:t xml:space="preserve">по одному экземпляру настоящего </w:t>
      </w:r>
      <w:r w:rsidR="00FE002E" w:rsidRPr="006C538A">
        <w:rPr>
          <w:b/>
        </w:rPr>
        <w:t>Договора</w:t>
      </w:r>
      <w:r w:rsidR="00FE002E">
        <w:t xml:space="preserve"> для каждой из </w:t>
      </w:r>
      <w:r w:rsidR="00FE002E" w:rsidRPr="006C538A">
        <w:rPr>
          <w:b/>
        </w:rPr>
        <w:t>Сторон</w:t>
      </w:r>
      <w:r w:rsidR="00FE002E">
        <w:t xml:space="preserve">. </w:t>
      </w:r>
    </w:p>
    <w:p w:rsidR="00C35059" w:rsidRPr="00E2213D" w:rsidRDefault="00111E28" w:rsidP="007016D4">
      <w:pPr>
        <w:pStyle w:val="a9"/>
        <w:spacing w:line="360" w:lineRule="auto"/>
      </w:pPr>
      <w:r>
        <w:t>12</w:t>
      </w:r>
      <w:r w:rsidR="00B72E5E">
        <w:t>.</w:t>
      </w:r>
      <w:r w:rsidR="00E6147F">
        <w:t>11</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4362B8" w:rsidRDefault="00081D5B" w:rsidP="00AB5405">
      <w:pPr>
        <w:pStyle w:val="a9"/>
        <w:numPr>
          <w:ilvl w:val="0"/>
          <w:numId w:val="29"/>
        </w:numPr>
        <w:spacing w:line="360" w:lineRule="auto"/>
      </w:pPr>
      <w:r w:rsidRPr="004362B8">
        <w:t xml:space="preserve">Приложение № 1 - </w:t>
      </w:r>
      <w:r w:rsidR="005429A9" w:rsidRPr="004362B8">
        <w:t>«</w:t>
      </w:r>
      <w:r w:rsidR="00C35059" w:rsidRPr="004362B8">
        <w:t xml:space="preserve">Спецификация </w:t>
      </w:r>
      <w:r w:rsidR="00266450" w:rsidRPr="004362B8">
        <w:t xml:space="preserve">№ </w:t>
      </w:r>
      <w:r w:rsidR="00E3312F" w:rsidRPr="004362B8">
        <w:t>___</w:t>
      </w:r>
      <w:r w:rsidR="00266450" w:rsidRPr="004362B8">
        <w:t xml:space="preserve">____ от «__» </w:t>
      </w:r>
      <w:r w:rsidR="00E3312F" w:rsidRPr="004362B8">
        <w:t>____</w:t>
      </w:r>
      <w:r w:rsidR="00266450" w:rsidRPr="004362B8">
        <w:t>___ 20</w:t>
      </w:r>
      <w:r w:rsidR="00687A47" w:rsidRPr="004362B8">
        <w:t xml:space="preserve">1 </w:t>
      </w:r>
      <w:r w:rsidR="00266450" w:rsidRPr="004362B8">
        <w:t>_ г.</w:t>
      </w:r>
      <w:r w:rsidR="00A80F24" w:rsidRPr="004362B8">
        <w:t xml:space="preserve"> </w:t>
      </w:r>
      <w:r w:rsidR="00F82A97" w:rsidRPr="004362B8">
        <w:t>на поставку ТМЦ</w:t>
      </w:r>
      <w:r w:rsidR="005429A9" w:rsidRPr="004362B8">
        <w:t>»</w:t>
      </w:r>
      <w:r w:rsidR="00E3312F" w:rsidRPr="004362B8">
        <w:t xml:space="preserve"> на ___ лист</w:t>
      </w:r>
      <w:proofErr w:type="gramStart"/>
      <w:r w:rsidR="00E3312F" w:rsidRPr="004362B8">
        <w:t>е(</w:t>
      </w:r>
      <w:proofErr w:type="gramEnd"/>
      <w:r w:rsidR="00E3312F" w:rsidRPr="004362B8">
        <w:t>ах)</w:t>
      </w:r>
      <w:r w:rsidR="004E4DCA" w:rsidRPr="004362B8">
        <w:t>;</w:t>
      </w:r>
    </w:p>
    <w:p w:rsidR="0073038B" w:rsidRPr="00FC1519" w:rsidRDefault="007016D4" w:rsidP="00111E28">
      <w:pPr>
        <w:pStyle w:val="af5"/>
        <w:numPr>
          <w:ilvl w:val="0"/>
          <w:numId w:val="29"/>
        </w:numPr>
        <w:spacing w:line="360" w:lineRule="auto"/>
        <w:jc w:val="both"/>
        <w:rPr>
          <w:sz w:val="24"/>
          <w:szCs w:val="24"/>
        </w:rPr>
      </w:pPr>
      <w:r w:rsidRPr="004362B8">
        <w:rPr>
          <w:sz w:val="24"/>
          <w:szCs w:val="24"/>
        </w:rPr>
        <w:t>Приложение № 2</w:t>
      </w:r>
      <w:r w:rsidR="0027747B" w:rsidRPr="004362B8">
        <w:rPr>
          <w:sz w:val="24"/>
          <w:szCs w:val="24"/>
        </w:rPr>
        <w:t xml:space="preserve"> </w:t>
      </w:r>
      <w:r w:rsidR="00081D5B" w:rsidRPr="004362B8">
        <w:rPr>
          <w:sz w:val="24"/>
          <w:szCs w:val="24"/>
        </w:rPr>
        <w:t xml:space="preserve">- </w:t>
      </w:r>
      <w:r w:rsidR="00CA6152" w:rsidRPr="004362B8">
        <w:rPr>
          <w:sz w:val="24"/>
          <w:szCs w:val="24"/>
        </w:rPr>
        <w:t>«Антикоррупционная оговорка» на 1 листе</w:t>
      </w:r>
      <w:r w:rsidR="00CA6152">
        <w:rPr>
          <w:sz w:val="24"/>
          <w:szCs w:val="24"/>
        </w:rPr>
        <w:t>;</w:t>
      </w:r>
    </w:p>
    <w:p w:rsidR="00CA6152" w:rsidRPr="00FC1519" w:rsidRDefault="00FC1519" w:rsidP="00CA6152">
      <w:pPr>
        <w:pStyle w:val="af5"/>
        <w:numPr>
          <w:ilvl w:val="0"/>
          <w:numId w:val="29"/>
        </w:numPr>
        <w:spacing w:line="360" w:lineRule="auto"/>
        <w:jc w:val="both"/>
        <w:rPr>
          <w:sz w:val="24"/>
          <w:szCs w:val="24"/>
        </w:rPr>
      </w:pPr>
      <w:r>
        <w:rPr>
          <w:sz w:val="24"/>
          <w:szCs w:val="24"/>
        </w:rPr>
        <w:t xml:space="preserve">Приложение № </w:t>
      </w:r>
      <w:r w:rsidR="00100CB9">
        <w:rPr>
          <w:sz w:val="24"/>
          <w:szCs w:val="24"/>
        </w:rPr>
        <w:t>3</w:t>
      </w:r>
      <w:r w:rsidR="00CA6152">
        <w:rPr>
          <w:sz w:val="24"/>
          <w:szCs w:val="24"/>
        </w:rPr>
        <w:t xml:space="preserve"> – «Техническое задание» </w:t>
      </w:r>
      <w:r w:rsidR="00CA6152" w:rsidRPr="00FC1519">
        <w:rPr>
          <w:sz w:val="24"/>
          <w:szCs w:val="24"/>
        </w:rPr>
        <w:t xml:space="preserve"> на </w:t>
      </w:r>
      <w:r w:rsidR="00CA6152">
        <w:rPr>
          <w:sz w:val="24"/>
          <w:szCs w:val="24"/>
        </w:rPr>
        <w:t>8</w:t>
      </w:r>
      <w:r w:rsidR="00CA6152" w:rsidRPr="00FC1519">
        <w:rPr>
          <w:sz w:val="24"/>
          <w:szCs w:val="24"/>
        </w:rPr>
        <w:t xml:space="preserve"> лист</w:t>
      </w:r>
      <w:proofErr w:type="gramStart"/>
      <w:r w:rsidR="00CA6152" w:rsidRPr="00FC1519">
        <w:rPr>
          <w:sz w:val="24"/>
          <w:szCs w:val="24"/>
        </w:rPr>
        <w:t>е(</w:t>
      </w:r>
      <w:proofErr w:type="gramEnd"/>
      <w:r w:rsidR="00CA6152" w:rsidRPr="00FC1519">
        <w:rPr>
          <w:sz w:val="24"/>
          <w:szCs w:val="24"/>
        </w:rPr>
        <w:t>ах)</w:t>
      </w:r>
      <w:r w:rsidR="00CA6152">
        <w:rPr>
          <w:sz w:val="24"/>
          <w:szCs w:val="24"/>
        </w:rPr>
        <w:t>.</w:t>
      </w:r>
    </w:p>
    <w:p w:rsidR="00FC1519" w:rsidRPr="004362B8" w:rsidRDefault="00FC1519" w:rsidP="00CA6152">
      <w:pPr>
        <w:pStyle w:val="af5"/>
        <w:spacing w:line="360" w:lineRule="auto"/>
        <w:ind w:left="1500"/>
        <w:jc w:val="both"/>
        <w:rPr>
          <w:sz w:val="24"/>
          <w:szCs w:val="24"/>
        </w:rPr>
      </w:pPr>
    </w:p>
    <w:p w:rsidR="00111E28" w:rsidRPr="00111E28" w:rsidRDefault="00111E28" w:rsidP="00FC1519">
      <w:pPr>
        <w:spacing w:line="360" w:lineRule="auto"/>
        <w:jc w:val="both"/>
        <w:rPr>
          <w:sz w:val="24"/>
          <w:szCs w:val="24"/>
        </w:rPr>
      </w:pPr>
    </w:p>
    <w:p w:rsidR="00AF19F8" w:rsidRDefault="00C35059" w:rsidP="00111E28">
      <w:pPr>
        <w:pStyle w:val="af5"/>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5"/>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gramStart"/>
      <w:r w:rsidRPr="00256C2F">
        <w:rPr>
          <w:sz w:val="24"/>
        </w:rPr>
        <w:t>р</w:t>
      </w:r>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lastRenderedPageBreak/>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6A51EA" w:rsidRDefault="00C35059" w:rsidP="00880578">
      <w:pPr>
        <w:tabs>
          <w:tab w:val="left" w:pos="851"/>
        </w:tabs>
        <w:spacing w:line="360" w:lineRule="auto"/>
        <w:ind w:right="57"/>
        <w:rPr>
          <w:sz w:val="24"/>
        </w:rPr>
      </w:pPr>
      <w:r w:rsidRPr="00E2213D">
        <w:rPr>
          <w:sz w:val="24"/>
        </w:rPr>
        <w:t xml:space="preserve">  </w:t>
      </w:r>
    </w:p>
    <w:p w:rsidR="006A51EA" w:rsidRDefault="006A51EA" w:rsidP="00880578">
      <w:pPr>
        <w:tabs>
          <w:tab w:val="left" w:pos="851"/>
        </w:tabs>
        <w:spacing w:line="360" w:lineRule="auto"/>
        <w:ind w:right="57"/>
        <w:rPr>
          <w:sz w:val="24"/>
        </w:rPr>
      </w:pPr>
    </w:p>
    <w:p w:rsidR="006A51EA" w:rsidRDefault="006A51EA" w:rsidP="00880578">
      <w:pPr>
        <w:tabs>
          <w:tab w:val="left" w:pos="851"/>
        </w:tabs>
        <w:spacing w:line="360" w:lineRule="auto"/>
        <w:ind w:right="57"/>
        <w:rPr>
          <w:sz w:val="24"/>
        </w:rPr>
      </w:pPr>
    </w:p>
    <w:p w:rsidR="006A51EA" w:rsidRDefault="006A51EA" w:rsidP="00880578">
      <w:pPr>
        <w:tabs>
          <w:tab w:val="left" w:pos="851"/>
        </w:tabs>
        <w:spacing w:line="360" w:lineRule="auto"/>
        <w:ind w:right="57"/>
        <w:rPr>
          <w:sz w:val="24"/>
        </w:rPr>
      </w:pPr>
    </w:p>
    <w:p w:rsidR="006A51EA" w:rsidRDefault="006A51EA" w:rsidP="00880578">
      <w:pPr>
        <w:tabs>
          <w:tab w:val="left" w:pos="851"/>
        </w:tabs>
        <w:spacing w:line="360" w:lineRule="auto"/>
        <w:ind w:right="57"/>
        <w:rPr>
          <w:sz w:val="24"/>
        </w:rPr>
      </w:pPr>
    </w:p>
    <w:p w:rsidR="006A51EA" w:rsidRDefault="006A51EA"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9"/>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9"/>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9"/>
        <w:spacing w:line="360" w:lineRule="auto"/>
        <w:rPr>
          <w:b/>
          <w:bCs/>
        </w:rPr>
      </w:pPr>
    </w:p>
    <w:p w:rsidR="00C35059" w:rsidRDefault="00E2213D" w:rsidP="00BF7E1E">
      <w:pPr>
        <w:pStyle w:val="a9"/>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9"/>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8A4C62" w:rsidRDefault="008A4C62" w:rsidP="001574FD">
      <w:pPr>
        <w:rPr>
          <w:b/>
        </w:rPr>
      </w:pPr>
    </w:p>
    <w:p w:rsidR="008A4C62" w:rsidRDefault="008A4C62" w:rsidP="001574FD">
      <w:pPr>
        <w:rPr>
          <w:b/>
        </w:rPr>
      </w:pPr>
    </w:p>
    <w:p w:rsidR="008A4C62" w:rsidRDefault="008A4C62" w:rsidP="001574FD">
      <w:pPr>
        <w:rPr>
          <w:b/>
        </w:rPr>
      </w:pPr>
    </w:p>
    <w:p w:rsidR="008A4C62" w:rsidRDefault="008A4C62" w:rsidP="001574FD">
      <w:pPr>
        <w:rPr>
          <w:b/>
        </w:rPr>
      </w:pPr>
    </w:p>
    <w:p w:rsidR="008A4C62" w:rsidRDefault="008A4C62" w:rsidP="001574FD">
      <w:pPr>
        <w:rPr>
          <w:b/>
        </w:rPr>
      </w:pPr>
    </w:p>
    <w:p w:rsidR="008A4C62" w:rsidRDefault="008A4C62" w:rsidP="001574FD">
      <w:pPr>
        <w:rPr>
          <w:b/>
        </w:rPr>
      </w:pPr>
    </w:p>
    <w:p w:rsidR="008A4C62" w:rsidRDefault="008A4C62" w:rsidP="001574FD">
      <w:pPr>
        <w:rPr>
          <w:b/>
        </w:rPr>
      </w:pPr>
    </w:p>
    <w:p w:rsidR="008A4C62" w:rsidRDefault="008A4C62" w:rsidP="001574FD">
      <w:pPr>
        <w:rPr>
          <w:b/>
        </w:rPr>
      </w:pPr>
    </w:p>
    <w:p w:rsidR="008A4C62" w:rsidRDefault="008A4C62" w:rsidP="001574FD">
      <w:pPr>
        <w:rPr>
          <w:b/>
        </w:rPr>
      </w:pPr>
    </w:p>
    <w:p w:rsidR="008A4C62" w:rsidRDefault="008A4C62" w:rsidP="001574FD">
      <w:pPr>
        <w:rPr>
          <w:b/>
        </w:rPr>
      </w:pPr>
    </w:p>
    <w:p w:rsidR="008A4C62" w:rsidRDefault="008A4C62" w:rsidP="001574FD">
      <w:pPr>
        <w:rPr>
          <w:b/>
        </w:rPr>
      </w:pPr>
    </w:p>
    <w:p w:rsidR="008A4C62" w:rsidRDefault="008A4C62" w:rsidP="001574FD">
      <w:pPr>
        <w:rPr>
          <w:b/>
        </w:rPr>
      </w:pPr>
    </w:p>
    <w:p w:rsidR="008A4C62" w:rsidRDefault="008A4C62" w:rsidP="001574FD">
      <w:pPr>
        <w:rPr>
          <w:b/>
        </w:rPr>
      </w:pPr>
    </w:p>
    <w:p w:rsidR="008A4C62" w:rsidRDefault="008A4C62" w:rsidP="001574FD">
      <w:pPr>
        <w:rPr>
          <w:b/>
        </w:rPr>
      </w:pPr>
    </w:p>
    <w:p w:rsidR="008A4C62" w:rsidRDefault="008A4C62" w:rsidP="001574FD">
      <w:pPr>
        <w:rPr>
          <w:b/>
        </w:rPr>
      </w:pPr>
    </w:p>
    <w:p w:rsidR="008A4C62" w:rsidRDefault="008A4C62" w:rsidP="001574FD">
      <w:pPr>
        <w:rPr>
          <w:b/>
        </w:rPr>
      </w:pPr>
    </w:p>
    <w:p w:rsidR="008A4C62" w:rsidRDefault="008A4C62" w:rsidP="001574FD">
      <w:pPr>
        <w:rPr>
          <w:b/>
        </w:rPr>
      </w:pPr>
    </w:p>
    <w:p w:rsidR="008A4C62" w:rsidRDefault="008A4C62" w:rsidP="001574FD">
      <w:pPr>
        <w:rPr>
          <w:b/>
        </w:rPr>
      </w:pPr>
    </w:p>
    <w:p w:rsidR="008A4C62" w:rsidRDefault="008A4C62" w:rsidP="001574FD">
      <w:pPr>
        <w:rPr>
          <w:b/>
        </w:rPr>
      </w:pPr>
    </w:p>
    <w:p w:rsidR="008A4C62" w:rsidRDefault="008A4C62" w:rsidP="001574FD">
      <w:pPr>
        <w:rPr>
          <w:b/>
        </w:rPr>
      </w:pPr>
    </w:p>
    <w:p w:rsidR="008A4C62" w:rsidRDefault="008A4C62" w:rsidP="001574FD">
      <w:pPr>
        <w:rPr>
          <w:b/>
        </w:rPr>
      </w:pPr>
    </w:p>
    <w:p w:rsidR="008A4C62" w:rsidRDefault="008A4C62" w:rsidP="001574FD">
      <w:pPr>
        <w:rPr>
          <w:b/>
        </w:rPr>
      </w:pPr>
    </w:p>
    <w:p w:rsidR="008A4C62" w:rsidRDefault="008A4C62" w:rsidP="001574FD">
      <w:pPr>
        <w:rPr>
          <w:b/>
        </w:rPr>
      </w:pPr>
    </w:p>
    <w:p w:rsidR="008A4C62" w:rsidRDefault="008A4C62" w:rsidP="001574FD">
      <w:pPr>
        <w:rPr>
          <w:b/>
        </w:rPr>
      </w:pPr>
    </w:p>
    <w:p w:rsidR="008A4C62" w:rsidRDefault="008A4C62" w:rsidP="001574FD">
      <w:pPr>
        <w:rPr>
          <w:b/>
        </w:rPr>
      </w:pPr>
    </w:p>
    <w:sectPr w:rsidR="008A4C62"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25B2" w:rsidRDefault="007825B2">
      <w:r>
        <w:separator/>
      </w:r>
    </w:p>
  </w:endnote>
  <w:endnote w:type="continuationSeparator" w:id="0">
    <w:p w:rsidR="007825B2" w:rsidRDefault="007825B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630CCE">
    <w:pPr>
      <w:pStyle w:val="a5"/>
      <w:framePr w:wrap="around" w:vAnchor="text" w:hAnchor="margin" w:xAlign="right" w:y="1"/>
      <w:rPr>
        <w:rStyle w:val="a6"/>
      </w:rPr>
    </w:pPr>
    <w:r>
      <w:rPr>
        <w:rStyle w:val="a6"/>
      </w:rPr>
      <w:fldChar w:fldCharType="begin"/>
    </w:r>
    <w:r w:rsidR="00C4420C">
      <w:rPr>
        <w:rStyle w:val="a6"/>
      </w:rPr>
      <w:instrText xml:space="preserve">PAGE  </w:instrText>
    </w:r>
    <w:r>
      <w:rPr>
        <w:rStyle w:val="a6"/>
      </w:rPr>
      <w:fldChar w:fldCharType="end"/>
    </w:r>
  </w:p>
  <w:p w:rsidR="00C4420C" w:rsidRDefault="00C4420C">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5"/>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25B2" w:rsidRDefault="007825B2">
      <w:r>
        <w:separator/>
      </w:r>
    </w:p>
  </w:footnote>
  <w:footnote w:type="continuationSeparator" w:id="0">
    <w:p w:rsidR="007825B2" w:rsidRDefault="007825B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b"/>
        </w:pPr>
        <w:r>
          <w:t xml:space="preserve">                                                                                           </w:t>
        </w:r>
        <w:r w:rsidR="00630CCE">
          <w:fldChar w:fldCharType="begin"/>
        </w:r>
        <w:r w:rsidR="00AB2443">
          <w:instrText xml:space="preserve"> PAGE   \* MERGEFORMAT </w:instrText>
        </w:r>
        <w:r w:rsidR="00630CCE">
          <w:fldChar w:fldCharType="separate"/>
        </w:r>
        <w:r w:rsidR="00C62AE9">
          <w:rPr>
            <w:noProof/>
          </w:rPr>
          <w:t>16</w:t>
        </w:r>
        <w:r w:rsidR="00630CCE">
          <w:rPr>
            <w:noProof/>
          </w:rPr>
          <w:fldChar w:fldCharType="end"/>
        </w:r>
      </w:p>
    </w:sdtContent>
  </w:sdt>
  <w:p w:rsidR="00C4420C" w:rsidRDefault="00C4420C">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645F"/>
    <w:rsid w:val="00100CB9"/>
    <w:rsid w:val="00111E28"/>
    <w:rsid w:val="00112C41"/>
    <w:rsid w:val="00114D7B"/>
    <w:rsid w:val="00114F34"/>
    <w:rsid w:val="001151E1"/>
    <w:rsid w:val="00120BC7"/>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A5FFD"/>
    <w:rsid w:val="005B0F40"/>
    <w:rsid w:val="005B126D"/>
    <w:rsid w:val="005C59F7"/>
    <w:rsid w:val="005D213D"/>
    <w:rsid w:val="005D3380"/>
    <w:rsid w:val="005E24D4"/>
    <w:rsid w:val="005E33BE"/>
    <w:rsid w:val="00603881"/>
    <w:rsid w:val="00603F84"/>
    <w:rsid w:val="00621E4C"/>
    <w:rsid w:val="00626373"/>
    <w:rsid w:val="00630CCE"/>
    <w:rsid w:val="00633319"/>
    <w:rsid w:val="00636F45"/>
    <w:rsid w:val="00653C01"/>
    <w:rsid w:val="0065418E"/>
    <w:rsid w:val="0065643A"/>
    <w:rsid w:val="00661FDE"/>
    <w:rsid w:val="00662C43"/>
    <w:rsid w:val="00664B8C"/>
    <w:rsid w:val="006701ED"/>
    <w:rsid w:val="0067362E"/>
    <w:rsid w:val="00687A47"/>
    <w:rsid w:val="006A31C1"/>
    <w:rsid w:val="006A43C1"/>
    <w:rsid w:val="006A4E82"/>
    <w:rsid w:val="006A51EA"/>
    <w:rsid w:val="006A6228"/>
    <w:rsid w:val="006B2468"/>
    <w:rsid w:val="006B3B7C"/>
    <w:rsid w:val="006B653F"/>
    <w:rsid w:val="006C0773"/>
    <w:rsid w:val="006C3330"/>
    <w:rsid w:val="006C538A"/>
    <w:rsid w:val="006C6EA7"/>
    <w:rsid w:val="006D69D3"/>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722EA"/>
    <w:rsid w:val="007825B2"/>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4C62"/>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30549"/>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43AD"/>
    <w:rsid w:val="00A44D0E"/>
    <w:rsid w:val="00A6099D"/>
    <w:rsid w:val="00A61252"/>
    <w:rsid w:val="00A732C2"/>
    <w:rsid w:val="00A75272"/>
    <w:rsid w:val="00A80F24"/>
    <w:rsid w:val="00A8449D"/>
    <w:rsid w:val="00A86577"/>
    <w:rsid w:val="00A87D2B"/>
    <w:rsid w:val="00A9012A"/>
    <w:rsid w:val="00A90DA4"/>
    <w:rsid w:val="00A94C3E"/>
    <w:rsid w:val="00A94DC6"/>
    <w:rsid w:val="00AB2443"/>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471E5"/>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130A"/>
    <w:rsid w:val="00BC316D"/>
    <w:rsid w:val="00BC35B1"/>
    <w:rsid w:val="00BC7FA0"/>
    <w:rsid w:val="00BD229F"/>
    <w:rsid w:val="00BD285D"/>
    <w:rsid w:val="00BE054E"/>
    <w:rsid w:val="00BE451F"/>
    <w:rsid w:val="00BF3795"/>
    <w:rsid w:val="00BF5F71"/>
    <w:rsid w:val="00BF7E1E"/>
    <w:rsid w:val="00C051C8"/>
    <w:rsid w:val="00C06505"/>
    <w:rsid w:val="00C15677"/>
    <w:rsid w:val="00C1770E"/>
    <w:rsid w:val="00C204CC"/>
    <w:rsid w:val="00C33813"/>
    <w:rsid w:val="00C35059"/>
    <w:rsid w:val="00C36007"/>
    <w:rsid w:val="00C42989"/>
    <w:rsid w:val="00C43A1C"/>
    <w:rsid w:val="00C4420C"/>
    <w:rsid w:val="00C44421"/>
    <w:rsid w:val="00C445B8"/>
    <w:rsid w:val="00C4494E"/>
    <w:rsid w:val="00C44F6B"/>
    <w:rsid w:val="00C55DFE"/>
    <w:rsid w:val="00C62AE9"/>
    <w:rsid w:val="00C6531A"/>
    <w:rsid w:val="00C937B9"/>
    <w:rsid w:val="00C954A3"/>
    <w:rsid w:val="00C96E8F"/>
    <w:rsid w:val="00CA3B93"/>
    <w:rsid w:val="00CA6152"/>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2B4C"/>
    <w:rsid w:val="00DA47CD"/>
    <w:rsid w:val="00DB046D"/>
    <w:rsid w:val="00DB3622"/>
    <w:rsid w:val="00DC7782"/>
    <w:rsid w:val="00DC797D"/>
    <w:rsid w:val="00DD15F5"/>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C3C22"/>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3A6C"/>
    <w:rsid w:val="00F7722F"/>
    <w:rsid w:val="00F82A97"/>
    <w:rsid w:val="00F83846"/>
    <w:rsid w:val="00F87EC3"/>
    <w:rsid w:val="00F95F93"/>
    <w:rsid w:val="00F97C00"/>
    <w:rsid w:val="00FA6F06"/>
    <w:rsid w:val="00FB51B3"/>
    <w:rsid w:val="00FC1519"/>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D5CED"/>
    <w:pPr>
      <w:jc w:val="both"/>
    </w:pPr>
  </w:style>
  <w:style w:type="paragraph" w:styleId="a5">
    <w:name w:val="footer"/>
    <w:basedOn w:val="a"/>
    <w:rsid w:val="00AD5CED"/>
    <w:pPr>
      <w:tabs>
        <w:tab w:val="center" w:pos="4153"/>
        <w:tab w:val="right" w:pos="8306"/>
      </w:tabs>
    </w:pPr>
  </w:style>
  <w:style w:type="character" w:styleId="a6">
    <w:name w:val="page number"/>
    <w:basedOn w:val="a0"/>
    <w:rsid w:val="00AD5CED"/>
  </w:style>
  <w:style w:type="paragraph" w:styleId="a7">
    <w:name w:val="Title"/>
    <w:basedOn w:val="a"/>
    <w:link w:val="a8"/>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9">
    <w:name w:val="Body Text Indent"/>
    <w:basedOn w:val="a"/>
    <w:link w:val="aa"/>
    <w:rsid w:val="00AD5CED"/>
    <w:pPr>
      <w:ind w:firstLine="720"/>
      <w:jc w:val="both"/>
    </w:pPr>
    <w:rPr>
      <w:sz w:val="24"/>
    </w:rPr>
  </w:style>
  <w:style w:type="paragraph" w:styleId="21">
    <w:name w:val="Body Text 2"/>
    <w:basedOn w:val="a"/>
    <w:link w:val="22"/>
    <w:rsid w:val="00AD5CED"/>
    <w:rPr>
      <w:sz w:val="24"/>
    </w:rPr>
  </w:style>
  <w:style w:type="paragraph" w:styleId="ab">
    <w:name w:val="header"/>
    <w:basedOn w:val="a"/>
    <w:link w:val="ac"/>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d">
    <w:name w:val="Hyperlink"/>
    <w:basedOn w:val="a0"/>
    <w:rsid w:val="0019062D"/>
    <w:rPr>
      <w:color w:val="0000FF"/>
      <w:u w:val="single"/>
    </w:rPr>
  </w:style>
  <w:style w:type="character" w:styleId="ae">
    <w:name w:val="annotation reference"/>
    <w:basedOn w:val="a0"/>
    <w:rsid w:val="001151E1"/>
    <w:rPr>
      <w:sz w:val="16"/>
      <w:szCs w:val="16"/>
    </w:rPr>
  </w:style>
  <w:style w:type="paragraph" w:styleId="af">
    <w:name w:val="annotation text"/>
    <w:basedOn w:val="a"/>
    <w:link w:val="af0"/>
    <w:rsid w:val="001151E1"/>
  </w:style>
  <w:style w:type="character" w:customStyle="1" w:styleId="af0">
    <w:name w:val="Текст примечания Знак"/>
    <w:basedOn w:val="a0"/>
    <w:link w:val="af"/>
    <w:rsid w:val="001151E1"/>
  </w:style>
  <w:style w:type="paragraph" w:styleId="af1">
    <w:name w:val="annotation subject"/>
    <w:basedOn w:val="af"/>
    <w:next w:val="af"/>
    <w:link w:val="af2"/>
    <w:rsid w:val="001151E1"/>
    <w:rPr>
      <w:b/>
      <w:bCs/>
    </w:rPr>
  </w:style>
  <w:style w:type="character" w:customStyle="1" w:styleId="af2">
    <w:name w:val="Тема примечания Знак"/>
    <w:basedOn w:val="af0"/>
    <w:link w:val="af1"/>
    <w:rsid w:val="001151E1"/>
    <w:rPr>
      <w:b/>
      <w:bCs/>
    </w:rPr>
  </w:style>
  <w:style w:type="paragraph" w:styleId="af3">
    <w:name w:val="Balloon Text"/>
    <w:basedOn w:val="a"/>
    <w:link w:val="af4"/>
    <w:rsid w:val="001151E1"/>
    <w:rPr>
      <w:rFonts w:ascii="Tahoma" w:hAnsi="Tahoma" w:cs="Tahoma"/>
      <w:sz w:val="16"/>
      <w:szCs w:val="16"/>
    </w:rPr>
  </w:style>
  <w:style w:type="character" w:customStyle="1" w:styleId="af4">
    <w:name w:val="Текст выноски Знак"/>
    <w:basedOn w:val="a0"/>
    <w:link w:val="af3"/>
    <w:rsid w:val="001151E1"/>
    <w:rPr>
      <w:rFonts w:ascii="Tahoma" w:hAnsi="Tahoma" w:cs="Tahoma"/>
      <w:sz w:val="16"/>
      <w:szCs w:val="16"/>
    </w:rPr>
  </w:style>
  <w:style w:type="paragraph" w:styleId="af5">
    <w:name w:val="List Paragraph"/>
    <w:basedOn w:val="a"/>
    <w:uiPriority w:val="34"/>
    <w:qFormat/>
    <w:rsid w:val="00081D5B"/>
    <w:pPr>
      <w:ind w:left="720"/>
      <w:contextualSpacing/>
    </w:pPr>
  </w:style>
  <w:style w:type="table" w:styleId="af6">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c">
    <w:name w:val="Верхний колонтитул Знак"/>
    <w:basedOn w:val="a0"/>
    <w:link w:val="ab"/>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a">
    <w:name w:val="Основной текст с отступом Знак"/>
    <w:basedOn w:val="a0"/>
    <w:link w:val="a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7">
    <w:name w:val="Plain Text"/>
    <w:basedOn w:val="a"/>
    <w:link w:val="af8"/>
    <w:uiPriority w:val="99"/>
    <w:unhideWhenUsed/>
    <w:rsid w:val="00E644F8"/>
    <w:pPr>
      <w:ind w:right="-851"/>
      <w:jc w:val="both"/>
    </w:pPr>
    <w:rPr>
      <w:rFonts w:ascii="Courier New" w:hAnsi="Courier New"/>
    </w:rPr>
  </w:style>
  <w:style w:type="character" w:customStyle="1" w:styleId="af8">
    <w:name w:val="Текст Знак"/>
    <w:basedOn w:val="a0"/>
    <w:link w:val="af7"/>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8">
    <w:name w:val="Название Знак"/>
    <w:basedOn w:val="a0"/>
    <w:link w:val="a7"/>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9">
    <w:name w:val="Основной текст_"/>
    <w:basedOn w:val="a0"/>
    <w:link w:val="10"/>
    <w:locked/>
    <w:rsid w:val="006B2468"/>
    <w:rPr>
      <w:shd w:val="clear" w:color="auto" w:fill="FFFFFF"/>
    </w:rPr>
  </w:style>
  <w:style w:type="paragraph" w:customStyle="1" w:styleId="10">
    <w:name w:val="Основной текст1"/>
    <w:basedOn w:val="a"/>
    <w:link w:val="af9"/>
    <w:rsid w:val="006B2468"/>
    <w:pPr>
      <w:widowControl w:val="0"/>
      <w:shd w:val="clear" w:color="auto" w:fill="FFFFFF"/>
      <w:spacing w:before="360" w:after="600" w:line="240" w:lineRule="atLeast"/>
      <w:ind w:hanging="380"/>
    </w:pPr>
  </w:style>
  <w:style w:type="character" w:customStyle="1" w:styleId="a4">
    <w:name w:val="Основной текст Знак"/>
    <w:basedOn w:val="a0"/>
    <w:link w:val="a3"/>
    <w:rsid w:val="00B471E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D5CED"/>
    <w:pPr>
      <w:jc w:val="both"/>
    </w:pPr>
  </w:style>
  <w:style w:type="paragraph" w:styleId="a5">
    <w:name w:val="footer"/>
    <w:basedOn w:val="a"/>
    <w:rsid w:val="00AD5CED"/>
    <w:pPr>
      <w:tabs>
        <w:tab w:val="center" w:pos="4153"/>
        <w:tab w:val="right" w:pos="8306"/>
      </w:tabs>
    </w:pPr>
  </w:style>
  <w:style w:type="character" w:styleId="a6">
    <w:name w:val="page number"/>
    <w:basedOn w:val="a0"/>
    <w:rsid w:val="00AD5CED"/>
  </w:style>
  <w:style w:type="paragraph" w:styleId="a7">
    <w:name w:val="Title"/>
    <w:basedOn w:val="a"/>
    <w:link w:val="a8"/>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9">
    <w:name w:val="Body Text Indent"/>
    <w:basedOn w:val="a"/>
    <w:link w:val="aa"/>
    <w:rsid w:val="00AD5CED"/>
    <w:pPr>
      <w:ind w:firstLine="720"/>
      <w:jc w:val="both"/>
    </w:pPr>
    <w:rPr>
      <w:sz w:val="24"/>
    </w:rPr>
  </w:style>
  <w:style w:type="paragraph" w:styleId="21">
    <w:name w:val="Body Text 2"/>
    <w:basedOn w:val="a"/>
    <w:link w:val="22"/>
    <w:rsid w:val="00AD5CED"/>
    <w:rPr>
      <w:sz w:val="24"/>
    </w:rPr>
  </w:style>
  <w:style w:type="paragraph" w:styleId="ab">
    <w:name w:val="header"/>
    <w:basedOn w:val="a"/>
    <w:link w:val="ac"/>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d">
    <w:name w:val="Hyperlink"/>
    <w:basedOn w:val="a0"/>
    <w:rsid w:val="0019062D"/>
    <w:rPr>
      <w:color w:val="0000FF"/>
      <w:u w:val="single"/>
    </w:rPr>
  </w:style>
  <w:style w:type="character" w:styleId="ae">
    <w:name w:val="annotation reference"/>
    <w:basedOn w:val="a0"/>
    <w:rsid w:val="001151E1"/>
    <w:rPr>
      <w:sz w:val="16"/>
      <w:szCs w:val="16"/>
    </w:rPr>
  </w:style>
  <w:style w:type="paragraph" w:styleId="af">
    <w:name w:val="annotation text"/>
    <w:basedOn w:val="a"/>
    <w:link w:val="af0"/>
    <w:rsid w:val="001151E1"/>
  </w:style>
  <w:style w:type="character" w:customStyle="1" w:styleId="af0">
    <w:name w:val="Текст примечания Знак"/>
    <w:basedOn w:val="a0"/>
    <w:link w:val="af"/>
    <w:rsid w:val="001151E1"/>
  </w:style>
  <w:style w:type="paragraph" w:styleId="af1">
    <w:name w:val="annotation subject"/>
    <w:basedOn w:val="af"/>
    <w:next w:val="af"/>
    <w:link w:val="af2"/>
    <w:rsid w:val="001151E1"/>
    <w:rPr>
      <w:b/>
      <w:bCs/>
    </w:rPr>
  </w:style>
  <w:style w:type="character" w:customStyle="1" w:styleId="af2">
    <w:name w:val="Тема примечания Знак"/>
    <w:basedOn w:val="af0"/>
    <w:link w:val="af1"/>
    <w:rsid w:val="001151E1"/>
    <w:rPr>
      <w:b/>
      <w:bCs/>
    </w:rPr>
  </w:style>
  <w:style w:type="paragraph" w:styleId="af3">
    <w:name w:val="Balloon Text"/>
    <w:basedOn w:val="a"/>
    <w:link w:val="af4"/>
    <w:rsid w:val="001151E1"/>
    <w:rPr>
      <w:rFonts w:ascii="Tahoma" w:hAnsi="Tahoma" w:cs="Tahoma"/>
      <w:sz w:val="16"/>
      <w:szCs w:val="16"/>
    </w:rPr>
  </w:style>
  <w:style w:type="character" w:customStyle="1" w:styleId="af4">
    <w:name w:val="Текст выноски Знак"/>
    <w:basedOn w:val="a0"/>
    <w:link w:val="af3"/>
    <w:rsid w:val="001151E1"/>
    <w:rPr>
      <w:rFonts w:ascii="Tahoma" w:hAnsi="Tahoma" w:cs="Tahoma"/>
      <w:sz w:val="16"/>
      <w:szCs w:val="16"/>
    </w:rPr>
  </w:style>
  <w:style w:type="paragraph" w:styleId="af5">
    <w:name w:val="List Paragraph"/>
    <w:basedOn w:val="a"/>
    <w:uiPriority w:val="34"/>
    <w:qFormat/>
    <w:rsid w:val="00081D5B"/>
    <w:pPr>
      <w:ind w:left="720"/>
      <w:contextualSpacing/>
    </w:pPr>
  </w:style>
  <w:style w:type="table" w:styleId="af6">
    <w:name w:val="Table Grid"/>
    <w:basedOn w:val="a1"/>
    <w:uiPriority w:val="59"/>
    <w:rsid w:val="00E221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c">
    <w:name w:val="Верхний колонтитул Знак"/>
    <w:basedOn w:val="a0"/>
    <w:link w:val="ab"/>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a">
    <w:name w:val="Основной текст с отступом Знак"/>
    <w:basedOn w:val="a0"/>
    <w:link w:val="a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7">
    <w:name w:val="Plain Text"/>
    <w:basedOn w:val="a"/>
    <w:link w:val="af8"/>
    <w:uiPriority w:val="99"/>
    <w:unhideWhenUsed/>
    <w:rsid w:val="00E644F8"/>
    <w:pPr>
      <w:ind w:right="-851"/>
      <w:jc w:val="both"/>
    </w:pPr>
    <w:rPr>
      <w:rFonts w:ascii="Courier New" w:hAnsi="Courier New"/>
    </w:rPr>
  </w:style>
  <w:style w:type="character" w:customStyle="1" w:styleId="af8">
    <w:name w:val="Текст Знак"/>
    <w:basedOn w:val="a0"/>
    <w:link w:val="af7"/>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8">
    <w:name w:val="Название Знак"/>
    <w:basedOn w:val="a0"/>
    <w:link w:val="a7"/>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9">
    <w:name w:val="Основной текст_"/>
    <w:basedOn w:val="a0"/>
    <w:link w:val="10"/>
    <w:locked/>
    <w:rsid w:val="006B2468"/>
    <w:rPr>
      <w:shd w:val="clear" w:color="auto" w:fill="FFFFFF"/>
    </w:rPr>
  </w:style>
  <w:style w:type="paragraph" w:customStyle="1" w:styleId="10">
    <w:name w:val="Основной текст1"/>
    <w:basedOn w:val="a"/>
    <w:link w:val="af9"/>
    <w:rsid w:val="006B2468"/>
    <w:pPr>
      <w:widowControl w:val="0"/>
      <w:shd w:val="clear" w:color="auto" w:fill="FFFFFF"/>
      <w:spacing w:before="360" w:after="600" w:line="240" w:lineRule="atLeast"/>
      <w:ind w:hanging="380"/>
    </w:pPr>
  </w:style>
  <w:style w:type="character" w:customStyle="1" w:styleId="a4">
    <w:name w:val="Основной текст Знак"/>
    <w:basedOn w:val="a0"/>
    <w:link w:val="a3"/>
    <w:rsid w:val="00B471E5"/>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F505F4-445E-4662-93E4-E4F9AFF20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6185</Words>
  <Characters>35260</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41363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DerevtsovVS</cp:lastModifiedBy>
  <cp:revision>3</cp:revision>
  <cp:lastPrinted>2014-08-21T04:32:00Z</cp:lastPrinted>
  <dcterms:created xsi:type="dcterms:W3CDTF">2014-08-21T04:32:00Z</dcterms:created>
  <dcterms:modified xsi:type="dcterms:W3CDTF">2014-09-26T00:50:00Z</dcterms:modified>
</cp:coreProperties>
</file>