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BD" w:rsidRPr="00BE4D4F" w:rsidRDefault="00C378BD" w:rsidP="00C378BD">
      <w:pPr>
        <w:jc w:val="center"/>
        <w:outlineLvl w:val="0"/>
        <w:rPr>
          <w:sz w:val="28"/>
          <w:szCs w:val="28"/>
        </w:rPr>
      </w:pPr>
      <w:bookmarkStart w:id="0" w:name="_Toc393895759"/>
      <w:r w:rsidRPr="00BE4D4F">
        <w:rPr>
          <w:sz w:val="28"/>
          <w:szCs w:val="28"/>
        </w:rPr>
        <w:t>ИЗВЕЩЕНИЕ О ПРОВЕДЕНИИ ЗАПРОСА ПРЕДЛОЖЕНИЙ</w:t>
      </w:r>
      <w:bookmarkEnd w:id="0"/>
    </w:p>
    <w:p w:rsidR="00C378BD" w:rsidRPr="00BE4D4F" w:rsidRDefault="00C378BD" w:rsidP="00C378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E4D4F">
        <w:rPr>
          <w:b/>
          <w:spacing w:val="-6"/>
        </w:rPr>
        <w:t>Форма и способ процедуры закупки</w:t>
      </w:r>
      <w:r w:rsidRPr="00BE4D4F">
        <w:rPr>
          <w:spacing w:val="-6"/>
        </w:rPr>
        <w:t xml:space="preserve">: </w:t>
      </w:r>
      <w:r w:rsidRPr="00BE4D4F">
        <w:t>Открытый одноэтапный запрос предложений в электронной форме без квалификационного отбора.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E4D4F">
        <w:rPr>
          <w:b/>
          <w:spacing w:val="-6"/>
        </w:rPr>
        <w:t>Предмет запроса предложений</w:t>
      </w:r>
      <w:r w:rsidRPr="00BE4D4F">
        <w:rPr>
          <w:spacing w:val="-6"/>
        </w:rPr>
        <w:t>: право заключения договора на поставку печатных плат.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E4D4F">
        <w:rPr>
          <w:b/>
          <w:spacing w:val="-6"/>
        </w:rPr>
        <w:t xml:space="preserve">Заказчик: </w:t>
      </w:r>
      <w:r w:rsidRPr="00BE4D4F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378BD" w:rsidRPr="00BE4D4F" w:rsidRDefault="00C378BD" w:rsidP="00C378BD">
      <w:pPr>
        <w:ind w:firstLine="709"/>
        <w:jc w:val="both"/>
      </w:pPr>
      <w:r w:rsidRPr="00BE4D4F">
        <w:rPr>
          <w:b/>
        </w:rPr>
        <w:t>Место нахождения</w:t>
      </w:r>
      <w:r w:rsidRPr="00BE4D4F">
        <w:t xml:space="preserve">: Россия, Челябинская область, </w:t>
      </w:r>
      <w:proofErr w:type="gramStart"/>
      <w:r w:rsidRPr="00BE4D4F">
        <w:t>г</w:t>
      </w:r>
      <w:proofErr w:type="gramEnd"/>
      <w:r w:rsidRPr="00BE4D4F">
        <w:t>. Озерск, проспект Ленина, дом 31</w:t>
      </w:r>
    </w:p>
    <w:p w:rsidR="00C378BD" w:rsidRPr="00BE4D4F" w:rsidRDefault="00C378BD" w:rsidP="00C378BD">
      <w:pPr>
        <w:ind w:firstLine="709"/>
        <w:jc w:val="both"/>
      </w:pPr>
      <w:r w:rsidRPr="00BE4D4F">
        <w:rPr>
          <w:b/>
        </w:rPr>
        <w:t>Почтовый адрес</w:t>
      </w:r>
      <w:r w:rsidRPr="00BE4D4F">
        <w:t xml:space="preserve">: 456780, Россия, Челябинская область, </w:t>
      </w:r>
      <w:proofErr w:type="gramStart"/>
      <w:r w:rsidRPr="00BE4D4F">
        <w:t>г</w:t>
      </w:r>
      <w:proofErr w:type="gramEnd"/>
      <w:r w:rsidRPr="00BE4D4F">
        <w:t>. Озерск, проспект Ленина, дом 31</w:t>
      </w:r>
    </w:p>
    <w:p w:rsidR="00C378BD" w:rsidRPr="00BE4D4F" w:rsidRDefault="00C378BD" w:rsidP="00C378BD">
      <w:pPr>
        <w:tabs>
          <w:tab w:val="left" w:pos="1134"/>
        </w:tabs>
        <w:ind w:firstLine="709"/>
        <w:contextualSpacing/>
        <w:jc w:val="both"/>
      </w:pPr>
      <w:r w:rsidRPr="00BE4D4F">
        <w:rPr>
          <w:b/>
        </w:rPr>
        <w:t xml:space="preserve">Контактное лицо: ФИО, тел./факс: </w:t>
      </w:r>
      <w:r w:rsidRPr="00BE4D4F">
        <w:t>Дюкова Наталья Викторовна, (35130) 2 59 46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E4D4F">
        <w:rPr>
          <w:b/>
        </w:rPr>
        <w:t>Организатор запроса предложений</w:t>
      </w:r>
      <w:r w:rsidRPr="00BE4D4F">
        <w:t xml:space="preserve">: </w:t>
      </w:r>
      <w:r w:rsidRPr="00BE4D4F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378BD" w:rsidRPr="00BE4D4F" w:rsidRDefault="00C378BD" w:rsidP="00C378BD">
      <w:pPr>
        <w:ind w:firstLine="709"/>
        <w:jc w:val="both"/>
      </w:pPr>
      <w:r w:rsidRPr="00BE4D4F">
        <w:rPr>
          <w:b/>
        </w:rPr>
        <w:t>Место нахождения</w:t>
      </w:r>
      <w:r w:rsidRPr="00BE4D4F">
        <w:t xml:space="preserve">: Россия, Челябинская область, </w:t>
      </w:r>
      <w:proofErr w:type="gramStart"/>
      <w:r w:rsidRPr="00BE4D4F">
        <w:t>г</w:t>
      </w:r>
      <w:proofErr w:type="gramEnd"/>
      <w:r w:rsidRPr="00BE4D4F">
        <w:t>. Озерск, проспект Ленина, дом 31</w:t>
      </w:r>
    </w:p>
    <w:p w:rsidR="00C378BD" w:rsidRPr="00BE4D4F" w:rsidRDefault="00C378BD" w:rsidP="00C378BD">
      <w:pPr>
        <w:ind w:firstLine="709"/>
        <w:jc w:val="both"/>
      </w:pPr>
      <w:r w:rsidRPr="00BE4D4F">
        <w:rPr>
          <w:b/>
        </w:rPr>
        <w:t>Почтовый адрес</w:t>
      </w:r>
      <w:r w:rsidRPr="00BE4D4F">
        <w:t xml:space="preserve">: 456780, Россия, Челябинская область, </w:t>
      </w:r>
      <w:proofErr w:type="gramStart"/>
      <w:r w:rsidRPr="00BE4D4F">
        <w:t>г</w:t>
      </w:r>
      <w:proofErr w:type="gramEnd"/>
      <w:r w:rsidRPr="00BE4D4F">
        <w:t>. Озерск, проспект Ленина, дом 31</w:t>
      </w:r>
    </w:p>
    <w:p w:rsidR="00C378BD" w:rsidRPr="00BE4D4F" w:rsidRDefault="00C378BD" w:rsidP="00C378BD">
      <w:pPr>
        <w:tabs>
          <w:tab w:val="left" w:pos="1134"/>
        </w:tabs>
        <w:ind w:firstLine="709"/>
        <w:contextualSpacing/>
        <w:rPr>
          <w:b/>
        </w:rPr>
      </w:pPr>
      <w:r w:rsidRPr="00BE4D4F">
        <w:rPr>
          <w:b/>
        </w:rPr>
        <w:t>Контактное лицо: ФИО, тел./факс, эл. почта:</w:t>
      </w:r>
      <w:r w:rsidRPr="00BE4D4F">
        <w:t xml:space="preserve"> Колосова Дарья Евгеньевна, (35130) 2 37 79, dekolosova@po-mayak.ru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E4D4F">
        <w:rPr>
          <w:b/>
        </w:rPr>
        <w:t>Предмет договора:</w:t>
      </w:r>
      <w:r w:rsidRPr="00BE4D4F">
        <w:t xml:space="preserve"> поставка печатных плат</w:t>
      </w:r>
    </w:p>
    <w:p w:rsidR="00C378BD" w:rsidRPr="00BE4D4F" w:rsidRDefault="00C378BD" w:rsidP="00C378BD">
      <w:pPr>
        <w:tabs>
          <w:tab w:val="left" w:pos="1134"/>
        </w:tabs>
        <w:ind w:firstLine="709"/>
        <w:contextualSpacing/>
        <w:jc w:val="both"/>
      </w:pPr>
      <w:r w:rsidRPr="00BE4D4F">
        <w:rPr>
          <w:b/>
        </w:rPr>
        <w:t>Состав и объем товара/работ/услуг</w:t>
      </w:r>
      <w:r w:rsidRPr="00BE4D4F">
        <w:t xml:space="preserve">: </w:t>
      </w:r>
      <w:proofErr w:type="gramStart"/>
      <w:r w:rsidRPr="00BE4D4F">
        <w:t>указаны</w:t>
      </w:r>
      <w:proofErr w:type="gramEnd"/>
      <w:r w:rsidRPr="00BE4D4F">
        <w:t xml:space="preserve"> в Томе 2 «Техническая часть»</w:t>
      </w:r>
    </w:p>
    <w:p w:rsidR="00C378BD" w:rsidRPr="00BE4D4F" w:rsidRDefault="00C378BD" w:rsidP="00C378BD">
      <w:pPr>
        <w:tabs>
          <w:tab w:val="left" w:pos="709"/>
        </w:tabs>
        <w:ind w:left="709"/>
        <w:contextualSpacing/>
        <w:jc w:val="both"/>
      </w:pPr>
      <w:r w:rsidRPr="00BE4D4F">
        <w:rPr>
          <w:b/>
        </w:rPr>
        <w:t>Срок поставки товара, выполнения работ или оказания услуг</w:t>
      </w:r>
      <w:r w:rsidRPr="00BE4D4F">
        <w:t>: указаны в Томе 2 «Техническая часть»</w:t>
      </w:r>
    </w:p>
    <w:p w:rsidR="00C378BD" w:rsidRPr="00BE4D4F" w:rsidRDefault="00C378BD" w:rsidP="00C378BD">
      <w:pPr>
        <w:tabs>
          <w:tab w:val="left" w:pos="709"/>
        </w:tabs>
        <w:ind w:left="709"/>
        <w:contextualSpacing/>
        <w:jc w:val="both"/>
      </w:pPr>
      <w:r w:rsidRPr="00BE4D4F">
        <w:rPr>
          <w:b/>
        </w:rPr>
        <w:t>Место поставки товара, выполнения работ, оказания услуг</w:t>
      </w:r>
      <w:r w:rsidRPr="00BE4D4F">
        <w:t xml:space="preserve">: </w:t>
      </w:r>
      <w:r w:rsidRPr="00BE4D4F">
        <w:rPr>
          <w:iCs/>
        </w:rPr>
        <w:t xml:space="preserve">до склада покупателя в </w:t>
      </w:r>
      <w:proofErr w:type="gramStart"/>
      <w:r w:rsidRPr="00BE4D4F">
        <w:rPr>
          <w:iCs/>
        </w:rPr>
        <w:t>г</w:t>
      </w:r>
      <w:proofErr w:type="gramEnd"/>
      <w:r w:rsidRPr="00BE4D4F">
        <w:rPr>
          <w:iCs/>
        </w:rPr>
        <w:t>. Челябинске, ул. Игуменка, д. 37.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E4D4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378BD" w:rsidRPr="00BE4D4F" w:rsidRDefault="00C378BD" w:rsidP="00C378BD">
      <w:pPr>
        <w:tabs>
          <w:tab w:val="left" w:pos="1134"/>
        </w:tabs>
        <w:ind w:firstLine="709"/>
        <w:contextualSpacing/>
        <w:jc w:val="both"/>
      </w:pPr>
      <w:r w:rsidRPr="00BE4D4F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E4D4F">
          <w:rPr>
            <w:rStyle w:val="a5"/>
            <w:b/>
            <w:i/>
          </w:rPr>
          <w:t>www.</w:t>
        </w:r>
        <w:r w:rsidRPr="00BE4D4F">
          <w:rPr>
            <w:rStyle w:val="a5"/>
            <w:b/>
            <w:i/>
            <w:lang w:val="en-US"/>
          </w:rPr>
          <w:t>a</w:t>
        </w:r>
        <w:r w:rsidRPr="00BE4D4F">
          <w:rPr>
            <w:rStyle w:val="a5"/>
            <w:b/>
            <w:i/>
          </w:rPr>
          <w:t>-</w:t>
        </w:r>
        <w:r w:rsidRPr="00BE4D4F">
          <w:rPr>
            <w:rStyle w:val="a5"/>
            <w:b/>
            <w:i/>
            <w:lang w:val="en-US"/>
          </w:rPr>
          <w:t>k</w:t>
        </w:r>
        <w:r w:rsidRPr="00BE4D4F">
          <w:rPr>
            <w:rStyle w:val="a5"/>
            <w:b/>
            <w:i/>
          </w:rPr>
          <w:t>-</w:t>
        </w:r>
        <w:r w:rsidRPr="00BE4D4F">
          <w:rPr>
            <w:rStyle w:val="a5"/>
            <w:b/>
            <w:i/>
            <w:lang w:val="en-US"/>
          </w:rPr>
          <w:t>d</w:t>
        </w:r>
        <w:r w:rsidRPr="00BE4D4F">
          <w:rPr>
            <w:rStyle w:val="a5"/>
            <w:b/>
            <w:i/>
          </w:rPr>
          <w:t>.ru</w:t>
        </w:r>
      </w:hyperlink>
      <w:r w:rsidRPr="00BE4D4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378BD" w:rsidRPr="00BE4D4F" w:rsidRDefault="00C378BD" w:rsidP="00C378BD">
      <w:pPr>
        <w:tabs>
          <w:tab w:val="left" w:pos="1134"/>
        </w:tabs>
        <w:ind w:firstLine="709"/>
        <w:contextualSpacing/>
        <w:jc w:val="both"/>
      </w:pPr>
      <w:r w:rsidRPr="00BE4D4F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78BD" w:rsidRPr="00BE4D4F" w:rsidRDefault="00C378BD" w:rsidP="00C378BD">
      <w:pPr>
        <w:tabs>
          <w:tab w:val="left" w:pos="1134"/>
        </w:tabs>
        <w:ind w:firstLine="709"/>
        <w:contextualSpacing/>
        <w:jc w:val="both"/>
      </w:pPr>
      <w:r w:rsidRPr="00BE4D4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E4D4F">
        <w:rPr>
          <w:b/>
        </w:rPr>
        <w:t>Начальная (максимальная) цена договора:</w:t>
      </w:r>
      <w:r w:rsidRPr="00BE4D4F">
        <w:t xml:space="preserve"> </w:t>
      </w:r>
      <w:r w:rsidRPr="00BE4D4F">
        <w:rPr>
          <w:u w:val="single"/>
        </w:rPr>
        <w:t xml:space="preserve">378 122 (триста семьдесят восемь тысяч сто двадцать два) рубля 00 копеек, в том числе НДС.  </w:t>
      </w:r>
      <w:r w:rsidRPr="00BE4D4F">
        <w:t>Цена договора включает в себя: все расходы, связанные с поставкой товара, уплатой налогов, сборов и других обязательных платежей.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E4D4F">
        <w:rPr>
          <w:spacing w:val="-6"/>
        </w:rPr>
        <w:t>Срок, место и порядок предоставления документации по запросу предложений:</w:t>
      </w:r>
    </w:p>
    <w:p w:rsidR="00C378BD" w:rsidRPr="00BE4D4F" w:rsidRDefault="00C378BD" w:rsidP="00C378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E4D4F">
        <w:rPr>
          <w:spacing w:val="-6"/>
        </w:rPr>
        <w:t xml:space="preserve">На официальном сайте </w:t>
      </w:r>
      <w:r w:rsidRPr="00BE4D4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E4D4F">
          <w:rPr>
            <w:rStyle w:val="a5"/>
          </w:rPr>
          <w:t>http://</w:t>
        </w:r>
        <w:r w:rsidRPr="00BE4D4F">
          <w:rPr>
            <w:rStyle w:val="a5"/>
          </w:rPr>
          <w:t>w</w:t>
        </w:r>
        <w:r w:rsidRPr="00BE4D4F">
          <w:rPr>
            <w:rStyle w:val="a5"/>
          </w:rPr>
          <w:t>ww.zakupki.gov.ru</w:t>
        </w:r>
      </w:hyperlink>
      <w:r w:rsidRPr="00BE4D4F">
        <w:t xml:space="preserve">), на официальном сайте по закупкам атомной отрасли </w:t>
      </w:r>
      <w:r w:rsidRPr="00BE4D4F">
        <w:rPr>
          <w:spacing w:val="-6"/>
        </w:rPr>
        <w:t>(</w:t>
      </w:r>
      <w:hyperlink r:id="rId7" w:history="1">
        <w:r w:rsidRPr="00BE4D4F">
          <w:rPr>
            <w:rStyle w:val="a5"/>
          </w:rPr>
          <w:t>http://zakupki.rosatom.ru</w:t>
        </w:r>
      </w:hyperlink>
      <w:r w:rsidRPr="00BE4D4F">
        <w:rPr>
          <w:spacing w:val="-6"/>
        </w:rPr>
        <w:t>) документация по запросу предложений находится в</w:t>
      </w:r>
      <w:proofErr w:type="gramEnd"/>
      <w:r w:rsidRPr="00BE4D4F">
        <w:rPr>
          <w:spacing w:val="-6"/>
        </w:rPr>
        <w:t xml:space="preserve"> открытом </w:t>
      </w:r>
      <w:proofErr w:type="gramStart"/>
      <w:r w:rsidRPr="00BE4D4F">
        <w:rPr>
          <w:spacing w:val="-6"/>
        </w:rPr>
        <w:t>доступе</w:t>
      </w:r>
      <w:proofErr w:type="gramEnd"/>
      <w:r w:rsidRPr="00BE4D4F">
        <w:rPr>
          <w:spacing w:val="-6"/>
        </w:rPr>
        <w:t xml:space="preserve">, начиная </w:t>
      </w:r>
      <w:r w:rsidRPr="00BE4D4F">
        <w:t>с даты официальной публикации</w:t>
      </w:r>
      <w:r w:rsidRPr="00BE4D4F" w:rsidDel="00A16E2A">
        <w:t xml:space="preserve"> </w:t>
      </w:r>
      <w:r w:rsidRPr="00BE4D4F">
        <w:t>настоящего извещения и документации по запросу предложений</w:t>
      </w:r>
      <w:r w:rsidRPr="00BE4D4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E4D4F">
        <w:t xml:space="preserve">АКД </w:t>
      </w:r>
      <w:hyperlink r:id="rId8" w:history="1">
        <w:r w:rsidRPr="00BE4D4F">
          <w:rPr>
            <w:rStyle w:val="a5"/>
          </w:rPr>
          <w:t>www.</w:t>
        </w:r>
        <w:r w:rsidRPr="00BE4D4F">
          <w:rPr>
            <w:rStyle w:val="a5"/>
            <w:lang w:val="en-US"/>
          </w:rPr>
          <w:t>a</w:t>
        </w:r>
        <w:r w:rsidRPr="00BE4D4F">
          <w:rPr>
            <w:rStyle w:val="a5"/>
          </w:rPr>
          <w:t>-</w:t>
        </w:r>
        <w:r w:rsidRPr="00BE4D4F">
          <w:rPr>
            <w:rStyle w:val="a5"/>
            <w:lang w:val="en-US"/>
          </w:rPr>
          <w:t>k</w:t>
        </w:r>
        <w:r w:rsidRPr="00BE4D4F">
          <w:rPr>
            <w:rStyle w:val="a5"/>
          </w:rPr>
          <w:t>-</w:t>
        </w:r>
        <w:r w:rsidRPr="00BE4D4F">
          <w:rPr>
            <w:rStyle w:val="a5"/>
            <w:lang w:val="en-US"/>
          </w:rPr>
          <w:t>d</w:t>
        </w:r>
        <w:r w:rsidRPr="00BE4D4F">
          <w:rPr>
            <w:rStyle w:val="a5"/>
          </w:rPr>
          <w:t>.ru</w:t>
        </w:r>
      </w:hyperlink>
      <w:r w:rsidRPr="00BE4D4F">
        <w:t xml:space="preserve"> </w:t>
      </w:r>
      <w:r w:rsidRPr="00BE4D4F">
        <w:rPr>
          <w:spacing w:val="-6"/>
        </w:rPr>
        <w:t>определяется правилами данной электронной торговой площадки.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E4D4F">
        <w:t xml:space="preserve">Обеспечение заявки на участие в запросе предложений: </w:t>
      </w:r>
      <w:r w:rsidRPr="00BE4D4F">
        <w:rPr>
          <w:i/>
          <w:u w:val="single"/>
        </w:rPr>
        <w:t>требование не установлено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E4D4F">
        <w:rPr>
          <w:spacing w:val="-6"/>
        </w:rPr>
        <w:t xml:space="preserve">Возможность проведения процедуры переторжки по снижению </w:t>
      </w:r>
      <w:r w:rsidRPr="00BE4D4F">
        <w:t>первоначально указанной в заявке на участие в запросе предложений цены</w:t>
      </w:r>
      <w:r w:rsidRPr="00BE4D4F">
        <w:rPr>
          <w:spacing w:val="-6"/>
        </w:rPr>
        <w:t xml:space="preserve">: с возможностью проведения переторжки по снижению </w:t>
      </w:r>
      <w:r w:rsidRPr="00BE4D4F">
        <w:t>первоначально указанной в заявке на участие в запросе предложений цены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E4D4F">
        <w:rPr>
          <w:b/>
          <w:spacing w:val="-6"/>
        </w:rPr>
        <w:t>Возможность проведения переговоров</w:t>
      </w:r>
      <w:r w:rsidRPr="00BE4D4F">
        <w:rPr>
          <w:spacing w:val="-6"/>
        </w:rPr>
        <w:t>: с возможностью проведения переговоров (</w:t>
      </w:r>
      <w:r w:rsidRPr="00BE4D4F">
        <w:rPr>
          <w:b/>
          <w:i/>
        </w:rPr>
        <w:t>в случае закупки продукции, указанной в пункте 10.6.4а) ЕОСЗ</w:t>
      </w:r>
      <w:r w:rsidRPr="00BE4D4F">
        <w:rPr>
          <w:spacing w:val="-6"/>
        </w:rPr>
        <w:t>).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E4D4F">
        <w:rPr>
          <w:spacing w:val="-6"/>
        </w:rPr>
        <w:lastRenderedPageBreak/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C378BD" w:rsidRPr="00BE4D4F" w:rsidRDefault="00C378BD" w:rsidP="00C378BD">
      <w:pPr>
        <w:contextualSpacing/>
        <w:jc w:val="both"/>
        <w:rPr>
          <w:spacing w:val="-6"/>
        </w:rPr>
      </w:pPr>
      <w:r w:rsidRPr="00BE4D4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E4D4F">
        <w:t xml:space="preserve">АКД </w:t>
      </w:r>
      <w:hyperlink r:id="rId9" w:history="1">
        <w:r w:rsidRPr="00BE4D4F">
          <w:rPr>
            <w:rStyle w:val="a5"/>
          </w:rPr>
          <w:t>www.</w:t>
        </w:r>
        <w:r w:rsidRPr="00BE4D4F">
          <w:rPr>
            <w:rStyle w:val="a5"/>
            <w:lang w:val="en-US"/>
          </w:rPr>
          <w:t>a</w:t>
        </w:r>
        <w:r w:rsidRPr="00BE4D4F">
          <w:rPr>
            <w:rStyle w:val="a5"/>
          </w:rPr>
          <w:t>-</w:t>
        </w:r>
        <w:r w:rsidRPr="00BE4D4F">
          <w:rPr>
            <w:rStyle w:val="a5"/>
            <w:lang w:val="en-US"/>
          </w:rPr>
          <w:t>k</w:t>
        </w:r>
        <w:r w:rsidRPr="00BE4D4F">
          <w:rPr>
            <w:rStyle w:val="a5"/>
          </w:rPr>
          <w:t>-</w:t>
        </w:r>
        <w:r w:rsidRPr="00BE4D4F">
          <w:rPr>
            <w:rStyle w:val="a5"/>
            <w:lang w:val="en-US"/>
          </w:rPr>
          <w:t>d</w:t>
        </w:r>
        <w:r w:rsidRPr="00BE4D4F">
          <w:rPr>
            <w:rStyle w:val="a5"/>
          </w:rPr>
          <w:t>.ru</w:t>
        </w:r>
      </w:hyperlink>
      <w:r w:rsidRPr="00BE4D4F">
        <w:t xml:space="preserve">, </w:t>
      </w:r>
      <w:r w:rsidRPr="00BE4D4F">
        <w:rPr>
          <w:spacing w:val="-6"/>
        </w:rPr>
        <w:t xml:space="preserve">начиная </w:t>
      </w:r>
      <w:proofErr w:type="gramStart"/>
      <w:r w:rsidRPr="00BE4D4F">
        <w:rPr>
          <w:spacing w:val="-6"/>
        </w:rPr>
        <w:t>с даты</w:t>
      </w:r>
      <w:proofErr w:type="gramEnd"/>
      <w:r w:rsidRPr="00BE4D4F">
        <w:rPr>
          <w:b/>
          <w:i/>
        </w:rPr>
        <w:t xml:space="preserve"> </w:t>
      </w:r>
      <w:r w:rsidRPr="00BE4D4F">
        <w:t>официальной публикации настоящего извещения и документации по запросу предложений,</w:t>
      </w:r>
      <w:r w:rsidRPr="00BE4D4F">
        <w:rPr>
          <w:spacing w:val="-6"/>
        </w:rPr>
        <w:t xml:space="preserve"> в порядке и в соответствии с регламентом работы данной ЭТП, в срок </w:t>
      </w:r>
    </w:p>
    <w:p w:rsidR="00C378BD" w:rsidRPr="00BE4D4F" w:rsidRDefault="00C378BD" w:rsidP="00C378BD">
      <w:pPr>
        <w:contextualSpacing/>
        <w:jc w:val="center"/>
        <w:rPr>
          <w:i/>
          <w:spacing w:val="-6"/>
        </w:rPr>
      </w:pPr>
      <w:r w:rsidRPr="00BE4D4F">
        <w:rPr>
          <w:i/>
          <w:spacing w:val="-6"/>
        </w:rPr>
        <w:t xml:space="preserve">с </w:t>
      </w:r>
      <w:r>
        <w:rPr>
          <w:i/>
          <w:spacing w:val="-6"/>
        </w:rPr>
        <w:t>26</w:t>
      </w:r>
      <w:r w:rsidRPr="00BE4D4F">
        <w:rPr>
          <w:i/>
          <w:spacing w:val="-6"/>
        </w:rPr>
        <w:t xml:space="preserve"> </w:t>
      </w:r>
      <w:r>
        <w:rPr>
          <w:i/>
          <w:spacing w:val="-6"/>
        </w:rPr>
        <w:t>сентября</w:t>
      </w:r>
      <w:r w:rsidRPr="00BE4D4F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07</w:t>
      </w:r>
      <w:r w:rsidRPr="00BE4D4F">
        <w:rPr>
          <w:i/>
          <w:spacing w:val="-6"/>
        </w:rPr>
        <w:t xml:space="preserve"> </w:t>
      </w:r>
      <w:r>
        <w:rPr>
          <w:i/>
          <w:spacing w:val="-6"/>
        </w:rPr>
        <w:t>октября</w:t>
      </w:r>
      <w:r w:rsidRPr="00BE4D4F">
        <w:rPr>
          <w:i/>
          <w:spacing w:val="-6"/>
        </w:rPr>
        <w:t xml:space="preserve"> 2014 года.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E4D4F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C378BD" w:rsidRPr="00BE4D4F" w:rsidRDefault="00C378BD" w:rsidP="00C378B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E4D4F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E4D4F">
        <w:rPr>
          <w:bCs/>
          <w:iCs/>
          <w:spacing w:val="-6"/>
        </w:rPr>
        <w:t>г</w:t>
      </w:r>
      <w:proofErr w:type="gramEnd"/>
      <w:r w:rsidRPr="00BE4D4F">
        <w:rPr>
          <w:bCs/>
          <w:iCs/>
          <w:spacing w:val="-6"/>
        </w:rPr>
        <w:t>. Озерск, улица Пушкина, дом 4</w:t>
      </w:r>
    </w:p>
    <w:p w:rsidR="00C378BD" w:rsidRPr="00BE4D4F" w:rsidRDefault="00C378BD" w:rsidP="00C378BD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07</w:t>
      </w:r>
      <w:r w:rsidRPr="00BE4D4F">
        <w:rPr>
          <w:i/>
          <w:spacing w:val="-6"/>
        </w:rPr>
        <w:t xml:space="preserve"> </w:t>
      </w:r>
      <w:r>
        <w:rPr>
          <w:i/>
          <w:spacing w:val="-6"/>
        </w:rPr>
        <w:t>октября</w:t>
      </w:r>
      <w:r w:rsidRPr="00BE4D4F">
        <w:rPr>
          <w:i/>
          <w:spacing w:val="-6"/>
        </w:rPr>
        <w:t xml:space="preserve"> 2014 </w:t>
      </w:r>
      <w:r w:rsidRPr="00BE4D4F">
        <w:rPr>
          <w:i/>
          <w:iCs/>
          <w:spacing w:val="-6"/>
        </w:rPr>
        <w:t xml:space="preserve"> года в 06:30 (время московское)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E4D4F">
        <w:rPr>
          <w:spacing w:val="-6"/>
        </w:rPr>
        <w:t xml:space="preserve">Место и дата проведения отборочной стадии: </w:t>
      </w:r>
    </w:p>
    <w:p w:rsidR="00C378BD" w:rsidRPr="00BE4D4F" w:rsidRDefault="00C378BD" w:rsidP="00C378B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E4D4F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E4D4F">
        <w:rPr>
          <w:bCs/>
          <w:iCs/>
          <w:spacing w:val="-6"/>
        </w:rPr>
        <w:t>г</w:t>
      </w:r>
      <w:proofErr w:type="gramEnd"/>
      <w:r w:rsidRPr="00BE4D4F">
        <w:rPr>
          <w:bCs/>
          <w:iCs/>
          <w:spacing w:val="-6"/>
        </w:rPr>
        <w:t>. Озерск, улица Пушкина, дом 4</w:t>
      </w:r>
    </w:p>
    <w:p w:rsidR="00C378BD" w:rsidRPr="00BE4D4F" w:rsidRDefault="00C378BD" w:rsidP="00C378BD">
      <w:pPr>
        <w:tabs>
          <w:tab w:val="left" w:pos="1134"/>
        </w:tabs>
        <w:contextualSpacing/>
        <w:jc w:val="center"/>
        <w:rPr>
          <w:spacing w:val="-6"/>
        </w:rPr>
      </w:pPr>
      <w:r w:rsidRPr="00BE4D4F">
        <w:rPr>
          <w:i/>
          <w:spacing w:val="-6"/>
        </w:rPr>
        <w:t xml:space="preserve">не позднее </w:t>
      </w:r>
      <w:r>
        <w:rPr>
          <w:i/>
          <w:spacing w:val="-6"/>
        </w:rPr>
        <w:t>17</w:t>
      </w:r>
      <w:r w:rsidRPr="00BE4D4F">
        <w:rPr>
          <w:i/>
          <w:spacing w:val="-6"/>
        </w:rPr>
        <w:t xml:space="preserve"> </w:t>
      </w:r>
      <w:r>
        <w:rPr>
          <w:i/>
          <w:spacing w:val="-6"/>
        </w:rPr>
        <w:t>октября</w:t>
      </w:r>
      <w:r w:rsidRPr="00BE4D4F">
        <w:rPr>
          <w:i/>
          <w:spacing w:val="-6"/>
        </w:rPr>
        <w:t xml:space="preserve"> 2014 </w:t>
      </w:r>
      <w:r w:rsidRPr="00BE4D4F">
        <w:rPr>
          <w:i/>
          <w:iCs/>
          <w:spacing w:val="-6"/>
        </w:rPr>
        <w:t>года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E4D4F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C378BD" w:rsidRPr="00BE4D4F" w:rsidRDefault="00C378BD" w:rsidP="00C378BD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E4D4F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E4D4F">
        <w:rPr>
          <w:bCs/>
          <w:iCs/>
          <w:spacing w:val="-6"/>
        </w:rPr>
        <w:t>г</w:t>
      </w:r>
      <w:proofErr w:type="gramEnd"/>
      <w:r w:rsidRPr="00BE4D4F">
        <w:rPr>
          <w:bCs/>
          <w:iCs/>
          <w:spacing w:val="-6"/>
        </w:rPr>
        <w:t>. Озерск, улица Пушкина, дом 4</w:t>
      </w:r>
    </w:p>
    <w:p w:rsidR="00C378BD" w:rsidRPr="00BE4D4F" w:rsidRDefault="00C378BD" w:rsidP="00C378BD">
      <w:pPr>
        <w:tabs>
          <w:tab w:val="left" w:pos="1134"/>
        </w:tabs>
        <w:contextualSpacing/>
        <w:jc w:val="center"/>
        <w:rPr>
          <w:spacing w:val="-6"/>
        </w:rPr>
      </w:pPr>
      <w:r w:rsidRPr="00BE4D4F">
        <w:rPr>
          <w:i/>
          <w:spacing w:val="-6"/>
        </w:rPr>
        <w:t xml:space="preserve">не позднее </w:t>
      </w:r>
      <w:r w:rsidRPr="00BE4D4F">
        <w:rPr>
          <w:i/>
          <w:iCs/>
          <w:color w:val="FFFFFF"/>
          <w:spacing w:val="-6"/>
        </w:rPr>
        <w:t>20</w:t>
      </w:r>
      <w:r w:rsidRPr="00BE4D4F">
        <w:rPr>
          <w:i/>
          <w:iCs/>
          <w:spacing w:val="-6"/>
        </w:rPr>
        <w:t xml:space="preserve"> </w:t>
      </w:r>
      <w:r>
        <w:rPr>
          <w:i/>
          <w:spacing w:val="-6"/>
        </w:rPr>
        <w:t xml:space="preserve">28 октября </w:t>
      </w:r>
      <w:r w:rsidRPr="00BE4D4F">
        <w:rPr>
          <w:i/>
          <w:spacing w:val="-6"/>
        </w:rPr>
        <w:t xml:space="preserve"> 2014 </w:t>
      </w:r>
      <w:r w:rsidRPr="00BE4D4F">
        <w:rPr>
          <w:i/>
          <w:iCs/>
          <w:spacing w:val="-6"/>
        </w:rPr>
        <w:t>года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E4D4F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E4D4F">
        <w:t>в течение </w:t>
      </w:r>
      <w:r w:rsidRPr="00BE4D4F">
        <w:rPr>
          <w:b/>
          <w:i/>
        </w:rPr>
        <w:t>20 (двадцати)</w:t>
      </w:r>
      <w:r w:rsidRPr="00BE4D4F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E4D4F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E4D4F">
        <w:t>Процедура запроса предложений не является торгами по законодательству Российской Федерации.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E4D4F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378BD" w:rsidRPr="00BE4D4F" w:rsidRDefault="00C378BD" w:rsidP="00C378BD">
      <w:pPr>
        <w:pStyle w:val="a6"/>
        <w:spacing w:after="0"/>
        <w:ind w:left="0" w:firstLine="709"/>
        <w:jc w:val="both"/>
      </w:pPr>
      <w:r w:rsidRPr="00BE4D4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78BD" w:rsidRPr="00BE4D4F" w:rsidRDefault="00C378BD" w:rsidP="00C378BD">
      <w:pPr>
        <w:pStyle w:val="a6"/>
        <w:spacing w:after="0"/>
        <w:ind w:left="0" w:firstLine="709"/>
        <w:jc w:val="both"/>
      </w:pPr>
      <w:r w:rsidRPr="00BE4D4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78BD" w:rsidRPr="00BE4D4F" w:rsidRDefault="00C378BD" w:rsidP="00C378BD">
      <w:pPr>
        <w:pStyle w:val="a6"/>
        <w:spacing w:after="0"/>
        <w:ind w:left="0" w:firstLine="709"/>
        <w:jc w:val="both"/>
      </w:pPr>
      <w:r w:rsidRPr="00BE4D4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78BD" w:rsidRPr="00BE4D4F" w:rsidRDefault="00C378BD" w:rsidP="00C378BD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E4D4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C4E2C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378BD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378BD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A88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B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378BD"/>
    <w:rPr>
      <w:color w:val="0000FF"/>
      <w:u w:val="single"/>
    </w:rPr>
  </w:style>
  <w:style w:type="paragraph" w:styleId="a6">
    <w:name w:val="List Continue"/>
    <w:basedOn w:val="a"/>
    <w:rsid w:val="00C378B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930</Words>
  <Characters>5305</Characters>
  <Application>Microsoft Office Word</Application>
  <DocSecurity>0</DocSecurity>
  <Lines>44</Lines>
  <Paragraphs>12</Paragraphs>
  <ScaleCrop>false</ScaleCrop>
  <Company>ПО Маяк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2014-09-26T05:15:00Z</dcterms:created>
  <dcterms:modified xsi:type="dcterms:W3CDTF">2014-09-26T05:16:00Z</dcterms:modified>
</cp:coreProperties>
</file>