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FF2" w:rsidRPr="00D115AE" w:rsidRDefault="00632FF2" w:rsidP="00D115AE">
      <w:pPr>
        <w:pStyle w:val="Heading1"/>
        <w:jc w:val="center"/>
        <w:rPr>
          <w:sz w:val="28"/>
          <w:szCs w:val="28"/>
        </w:rPr>
      </w:pPr>
      <w:r w:rsidRPr="00D115AE">
        <w:rPr>
          <w:sz w:val="28"/>
          <w:szCs w:val="28"/>
        </w:rPr>
        <w:t>ПРОТОКОЛ № 586 Блр1,2-13 -1</w:t>
      </w:r>
      <w:r w:rsidRPr="00D115AE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D115AE">
        <w:rPr>
          <w:sz w:val="28"/>
          <w:szCs w:val="28"/>
        </w:rPr>
        <w:t xml:space="preserve"> № 586 Блр1,2-13 Поставка теплообменников аварийного и планового расхолаживания для сооружения энергоблоков №1 и №2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632FF2" w:rsidTr="009D78D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right"/>
            </w:pPr>
            <w:r>
              <w:t>«20» августа 2013 г.</w:t>
            </w:r>
          </w:p>
        </w:tc>
      </w:tr>
    </w:tbl>
    <w:p w:rsidR="00632FF2" w:rsidRDefault="00632FF2" w:rsidP="00D115AE">
      <w:pPr>
        <w:pStyle w:val="NormalWeb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>
          <w:rPr>
            <w:rStyle w:val="Hyperlink"/>
          </w:rPr>
          <w:t>a-k-d.ru</w:t>
        </w:r>
      </w:hyperlink>
      <w:r>
        <w:t xml:space="preserve">» согласно регламенту ее работы. </w:t>
      </w:r>
    </w:p>
    <w:p w:rsidR="00632FF2" w:rsidRDefault="00632FF2" w:rsidP="00D115AE">
      <w:pPr>
        <w:pStyle w:val="Heading3"/>
      </w:pPr>
      <w:r>
        <w:t>Информация о закупке:</w:t>
      </w:r>
    </w:p>
    <w:p w:rsidR="00632FF2" w:rsidRDefault="00632FF2" w:rsidP="00D115AE">
      <w:pPr>
        <w:pStyle w:val="NormalWeb"/>
      </w:pPr>
      <w:r>
        <w:t>Заказчик: ЗАО АСЭ  Организатор конкурса: ОАО «НИАЭП».</w:t>
      </w:r>
      <w:r>
        <w:br/>
        <w:t xml:space="preserve">Предмет договора: право заключения договора на № 586 Блр1,2-13 Поставка теплообменников аварийного и планового расхолаживания для сооружения энергоблоков №1 и №2 Белорусской АЭС. </w:t>
      </w:r>
    </w:p>
    <w:p w:rsidR="00632FF2" w:rsidRDefault="00632FF2" w:rsidP="00D115AE">
      <w:pPr>
        <w:pStyle w:val="NormalWeb"/>
      </w:pPr>
      <w:r>
        <w:t xml:space="preserve">Начальная (максимальная) цена договора: 733 985 322.00 (семьсот тридцать три миллиона девятьсот восемьдесят пять тысяч триста двадцать два рубля 00 копеек) включая НДС. </w:t>
      </w:r>
    </w:p>
    <w:p w:rsidR="00632FF2" w:rsidRDefault="00632FF2" w:rsidP="00D115AE">
      <w:pPr>
        <w:pStyle w:val="NormalWeb"/>
      </w:pPr>
      <w:r>
        <w:t xml:space="preserve">Сроки и объемы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632FF2" w:rsidRDefault="00632FF2" w:rsidP="00E0208F">
      <w:r>
        <w:t xml:space="preserve">Извещение о проведении конкурса и конкурсной документации опубликованы «1» июля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Hyperlink"/>
          </w:rPr>
          <w:t>http://www.zakupki.gov.ru</w:t>
        </w:r>
      </w:hyperlink>
      <w:r>
        <w:t xml:space="preserve">/, закупка № </w:t>
      </w:r>
      <w:r w:rsidRPr="00E0208F">
        <w:t>31300407909</w:t>
      </w:r>
      <w: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Hyperlink"/>
          </w:rPr>
          <w:t>http://zakupki.rosatom.ru/</w:t>
        </w:r>
      </w:hyperlink>
      <w:r>
        <w:t>, закупка №130701/0536/741, на ЭТП «</w:t>
      </w:r>
      <w:hyperlink r:id="rId7" w:history="1">
        <w:r>
          <w:rPr>
            <w:rStyle w:val="Hyperlink"/>
          </w:rPr>
          <w:t>a-k-d.ru</w:t>
        </w:r>
      </w:hyperlink>
      <w:r>
        <w:t xml:space="preserve">», закупка №C019999. </w:t>
      </w:r>
    </w:p>
    <w:p w:rsidR="00632FF2" w:rsidRDefault="00632FF2" w:rsidP="00E0208F">
      <w:pPr>
        <w:pStyle w:val="NormalWeb"/>
        <w:spacing w:before="0" w:beforeAutospacing="0" w:after="0" w:afterAutospacing="0"/>
      </w:pPr>
      <w:r>
        <w:t xml:space="preserve">Заседание конкурсной комиссии проводится в очной форме в 09:00:00 (время московское) «20» августа 2013 года, по адресу: 603006, г. Н.Новгород, пл. Свободы, д. 3, малый актовый зал. </w:t>
      </w:r>
    </w:p>
    <w:p w:rsidR="00632FF2" w:rsidRDefault="00632FF2" w:rsidP="00D115AE">
      <w:pPr>
        <w:pStyle w:val="Heading3"/>
        <w:spacing w:after="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32FF2" w:rsidTr="009D78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Начальник управления методологии и организации закупок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Начальник отдела комплектации оборудования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32FF2" w:rsidTr="009D78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E0208F">
              <w:rPr>
                <w:b/>
                <w:bCs/>
              </w:rPr>
              <w:t>без права голоса</w:t>
            </w:r>
            <w:r>
              <w:rPr>
                <w:b/>
                <w:bCs/>
              </w:rPr>
              <w:t>: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632FF2" w:rsidRDefault="00632FF2" w:rsidP="00D115AE">
      <w:pPr>
        <w:pStyle w:val="NormalWeb"/>
      </w:pPr>
      <w:r>
        <w:t>На момент окончания срока подачи заявок на участие в конкурсе на 09:00 (время московское) «20» августа 2013 года на ЭТП АКД</w:t>
      </w:r>
      <w:r>
        <w:br/>
        <w:t>всего подано: 4 заявок на участие в конкурсе;</w:t>
      </w:r>
      <w:r>
        <w:br/>
        <w:t xml:space="preserve">всего отозвано: 0 заявок на участие в конкурсе; </w:t>
      </w:r>
    </w:p>
    <w:p w:rsidR="00632FF2" w:rsidRDefault="00632FF2" w:rsidP="00D115AE">
      <w:pPr>
        <w:pStyle w:val="Heading3"/>
      </w:pPr>
      <w:r>
        <w:t>Результаты открытия доступа к заявкам на участие в конкурсе:</w:t>
      </w:r>
    </w:p>
    <w:p w:rsidR="00632FF2" w:rsidRDefault="00632FF2" w:rsidP="00D115AE">
      <w:pPr>
        <w:pStyle w:val="NormalWeb"/>
      </w:pPr>
      <w:r>
        <w:t>Предмет договора Открытый конкурс на Право заключения договора по лоту  № 586 Блр1,2-13 Поставка теплообменников аварийного и планового расхолаживания для сооружения энергоблоков №1 и №2 Белорусской АЭС .</w:t>
      </w:r>
    </w:p>
    <w:p w:rsidR="00632FF2" w:rsidRDefault="00632FF2" w:rsidP="00D115AE">
      <w:pPr>
        <w:pStyle w:val="NormalWeb"/>
        <w:spacing w:after="0" w:afterAutospacing="0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46"/>
        <w:gridCol w:w="4328"/>
      </w:tblGrid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</w:pPr>
            <w:r>
              <w:t xml:space="preserve">4983_C019999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>ООО "Корпорация Акционерной Компании "Электросевкавмонтаж"</w:t>
            </w:r>
            <w:r>
              <w:br/>
              <w:t>ИНН: 2312065504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 xml:space="preserve">Цена заявки: 711 965 762.00 (семьсот одиннадцать миллионов девятьсот шестьдесят пять тысяч семьсот шестьдесят два рубля 00 копеек) с НДС 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</w:pPr>
            <w:r>
              <w:t xml:space="preserve">6802_C019999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>ЗАО «АМТ ИНЖИНИРИНГ»</w:t>
            </w:r>
            <w:r>
              <w:br/>
              <w:t>ИНН: 7721584330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 xml:space="preserve">Цена заявки: 733 985 299.20 (семьсот тридцать три миллиона девятьсот восемьдесят пять тысяч двести девяносто девять рублей 20 копеек) с НДС 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</w:pPr>
            <w:r>
              <w:t xml:space="preserve">2863_C019999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>ЗАО "Единые технологии в энергетике"</w:t>
            </w:r>
            <w:r>
              <w:br/>
              <w:t xml:space="preserve">ИНН: 7710578494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 xml:space="preserve">Цена заявки: 713 880 344.32 (семьсот тринадцать миллионов восемьсот восемьдесят тысяч триста сорок четыре рубля 32 копейки) с НДС 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</w:pPr>
            <w:r>
              <w:t xml:space="preserve">9214_C019999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>ООО "Челябинский машиностроительный завод"</w:t>
            </w:r>
            <w:r>
              <w:br/>
              <w:t>ИНН: 7422044866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D115AE">
            <w:r>
              <w:t xml:space="preserve">Цена заявки: 599 003 400.00 (пятьсот девяносто девять миллионов три тысячи четыреста рублей 00 копеек) с НДС </w:t>
            </w:r>
          </w:p>
        </w:tc>
      </w:tr>
    </w:tbl>
    <w:p w:rsidR="00632FF2" w:rsidRDefault="00632FF2" w:rsidP="00D115AE">
      <w:pPr>
        <w:pStyle w:val="Heading3"/>
        <w:spacing w:after="0" w:afterAutospacing="0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3"/>
        <w:gridCol w:w="6053"/>
        <w:gridCol w:w="1029"/>
      </w:tblGrid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32FF2" w:rsidTr="009D78D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Начальник управления методологии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/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Начальник отдела комплектации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/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/>
        </w:tc>
      </w:tr>
      <w:tr w:rsidR="00632FF2" w:rsidTr="009D78D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E0208F">
              <w:rPr>
                <w:b/>
                <w:bCs/>
              </w:rPr>
              <w:t>без права голоса</w:t>
            </w:r>
            <w:r>
              <w:rPr>
                <w:b/>
                <w:bCs/>
              </w:rPr>
              <w:t>:</w:t>
            </w:r>
          </w:p>
        </w:tc>
      </w:tr>
      <w:tr w:rsidR="00632FF2" w:rsidTr="009D78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>
            <w: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2FF2" w:rsidRDefault="00632FF2" w:rsidP="009D78D6"/>
        </w:tc>
      </w:tr>
    </w:tbl>
    <w:p w:rsidR="00632FF2" w:rsidRDefault="00632FF2" w:rsidP="00D115AE"/>
    <w:p w:rsidR="00632FF2" w:rsidRDefault="00632FF2"/>
    <w:sectPr w:rsidR="00632FF2" w:rsidSect="00D115A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5AE"/>
    <w:rsid w:val="002F1139"/>
    <w:rsid w:val="003347FA"/>
    <w:rsid w:val="00625A11"/>
    <w:rsid w:val="00632FF2"/>
    <w:rsid w:val="006F471C"/>
    <w:rsid w:val="00895D9D"/>
    <w:rsid w:val="008F7547"/>
    <w:rsid w:val="009D4D64"/>
    <w:rsid w:val="009D78D6"/>
    <w:rsid w:val="00A043A1"/>
    <w:rsid w:val="00AF6656"/>
    <w:rsid w:val="00D115AE"/>
    <w:rsid w:val="00E0208F"/>
    <w:rsid w:val="00E52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5A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D115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D115A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115A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115AE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D115A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D115A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115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5A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701053674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704</Words>
  <Characters>4018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6612</cp:lastModifiedBy>
  <cp:revision>5</cp:revision>
  <cp:lastPrinted>2013-08-21T14:24:00Z</cp:lastPrinted>
  <dcterms:created xsi:type="dcterms:W3CDTF">2013-08-20T05:16:00Z</dcterms:created>
  <dcterms:modified xsi:type="dcterms:W3CDTF">2013-08-21T14:24:00Z</dcterms:modified>
</cp:coreProperties>
</file>