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5519513"/>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E54FFE" w:rsidRPr="00D84009" w:rsidRDefault="00E54FFE" w:rsidP="00E54FFE">
      <w:pPr>
        <w:suppressAutoHyphens/>
        <w:jc w:val="center"/>
        <w:rPr>
          <w:b/>
          <w:color w:val="000000"/>
          <w:sz w:val="28"/>
          <w:szCs w:val="28"/>
        </w:rPr>
      </w:pPr>
      <w:r w:rsidRPr="00D84009">
        <w:rPr>
          <w:b/>
          <w:color w:val="000000"/>
          <w:sz w:val="28"/>
          <w:szCs w:val="28"/>
        </w:rPr>
        <w:t>«</w:t>
      </w:r>
      <w:r w:rsidRPr="00D84009">
        <w:rPr>
          <w:b/>
          <w:bCs/>
          <w:color w:val="000000"/>
          <w:sz w:val="28"/>
          <w:szCs w:val="28"/>
        </w:rPr>
        <w:t>Капитальный ремонт объектов ЦНИЛ и ЖКО»</w:t>
      </w:r>
    </w:p>
    <w:p w:rsidR="00CA23DA" w:rsidRPr="00590927" w:rsidRDefault="00CA23DA" w:rsidP="00CA23DA">
      <w:pPr>
        <w:suppressAutoHyphens/>
        <w:jc w:val="center"/>
        <w:rPr>
          <w:b/>
          <w:sz w:val="28"/>
          <w:szCs w:val="28"/>
        </w:rPr>
      </w:pPr>
    </w:p>
    <w:p w:rsidR="00CA23DA" w:rsidRDefault="00CA23DA" w:rsidP="00CA23DA">
      <w:pPr>
        <w:suppressAutoHyphens/>
        <w:jc w:val="center"/>
        <w:rPr>
          <w:b/>
        </w:rPr>
      </w:pPr>
      <w:r w:rsidRPr="003C5A4E">
        <w:rPr>
          <w:b/>
        </w:rPr>
        <w:t>Извещение</w:t>
      </w:r>
    </w:p>
    <w:p w:rsidR="00CA23DA" w:rsidRDefault="00CA23DA" w:rsidP="00CA23DA">
      <w:pPr>
        <w:suppressAutoHyphens/>
        <w:jc w:val="center"/>
        <w:rPr>
          <w:b/>
        </w:rP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3C5A4E">
          <w:rPr>
            <w:rStyle w:val="afb"/>
            <w:lang w:val="en-US"/>
          </w:rPr>
          <w:t>gov</w:t>
        </w:r>
        <w:r w:rsidRPr="007F49B6">
          <w:rPr>
            <w:rStyle w:val="afb"/>
          </w:rPr>
          <w:t>.ru</w:t>
        </w:r>
      </w:hyperlink>
      <w:r w:rsidRPr="007F49B6">
        <w:t>,</w:t>
      </w:r>
    </w:p>
    <w:p w:rsidR="00CA23DA" w:rsidRDefault="00CA23DA" w:rsidP="00CA23DA">
      <w:pPr>
        <w:suppressAutoHyphens/>
        <w:jc w:val="center"/>
        <w:rPr>
          <w:b/>
        </w:rPr>
      </w:pPr>
      <w:r w:rsidRPr="007F49B6">
        <w:t xml:space="preserve">размещено на официальном </w:t>
      </w:r>
      <w:proofErr w:type="gramStart"/>
      <w:r w:rsidRPr="007F49B6">
        <w:t>сайте</w:t>
      </w:r>
      <w:proofErr w:type="gramEnd"/>
      <w:r w:rsidRPr="007F49B6">
        <w:t xml:space="preserve"> </w:t>
      </w:r>
      <w:hyperlink r:id="rId10" w:history="1">
        <w:r w:rsidRPr="007F49B6">
          <w:rPr>
            <w:rStyle w:val="afb"/>
          </w:rPr>
          <w:t>www.zakupki.rosatom.ru</w:t>
        </w:r>
      </w:hyperlink>
      <w:r w:rsidRPr="007F49B6">
        <w:t>,</w:t>
      </w:r>
    </w:p>
    <w:p w:rsidR="00CA23DA" w:rsidRPr="003C5A4E" w:rsidRDefault="00CA23DA" w:rsidP="00CA23DA">
      <w:pPr>
        <w:suppressAutoHyphens/>
        <w:jc w:val="center"/>
        <w:rPr>
          <w:b/>
        </w:rPr>
      </w:pPr>
      <w:r w:rsidRPr="007F49B6">
        <w:t xml:space="preserve">а также на </w:t>
      </w:r>
      <w:proofErr w:type="gramStart"/>
      <w:r w:rsidRPr="007F49B6">
        <w:t>сайте</w:t>
      </w:r>
      <w:proofErr w:type="gramEnd"/>
      <w:r w:rsidRPr="007F49B6">
        <w:t xml:space="preserve"> электронной площадки </w:t>
      </w:r>
      <w:hyperlink r:id="rId11" w:history="1">
        <w:r w:rsidRPr="00240F33">
          <w:rPr>
            <w:rStyle w:val="afb"/>
          </w:rPr>
          <w:t>www.a-k-d.ru</w:t>
        </w:r>
      </w:hyperlink>
    </w:p>
    <w:p w:rsidR="00CA23DA" w:rsidRPr="007F49B6" w:rsidRDefault="00CA23DA" w:rsidP="00CA23DA">
      <w:pPr>
        <w:suppressAutoHyphens/>
        <w:jc w:val="center"/>
      </w:pPr>
    </w:p>
    <w:p w:rsidR="00E54FFE" w:rsidRPr="00D84009" w:rsidRDefault="00E54FFE" w:rsidP="00E54FFE">
      <w:pPr>
        <w:suppressAutoHyphens/>
        <w:jc w:val="center"/>
        <w:rPr>
          <w:b/>
        </w:rPr>
      </w:pPr>
      <w:r w:rsidRPr="00D84009">
        <w:rPr>
          <w:b/>
        </w:rPr>
        <w:t xml:space="preserve">«24» </w:t>
      </w:r>
      <w:r>
        <w:rPr>
          <w:b/>
        </w:rPr>
        <w:t>июл</w:t>
      </w:r>
      <w:r w:rsidRPr="00D84009">
        <w:rPr>
          <w:b/>
        </w:rPr>
        <w:t>я 2015 года</w:t>
      </w:r>
    </w:p>
    <w:p w:rsidR="00E54FFE" w:rsidRPr="00746B5E" w:rsidRDefault="00E54FFE" w:rsidP="00E54FFE">
      <w:pPr>
        <w:jc w:val="center"/>
        <w:rPr>
          <w:b/>
        </w:rPr>
      </w:pPr>
      <w:r>
        <w:rPr>
          <w:b/>
          <w:bCs/>
          <w:color w:val="000000"/>
          <w:u w:val="single"/>
        </w:rPr>
        <w:t>6938/28</w:t>
      </w:r>
    </w:p>
    <w:p w:rsidR="008A3BEA" w:rsidRDefault="008A3BEA" w:rsidP="008A3BEA">
      <w:pPr>
        <w:rPr>
          <w:sz w:val="28"/>
        </w:rPr>
      </w:pPr>
    </w:p>
    <w:p w:rsidR="00E54FFE" w:rsidRPr="00DD5EEB" w:rsidRDefault="00E54FFE"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E54FFE" w:rsidRDefault="00E54FFE"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5519514"/>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64775" w:rsidRDefault="00F87326">
      <w:pPr>
        <w:pStyle w:val="15"/>
        <w:rPr>
          <w:rFonts w:asciiTheme="minorHAnsi" w:eastAsiaTheme="minorEastAsia" w:hAnsiTheme="minorHAnsi" w:cstheme="minorBidi"/>
          <w:sz w:val="22"/>
          <w:szCs w:val="22"/>
        </w:rPr>
      </w:pPr>
      <w:r w:rsidRPr="00E54FFE">
        <w:rPr>
          <w:bCs/>
          <w:szCs w:val="24"/>
          <w:highlight w:val="yellow"/>
        </w:rPr>
        <w:fldChar w:fldCharType="begin"/>
      </w:r>
      <w:r w:rsidR="00EA22EE" w:rsidRPr="00E54FFE">
        <w:rPr>
          <w:bCs/>
          <w:szCs w:val="24"/>
          <w:highlight w:val="yellow"/>
        </w:rPr>
        <w:instrText xml:space="preserve"> TOC \o "1-3" \h \z \u </w:instrText>
      </w:r>
      <w:r w:rsidRPr="00E54FFE">
        <w:rPr>
          <w:bCs/>
          <w:szCs w:val="24"/>
          <w:highlight w:val="yellow"/>
        </w:rPr>
        <w:fldChar w:fldCharType="separate"/>
      </w:r>
      <w:hyperlink w:anchor="_Toc425519513" w:history="1">
        <w:r w:rsidR="00064775" w:rsidRPr="00AE2799">
          <w:rPr>
            <w:rStyle w:val="afb"/>
            <w:b/>
            <w:bCs/>
          </w:rPr>
          <w:t>ЗАКУПОЧНАЯ ДОКУМЕНТАЦИЯ ПО ЗАПРОСУ ПРЕДЛОЖЕНИЙ</w:t>
        </w:r>
        <w:r w:rsidR="00064775">
          <w:rPr>
            <w:webHidden/>
          </w:rPr>
          <w:tab/>
        </w:r>
        <w:r w:rsidR="00064775">
          <w:rPr>
            <w:webHidden/>
          </w:rPr>
          <w:fldChar w:fldCharType="begin"/>
        </w:r>
        <w:r w:rsidR="00064775">
          <w:rPr>
            <w:webHidden/>
          </w:rPr>
          <w:instrText xml:space="preserve"> PAGEREF _Toc425519513 \h </w:instrText>
        </w:r>
        <w:r w:rsidR="00064775">
          <w:rPr>
            <w:webHidden/>
          </w:rPr>
        </w:r>
        <w:r w:rsidR="00064775">
          <w:rPr>
            <w:webHidden/>
          </w:rPr>
          <w:fldChar w:fldCharType="separate"/>
        </w:r>
        <w:r w:rsidR="00064775">
          <w:rPr>
            <w:webHidden/>
          </w:rPr>
          <w:t>1</w:t>
        </w:r>
        <w:r w:rsidR="00064775">
          <w:rPr>
            <w:webHidden/>
          </w:rPr>
          <w:fldChar w:fldCharType="end"/>
        </w:r>
      </w:hyperlink>
    </w:p>
    <w:p w:rsidR="00064775" w:rsidRDefault="00064775">
      <w:pPr>
        <w:pStyle w:val="15"/>
        <w:rPr>
          <w:rFonts w:asciiTheme="minorHAnsi" w:eastAsiaTheme="minorEastAsia" w:hAnsiTheme="minorHAnsi" w:cstheme="minorBidi"/>
          <w:sz w:val="22"/>
          <w:szCs w:val="22"/>
        </w:rPr>
      </w:pPr>
      <w:hyperlink w:anchor="_Toc425519514" w:history="1">
        <w:r w:rsidRPr="00AE2799">
          <w:rPr>
            <w:rStyle w:val="afb"/>
          </w:rPr>
          <w:t>СОДЕРЖАНИЕ</w:t>
        </w:r>
        <w:r>
          <w:rPr>
            <w:webHidden/>
          </w:rPr>
          <w:tab/>
        </w:r>
        <w:r>
          <w:rPr>
            <w:webHidden/>
          </w:rPr>
          <w:fldChar w:fldCharType="begin"/>
        </w:r>
        <w:r>
          <w:rPr>
            <w:webHidden/>
          </w:rPr>
          <w:instrText xml:space="preserve"> PAGEREF _Toc425519514 \h </w:instrText>
        </w:r>
        <w:r>
          <w:rPr>
            <w:webHidden/>
          </w:rPr>
        </w:r>
        <w:r>
          <w:rPr>
            <w:webHidden/>
          </w:rPr>
          <w:fldChar w:fldCharType="separate"/>
        </w:r>
        <w:r>
          <w:rPr>
            <w:webHidden/>
          </w:rPr>
          <w:t>2</w:t>
        </w:r>
        <w:r>
          <w:rPr>
            <w:webHidden/>
          </w:rPr>
          <w:fldChar w:fldCharType="end"/>
        </w:r>
      </w:hyperlink>
    </w:p>
    <w:p w:rsidR="00064775" w:rsidRDefault="00064775">
      <w:pPr>
        <w:pStyle w:val="15"/>
        <w:rPr>
          <w:rFonts w:asciiTheme="minorHAnsi" w:eastAsiaTheme="minorEastAsia" w:hAnsiTheme="minorHAnsi" w:cstheme="minorBidi"/>
          <w:sz w:val="22"/>
          <w:szCs w:val="22"/>
        </w:rPr>
      </w:pPr>
      <w:hyperlink w:anchor="_Toc425519515" w:history="1">
        <w:r w:rsidRPr="00AE2799">
          <w:rPr>
            <w:rStyle w:val="afb"/>
            <w:b/>
          </w:rPr>
          <w:t>ЧАСТЬ 1</w:t>
        </w:r>
        <w:r>
          <w:rPr>
            <w:webHidden/>
          </w:rPr>
          <w:tab/>
        </w:r>
        <w:r>
          <w:rPr>
            <w:webHidden/>
          </w:rPr>
          <w:fldChar w:fldCharType="begin"/>
        </w:r>
        <w:r>
          <w:rPr>
            <w:webHidden/>
          </w:rPr>
          <w:instrText xml:space="preserve"> PAGEREF _Toc425519515 \h </w:instrText>
        </w:r>
        <w:r>
          <w:rPr>
            <w:webHidden/>
          </w:rPr>
        </w:r>
        <w:r>
          <w:rPr>
            <w:webHidden/>
          </w:rPr>
          <w:fldChar w:fldCharType="separate"/>
        </w:r>
        <w:r>
          <w:rPr>
            <w:webHidden/>
          </w:rPr>
          <w:t>3</w:t>
        </w:r>
        <w:r>
          <w:rPr>
            <w:webHidden/>
          </w:rPr>
          <w:fldChar w:fldCharType="end"/>
        </w:r>
      </w:hyperlink>
    </w:p>
    <w:p w:rsidR="00064775" w:rsidRDefault="00064775">
      <w:pPr>
        <w:pStyle w:val="15"/>
        <w:rPr>
          <w:rFonts w:asciiTheme="minorHAnsi" w:eastAsiaTheme="minorEastAsia" w:hAnsiTheme="minorHAnsi" w:cstheme="minorBidi"/>
          <w:sz w:val="22"/>
          <w:szCs w:val="22"/>
        </w:rPr>
      </w:pPr>
      <w:hyperlink w:anchor="_Toc425519516" w:history="1">
        <w:r w:rsidRPr="00AE2799">
          <w:rPr>
            <w:rStyle w:val="afb"/>
          </w:rPr>
          <w:t>1.</w:t>
        </w:r>
        <w:r>
          <w:rPr>
            <w:rFonts w:asciiTheme="minorHAnsi" w:eastAsiaTheme="minorEastAsia" w:hAnsiTheme="minorHAnsi" w:cstheme="minorBidi"/>
            <w:sz w:val="22"/>
            <w:szCs w:val="22"/>
          </w:rPr>
          <w:tab/>
        </w:r>
        <w:r w:rsidRPr="00AE2799">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_Toc425519516 \h </w:instrText>
        </w:r>
        <w:r>
          <w:rPr>
            <w:webHidden/>
          </w:rPr>
        </w:r>
        <w:r>
          <w:rPr>
            <w:webHidden/>
          </w:rPr>
          <w:fldChar w:fldCharType="separate"/>
        </w:r>
        <w:r>
          <w:rPr>
            <w:webHidden/>
          </w:rPr>
          <w:t>3</w:t>
        </w:r>
        <w:r>
          <w:rPr>
            <w:webHidden/>
          </w:rPr>
          <w:fldChar w:fldCharType="end"/>
        </w:r>
      </w:hyperlink>
    </w:p>
    <w:p w:rsidR="00064775" w:rsidRDefault="00064775">
      <w:pPr>
        <w:pStyle w:val="15"/>
        <w:rPr>
          <w:rFonts w:asciiTheme="minorHAnsi" w:eastAsiaTheme="minorEastAsia" w:hAnsiTheme="minorHAnsi" w:cstheme="minorBidi"/>
          <w:sz w:val="22"/>
          <w:szCs w:val="22"/>
        </w:rPr>
      </w:pPr>
      <w:hyperlink w:anchor="_Toc425519517" w:history="1">
        <w:r w:rsidRPr="00AE2799">
          <w:rPr>
            <w:rStyle w:val="afb"/>
          </w:rPr>
          <w:t>1.1.</w:t>
        </w:r>
        <w:r>
          <w:rPr>
            <w:rFonts w:asciiTheme="minorHAnsi" w:eastAsiaTheme="minorEastAsia" w:hAnsiTheme="minorHAnsi" w:cstheme="minorBidi"/>
            <w:sz w:val="22"/>
            <w:szCs w:val="22"/>
          </w:rPr>
          <w:tab/>
        </w:r>
        <w:r w:rsidRPr="00AE2799">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_Toc425519517 \h </w:instrText>
        </w:r>
        <w:r>
          <w:rPr>
            <w:webHidden/>
          </w:rPr>
        </w:r>
        <w:r>
          <w:rPr>
            <w:webHidden/>
          </w:rPr>
          <w:fldChar w:fldCharType="separate"/>
        </w:r>
        <w:r>
          <w:rPr>
            <w:webHidden/>
          </w:rPr>
          <w:t>3</w:t>
        </w:r>
        <w:r>
          <w:rPr>
            <w:webHidden/>
          </w:rPr>
          <w:fldChar w:fldCharType="end"/>
        </w:r>
      </w:hyperlink>
    </w:p>
    <w:p w:rsidR="00064775" w:rsidRPr="00064775" w:rsidRDefault="00064775">
      <w:pPr>
        <w:pStyle w:val="15"/>
        <w:tabs>
          <w:tab w:val="left" w:pos="1134"/>
        </w:tabs>
        <w:rPr>
          <w:rFonts w:asciiTheme="minorHAnsi" w:eastAsiaTheme="minorEastAsia" w:hAnsiTheme="minorHAnsi" w:cstheme="minorBidi"/>
          <w:sz w:val="22"/>
          <w:szCs w:val="22"/>
        </w:rPr>
      </w:pPr>
      <w:hyperlink w:anchor="_Toc425519518" w:history="1">
        <w:r w:rsidRPr="00064775">
          <w:rPr>
            <w:rStyle w:val="afb"/>
          </w:rPr>
          <w:t>1.1.1.</w:t>
        </w:r>
        <w:r w:rsidRPr="00064775">
          <w:rPr>
            <w:rFonts w:asciiTheme="minorHAnsi" w:eastAsiaTheme="minorEastAsia" w:hAnsiTheme="minorHAnsi" w:cstheme="minorBidi"/>
            <w:sz w:val="22"/>
            <w:szCs w:val="22"/>
          </w:rPr>
          <w:tab/>
        </w:r>
        <w:r w:rsidRPr="00064775">
          <w:rPr>
            <w:rStyle w:val="afb"/>
          </w:rPr>
          <w:t>Требования к участникам закупки</w:t>
        </w:r>
        <w:r w:rsidRPr="00064775">
          <w:rPr>
            <w:rStyle w:val="afb"/>
            <w:b/>
            <w:bCs/>
            <w:i/>
          </w:rPr>
          <w:t>, субподрядчикам (соисполнителям)</w:t>
        </w:r>
        <w:r w:rsidRPr="00064775">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Pr="00064775">
          <w:rPr>
            <w:webHidden/>
          </w:rPr>
          <w:tab/>
        </w:r>
        <w:r w:rsidRPr="00064775">
          <w:rPr>
            <w:webHidden/>
          </w:rPr>
          <w:fldChar w:fldCharType="begin"/>
        </w:r>
        <w:r w:rsidRPr="00064775">
          <w:rPr>
            <w:webHidden/>
          </w:rPr>
          <w:instrText xml:space="preserve"> PAGEREF _Toc425519518 \h </w:instrText>
        </w:r>
        <w:r w:rsidRPr="00064775">
          <w:rPr>
            <w:webHidden/>
          </w:rPr>
        </w:r>
        <w:r w:rsidRPr="00064775">
          <w:rPr>
            <w:webHidden/>
          </w:rPr>
          <w:fldChar w:fldCharType="separate"/>
        </w:r>
        <w:r w:rsidRPr="00064775">
          <w:rPr>
            <w:webHidden/>
          </w:rPr>
          <w:t>3</w:t>
        </w:r>
        <w:r w:rsidRPr="00064775">
          <w:rPr>
            <w:webHidden/>
          </w:rPr>
          <w:fldChar w:fldCharType="end"/>
        </w:r>
      </w:hyperlink>
    </w:p>
    <w:p w:rsidR="00064775" w:rsidRPr="00064775" w:rsidRDefault="00064775">
      <w:pPr>
        <w:pStyle w:val="15"/>
        <w:rPr>
          <w:rFonts w:asciiTheme="minorHAnsi" w:eastAsiaTheme="minorEastAsia" w:hAnsiTheme="minorHAnsi" w:cstheme="minorBidi"/>
          <w:sz w:val="22"/>
          <w:szCs w:val="22"/>
        </w:rPr>
      </w:pPr>
      <w:hyperlink w:anchor="_Toc425519519" w:history="1">
        <w:r w:rsidRPr="00064775">
          <w:rPr>
            <w:rStyle w:val="afb"/>
          </w:rPr>
          <w:t>1.2.</w:t>
        </w:r>
        <w:r w:rsidRPr="00064775">
          <w:rPr>
            <w:rFonts w:asciiTheme="minorHAnsi" w:eastAsiaTheme="minorEastAsia" w:hAnsiTheme="minorHAnsi" w:cstheme="minorBidi"/>
            <w:sz w:val="22"/>
            <w:szCs w:val="22"/>
          </w:rPr>
          <w:tab/>
        </w:r>
        <w:r w:rsidRPr="00064775">
          <w:rPr>
            <w:rStyle w:val="afb"/>
          </w:rPr>
          <w:t>СОСТАВ ЗАЯВКИ НА УЧАСТИЕ В ЗАКУПКЕ.</w:t>
        </w:r>
        <w:r w:rsidRPr="00064775">
          <w:rPr>
            <w:webHidden/>
          </w:rPr>
          <w:tab/>
        </w:r>
        <w:r w:rsidRPr="00064775">
          <w:rPr>
            <w:webHidden/>
          </w:rPr>
          <w:fldChar w:fldCharType="begin"/>
        </w:r>
        <w:r w:rsidRPr="00064775">
          <w:rPr>
            <w:webHidden/>
          </w:rPr>
          <w:instrText xml:space="preserve"> PAGEREF _Toc425519519 \h </w:instrText>
        </w:r>
        <w:r w:rsidRPr="00064775">
          <w:rPr>
            <w:webHidden/>
          </w:rPr>
        </w:r>
        <w:r w:rsidRPr="00064775">
          <w:rPr>
            <w:webHidden/>
          </w:rPr>
          <w:fldChar w:fldCharType="separate"/>
        </w:r>
        <w:r w:rsidRPr="00064775">
          <w:rPr>
            <w:webHidden/>
          </w:rPr>
          <w:t>7</w:t>
        </w:r>
        <w:r w:rsidRPr="00064775">
          <w:rPr>
            <w:webHidden/>
          </w:rPr>
          <w:fldChar w:fldCharType="end"/>
        </w:r>
      </w:hyperlink>
    </w:p>
    <w:p w:rsidR="00064775" w:rsidRPr="00064775" w:rsidRDefault="00064775">
      <w:pPr>
        <w:pStyle w:val="15"/>
        <w:rPr>
          <w:rFonts w:asciiTheme="minorHAnsi" w:eastAsiaTheme="minorEastAsia" w:hAnsiTheme="minorHAnsi" w:cstheme="minorBidi"/>
          <w:sz w:val="22"/>
          <w:szCs w:val="22"/>
        </w:rPr>
      </w:pPr>
      <w:hyperlink w:anchor="_Toc425519520" w:history="1">
        <w:r w:rsidRPr="00064775">
          <w:rPr>
            <w:rStyle w:val="afb"/>
          </w:rPr>
          <w:t>Документы, прикладываемые к заявке на участие в закупке, в форме электронных документов:</w:t>
        </w:r>
        <w:r w:rsidRPr="00064775">
          <w:rPr>
            <w:webHidden/>
          </w:rPr>
          <w:tab/>
        </w:r>
        <w:r w:rsidRPr="00064775">
          <w:rPr>
            <w:webHidden/>
          </w:rPr>
          <w:fldChar w:fldCharType="begin"/>
        </w:r>
        <w:r w:rsidRPr="00064775">
          <w:rPr>
            <w:webHidden/>
          </w:rPr>
          <w:instrText xml:space="preserve"> PAGEREF _Toc425519520 \h </w:instrText>
        </w:r>
        <w:r w:rsidRPr="00064775">
          <w:rPr>
            <w:webHidden/>
          </w:rPr>
        </w:r>
        <w:r w:rsidRPr="00064775">
          <w:rPr>
            <w:webHidden/>
          </w:rPr>
          <w:fldChar w:fldCharType="separate"/>
        </w:r>
        <w:r w:rsidRPr="00064775">
          <w:rPr>
            <w:webHidden/>
          </w:rPr>
          <w:t>7</w:t>
        </w:r>
        <w:r w:rsidRPr="00064775">
          <w:rPr>
            <w:webHidden/>
          </w:rPr>
          <w:fldChar w:fldCharType="end"/>
        </w:r>
      </w:hyperlink>
    </w:p>
    <w:p w:rsidR="00064775" w:rsidRPr="00064775" w:rsidRDefault="00064775">
      <w:pPr>
        <w:pStyle w:val="15"/>
        <w:rPr>
          <w:rFonts w:asciiTheme="minorHAnsi" w:eastAsiaTheme="minorEastAsia" w:hAnsiTheme="minorHAnsi" w:cstheme="minorBidi"/>
          <w:sz w:val="22"/>
          <w:szCs w:val="22"/>
        </w:rPr>
      </w:pPr>
      <w:hyperlink w:anchor="_Toc425519521" w:history="1">
        <w:r w:rsidRPr="00064775">
          <w:rPr>
            <w:rStyle w:val="afb"/>
          </w:rPr>
          <w:t>2.</w:t>
        </w:r>
        <w:r w:rsidRPr="00064775">
          <w:rPr>
            <w:rFonts w:asciiTheme="minorHAnsi" w:eastAsiaTheme="minorEastAsia" w:hAnsiTheme="minorHAnsi" w:cstheme="minorBidi"/>
            <w:sz w:val="22"/>
            <w:szCs w:val="22"/>
          </w:rPr>
          <w:tab/>
        </w:r>
        <w:r w:rsidRPr="00064775">
          <w:rPr>
            <w:rStyle w:val="afb"/>
          </w:rPr>
          <w:t>КРИТЕРИИ И МЕТОДИКА ОЦЕНКИ ЗАЯВОК НА УЧАСТИЕ В ЗАКУПКЕ</w:t>
        </w:r>
        <w:r w:rsidRPr="00064775">
          <w:rPr>
            <w:webHidden/>
          </w:rPr>
          <w:tab/>
        </w:r>
        <w:r w:rsidRPr="00064775">
          <w:rPr>
            <w:webHidden/>
          </w:rPr>
          <w:fldChar w:fldCharType="begin"/>
        </w:r>
        <w:r w:rsidRPr="00064775">
          <w:rPr>
            <w:webHidden/>
          </w:rPr>
          <w:instrText xml:space="preserve"> PAGEREF _Toc425519521 \h </w:instrText>
        </w:r>
        <w:r w:rsidRPr="00064775">
          <w:rPr>
            <w:webHidden/>
          </w:rPr>
        </w:r>
        <w:r w:rsidRPr="00064775">
          <w:rPr>
            <w:webHidden/>
          </w:rPr>
          <w:fldChar w:fldCharType="separate"/>
        </w:r>
        <w:r w:rsidRPr="00064775">
          <w:rPr>
            <w:webHidden/>
          </w:rPr>
          <w:t>9</w:t>
        </w:r>
        <w:r w:rsidRPr="00064775">
          <w:rPr>
            <w:webHidden/>
          </w:rPr>
          <w:fldChar w:fldCharType="end"/>
        </w:r>
      </w:hyperlink>
    </w:p>
    <w:p w:rsidR="00064775" w:rsidRDefault="00064775">
      <w:pPr>
        <w:pStyle w:val="15"/>
        <w:rPr>
          <w:rFonts w:asciiTheme="minorHAnsi" w:eastAsiaTheme="minorEastAsia" w:hAnsiTheme="minorHAnsi" w:cstheme="minorBidi"/>
          <w:sz w:val="22"/>
          <w:szCs w:val="22"/>
        </w:rPr>
      </w:pPr>
      <w:hyperlink w:anchor="_Toc425519529" w:history="1">
        <w:r w:rsidRPr="00064775">
          <w:rPr>
            <w:rStyle w:val="afb"/>
          </w:rPr>
          <w:t>3.</w:t>
        </w:r>
        <w:r w:rsidRPr="00064775">
          <w:rPr>
            <w:rFonts w:asciiTheme="minorHAnsi" w:eastAsiaTheme="minorEastAsia" w:hAnsiTheme="minorHAnsi" w:cstheme="minorBidi"/>
            <w:sz w:val="22"/>
            <w:szCs w:val="22"/>
          </w:rPr>
          <w:tab/>
        </w:r>
        <w:r w:rsidRPr="00064775">
          <w:rPr>
            <w:rStyle w:val="afb"/>
          </w:rPr>
          <w:t>ОБРАЗЦЫ ФОРМ ОСНОВНЫХ ДОКУМЕНТОВ</w:t>
        </w:r>
        <w:r w:rsidRPr="00064775">
          <w:rPr>
            <w:webHidden/>
          </w:rPr>
          <w:tab/>
        </w:r>
        <w:r w:rsidRPr="00064775">
          <w:rPr>
            <w:webHidden/>
          </w:rPr>
          <w:fldChar w:fldCharType="begin"/>
        </w:r>
        <w:r w:rsidRPr="00064775">
          <w:rPr>
            <w:webHidden/>
          </w:rPr>
          <w:instrText xml:space="preserve"> PAGEREF _Toc425519529 \h </w:instrText>
        </w:r>
        <w:r w:rsidRPr="00064775">
          <w:rPr>
            <w:webHidden/>
          </w:rPr>
        </w:r>
        <w:r w:rsidRPr="00064775">
          <w:rPr>
            <w:webHidden/>
          </w:rPr>
          <w:fldChar w:fldCharType="separate"/>
        </w:r>
        <w:r w:rsidRPr="00064775">
          <w:rPr>
            <w:webHidden/>
          </w:rPr>
          <w:t>11</w:t>
        </w:r>
        <w:r w:rsidRPr="00064775">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0" w:history="1">
        <w:r w:rsidRPr="00AE2799">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_Toc425519530 \h </w:instrText>
        </w:r>
        <w:r>
          <w:rPr>
            <w:webHidden/>
          </w:rPr>
        </w:r>
        <w:r>
          <w:rPr>
            <w:webHidden/>
          </w:rPr>
          <w:fldChar w:fldCharType="separate"/>
        </w:r>
        <w:r>
          <w:rPr>
            <w:webHidden/>
          </w:rPr>
          <w:t>11</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1" w:history="1">
        <w:r w:rsidRPr="00AE2799">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_Toc425519531 \h </w:instrText>
        </w:r>
        <w:r>
          <w:rPr>
            <w:webHidden/>
          </w:rPr>
        </w:r>
        <w:r>
          <w:rPr>
            <w:webHidden/>
          </w:rPr>
          <w:fldChar w:fldCharType="separate"/>
        </w:r>
        <w:r>
          <w:rPr>
            <w:webHidden/>
          </w:rPr>
          <w:t>16</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2" w:history="1">
        <w:r w:rsidRPr="00AE2799">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_Toc425519532 \h </w:instrText>
        </w:r>
        <w:r>
          <w:rPr>
            <w:webHidden/>
          </w:rPr>
        </w:r>
        <w:r>
          <w:rPr>
            <w:webHidden/>
          </w:rPr>
          <w:fldChar w:fldCharType="separate"/>
        </w:r>
        <w:r>
          <w:rPr>
            <w:webHidden/>
          </w:rPr>
          <w:t>18</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3" w:history="1">
        <w:r w:rsidRPr="00AE2799">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_Toc425519533 \h </w:instrText>
        </w:r>
        <w:r>
          <w:rPr>
            <w:webHidden/>
          </w:rPr>
        </w:r>
        <w:r>
          <w:rPr>
            <w:webHidden/>
          </w:rPr>
          <w:fldChar w:fldCharType="separate"/>
        </w:r>
        <w:r>
          <w:rPr>
            <w:webHidden/>
          </w:rPr>
          <w:t>22</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4" w:history="1">
        <w:r w:rsidRPr="00AE2799">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_Toc425519534 \h </w:instrText>
        </w:r>
        <w:r>
          <w:rPr>
            <w:webHidden/>
          </w:rPr>
        </w:r>
        <w:r>
          <w:rPr>
            <w:webHidden/>
          </w:rPr>
          <w:fldChar w:fldCharType="separate"/>
        </w:r>
        <w:r>
          <w:rPr>
            <w:webHidden/>
          </w:rPr>
          <w:t>24</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5" w:history="1">
        <w:r w:rsidRPr="00AE2799">
          <w:rPr>
            <w:rStyle w:val="afb"/>
            <w:rFonts w:ascii="Times New Roman" w:hAnsi="Times New Roman" w:cs="Times New Roman"/>
          </w:rPr>
          <w:t>ГРАФИК ВЫПОЛНЕНИЯ РАБОТ</w:t>
        </w:r>
        <w:r w:rsidRPr="00AE2799">
          <w:rPr>
            <w:rStyle w:val="afb"/>
            <w:rFonts w:ascii="Times New Roman" w:hAnsi="Times New Roman"/>
          </w:rPr>
          <w:t xml:space="preserve"> </w:t>
        </w:r>
        <w:r w:rsidRPr="00AE2799">
          <w:rPr>
            <w:rStyle w:val="afb"/>
            <w:rFonts w:ascii="Times New Roman" w:hAnsi="Times New Roman" w:cs="Times New Roman"/>
          </w:rPr>
          <w:t>(Форма __)</w:t>
        </w:r>
        <w:r>
          <w:rPr>
            <w:webHidden/>
          </w:rPr>
          <w:tab/>
        </w:r>
        <w:r>
          <w:rPr>
            <w:webHidden/>
          </w:rPr>
          <w:fldChar w:fldCharType="begin"/>
        </w:r>
        <w:r>
          <w:rPr>
            <w:webHidden/>
          </w:rPr>
          <w:instrText xml:space="preserve"> PAGEREF _Toc425519535 \h </w:instrText>
        </w:r>
        <w:r>
          <w:rPr>
            <w:webHidden/>
          </w:rPr>
        </w:r>
        <w:r>
          <w:rPr>
            <w:webHidden/>
          </w:rPr>
          <w:fldChar w:fldCharType="separate"/>
        </w:r>
        <w:r>
          <w:rPr>
            <w:webHidden/>
          </w:rPr>
          <w:t>26</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6" w:history="1">
        <w:r w:rsidRPr="00AE2799">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_Toc425519536 \h </w:instrText>
        </w:r>
        <w:r>
          <w:rPr>
            <w:webHidden/>
          </w:rPr>
        </w:r>
        <w:r>
          <w:rPr>
            <w:webHidden/>
          </w:rPr>
          <w:fldChar w:fldCharType="separate"/>
        </w:r>
        <w:r>
          <w:rPr>
            <w:webHidden/>
          </w:rPr>
          <w:t>29</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7" w:history="1">
        <w:r w:rsidRPr="00AE2799">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_Toc425519537 \h </w:instrText>
        </w:r>
        <w:r>
          <w:rPr>
            <w:webHidden/>
          </w:rPr>
        </w:r>
        <w:r>
          <w:rPr>
            <w:webHidden/>
          </w:rPr>
          <w:fldChar w:fldCharType="separate"/>
        </w:r>
        <w:r>
          <w:rPr>
            <w:webHidden/>
          </w:rPr>
          <w:t>30</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8" w:history="1">
        <w:r w:rsidRPr="00AE2799">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_Toc425519538 \h </w:instrText>
        </w:r>
        <w:r>
          <w:rPr>
            <w:webHidden/>
          </w:rPr>
        </w:r>
        <w:r>
          <w:rPr>
            <w:webHidden/>
          </w:rPr>
          <w:fldChar w:fldCharType="separate"/>
        </w:r>
        <w:r>
          <w:rPr>
            <w:webHidden/>
          </w:rPr>
          <w:t>33</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39" w:history="1">
        <w:r w:rsidRPr="00AE2799">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_Toc425519539 \h </w:instrText>
        </w:r>
        <w:r>
          <w:rPr>
            <w:webHidden/>
          </w:rPr>
        </w:r>
        <w:r>
          <w:rPr>
            <w:webHidden/>
          </w:rPr>
          <w:fldChar w:fldCharType="separate"/>
        </w:r>
        <w:r>
          <w:rPr>
            <w:webHidden/>
          </w:rPr>
          <w:t>35</w:t>
        </w:r>
        <w:r>
          <w:rPr>
            <w:webHidden/>
          </w:rPr>
          <w:fldChar w:fldCharType="end"/>
        </w:r>
      </w:hyperlink>
    </w:p>
    <w:p w:rsidR="00064775" w:rsidRDefault="00064775">
      <w:pPr>
        <w:pStyle w:val="2a"/>
        <w:rPr>
          <w:rFonts w:asciiTheme="minorHAnsi" w:eastAsiaTheme="minorEastAsia" w:hAnsiTheme="minorHAnsi" w:cstheme="minorBidi"/>
          <w:b w:val="0"/>
          <w:bCs w:val="0"/>
          <w:sz w:val="22"/>
          <w:szCs w:val="22"/>
        </w:rPr>
      </w:pPr>
      <w:hyperlink w:anchor="_Toc425519540" w:history="1">
        <w:r w:rsidRPr="00AE2799">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AE2799">
          <w:rPr>
            <w:rStyle w:val="afb"/>
            <w:rFonts w:ascii="Times New Roman" w:hAnsi="Times New Roman"/>
          </w:rPr>
          <w:t xml:space="preserve"> </w:t>
        </w:r>
        <w:r w:rsidRPr="00AE2799">
          <w:rPr>
            <w:rStyle w:val="afb"/>
            <w:rFonts w:ascii="Times New Roman" w:hAnsi="Times New Roman" w:cs="Times New Roman"/>
          </w:rPr>
          <w:t>субподрядчиками/ соисполнителями (Форма __)</w:t>
        </w:r>
        <w:r>
          <w:rPr>
            <w:webHidden/>
          </w:rPr>
          <w:tab/>
        </w:r>
        <w:r>
          <w:rPr>
            <w:webHidden/>
          </w:rPr>
          <w:fldChar w:fldCharType="begin"/>
        </w:r>
        <w:r>
          <w:rPr>
            <w:webHidden/>
          </w:rPr>
          <w:instrText xml:space="preserve"> PAGEREF _Toc425519540 \h </w:instrText>
        </w:r>
        <w:r>
          <w:rPr>
            <w:webHidden/>
          </w:rPr>
        </w:r>
        <w:r>
          <w:rPr>
            <w:webHidden/>
          </w:rPr>
          <w:fldChar w:fldCharType="separate"/>
        </w:r>
        <w:r>
          <w:rPr>
            <w:webHidden/>
          </w:rPr>
          <w:t>38</w:t>
        </w:r>
        <w:r>
          <w:rPr>
            <w:webHidden/>
          </w:rPr>
          <w:fldChar w:fldCharType="end"/>
        </w:r>
      </w:hyperlink>
    </w:p>
    <w:p w:rsidR="00064775" w:rsidRDefault="00064775">
      <w:pPr>
        <w:pStyle w:val="15"/>
        <w:rPr>
          <w:rFonts w:asciiTheme="minorHAnsi" w:eastAsiaTheme="minorEastAsia" w:hAnsiTheme="minorHAnsi" w:cstheme="minorBidi"/>
          <w:sz w:val="22"/>
          <w:szCs w:val="22"/>
        </w:rPr>
      </w:pPr>
      <w:hyperlink w:anchor="_Toc425519541" w:history="1">
        <w:r w:rsidRPr="00AE2799">
          <w:rPr>
            <w:rStyle w:val="afb"/>
          </w:rPr>
          <w:t>ПОРЯДОК ПРОВЕДЕНИЯ ЗАКУПКИ</w:t>
        </w:r>
        <w:r>
          <w:rPr>
            <w:webHidden/>
          </w:rPr>
          <w:tab/>
        </w:r>
        <w:r>
          <w:rPr>
            <w:webHidden/>
          </w:rPr>
          <w:fldChar w:fldCharType="begin"/>
        </w:r>
        <w:r>
          <w:rPr>
            <w:webHidden/>
          </w:rPr>
          <w:instrText xml:space="preserve"> PAGEREF _Toc425519541 \h </w:instrText>
        </w:r>
        <w:r>
          <w:rPr>
            <w:webHidden/>
          </w:rPr>
        </w:r>
        <w:r>
          <w:rPr>
            <w:webHidden/>
          </w:rPr>
          <w:fldChar w:fldCharType="separate"/>
        </w:r>
        <w:r>
          <w:rPr>
            <w:webHidden/>
          </w:rPr>
          <w:t>40</w:t>
        </w:r>
        <w:r>
          <w:rPr>
            <w:webHidden/>
          </w:rPr>
          <w:fldChar w:fldCharType="end"/>
        </w:r>
      </w:hyperlink>
    </w:p>
    <w:p w:rsidR="005D6E3F" w:rsidRPr="00563FFA" w:rsidRDefault="00F87326" w:rsidP="00F73FC4">
      <w:pPr>
        <w:tabs>
          <w:tab w:val="left" w:pos="426"/>
        </w:tabs>
        <w:spacing w:after="120"/>
        <w:jc w:val="both"/>
        <w:rPr>
          <w:b/>
        </w:rPr>
      </w:pPr>
      <w:r w:rsidRPr="00E54FFE">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5519515"/>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5519516"/>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3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5519517"/>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544F11" w:rsidRPr="00544F11" w:rsidRDefault="00703F4C" w:rsidP="00544F11">
      <w:pPr>
        <w:pStyle w:val="10"/>
        <w:numPr>
          <w:ilvl w:val="2"/>
          <w:numId w:val="16"/>
        </w:numPr>
        <w:tabs>
          <w:tab w:val="left" w:pos="1418"/>
          <w:tab w:val="left" w:pos="1843"/>
        </w:tabs>
        <w:spacing w:before="120" w:after="120"/>
        <w:ind w:left="0" w:firstLine="567"/>
        <w:jc w:val="both"/>
      </w:pPr>
      <w:bookmarkStart w:id="42" w:name="_Toc425519518"/>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544F11">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544F1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544F11">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544F11">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544F11">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544F11" w:rsidRDefault="00544F11" w:rsidP="00544F11">
            <w:pPr>
              <w:tabs>
                <w:tab w:val="left" w:pos="300"/>
              </w:tabs>
              <w:ind w:right="153"/>
              <w:rPr>
                <w:bCs/>
              </w:rPr>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544F11">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544F11">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544F11">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285FAA" w:rsidRDefault="00544F11" w:rsidP="00544F11">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544F11" w:rsidRPr="00285FAA" w:rsidRDefault="00544F11" w:rsidP="00544F11">
            <w:pPr>
              <w:pStyle w:val="afff"/>
              <w:tabs>
                <w:tab w:val="left" w:pos="300"/>
              </w:tabs>
              <w:spacing w:line="240" w:lineRule="auto"/>
              <w:ind w:left="0" w:right="153"/>
              <w:rPr>
                <w:b/>
                <w:bCs/>
                <w:caps/>
                <w:sz w:val="24"/>
                <w:szCs w:val="24"/>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544F11">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544F11">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w:t>
            </w:r>
            <w:r w:rsidRPr="00CD3B8C">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544F11">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Pr="00CD3B8C" w:rsidRDefault="00544F11" w:rsidP="00544F11">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44F11" w:rsidRPr="00CD3B8C" w:rsidTr="00544F11">
        <w:trPr>
          <w:trHeight w:val="699"/>
        </w:trPr>
        <w:tc>
          <w:tcPr>
            <w:tcW w:w="567" w:type="dxa"/>
            <w:tcBorders>
              <w:top w:val="single" w:sz="4" w:space="0" w:color="auto"/>
            </w:tcBorders>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544F11">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544F11">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544F11">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544F11">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544F11">
            <w:pPr>
              <w:numPr>
                <w:ilvl w:val="0"/>
                <w:numId w:val="26"/>
              </w:numPr>
              <w:tabs>
                <w:tab w:val="left" w:pos="353"/>
              </w:tabs>
              <w:ind w:left="353" w:right="153" w:hanging="353"/>
              <w:jc w:val="both"/>
              <w:rPr>
                <w:bCs/>
              </w:rPr>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544F11">
            <w:pPr>
              <w:pStyle w:val="afff"/>
              <w:tabs>
                <w:tab w:val="left" w:pos="300"/>
              </w:tabs>
              <w:spacing w:line="240" w:lineRule="auto"/>
              <w:ind w:left="0" w:right="153"/>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544F1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544F11">
            <w:pPr>
              <w:tabs>
                <w:tab w:val="left" w:pos="0"/>
              </w:tabs>
              <w:ind w:left="353" w:right="153"/>
              <w:rPr>
                <w:b/>
                <w:caps/>
              </w:rPr>
            </w:pPr>
          </w:p>
        </w:tc>
      </w:tr>
      <w:tr w:rsidR="00544F11" w:rsidRPr="00CD3B8C" w:rsidTr="00370F68">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bookmarkStart w:id="45" w:name="_Ref410138387"/>
          </w:p>
        </w:tc>
        <w:bookmarkEnd w:id="45"/>
        <w:tc>
          <w:tcPr>
            <w:tcW w:w="6521" w:type="dxa"/>
          </w:tcPr>
          <w:p w:rsidR="00544F11" w:rsidRPr="00370F68" w:rsidRDefault="00544F11" w:rsidP="00544F11">
            <w:pPr>
              <w:ind w:firstLine="720"/>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44F11" w:rsidRPr="00370F68" w:rsidRDefault="00544F11" w:rsidP="00544F11">
            <w:pPr>
              <w:ind w:firstLine="720"/>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xml:space="preserve">, выданных </w:t>
            </w:r>
            <w:proofErr w:type="spellStart"/>
            <w:r w:rsidRPr="00370F68">
              <w:rPr>
                <w:bCs/>
                <w:snapToGrid w:val="0"/>
              </w:rPr>
              <w:t>саморегулируемыми</w:t>
            </w:r>
            <w:proofErr w:type="spellEnd"/>
            <w:r w:rsidRPr="00370F68">
              <w:rPr>
                <w:bCs/>
                <w:snapToGrid w:val="0"/>
              </w:rPr>
              <w:t xml:space="preserve"> организациями;</w:t>
            </w:r>
          </w:p>
          <w:p w:rsidR="00544F11" w:rsidRPr="00370F68" w:rsidRDefault="00544F11" w:rsidP="00544F11">
            <w:pPr>
              <w:ind w:firstLine="720"/>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w:t>
            </w:r>
            <w:proofErr w:type="spellStart"/>
            <w:r w:rsidRPr="00370F68">
              <w:t>саморегулируемой</w:t>
            </w:r>
            <w:proofErr w:type="spellEnd"/>
            <w:r w:rsidRPr="00370F68">
              <w:t xml:space="preserve"> организации выдавать свидетельства на данные виды работ.</w:t>
            </w:r>
          </w:p>
          <w:p w:rsidR="00544F11" w:rsidRPr="00370F68" w:rsidRDefault="00544F11" w:rsidP="00544F11">
            <w:pPr>
              <w:ind w:firstLine="720"/>
            </w:pPr>
          </w:p>
          <w:p w:rsidR="00544F11" w:rsidRPr="00370F68" w:rsidRDefault="00544F11" w:rsidP="00544F11">
            <w:pPr>
              <w:ind w:firstLine="637"/>
              <w:rPr>
                <w:b/>
                <w:i/>
              </w:rPr>
            </w:pPr>
            <w:proofErr w:type="gramStart"/>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544F11" w:rsidRPr="00370F68" w:rsidRDefault="00544F11" w:rsidP="00544F11">
            <w:pPr>
              <w:tabs>
                <w:tab w:val="left" w:pos="2054"/>
              </w:tabs>
            </w:pPr>
            <w:proofErr w:type="gramStart"/>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tcPr>
          <w:p w:rsidR="00E54FFE" w:rsidRPr="00E54FFE" w:rsidRDefault="00E54FFE" w:rsidP="00E54FFE">
            <w:pPr>
              <w:pStyle w:val="a0"/>
              <w:numPr>
                <w:ilvl w:val="0"/>
                <w:numId w:val="0"/>
              </w:numPr>
              <w:tabs>
                <w:tab w:val="left" w:pos="0"/>
                <w:tab w:val="num" w:pos="1211"/>
              </w:tabs>
              <w:spacing w:line="240" w:lineRule="auto"/>
              <w:ind w:right="153"/>
              <w:rPr>
                <w:sz w:val="24"/>
                <w:szCs w:val="24"/>
                <w:highlight w:val="yellow"/>
              </w:rPr>
            </w:pPr>
            <w:r w:rsidRPr="00E54FFE">
              <w:rPr>
                <w:sz w:val="24"/>
                <w:szCs w:val="24"/>
                <w:highlight w:val="yellow"/>
              </w:rPr>
              <w:lastRenderedPageBreak/>
              <w:t xml:space="preserve">Наличие СРО на допуск к работам согласно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относящихся </w:t>
            </w:r>
            <w:proofErr w:type="gramStart"/>
            <w:r w:rsidRPr="00E54FFE">
              <w:rPr>
                <w:sz w:val="24"/>
                <w:szCs w:val="24"/>
                <w:highlight w:val="yellow"/>
              </w:rPr>
              <w:t>к</w:t>
            </w:r>
            <w:proofErr w:type="gramEnd"/>
            <w:r w:rsidRPr="00E54FFE">
              <w:rPr>
                <w:sz w:val="24"/>
                <w:szCs w:val="24"/>
                <w:highlight w:val="yellow"/>
              </w:rPr>
              <w:t xml:space="preserve"> особо опасным и технически сложным»:</w:t>
            </w:r>
          </w:p>
          <w:p w:rsidR="00E54FFE" w:rsidRPr="00E54FFE" w:rsidRDefault="00E54FFE" w:rsidP="00E54FFE">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п.2.1 Разборка (демонтаж) зданий и сооружений, стен, перекрытий, лестничных маршей и иных конструктивных и связанных с ними  элементов или  их частей.</w:t>
            </w:r>
          </w:p>
          <w:p w:rsidR="00E54FFE" w:rsidRPr="00E54FFE" w:rsidRDefault="00E54FFE" w:rsidP="00E54FFE">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См. п.1.1 ТЗ</w:t>
            </w:r>
          </w:p>
          <w:p w:rsidR="00E54FFE" w:rsidRPr="00E54FFE" w:rsidRDefault="00E54FFE" w:rsidP="00E54FFE">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 xml:space="preserve">п.2.4 Установка и демонтаж инвентарных наружных и внутренних  лесов, технологических мусоропроводов. </w:t>
            </w:r>
          </w:p>
          <w:p w:rsidR="00E54FFE" w:rsidRPr="00E54FFE" w:rsidRDefault="00E54FFE" w:rsidP="00E54FFE">
            <w:pPr>
              <w:pStyle w:val="a0"/>
              <w:numPr>
                <w:ilvl w:val="0"/>
                <w:numId w:val="0"/>
              </w:numPr>
              <w:tabs>
                <w:tab w:val="left" w:pos="761"/>
                <w:tab w:val="num" w:pos="1211"/>
              </w:tabs>
              <w:spacing w:line="240" w:lineRule="auto"/>
              <w:ind w:left="761" w:right="153"/>
              <w:rPr>
                <w:b/>
                <w:i/>
                <w:sz w:val="24"/>
                <w:szCs w:val="24"/>
              </w:rPr>
            </w:pPr>
            <w:r w:rsidRPr="00E54FFE">
              <w:rPr>
                <w:b/>
                <w:i/>
                <w:sz w:val="24"/>
                <w:szCs w:val="24"/>
                <w:highlight w:val="yellow"/>
              </w:rPr>
              <w:t>См.п.1.2 ТЗ</w:t>
            </w:r>
          </w:p>
          <w:p w:rsidR="00E54FFE" w:rsidRDefault="00E54FFE" w:rsidP="00E54FFE">
            <w:pPr>
              <w:pStyle w:val="a0"/>
              <w:numPr>
                <w:ilvl w:val="0"/>
                <w:numId w:val="0"/>
              </w:numPr>
              <w:tabs>
                <w:tab w:val="left" w:pos="761"/>
                <w:tab w:val="num" w:pos="1211"/>
              </w:tabs>
              <w:spacing w:line="240" w:lineRule="auto"/>
              <w:ind w:left="761" w:right="153"/>
              <w:jc w:val="left"/>
              <w:rPr>
                <w:i/>
                <w:sz w:val="24"/>
                <w:szCs w:val="24"/>
              </w:rPr>
            </w:pPr>
          </w:p>
          <w:p w:rsidR="00E54FFE" w:rsidRDefault="00E54FFE" w:rsidP="00E54FFE">
            <w:pPr>
              <w:spacing w:line="310" w:lineRule="exact"/>
              <w:rPr>
                <w:bCs/>
                <w:i/>
                <w:color w:val="000000"/>
              </w:rPr>
            </w:pPr>
            <w:r w:rsidRPr="000F5DC6">
              <w:t>Наличие трудовых ресурсов</w:t>
            </w:r>
            <w:r w:rsidRPr="00BE401B">
              <w:t>:</w:t>
            </w:r>
            <w:r w:rsidRPr="00BE401B">
              <w:rPr>
                <w:bCs/>
                <w:i/>
                <w:color w:val="000000"/>
              </w:rPr>
              <w:t xml:space="preserve"> </w:t>
            </w:r>
          </w:p>
          <w:p w:rsidR="00E54FFE" w:rsidRDefault="00E54FFE" w:rsidP="00E54FFE">
            <w:pPr>
              <w:spacing w:line="310" w:lineRule="exact"/>
              <w:rPr>
                <w:bCs/>
                <w:i/>
                <w:color w:val="000000"/>
              </w:rPr>
            </w:pPr>
            <w:r>
              <w:rPr>
                <w:bCs/>
                <w:i/>
                <w:color w:val="000000"/>
              </w:rPr>
              <w:t>п</w:t>
            </w:r>
            <w:r w:rsidRPr="00BE401B">
              <w:rPr>
                <w:bCs/>
                <w:i/>
                <w:color w:val="000000"/>
              </w:rPr>
              <w:t>ерсонал</w:t>
            </w:r>
            <w:r>
              <w:rPr>
                <w:bCs/>
                <w:i/>
                <w:color w:val="000000"/>
              </w:rPr>
              <w:t xml:space="preserve"> </w:t>
            </w:r>
            <w:r w:rsidRPr="00BE401B">
              <w:rPr>
                <w:bCs/>
                <w:i/>
                <w:color w:val="000000"/>
              </w:rPr>
              <w:t xml:space="preserve"> ИТР –</w:t>
            </w:r>
            <w:r>
              <w:rPr>
                <w:bCs/>
                <w:i/>
                <w:color w:val="000000"/>
              </w:rPr>
              <w:t xml:space="preserve"> 1 </w:t>
            </w:r>
            <w:r w:rsidRPr="00BE401B">
              <w:rPr>
                <w:bCs/>
                <w:i/>
                <w:color w:val="000000"/>
              </w:rPr>
              <w:t>чел.</w:t>
            </w:r>
            <w:r w:rsidRPr="00BE401B">
              <w:rPr>
                <w:i/>
              </w:rPr>
              <w:t xml:space="preserve">, </w:t>
            </w:r>
            <w:r w:rsidRPr="00BE401B">
              <w:rPr>
                <w:bCs/>
                <w:i/>
                <w:color w:val="000000"/>
              </w:rPr>
              <w:t xml:space="preserve">высококвалифицированные рабочие основной специальности: </w:t>
            </w:r>
          </w:p>
          <w:p w:rsidR="00E54FFE" w:rsidRDefault="00E54FFE" w:rsidP="00E54FFE">
            <w:pPr>
              <w:spacing w:line="310" w:lineRule="exact"/>
              <w:rPr>
                <w:bCs/>
                <w:i/>
                <w:color w:val="000000"/>
              </w:rPr>
            </w:pPr>
            <w:r>
              <w:rPr>
                <w:bCs/>
                <w:i/>
                <w:color w:val="000000"/>
              </w:rPr>
              <w:t>монтажники оконных систем ПВХ:</w:t>
            </w:r>
          </w:p>
          <w:p w:rsidR="00E54FFE" w:rsidRDefault="00E54FFE" w:rsidP="00E54FFE">
            <w:pPr>
              <w:spacing w:line="310" w:lineRule="exact"/>
              <w:rPr>
                <w:bCs/>
                <w:i/>
                <w:color w:val="000000"/>
              </w:rPr>
            </w:pPr>
            <w:r>
              <w:rPr>
                <w:bCs/>
                <w:i/>
                <w:color w:val="000000"/>
              </w:rPr>
              <w:t>-   5 разряд   2 человека;</w:t>
            </w:r>
          </w:p>
          <w:p w:rsidR="00E54FFE" w:rsidRDefault="00E54FFE" w:rsidP="00E54FFE">
            <w:pPr>
              <w:spacing w:line="310" w:lineRule="exact"/>
              <w:rPr>
                <w:bCs/>
                <w:i/>
                <w:color w:val="000000"/>
              </w:rPr>
            </w:pPr>
            <w:r>
              <w:rPr>
                <w:bCs/>
                <w:i/>
                <w:color w:val="000000"/>
              </w:rPr>
              <w:t xml:space="preserve"> - 4 разряд    1 человек;</w:t>
            </w:r>
          </w:p>
          <w:p w:rsidR="00E54FFE" w:rsidRDefault="00E54FFE" w:rsidP="00E54FFE">
            <w:pPr>
              <w:spacing w:line="310" w:lineRule="exact"/>
              <w:rPr>
                <w:bCs/>
                <w:i/>
                <w:color w:val="000000"/>
              </w:rPr>
            </w:pPr>
            <w:r>
              <w:rPr>
                <w:bCs/>
                <w:i/>
                <w:color w:val="000000"/>
              </w:rPr>
              <w:t>маляр:</w:t>
            </w:r>
          </w:p>
          <w:p w:rsidR="00E54FFE" w:rsidRDefault="00E54FFE" w:rsidP="00E54FFE">
            <w:pPr>
              <w:spacing w:line="310" w:lineRule="exact"/>
              <w:rPr>
                <w:bCs/>
                <w:i/>
                <w:color w:val="000000"/>
              </w:rPr>
            </w:pPr>
            <w:r>
              <w:rPr>
                <w:bCs/>
                <w:i/>
                <w:color w:val="000000"/>
              </w:rPr>
              <w:t>- 5 разряд   4 человека;</w:t>
            </w:r>
          </w:p>
          <w:p w:rsidR="00E54FFE" w:rsidRDefault="00E54FFE" w:rsidP="00E54FFE">
            <w:pPr>
              <w:spacing w:line="310" w:lineRule="exact"/>
              <w:rPr>
                <w:bCs/>
                <w:i/>
                <w:color w:val="000000"/>
              </w:rPr>
            </w:pPr>
            <w:r>
              <w:rPr>
                <w:bCs/>
                <w:i/>
                <w:color w:val="000000"/>
              </w:rPr>
              <w:t xml:space="preserve">-  4 разряд   4 человека; </w:t>
            </w:r>
          </w:p>
          <w:p w:rsidR="00E54FFE" w:rsidRDefault="00E54FFE" w:rsidP="00E54FFE">
            <w:pPr>
              <w:spacing w:line="310" w:lineRule="exact"/>
              <w:rPr>
                <w:bCs/>
                <w:i/>
                <w:color w:val="000000"/>
              </w:rPr>
            </w:pPr>
            <w:r>
              <w:rPr>
                <w:bCs/>
                <w:i/>
                <w:color w:val="000000"/>
              </w:rPr>
              <w:t>плотники: 5 разряд   2 человека;</w:t>
            </w:r>
          </w:p>
          <w:p w:rsidR="00E54FFE" w:rsidRDefault="00E54FFE" w:rsidP="00E54FFE">
            <w:pPr>
              <w:spacing w:line="310" w:lineRule="exact"/>
              <w:rPr>
                <w:bCs/>
                <w:i/>
                <w:color w:val="000000"/>
              </w:rPr>
            </w:pPr>
            <w:r>
              <w:rPr>
                <w:bCs/>
                <w:i/>
                <w:color w:val="000000"/>
              </w:rPr>
              <w:t>- 4 разряд   2 человека;</w:t>
            </w:r>
          </w:p>
          <w:p w:rsidR="00E54FFE" w:rsidRPr="00BE401B" w:rsidRDefault="00E54FFE" w:rsidP="00E54FFE">
            <w:pPr>
              <w:spacing w:line="310" w:lineRule="exact"/>
              <w:rPr>
                <w:bCs/>
                <w:i/>
                <w:color w:val="000000"/>
              </w:rPr>
            </w:pPr>
            <w:r w:rsidRPr="00BE401B">
              <w:rPr>
                <w:b/>
                <w:bCs/>
                <w:i/>
                <w:color w:val="000000"/>
              </w:rPr>
              <w:t xml:space="preserve">Итого: </w:t>
            </w:r>
            <w:r>
              <w:rPr>
                <w:b/>
                <w:bCs/>
                <w:i/>
                <w:color w:val="000000"/>
              </w:rPr>
              <w:t xml:space="preserve">15 </w:t>
            </w:r>
            <w:r w:rsidRPr="00BE401B">
              <w:rPr>
                <w:b/>
                <w:bCs/>
                <w:i/>
                <w:color w:val="000000"/>
              </w:rPr>
              <w:t>человек</w:t>
            </w:r>
            <w:r w:rsidRPr="00BE401B">
              <w:rPr>
                <w:bCs/>
                <w:i/>
                <w:color w:val="000000"/>
              </w:rPr>
              <w:t>.</w:t>
            </w:r>
          </w:p>
          <w:p w:rsidR="00E54FFE" w:rsidRDefault="00E54FFE" w:rsidP="00E54FFE">
            <w:pPr>
              <w:pStyle w:val="affff0"/>
              <w:rPr>
                <w:rFonts w:ascii="Times New Roman" w:hAnsi="Times New Roman"/>
                <w:i/>
                <w:color w:val="000000"/>
                <w:sz w:val="24"/>
                <w:szCs w:val="24"/>
              </w:rPr>
            </w:pPr>
            <w:r w:rsidRPr="00BE401B">
              <w:rPr>
                <w:rFonts w:ascii="Times New Roman" w:hAnsi="Times New Roman"/>
                <w:i/>
                <w:color w:val="000000"/>
                <w:sz w:val="24"/>
                <w:szCs w:val="24"/>
              </w:rPr>
              <w:t xml:space="preserve">Рабочие строительных специальностей: </w:t>
            </w:r>
          </w:p>
          <w:p w:rsidR="00E54FFE" w:rsidRDefault="00E54FFE" w:rsidP="00E54FFE">
            <w:pPr>
              <w:pStyle w:val="affff0"/>
              <w:rPr>
                <w:rFonts w:ascii="Times New Roman" w:hAnsi="Times New Roman"/>
                <w:i/>
                <w:color w:val="000000"/>
                <w:sz w:val="24"/>
                <w:szCs w:val="24"/>
              </w:rPr>
            </w:pPr>
            <w:r>
              <w:rPr>
                <w:rFonts w:ascii="Times New Roman" w:hAnsi="Times New Roman"/>
                <w:i/>
                <w:color w:val="000000"/>
                <w:sz w:val="24"/>
                <w:szCs w:val="24"/>
              </w:rPr>
              <w:t>маляр  – 3</w:t>
            </w:r>
            <w:r w:rsidRPr="00BE401B">
              <w:rPr>
                <w:rFonts w:ascii="Times New Roman" w:hAnsi="Times New Roman"/>
                <w:i/>
                <w:color w:val="000000"/>
                <w:sz w:val="24"/>
                <w:szCs w:val="24"/>
              </w:rPr>
              <w:t xml:space="preserve"> </w:t>
            </w:r>
            <w:r>
              <w:rPr>
                <w:rFonts w:ascii="Times New Roman" w:hAnsi="Times New Roman"/>
                <w:i/>
                <w:color w:val="000000"/>
                <w:sz w:val="24"/>
                <w:szCs w:val="24"/>
              </w:rPr>
              <w:t>разряд 2 человека;</w:t>
            </w:r>
          </w:p>
          <w:p w:rsidR="00E54FFE" w:rsidRDefault="00E54FFE" w:rsidP="00E54FFE">
            <w:pPr>
              <w:pStyle w:val="affff0"/>
              <w:rPr>
                <w:rFonts w:ascii="Times New Roman" w:hAnsi="Times New Roman"/>
                <w:i/>
                <w:color w:val="000000"/>
                <w:sz w:val="24"/>
                <w:szCs w:val="24"/>
              </w:rPr>
            </w:pPr>
            <w:r>
              <w:rPr>
                <w:rFonts w:ascii="Times New Roman" w:hAnsi="Times New Roman"/>
                <w:i/>
                <w:color w:val="000000"/>
                <w:sz w:val="24"/>
                <w:szCs w:val="24"/>
              </w:rPr>
              <w:t xml:space="preserve">плотник –  3 разряда 2 человека </w:t>
            </w:r>
          </w:p>
          <w:p w:rsidR="00E54FFE" w:rsidRDefault="00E54FFE" w:rsidP="00E54FFE">
            <w:pPr>
              <w:tabs>
                <w:tab w:val="left" w:pos="2054"/>
              </w:tabs>
              <w:rPr>
                <w:b/>
                <w:bCs/>
                <w:color w:val="000000"/>
                <w:highlight w:val="yellow"/>
              </w:rPr>
            </w:pPr>
            <w:r>
              <w:rPr>
                <w:b/>
                <w:i/>
                <w:color w:val="000000"/>
              </w:rPr>
              <w:t>Итого: 4 человека</w:t>
            </w:r>
            <w:r w:rsidRPr="00BE401B">
              <w:rPr>
                <w:color w:val="000000"/>
              </w:rPr>
              <w:t>.</w:t>
            </w:r>
          </w:p>
          <w:p w:rsidR="00370F68" w:rsidRDefault="00370F68" w:rsidP="00370F68">
            <w:pPr>
              <w:tabs>
                <w:tab w:val="left" w:pos="2054"/>
              </w:tabs>
              <w:jc w:val="both"/>
              <w:rPr>
                <w:bCs/>
                <w:color w:val="000000"/>
              </w:rPr>
            </w:pPr>
            <w:r w:rsidRPr="00E54FFE">
              <w:rPr>
                <w:bCs/>
                <w:color w:val="000000"/>
                <w:highlight w:val="yellow"/>
              </w:rPr>
              <w:t>Подтверждающие документы: заверенная копия выписки из штатного расписания участника процедуры закупки, с указанием фактического наличия персонала.</w:t>
            </w:r>
          </w:p>
          <w:p w:rsidR="00064775" w:rsidRDefault="00064775" w:rsidP="00370F68">
            <w:pPr>
              <w:tabs>
                <w:tab w:val="left" w:pos="2054"/>
              </w:tabs>
              <w:jc w:val="both"/>
              <w:rPr>
                <w:bCs/>
                <w:color w:val="000000"/>
              </w:rPr>
            </w:pPr>
          </w:p>
          <w:p w:rsidR="00064775" w:rsidRDefault="00064775" w:rsidP="00370F68">
            <w:pPr>
              <w:tabs>
                <w:tab w:val="left" w:pos="2054"/>
              </w:tabs>
              <w:jc w:val="both"/>
              <w:rPr>
                <w:bCs/>
                <w:color w:val="000000"/>
              </w:rPr>
            </w:pPr>
          </w:p>
          <w:p w:rsidR="00064775" w:rsidRPr="00370F68" w:rsidRDefault="00064775" w:rsidP="00370F68">
            <w:pPr>
              <w:tabs>
                <w:tab w:val="left" w:pos="2054"/>
              </w:tabs>
              <w:jc w:val="both"/>
            </w:pP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отсутствие сведений об участнике закупки в следующих реестрах недобросовестных поставщиков:</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544F11">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544F1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Default="00544F11" w:rsidP="00544F11">
            <w:pPr>
              <w:numPr>
                <w:ilvl w:val="0"/>
                <w:numId w:val="28"/>
              </w:numPr>
              <w:tabs>
                <w:tab w:val="clear" w:pos="720"/>
                <w:tab w:val="left" w:pos="240"/>
                <w:tab w:val="num" w:pos="851"/>
              </w:tabs>
              <w:ind w:left="0" w:firstLine="0"/>
            </w:pPr>
          </w:p>
        </w:tc>
        <w:tc>
          <w:tcPr>
            <w:tcW w:w="14884" w:type="dxa"/>
            <w:gridSpan w:val="2"/>
          </w:tcPr>
          <w:p w:rsidR="00544F11" w:rsidRDefault="00544F11" w:rsidP="00544F11">
            <w:pPr>
              <w:tabs>
                <w:tab w:val="left" w:pos="778"/>
              </w:tabs>
              <w:ind w:right="153"/>
              <w:rPr>
                <w:b/>
              </w:rPr>
            </w:pPr>
            <w:r w:rsidRPr="00285FAA">
              <w:rPr>
                <w:b/>
                <w:i/>
              </w:rPr>
              <w:t xml:space="preserve">[данный пункт применяется при закупках работ/услуг, </w:t>
            </w:r>
            <w:r>
              <w:rPr>
                <w:b/>
                <w:i/>
              </w:rPr>
              <w:t>при поставках</w:t>
            </w:r>
            <w:r w:rsidRPr="00285FAA">
              <w:rPr>
                <w:b/>
                <w:i/>
              </w:rPr>
              <w:t xml:space="preserve"> –</w:t>
            </w:r>
            <w:r>
              <w:rPr>
                <w:b/>
                <w:i/>
              </w:rPr>
              <w:t xml:space="preserve"> </w:t>
            </w:r>
            <w:r w:rsidRPr="00285FAA">
              <w:rPr>
                <w:b/>
                <w:i/>
              </w:rPr>
              <w:t>удаляется]</w:t>
            </w:r>
            <w:r w:rsidRPr="00285FAA">
              <w:rPr>
                <w:b/>
              </w:rPr>
              <w:t xml:space="preserve"> </w:t>
            </w:r>
          </w:p>
          <w:p w:rsidR="00544F11" w:rsidRPr="00CD3B8C" w:rsidRDefault="00544F11" w:rsidP="00544F11">
            <w:pPr>
              <w:tabs>
                <w:tab w:val="left" w:pos="778"/>
              </w:tabs>
              <w:ind w:right="153"/>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p w:rsidR="00544F11" w:rsidRPr="00CD3B8C" w:rsidRDefault="00544F11" w:rsidP="00544F11">
            <w:pPr>
              <w:tabs>
                <w:tab w:val="left" w:pos="778"/>
              </w:tabs>
              <w:ind w:right="153"/>
              <w:rPr>
                <w:rFonts w:eastAsia="Arial Unicode MS"/>
                <w:b/>
              </w:rPr>
            </w:pPr>
          </w:p>
        </w:tc>
      </w:tr>
      <w:tr w:rsidR="00544F11" w:rsidRPr="00CD3B8C" w:rsidTr="00544F11">
        <w:trPr>
          <w:trHeight w:val="11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ind w:firstLine="720"/>
              <w:rPr>
                <w:b/>
                <w:i/>
              </w:rPr>
            </w:pPr>
            <w:r w:rsidRPr="00CD3B8C">
              <w:rPr>
                <w:b/>
                <w:i/>
              </w:rPr>
              <w:t xml:space="preserve">[при необходимости, если для выполнения договора необходимы разрешающие документы] </w:t>
            </w:r>
          </w:p>
          <w:p w:rsidR="00544F11" w:rsidRPr="00CD3B8C" w:rsidRDefault="00544F11" w:rsidP="00544F11">
            <w:pPr>
              <w:tabs>
                <w:tab w:val="left" w:pos="2054"/>
              </w:tabs>
              <w:ind w:firstLine="495"/>
              <w:rPr>
                <w:b/>
                <w:i/>
              </w:rPr>
            </w:pPr>
            <w:proofErr w:type="gramStart"/>
            <w:r w:rsidRPr="00CD3B8C">
              <w:rPr>
                <w:b/>
                <w:bCs/>
                <w:i/>
              </w:rPr>
              <w:t>Устанавливается в соответствии с требованием подпункта </w:t>
            </w:r>
            <w:r w:rsidR="00F87326">
              <w:rPr>
                <w:b/>
                <w:bCs/>
                <w:i/>
              </w:rPr>
              <w:fldChar w:fldCharType="begin"/>
            </w:r>
            <w:r>
              <w:rPr>
                <w:b/>
                <w:bCs/>
                <w:i/>
              </w:rPr>
              <w:instrText xml:space="preserve"> REF _Ref410138387 \r \h </w:instrText>
            </w:r>
            <w:r w:rsidR="00F87326">
              <w:rPr>
                <w:b/>
                <w:bCs/>
                <w:i/>
              </w:rPr>
            </w:r>
            <w:r w:rsidR="00F87326">
              <w:rPr>
                <w:b/>
                <w:bCs/>
                <w:i/>
              </w:rPr>
              <w:fldChar w:fldCharType="separate"/>
            </w:r>
            <w:r>
              <w:rPr>
                <w:b/>
                <w:bCs/>
                <w:i/>
              </w:rPr>
              <w:t>1.6)</w:t>
            </w:r>
            <w:r w:rsidR="00F87326">
              <w:rPr>
                <w:b/>
                <w:bCs/>
                <w:i/>
              </w:rPr>
              <w:fldChar w:fldCharType="end"/>
            </w:r>
            <w:r w:rsidRPr="00CD3B8C">
              <w:rPr>
                <w:b/>
                <w:bCs/>
                <w:i/>
              </w:rPr>
              <w:t xml:space="preserve"> </w:t>
            </w:r>
            <w:r>
              <w:rPr>
                <w:b/>
                <w:bCs/>
                <w:i/>
              </w:rPr>
              <w:t xml:space="preserve">настоящего </w:t>
            </w:r>
            <w:r w:rsidRPr="00CD3B8C">
              <w:rPr>
                <w:b/>
                <w:bCs/>
                <w:i/>
              </w:rPr>
              <w:t>подраздела</w:t>
            </w:r>
            <w:proofErr w:type="gramEnd"/>
          </w:p>
        </w:tc>
        <w:tc>
          <w:tcPr>
            <w:tcW w:w="8363" w:type="dxa"/>
          </w:tcPr>
          <w:p w:rsidR="00544F11" w:rsidRPr="00CD3B8C" w:rsidRDefault="00544F11" w:rsidP="00544F11">
            <w:pPr>
              <w:tabs>
                <w:tab w:val="left" w:pos="2054"/>
              </w:tabs>
            </w:pPr>
            <w:r w:rsidRPr="00544F11">
              <w:rPr>
                <w:b/>
              </w:rPr>
              <w:t>не требуется.</w:t>
            </w:r>
          </w:p>
        </w:tc>
      </w:tr>
      <w:tr w:rsidR="00544F11" w:rsidRPr="00CD3B8C" w:rsidTr="00544F11">
        <w:trPr>
          <w:trHeight w:val="24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w:t>
            </w:r>
            <w:r w:rsidRPr="00CD3B8C">
              <w:rPr>
                <w:bCs/>
              </w:rPr>
              <w:lastRenderedPageBreak/>
              <w:t xml:space="preserve">привлекаемых </w:t>
            </w:r>
            <w:r w:rsidRPr="00285FAA">
              <w:rPr>
                <w:b/>
                <w:bCs/>
                <w:i/>
              </w:rPr>
              <w:t>субподрядчиков/соисполнителей</w:t>
            </w:r>
            <w:r w:rsidRPr="00CD3B8C">
              <w:rPr>
                <w:bCs/>
              </w:rPr>
              <w:t xml:space="preserve">, </w:t>
            </w:r>
            <w:r w:rsidRPr="00285FAA">
              <w:rPr>
                <w:b/>
                <w:bCs/>
                <w:i/>
              </w:rPr>
              <w:t>выполняющий работы/оказывающий услуги</w:t>
            </w:r>
            <w:r w:rsidRPr="00CD3B8C">
              <w:rPr>
                <w:bCs/>
              </w:rPr>
              <w:t xml:space="preserve"> на сумму более 5% от общей цены заявки участника закупки:</w:t>
            </w:r>
          </w:p>
          <w:p w:rsidR="00544F11" w:rsidRPr="00CD3B8C" w:rsidRDefault="00544F11" w:rsidP="00544F11">
            <w:pPr>
              <w:numPr>
                <w:ilvl w:val="0"/>
                <w:numId w:val="93"/>
              </w:numPr>
              <w:tabs>
                <w:tab w:val="left" w:pos="1134"/>
                <w:tab w:val="left" w:pos="1418"/>
              </w:tabs>
              <w:ind w:left="779" w:hanging="284"/>
              <w:jc w:val="both"/>
              <w:rPr>
                <w:bCs/>
              </w:rPr>
            </w:pPr>
            <w:r w:rsidRPr="00CD3B8C">
              <w:rPr>
                <w:bCs/>
              </w:rPr>
              <w:t xml:space="preserve">осведомлен о привлечении его в качестве </w:t>
            </w:r>
            <w:r w:rsidRPr="00285FAA">
              <w:rPr>
                <w:b/>
                <w:bCs/>
                <w:i/>
              </w:rPr>
              <w:t>субподрядчика/соисполнителя</w:t>
            </w:r>
            <w:r w:rsidRPr="00CD3B8C">
              <w:rPr>
                <w:bCs/>
              </w:rPr>
              <w:t>;</w:t>
            </w:r>
          </w:p>
          <w:p w:rsidR="00544F11" w:rsidRPr="00CD3B8C" w:rsidRDefault="00544F11" w:rsidP="00544F11">
            <w:pPr>
              <w:numPr>
                <w:ilvl w:val="0"/>
                <w:numId w:val="93"/>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sidRPr="00285FAA">
              <w:rPr>
                <w:b/>
                <w:bCs/>
                <w:i/>
              </w:rPr>
              <w:t>выполнения работ/оказания услуг</w:t>
            </w:r>
            <w:r w:rsidRPr="00CD3B8C">
              <w:rPr>
                <w:bCs/>
              </w:rPr>
              <w:t>.</w:t>
            </w:r>
          </w:p>
        </w:tc>
        <w:tc>
          <w:tcPr>
            <w:tcW w:w="8363" w:type="dxa"/>
          </w:tcPr>
          <w:p w:rsidR="00544F11" w:rsidRPr="00CD3B8C" w:rsidRDefault="00544F11" w:rsidP="00544F11">
            <w:pPr>
              <w:tabs>
                <w:tab w:val="left" w:pos="1418"/>
                <w:tab w:val="left" w:pos="1487"/>
              </w:tabs>
              <w:ind w:firstLine="637"/>
            </w:pPr>
            <w:r w:rsidRPr="00CD3B8C">
              <w:lastRenderedPageBreak/>
              <w:t xml:space="preserve">Копии договоров (в том числе предварительные или под условием) с </w:t>
            </w:r>
            <w:r w:rsidRPr="00CD3B8C">
              <w:lastRenderedPageBreak/>
              <w:t xml:space="preserve">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544F11" w:rsidRPr="00CD3B8C" w:rsidRDefault="00544F11" w:rsidP="00544F11">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544F11" w:rsidRPr="00CD3B8C" w:rsidRDefault="00544F11" w:rsidP="00544F11">
            <w:pPr>
              <w:tabs>
                <w:tab w:val="left" w:pos="1418"/>
                <w:tab w:val="left" w:pos="1487"/>
              </w:tabs>
              <w:ind w:firstLine="637"/>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bl>
    <w:p w:rsidR="00544F11" w:rsidRDefault="00544F11" w:rsidP="00544F11"/>
    <w:p w:rsidR="00544F11" w:rsidRDefault="00544F11" w:rsidP="00544F11"/>
    <w:p w:rsidR="00544F11" w:rsidRDefault="00544F11" w:rsidP="00544F11"/>
    <w:p w:rsidR="00544F11" w:rsidRPr="00544F11" w:rsidRDefault="00544F11" w:rsidP="00544F11"/>
    <w:p w:rsidR="000879A1" w:rsidRPr="002244A4" w:rsidRDefault="00EA3525" w:rsidP="00BE7306">
      <w:pPr>
        <w:pStyle w:val="10"/>
        <w:numPr>
          <w:ilvl w:val="1"/>
          <w:numId w:val="16"/>
        </w:numPr>
        <w:jc w:val="both"/>
        <w:rPr>
          <w:sz w:val="28"/>
          <w:szCs w:val="28"/>
          <w:highlight w:val="yellow"/>
        </w:rPr>
      </w:pPr>
      <w:bookmarkStart w:id="46" w:name="_Ref395172188"/>
      <w:bookmarkStart w:id="47" w:name="_Toc395190385"/>
      <w:bookmarkStart w:id="48" w:name="_Toc425519519"/>
      <w:r w:rsidRPr="002244A4">
        <w:rPr>
          <w:sz w:val="28"/>
          <w:szCs w:val="28"/>
          <w:highlight w:val="yellow"/>
        </w:rPr>
        <w:t>СОСТАВ ЗАЯВКИ НА УЧАСТИЕ В </w:t>
      </w:r>
      <w:r w:rsidR="00BA3C22" w:rsidRPr="002244A4">
        <w:rPr>
          <w:sz w:val="28"/>
          <w:szCs w:val="28"/>
          <w:highlight w:val="yellow"/>
        </w:rPr>
        <w:t>ЗАКУПКЕ</w:t>
      </w:r>
      <w:r w:rsidRPr="002244A4">
        <w:rPr>
          <w:sz w:val="28"/>
          <w:szCs w:val="28"/>
          <w:highlight w:val="yellow"/>
        </w:rPr>
        <w:t>.</w:t>
      </w:r>
      <w:bookmarkStart w:id="49" w:name="_Ref350169525"/>
      <w:bookmarkEnd w:id="46"/>
      <w:bookmarkEnd w:id="47"/>
      <w:bookmarkEnd w:id="48"/>
    </w:p>
    <w:p w:rsidR="00EA3525" w:rsidRPr="002244A4" w:rsidRDefault="00164EDD" w:rsidP="000879A1">
      <w:pPr>
        <w:pStyle w:val="10"/>
        <w:numPr>
          <w:ilvl w:val="0"/>
          <w:numId w:val="0"/>
        </w:numPr>
        <w:ind w:left="1134" w:hanging="1134"/>
        <w:jc w:val="both"/>
        <w:rPr>
          <w:sz w:val="28"/>
          <w:szCs w:val="28"/>
        </w:rPr>
      </w:pPr>
      <w:bookmarkStart w:id="50" w:name="_Toc425519520"/>
      <w:r w:rsidRPr="002244A4">
        <w:rPr>
          <w:sz w:val="28"/>
          <w:szCs w:val="28"/>
        </w:rPr>
        <w:t>Д</w:t>
      </w:r>
      <w:r w:rsidR="00EA3525" w:rsidRPr="002244A4">
        <w:rPr>
          <w:sz w:val="28"/>
          <w:szCs w:val="28"/>
        </w:rPr>
        <w:t xml:space="preserve">окументы, прикладываемые к заявке на участие в </w:t>
      </w:r>
      <w:r w:rsidR="00BA3C22" w:rsidRPr="002244A4">
        <w:rPr>
          <w:sz w:val="28"/>
          <w:szCs w:val="28"/>
        </w:rPr>
        <w:t>закупке</w:t>
      </w:r>
      <w:r w:rsidR="00EA3525" w:rsidRPr="002244A4">
        <w:rPr>
          <w:sz w:val="28"/>
          <w:szCs w:val="28"/>
        </w:rPr>
        <w:t>, в форме электронных документов:</w:t>
      </w:r>
      <w:bookmarkEnd w:id="49"/>
      <w:bookmarkEnd w:id="50"/>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bookmarkStart w:id="51" w:name="_Ref396489623"/>
      <w:r w:rsidRPr="002244A4">
        <w:rPr>
          <w:sz w:val="28"/>
          <w:szCs w:val="28"/>
        </w:rPr>
        <w:t xml:space="preserve">заявка на участие в </w:t>
      </w:r>
      <w:r w:rsidR="00BA3C22" w:rsidRPr="002244A4">
        <w:rPr>
          <w:sz w:val="28"/>
          <w:szCs w:val="28"/>
        </w:rPr>
        <w:t>закупке</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0B0512" w:rsidRPr="002244A4">
        <w:rPr>
          <w:sz w:val="28"/>
          <w:szCs w:val="28"/>
        </w:rPr>
        <w:t>соответствующа</w:t>
      </w:r>
      <w:r w:rsidR="000879A1" w:rsidRPr="002244A4">
        <w:rPr>
          <w:sz w:val="28"/>
          <w:szCs w:val="28"/>
        </w:rPr>
        <w:t>я форма</w:t>
      </w:r>
      <w:r w:rsidRPr="002244A4">
        <w:rPr>
          <w:sz w:val="28"/>
          <w:szCs w:val="28"/>
        </w:rPr>
        <w:t>);</w:t>
      </w:r>
      <w:bookmarkEnd w:id="51"/>
    </w:p>
    <w:p w:rsidR="000879A1" w:rsidRPr="002244A4" w:rsidRDefault="000879A1"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2244A4" w:rsidRDefault="007757A8" w:rsidP="002244A4">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сведения о принадлежности </w:t>
      </w:r>
      <w:r w:rsidRPr="002244A4" w:rsidDel="00EC0238">
        <w:rPr>
          <w:sz w:val="28"/>
          <w:szCs w:val="28"/>
        </w:rPr>
        <w:t>к субъектам малого и среднего предпринимательства</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C20EDB" w:rsidRPr="002244A4">
        <w:rPr>
          <w:sz w:val="28"/>
          <w:szCs w:val="28"/>
        </w:rPr>
        <w:t>соответствующая</w:t>
      </w:r>
      <w:r w:rsidR="000879A1" w:rsidRPr="002244A4">
        <w:rPr>
          <w:sz w:val="28"/>
          <w:szCs w:val="28"/>
        </w:rPr>
        <w:t xml:space="preserve"> форма</w:t>
      </w:r>
      <w:r w:rsidRPr="002244A4">
        <w:rPr>
          <w:sz w:val="28"/>
          <w:szCs w:val="28"/>
        </w:rPr>
        <w:t xml:space="preserve">), предоставляются в составе заявки на участие в </w:t>
      </w:r>
      <w:r w:rsidR="00BA3C22" w:rsidRPr="002244A4">
        <w:rPr>
          <w:sz w:val="28"/>
          <w:szCs w:val="28"/>
        </w:rPr>
        <w:t>закупке</w:t>
      </w:r>
      <w:r w:rsidRPr="002244A4">
        <w:rPr>
          <w:sz w:val="28"/>
          <w:szCs w:val="28"/>
        </w:rPr>
        <w:t xml:space="preserve"> в двух форматах: *.pdf </w:t>
      </w:r>
      <w:r w:rsidR="00E1243F" w:rsidRPr="002244A4" w:rsidDel="00EC0238">
        <w:rPr>
          <w:sz w:val="28"/>
          <w:szCs w:val="28"/>
        </w:rPr>
        <w:t>с подписью</w:t>
      </w:r>
      <w:r w:rsidR="00E1243F" w:rsidRPr="002244A4">
        <w:rPr>
          <w:sz w:val="28"/>
          <w:szCs w:val="28"/>
        </w:rPr>
        <w:t xml:space="preserve"> и печатью, а также</w:t>
      </w:r>
      <w:r w:rsidR="00E1243F" w:rsidRPr="002244A4" w:rsidDel="00EC0238">
        <w:rPr>
          <w:sz w:val="28"/>
          <w:szCs w:val="28"/>
        </w:rPr>
        <w:t xml:space="preserve"> </w:t>
      </w:r>
      <w:r w:rsidR="00E1243F" w:rsidRPr="002244A4">
        <w:rPr>
          <w:sz w:val="28"/>
          <w:szCs w:val="28"/>
        </w:rPr>
        <w:t xml:space="preserve">в </w:t>
      </w:r>
      <w:r w:rsidR="00E1243F" w:rsidRPr="002244A4" w:rsidDel="00EC0238">
        <w:rPr>
          <w:sz w:val="28"/>
          <w:szCs w:val="28"/>
        </w:rPr>
        <w:t xml:space="preserve">редактируемом формате </w:t>
      </w:r>
      <w:r w:rsidR="00E1243F" w:rsidRPr="002244A4">
        <w:rPr>
          <w:sz w:val="28"/>
          <w:szCs w:val="28"/>
        </w:rPr>
        <w:t>*.</w:t>
      </w:r>
      <w:r w:rsidR="00E1243F" w:rsidRPr="002244A4">
        <w:rPr>
          <w:sz w:val="28"/>
          <w:szCs w:val="28"/>
          <w:lang w:val="en-US"/>
        </w:rPr>
        <w:t>doc</w:t>
      </w:r>
      <w:r w:rsidR="00E1243F" w:rsidRPr="002244A4">
        <w:rPr>
          <w:sz w:val="28"/>
          <w:szCs w:val="28"/>
        </w:rPr>
        <w:t xml:space="preserve"> или </w:t>
      </w:r>
      <w:r w:rsidR="00E1243F" w:rsidRPr="002244A4" w:rsidDel="00EC0238">
        <w:rPr>
          <w:sz w:val="28"/>
          <w:szCs w:val="28"/>
        </w:rPr>
        <w:t>*.xls</w:t>
      </w:r>
      <w:r w:rsidRPr="002244A4">
        <w:rPr>
          <w:sz w:val="28"/>
          <w:szCs w:val="28"/>
        </w:rPr>
        <w:t>.</w:t>
      </w:r>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сводная таблица стоимости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C7797" w:rsidRPr="002244A4" w:rsidRDefault="000879A1" w:rsidP="000879A1">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lastRenderedPageBreak/>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CA23DA" w:rsidRPr="002244A4" w:rsidRDefault="00CA23DA"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справка о кадровых ресурсах (соответствующая форма);</w:t>
      </w:r>
    </w:p>
    <w:p w:rsidR="00EC7797" w:rsidRPr="002244A4" w:rsidRDefault="00EC7797" w:rsidP="00EC7797">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2244A4" w:rsidRPr="002244A4" w:rsidRDefault="002244A4" w:rsidP="002244A4">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план распределения видов и объемов </w:t>
      </w:r>
      <w:r w:rsidRPr="002244A4">
        <w:rPr>
          <w:b/>
          <w:i/>
          <w:sz w:val="28"/>
          <w:szCs w:val="28"/>
        </w:rPr>
        <w:t>выполнения работ/оказания услуг</w:t>
      </w:r>
      <w:r w:rsidRPr="002244A4">
        <w:rPr>
          <w:sz w:val="28"/>
          <w:szCs w:val="28"/>
        </w:rPr>
        <w:t xml:space="preserve"> между участником закупки и субподрядчиками/соисполнителями (соответствующая форма);</w:t>
      </w:r>
    </w:p>
    <w:p w:rsidR="000879A1" w:rsidRPr="002244A4" w:rsidRDefault="000879A1" w:rsidP="00BE7306">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5519521"/>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0879A1" w:rsidRPr="000879A1" w:rsidRDefault="000879A1" w:rsidP="000879A1"/>
    <w:tbl>
      <w:tblPr>
        <w:tblW w:w="10241" w:type="dxa"/>
        <w:jc w:val="center"/>
        <w:tblInd w:w="93" w:type="dxa"/>
        <w:tblLayout w:type="fixed"/>
        <w:tblLook w:val="0000"/>
      </w:tblPr>
      <w:tblGrid>
        <w:gridCol w:w="444"/>
        <w:gridCol w:w="6389"/>
        <w:gridCol w:w="3408"/>
      </w:tblGrid>
      <w:tr w:rsidR="00064775" w:rsidRPr="00F03184" w:rsidTr="0027025A">
        <w:trPr>
          <w:trHeight w:val="275"/>
          <w:jc w:val="center"/>
        </w:trPr>
        <w:tc>
          <w:tcPr>
            <w:tcW w:w="444" w:type="dxa"/>
            <w:tcBorders>
              <w:top w:val="single" w:sz="4" w:space="0" w:color="auto"/>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w:t>
            </w:r>
          </w:p>
        </w:tc>
        <w:tc>
          <w:tcPr>
            <w:tcW w:w="6389" w:type="dxa"/>
            <w:tcBorders>
              <w:top w:val="single" w:sz="4" w:space="0" w:color="auto"/>
              <w:left w:val="nil"/>
              <w:bottom w:val="single" w:sz="4" w:space="0" w:color="auto"/>
              <w:right w:val="single" w:sz="4" w:space="0" w:color="auto"/>
            </w:tcBorders>
            <w:vAlign w:val="center"/>
          </w:tcPr>
          <w:p w:rsidR="00064775" w:rsidRPr="00F03184" w:rsidRDefault="00064775" w:rsidP="0027025A">
            <w:pPr>
              <w:spacing w:line="310" w:lineRule="exact"/>
              <w:jc w:val="center"/>
              <w:rPr>
                <w:b/>
                <w:bCs/>
                <w:color w:val="000000"/>
              </w:rPr>
            </w:pPr>
            <w:r w:rsidRPr="00F03184">
              <w:rPr>
                <w:b/>
                <w:bCs/>
                <w:color w:val="000000"/>
              </w:rPr>
              <w:t>Наименование критерия</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spacing w:line="310" w:lineRule="exact"/>
              <w:jc w:val="center"/>
              <w:rPr>
                <w:b/>
                <w:bCs/>
                <w:color w:val="000000"/>
              </w:rPr>
            </w:pPr>
            <w:r w:rsidRPr="00F03184">
              <w:rPr>
                <w:b/>
                <w:bCs/>
                <w:color w:val="000000"/>
              </w:rPr>
              <w:t>Максимальный балл</w:t>
            </w:r>
          </w:p>
        </w:tc>
      </w:tr>
      <w:tr w:rsidR="00064775" w:rsidRPr="00F03184" w:rsidTr="0027025A">
        <w:trPr>
          <w:trHeight w:val="365"/>
          <w:jc w:val="center"/>
        </w:trPr>
        <w:tc>
          <w:tcPr>
            <w:tcW w:w="444" w:type="dxa"/>
            <w:tcBorders>
              <w:top w:val="nil"/>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1</w:t>
            </w:r>
          </w:p>
        </w:tc>
        <w:tc>
          <w:tcPr>
            <w:tcW w:w="6389" w:type="dxa"/>
            <w:tcBorders>
              <w:top w:val="single" w:sz="4" w:space="0" w:color="auto"/>
              <w:left w:val="nil"/>
              <w:bottom w:val="single" w:sz="4" w:space="0" w:color="auto"/>
              <w:right w:val="single" w:sz="4" w:space="0" w:color="000000"/>
            </w:tcBorders>
            <w:vAlign w:val="center"/>
          </w:tcPr>
          <w:p w:rsidR="00064775" w:rsidRPr="00F03184" w:rsidRDefault="00064775" w:rsidP="0027025A">
            <w:pPr>
              <w:autoSpaceDE w:val="0"/>
              <w:autoSpaceDN w:val="0"/>
              <w:adjustRightInd w:val="0"/>
              <w:rPr>
                <w:color w:val="000000"/>
              </w:rPr>
            </w:pPr>
            <w:r w:rsidRPr="00F03184">
              <w:rPr>
                <w:color w:val="000000"/>
              </w:rPr>
              <w:t>Стоимость</w:t>
            </w:r>
            <w:r w:rsidRPr="00F03184">
              <w:rPr>
                <w:color w:val="000000"/>
                <w:lang w:val="en-US"/>
              </w:rPr>
              <w:t xml:space="preserve"> </w:t>
            </w:r>
            <w:r w:rsidRPr="00F03184">
              <w:rPr>
                <w:color w:val="000000"/>
              </w:rPr>
              <w:t>работ</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autoSpaceDE w:val="0"/>
              <w:autoSpaceDN w:val="0"/>
              <w:adjustRightInd w:val="0"/>
              <w:jc w:val="center"/>
              <w:rPr>
                <w:bCs/>
                <w:color w:val="000000"/>
              </w:rPr>
            </w:pPr>
            <w:r w:rsidRPr="00F03184">
              <w:rPr>
                <w:bCs/>
                <w:color w:val="000000"/>
              </w:rPr>
              <w:t>80 баллов</w:t>
            </w:r>
          </w:p>
          <w:p w:rsidR="00064775" w:rsidRPr="00F03184" w:rsidRDefault="00064775" w:rsidP="0027025A">
            <w:pPr>
              <w:jc w:val="center"/>
            </w:pPr>
          </w:p>
        </w:tc>
      </w:tr>
      <w:tr w:rsidR="00064775" w:rsidRPr="00F03184" w:rsidTr="0027025A">
        <w:trPr>
          <w:trHeight w:val="416"/>
          <w:jc w:val="center"/>
        </w:trPr>
        <w:tc>
          <w:tcPr>
            <w:tcW w:w="444" w:type="dxa"/>
            <w:tcBorders>
              <w:top w:val="nil"/>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2</w:t>
            </w:r>
          </w:p>
        </w:tc>
        <w:tc>
          <w:tcPr>
            <w:tcW w:w="6389" w:type="dxa"/>
            <w:tcBorders>
              <w:top w:val="single" w:sz="4" w:space="0" w:color="auto"/>
              <w:left w:val="nil"/>
              <w:bottom w:val="single" w:sz="4" w:space="0" w:color="auto"/>
              <w:right w:val="single" w:sz="4" w:space="0" w:color="000000"/>
            </w:tcBorders>
            <w:vAlign w:val="center"/>
          </w:tcPr>
          <w:p w:rsidR="00064775" w:rsidRPr="00F03184" w:rsidRDefault="00064775" w:rsidP="0027025A">
            <w:pPr>
              <w:autoSpaceDE w:val="0"/>
              <w:autoSpaceDN w:val="0"/>
              <w:adjustRightInd w:val="0"/>
              <w:rPr>
                <w:color w:val="000000"/>
              </w:rPr>
            </w:pPr>
            <w:r w:rsidRPr="00F03184">
              <w:rPr>
                <w:color w:val="000000"/>
              </w:rPr>
              <w:t>Опыт выполнения подобного рода работ (справка об опыте выполнения подобных проектов)</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jc w:val="center"/>
            </w:pPr>
            <w:r w:rsidRPr="00F03184">
              <w:rPr>
                <w:bCs/>
                <w:color w:val="000000"/>
              </w:rPr>
              <w:t>5 баллов</w:t>
            </w:r>
          </w:p>
        </w:tc>
      </w:tr>
      <w:tr w:rsidR="00064775" w:rsidRPr="00F03184" w:rsidTr="0027025A">
        <w:trPr>
          <w:trHeight w:val="298"/>
          <w:jc w:val="center"/>
        </w:trPr>
        <w:tc>
          <w:tcPr>
            <w:tcW w:w="444" w:type="dxa"/>
            <w:tcBorders>
              <w:top w:val="nil"/>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3</w:t>
            </w:r>
          </w:p>
        </w:tc>
        <w:tc>
          <w:tcPr>
            <w:tcW w:w="6389" w:type="dxa"/>
            <w:tcBorders>
              <w:top w:val="single" w:sz="4" w:space="0" w:color="auto"/>
              <w:left w:val="nil"/>
              <w:bottom w:val="single" w:sz="4" w:space="0" w:color="auto"/>
              <w:right w:val="single" w:sz="4" w:space="0" w:color="000000"/>
            </w:tcBorders>
            <w:vAlign w:val="center"/>
          </w:tcPr>
          <w:p w:rsidR="00064775" w:rsidRPr="00F03184" w:rsidRDefault="00064775" w:rsidP="0027025A">
            <w:pPr>
              <w:autoSpaceDE w:val="0"/>
              <w:autoSpaceDN w:val="0"/>
              <w:adjustRightInd w:val="0"/>
              <w:rPr>
                <w:color w:val="000000"/>
              </w:rPr>
            </w:pPr>
            <w:r w:rsidRPr="00F03184">
              <w:rPr>
                <w:color w:val="000000"/>
              </w:rPr>
              <w:t>Наличие квалифицированного персонала</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jc w:val="center"/>
              <w:rPr>
                <w:bCs/>
                <w:color w:val="000000"/>
              </w:rPr>
            </w:pPr>
            <w:r w:rsidRPr="00F03184">
              <w:rPr>
                <w:bCs/>
                <w:color w:val="000000"/>
              </w:rPr>
              <w:t>15 баллов</w:t>
            </w:r>
          </w:p>
        </w:tc>
      </w:tr>
      <w:tr w:rsidR="00064775" w:rsidRPr="00F03184" w:rsidTr="0027025A">
        <w:trPr>
          <w:trHeight w:val="157"/>
          <w:jc w:val="center"/>
        </w:trPr>
        <w:tc>
          <w:tcPr>
            <w:tcW w:w="6833" w:type="dxa"/>
            <w:gridSpan w:val="2"/>
            <w:tcBorders>
              <w:top w:val="single" w:sz="4" w:space="0" w:color="auto"/>
              <w:left w:val="single" w:sz="8" w:space="0" w:color="auto"/>
              <w:bottom w:val="single" w:sz="4" w:space="0" w:color="auto"/>
              <w:right w:val="single" w:sz="4" w:space="0" w:color="000000"/>
            </w:tcBorders>
            <w:vAlign w:val="center"/>
          </w:tcPr>
          <w:p w:rsidR="00064775" w:rsidRPr="00F03184" w:rsidRDefault="00064775" w:rsidP="0027025A">
            <w:pPr>
              <w:spacing w:line="310" w:lineRule="exact"/>
              <w:ind w:firstLine="660"/>
              <w:jc w:val="center"/>
              <w:rPr>
                <w:b/>
                <w:bCs/>
                <w:color w:val="000000"/>
              </w:rPr>
            </w:pPr>
            <w:r w:rsidRPr="00F03184">
              <w:rPr>
                <w:b/>
                <w:bCs/>
                <w:color w:val="000000"/>
              </w:rPr>
              <w:t>Общее количество баллов</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spacing w:line="310" w:lineRule="exact"/>
              <w:jc w:val="center"/>
              <w:rPr>
                <w:b/>
                <w:bCs/>
                <w:color w:val="000000"/>
              </w:rPr>
            </w:pPr>
            <w:r w:rsidRPr="00F03184">
              <w:rPr>
                <w:b/>
                <w:bCs/>
                <w:color w:val="000000"/>
              </w:rPr>
              <w:t>100 </w:t>
            </w:r>
          </w:p>
        </w:tc>
      </w:tr>
      <w:tr w:rsidR="00064775" w:rsidRPr="00F03184" w:rsidTr="0027025A">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064775" w:rsidRPr="00F03184" w:rsidRDefault="00064775" w:rsidP="0027025A">
            <w:pPr>
              <w:spacing w:line="310" w:lineRule="exact"/>
              <w:rPr>
                <w:b/>
                <w:bCs/>
                <w:color w:val="000000"/>
              </w:rPr>
            </w:pPr>
            <w:r w:rsidRPr="00F03184">
              <w:rPr>
                <w:b/>
                <w:bCs/>
                <w:color w:val="000000"/>
              </w:rPr>
              <w:t>Комментарии: </w:t>
            </w:r>
            <w:r w:rsidRPr="00F03184">
              <w:rPr>
                <w:color w:val="000000"/>
                <w:sz w:val="18"/>
                <w:szCs w:val="18"/>
              </w:rPr>
              <w:t xml:space="preserve">          </w:t>
            </w:r>
          </w:p>
          <w:p w:rsidR="00064775" w:rsidRDefault="00064775" w:rsidP="0027025A">
            <w:pPr>
              <w:rPr>
                <w:sz w:val="16"/>
                <w:szCs w:val="16"/>
              </w:rPr>
            </w:pPr>
            <w:r w:rsidRPr="00F03184">
              <w:rPr>
                <w:sz w:val="16"/>
                <w:szCs w:val="16"/>
              </w:rPr>
              <w:t xml:space="preserve">По п. 1 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F03184">
              <w:rPr>
                <w:sz w:val="16"/>
                <w:szCs w:val="16"/>
              </w:rPr>
              <w:t>Балл, полученный компаниями сделавшими другие предложения определяется</w:t>
            </w:r>
            <w:proofErr w:type="gramEnd"/>
            <w:r w:rsidRPr="00F03184">
              <w:rPr>
                <w:sz w:val="16"/>
                <w:szCs w:val="16"/>
              </w:rPr>
              <w:t xml:space="preserve"> по формуле:</w:t>
            </w:r>
          </w:p>
          <w:p w:rsidR="00064775" w:rsidRPr="00BE401B" w:rsidRDefault="00064775" w:rsidP="0027025A">
            <w:pPr>
              <w:widowControl w:val="0"/>
              <w:autoSpaceDE w:val="0"/>
              <w:autoSpaceDN w:val="0"/>
              <w:adjustRightInd w:val="0"/>
              <w:spacing w:line="240" w:lineRule="atLeast"/>
              <w:contextualSpacing/>
              <w:rPr>
                <w:color w:val="000000"/>
              </w:rPr>
            </w:pPr>
            <w:r w:rsidRPr="00BE401B">
              <w:rPr>
                <w:color w:val="000000"/>
              </w:rPr>
              <w:t xml:space="preserve">                                                                  </w:t>
            </w:r>
            <w:proofErr w:type="gramStart"/>
            <w:r w:rsidRPr="00BE401B">
              <w:rPr>
                <w:color w:val="000000"/>
              </w:rPr>
              <w:t>Ц</w:t>
            </w:r>
            <w:proofErr w:type="gramEnd"/>
            <w:r w:rsidRPr="00BE401B">
              <w:rPr>
                <w:color w:val="000000"/>
              </w:rPr>
              <w:t xml:space="preserve"> </w:t>
            </w:r>
            <w:r w:rsidRPr="00BE401B">
              <w:rPr>
                <w:color w:val="000000"/>
                <w:lang w:val="en-US"/>
              </w:rPr>
              <w:t>min</w:t>
            </w:r>
            <w:r w:rsidRPr="00BE401B">
              <w:rPr>
                <w:color w:val="000000"/>
              </w:rPr>
              <w:t xml:space="preserve">       </w:t>
            </w:r>
          </w:p>
          <w:p w:rsidR="00064775" w:rsidRPr="00BE401B" w:rsidRDefault="00064775" w:rsidP="0027025A">
            <w:pPr>
              <w:widowControl w:val="0"/>
              <w:autoSpaceDE w:val="0"/>
              <w:autoSpaceDN w:val="0"/>
              <w:adjustRightInd w:val="0"/>
              <w:spacing w:line="240" w:lineRule="exact"/>
              <w:contextualSpacing/>
              <w:rPr>
                <w:color w:val="000000"/>
              </w:rPr>
            </w:pPr>
            <w:r w:rsidRPr="00BE401B">
              <w:rPr>
                <w:color w:val="000000"/>
              </w:rPr>
              <w:t xml:space="preserve">                           БЦ </w:t>
            </w:r>
            <w:proofErr w:type="spellStart"/>
            <w:r w:rsidRPr="00BE401B">
              <w:rPr>
                <w:color w:val="000000"/>
                <w:lang w:val="en-US"/>
              </w:rPr>
              <w:t>i</w:t>
            </w:r>
            <w:proofErr w:type="spellEnd"/>
            <w:r w:rsidRPr="00BE401B">
              <w:rPr>
                <w:color w:val="000000"/>
              </w:rPr>
              <w:t xml:space="preserve">           =       ----------    * 80</w:t>
            </w:r>
          </w:p>
          <w:p w:rsidR="00064775" w:rsidRPr="00BE401B" w:rsidRDefault="00064775" w:rsidP="0027025A">
            <w:pPr>
              <w:widowControl w:val="0"/>
              <w:autoSpaceDE w:val="0"/>
              <w:autoSpaceDN w:val="0"/>
              <w:adjustRightInd w:val="0"/>
              <w:spacing w:line="333" w:lineRule="exact"/>
              <w:ind w:left="115"/>
              <w:rPr>
                <w:color w:val="000000"/>
              </w:rPr>
            </w:pPr>
            <w:r w:rsidRPr="00BE401B">
              <w:t xml:space="preserve">                                                 </w:t>
            </w:r>
            <w:proofErr w:type="gramStart"/>
            <w:r w:rsidRPr="00BE401B">
              <w:rPr>
                <w:color w:val="000000"/>
              </w:rPr>
              <w:t>Ц</w:t>
            </w:r>
            <w:proofErr w:type="gramEnd"/>
            <w:r w:rsidRPr="00BE401B">
              <w:rPr>
                <w:color w:val="000000"/>
              </w:rPr>
              <w:t xml:space="preserve"> </w:t>
            </w:r>
            <w:proofErr w:type="spellStart"/>
            <w:r w:rsidRPr="00BE401B">
              <w:rPr>
                <w:color w:val="000000"/>
                <w:lang w:val="en-US"/>
              </w:rPr>
              <w:t>i</w:t>
            </w:r>
            <w:bookmarkStart w:id="56" w:name="_GoBack"/>
            <w:bookmarkEnd w:id="56"/>
            <w:proofErr w:type="spellEnd"/>
          </w:p>
          <w:p w:rsidR="00064775" w:rsidRPr="00BE401B" w:rsidRDefault="00064775" w:rsidP="0027025A">
            <w:pPr>
              <w:spacing w:line="322" w:lineRule="exact"/>
              <w:ind w:left="20" w:firstLine="700"/>
              <w:jc w:val="both"/>
            </w:pPr>
            <w:r w:rsidRPr="00BE401B">
              <w:t>где:</w:t>
            </w:r>
            <w:r w:rsidRPr="00BE401B">
              <w:rPr>
                <w:color w:val="000000"/>
              </w:rPr>
              <w:t xml:space="preserve">   БЦ </w:t>
            </w:r>
            <w:proofErr w:type="spellStart"/>
            <w:r w:rsidRPr="00BE401B">
              <w:rPr>
                <w:color w:val="000000"/>
                <w:lang w:val="en-US"/>
              </w:rPr>
              <w:t>i</w:t>
            </w:r>
            <w:proofErr w:type="spellEnd"/>
            <w:r w:rsidRPr="00BE401B">
              <w:rPr>
                <w:color w:val="000000"/>
              </w:rPr>
              <w:t xml:space="preserve">  </w:t>
            </w:r>
            <w:r w:rsidRPr="00BE401B">
              <w:t xml:space="preserve">- оценка по критерию «цена договора, цена единицы продукции» </w:t>
            </w:r>
            <w:proofErr w:type="spellStart"/>
            <w:r w:rsidRPr="00BE401B">
              <w:rPr>
                <w:color w:val="000000"/>
                <w:lang w:val="en-US"/>
              </w:rPr>
              <w:t>i</w:t>
            </w:r>
            <w:proofErr w:type="spellEnd"/>
            <w:r w:rsidRPr="00BE401B">
              <w:rPr>
                <w:color w:val="000000"/>
              </w:rPr>
              <w:t xml:space="preserve">- го </w:t>
            </w:r>
            <w:r w:rsidRPr="00BE401B">
              <w:t xml:space="preserve">участника закупки.    </w:t>
            </w:r>
          </w:p>
          <w:p w:rsidR="00064775" w:rsidRPr="00BE401B" w:rsidRDefault="00064775" w:rsidP="0027025A">
            <w:pPr>
              <w:spacing w:line="322" w:lineRule="exact"/>
              <w:ind w:left="20" w:firstLine="700"/>
              <w:jc w:val="both"/>
            </w:pPr>
            <w:proofErr w:type="gramStart"/>
            <w:r w:rsidRPr="00BE401B">
              <w:t>Ц</w:t>
            </w:r>
            <w:proofErr w:type="gramEnd"/>
            <w:r w:rsidRPr="00BE401B">
              <w:rPr>
                <w:shd w:val="clear" w:color="auto" w:fill="FFFFFF"/>
              </w:rPr>
              <w:t xml:space="preserve"> </w:t>
            </w:r>
            <w:proofErr w:type="spellStart"/>
            <w:r w:rsidRPr="00BE401B">
              <w:rPr>
                <w:shd w:val="clear" w:color="auto" w:fill="FFFFFF"/>
                <w:vertAlign w:val="subscript"/>
                <w:lang w:val="en-US"/>
              </w:rPr>
              <w:t>i</w:t>
            </w:r>
            <w:proofErr w:type="spellEnd"/>
            <w:r w:rsidRPr="00BE401B">
              <w:t xml:space="preserve"> – предложение участника закупки о цене договора, цене единицы продукции, указанной в заявке </w:t>
            </w:r>
            <w:proofErr w:type="spellStart"/>
            <w:r w:rsidRPr="00BE401B">
              <w:rPr>
                <w:lang w:val="en-US"/>
              </w:rPr>
              <w:t>i</w:t>
            </w:r>
            <w:proofErr w:type="spellEnd"/>
            <w:r w:rsidRPr="00BE401B">
              <w:t>-го участника закупки, приведённое к единому базису сравнения ценовых предложений, руб.,</w:t>
            </w:r>
          </w:p>
          <w:p w:rsidR="00064775" w:rsidRDefault="00064775" w:rsidP="0027025A">
            <w:pPr>
              <w:spacing w:after="281" w:line="322" w:lineRule="exact"/>
              <w:ind w:left="20" w:right="60" w:firstLine="700"/>
              <w:jc w:val="both"/>
              <w:rPr>
                <w:sz w:val="27"/>
                <w:szCs w:val="27"/>
              </w:rPr>
            </w:pPr>
            <w:proofErr w:type="gramStart"/>
            <w:r w:rsidRPr="00BE401B">
              <w:t>Ц</w:t>
            </w:r>
            <w:proofErr w:type="gramEnd"/>
            <w:r w:rsidRPr="00BE401B">
              <w:rPr>
                <w:shd w:val="clear" w:color="auto" w:fill="FFFFFF"/>
              </w:rPr>
              <w:t xml:space="preserve"> </w:t>
            </w:r>
            <w:r w:rsidRPr="00BE401B">
              <w:rPr>
                <w:shd w:val="clear" w:color="auto" w:fill="FFFFFF"/>
                <w:lang w:val="en-US"/>
              </w:rPr>
              <w:t>min</w:t>
            </w:r>
            <w:r w:rsidRPr="00BE401B">
              <w:t xml:space="preserve"> – минимальное предложение участника закупки о цене договора, единицы продукции, указанной в заявке из представленных допущенных участниками закупки предложений, приведённое к единому базису сравнения ценовых предложений, руб</w:t>
            </w:r>
            <w:r w:rsidRPr="00F03184">
              <w:rPr>
                <w:sz w:val="27"/>
                <w:szCs w:val="27"/>
              </w:rPr>
              <w:t>.</w:t>
            </w:r>
          </w:p>
          <w:p w:rsidR="00064775" w:rsidRPr="00B570E6" w:rsidRDefault="00064775" w:rsidP="0027025A">
            <w:pPr>
              <w:jc w:val="both"/>
              <w:rPr>
                <w:color w:val="000000"/>
                <w:sz w:val="16"/>
                <w:szCs w:val="16"/>
              </w:rPr>
            </w:pPr>
            <w:r w:rsidRPr="006774B7">
              <w:rPr>
                <w:color w:val="000000"/>
                <w:sz w:val="16"/>
                <w:szCs w:val="16"/>
              </w:rPr>
              <w:t>По п.2 Максимальный балл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Балл, получаемый компаниями, сделавшими другие предложения, определяется по формуле:</w:t>
            </w:r>
          </w:p>
          <w:tbl>
            <w:tblPr>
              <w:tblW w:w="7452" w:type="dxa"/>
              <w:jc w:val="center"/>
              <w:tblInd w:w="830" w:type="dxa"/>
              <w:tblLayout w:type="fixed"/>
              <w:tblLook w:val="0000"/>
            </w:tblPr>
            <w:tblGrid>
              <w:gridCol w:w="2499"/>
              <w:gridCol w:w="457"/>
              <w:gridCol w:w="2080"/>
              <w:gridCol w:w="715"/>
              <w:gridCol w:w="328"/>
              <w:gridCol w:w="1373"/>
            </w:tblGrid>
            <w:tr w:rsidR="00064775" w:rsidRPr="007A137A" w:rsidTr="0027025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60" w:beforeAutospacing="0" w:after="60" w:afterAutospacing="0"/>
                    <w:jc w:val="center"/>
                    <w:rPr>
                      <w:bCs/>
                      <w:sz w:val="20"/>
                      <w:szCs w:val="20"/>
                    </w:rPr>
                  </w:pPr>
                  <w:r w:rsidRPr="00A90635">
                    <w:rPr>
                      <w:sz w:val="20"/>
                      <w:szCs w:val="2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064775" w:rsidRPr="0077533A" w:rsidRDefault="00064775" w:rsidP="0027025A">
                  <w:pPr>
                    <w:pStyle w:val="af4"/>
                    <w:spacing w:before="60" w:beforeAutospacing="0" w:after="60" w:afterAutospacing="0"/>
                    <w:jc w:val="center"/>
                    <w:rPr>
                      <w:bCs/>
                      <w:sz w:val="20"/>
                      <w:szCs w:val="20"/>
                    </w:rPr>
                  </w:pPr>
                  <w:r w:rsidRPr="00A90635">
                    <w:rPr>
                      <w:bCs/>
                      <w:sz w:val="20"/>
                      <w:szCs w:val="20"/>
                    </w:rPr>
                    <w:t>Баллы</w:t>
                  </w:r>
                </w:p>
              </w:tc>
            </w:tr>
            <w:tr w:rsidR="00064775" w:rsidRPr="007A137A" w:rsidTr="0027025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60" w:beforeAutospacing="0" w:after="60" w:afterAutospacing="0"/>
                    <w:ind w:firstLine="709"/>
                    <w:jc w:val="center"/>
                    <w:rPr>
                      <w:bCs/>
                      <w:sz w:val="20"/>
                      <w:szCs w:val="20"/>
                    </w:rPr>
                  </w:pPr>
                  <w:r w:rsidRPr="00A90635">
                    <w:rPr>
                      <w:sz w:val="20"/>
                      <w:szCs w:val="20"/>
                    </w:rPr>
                    <w:t xml:space="preserve">У участника </w:t>
                  </w:r>
                  <w:proofErr w:type="gramStart"/>
                  <w:r w:rsidRPr="00A90635">
                    <w:rPr>
                      <w:sz w:val="20"/>
                      <w:szCs w:val="20"/>
                    </w:rPr>
                    <w:t>закупки</w:t>
                  </w:r>
                  <w:proofErr w:type="gramEnd"/>
                  <w:r w:rsidRPr="00A90635">
                    <w:rPr>
                      <w:sz w:val="20"/>
                      <w:szCs w:val="20"/>
                    </w:rPr>
                    <w:t xml:space="preserve"> завершенные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поставки, работы (услуги) в рамках</w:t>
                  </w:r>
                  <w:r w:rsidRPr="00A90635">
                    <w:rPr>
                      <w:sz w:val="20"/>
                      <w:szCs w:val="20"/>
                    </w:rPr>
                    <w:t xml:space="preserve"> договоров </w:t>
                  </w:r>
                  <w:r w:rsidRPr="00A90635">
                    <w:rPr>
                      <w:b/>
                      <w:i/>
                      <w:sz w:val="20"/>
                      <w:szCs w:val="20"/>
                    </w:rPr>
                    <w:t xml:space="preserve">сопоставимого характера и объема </w:t>
                  </w:r>
                  <w:r w:rsidRPr="00A90635">
                    <w:rPr>
                      <w:sz w:val="20"/>
                      <w:szCs w:val="20"/>
                    </w:rPr>
                    <w:t>отсутствуют</w:t>
                  </w:r>
                  <w:r w:rsidRPr="00A90635">
                    <w:rPr>
                      <w:sz w:val="20"/>
                      <w:szCs w:val="20"/>
                      <w:vertAlign w:val="subscript"/>
                    </w:rPr>
                    <w:t xml:space="preserve"> </w:t>
                  </w:r>
                  <w:r w:rsidRPr="00A90635">
                    <w:rPr>
                      <w:sz w:val="20"/>
                      <w:szCs w:val="20"/>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120" w:beforeAutospacing="0"/>
                    <w:jc w:val="center"/>
                    <w:rPr>
                      <w:bCs/>
                      <w:sz w:val="20"/>
                      <w:szCs w:val="20"/>
                    </w:rPr>
                  </w:pPr>
                  <w:r w:rsidRPr="00A90635">
                    <w:rPr>
                      <w:bCs/>
                      <w:sz w:val="20"/>
                      <w:szCs w:val="20"/>
                    </w:rPr>
                    <w:t>0</w:t>
                  </w:r>
                </w:p>
              </w:tc>
            </w:tr>
            <w:tr w:rsidR="00064775" w:rsidRPr="007A137A" w:rsidTr="0027025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64775" w:rsidRPr="0077533A" w:rsidRDefault="00064775" w:rsidP="0027025A">
                  <w:pPr>
                    <w:pStyle w:val="af4"/>
                    <w:spacing w:before="120" w:beforeAutospacing="0"/>
                    <w:jc w:val="center"/>
                    <w:rPr>
                      <w:sz w:val="20"/>
                      <w:szCs w:val="20"/>
                    </w:rPr>
                  </w:pPr>
                  <w:r w:rsidRPr="00A90635">
                    <w:rPr>
                      <w:bCs/>
                      <w:sz w:val="20"/>
                      <w:szCs w:val="20"/>
                    </w:rPr>
                    <w:t xml:space="preserve">БО </w:t>
                  </w:r>
                  <w:proofErr w:type="spellStart"/>
                  <w:r w:rsidRPr="007A137A">
                    <w:rPr>
                      <w:bCs/>
                      <w:sz w:val="20"/>
                      <w:szCs w:val="20"/>
                      <w:vertAlign w:val="subscript"/>
                      <w:lang w:val="en-US"/>
                    </w:rPr>
                    <w:t>i</w:t>
                  </w:r>
                  <w:proofErr w:type="spellEnd"/>
                </w:p>
              </w:tc>
              <w:tc>
                <w:tcPr>
                  <w:tcW w:w="457" w:type="dxa"/>
                  <w:vMerge w:val="restart"/>
                  <w:tcBorders>
                    <w:top w:val="single" w:sz="4" w:space="0" w:color="auto"/>
                    <w:bottom w:val="single" w:sz="4" w:space="0" w:color="auto"/>
                  </w:tcBorders>
                  <w:vAlign w:val="center"/>
                </w:tcPr>
                <w:p w:rsidR="00064775" w:rsidRPr="0077533A" w:rsidRDefault="00064775" w:rsidP="0027025A">
                  <w:pPr>
                    <w:pStyle w:val="af4"/>
                    <w:spacing w:before="120" w:beforeAutospacing="0"/>
                    <w:ind w:left="-57" w:right="-57" w:hanging="32"/>
                    <w:jc w:val="center"/>
                    <w:rPr>
                      <w:sz w:val="20"/>
                      <w:szCs w:val="20"/>
                    </w:rPr>
                  </w:pPr>
                  <w:r w:rsidRPr="00A90635">
                    <w:rPr>
                      <w:sz w:val="20"/>
                      <w:szCs w:val="20"/>
                    </w:rPr>
                    <w:t>=</w:t>
                  </w:r>
                </w:p>
              </w:tc>
              <w:tc>
                <w:tcPr>
                  <w:tcW w:w="2080" w:type="dxa"/>
                  <w:tcBorders>
                    <w:top w:val="single" w:sz="4" w:space="0" w:color="auto"/>
                    <w:left w:val="nil"/>
                    <w:bottom w:val="single" w:sz="4" w:space="0" w:color="auto"/>
                  </w:tcBorders>
                </w:tcPr>
                <w:p w:rsidR="00064775" w:rsidRPr="0077533A" w:rsidRDefault="00064775" w:rsidP="0027025A">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proofErr w:type="spellStart"/>
                  <w:r w:rsidRPr="007A137A">
                    <w:rPr>
                      <w:sz w:val="20"/>
                      <w:szCs w:val="20"/>
                      <w:vertAlign w:val="subscript"/>
                      <w:lang w:val="en-US"/>
                    </w:rPr>
                    <w:t>i</w:t>
                  </w:r>
                  <w:proofErr w:type="spellEnd"/>
                  <w:r w:rsidRPr="00A90635">
                    <w:rPr>
                      <w:sz w:val="20"/>
                      <w:szCs w:val="20"/>
                      <w:vertAlign w:val="subscript"/>
                    </w:rPr>
                    <w:t xml:space="preserve"> </w:t>
                  </w:r>
                </w:p>
              </w:tc>
              <w:tc>
                <w:tcPr>
                  <w:tcW w:w="1043" w:type="dxa"/>
                  <w:gridSpan w:val="2"/>
                  <w:vMerge w:val="restart"/>
                  <w:tcBorders>
                    <w:top w:val="single" w:sz="4" w:space="0" w:color="auto"/>
                    <w:bottom w:val="single" w:sz="4" w:space="0" w:color="auto"/>
                  </w:tcBorders>
                  <w:vAlign w:val="center"/>
                </w:tcPr>
                <w:p w:rsidR="00064775" w:rsidRPr="0077533A" w:rsidRDefault="00064775" w:rsidP="0027025A">
                  <w:pPr>
                    <w:pStyle w:val="af4"/>
                    <w:spacing w:before="120" w:beforeAutospacing="0"/>
                    <w:ind w:hanging="12"/>
                    <w:jc w:val="center"/>
                    <w:rPr>
                      <w:sz w:val="20"/>
                      <w:szCs w:val="20"/>
                    </w:rPr>
                  </w:pPr>
                  <w:r w:rsidRPr="00A90635">
                    <w:rPr>
                      <w:bCs/>
                      <w:sz w:val="20"/>
                      <w:szCs w:val="20"/>
                    </w:rPr>
                    <w:t xml:space="preserve">* </w:t>
                  </w:r>
                  <w:r>
                    <w:rPr>
                      <w:bCs/>
                      <w:sz w:val="20"/>
                      <w:szCs w:val="20"/>
                    </w:rPr>
                    <w:t>5</w:t>
                  </w:r>
                </w:p>
              </w:tc>
              <w:tc>
                <w:tcPr>
                  <w:tcW w:w="1373" w:type="dxa"/>
                  <w:vMerge w:val="restart"/>
                  <w:tcBorders>
                    <w:top w:val="single" w:sz="4" w:space="0" w:color="auto"/>
                    <w:right w:val="single" w:sz="4" w:space="0" w:color="auto"/>
                  </w:tcBorders>
                </w:tcPr>
                <w:p w:rsidR="00064775" w:rsidRPr="0077533A" w:rsidRDefault="00064775" w:rsidP="0027025A">
                  <w:pPr>
                    <w:pStyle w:val="af4"/>
                    <w:spacing w:before="120" w:beforeAutospacing="0"/>
                    <w:ind w:firstLine="709"/>
                    <w:jc w:val="center"/>
                    <w:rPr>
                      <w:bCs/>
                      <w:sz w:val="20"/>
                      <w:szCs w:val="20"/>
                    </w:rPr>
                  </w:pPr>
                </w:p>
              </w:tc>
            </w:tr>
            <w:tr w:rsidR="00064775" w:rsidRPr="007A137A" w:rsidTr="0027025A">
              <w:trPr>
                <w:cantSplit/>
                <w:jc w:val="center"/>
              </w:trPr>
              <w:tc>
                <w:tcPr>
                  <w:tcW w:w="2499" w:type="dxa"/>
                  <w:vMerge/>
                  <w:tcBorders>
                    <w:top w:val="single" w:sz="4" w:space="0" w:color="auto"/>
                    <w:left w:val="single" w:sz="4" w:space="0" w:color="auto"/>
                    <w:bottom w:val="single" w:sz="4" w:space="0" w:color="auto"/>
                  </w:tcBorders>
                </w:tcPr>
                <w:p w:rsidR="00064775" w:rsidRPr="0077533A" w:rsidRDefault="00064775" w:rsidP="0027025A">
                  <w:pPr>
                    <w:pStyle w:val="af4"/>
                    <w:spacing w:before="120" w:beforeAutospacing="0"/>
                    <w:ind w:firstLine="709"/>
                    <w:jc w:val="center"/>
                    <w:rPr>
                      <w:sz w:val="20"/>
                      <w:szCs w:val="20"/>
                    </w:rPr>
                  </w:pPr>
                </w:p>
              </w:tc>
              <w:tc>
                <w:tcPr>
                  <w:tcW w:w="457" w:type="dxa"/>
                  <w:vMerge/>
                  <w:tcBorders>
                    <w:top w:val="single" w:sz="4" w:space="0" w:color="auto"/>
                    <w:bottom w:val="single" w:sz="4" w:space="0" w:color="auto"/>
                  </w:tcBorders>
                </w:tcPr>
                <w:p w:rsidR="00064775" w:rsidRPr="0077533A" w:rsidRDefault="00064775" w:rsidP="0027025A">
                  <w:pPr>
                    <w:pStyle w:val="af4"/>
                    <w:spacing w:before="120" w:beforeAutospacing="0"/>
                    <w:ind w:firstLine="709"/>
                    <w:jc w:val="center"/>
                    <w:rPr>
                      <w:sz w:val="20"/>
                      <w:szCs w:val="20"/>
                    </w:rPr>
                  </w:pPr>
                </w:p>
              </w:tc>
              <w:tc>
                <w:tcPr>
                  <w:tcW w:w="2080" w:type="dxa"/>
                  <w:tcBorders>
                    <w:top w:val="single" w:sz="4" w:space="0" w:color="auto"/>
                    <w:left w:val="nil"/>
                    <w:bottom w:val="single" w:sz="4" w:space="0" w:color="auto"/>
                  </w:tcBorders>
                </w:tcPr>
                <w:p w:rsidR="00064775" w:rsidRPr="0077533A" w:rsidRDefault="00064775" w:rsidP="0027025A">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043" w:type="dxa"/>
                  <w:gridSpan w:val="2"/>
                  <w:vMerge/>
                  <w:tcBorders>
                    <w:top w:val="single" w:sz="4" w:space="0" w:color="auto"/>
                    <w:bottom w:val="single" w:sz="4" w:space="0" w:color="auto"/>
                  </w:tcBorders>
                </w:tcPr>
                <w:p w:rsidR="00064775" w:rsidRPr="0077533A" w:rsidRDefault="00064775" w:rsidP="0027025A">
                  <w:pPr>
                    <w:pStyle w:val="af4"/>
                    <w:spacing w:before="120" w:beforeAutospacing="0"/>
                    <w:ind w:firstLine="709"/>
                    <w:jc w:val="center"/>
                    <w:rPr>
                      <w:sz w:val="20"/>
                      <w:szCs w:val="20"/>
                    </w:rPr>
                  </w:pPr>
                </w:p>
              </w:tc>
              <w:tc>
                <w:tcPr>
                  <w:tcW w:w="1373" w:type="dxa"/>
                  <w:vMerge/>
                  <w:tcBorders>
                    <w:bottom w:val="single" w:sz="4" w:space="0" w:color="auto"/>
                    <w:right w:val="single" w:sz="4" w:space="0" w:color="auto"/>
                  </w:tcBorders>
                </w:tcPr>
                <w:p w:rsidR="00064775" w:rsidRPr="0077533A" w:rsidRDefault="00064775" w:rsidP="0027025A">
                  <w:pPr>
                    <w:pStyle w:val="af4"/>
                    <w:spacing w:before="120" w:beforeAutospacing="0"/>
                    <w:ind w:firstLine="709"/>
                    <w:jc w:val="center"/>
                    <w:rPr>
                      <w:sz w:val="20"/>
                      <w:szCs w:val="20"/>
                    </w:rPr>
                  </w:pPr>
                </w:p>
              </w:tc>
            </w:tr>
            <w:tr w:rsidR="00064775" w:rsidRPr="007A137A" w:rsidTr="0027025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120" w:beforeAutospacing="0" w:after="120" w:afterAutospacing="0"/>
                    <w:ind w:firstLine="709"/>
                    <w:jc w:val="center"/>
                    <w:rPr>
                      <w:b/>
                      <w:i/>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120" w:beforeAutospacing="0" w:after="120" w:afterAutospacing="0"/>
                    <w:jc w:val="center"/>
                    <w:rPr>
                      <w:sz w:val="20"/>
                      <w:szCs w:val="20"/>
                    </w:rPr>
                  </w:pPr>
                  <w:r>
                    <w:rPr>
                      <w:sz w:val="20"/>
                      <w:szCs w:val="20"/>
                    </w:rPr>
                    <w:t>5</w:t>
                  </w:r>
                </w:p>
              </w:tc>
            </w:tr>
          </w:tbl>
          <w:p w:rsidR="00064775" w:rsidRDefault="00064775" w:rsidP="0027025A">
            <w:pPr>
              <w:pStyle w:val="af4"/>
              <w:tabs>
                <w:tab w:val="left" w:pos="0"/>
                <w:tab w:val="left" w:pos="1062"/>
                <w:tab w:val="left" w:pos="1701"/>
                <w:tab w:val="left" w:pos="1985"/>
              </w:tabs>
              <w:spacing w:before="0" w:beforeAutospacing="0" w:after="0" w:afterAutospacing="0"/>
              <w:ind w:right="70"/>
              <w:jc w:val="both"/>
              <w:rPr>
                <w:sz w:val="20"/>
                <w:szCs w:val="20"/>
              </w:rPr>
            </w:pPr>
          </w:p>
          <w:p w:rsidR="00064775" w:rsidRDefault="00064775" w:rsidP="0027025A">
            <w:pPr>
              <w:pStyle w:val="af4"/>
              <w:tabs>
                <w:tab w:val="left" w:pos="0"/>
                <w:tab w:val="left" w:pos="1062"/>
                <w:tab w:val="left" w:pos="1701"/>
                <w:tab w:val="left" w:pos="1985"/>
              </w:tabs>
              <w:spacing w:before="0" w:beforeAutospacing="0" w:after="0" w:afterAutospacing="0"/>
              <w:ind w:right="70"/>
              <w:jc w:val="both"/>
              <w:rPr>
                <w:bCs/>
                <w:sz w:val="20"/>
                <w:szCs w:val="20"/>
              </w:rPr>
            </w:pPr>
            <w:r w:rsidRPr="00A90635">
              <w:rPr>
                <w:sz w:val="20"/>
                <w:szCs w:val="20"/>
              </w:rPr>
              <w:t xml:space="preserve">где:  </w:t>
            </w:r>
            <w:proofErr w:type="gramStart"/>
            <w:r w:rsidRPr="00A90635">
              <w:rPr>
                <w:bCs/>
                <w:sz w:val="20"/>
                <w:szCs w:val="20"/>
              </w:rPr>
              <w:t>О</w:t>
            </w:r>
            <w:proofErr w:type="spellStart"/>
            <w:r w:rsidRPr="007A137A">
              <w:rPr>
                <w:bCs/>
                <w:sz w:val="20"/>
                <w:szCs w:val="20"/>
                <w:vertAlign w:val="subscript"/>
                <w:lang w:val="en-US"/>
              </w:rPr>
              <w:t>i</w:t>
            </w:r>
            <w:proofErr w:type="spellEnd"/>
            <w:r w:rsidRPr="00A90635">
              <w:rPr>
                <w:bCs/>
                <w:sz w:val="20"/>
                <w:szCs w:val="20"/>
              </w:rPr>
              <w:tab/>
            </w:r>
            <w:r w:rsidRPr="00A90635">
              <w:rPr>
                <w:sz w:val="20"/>
                <w:szCs w:val="20"/>
              </w:rPr>
              <w:t>–</w:t>
            </w:r>
            <w:r w:rsidRPr="00A90635">
              <w:rPr>
                <w:bCs/>
                <w:sz w:val="20"/>
                <w:szCs w:val="20"/>
              </w:rPr>
              <w:tab/>
            </w:r>
            <w:r w:rsidRPr="00A90635">
              <w:rPr>
                <w:sz w:val="20"/>
                <w:szCs w:val="20"/>
              </w:rPr>
              <w:t>стоимость завершенных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w:t>
            </w:r>
            <w:r w:rsidRPr="00A90635">
              <w:rPr>
                <w:bCs/>
                <w:sz w:val="20"/>
                <w:szCs w:val="20"/>
              </w:rPr>
              <w:t xml:space="preserve"> договоров </w:t>
            </w:r>
            <w:r w:rsidRPr="00A90635">
              <w:rPr>
                <w:b/>
                <w:i/>
                <w:sz w:val="20"/>
                <w:szCs w:val="20"/>
              </w:rPr>
              <w:t>сопоставимого характера и объема</w:t>
            </w:r>
            <w:r w:rsidRPr="00A90635">
              <w:rPr>
                <w:bCs/>
                <w:sz w:val="20"/>
                <w:szCs w:val="20"/>
              </w:rPr>
              <w:t xml:space="preserve">, </w:t>
            </w:r>
            <w:proofErr w:type="spellStart"/>
            <w:r w:rsidRPr="007A137A">
              <w:rPr>
                <w:sz w:val="20"/>
                <w:szCs w:val="20"/>
                <w:lang w:val="en-US"/>
              </w:rPr>
              <w:t>i</w:t>
            </w:r>
            <w:proofErr w:type="spellEnd"/>
            <w:r w:rsidRPr="00A90635">
              <w:rPr>
                <w:sz w:val="20"/>
                <w:szCs w:val="20"/>
              </w:rPr>
              <w:t xml:space="preserve">-го участника закупки, </w:t>
            </w:r>
            <w:r w:rsidRPr="00A90635">
              <w:rPr>
                <w:bCs/>
                <w:sz w:val="20"/>
                <w:szCs w:val="20"/>
              </w:rPr>
              <w:t>руб.</w:t>
            </w:r>
            <w:proofErr w:type="gramEnd"/>
          </w:p>
          <w:p w:rsidR="00064775" w:rsidRPr="0077533A" w:rsidRDefault="00064775" w:rsidP="0027025A">
            <w:pPr>
              <w:pStyle w:val="af4"/>
              <w:tabs>
                <w:tab w:val="left" w:pos="0"/>
                <w:tab w:val="left" w:pos="1062"/>
                <w:tab w:val="left" w:pos="1701"/>
                <w:tab w:val="left" w:pos="1985"/>
              </w:tabs>
              <w:spacing w:before="0" w:beforeAutospacing="0" w:after="0" w:afterAutospacing="0"/>
              <w:ind w:right="70"/>
              <w:jc w:val="both"/>
              <w:rPr>
                <w:sz w:val="20"/>
                <w:szCs w:val="20"/>
              </w:rPr>
            </w:pPr>
          </w:p>
          <w:p w:rsidR="00064775" w:rsidRPr="0077533A" w:rsidRDefault="00064775" w:rsidP="0027025A">
            <w:pPr>
              <w:pStyle w:val="af4"/>
              <w:tabs>
                <w:tab w:val="left" w:pos="0"/>
                <w:tab w:val="left" w:pos="1062"/>
                <w:tab w:val="left" w:pos="1701"/>
                <w:tab w:val="left" w:pos="1985"/>
              </w:tabs>
              <w:spacing w:before="0" w:beforeAutospacing="0" w:after="0" w:afterAutospacing="0"/>
              <w:ind w:right="70" w:firstLine="709"/>
              <w:jc w:val="both"/>
              <w:rPr>
                <w:bCs/>
                <w:sz w:val="20"/>
                <w:szCs w:val="20"/>
              </w:rPr>
            </w:pPr>
            <w:proofErr w:type="gramStart"/>
            <w:r w:rsidRPr="00A90635">
              <w:rPr>
                <w:bCs/>
                <w:sz w:val="20"/>
                <w:szCs w:val="20"/>
              </w:rPr>
              <w:t>О</w:t>
            </w:r>
            <w:proofErr w:type="gramEnd"/>
            <w:r w:rsidRPr="007A137A">
              <w:rPr>
                <w:sz w:val="20"/>
                <w:szCs w:val="20"/>
                <w:vertAlign w:val="subscript"/>
                <w:lang w:val="en-US"/>
              </w:rPr>
              <w:t>max</w:t>
            </w:r>
            <w:r w:rsidRPr="00A90635">
              <w:rPr>
                <w:sz w:val="20"/>
                <w:szCs w:val="20"/>
              </w:rPr>
              <w:t xml:space="preserve"> – </w:t>
            </w:r>
            <w:r w:rsidRPr="00A90635">
              <w:rPr>
                <w:bCs/>
                <w:sz w:val="20"/>
                <w:szCs w:val="20"/>
              </w:rPr>
              <w:t>максимальный опыт (</w:t>
            </w:r>
            <w:r w:rsidRPr="00A90635">
              <w:rPr>
                <w:sz w:val="20"/>
                <w:szCs w:val="20"/>
              </w:rPr>
              <w:t>стоимость завершенных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 договоров</w:t>
            </w:r>
            <w:r w:rsidRPr="00A90635">
              <w:rPr>
                <w:b/>
                <w:i/>
                <w:sz w:val="20"/>
                <w:szCs w:val="20"/>
              </w:rPr>
              <w:t xml:space="preserve"> сопоставимого характера и объема</w:t>
            </w:r>
            <w:r w:rsidRPr="00A90635">
              <w:rPr>
                <w:sz w:val="20"/>
                <w:szCs w:val="20"/>
              </w:rPr>
              <w:t xml:space="preserve">) из представленного опыта всех допущенных участников, но не более предельного значения </w:t>
            </w:r>
            <w:r w:rsidRPr="00A90635">
              <w:rPr>
                <w:bCs/>
                <w:sz w:val="20"/>
                <w:szCs w:val="20"/>
              </w:rPr>
              <w:t>(</w:t>
            </w:r>
            <w:r w:rsidRPr="00A90635">
              <w:rPr>
                <w:sz w:val="20"/>
                <w:szCs w:val="20"/>
              </w:rPr>
              <w:t xml:space="preserve">в случае если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более чем предельное значение, то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принимается равным такому предельному значению)</w:t>
            </w:r>
            <w:r w:rsidRPr="00A90635">
              <w:rPr>
                <w:bCs/>
                <w:sz w:val="20"/>
                <w:szCs w:val="20"/>
              </w:rPr>
              <w:t>,</w:t>
            </w:r>
            <w:r w:rsidRPr="00A90635">
              <w:rPr>
                <w:sz w:val="20"/>
                <w:szCs w:val="20"/>
              </w:rPr>
              <w:t xml:space="preserve"> </w:t>
            </w:r>
            <w:r w:rsidRPr="00A90635">
              <w:rPr>
                <w:bCs/>
                <w:sz w:val="20"/>
                <w:szCs w:val="20"/>
              </w:rPr>
              <w:t>руб.</w:t>
            </w:r>
          </w:p>
          <w:p w:rsidR="00064775" w:rsidRDefault="00064775" w:rsidP="0027025A">
            <w:pPr>
              <w:ind w:firstLine="567"/>
              <w:rPr>
                <w:sz w:val="20"/>
                <w:szCs w:val="20"/>
              </w:rPr>
            </w:pPr>
            <w:r w:rsidRPr="009D4420">
              <w:rPr>
                <w:sz w:val="20"/>
                <w:szCs w:val="20"/>
              </w:rPr>
              <w:t xml:space="preserve">Предельное значение опыта участника: </w:t>
            </w:r>
            <w:r>
              <w:rPr>
                <w:sz w:val="20"/>
                <w:szCs w:val="20"/>
              </w:rPr>
              <w:t xml:space="preserve">1 406 906,92руб. </w:t>
            </w:r>
            <w:r w:rsidRPr="009D4420">
              <w:rPr>
                <w:b/>
                <w:i/>
                <w:sz w:val="20"/>
                <w:szCs w:val="20"/>
              </w:rPr>
              <w:t xml:space="preserve">[рекомендуется устанавливать не более 2 </w:t>
            </w:r>
            <w:r w:rsidRPr="009D4420">
              <w:rPr>
                <w:b/>
                <w:i/>
                <w:sz w:val="20"/>
                <w:szCs w:val="20"/>
                <w:u w:val="single"/>
              </w:rPr>
              <w:t>НМЦ]</w:t>
            </w:r>
            <w:r w:rsidRPr="009D4420">
              <w:rPr>
                <w:sz w:val="20"/>
                <w:szCs w:val="20"/>
              </w:rPr>
              <w:t>.</w:t>
            </w:r>
          </w:p>
          <w:p w:rsidR="00064775" w:rsidRDefault="00064775" w:rsidP="0027025A">
            <w:pPr>
              <w:ind w:firstLine="567"/>
              <w:rPr>
                <w:color w:val="000000"/>
              </w:rPr>
            </w:pPr>
            <w:r w:rsidRPr="009D4420">
              <w:rPr>
                <w:color w:val="000000"/>
              </w:rPr>
              <w:t>При оценке участника по данному критерию должны быть учтены соответствующий опыт субподрядчиков, указанных в заявке участника, пропорционально выполняемому ими объему работ</w:t>
            </w:r>
            <w:r w:rsidRPr="007A137A">
              <w:rPr>
                <w:color w:val="000000"/>
              </w:rPr>
              <w:t>.</w:t>
            </w:r>
          </w:p>
          <w:p w:rsidR="00064775" w:rsidRPr="00F03184" w:rsidRDefault="00064775" w:rsidP="0027025A">
            <w:pPr>
              <w:ind w:firstLine="567"/>
            </w:pPr>
            <w:r>
              <w:rPr>
                <w:sz w:val="16"/>
                <w:szCs w:val="16"/>
              </w:rPr>
              <w:t xml:space="preserve">По п.3 </w:t>
            </w:r>
            <w:r w:rsidRPr="008E60E4">
              <w:rPr>
                <w:sz w:val="16"/>
                <w:szCs w:val="16"/>
              </w:rPr>
              <w:t xml:space="preserve">Наличие  </w:t>
            </w:r>
            <w:r>
              <w:rPr>
                <w:sz w:val="16"/>
                <w:szCs w:val="16"/>
              </w:rPr>
              <w:t xml:space="preserve">19  </w:t>
            </w:r>
            <w:r w:rsidRPr="008E60E4">
              <w:rPr>
                <w:sz w:val="16"/>
                <w:szCs w:val="16"/>
              </w:rPr>
              <w:t xml:space="preserve">человек  рабочих специальностей строительного профиля  – 0 баллов.  Наличие высококвалифицированных рабочих основной специальности &gt;   </w:t>
            </w:r>
            <w:r>
              <w:rPr>
                <w:sz w:val="16"/>
                <w:szCs w:val="16"/>
              </w:rPr>
              <w:t>17</w:t>
            </w:r>
            <w:r w:rsidRPr="008E60E4">
              <w:rPr>
                <w:sz w:val="16"/>
                <w:szCs w:val="16"/>
              </w:rPr>
              <w:t xml:space="preserve">   чел. –  10 баллов. Наличие остальных рабочих специальностей &gt; </w:t>
            </w:r>
            <w:r>
              <w:rPr>
                <w:sz w:val="16"/>
                <w:szCs w:val="16"/>
              </w:rPr>
              <w:t xml:space="preserve">6  </w:t>
            </w:r>
            <w:r w:rsidRPr="008E60E4">
              <w:rPr>
                <w:sz w:val="16"/>
                <w:szCs w:val="16"/>
              </w:rPr>
              <w:t>чел. – 5 баллов.</w:t>
            </w:r>
          </w:p>
          <w:tbl>
            <w:tblPr>
              <w:tblW w:w="0" w:type="auto"/>
              <w:tblLayout w:type="fixed"/>
              <w:tblCellMar>
                <w:left w:w="10" w:type="dxa"/>
                <w:right w:w="10" w:type="dxa"/>
              </w:tblCellMar>
              <w:tblLook w:val="04A0"/>
            </w:tblPr>
            <w:tblGrid>
              <w:gridCol w:w="5784"/>
              <w:gridCol w:w="1426"/>
            </w:tblGrid>
            <w:tr w:rsidR="00064775" w:rsidRPr="00F03184" w:rsidTr="0027025A">
              <w:trPr>
                <w:trHeight w:val="413"/>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2300"/>
                    <w:rPr>
                      <w:sz w:val="23"/>
                      <w:szCs w:val="23"/>
                    </w:rPr>
                  </w:pPr>
                  <w:r w:rsidRPr="00F03184">
                    <w:rPr>
                      <w:sz w:val="23"/>
                      <w:szCs w:val="23"/>
                    </w:rPr>
                    <w:t>Кадровые ресурсы</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400"/>
                    <w:rPr>
                      <w:sz w:val="23"/>
                      <w:szCs w:val="23"/>
                    </w:rPr>
                  </w:pPr>
                  <w:r w:rsidRPr="00F03184">
                    <w:rPr>
                      <w:sz w:val="23"/>
                      <w:szCs w:val="23"/>
                    </w:rPr>
                    <w:t>Баллы</w:t>
                  </w:r>
                </w:p>
              </w:tc>
            </w:tr>
            <w:tr w:rsidR="00064775" w:rsidRPr="00F03184" w:rsidTr="0027025A">
              <w:trPr>
                <w:trHeight w:val="682"/>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spacing w:line="274" w:lineRule="exact"/>
                    <w:jc w:val="center"/>
                    <w:rPr>
                      <w:sz w:val="23"/>
                      <w:szCs w:val="23"/>
                    </w:rPr>
                  </w:pPr>
                  <w:r w:rsidRPr="00F03184">
                    <w:rPr>
                      <w:sz w:val="23"/>
                      <w:szCs w:val="23"/>
                    </w:rPr>
                    <w:lastRenderedPageBreak/>
                    <w:t>Количество людей каждой специальности согласно минимально указанным требованиям</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240"/>
                    <w:rPr>
                      <w:sz w:val="23"/>
                      <w:szCs w:val="23"/>
                    </w:rPr>
                  </w:pPr>
                  <w:r w:rsidRPr="00F03184">
                    <w:rPr>
                      <w:sz w:val="23"/>
                      <w:szCs w:val="23"/>
                    </w:rPr>
                    <w:t>0 баллов</w:t>
                  </w:r>
                </w:p>
              </w:tc>
            </w:tr>
            <w:tr w:rsidR="00064775" w:rsidRPr="00F03184" w:rsidTr="0027025A">
              <w:trPr>
                <w:trHeight w:val="797"/>
              </w:trPr>
              <w:tc>
                <w:tcPr>
                  <w:tcW w:w="7210" w:type="dxa"/>
                  <w:gridSpan w:val="2"/>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widowControl w:val="0"/>
                    <w:autoSpaceDE w:val="0"/>
                    <w:autoSpaceDN w:val="0"/>
                    <w:adjustRightInd w:val="0"/>
                    <w:spacing w:line="406" w:lineRule="exact"/>
                    <w:ind w:left="3490"/>
                    <w:rPr>
                      <w:color w:val="000000"/>
                      <w:sz w:val="16"/>
                      <w:szCs w:val="16"/>
                      <w:vertAlign w:val="subscript"/>
                      <w:lang w:val="en-US"/>
                    </w:rPr>
                  </w:pPr>
                  <w:r w:rsidRPr="00F03184">
                    <w:rPr>
                      <w:color w:val="000000"/>
                      <w:lang w:val="en-US"/>
                    </w:rPr>
                    <w:t xml:space="preserve">   </w:t>
                  </w:r>
                  <w:r w:rsidRPr="00F03184">
                    <w:rPr>
                      <w:color w:val="000000"/>
                    </w:rPr>
                    <w:t>К</w:t>
                  </w:r>
                  <w:proofErr w:type="gramStart"/>
                  <w:r w:rsidRPr="00F03184">
                    <w:rPr>
                      <w:color w:val="000000"/>
                      <w:lang w:val="en-US"/>
                    </w:rPr>
                    <w:t>w</w:t>
                  </w:r>
                  <w:proofErr w:type="gramEnd"/>
                  <w:r w:rsidRPr="00F03184">
                    <w:rPr>
                      <w:color w:val="000000"/>
                      <w:sz w:val="16"/>
                      <w:szCs w:val="16"/>
                      <w:lang w:val="en-US"/>
                    </w:rPr>
                    <w:t xml:space="preserve"> </w:t>
                  </w:r>
                  <w:proofErr w:type="spellStart"/>
                  <w:r w:rsidRPr="00F03184">
                    <w:rPr>
                      <w:color w:val="000000"/>
                      <w:sz w:val="16"/>
                      <w:szCs w:val="16"/>
                      <w:lang w:val="en-US"/>
                    </w:rPr>
                    <w:t>i</w:t>
                  </w:r>
                  <w:proofErr w:type="spellEnd"/>
                  <w:r w:rsidRPr="00F03184">
                    <w:rPr>
                      <w:color w:val="000000"/>
                      <w:lang w:val="en-US"/>
                    </w:rPr>
                    <w:t xml:space="preserve"> - </w:t>
                  </w:r>
                  <w:r w:rsidRPr="00F03184">
                    <w:rPr>
                      <w:color w:val="000000"/>
                    </w:rPr>
                    <w:t>К</w:t>
                  </w:r>
                  <w:r w:rsidRPr="00F03184">
                    <w:rPr>
                      <w:color w:val="000000"/>
                      <w:vertAlign w:val="subscript"/>
                      <w:lang w:val="en-US"/>
                    </w:rPr>
                    <w:t>w min</w:t>
                  </w:r>
                </w:p>
                <w:p w:rsidR="00064775" w:rsidRPr="00F03184" w:rsidRDefault="00064775" w:rsidP="0027025A">
                  <w:pPr>
                    <w:widowControl w:val="0"/>
                    <w:autoSpaceDE w:val="0"/>
                    <w:autoSpaceDN w:val="0"/>
                    <w:adjustRightInd w:val="0"/>
                    <w:spacing w:line="204" w:lineRule="exact"/>
                    <w:ind w:left="1041"/>
                    <w:rPr>
                      <w:color w:val="000000"/>
                      <w:lang w:val="en-US"/>
                    </w:rPr>
                  </w:pPr>
                  <w:r w:rsidRPr="00F03184">
                    <w:rPr>
                      <w:color w:val="000000"/>
                      <w:lang w:val="en-US"/>
                    </w:rPr>
                    <w:t xml:space="preserve">      </w:t>
                  </w:r>
                  <w:r w:rsidRPr="00F03184">
                    <w:rPr>
                      <w:color w:val="000000"/>
                    </w:rPr>
                    <w:t>БК</w:t>
                  </w:r>
                  <w:proofErr w:type="spellStart"/>
                  <w:proofErr w:type="gramStart"/>
                  <w:r w:rsidRPr="00F03184">
                    <w:rPr>
                      <w:color w:val="000000"/>
                      <w:vertAlign w:val="subscript"/>
                      <w:lang w:val="en-US"/>
                    </w:rPr>
                    <w:t>i</w:t>
                  </w:r>
                  <w:proofErr w:type="spellEnd"/>
                  <w:proofErr w:type="gramEnd"/>
                  <w:r w:rsidRPr="00F03184">
                    <w:rPr>
                      <w:color w:val="000000"/>
                      <w:lang w:val="en-US"/>
                    </w:rPr>
                    <w:t xml:space="preserve">                    =  </w:t>
                  </w:r>
                  <w:r w:rsidRPr="00F03184">
                    <w:rPr>
                      <w:color w:val="000000"/>
                      <w:sz w:val="28"/>
                      <w:szCs w:val="28"/>
                    </w:rPr>
                    <w:t>Σ</w:t>
                  </w:r>
                  <w:r w:rsidRPr="00F03184">
                    <w:rPr>
                      <w:color w:val="000000"/>
                      <w:lang w:val="en-US"/>
                    </w:rPr>
                    <w:t xml:space="preserve">  (------------------------- *15) /W</w:t>
                  </w:r>
                </w:p>
                <w:p w:rsidR="00064775" w:rsidRPr="00F03184" w:rsidRDefault="00064775" w:rsidP="0027025A">
                  <w:pPr>
                    <w:ind w:left="3120"/>
                    <w:rPr>
                      <w:sz w:val="16"/>
                      <w:szCs w:val="16"/>
                    </w:rPr>
                  </w:pPr>
                  <w:r w:rsidRPr="00F03184">
                    <w:rPr>
                      <w:color w:val="000000"/>
                      <w:sz w:val="16"/>
                      <w:szCs w:val="16"/>
                      <w:lang w:val="en-US"/>
                    </w:rPr>
                    <w:t xml:space="preserve">              </w:t>
                  </w:r>
                  <w:r w:rsidRPr="00F03184">
                    <w:rPr>
                      <w:color w:val="000000"/>
                      <w:sz w:val="16"/>
                      <w:szCs w:val="16"/>
                    </w:rPr>
                    <w:t xml:space="preserve">К </w:t>
                  </w:r>
                  <w:proofErr w:type="gramStart"/>
                  <w:r w:rsidRPr="00F03184">
                    <w:rPr>
                      <w:color w:val="000000"/>
                      <w:sz w:val="16"/>
                      <w:szCs w:val="16"/>
                      <w:lang w:val="en-US"/>
                    </w:rPr>
                    <w:t>w</w:t>
                  </w:r>
                  <w:proofErr w:type="gramEnd"/>
                  <w:r w:rsidRPr="00F03184">
                    <w:rPr>
                      <w:color w:val="000000"/>
                      <w:sz w:val="16"/>
                      <w:szCs w:val="16"/>
                    </w:rPr>
                    <w:t xml:space="preserve">предел. – К </w:t>
                  </w:r>
                  <w:r w:rsidRPr="00F03184">
                    <w:rPr>
                      <w:color w:val="000000"/>
                      <w:sz w:val="20"/>
                      <w:szCs w:val="20"/>
                      <w:lang w:val="en-US"/>
                    </w:rPr>
                    <w:t>w</w:t>
                  </w:r>
                  <w:r w:rsidRPr="00F03184">
                    <w:rPr>
                      <w:color w:val="000000"/>
                      <w:sz w:val="20"/>
                      <w:szCs w:val="20"/>
                    </w:rPr>
                    <w:t xml:space="preserve"> </w:t>
                  </w:r>
                  <w:r w:rsidRPr="00F03184">
                    <w:rPr>
                      <w:color w:val="000000"/>
                      <w:sz w:val="20"/>
                      <w:szCs w:val="20"/>
                      <w:lang w:val="en-US"/>
                    </w:rPr>
                    <w:t>min</w:t>
                  </w:r>
                </w:p>
              </w:tc>
            </w:tr>
            <w:tr w:rsidR="00064775" w:rsidRPr="00F03184" w:rsidTr="0027025A">
              <w:trPr>
                <w:trHeight w:val="691"/>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spacing w:line="274" w:lineRule="exact"/>
                    <w:jc w:val="center"/>
                    <w:rPr>
                      <w:sz w:val="23"/>
                      <w:szCs w:val="23"/>
                    </w:rPr>
                  </w:pPr>
                  <w:r w:rsidRPr="00F03184">
                    <w:rPr>
                      <w:sz w:val="23"/>
                      <w:szCs w:val="23"/>
                    </w:rPr>
                    <w:t>Соответствие, либо превышение</w:t>
                  </w:r>
                  <w:proofErr w:type="gramStart"/>
                  <w:r w:rsidRPr="00F03184">
                    <w:rPr>
                      <w:sz w:val="23"/>
                      <w:szCs w:val="23"/>
                    </w:rPr>
                    <w:t xml:space="preserve"> К</w:t>
                  </w:r>
                  <w:proofErr w:type="gramEnd"/>
                  <w:r w:rsidRPr="00F03184">
                    <w:rPr>
                      <w:sz w:val="16"/>
                      <w:szCs w:val="16"/>
                      <w:shd w:val="clear" w:color="auto" w:fill="FFFFFF"/>
                    </w:rPr>
                    <w:t xml:space="preserve"> </w:t>
                  </w:r>
                  <w:proofErr w:type="spellStart"/>
                  <w:r w:rsidRPr="00F03184">
                    <w:rPr>
                      <w:sz w:val="16"/>
                      <w:szCs w:val="16"/>
                      <w:shd w:val="clear" w:color="auto" w:fill="FFFFFF"/>
                    </w:rPr>
                    <w:t>™п</w:t>
                  </w:r>
                  <w:r w:rsidRPr="00F03184">
                    <w:rPr>
                      <w:sz w:val="16"/>
                      <w:szCs w:val="16"/>
                      <w:shd w:val="clear" w:color="auto" w:fill="FFFFFF"/>
                      <w:vertAlign w:val="subscript"/>
                    </w:rPr>
                    <w:t>редел</w:t>
                  </w:r>
                  <w:proofErr w:type="spellEnd"/>
                  <w:r w:rsidRPr="00F03184">
                    <w:rPr>
                      <w:sz w:val="16"/>
                      <w:szCs w:val="16"/>
                      <w:shd w:val="clear" w:color="auto" w:fill="FFFFFF"/>
                      <w:vertAlign w:val="subscript"/>
                    </w:rPr>
                    <w:t xml:space="preserve"> </w:t>
                  </w:r>
                  <w:r w:rsidRPr="00F03184">
                    <w:rPr>
                      <w:sz w:val="23"/>
                      <w:szCs w:val="23"/>
                    </w:rPr>
                    <w:t>по каждой специальности</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240"/>
                    <w:rPr>
                      <w:sz w:val="23"/>
                      <w:szCs w:val="23"/>
                    </w:rPr>
                  </w:pPr>
                  <w:r w:rsidRPr="00F03184">
                    <w:rPr>
                      <w:sz w:val="23"/>
                      <w:szCs w:val="23"/>
                    </w:rPr>
                    <w:t>15 баллов</w:t>
                  </w:r>
                </w:p>
              </w:tc>
            </w:tr>
          </w:tbl>
          <w:p w:rsidR="00064775" w:rsidRDefault="00064775" w:rsidP="0027025A">
            <w:r w:rsidRPr="00F03184">
              <w:t xml:space="preserve"> </w:t>
            </w:r>
          </w:p>
          <w:p w:rsidR="00064775" w:rsidRPr="00F03184" w:rsidRDefault="00064775" w:rsidP="0027025A">
            <w:r w:rsidRPr="00F03184">
              <w:t>,</w:t>
            </w:r>
            <w:r>
              <w:t xml:space="preserve"> </w:t>
            </w:r>
            <w:r w:rsidRPr="00F03184">
              <w:t>где высококвалифицированные рабочие основной специальности:</w:t>
            </w:r>
          </w:p>
          <w:p w:rsidR="00064775" w:rsidRDefault="00064775" w:rsidP="0027025A">
            <w:pPr>
              <w:keepNext/>
              <w:keepLines/>
              <w:spacing w:line="322" w:lineRule="exact"/>
              <w:ind w:left="20" w:right="80" w:firstLine="700"/>
              <w:jc w:val="both"/>
              <w:outlineLvl w:val="1"/>
            </w:pPr>
            <w:bookmarkStart w:id="57" w:name="bookmark34"/>
            <w:bookmarkStart w:id="58" w:name="_Toc425519522"/>
            <w:r w:rsidRPr="00F03184">
              <w:t xml:space="preserve">К </w:t>
            </w:r>
            <w:proofErr w:type="spellStart"/>
            <w:r w:rsidRPr="00F03184">
              <w:rPr>
                <w:vertAlign w:val="subscript"/>
                <w:lang w:val="en-US"/>
              </w:rPr>
              <w:t>wi</w:t>
            </w:r>
            <w:proofErr w:type="spellEnd"/>
            <w:r w:rsidRPr="00F03184">
              <w:t xml:space="preserve"> - количество специалистов </w:t>
            </w:r>
            <w:r w:rsidRPr="00F03184">
              <w:rPr>
                <w:lang w:val="en-US"/>
              </w:rPr>
              <w:t>w</w:t>
            </w:r>
            <w:r w:rsidRPr="00F03184">
              <w:t xml:space="preserve">-ой специальности для </w:t>
            </w:r>
            <w:proofErr w:type="spellStart"/>
            <w:r w:rsidRPr="00F03184">
              <w:rPr>
                <w:lang w:val="en-US"/>
              </w:rPr>
              <w:t>i</w:t>
            </w:r>
            <w:proofErr w:type="spellEnd"/>
            <w:r w:rsidRPr="00F03184">
              <w:t>-го участника закупки, чел. - (если</w:t>
            </w:r>
            <w:proofErr w:type="gramStart"/>
            <w:r w:rsidRPr="00F03184">
              <w:t xml:space="preserve"> К</w:t>
            </w:r>
            <w:proofErr w:type="gramEnd"/>
            <w:r w:rsidRPr="00F03184">
              <w:t xml:space="preserve"> </w:t>
            </w:r>
            <w:proofErr w:type="spellStart"/>
            <w:r w:rsidRPr="00F03184">
              <w:rPr>
                <w:vertAlign w:val="subscript"/>
                <w:lang w:val="en-US"/>
              </w:rPr>
              <w:t>wi</w:t>
            </w:r>
            <w:proofErr w:type="spellEnd"/>
            <w:r w:rsidRPr="00F03184">
              <w:t xml:space="preserve"> менее К предел, если более - 10 баллов)</w:t>
            </w:r>
            <w:bookmarkStart w:id="59" w:name="bookmark35"/>
            <w:bookmarkEnd w:id="57"/>
            <w:bookmarkEnd w:id="58"/>
          </w:p>
          <w:p w:rsidR="00064775" w:rsidRPr="00F03184" w:rsidRDefault="00064775" w:rsidP="0027025A">
            <w:pPr>
              <w:keepNext/>
              <w:keepLines/>
              <w:spacing w:line="322" w:lineRule="exact"/>
              <w:ind w:left="20" w:firstLine="700"/>
              <w:jc w:val="both"/>
              <w:outlineLvl w:val="1"/>
            </w:pPr>
            <w:bookmarkStart w:id="60" w:name="_Toc425519523"/>
            <w:r w:rsidRPr="00F03184">
              <w:t xml:space="preserve">К </w:t>
            </w:r>
            <w:proofErr w:type="spellStart"/>
            <w:r w:rsidRPr="00F03184">
              <w:rPr>
                <w:vertAlign w:val="subscript"/>
                <w:lang w:val="en-US"/>
              </w:rPr>
              <w:t>wmin</w:t>
            </w:r>
            <w:proofErr w:type="spellEnd"/>
            <w:r w:rsidRPr="00F03184">
              <w:t xml:space="preserve"> - минимально указанное количество для </w:t>
            </w:r>
            <w:r w:rsidRPr="00F03184">
              <w:rPr>
                <w:lang w:val="en-US"/>
              </w:rPr>
              <w:t>w</w:t>
            </w:r>
            <w:r w:rsidRPr="00F03184">
              <w:t>-ой специальности,</w:t>
            </w:r>
            <w:bookmarkEnd w:id="59"/>
            <w:r w:rsidRPr="00F03184">
              <w:t xml:space="preserve"> </w:t>
            </w:r>
            <w:bookmarkStart w:id="61" w:name="bookmark36"/>
            <w:r>
              <w:t xml:space="preserve">15 </w:t>
            </w:r>
            <w:r w:rsidRPr="008E60E4">
              <w:t>чел.</w:t>
            </w:r>
            <w:bookmarkEnd w:id="60"/>
            <w:bookmarkEnd w:id="61"/>
          </w:p>
          <w:p w:rsidR="00064775" w:rsidRPr="00F03184" w:rsidRDefault="00064775" w:rsidP="0027025A">
            <w:pPr>
              <w:keepNext/>
              <w:keepLines/>
              <w:tabs>
                <w:tab w:val="left" w:leader="underscore" w:pos="4964"/>
              </w:tabs>
              <w:spacing w:line="322" w:lineRule="exact"/>
              <w:ind w:left="20" w:right="80" w:firstLine="700"/>
              <w:jc w:val="both"/>
              <w:outlineLvl w:val="1"/>
            </w:pPr>
            <w:bookmarkStart w:id="62" w:name="bookmark37"/>
            <w:bookmarkStart w:id="63" w:name="_Toc425519524"/>
            <w:r w:rsidRPr="00F03184">
              <w:t xml:space="preserve">К предел - предельное значение количества специалистов </w:t>
            </w:r>
            <w:r w:rsidRPr="00F03184">
              <w:rPr>
                <w:lang w:val="en-US"/>
              </w:rPr>
              <w:t>w</w:t>
            </w:r>
            <w:r w:rsidRPr="00F03184">
              <w:t>-ой специальности, превышающее</w:t>
            </w:r>
            <w:proofErr w:type="gramStart"/>
            <w:r w:rsidRPr="00F03184">
              <w:t xml:space="preserve"> К</w:t>
            </w:r>
            <w:proofErr w:type="gramEnd"/>
            <w:r w:rsidRPr="00F03184">
              <w:t xml:space="preserve"> </w:t>
            </w:r>
            <w:proofErr w:type="spellStart"/>
            <w:r w:rsidRPr="00F03184">
              <w:rPr>
                <w:vertAlign w:val="subscript"/>
                <w:lang w:val="en-US"/>
              </w:rPr>
              <w:t>wmin</w:t>
            </w:r>
            <w:proofErr w:type="spellEnd"/>
            <w:r w:rsidRPr="008E60E4">
              <w:t xml:space="preserve">:  </w:t>
            </w:r>
            <w:r>
              <w:t xml:space="preserve">17 </w:t>
            </w:r>
            <w:r w:rsidRPr="008E60E4">
              <w:t>чел.</w:t>
            </w:r>
            <w:bookmarkEnd w:id="62"/>
            <w:bookmarkEnd w:id="63"/>
          </w:p>
          <w:p w:rsidR="00064775" w:rsidRPr="00F03184" w:rsidRDefault="00064775" w:rsidP="0027025A">
            <w:pPr>
              <w:keepNext/>
              <w:keepLines/>
              <w:tabs>
                <w:tab w:val="left" w:leader="underscore" w:pos="5184"/>
              </w:tabs>
              <w:spacing w:line="322" w:lineRule="exact"/>
              <w:ind w:left="20" w:firstLine="700"/>
              <w:jc w:val="both"/>
              <w:outlineLvl w:val="1"/>
              <w:rPr>
                <w:u w:val="single"/>
              </w:rPr>
            </w:pPr>
            <w:bookmarkStart w:id="64" w:name="bookmark38"/>
            <w:bookmarkStart w:id="65" w:name="_Toc425519525"/>
            <w:r w:rsidRPr="00F03184">
              <w:rPr>
                <w:lang w:val="en-US"/>
              </w:rPr>
              <w:t>w</w:t>
            </w:r>
            <w:r w:rsidRPr="00F03184">
              <w:t xml:space="preserve"> - количество специальностей</w:t>
            </w:r>
            <w:bookmarkEnd w:id="64"/>
            <w:r w:rsidRPr="00F03184">
              <w:t xml:space="preserve">: </w:t>
            </w:r>
            <w:r>
              <w:rPr>
                <w:u w:val="single"/>
              </w:rPr>
              <w:t>3</w:t>
            </w:r>
            <w:bookmarkEnd w:id="65"/>
          </w:p>
          <w:p w:rsidR="00064775" w:rsidRPr="00F03184" w:rsidRDefault="00064775" w:rsidP="0027025A">
            <w:pPr>
              <w:spacing w:after="202" w:line="274" w:lineRule="exact"/>
              <w:ind w:left="20" w:right="80" w:firstLine="700"/>
              <w:jc w:val="both"/>
            </w:pPr>
            <w:r w:rsidRPr="00F03184">
              <w:t xml:space="preserve">в исключительных случаях оценка по подкритериям критерия «квалификация участника» может </w:t>
            </w:r>
            <w:r>
              <w:t>быть проведена экспертным путем</w:t>
            </w:r>
            <w:r w:rsidRPr="00F03184">
              <w:t>,</w:t>
            </w:r>
          </w:p>
          <w:p w:rsidR="00064775" w:rsidRPr="00F03184" w:rsidRDefault="00064775" w:rsidP="0027025A">
            <w:pPr>
              <w:spacing w:after="202" w:line="274" w:lineRule="exact"/>
              <w:ind w:left="20" w:right="80" w:firstLine="700"/>
              <w:jc w:val="both"/>
            </w:pPr>
            <w:r w:rsidRPr="00F03184">
              <w:t>где: рабочие строительных специальностей:</w:t>
            </w:r>
          </w:p>
          <w:p w:rsidR="00064775" w:rsidRPr="00F03184" w:rsidRDefault="00064775" w:rsidP="0027025A">
            <w:pPr>
              <w:spacing w:after="202" w:line="274" w:lineRule="exact"/>
              <w:ind w:left="20" w:right="80" w:hanging="20"/>
              <w:jc w:val="both"/>
            </w:pPr>
            <w:r w:rsidRPr="00F03184">
              <w:t xml:space="preserve">К </w:t>
            </w:r>
            <w:proofErr w:type="spellStart"/>
            <w:r w:rsidRPr="00F03184">
              <w:rPr>
                <w:vertAlign w:val="subscript"/>
                <w:lang w:val="en-US"/>
              </w:rPr>
              <w:t>wi</w:t>
            </w:r>
            <w:proofErr w:type="spellEnd"/>
            <w:r w:rsidRPr="00F03184">
              <w:t xml:space="preserve"> - количество специалистов </w:t>
            </w:r>
            <w:r w:rsidRPr="00F03184">
              <w:rPr>
                <w:lang w:val="en-US"/>
              </w:rPr>
              <w:t>w</w:t>
            </w:r>
            <w:r w:rsidRPr="00F03184">
              <w:t xml:space="preserve">-ой специальности для </w:t>
            </w:r>
            <w:proofErr w:type="spellStart"/>
            <w:r w:rsidRPr="00F03184">
              <w:rPr>
                <w:lang w:val="en-US"/>
              </w:rPr>
              <w:t>i</w:t>
            </w:r>
            <w:proofErr w:type="spellEnd"/>
            <w:r w:rsidRPr="00F03184">
              <w:t>-го участника закупки, чел. - (если</w:t>
            </w:r>
            <w:proofErr w:type="gramStart"/>
            <w:r w:rsidRPr="00F03184">
              <w:t xml:space="preserve"> К</w:t>
            </w:r>
            <w:proofErr w:type="gramEnd"/>
            <w:r w:rsidRPr="00F03184">
              <w:t xml:space="preserve"> </w:t>
            </w:r>
            <w:proofErr w:type="spellStart"/>
            <w:r w:rsidRPr="00F03184">
              <w:rPr>
                <w:vertAlign w:val="subscript"/>
                <w:lang w:val="en-US"/>
              </w:rPr>
              <w:t>wi</w:t>
            </w:r>
            <w:proofErr w:type="spellEnd"/>
            <w:r w:rsidRPr="00F03184">
              <w:t xml:space="preserve"> менее К предел, если более - 5 баллов)</w:t>
            </w:r>
          </w:p>
          <w:p w:rsidR="00064775" w:rsidRPr="00F03184" w:rsidRDefault="00064775" w:rsidP="0027025A">
            <w:pPr>
              <w:keepNext/>
              <w:keepLines/>
              <w:spacing w:line="322" w:lineRule="exact"/>
              <w:ind w:left="20" w:firstLine="700"/>
              <w:jc w:val="both"/>
              <w:outlineLvl w:val="1"/>
            </w:pPr>
            <w:bookmarkStart w:id="66" w:name="_Toc425519526"/>
            <w:r w:rsidRPr="00F03184">
              <w:t xml:space="preserve">К </w:t>
            </w:r>
            <w:proofErr w:type="spellStart"/>
            <w:r w:rsidRPr="00F03184">
              <w:rPr>
                <w:vertAlign w:val="subscript"/>
                <w:lang w:val="en-US"/>
              </w:rPr>
              <w:t>wmin</w:t>
            </w:r>
            <w:proofErr w:type="spellEnd"/>
            <w:r w:rsidRPr="00F03184">
              <w:t xml:space="preserve"> - минимально указанное количество для </w:t>
            </w:r>
            <w:r w:rsidRPr="00F03184">
              <w:rPr>
                <w:lang w:val="en-US"/>
              </w:rPr>
              <w:t>w</w:t>
            </w:r>
            <w:r w:rsidRPr="00F03184">
              <w:t xml:space="preserve">-ой специальности, </w:t>
            </w:r>
            <w:r>
              <w:rPr>
                <w:u w:val="single"/>
              </w:rPr>
              <w:t>4</w:t>
            </w:r>
            <w:r w:rsidRPr="008E60E4">
              <w:t xml:space="preserve"> че</w:t>
            </w:r>
            <w:r w:rsidRPr="00F03184">
              <w:t>л.</w:t>
            </w:r>
            <w:bookmarkEnd w:id="66"/>
          </w:p>
          <w:p w:rsidR="00064775" w:rsidRPr="00F03184" w:rsidRDefault="00064775" w:rsidP="0027025A">
            <w:pPr>
              <w:keepNext/>
              <w:keepLines/>
              <w:tabs>
                <w:tab w:val="left" w:leader="underscore" w:pos="4964"/>
              </w:tabs>
              <w:spacing w:line="322" w:lineRule="exact"/>
              <w:ind w:left="20" w:right="80" w:firstLine="700"/>
              <w:jc w:val="both"/>
              <w:outlineLvl w:val="1"/>
            </w:pPr>
            <w:bookmarkStart w:id="67" w:name="_Toc425519527"/>
            <w:r w:rsidRPr="00F03184">
              <w:t xml:space="preserve">К предел - предельное значение количества специалистов </w:t>
            </w:r>
            <w:r w:rsidRPr="00F03184">
              <w:rPr>
                <w:lang w:val="en-US"/>
              </w:rPr>
              <w:t>w</w:t>
            </w:r>
            <w:r w:rsidRPr="00F03184">
              <w:t>-ой специальности, превышающее</w:t>
            </w:r>
            <w:proofErr w:type="gramStart"/>
            <w:r w:rsidRPr="00F03184">
              <w:t xml:space="preserve"> К</w:t>
            </w:r>
            <w:proofErr w:type="gramEnd"/>
            <w:r w:rsidRPr="00F03184">
              <w:t xml:space="preserve"> </w:t>
            </w:r>
            <w:proofErr w:type="spellStart"/>
            <w:r w:rsidRPr="00F03184">
              <w:rPr>
                <w:vertAlign w:val="subscript"/>
                <w:lang w:val="en-US"/>
              </w:rPr>
              <w:t>wmin</w:t>
            </w:r>
            <w:proofErr w:type="spellEnd"/>
            <w:r w:rsidRPr="00F03184">
              <w:t xml:space="preserve">:  </w:t>
            </w:r>
            <w:r>
              <w:rPr>
                <w:u w:val="single"/>
              </w:rPr>
              <w:t>6</w:t>
            </w:r>
            <w:r w:rsidRPr="00F03184">
              <w:t xml:space="preserve"> чел.</w:t>
            </w:r>
            <w:bookmarkEnd w:id="67"/>
          </w:p>
          <w:p w:rsidR="00064775" w:rsidRPr="00F03184" w:rsidRDefault="00064775" w:rsidP="0027025A">
            <w:pPr>
              <w:keepNext/>
              <w:keepLines/>
              <w:tabs>
                <w:tab w:val="left" w:leader="underscore" w:pos="5184"/>
              </w:tabs>
              <w:spacing w:line="322" w:lineRule="exact"/>
              <w:ind w:left="20" w:firstLine="700"/>
              <w:jc w:val="both"/>
              <w:outlineLvl w:val="1"/>
              <w:rPr>
                <w:u w:val="single"/>
              </w:rPr>
            </w:pPr>
            <w:bookmarkStart w:id="68" w:name="_Toc425519528"/>
            <w:r w:rsidRPr="00F03184">
              <w:rPr>
                <w:lang w:val="en-US"/>
              </w:rPr>
              <w:t>w</w:t>
            </w:r>
            <w:r w:rsidRPr="00F03184">
              <w:t xml:space="preserve"> - количество специальностей: </w:t>
            </w:r>
            <w:r w:rsidRPr="009D2766">
              <w:rPr>
                <w:u w:val="single"/>
              </w:rPr>
              <w:t>2</w:t>
            </w:r>
            <w:r w:rsidRPr="008E60E4">
              <w:t>.</w:t>
            </w:r>
            <w:bookmarkEnd w:id="68"/>
          </w:p>
          <w:p w:rsidR="00064775" w:rsidRDefault="00064775" w:rsidP="0027025A">
            <w:pPr>
              <w:spacing w:after="202" w:line="274" w:lineRule="exact"/>
              <w:ind w:left="20" w:right="80" w:firstLine="700"/>
              <w:jc w:val="both"/>
            </w:pPr>
            <w:r w:rsidRPr="00F03184">
              <w:t xml:space="preserve">в исключительных случаях оценка по подкритериям критерия «квалификация участника» может быть проведена экспертным путем.       </w:t>
            </w:r>
          </w:p>
          <w:p w:rsidR="00064775" w:rsidRPr="00F03184" w:rsidRDefault="00064775" w:rsidP="0027025A">
            <w:pPr>
              <w:spacing w:after="202" w:line="274" w:lineRule="exact"/>
              <w:ind w:left="20" w:right="80" w:hanging="20"/>
              <w:jc w:val="both"/>
              <w:rPr>
                <w:color w:val="000000"/>
              </w:rPr>
            </w:pPr>
            <w:r w:rsidRPr="00F03184">
              <w:t xml:space="preserve"> </w:t>
            </w:r>
            <w:r w:rsidRPr="00F03184">
              <w:rPr>
                <w:color w:val="000000"/>
              </w:rPr>
              <w:t>Для оценки по данному критерию к учету принимаются, завершенные в 201</w:t>
            </w:r>
            <w:r>
              <w:rPr>
                <w:color w:val="000000"/>
              </w:rPr>
              <w:t>2</w:t>
            </w:r>
            <w:r w:rsidRPr="00F03184">
              <w:rPr>
                <w:color w:val="000000"/>
              </w:rPr>
              <w:t xml:space="preserve"> – 201</w:t>
            </w:r>
            <w:r>
              <w:rPr>
                <w:color w:val="000000"/>
              </w:rPr>
              <w:t>4</w:t>
            </w:r>
            <w:r w:rsidRPr="00F03184">
              <w:rPr>
                <w:color w:val="000000"/>
              </w:rPr>
              <w:t> гг. услуги, подтвержденные копиями документов, подтверждающих оказание аналогичных услуг (копии договоров и актов об оказанных услугах).</w:t>
            </w: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064775" w:rsidRDefault="00064775" w:rsidP="007C3ACD">
      <w:pPr>
        <w:ind w:right="153"/>
        <w:jc w:val="both"/>
        <w:rPr>
          <w:b/>
          <w:bCs/>
          <w:i/>
        </w:rPr>
      </w:pPr>
    </w:p>
    <w:p w:rsidR="002244A4" w:rsidRPr="00563FFA" w:rsidRDefault="002244A4"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69" w:name="_Toc395190388"/>
      <w:bookmarkStart w:id="70" w:name="_Ref396487846"/>
      <w:bookmarkStart w:id="71" w:name="_Ref396489236"/>
      <w:bookmarkStart w:id="72" w:name="_Toc260130025"/>
      <w:bookmarkStart w:id="73" w:name="_Toc367283798"/>
      <w:bookmarkStart w:id="74" w:name="_Toc425519529"/>
      <w:r w:rsidRPr="00563FFA">
        <w:rPr>
          <w:sz w:val="28"/>
          <w:szCs w:val="28"/>
        </w:rPr>
        <w:lastRenderedPageBreak/>
        <w:t>ОБРАЗЦЫ ФОРМ ОСНОВНЫХ ДОКУМЕНТОВ</w:t>
      </w:r>
      <w:bookmarkEnd w:id="69"/>
      <w:bookmarkEnd w:id="70"/>
      <w:bookmarkEnd w:id="71"/>
      <w:bookmarkEnd w:id="74"/>
    </w:p>
    <w:p w:rsidR="000879A1" w:rsidRDefault="000879A1" w:rsidP="000879A1">
      <w:pPr>
        <w:pStyle w:val="Times12"/>
        <w:ind w:firstLine="0"/>
        <w:rPr>
          <w:b/>
          <w:i/>
          <w:szCs w:val="28"/>
        </w:rPr>
      </w:pPr>
      <w:bookmarkStart w:id="75" w:name="форма1"/>
      <w:bookmarkStart w:id="76" w:name="_Toc98251753"/>
      <w:bookmarkEnd w:id="72"/>
      <w:bookmarkEnd w:id="73"/>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75"/>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77" w:name="_Письмо_о_подаче"/>
      <w:bookmarkStart w:id="78" w:name="_Toc255987071"/>
      <w:bookmarkStart w:id="79" w:name="_Toc272505461"/>
      <w:bookmarkStart w:id="80" w:name="_Toc390267513"/>
      <w:bookmarkStart w:id="81" w:name="_Toc412201945"/>
      <w:bookmarkStart w:id="82" w:name="_Toc425519530"/>
      <w:bookmarkEnd w:id="7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8"/>
      <w:bookmarkEnd w:id="79"/>
      <w:bookmarkEnd w:id="80"/>
      <w:bookmarkEnd w:id="81"/>
      <w:bookmarkEnd w:id="82"/>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6"/>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83" w:name="_Ref55335821"/>
      <w:bookmarkStart w:id="84" w:name="_Ref55336345"/>
      <w:bookmarkStart w:id="85" w:name="_Toc57314674"/>
      <w:bookmarkStart w:id="86" w:name="_Toc69728988"/>
      <w:bookmarkStart w:id="8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8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8"/>
    </w:p>
    <w:p w:rsidR="000879A1" w:rsidRPr="00100970" w:rsidRDefault="000879A1" w:rsidP="00BE7306">
      <w:pPr>
        <w:pStyle w:val="Times12"/>
        <w:numPr>
          <w:ilvl w:val="0"/>
          <w:numId w:val="18"/>
        </w:numPr>
        <w:tabs>
          <w:tab w:val="clear" w:pos="960"/>
          <w:tab w:val="left" w:pos="1134"/>
        </w:tabs>
        <w:ind w:left="0" w:firstLine="709"/>
        <w:rPr>
          <w:szCs w:val="24"/>
        </w:rPr>
      </w:pPr>
      <w:bookmarkStart w:id="8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9"/>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F87326">
        <w:rPr>
          <w:szCs w:val="24"/>
        </w:rPr>
        <w:fldChar w:fldCharType="begin"/>
      </w:r>
      <w:r>
        <w:rPr>
          <w:szCs w:val="24"/>
        </w:rPr>
        <w:instrText xml:space="preserve"> REF _Ref317252426 \r \h </w:instrText>
      </w:r>
      <w:r w:rsidR="00F87326">
        <w:rPr>
          <w:szCs w:val="24"/>
        </w:rPr>
      </w:r>
      <w:r w:rsidR="00F87326">
        <w:rPr>
          <w:szCs w:val="24"/>
        </w:rPr>
        <w:fldChar w:fldCharType="separate"/>
      </w:r>
      <w:r w:rsidR="00EC7797">
        <w:rPr>
          <w:szCs w:val="24"/>
        </w:rPr>
        <w:t>8</w:t>
      </w:r>
      <w:r w:rsidR="00F87326">
        <w:rPr>
          <w:szCs w:val="24"/>
        </w:rPr>
        <w:fldChar w:fldCharType="end"/>
      </w:r>
      <w:r>
        <w:rPr>
          <w:szCs w:val="24"/>
        </w:rPr>
        <w:t xml:space="preserve"> и </w:t>
      </w:r>
      <w:r w:rsidR="00F87326">
        <w:rPr>
          <w:szCs w:val="24"/>
        </w:rPr>
        <w:fldChar w:fldCharType="begin"/>
      </w:r>
      <w:r>
        <w:rPr>
          <w:szCs w:val="24"/>
        </w:rPr>
        <w:instrText xml:space="preserve"> REF _Ref317252433 \r \h </w:instrText>
      </w:r>
      <w:r w:rsidR="00F87326">
        <w:rPr>
          <w:szCs w:val="24"/>
        </w:rPr>
      </w:r>
      <w:r w:rsidR="00F87326">
        <w:rPr>
          <w:szCs w:val="24"/>
        </w:rPr>
        <w:fldChar w:fldCharType="separate"/>
      </w:r>
      <w:r w:rsidR="00EC7797">
        <w:rPr>
          <w:szCs w:val="24"/>
        </w:rPr>
        <w:t>9</w:t>
      </w:r>
      <w:r w:rsidR="00F8732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9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0"/>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83"/>
    <w:bookmarkEnd w:id="84"/>
    <w:bookmarkEnd w:id="85"/>
    <w:bookmarkEnd w:id="86"/>
    <w:bookmarkEnd w:id="87"/>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94" w:name="_Toc402520353"/>
      <w:bookmarkStart w:id="95" w:name="_Toc412201948"/>
      <w:bookmarkStart w:id="96" w:name="_Toc4255195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4"/>
      <w:bookmarkEnd w:id="95"/>
      <w:bookmarkEnd w:id="96"/>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25519532"/>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25519533"/>
      <w:bookmarkEnd w:id="102"/>
      <w:r w:rsidRPr="00FC009D">
        <w:rPr>
          <w:rFonts w:ascii="Times New Roman" w:hAnsi="Times New Roman" w:cs="Times New Roman"/>
          <w:b w:val="0"/>
          <w:i w:val="0"/>
        </w:rPr>
        <w:t>ТЕХНИЧЕСКОЕ ПРЕДЛОЖЕНИЕ (Форма __)</w:t>
      </w:r>
      <w:bookmarkEnd w:id="103"/>
      <w:bookmarkEnd w:id="104"/>
      <w:bookmarkEnd w:id="105"/>
      <w:bookmarkEnd w:id="106"/>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AB33EC" w:rsidRPr="00012898" w:rsidRDefault="00AB33EC" w:rsidP="00AB33EC">
      <w:pPr>
        <w:pStyle w:val="Times12"/>
        <w:ind w:firstLine="0"/>
        <w:jc w:val="center"/>
        <w:rPr>
          <w:b/>
          <w:sz w:val="22"/>
        </w:rPr>
      </w:pPr>
      <w:bookmarkStart w:id="107" w:name="_Toc90385113"/>
      <w:bookmarkStart w:id="108" w:name="_Toc98251758"/>
      <w:bookmarkStart w:id="109" w:name="форма3"/>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left="2836" w:firstLine="709"/>
        <w:jc w:val="right"/>
        <w:rPr>
          <w:b/>
          <w:bCs w:val="0"/>
          <w:sz w:val="28"/>
          <w:szCs w:val="28"/>
        </w:rPr>
      </w:pPr>
      <w:r w:rsidRPr="00FC009D">
        <w:rPr>
          <w:bCs w:val="0"/>
          <w:sz w:val="28"/>
          <w:szCs w:val="28"/>
        </w:rPr>
        <w:t xml:space="preserve">Форма </w:t>
      </w:r>
      <w:bookmarkEnd w:id="107"/>
      <w:bookmarkEnd w:id="108"/>
      <w:r w:rsidRPr="00FC009D">
        <w:rPr>
          <w:bCs w:val="0"/>
          <w:sz w:val="28"/>
          <w:szCs w:val="28"/>
        </w:rPr>
        <w:t>__.</w:t>
      </w:r>
      <w:bookmarkEnd w:id="109"/>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0" w:name="_Сводная_таблица_стоимости"/>
      <w:bookmarkStart w:id="111" w:name="_Toc270325674"/>
      <w:bookmarkStart w:id="112" w:name="_Toc390267516"/>
      <w:bookmarkStart w:id="113" w:name="_Toc412201951"/>
      <w:bookmarkStart w:id="114" w:name="_Toc425519534"/>
      <w:bookmarkEnd w:id="110"/>
      <w:r w:rsidRPr="00FC009D">
        <w:rPr>
          <w:rFonts w:ascii="Times New Roman" w:hAnsi="Times New Roman" w:cs="Times New Roman"/>
          <w:b w:val="0"/>
          <w:i w:val="0"/>
        </w:rPr>
        <w:t>СВОДНАЯ ТАБЛИЦА СТОИМОСТИ (Форма __)</w:t>
      </w:r>
      <w:bookmarkEnd w:id="111"/>
      <w:bookmarkEnd w:id="112"/>
      <w:bookmarkEnd w:id="113"/>
      <w:bookmarkEnd w:id="114"/>
    </w:p>
    <w:p w:rsidR="00AB33EC" w:rsidRPr="00FC009D" w:rsidRDefault="00AB33EC" w:rsidP="00AB33EC">
      <w:pPr>
        <w:widowControl w:val="0"/>
        <w:autoSpaceDE w:val="0"/>
        <w:autoSpaceDN w:val="0"/>
        <w:adjustRightInd w:val="0"/>
        <w:spacing w:line="276" w:lineRule="auto"/>
        <w:jc w:val="center"/>
        <w:rPr>
          <w:iCs/>
          <w:spacing w:val="-2"/>
          <w:sz w:val="28"/>
          <w:szCs w:val="28"/>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AB33EC" w:rsidRPr="00FC009D" w:rsidTr="00AB33EC">
        <w:trPr>
          <w:cantSplit/>
          <w:trHeight w:val="328"/>
        </w:trPr>
        <w:tc>
          <w:tcPr>
            <w:tcW w:w="339"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Стоимость, руб. (без НДС)</w:t>
            </w:r>
          </w:p>
        </w:tc>
      </w:tr>
      <w:tr w:rsidR="00AB33EC" w:rsidRPr="00FC009D" w:rsidTr="00AB33EC">
        <w:trPr>
          <w:cantSplit/>
          <w:trHeight w:val="1443"/>
        </w:trPr>
        <w:tc>
          <w:tcPr>
            <w:tcW w:w="33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2298"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5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2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AB33EC" w:rsidRPr="00FC009D" w:rsidRDefault="00AB33EC" w:rsidP="00AB33EC">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ВСЕГО</w:t>
            </w:r>
          </w:p>
        </w:tc>
      </w:tr>
      <w:tr w:rsidR="00AB33EC" w:rsidRPr="00FC009D" w:rsidTr="00AB33EC">
        <w:trPr>
          <w:cantSplit/>
          <w:trHeight w:val="277"/>
        </w:trPr>
        <w:tc>
          <w:tcPr>
            <w:tcW w:w="33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1</w:t>
            </w:r>
          </w:p>
        </w:tc>
        <w:tc>
          <w:tcPr>
            <w:tcW w:w="2298" w:type="pct"/>
            <w:vAlign w:val="center"/>
          </w:tcPr>
          <w:p w:rsidR="00AB33EC" w:rsidRPr="00FC009D" w:rsidRDefault="00AB33EC" w:rsidP="00AB33EC">
            <w:pPr>
              <w:widowControl w:val="0"/>
              <w:autoSpaceDE w:val="0"/>
              <w:autoSpaceDN w:val="0"/>
              <w:snapToGrid w:val="0"/>
              <w:ind w:left="20" w:right="11"/>
              <w:jc w:val="center"/>
              <w:rPr>
                <w:bCs/>
              </w:rPr>
            </w:pPr>
            <w:r w:rsidRPr="00FC009D">
              <w:rPr>
                <w:bCs/>
              </w:rPr>
              <w:t>2</w:t>
            </w:r>
          </w:p>
        </w:tc>
        <w:tc>
          <w:tcPr>
            <w:tcW w:w="35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3</w:t>
            </w:r>
          </w:p>
        </w:tc>
        <w:tc>
          <w:tcPr>
            <w:tcW w:w="32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4</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5</w:t>
            </w:r>
          </w:p>
        </w:tc>
        <w:tc>
          <w:tcPr>
            <w:tcW w:w="408"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6</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7</w:t>
            </w:r>
          </w:p>
        </w:tc>
        <w:tc>
          <w:tcPr>
            <w:tcW w:w="453"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8</w:t>
            </w:r>
          </w:p>
        </w:tc>
      </w:tr>
      <w:tr w:rsidR="00AB33EC" w:rsidRPr="00FC009D" w:rsidTr="00AB33EC">
        <w:trPr>
          <w:cantSplit/>
          <w:trHeight w:val="355"/>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2. Строительно-монтажные работы по основным объектам строительства</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НДС 18%</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 с учетом НДС</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
          <w:sz w:val="20"/>
          <w:szCs w:val="20"/>
        </w:rPr>
      </w:pPr>
      <w:r w:rsidRPr="00FC009D">
        <w:rPr>
          <w:bCs w:val="0"/>
          <w:szCs w:val="24"/>
        </w:rPr>
        <w:t>ИНСТРУКЦИИ ПО ЗАПОЛНЕНИЮ</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B33EC" w:rsidRPr="00102E0C" w:rsidRDefault="00AB33EC" w:rsidP="00427BAA">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AB33EC" w:rsidRPr="00FC009D" w:rsidRDefault="00AB33EC" w:rsidP="00AB33EC">
      <w:pPr>
        <w:pStyle w:val="Times12"/>
        <w:ind w:left="1070" w:firstLine="0"/>
        <w:jc w:val="center"/>
        <w:rPr>
          <w:b/>
          <w:bCs w:val="0"/>
          <w:i/>
          <w:szCs w:val="24"/>
        </w:rPr>
      </w:pPr>
      <w:r w:rsidRPr="00FC009D">
        <w:br w:type="page"/>
      </w:r>
      <w:r w:rsidRPr="00FC009D">
        <w:rPr>
          <w:b/>
          <w:bCs w:val="0"/>
          <w:i/>
          <w:szCs w:val="24"/>
        </w:rPr>
        <w:lastRenderedPageBreak/>
        <w:t xml:space="preserve"> </w:t>
      </w:r>
    </w:p>
    <w:p w:rsidR="00AB33EC" w:rsidRPr="00FC009D" w:rsidRDefault="00AB33EC" w:rsidP="00AB33EC">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120" w:after="0"/>
        <w:jc w:val="center"/>
        <w:rPr>
          <w:rFonts w:ascii="Times New Roman" w:hAnsi="Times New Roman" w:cs="Times New Roman"/>
          <w:b w:val="0"/>
          <w:i w:val="0"/>
        </w:rPr>
      </w:pPr>
      <w:bookmarkStart w:id="115" w:name="_Toc390267520"/>
      <w:bookmarkStart w:id="116" w:name="_Toc412201955"/>
      <w:bookmarkStart w:id="117" w:name="_Toc42551953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15"/>
      <w:bookmarkEnd w:id="116"/>
      <w:bookmarkEnd w:id="117"/>
    </w:p>
    <w:p w:rsidR="00AB33EC" w:rsidRPr="00FC009D" w:rsidRDefault="00AB33EC" w:rsidP="00AB33EC">
      <w:pPr>
        <w:widowControl w:val="0"/>
        <w:autoSpaceDE w:val="0"/>
        <w:autoSpaceDN w:val="0"/>
        <w:adjustRightInd w:val="0"/>
        <w:jc w:val="center"/>
        <w:rPr>
          <w:b/>
          <w:bCs/>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B33EC" w:rsidRPr="00FC009D" w:rsidTr="00AB33EC">
        <w:trPr>
          <w:cantSplit/>
          <w:tblHeader/>
        </w:trPr>
        <w:tc>
          <w:tcPr>
            <w:tcW w:w="1280"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119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B33EC" w:rsidRPr="00FC009D" w:rsidTr="00AB33EC">
        <w:trPr>
          <w:cantSplit/>
          <w:trHeight w:val="397"/>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525"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B33EC" w:rsidRPr="00FC009D" w:rsidRDefault="00AB33EC" w:rsidP="00AB33EC">
            <w:pPr>
              <w:widowControl w:val="0"/>
              <w:jc w:val="center"/>
            </w:pPr>
            <w:r w:rsidRPr="00FC009D">
              <w:t>…</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B33EC" w:rsidRPr="00FC009D" w:rsidRDefault="00AB33EC" w:rsidP="00AB33EC">
            <w:pPr>
              <w:widowControl w:val="0"/>
              <w:jc w:val="center"/>
            </w:pPr>
            <w:r w:rsidRPr="00FC009D">
              <w:t>…</w:t>
            </w:r>
          </w:p>
        </w:tc>
        <w:tc>
          <w:tcPr>
            <w:tcW w:w="253" w:type="pct"/>
            <w:tcBorders>
              <w:bottom w:val="single" w:sz="4" w:space="0" w:color="auto"/>
            </w:tcBorders>
            <w:vAlign w:val="center"/>
          </w:tcPr>
          <w:p w:rsidR="00AB33EC" w:rsidRPr="00FC009D" w:rsidRDefault="00AB33EC" w:rsidP="00AB33EC">
            <w:pPr>
              <w:widowControl w:val="0"/>
              <w:jc w:val="center"/>
            </w:pPr>
            <w:r w:rsidRPr="00FC009D">
              <w:t>…</w:t>
            </w:r>
          </w:p>
        </w:tc>
        <w:tc>
          <w:tcPr>
            <w:tcW w:w="252" w:type="pct"/>
            <w:vAlign w:val="center"/>
          </w:tcPr>
          <w:p w:rsidR="00AB33EC" w:rsidRPr="00FC009D" w:rsidRDefault="00AB33EC" w:rsidP="00AB33EC">
            <w:pPr>
              <w:widowControl w:val="0"/>
              <w:jc w:val="center"/>
            </w:pPr>
            <w:r w:rsidRPr="00FC009D">
              <w:t>…</w:t>
            </w:r>
          </w:p>
        </w:tc>
        <w:tc>
          <w:tcPr>
            <w:tcW w:w="398" w:type="pct"/>
            <w:vAlign w:val="center"/>
          </w:tcPr>
          <w:p w:rsidR="00AB33EC" w:rsidRPr="00FC009D" w:rsidRDefault="00AB33EC" w:rsidP="00AB33EC">
            <w:pPr>
              <w:widowControl w:val="0"/>
              <w:jc w:val="center"/>
            </w:pPr>
            <w:r w:rsidRPr="00FC009D">
              <w:t>…</w:t>
            </w: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lang w:val="en-US"/>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rPr>
          <w:trHeight w:val="252"/>
        </w:trPr>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c>
          <w:tcPr>
            <w:tcW w:w="1280"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B33EC" w:rsidRPr="00FC009D" w:rsidRDefault="00AB33EC" w:rsidP="00AB33EC">
            <w:pPr>
              <w:pStyle w:val="af9"/>
              <w:widowControl w:val="0"/>
              <w:jc w:val="both"/>
              <w:rPr>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75" w:type="pct"/>
          </w:tcPr>
          <w:p w:rsidR="00AB33EC" w:rsidRPr="00FC009D" w:rsidRDefault="00AB33EC" w:rsidP="00AB33EC">
            <w:pPr>
              <w:pStyle w:val="af9"/>
              <w:widowControl w:val="0"/>
              <w:jc w:val="both"/>
              <w:rPr>
                <w:bCs/>
                <w:szCs w:val="24"/>
              </w:rPr>
            </w:pPr>
          </w:p>
        </w:tc>
        <w:tc>
          <w:tcPr>
            <w:tcW w:w="1198" w:type="pct"/>
            <w:gridSpan w:val="3"/>
          </w:tcPr>
          <w:p w:rsidR="00AB33EC" w:rsidRPr="00FC009D" w:rsidRDefault="00AB33EC" w:rsidP="00AB33EC">
            <w:pPr>
              <w:pStyle w:val="af9"/>
              <w:widowControl w:val="0"/>
              <w:jc w:val="both"/>
              <w:rPr>
                <w:szCs w:val="24"/>
              </w:rPr>
            </w:pPr>
          </w:p>
        </w:tc>
        <w:tc>
          <w:tcPr>
            <w:tcW w:w="1143" w:type="pct"/>
            <w:gridSpan w:val="3"/>
          </w:tcPr>
          <w:p w:rsidR="00AB33EC" w:rsidRPr="00FC009D" w:rsidRDefault="00AB33EC" w:rsidP="00AB33EC">
            <w:pPr>
              <w:pStyle w:val="af9"/>
              <w:widowControl w:val="0"/>
              <w:jc w:val="both"/>
              <w:rPr>
                <w:szCs w:val="24"/>
              </w:rPr>
            </w:pPr>
          </w:p>
        </w:tc>
        <w:tc>
          <w:tcPr>
            <w:tcW w:w="904" w:type="pct"/>
            <w:gridSpan w:val="3"/>
          </w:tcPr>
          <w:p w:rsidR="00AB33EC" w:rsidRPr="00FC009D" w:rsidRDefault="00AB33EC" w:rsidP="00AB33EC">
            <w:pPr>
              <w:pStyle w:val="af9"/>
              <w:widowControl w:val="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lastRenderedPageBreak/>
              <w:t>ИТОГО за год, руб. с НДС</w:t>
            </w:r>
          </w:p>
        </w:tc>
        <w:tc>
          <w:tcPr>
            <w:tcW w:w="475" w:type="pct"/>
          </w:tcPr>
          <w:p w:rsidR="00AB33EC" w:rsidRPr="00FC009D" w:rsidRDefault="00AB33EC" w:rsidP="00AB33EC">
            <w:pPr>
              <w:pStyle w:val="af9"/>
              <w:widowControl w:val="0"/>
              <w:jc w:val="both"/>
              <w:rPr>
                <w:bCs/>
                <w:szCs w:val="24"/>
              </w:rPr>
            </w:pPr>
          </w:p>
        </w:tc>
        <w:tc>
          <w:tcPr>
            <w:tcW w:w="3245"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427BAA">
      <w:pPr>
        <w:pStyle w:val="Times12"/>
        <w:numPr>
          <w:ilvl w:val="0"/>
          <w:numId w:val="8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B33EC" w:rsidRPr="00FC009D" w:rsidTr="00AB33EC">
        <w:trPr>
          <w:cantSplit/>
          <w:tblHeader/>
        </w:trPr>
        <w:tc>
          <w:tcPr>
            <w:tcW w:w="1553"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Общая стоимость этапа, </w:t>
            </w:r>
          </w:p>
          <w:p w:rsidR="00AB33EC" w:rsidRPr="00FC009D" w:rsidRDefault="00AB33EC" w:rsidP="00AB33EC">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113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B33EC" w:rsidRPr="00FC009D" w:rsidRDefault="00AB33EC" w:rsidP="00AB33EC">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488"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B33EC" w:rsidRPr="00FC009D" w:rsidRDefault="00AB33EC" w:rsidP="00AB33EC">
            <w:pPr>
              <w:widowControl w:val="0"/>
              <w:ind w:right="-50" w:hanging="8"/>
              <w:jc w:val="center"/>
            </w:pPr>
            <w:r w:rsidRPr="00FC009D">
              <w:t>…</w:t>
            </w:r>
          </w:p>
        </w:tc>
        <w:tc>
          <w:tcPr>
            <w:tcW w:w="473"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B33EC" w:rsidRPr="00FC009D" w:rsidRDefault="00AB33EC" w:rsidP="00AB33EC">
            <w:pPr>
              <w:widowControl w:val="0"/>
              <w:ind w:right="-50" w:hanging="8"/>
              <w:jc w:val="center"/>
            </w:pPr>
            <w:r w:rsidRPr="00FC009D">
              <w:t>…</w:t>
            </w:r>
          </w:p>
        </w:tc>
        <w:tc>
          <w:tcPr>
            <w:tcW w:w="207" w:type="pct"/>
            <w:vAlign w:val="center"/>
          </w:tcPr>
          <w:p w:rsidR="00AB33EC" w:rsidRPr="00FC009D" w:rsidRDefault="00AB33EC" w:rsidP="00AB33EC">
            <w:pPr>
              <w:widowControl w:val="0"/>
              <w:ind w:right="-50" w:hanging="8"/>
              <w:jc w:val="center"/>
            </w:pPr>
            <w:r w:rsidRPr="00FC009D">
              <w:t>…</w:t>
            </w:r>
          </w:p>
        </w:tc>
        <w:tc>
          <w:tcPr>
            <w:tcW w:w="251" w:type="pct"/>
            <w:vAlign w:val="center"/>
          </w:tcPr>
          <w:p w:rsidR="00AB33EC" w:rsidRPr="00FC009D" w:rsidRDefault="00AB33EC" w:rsidP="00AB33EC">
            <w:pPr>
              <w:widowControl w:val="0"/>
              <w:ind w:right="-50" w:hanging="8"/>
              <w:jc w:val="center"/>
            </w:pPr>
            <w:r w:rsidRPr="00FC009D">
              <w:t>…</w:t>
            </w:r>
          </w:p>
        </w:tc>
        <w:tc>
          <w:tcPr>
            <w:tcW w:w="209" w:type="pct"/>
            <w:vAlign w:val="center"/>
          </w:tcPr>
          <w:p w:rsidR="00AB33EC" w:rsidRPr="00FC009D" w:rsidRDefault="00AB33EC" w:rsidP="00AB33EC">
            <w:pPr>
              <w:widowControl w:val="0"/>
              <w:ind w:right="-50" w:hanging="8"/>
              <w:jc w:val="center"/>
            </w:pPr>
            <w:r w:rsidRPr="00FC009D">
              <w:t>…</w:t>
            </w: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80" w:type="pct"/>
          </w:tcPr>
          <w:p w:rsidR="00AB33EC" w:rsidRPr="00FC009D" w:rsidRDefault="00AB33EC" w:rsidP="00AB33EC">
            <w:pPr>
              <w:pStyle w:val="af9"/>
              <w:widowControl w:val="0"/>
              <w:jc w:val="both"/>
              <w:rPr>
                <w:bCs/>
                <w:szCs w:val="24"/>
                <w:u w:val="single"/>
              </w:rPr>
            </w:pPr>
          </w:p>
        </w:tc>
        <w:tc>
          <w:tcPr>
            <w:tcW w:w="488" w:type="pct"/>
            <w:shd w:val="clear" w:color="auto" w:fill="D9D9D9"/>
          </w:tcPr>
          <w:p w:rsidR="00AB33EC" w:rsidRPr="00FC009D" w:rsidRDefault="00AB33EC" w:rsidP="00AB33EC">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B33EC" w:rsidRPr="00FC009D" w:rsidRDefault="00AB33EC" w:rsidP="00AB33EC">
            <w:pPr>
              <w:pStyle w:val="af9"/>
              <w:widowControl w:val="0"/>
              <w:ind w:left="0" w:right="-50" w:hanging="8"/>
              <w:jc w:val="center"/>
              <w:rPr>
                <w:bCs/>
                <w:sz w:val="22"/>
                <w:szCs w:val="24"/>
              </w:rPr>
            </w:pPr>
          </w:p>
        </w:tc>
        <w:tc>
          <w:tcPr>
            <w:tcW w:w="473" w:type="pct"/>
          </w:tcPr>
          <w:p w:rsidR="00AB33EC" w:rsidRPr="00FC009D" w:rsidRDefault="00AB33EC" w:rsidP="00AB33EC">
            <w:pPr>
              <w:pStyle w:val="af9"/>
              <w:widowControl w:val="0"/>
              <w:ind w:left="0" w:right="-50" w:hanging="8"/>
              <w:jc w:val="center"/>
              <w:rPr>
                <w:bCs/>
                <w:sz w:val="22"/>
                <w:szCs w:val="24"/>
              </w:rPr>
            </w:pPr>
          </w:p>
        </w:tc>
        <w:tc>
          <w:tcPr>
            <w:tcW w:w="479" w:type="pct"/>
          </w:tcPr>
          <w:p w:rsidR="00AB33EC" w:rsidRPr="00FC009D" w:rsidRDefault="00AB33EC" w:rsidP="00AB33EC">
            <w:pPr>
              <w:pStyle w:val="af9"/>
              <w:widowControl w:val="0"/>
              <w:ind w:left="0" w:right="-50" w:hanging="8"/>
              <w:jc w:val="center"/>
              <w:rPr>
                <w:bCs/>
                <w:sz w:val="22"/>
                <w:szCs w:val="24"/>
              </w:rPr>
            </w:pPr>
          </w:p>
        </w:tc>
        <w:tc>
          <w:tcPr>
            <w:tcW w:w="210" w:type="pct"/>
          </w:tcPr>
          <w:p w:rsidR="00AB33EC" w:rsidRPr="00FC009D" w:rsidRDefault="00AB33EC" w:rsidP="00AB33EC">
            <w:pPr>
              <w:pStyle w:val="af9"/>
              <w:widowControl w:val="0"/>
              <w:ind w:left="0" w:right="-50" w:hanging="8"/>
              <w:jc w:val="center"/>
              <w:rPr>
                <w:bCs/>
                <w:sz w:val="22"/>
                <w:szCs w:val="24"/>
              </w:rPr>
            </w:pPr>
          </w:p>
        </w:tc>
        <w:tc>
          <w:tcPr>
            <w:tcW w:w="207" w:type="pct"/>
          </w:tcPr>
          <w:p w:rsidR="00AB33EC" w:rsidRPr="00FC009D" w:rsidRDefault="00AB33EC" w:rsidP="00AB33EC">
            <w:pPr>
              <w:pStyle w:val="af9"/>
              <w:widowControl w:val="0"/>
              <w:ind w:left="0" w:right="-50" w:hanging="8"/>
              <w:jc w:val="center"/>
              <w:rPr>
                <w:bCs/>
                <w:sz w:val="22"/>
                <w:szCs w:val="24"/>
              </w:rPr>
            </w:pP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bCs/>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B33EC" w:rsidRPr="00FC009D" w:rsidRDefault="00AB33EC" w:rsidP="00AB33EC">
            <w:pPr>
              <w:pStyle w:val="af9"/>
              <w:widowControl w:val="0"/>
              <w:jc w:val="both"/>
              <w:rPr>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tcPr>
          <w:p w:rsidR="00AB33EC" w:rsidRPr="00FC009D" w:rsidRDefault="00AB33EC" w:rsidP="00AB33EC">
            <w:pPr>
              <w:pStyle w:val="af9"/>
              <w:widowControl w:val="0"/>
              <w:ind w:left="0" w:right="-50" w:hanging="8"/>
              <w:jc w:val="center"/>
              <w:rPr>
                <w:sz w:val="22"/>
                <w:szCs w:val="24"/>
              </w:rPr>
            </w:pPr>
          </w:p>
        </w:tc>
        <w:tc>
          <w:tcPr>
            <w:tcW w:w="207" w:type="pct"/>
          </w:tcPr>
          <w:p w:rsidR="00AB33EC" w:rsidRPr="00FC009D" w:rsidRDefault="00AB33EC" w:rsidP="00AB33EC">
            <w:pPr>
              <w:pStyle w:val="af9"/>
              <w:widowControl w:val="0"/>
              <w:ind w:left="0" w:right="-50" w:hanging="8"/>
              <w:jc w:val="center"/>
              <w:rPr>
                <w:sz w:val="22"/>
                <w:szCs w:val="24"/>
              </w:rPr>
            </w:pP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w:t>
            </w: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80" w:type="pct"/>
          </w:tcPr>
          <w:p w:rsidR="00AB33EC" w:rsidRPr="00FC009D" w:rsidRDefault="00AB33EC" w:rsidP="00AB33EC">
            <w:pPr>
              <w:pStyle w:val="af9"/>
              <w:widowControl w:val="0"/>
              <w:jc w:val="both"/>
              <w:rPr>
                <w:bCs/>
                <w:szCs w:val="24"/>
              </w:rPr>
            </w:pPr>
          </w:p>
        </w:tc>
        <w:tc>
          <w:tcPr>
            <w:tcW w:w="1138" w:type="pct"/>
            <w:gridSpan w:val="3"/>
          </w:tcPr>
          <w:p w:rsidR="00AB33EC" w:rsidRPr="00FC009D" w:rsidRDefault="00AB33EC" w:rsidP="00AB33EC">
            <w:pPr>
              <w:pStyle w:val="af9"/>
              <w:widowControl w:val="0"/>
              <w:jc w:val="both"/>
              <w:rPr>
                <w:szCs w:val="24"/>
              </w:rPr>
            </w:pPr>
          </w:p>
        </w:tc>
        <w:tc>
          <w:tcPr>
            <w:tcW w:w="1162" w:type="pct"/>
            <w:gridSpan w:val="3"/>
          </w:tcPr>
          <w:p w:rsidR="00AB33EC" w:rsidRPr="00FC009D" w:rsidRDefault="00AB33EC" w:rsidP="00AB33EC">
            <w:pPr>
              <w:pStyle w:val="af9"/>
              <w:widowControl w:val="0"/>
              <w:jc w:val="both"/>
              <w:rPr>
                <w:szCs w:val="24"/>
              </w:rPr>
            </w:pPr>
          </w:p>
        </w:tc>
        <w:tc>
          <w:tcPr>
            <w:tcW w:w="667" w:type="pct"/>
            <w:gridSpan w:val="3"/>
          </w:tcPr>
          <w:p w:rsidR="00AB33EC" w:rsidRPr="00FC009D" w:rsidRDefault="00AB33EC" w:rsidP="00AB33EC">
            <w:pPr>
              <w:pStyle w:val="af9"/>
              <w:widowControl w:val="0"/>
              <w:jc w:val="both"/>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год, руб. с НДС</w:t>
            </w:r>
          </w:p>
        </w:tc>
        <w:tc>
          <w:tcPr>
            <w:tcW w:w="480" w:type="pct"/>
          </w:tcPr>
          <w:p w:rsidR="00AB33EC" w:rsidRPr="00FC009D" w:rsidRDefault="00AB33EC" w:rsidP="00AB33EC">
            <w:pPr>
              <w:pStyle w:val="af9"/>
              <w:widowControl w:val="0"/>
              <w:jc w:val="both"/>
              <w:rPr>
                <w:bCs/>
                <w:szCs w:val="24"/>
              </w:rPr>
            </w:pPr>
          </w:p>
        </w:tc>
        <w:tc>
          <w:tcPr>
            <w:tcW w:w="2967"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Times12"/>
        <w:tabs>
          <w:tab w:val="left" w:pos="1080"/>
        </w:tabs>
        <w:rPr>
          <w:sz w:val="20"/>
          <w:szCs w:val="20"/>
        </w:rPr>
      </w:pPr>
    </w:p>
    <w:p w:rsidR="00AB33EC" w:rsidRPr="00FC009D" w:rsidRDefault="00AB33EC" w:rsidP="00CA23DA">
      <w:pPr>
        <w:pStyle w:val="Times12"/>
        <w:ind w:left="2836" w:firstLine="709"/>
        <w:jc w:val="center"/>
        <w:rPr>
          <w:szCs w:val="20"/>
        </w:rPr>
      </w:pPr>
      <w:r w:rsidRPr="00FC009D">
        <w:br w:type="page"/>
      </w:r>
    </w:p>
    <w:p w:rsidR="00AB33EC" w:rsidRPr="00FC009D" w:rsidRDefault="00AB33EC" w:rsidP="00AB33EC">
      <w:pPr>
        <w:shd w:val="clear" w:color="auto" w:fill="FFFFFF"/>
        <w:tabs>
          <w:tab w:val="left" w:pos="1080"/>
        </w:tabs>
        <w:suppressAutoHyphens/>
        <w:ind w:firstLine="540"/>
        <w:sectPr w:rsidR="00AB33EC" w:rsidRPr="00FC009D" w:rsidSect="001A79AB">
          <w:pgSz w:w="16840" w:h="11907" w:orient="landscape" w:code="9"/>
          <w:pgMar w:top="1134" w:right="1134" w:bottom="1134" w:left="1134" w:header="567" w:footer="567" w:gutter="0"/>
          <w:cols w:space="708"/>
          <w:docGrid w:linePitch="360"/>
        </w:sectPr>
      </w:pPr>
    </w:p>
    <w:p w:rsidR="00AB33EC" w:rsidRPr="00FC009D" w:rsidRDefault="00AB33EC" w:rsidP="00AB33EC">
      <w:pPr>
        <w:pStyle w:val="Times12"/>
        <w:jc w:val="right"/>
        <w:rPr>
          <w:bCs w:val="0"/>
          <w:sz w:val="28"/>
          <w:szCs w:val="28"/>
        </w:rPr>
      </w:pPr>
      <w:r w:rsidRPr="00FC009D">
        <w:rPr>
          <w:bCs w:val="0"/>
          <w:sz w:val="28"/>
          <w:szCs w:val="28"/>
        </w:rPr>
        <w:lastRenderedPageBreak/>
        <w:t>Форма __.</w:t>
      </w:r>
    </w:p>
    <w:p w:rsidR="00AB33EC" w:rsidRPr="00FC009D" w:rsidRDefault="00AB33EC" w:rsidP="00AB33E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4820"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sz w:val="28"/>
          <w:szCs w:val="28"/>
        </w:rPr>
        <w:t xml:space="preserve"> </w:t>
      </w: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Cs w:val="0"/>
          <w:iCs w:val="0"/>
          <w:sz w:val="24"/>
          <w:szCs w:val="24"/>
        </w:rPr>
      </w:pPr>
      <w:bookmarkStart w:id="118" w:name="_Toc42551953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8"/>
      <w:r w:rsidRPr="00FC009D">
        <w:rPr>
          <w:rFonts w:ascii="Times New Roman" w:hAnsi="Times New Roman" w:cs="Times New Roman"/>
          <w:bCs w:val="0"/>
          <w:iCs w:val="0"/>
          <w:sz w:val="24"/>
          <w:szCs w:val="24"/>
        </w:rPr>
        <w:t xml:space="preserve"> </w:t>
      </w:r>
    </w:p>
    <w:p w:rsidR="00AB33EC" w:rsidRPr="00FC009D" w:rsidRDefault="00AB33EC" w:rsidP="00AB33E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102E0C" w:rsidRDefault="00AB33EC" w:rsidP="00AB33E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B33EC" w:rsidRPr="00FC009D" w:rsidTr="00AB33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106" w:right="0"/>
              <w:jc w:val="center"/>
              <w:rPr>
                <w:sz w:val="24"/>
                <w:szCs w:val="24"/>
              </w:rPr>
            </w:pPr>
            <w:r w:rsidRPr="00FC009D">
              <w:rPr>
                <w:sz w:val="24"/>
                <w:szCs w:val="24"/>
              </w:rPr>
              <w:t xml:space="preserve">Номер п/п </w:t>
            </w:r>
          </w:p>
          <w:p w:rsidR="00AB33EC" w:rsidRPr="00FC009D" w:rsidRDefault="00AB33EC" w:rsidP="00AB33E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AB33EC" w:rsidRPr="00FC009D" w:rsidTr="00AB33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p>
        </w:tc>
      </w:tr>
      <w:tr w:rsidR="00AB33EC" w:rsidRPr="00FC009D" w:rsidTr="00AB33EC">
        <w:tc>
          <w:tcPr>
            <w:tcW w:w="480" w:type="dxa"/>
            <w:tcBorders>
              <w:top w:val="single" w:sz="4" w:space="0" w:color="auto"/>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b/>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AB33EC">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33EC" w:rsidRPr="00FC009D" w:rsidRDefault="00AB33EC" w:rsidP="00AB33EC">
      <w:pPr>
        <w:pStyle w:val="Times12"/>
        <w:ind w:left="360" w:right="-30" w:firstLine="0"/>
        <w:rPr>
          <w:sz w:val="22"/>
        </w:rPr>
      </w:pPr>
    </w:p>
    <w:p w:rsidR="00AB33EC" w:rsidRPr="00FC009D" w:rsidRDefault="00AB33EC" w:rsidP="00AB33EC">
      <w:pPr>
        <w:pStyle w:val="Times12"/>
        <w:ind w:firstLine="0"/>
        <w:jc w:val="center"/>
        <w:rPr>
          <w:b/>
          <w:bCs w:val="0"/>
          <w:i/>
          <w:sz w:val="20"/>
          <w:szCs w:val="20"/>
          <w:shd w:val="clear" w:color="auto" w:fill="FDE9D9"/>
        </w:rPr>
        <w:sectPr w:rsidR="00AB33EC" w:rsidRPr="00FC009D" w:rsidSect="00C87330">
          <w:pgSz w:w="11906" w:h="16838"/>
          <w:pgMar w:top="1134" w:right="850" w:bottom="1134" w:left="1701" w:header="567" w:footer="567" w:gutter="0"/>
          <w:cols w:space="708"/>
          <w:docGrid w:linePitch="360"/>
        </w:sectPr>
      </w:pPr>
    </w:p>
    <w:p w:rsidR="00AB33EC" w:rsidRPr="00FC009D" w:rsidRDefault="00AB33EC" w:rsidP="00AB33EC">
      <w:pPr>
        <w:pStyle w:val="Times12"/>
        <w:ind w:firstLine="0"/>
        <w:jc w:val="right"/>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iCs/>
          <w:sz w:val="20"/>
          <w:szCs w:val="20"/>
        </w:rPr>
        <w:tab/>
      </w:r>
      <w:r w:rsidRPr="00FC009D">
        <w:rPr>
          <w:iCs/>
          <w:sz w:val="20"/>
          <w:szCs w:val="20"/>
        </w:rPr>
        <w:tab/>
      </w:r>
      <w:r w:rsidRPr="00FC009D">
        <w:rPr>
          <w:bCs w:val="0"/>
          <w:sz w:val="28"/>
          <w:szCs w:val="28"/>
        </w:rPr>
        <w:t>Форма __.</w:t>
      </w:r>
    </w:p>
    <w:p w:rsidR="00AB33EC" w:rsidRPr="00FC009D" w:rsidRDefault="00AB33EC" w:rsidP="00AB33E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10065"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9" w:name="_Справка_о_перечне"/>
      <w:bookmarkStart w:id="120" w:name="_Toc255987078"/>
      <w:bookmarkStart w:id="121" w:name="_Toc390267523"/>
      <w:bookmarkStart w:id="122" w:name="_Toc412201958"/>
      <w:bookmarkStart w:id="123" w:name="_Toc425519537"/>
      <w:bookmarkEnd w:id="119"/>
      <w:r w:rsidRPr="00FC009D">
        <w:rPr>
          <w:rFonts w:ascii="Times New Roman" w:hAnsi="Times New Roman" w:cs="Times New Roman"/>
          <w:b w:val="0"/>
          <w:i w:val="0"/>
        </w:rPr>
        <w:t>СПРАВКА ОБ ОПЫТЕ ВЫПОЛНЕНИЯ ДОГОВОРОВ (Форма __)</w:t>
      </w:r>
      <w:bookmarkEnd w:id="120"/>
      <w:bookmarkEnd w:id="121"/>
      <w:bookmarkEnd w:id="122"/>
      <w:bookmarkEnd w:id="123"/>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FC009D" w:rsidRDefault="00AB33EC" w:rsidP="00AB33E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B33EC" w:rsidRPr="00FC009D" w:rsidTr="00AB33EC">
        <w:trPr>
          <w:trHeight w:val="404"/>
        </w:trPr>
        <w:tc>
          <w:tcPr>
            <w:tcW w:w="789" w:type="dxa"/>
            <w:vMerge w:val="restart"/>
            <w:vAlign w:val="center"/>
          </w:tcPr>
          <w:p w:rsidR="00AB33EC" w:rsidRPr="00FC009D" w:rsidRDefault="00AB33EC" w:rsidP="00AB33EC">
            <w:pPr>
              <w:pStyle w:val="af8"/>
              <w:ind w:left="-57" w:right="-57"/>
              <w:jc w:val="center"/>
              <w:rPr>
                <w:szCs w:val="22"/>
              </w:rPr>
            </w:pPr>
            <w:r w:rsidRPr="00FC009D">
              <w:rPr>
                <w:szCs w:val="22"/>
              </w:rPr>
              <w:t>№ п/п</w:t>
            </w:r>
          </w:p>
        </w:tc>
        <w:tc>
          <w:tcPr>
            <w:tcW w:w="2451" w:type="dxa"/>
            <w:vMerge w:val="restart"/>
            <w:vAlign w:val="center"/>
          </w:tcPr>
          <w:p w:rsidR="00AB33EC" w:rsidRPr="00FC009D" w:rsidRDefault="00AB33EC" w:rsidP="00AB33EC">
            <w:pPr>
              <w:pStyle w:val="af8"/>
              <w:ind w:left="-108" w:right="-108"/>
              <w:jc w:val="center"/>
              <w:rPr>
                <w:szCs w:val="22"/>
              </w:rPr>
            </w:pPr>
            <w:r w:rsidRPr="00FC009D">
              <w:rPr>
                <w:szCs w:val="22"/>
              </w:rPr>
              <w:t>Реквизиты договора</w:t>
            </w:r>
          </w:p>
          <w:p w:rsidR="00AB33EC" w:rsidRPr="00FC009D" w:rsidRDefault="00AB33EC" w:rsidP="00AB33EC">
            <w:pPr>
              <w:pStyle w:val="af8"/>
              <w:ind w:left="-108" w:right="-108"/>
              <w:jc w:val="center"/>
              <w:rPr>
                <w:szCs w:val="22"/>
              </w:rPr>
            </w:pPr>
            <w:r w:rsidRPr="00FC009D">
              <w:rPr>
                <w:szCs w:val="22"/>
              </w:rPr>
              <w:t>(номер и дата)</w:t>
            </w:r>
          </w:p>
        </w:tc>
        <w:tc>
          <w:tcPr>
            <w:tcW w:w="1813" w:type="dxa"/>
            <w:gridSpan w:val="2"/>
            <w:vMerge w:val="restart"/>
            <w:vAlign w:val="center"/>
          </w:tcPr>
          <w:p w:rsidR="00AB33EC" w:rsidRPr="00FC009D" w:rsidRDefault="00AB33EC" w:rsidP="00AB33E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B33EC" w:rsidRPr="00FC009D" w:rsidRDefault="00AB33EC" w:rsidP="00AB33E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AB33EC" w:rsidRPr="00FC009D" w:rsidRDefault="00AB33EC" w:rsidP="00AB33E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AB33EC" w:rsidRPr="00FC009D" w:rsidRDefault="00AB33EC" w:rsidP="00AB33E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AB33EC" w:rsidRPr="00FC009D" w:rsidTr="00AB33EC">
        <w:trPr>
          <w:trHeight w:val="1485"/>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2025" w:type="dxa"/>
            <w:gridSpan w:val="3"/>
            <w:vAlign w:val="center"/>
          </w:tcPr>
          <w:p w:rsidR="00AB33EC" w:rsidRPr="00FC009D" w:rsidRDefault="00AB33EC" w:rsidP="00AB33E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AB33EC" w:rsidRPr="00FC009D" w:rsidRDefault="00AB33EC" w:rsidP="00AB33E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450"/>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1107"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1174"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1813"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304"/>
        </w:trPr>
        <w:tc>
          <w:tcPr>
            <w:tcW w:w="789" w:type="dxa"/>
          </w:tcPr>
          <w:p w:rsidR="00AB33EC" w:rsidRPr="00FC009D" w:rsidRDefault="00AB33EC" w:rsidP="00AB33EC">
            <w:pPr>
              <w:pStyle w:val="af8"/>
              <w:ind w:left="-57" w:right="-57"/>
              <w:jc w:val="center"/>
              <w:rPr>
                <w:szCs w:val="22"/>
              </w:rPr>
            </w:pPr>
            <w:r w:rsidRPr="00FC009D">
              <w:rPr>
                <w:szCs w:val="22"/>
              </w:rPr>
              <w:t>1</w:t>
            </w:r>
          </w:p>
        </w:tc>
        <w:tc>
          <w:tcPr>
            <w:tcW w:w="2451" w:type="dxa"/>
          </w:tcPr>
          <w:p w:rsidR="00AB33EC" w:rsidRPr="00FC009D" w:rsidRDefault="00AB33EC" w:rsidP="00AB33EC">
            <w:pPr>
              <w:pStyle w:val="af8"/>
              <w:ind w:left="-108" w:right="-108"/>
              <w:jc w:val="center"/>
              <w:rPr>
                <w:szCs w:val="22"/>
              </w:rPr>
            </w:pPr>
            <w:r w:rsidRPr="00FC009D">
              <w:rPr>
                <w:szCs w:val="22"/>
              </w:rPr>
              <w:t>2</w:t>
            </w:r>
          </w:p>
        </w:tc>
        <w:tc>
          <w:tcPr>
            <w:tcW w:w="1813" w:type="dxa"/>
            <w:gridSpan w:val="2"/>
          </w:tcPr>
          <w:p w:rsidR="00AB33EC" w:rsidRPr="00FC009D" w:rsidRDefault="00AB33EC" w:rsidP="00AB33EC">
            <w:pPr>
              <w:pStyle w:val="af8"/>
              <w:ind w:left="-57" w:right="-57"/>
              <w:jc w:val="center"/>
              <w:rPr>
                <w:szCs w:val="22"/>
              </w:rPr>
            </w:pPr>
            <w:r w:rsidRPr="00FC009D">
              <w:rPr>
                <w:szCs w:val="22"/>
              </w:rPr>
              <w:t>3</w:t>
            </w:r>
          </w:p>
        </w:tc>
        <w:tc>
          <w:tcPr>
            <w:tcW w:w="2143" w:type="dxa"/>
            <w:gridSpan w:val="2"/>
          </w:tcPr>
          <w:p w:rsidR="00AB33EC" w:rsidRPr="00FC009D" w:rsidRDefault="00AB33EC" w:rsidP="00AB33EC">
            <w:pPr>
              <w:pStyle w:val="af8"/>
              <w:ind w:left="-108" w:right="-108"/>
              <w:jc w:val="center"/>
              <w:rPr>
                <w:szCs w:val="22"/>
              </w:rPr>
            </w:pPr>
            <w:r w:rsidRPr="00FC009D">
              <w:rPr>
                <w:szCs w:val="22"/>
              </w:rPr>
              <w:t>4</w:t>
            </w:r>
          </w:p>
        </w:tc>
        <w:tc>
          <w:tcPr>
            <w:tcW w:w="1107" w:type="dxa"/>
          </w:tcPr>
          <w:p w:rsidR="00AB33EC" w:rsidRPr="00FC009D" w:rsidRDefault="00AB33EC" w:rsidP="00AB33EC">
            <w:pPr>
              <w:pStyle w:val="af8"/>
              <w:tabs>
                <w:tab w:val="left" w:pos="1332"/>
              </w:tabs>
              <w:ind w:left="-108" w:right="-108" w:hanging="165"/>
              <w:jc w:val="center"/>
              <w:rPr>
                <w:szCs w:val="22"/>
              </w:rPr>
            </w:pPr>
            <w:r w:rsidRPr="00FC009D">
              <w:rPr>
                <w:szCs w:val="22"/>
              </w:rPr>
              <w:t>5</w:t>
            </w:r>
          </w:p>
        </w:tc>
        <w:tc>
          <w:tcPr>
            <w:tcW w:w="918" w:type="dxa"/>
            <w:gridSpan w:val="2"/>
          </w:tcPr>
          <w:p w:rsidR="00AB33EC" w:rsidRPr="00FC009D" w:rsidRDefault="00AB33EC" w:rsidP="00AB33EC">
            <w:pPr>
              <w:pStyle w:val="af8"/>
              <w:tabs>
                <w:tab w:val="left" w:pos="1332"/>
              </w:tabs>
              <w:ind w:left="0" w:right="-108"/>
              <w:jc w:val="center"/>
              <w:rPr>
                <w:szCs w:val="22"/>
              </w:rPr>
            </w:pPr>
            <w:r w:rsidRPr="00FC009D">
              <w:rPr>
                <w:szCs w:val="22"/>
              </w:rPr>
              <w:t>6</w:t>
            </w:r>
          </w:p>
        </w:tc>
        <w:tc>
          <w:tcPr>
            <w:tcW w:w="1174" w:type="dxa"/>
          </w:tcPr>
          <w:p w:rsidR="00AB33EC" w:rsidRPr="00FC009D" w:rsidRDefault="00AB33EC" w:rsidP="00AB33EC">
            <w:pPr>
              <w:pStyle w:val="af8"/>
              <w:tabs>
                <w:tab w:val="left" w:pos="1332"/>
              </w:tabs>
              <w:ind w:left="-108" w:right="-108" w:hanging="165"/>
              <w:jc w:val="center"/>
              <w:rPr>
                <w:szCs w:val="22"/>
              </w:rPr>
            </w:pPr>
            <w:r w:rsidRPr="00FC009D">
              <w:rPr>
                <w:szCs w:val="22"/>
              </w:rPr>
              <w:t>7</w:t>
            </w:r>
          </w:p>
        </w:tc>
        <w:tc>
          <w:tcPr>
            <w:tcW w:w="1813" w:type="dxa"/>
          </w:tcPr>
          <w:p w:rsidR="00AB33EC" w:rsidRPr="00FC009D" w:rsidRDefault="00AB33EC" w:rsidP="00AB33EC">
            <w:pPr>
              <w:pStyle w:val="af8"/>
              <w:tabs>
                <w:tab w:val="left" w:pos="1332"/>
              </w:tabs>
              <w:ind w:left="-108" w:right="-108"/>
              <w:jc w:val="center"/>
              <w:rPr>
                <w:szCs w:val="22"/>
              </w:rPr>
            </w:pPr>
            <w:r w:rsidRPr="00FC009D">
              <w:rPr>
                <w:szCs w:val="22"/>
              </w:rPr>
              <w:t>8</w:t>
            </w:r>
          </w:p>
        </w:tc>
        <w:tc>
          <w:tcPr>
            <w:tcW w:w="2642" w:type="dxa"/>
          </w:tcPr>
          <w:p w:rsidR="00AB33EC" w:rsidRPr="00FC009D" w:rsidRDefault="00AB33EC" w:rsidP="00AB33EC">
            <w:pPr>
              <w:pStyle w:val="af8"/>
              <w:tabs>
                <w:tab w:val="left" w:pos="1332"/>
              </w:tabs>
              <w:ind w:left="-108" w:right="-108"/>
              <w:jc w:val="center"/>
              <w:rPr>
                <w:szCs w:val="22"/>
              </w:rPr>
            </w:pPr>
            <w:r w:rsidRPr="00FC009D">
              <w:rPr>
                <w:szCs w:val="22"/>
              </w:rPr>
              <w:t>9</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AB33EC" w:rsidRPr="00FC009D" w:rsidTr="00AB33EC">
        <w:trPr>
          <w:trHeight w:val="227"/>
        </w:trPr>
        <w:tc>
          <w:tcPr>
            <w:tcW w:w="789" w:type="dxa"/>
          </w:tcPr>
          <w:p w:rsidR="00AB33EC" w:rsidRPr="00FC009D" w:rsidRDefault="00AB33EC" w:rsidP="00427BAA">
            <w:pPr>
              <w:numPr>
                <w:ilvl w:val="1"/>
                <w:numId w:val="86"/>
              </w:numPr>
              <w:ind w:left="0" w:firstLine="0"/>
              <w:rPr>
                <w:b/>
                <w:sz w:val="22"/>
                <w:szCs w:val="22"/>
              </w:rPr>
            </w:pPr>
          </w:p>
        </w:tc>
        <w:tc>
          <w:tcPr>
            <w:tcW w:w="2451" w:type="dxa"/>
          </w:tcPr>
          <w:p w:rsidR="00AB33EC" w:rsidRPr="00FC009D" w:rsidRDefault="00AB33EC" w:rsidP="00AB33E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b/>
                <w:sz w:val="22"/>
                <w:szCs w:val="22"/>
              </w:rPr>
            </w:pPr>
          </w:p>
        </w:tc>
        <w:tc>
          <w:tcPr>
            <w:tcW w:w="2143" w:type="dxa"/>
            <w:gridSpan w:val="2"/>
          </w:tcPr>
          <w:p w:rsidR="00AB33EC" w:rsidRPr="00FC009D" w:rsidRDefault="00AB33EC" w:rsidP="00AB33EC">
            <w:pPr>
              <w:pStyle w:val="af9"/>
              <w:spacing w:before="0" w:after="0"/>
              <w:rPr>
                <w:b/>
                <w:sz w:val="22"/>
                <w:szCs w:val="22"/>
              </w:rPr>
            </w:pPr>
          </w:p>
        </w:tc>
        <w:tc>
          <w:tcPr>
            <w:tcW w:w="1107" w:type="dxa"/>
          </w:tcPr>
          <w:p w:rsidR="00AB33EC" w:rsidRPr="00FC009D" w:rsidRDefault="00AB33EC" w:rsidP="00AB33EC">
            <w:pPr>
              <w:pStyle w:val="af9"/>
              <w:spacing w:before="0" w:after="0"/>
              <w:rPr>
                <w:b/>
                <w:sz w:val="22"/>
                <w:szCs w:val="22"/>
              </w:rPr>
            </w:pPr>
          </w:p>
        </w:tc>
        <w:tc>
          <w:tcPr>
            <w:tcW w:w="918" w:type="dxa"/>
            <w:gridSpan w:val="2"/>
          </w:tcPr>
          <w:p w:rsidR="00AB33EC" w:rsidRPr="00FC009D" w:rsidRDefault="00AB33EC" w:rsidP="00AB33EC">
            <w:pPr>
              <w:pStyle w:val="af9"/>
              <w:spacing w:before="0" w:after="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rPr>
                <w:b/>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pStyle w:val="af9"/>
              <w:spacing w:before="0" w:after="0"/>
              <w:jc w:val="center"/>
              <w:rPr>
                <w:sz w:val="22"/>
                <w:szCs w:val="22"/>
              </w:rPr>
            </w:pPr>
            <w:r w:rsidRPr="00FC009D">
              <w:rPr>
                <w:sz w:val="22"/>
                <w:szCs w:val="22"/>
              </w:rPr>
              <w:t>Х</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6407" w:type="dxa"/>
            <w:gridSpan w:val="5"/>
          </w:tcPr>
          <w:p w:rsidR="00AB33EC" w:rsidRPr="00FC009D" w:rsidRDefault="00AB33EC" w:rsidP="00AB33EC">
            <w:pPr>
              <w:pStyle w:val="af9"/>
              <w:spacing w:before="0" w:after="0"/>
              <w:rPr>
                <w:sz w:val="22"/>
                <w:szCs w:val="22"/>
              </w:rPr>
            </w:pPr>
            <w:r w:rsidRPr="00FC009D">
              <w:rPr>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numPr>
                <w:ilvl w:val="1"/>
                <w:numId w:val="86"/>
              </w:numPr>
              <w:ind w:left="0" w:firstLine="0"/>
              <w:rPr>
                <w:sz w:val="22"/>
                <w:szCs w:val="22"/>
              </w:rPr>
            </w:pPr>
          </w:p>
        </w:tc>
        <w:tc>
          <w:tcPr>
            <w:tcW w:w="2451" w:type="dxa"/>
          </w:tcPr>
          <w:p w:rsidR="00AB33EC" w:rsidRPr="00FC009D" w:rsidRDefault="00AB33EC" w:rsidP="00AB33E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196" w:type="dxa"/>
            <w:gridSpan w:val="6"/>
          </w:tcPr>
          <w:p w:rsidR="00AB33EC" w:rsidRPr="00FC009D" w:rsidRDefault="00AB33EC" w:rsidP="00AB33EC">
            <w:pPr>
              <w:pStyle w:val="af9"/>
              <w:spacing w:before="0" w:after="0"/>
              <w:rPr>
                <w:b/>
                <w:sz w:val="22"/>
                <w:szCs w:val="22"/>
              </w:rPr>
            </w:pPr>
            <w:r w:rsidRPr="00FC009D">
              <w:rPr>
                <w:b/>
                <w:sz w:val="22"/>
                <w:szCs w:val="22"/>
              </w:rPr>
              <w:t>ИТОГО:</w:t>
            </w:r>
          </w:p>
        </w:tc>
        <w:tc>
          <w:tcPr>
            <w:tcW w:w="1107" w:type="dxa"/>
          </w:tcPr>
          <w:p w:rsidR="00AB33EC" w:rsidRPr="00FC009D" w:rsidRDefault="00AB33EC" w:rsidP="00AB33EC">
            <w:pPr>
              <w:pStyle w:val="af9"/>
              <w:spacing w:before="0" w:after="0"/>
              <w:ind w:left="0"/>
              <w:rPr>
                <w:b/>
                <w:sz w:val="22"/>
                <w:szCs w:val="22"/>
              </w:rPr>
            </w:pPr>
          </w:p>
        </w:tc>
        <w:tc>
          <w:tcPr>
            <w:tcW w:w="918" w:type="dxa"/>
            <w:gridSpan w:val="2"/>
          </w:tcPr>
          <w:p w:rsidR="00AB33EC" w:rsidRPr="00FC009D" w:rsidRDefault="00AB33EC" w:rsidP="00AB33EC">
            <w:pPr>
              <w:pStyle w:val="af9"/>
              <w:spacing w:before="0" w:after="0"/>
              <w:ind w:left="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jc w:val="center"/>
              <w:rPr>
                <w:b/>
                <w:sz w:val="22"/>
                <w:szCs w:val="22"/>
              </w:rPr>
            </w:pPr>
            <w:r w:rsidRPr="00FC009D">
              <w:rPr>
                <w:b/>
                <w:sz w:val="22"/>
                <w:szCs w:val="22"/>
              </w:rPr>
              <w:t>Х</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AB33EC" w:rsidRPr="00FC009D" w:rsidTr="00AB33EC">
        <w:trPr>
          <w:trHeight w:val="228"/>
        </w:trPr>
        <w:tc>
          <w:tcPr>
            <w:tcW w:w="789" w:type="dxa"/>
          </w:tcPr>
          <w:p w:rsidR="00AB33EC" w:rsidRPr="00FC009D" w:rsidRDefault="00AB33EC" w:rsidP="00427BAA">
            <w:pPr>
              <w:pStyle w:val="afff"/>
              <w:numPr>
                <w:ilvl w:val="1"/>
                <w:numId w:val="88"/>
              </w:numPr>
              <w:spacing w:after="0"/>
              <w:ind w:left="0" w:firstLine="0"/>
              <w:contextualSpacing w:val="0"/>
              <w:rPr>
                <w:rFonts w:ascii="Times New Roman" w:hAnsi="Times New Roman"/>
                <w:b/>
              </w:rPr>
            </w:pPr>
          </w:p>
        </w:tc>
        <w:tc>
          <w:tcPr>
            <w:tcW w:w="2493" w:type="dxa"/>
            <w:gridSpan w:val="2"/>
          </w:tcPr>
          <w:p w:rsidR="00AB33EC" w:rsidRPr="00FC009D" w:rsidRDefault="00AB33EC" w:rsidP="00AB33E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14850" w:type="dxa"/>
            <w:gridSpan w:val="12"/>
          </w:tcPr>
          <w:p w:rsidR="00AB33EC" w:rsidRPr="00FC009D" w:rsidRDefault="00AB33EC" w:rsidP="00AB33E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8"/>
        </w:trPr>
        <w:tc>
          <w:tcPr>
            <w:tcW w:w="789" w:type="dxa"/>
          </w:tcPr>
          <w:p w:rsidR="00AB33EC" w:rsidRPr="00FC009D" w:rsidRDefault="00AB33EC" w:rsidP="00427BAA">
            <w:pPr>
              <w:pStyle w:val="afff"/>
              <w:numPr>
                <w:ilvl w:val="2"/>
                <w:numId w:val="88"/>
              </w:numPr>
              <w:spacing w:after="0"/>
              <w:ind w:left="0" w:firstLine="0"/>
              <w:contextualSpacing w:val="0"/>
              <w:rPr>
                <w:rFonts w:ascii="Times New Roman" w:hAnsi="Times New Roman"/>
              </w:rPr>
            </w:pPr>
          </w:p>
        </w:tc>
        <w:tc>
          <w:tcPr>
            <w:tcW w:w="6407" w:type="dxa"/>
            <w:gridSpan w:val="5"/>
          </w:tcPr>
          <w:p w:rsidR="00AB33EC" w:rsidRPr="00FC009D" w:rsidRDefault="00AB33EC" w:rsidP="00AB33E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p>
        </w:tc>
        <w:tc>
          <w:tcPr>
            <w:tcW w:w="6407" w:type="dxa"/>
            <w:gridSpan w:val="5"/>
          </w:tcPr>
          <w:p w:rsidR="00AB33EC" w:rsidRPr="00FC009D" w:rsidRDefault="00AB33EC" w:rsidP="00AB33EC">
            <w:pPr>
              <w:ind w:left="57" w:right="57"/>
              <w:rPr>
                <w:snapToGrid w:val="0"/>
                <w:sz w:val="22"/>
                <w:szCs w:val="22"/>
              </w:rPr>
            </w:pPr>
            <w:r w:rsidRPr="00FC009D">
              <w:rPr>
                <w:b/>
                <w:sz w:val="22"/>
                <w:szCs w:val="22"/>
              </w:rPr>
              <w:t>ИТОГО:</w:t>
            </w:r>
          </w:p>
        </w:tc>
        <w:tc>
          <w:tcPr>
            <w:tcW w:w="1107" w:type="dxa"/>
          </w:tcPr>
          <w:p w:rsidR="00AB33EC" w:rsidRPr="00FC009D" w:rsidRDefault="00AB33EC" w:rsidP="00AB33EC">
            <w:pPr>
              <w:ind w:right="57"/>
              <w:rPr>
                <w:snapToGrid w:val="0"/>
                <w:sz w:val="22"/>
                <w:szCs w:val="22"/>
              </w:rPr>
            </w:pPr>
          </w:p>
        </w:tc>
        <w:tc>
          <w:tcPr>
            <w:tcW w:w="918" w:type="dxa"/>
            <w:gridSpan w:val="2"/>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r w:rsidR="00AB33EC" w:rsidRPr="00FC009D" w:rsidTr="00AB33EC">
        <w:trPr>
          <w:trHeight w:val="228"/>
        </w:trPr>
        <w:tc>
          <w:tcPr>
            <w:tcW w:w="789" w:type="dxa"/>
          </w:tcPr>
          <w:p w:rsidR="00AB33EC" w:rsidRPr="00FC009D" w:rsidDel="002B43B5" w:rsidRDefault="00AB33EC" w:rsidP="00427BAA">
            <w:pPr>
              <w:pStyle w:val="afff"/>
              <w:numPr>
                <w:ilvl w:val="1"/>
                <w:numId w:val="85"/>
              </w:numPr>
              <w:tabs>
                <w:tab w:val="clear" w:pos="1790"/>
                <w:tab w:val="num" w:pos="317"/>
              </w:tabs>
              <w:spacing w:after="0"/>
              <w:ind w:left="34" w:firstLine="0"/>
              <w:contextualSpacing w:val="0"/>
            </w:pPr>
          </w:p>
        </w:tc>
        <w:tc>
          <w:tcPr>
            <w:tcW w:w="14061" w:type="dxa"/>
            <w:gridSpan w:val="11"/>
          </w:tcPr>
          <w:p w:rsidR="00AB33EC" w:rsidRPr="00FC009D" w:rsidRDefault="00AB33EC" w:rsidP="00AB33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AB33EC" w:rsidRPr="00FC009D" w:rsidTr="00AB33EC">
        <w:trPr>
          <w:trHeight w:val="228"/>
        </w:trPr>
        <w:tc>
          <w:tcPr>
            <w:tcW w:w="789" w:type="dxa"/>
          </w:tcPr>
          <w:p w:rsidR="00AB33EC" w:rsidRPr="00FC009D" w:rsidDel="002B43B5"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196" w:type="dxa"/>
            <w:gridSpan w:val="6"/>
          </w:tcPr>
          <w:p w:rsidR="00AB33EC" w:rsidRPr="00FC009D" w:rsidRDefault="00AB33EC" w:rsidP="00AB33EC">
            <w:pPr>
              <w:ind w:left="57" w:right="57"/>
              <w:rPr>
                <w:snapToGrid w:val="0"/>
                <w:sz w:val="22"/>
                <w:szCs w:val="22"/>
              </w:rPr>
            </w:pPr>
            <w:r w:rsidRPr="00FC009D">
              <w:rPr>
                <w:b/>
                <w:sz w:val="22"/>
                <w:szCs w:val="22"/>
              </w:rPr>
              <w:t>ИТОГО:</w:t>
            </w:r>
          </w:p>
        </w:tc>
        <w:tc>
          <w:tcPr>
            <w:tcW w:w="1114" w:type="dxa"/>
            <w:gridSpan w:val="2"/>
          </w:tcPr>
          <w:p w:rsidR="00AB33EC" w:rsidRPr="00FC009D" w:rsidRDefault="00AB33EC" w:rsidP="00AB33EC">
            <w:pPr>
              <w:ind w:right="57"/>
              <w:rPr>
                <w:snapToGrid w:val="0"/>
                <w:sz w:val="22"/>
                <w:szCs w:val="22"/>
              </w:rPr>
            </w:pPr>
          </w:p>
        </w:tc>
        <w:tc>
          <w:tcPr>
            <w:tcW w:w="911" w:type="dxa"/>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B33EC" w:rsidRPr="00FC009D" w:rsidRDefault="00AB33EC" w:rsidP="00AB33EC">
      <w:pPr>
        <w:pStyle w:val="Times12"/>
        <w:tabs>
          <w:tab w:val="left" w:pos="709"/>
        </w:tabs>
        <w:suppressAutoHyphens/>
        <w:ind w:right="-30"/>
        <w:rPr>
          <w:szCs w:val="24"/>
        </w:rPr>
      </w:pPr>
    </w:p>
    <w:p w:rsidR="00AB33EC" w:rsidRPr="00FC009D" w:rsidRDefault="00AB33EC" w:rsidP="00CA23DA">
      <w:pPr>
        <w:pStyle w:val="33"/>
        <w:tabs>
          <w:tab w:val="left" w:pos="1080"/>
          <w:tab w:val="num" w:pos="1134"/>
        </w:tabs>
        <w:suppressAutoHyphens/>
        <w:overflowPunct w:val="0"/>
        <w:ind w:right="678" w:firstLine="0"/>
        <w:rPr>
          <w:color w:val="auto"/>
          <w:sz w:val="22"/>
          <w:szCs w:val="22"/>
        </w:rPr>
        <w:sectPr w:rsidR="00AB33EC" w:rsidRPr="00FC009D" w:rsidSect="000D60F2">
          <w:pgSz w:w="16838" w:h="11906" w:orient="landscape"/>
          <w:pgMar w:top="1701" w:right="1134" w:bottom="850" w:left="1134" w:header="567" w:footer="567" w:gutter="0"/>
          <w:cols w:space="708"/>
          <w:docGrid w:linePitch="360"/>
        </w:sectPr>
      </w:pP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B33EC" w:rsidRPr="00FC009D" w:rsidRDefault="00AB33EC" w:rsidP="00AB33EC">
      <w:pPr>
        <w:pStyle w:val="Times12"/>
        <w:ind w:left="9923" w:firstLine="0"/>
        <w:jc w:val="left"/>
        <w:rPr>
          <w:szCs w:val="20"/>
        </w:rPr>
      </w:pPr>
      <w:r w:rsidRPr="00FC009D">
        <w:rPr>
          <w:iCs/>
          <w:szCs w:val="20"/>
        </w:rPr>
        <w:t>от «___» __________ 20___ г. № ______</w:t>
      </w:r>
    </w:p>
    <w:p w:rsidR="00AB33EC" w:rsidRPr="00FC009D" w:rsidRDefault="00AB33EC" w:rsidP="00AB33EC">
      <w:pPr>
        <w:widowControl w:val="0"/>
        <w:autoSpaceDE w:val="0"/>
        <w:autoSpaceDN w:val="0"/>
        <w:adjustRightInd w:val="0"/>
        <w:jc w:val="center"/>
        <w:rPr>
          <w:bCs/>
          <w:sz w:val="28"/>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pStyle w:val="Times12"/>
        <w:ind w:firstLine="0"/>
        <w:jc w:val="right"/>
        <w:rPr>
          <w:b/>
          <w:szCs w:val="28"/>
        </w:rPr>
      </w:pPr>
      <w:r w:rsidRPr="00FC009D">
        <w:rPr>
          <w:b/>
          <w:bCs w:val="0"/>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24" w:name="_Toc425519538"/>
      <w:r w:rsidRPr="00FC009D">
        <w:rPr>
          <w:rFonts w:ascii="Times New Roman" w:hAnsi="Times New Roman" w:cs="Times New Roman"/>
          <w:b w:val="0"/>
          <w:i w:val="0"/>
        </w:rPr>
        <w:t>СПРАВКА О МАТЕРИАЛЬНО-ТЕХНИЧЕСКИХ РЕСУРСАХ (Форма __)</w:t>
      </w:r>
      <w:bookmarkEnd w:id="124"/>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B33EC" w:rsidRPr="00FC009D" w:rsidTr="00AB33EC">
        <w:trPr>
          <w:cantSplit/>
          <w:trHeight w:val="1563"/>
          <w:tblHeader/>
        </w:trPr>
        <w:tc>
          <w:tcPr>
            <w:tcW w:w="142" w:type="pct"/>
            <w:tcMar>
              <w:top w:w="57" w:type="dxa"/>
              <w:bottom w:w="57" w:type="dxa"/>
            </w:tcMar>
            <w:vAlign w:val="center"/>
          </w:tcPr>
          <w:p w:rsidR="00AB33EC" w:rsidRPr="00FC009D" w:rsidRDefault="00AB33EC" w:rsidP="00AB33EC">
            <w:pPr>
              <w:pStyle w:val="af8"/>
              <w:keepNext w:val="0"/>
              <w:widowControl w:val="0"/>
              <w:ind w:left="-141" w:right="-135"/>
              <w:jc w:val="center"/>
              <w:rPr>
                <w:sz w:val="24"/>
                <w:szCs w:val="24"/>
              </w:rPr>
            </w:pPr>
            <w:r w:rsidRPr="00FC009D">
              <w:rPr>
                <w:sz w:val="24"/>
                <w:szCs w:val="24"/>
              </w:rPr>
              <w:t>№ п/п</w:t>
            </w:r>
          </w:p>
          <w:p w:rsidR="00AB33EC" w:rsidRPr="00FC009D" w:rsidRDefault="00AB33EC" w:rsidP="00AB33EC">
            <w:pPr>
              <w:pStyle w:val="af8"/>
              <w:jc w:val="center"/>
              <w:rPr>
                <w:sz w:val="24"/>
                <w:szCs w:val="24"/>
              </w:rPr>
            </w:pPr>
          </w:p>
        </w:tc>
        <w:tc>
          <w:tcPr>
            <w:tcW w:w="59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Предназначение (с точки зрения выполнения Договора)</w:t>
            </w: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1. Подготовительные работы</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numPr>
                <w:ilvl w:val="0"/>
                <w:numId w:val="11"/>
              </w:numPr>
              <w:jc w:val="center"/>
            </w:pPr>
          </w:p>
        </w:tc>
        <w:tc>
          <w:tcPr>
            <w:tcW w:w="594" w:type="pct"/>
            <w:tcMar>
              <w:top w:w="57" w:type="dxa"/>
              <w:bottom w:w="57" w:type="dxa"/>
            </w:tcMar>
            <w:vAlign w:val="center"/>
          </w:tcPr>
          <w:p w:rsidR="00AB33EC" w:rsidRPr="00FC009D" w:rsidRDefault="00AB33EC" w:rsidP="00AB33E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B33EC" w:rsidRPr="00FC009D" w:rsidRDefault="00AB33EC" w:rsidP="00AB33EC">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B33EC" w:rsidRPr="00FC009D" w:rsidRDefault="00AB33EC" w:rsidP="00AB33E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B33EC" w:rsidRDefault="00AB33EC" w:rsidP="00AB33EC">
            <w:pPr>
              <w:pStyle w:val="af9"/>
              <w:tabs>
                <w:tab w:val="left" w:pos="0"/>
              </w:tabs>
              <w:spacing w:before="0" w:after="0"/>
              <w:ind w:left="0" w:right="-68"/>
              <w:jc w:val="center"/>
              <w:rPr>
                <w:i/>
                <w:szCs w:val="24"/>
              </w:rPr>
            </w:pPr>
            <w:r>
              <w:rPr>
                <w:i/>
                <w:szCs w:val="24"/>
              </w:rPr>
              <w:t>Наименование</w:t>
            </w:r>
          </w:p>
          <w:p w:rsidR="00AB33EC" w:rsidRPr="00FC009D" w:rsidRDefault="00AB33EC" w:rsidP="00AB33E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AB33EC" w:rsidRPr="00FC009D" w:rsidRDefault="00AB33EC" w:rsidP="00AB33EC">
            <w:pPr>
              <w:pStyle w:val="af9"/>
              <w:spacing w:before="0" w:after="0"/>
              <w:ind w:left="-30"/>
              <w:jc w:val="center"/>
              <w:rPr>
                <w:i/>
                <w:szCs w:val="24"/>
              </w:rPr>
            </w:pPr>
            <w:r w:rsidRPr="00FC009D">
              <w:rPr>
                <w:i/>
                <w:szCs w:val="24"/>
              </w:rPr>
              <w:t>Инв. № 12345,</w:t>
            </w:r>
          </w:p>
          <w:p w:rsidR="00AB33EC" w:rsidRPr="00FC009D" w:rsidRDefault="00AB33EC" w:rsidP="00AB33EC">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AB33EC" w:rsidRPr="00FC009D" w:rsidRDefault="00AB33EC" w:rsidP="00AB33EC">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AB33EC" w:rsidRPr="00FC009D" w:rsidTr="00AB33EC">
        <w:trPr>
          <w:cantSplit/>
          <w:trHeight w:val="252"/>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jc w:val="center"/>
            </w:pPr>
            <w:r w:rsidRPr="00FC009D">
              <w:lastRenderedPageBreak/>
              <w:t>1.</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jc w:val="center"/>
              <w:rPr>
                <w:szCs w:val="24"/>
              </w:rPr>
            </w:pPr>
          </w:p>
        </w:tc>
        <w:tc>
          <w:tcPr>
            <w:tcW w:w="398" w:type="pct"/>
            <w:tcMar>
              <w:top w:w="57" w:type="dxa"/>
              <w:bottom w:w="57" w:type="dxa"/>
            </w:tcMar>
            <w:vAlign w:val="center"/>
          </w:tcPr>
          <w:p w:rsidR="00AB33EC" w:rsidRPr="00FC009D" w:rsidRDefault="00AB33EC" w:rsidP="00AB33EC">
            <w:pPr>
              <w:pStyle w:val="af9"/>
              <w:jc w:val="center"/>
              <w:rPr>
                <w:szCs w:val="24"/>
              </w:rPr>
            </w:pPr>
          </w:p>
        </w:tc>
        <w:tc>
          <w:tcPr>
            <w:tcW w:w="644" w:type="pct"/>
            <w:tcMar>
              <w:top w:w="57" w:type="dxa"/>
              <w:bottom w:w="57" w:type="dxa"/>
            </w:tcMar>
            <w:vAlign w:val="center"/>
          </w:tcPr>
          <w:p w:rsidR="00AB33EC" w:rsidRPr="00FC009D" w:rsidRDefault="00AB33EC" w:rsidP="00AB33EC">
            <w:pPr>
              <w:pStyle w:val="af9"/>
              <w:jc w:val="center"/>
              <w:rPr>
                <w:szCs w:val="24"/>
              </w:rPr>
            </w:pPr>
          </w:p>
        </w:tc>
        <w:tc>
          <w:tcPr>
            <w:tcW w:w="723" w:type="pct"/>
            <w:tcMar>
              <w:top w:w="57" w:type="dxa"/>
              <w:bottom w:w="57" w:type="dxa"/>
            </w:tcMar>
            <w:vAlign w:val="center"/>
          </w:tcPr>
          <w:p w:rsidR="00AB33EC" w:rsidRPr="00FC009D" w:rsidRDefault="00AB33EC" w:rsidP="00AB33EC">
            <w:pPr>
              <w:pStyle w:val="af9"/>
              <w:jc w:val="center"/>
              <w:rPr>
                <w:szCs w:val="24"/>
              </w:rPr>
            </w:pPr>
          </w:p>
        </w:tc>
        <w:tc>
          <w:tcPr>
            <w:tcW w:w="579" w:type="pct"/>
            <w:tcMar>
              <w:top w:w="57" w:type="dxa"/>
              <w:bottom w:w="57" w:type="dxa"/>
            </w:tcMar>
            <w:vAlign w:val="center"/>
          </w:tcPr>
          <w:p w:rsidR="00AB33EC" w:rsidRPr="00FC009D" w:rsidRDefault="00AB33EC" w:rsidP="00AB33EC">
            <w:pPr>
              <w:pStyle w:val="af9"/>
              <w:jc w:val="center"/>
              <w:rPr>
                <w:szCs w:val="24"/>
              </w:rPr>
            </w:pPr>
          </w:p>
        </w:tc>
        <w:tc>
          <w:tcPr>
            <w:tcW w:w="612" w:type="pct"/>
            <w:tcMar>
              <w:top w:w="57" w:type="dxa"/>
              <w:bottom w:w="57" w:type="dxa"/>
            </w:tcMar>
            <w:vAlign w:val="center"/>
          </w:tcPr>
          <w:p w:rsidR="00AB33EC" w:rsidRPr="00FC009D" w:rsidRDefault="00AB33EC" w:rsidP="00AB33EC">
            <w:pPr>
              <w:pStyle w:val="af9"/>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Pr="00FC009D" w:rsidRDefault="00CA23DA" w:rsidP="00CA23DA">
      <w:pPr>
        <w:pStyle w:val="Times12"/>
        <w:ind w:firstLine="0"/>
        <w:rPr>
          <w:b/>
          <w:bCs w:val="0"/>
          <w:i/>
          <w:szCs w:val="24"/>
        </w:rPr>
      </w:pPr>
      <w:r w:rsidRPr="00FC009D">
        <w:rPr>
          <w:b/>
          <w:bCs w:val="0"/>
          <w:i/>
          <w:szCs w:val="24"/>
        </w:rPr>
        <w:t xml:space="preserve"> </w:t>
      </w: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r w:rsidRPr="00FC009D">
        <w:rPr>
          <w:bCs w:val="0"/>
          <w:sz w:val="22"/>
        </w:rPr>
        <w:t>.</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B33EC" w:rsidRPr="00FC009D" w:rsidRDefault="00AB33EC" w:rsidP="00AB33EC">
      <w:pPr>
        <w:widowControl w:val="0"/>
        <w:autoSpaceDE w:val="0"/>
        <w:autoSpaceDN w:val="0"/>
        <w:adjustRightInd w:val="0"/>
        <w:jc w:val="center"/>
        <w:rPr>
          <w:bCs/>
          <w:sz w:val="22"/>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8"/>
        </w:rPr>
      </w:pPr>
      <w:r w:rsidRPr="00FC009D">
        <w:rPr>
          <w:b/>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25" w:name="_Справка_о_кадровых_ресурсах_(Форма_"/>
      <w:bookmarkStart w:id="126" w:name="_Справка_о_кадровых"/>
      <w:bookmarkStart w:id="127" w:name="_Toc255987081"/>
      <w:bookmarkStart w:id="128" w:name="_Toc390267528"/>
      <w:bookmarkStart w:id="129" w:name="_Toc412201963"/>
      <w:bookmarkStart w:id="130" w:name="_Toc425519539"/>
      <w:bookmarkEnd w:id="125"/>
      <w:bookmarkEnd w:id="126"/>
      <w:r w:rsidRPr="00FC009D">
        <w:rPr>
          <w:rFonts w:ascii="Times New Roman" w:hAnsi="Times New Roman" w:cs="Times New Roman"/>
          <w:b w:val="0"/>
          <w:i w:val="0"/>
        </w:rPr>
        <w:t>СПРАВКА О КАДРОВЫХ РЕСУРСАХ (Форма ___)</w:t>
      </w:r>
      <w:bookmarkEnd w:id="127"/>
      <w:bookmarkEnd w:id="128"/>
      <w:bookmarkEnd w:id="129"/>
      <w:bookmarkEnd w:id="130"/>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p w:rsidR="00AB33EC" w:rsidRPr="00FC009D" w:rsidRDefault="00AB33EC" w:rsidP="00AB33EC">
      <w:pPr>
        <w:pStyle w:val="afff1"/>
        <w:tabs>
          <w:tab w:val="clear" w:pos="1134"/>
        </w:tabs>
        <w:autoSpaceDE w:val="0"/>
        <w:autoSpaceDN w:val="0"/>
        <w:spacing w:line="240" w:lineRule="auto"/>
        <w:rPr>
          <w:sz w:val="28"/>
          <w:szCs w:val="28"/>
        </w:rPr>
      </w:pPr>
    </w:p>
    <w:p w:rsidR="00AB33EC" w:rsidRPr="00FC009D" w:rsidRDefault="00AB33EC" w:rsidP="00AB33EC">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00"/>
        <w:gridCol w:w="1695"/>
        <w:gridCol w:w="2106"/>
        <w:gridCol w:w="1496"/>
        <w:gridCol w:w="2213"/>
        <w:gridCol w:w="1496"/>
        <w:gridCol w:w="2335"/>
      </w:tblGrid>
      <w:tr w:rsidR="00AB33EC" w:rsidRPr="00FC009D" w:rsidTr="00AB33EC">
        <w:trPr>
          <w:tblHeader/>
        </w:trPr>
        <w:tc>
          <w:tcPr>
            <w:tcW w:w="1313" w:type="pct"/>
            <w:vMerge w:val="restart"/>
            <w:vAlign w:val="center"/>
          </w:tcPr>
          <w:p w:rsidR="00AB33EC" w:rsidRPr="00FC009D" w:rsidRDefault="00AB33EC" w:rsidP="00AB33EC">
            <w:pPr>
              <w:ind w:firstLine="2"/>
              <w:jc w:val="center"/>
            </w:pPr>
            <w:r w:rsidRPr="00FC009D">
              <w:t>Штатный персонал</w:t>
            </w:r>
          </w:p>
        </w:tc>
        <w:tc>
          <w:tcPr>
            <w:tcW w:w="1258" w:type="pct"/>
            <w:gridSpan w:val="2"/>
            <w:vAlign w:val="center"/>
          </w:tcPr>
          <w:p w:rsidR="00AB33EC" w:rsidRPr="00FC009D" w:rsidRDefault="00AB33EC" w:rsidP="00AB33EC">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AB33EC" w:rsidRPr="00FC009D" w:rsidRDefault="00AB33EC" w:rsidP="00AB33EC">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AB33EC" w:rsidRPr="00FC009D" w:rsidRDefault="00AB33EC" w:rsidP="00AB33EC">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AB33EC" w:rsidRPr="00FC009D" w:rsidTr="00AB33EC">
        <w:trPr>
          <w:trHeight w:val="340"/>
          <w:tblHeader/>
        </w:trPr>
        <w:tc>
          <w:tcPr>
            <w:tcW w:w="1313" w:type="pct"/>
            <w:vMerge/>
            <w:vAlign w:val="center"/>
          </w:tcPr>
          <w:p w:rsidR="00AB33EC" w:rsidRPr="00FC009D" w:rsidRDefault="00AB33EC" w:rsidP="00AB33EC">
            <w:pPr>
              <w:ind w:firstLine="2"/>
              <w:jc w:val="center"/>
            </w:pPr>
          </w:p>
        </w:tc>
        <w:tc>
          <w:tcPr>
            <w:tcW w:w="562" w:type="pct"/>
            <w:vAlign w:val="center"/>
          </w:tcPr>
          <w:p w:rsidR="00AB33EC" w:rsidRPr="00FC009D" w:rsidRDefault="00AB33EC" w:rsidP="00AB33EC">
            <w:pPr>
              <w:ind w:firstLine="2"/>
              <w:jc w:val="center"/>
            </w:pPr>
            <w:r w:rsidRPr="00FC009D">
              <w:t>Общая численность</w:t>
            </w:r>
          </w:p>
        </w:tc>
        <w:tc>
          <w:tcPr>
            <w:tcW w:w="696" w:type="pct"/>
          </w:tcPr>
          <w:p w:rsidR="00AB33EC" w:rsidRPr="00FC009D" w:rsidRDefault="00AB33EC" w:rsidP="00AB33EC">
            <w:pPr>
              <w:ind w:firstLine="2"/>
              <w:jc w:val="center"/>
            </w:pPr>
            <w:r w:rsidRPr="00FC009D">
              <w:t>В т.ч. для работ по данному договору</w:t>
            </w:r>
          </w:p>
        </w:tc>
        <w:tc>
          <w:tcPr>
            <w:tcW w:w="488" w:type="pct"/>
            <w:vAlign w:val="center"/>
          </w:tcPr>
          <w:p w:rsidR="00AB33EC" w:rsidRPr="00FC009D" w:rsidRDefault="00AB33EC" w:rsidP="00AB33EC">
            <w:pPr>
              <w:ind w:firstLine="2"/>
              <w:jc w:val="center"/>
            </w:pPr>
            <w:r w:rsidRPr="00FC009D">
              <w:t>Общая численность</w:t>
            </w:r>
          </w:p>
        </w:tc>
        <w:tc>
          <w:tcPr>
            <w:tcW w:w="740" w:type="pct"/>
            <w:vAlign w:val="center"/>
          </w:tcPr>
          <w:p w:rsidR="00AB33EC" w:rsidRPr="00FC009D" w:rsidRDefault="00AB33EC" w:rsidP="00AB33EC">
            <w:pPr>
              <w:ind w:firstLine="2"/>
              <w:jc w:val="center"/>
            </w:pPr>
            <w:r w:rsidRPr="00FC009D">
              <w:t>В т.ч. для работ по данному договору</w:t>
            </w:r>
          </w:p>
        </w:tc>
        <w:tc>
          <w:tcPr>
            <w:tcW w:w="431" w:type="pct"/>
            <w:vAlign w:val="center"/>
          </w:tcPr>
          <w:p w:rsidR="00AB33EC" w:rsidRPr="00FC009D" w:rsidRDefault="00AB33EC" w:rsidP="00AB33EC">
            <w:pPr>
              <w:ind w:firstLine="2"/>
              <w:jc w:val="center"/>
            </w:pPr>
            <w:r w:rsidRPr="00FC009D">
              <w:t>Общая численность</w:t>
            </w:r>
          </w:p>
        </w:tc>
        <w:tc>
          <w:tcPr>
            <w:tcW w:w="770" w:type="pct"/>
            <w:vAlign w:val="center"/>
          </w:tcPr>
          <w:p w:rsidR="00AB33EC" w:rsidRPr="00FC009D" w:rsidRDefault="00AB33EC" w:rsidP="00AB33EC">
            <w:pPr>
              <w:ind w:firstLine="2"/>
              <w:jc w:val="center"/>
            </w:pPr>
            <w:r w:rsidRPr="00FC009D">
              <w:t>В т.ч. для работ по данному договору</w:t>
            </w: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Руководящий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Инженерно-технический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Рабочие и специалисты,  в т.ч.:</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ИТОГО:</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bl>
    <w:p w:rsidR="00AB33EC" w:rsidRPr="0086736B" w:rsidRDefault="00AB33EC" w:rsidP="00AB33EC">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AB33EC" w:rsidRPr="00FC009D" w:rsidRDefault="00AB33EC" w:rsidP="00AB33EC">
      <w:pPr>
        <w:rPr>
          <w:sz w:val="28"/>
        </w:rPr>
      </w:pPr>
    </w:p>
    <w:p w:rsidR="00AB33EC" w:rsidRPr="007639FA" w:rsidRDefault="00AB33EC" w:rsidP="00AB33EC">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AB33EC" w:rsidRPr="00FC009D" w:rsidTr="00AB33EC">
        <w:trPr>
          <w:trHeight w:val="551"/>
          <w:tblHeader/>
        </w:trPr>
        <w:tc>
          <w:tcPr>
            <w:tcW w:w="224" w:type="pct"/>
            <w:vAlign w:val="center"/>
          </w:tcPr>
          <w:p w:rsidR="00AB33EC" w:rsidRPr="00FC009D" w:rsidRDefault="00AB33EC" w:rsidP="00AB33EC">
            <w:pPr>
              <w:ind w:firstLine="2"/>
              <w:jc w:val="center"/>
            </w:pPr>
            <w:r w:rsidRPr="00FC009D">
              <w:t>№</w:t>
            </w:r>
          </w:p>
        </w:tc>
        <w:tc>
          <w:tcPr>
            <w:tcW w:w="1059" w:type="pct"/>
            <w:vAlign w:val="center"/>
          </w:tcPr>
          <w:p w:rsidR="00AB33EC" w:rsidRPr="00FC009D" w:rsidRDefault="00AB33EC" w:rsidP="00AB33EC">
            <w:pPr>
              <w:ind w:firstLine="2"/>
              <w:jc w:val="center"/>
            </w:pPr>
            <w:r w:rsidRPr="00FC009D">
              <w:t>Работы</w:t>
            </w:r>
          </w:p>
        </w:tc>
        <w:tc>
          <w:tcPr>
            <w:tcW w:w="763" w:type="pct"/>
            <w:vAlign w:val="center"/>
          </w:tcPr>
          <w:p w:rsidR="00AB33EC" w:rsidRPr="00FC009D" w:rsidRDefault="00AB33EC" w:rsidP="00AB33EC">
            <w:pPr>
              <w:ind w:firstLine="2"/>
              <w:jc w:val="center"/>
            </w:pPr>
            <w:r w:rsidRPr="00FC009D">
              <w:t>Персонал, (специальность, разряд)</w:t>
            </w:r>
          </w:p>
        </w:tc>
        <w:tc>
          <w:tcPr>
            <w:tcW w:w="623" w:type="pct"/>
            <w:vAlign w:val="center"/>
          </w:tcPr>
          <w:p w:rsidR="00AB33EC" w:rsidRPr="00FC009D" w:rsidRDefault="00AB33EC" w:rsidP="00AB33EC">
            <w:pPr>
              <w:ind w:firstLine="2"/>
              <w:jc w:val="center"/>
            </w:pPr>
            <w:r w:rsidRPr="00FC009D">
              <w:t>Кол-во, чел.</w:t>
            </w:r>
          </w:p>
        </w:tc>
        <w:tc>
          <w:tcPr>
            <w:tcW w:w="1048" w:type="pct"/>
            <w:vAlign w:val="center"/>
          </w:tcPr>
          <w:p w:rsidR="00AB33EC" w:rsidRPr="00FC009D" w:rsidRDefault="00AB33EC" w:rsidP="00AB33EC">
            <w:pPr>
              <w:ind w:firstLine="2"/>
              <w:jc w:val="center"/>
            </w:pPr>
            <w:r w:rsidRPr="00FC009D">
              <w:t>Принадлежность персонала (подрядчик, субподрядчик)</w:t>
            </w:r>
          </w:p>
        </w:tc>
        <w:tc>
          <w:tcPr>
            <w:tcW w:w="1283" w:type="pct"/>
            <w:vAlign w:val="center"/>
          </w:tcPr>
          <w:p w:rsidR="00AB33EC" w:rsidRPr="00FC009D" w:rsidRDefault="00AB33EC" w:rsidP="00AB33EC">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1. Подготовительные работы</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70"/>
        </w:trPr>
        <w:tc>
          <w:tcPr>
            <w:tcW w:w="5000" w:type="pct"/>
            <w:gridSpan w:val="6"/>
            <w:vAlign w:val="center"/>
          </w:tcPr>
          <w:p w:rsidR="00AB33EC" w:rsidRPr="00FC009D" w:rsidRDefault="00AB33EC" w:rsidP="00AB33EC">
            <w:pPr>
              <w:ind w:firstLine="2"/>
            </w:pPr>
            <w:r w:rsidRPr="00FC009D">
              <w:t>Глава 2. Основные объекты строительства.</w:t>
            </w:r>
          </w:p>
        </w:tc>
      </w:tr>
      <w:tr w:rsidR="00AB33EC" w:rsidRPr="00FC009D" w:rsidTr="00AB33EC">
        <w:trPr>
          <w:trHeight w:val="227"/>
        </w:trPr>
        <w:tc>
          <w:tcPr>
            <w:tcW w:w="224" w:type="pct"/>
            <w:vAlign w:val="center"/>
          </w:tcPr>
          <w:p w:rsidR="00AB33EC" w:rsidRPr="00FC009D" w:rsidRDefault="00AB33EC" w:rsidP="00AB33EC">
            <w:pPr>
              <w:ind w:firstLine="2"/>
            </w:pPr>
            <w:r w:rsidRPr="00FC009D">
              <w:t>1.</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r w:rsidRPr="00FC009D">
              <w:t>2.</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bl>
    <w:p w:rsidR="00AB33EC" w:rsidRPr="00FC009D" w:rsidRDefault="00AB33EC" w:rsidP="00AB33EC">
      <w:pPr>
        <w:pStyle w:val="afff1"/>
        <w:tabs>
          <w:tab w:val="clear" w:pos="1134"/>
        </w:tabs>
        <w:autoSpaceDE w:val="0"/>
        <w:autoSpaceDN w:val="0"/>
        <w:spacing w:line="240" w:lineRule="auto"/>
        <w:ind w:right="-59" w:firstLine="0"/>
        <w:rPr>
          <w:b/>
          <w:i/>
          <w:sz w:val="24"/>
          <w:szCs w:val="24"/>
        </w:rPr>
      </w:pPr>
    </w:p>
    <w:p w:rsidR="00AB33EC" w:rsidRPr="00FC009D" w:rsidRDefault="00AB33EC" w:rsidP="00AB33EC">
      <w:pPr>
        <w:pStyle w:val="afff1"/>
        <w:tabs>
          <w:tab w:val="clear" w:pos="1134"/>
        </w:tabs>
        <w:autoSpaceDE w:val="0"/>
        <w:autoSpaceDN w:val="0"/>
        <w:spacing w:line="240" w:lineRule="auto"/>
        <w:rPr>
          <w:sz w:val="24"/>
          <w:szCs w:val="24"/>
        </w:rPr>
      </w:pPr>
    </w:p>
    <w:p w:rsidR="00AB33EC" w:rsidRPr="007639FA" w:rsidRDefault="00AB33EC" w:rsidP="00AB33EC">
      <w:pPr>
        <w:rPr>
          <w:b/>
          <w:i/>
        </w:rPr>
      </w:pPr>
      <w:r w:rsidRPr="007639FA">
        <w:rPr>
          <w:b/>
          <w:i/>
        </w:rPr>
        <w:t>Таблица 3. Сведения о персонале, привлекаемом для выполнения ________________________ работ</w:t>
      </w:r>
    </w:p>
    <w:p w:rsidR="00AB33EC" w:rsidRPr="00FC009D" w:rsidRDefault="00AB33EC" w:rsidP="00AB33EC">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AB33EC" w:rsidRPr="00FC009D" w:rsidTr="00AB33EC">
        <w:trPr>
          <w:trHeight w:val="551"/>
          <w:tblHeader/>
        </w:trPr>
        <w:tc>
          <w:tcPr>
            <w:tcW w:w="189" w:type="pct"/>
            <w:vAlign w:val="center"/>
          </w:tcPr>
          <w:p w:rsidR="00AB33EC" w:rsidRPr="00FC009D" w:rsidRDefault="00AB33EC" w:rsidP="00AB33EC">
            <w:pPr>
              <w:jc w:val="center"/>
            </w:pPr>
            <w:r w:rsidRPr="00FC009D">
              <w:t>№</w:t>
            </w:r>
          </w:p>
        </w:tc>
        <w:tc>
          <w:tcPr>
            <w:tcW w:w="850" w:type="pct"/>
            <w:vAlign w:val="center"/>
          </w:tcPr>
          <w:p w:rsidR="00AB33EC" w:rsidRPr="00FC009D" w:rsidRDefault="00AB33EC" w:rsidP="00AB33EC">
            <w:pPr>
              <w:jc w:val="center"/>
            </w:pPr>
            <w:r w:rsidRPr="00FC009D">
              <w:t>Фамилия, имя, отчество специалиста</w:t>
            </w:r>
          </w:p>
        </w:tc>
        <w:tc>
          <w:tcPr>
            <w:tcW w:w="933" w:type="pct"/>
            <w:vAlign w:val="center"/>
          </w:tcPr>
          <w:p w:rsidR="00AB33EC" w:rsidRPr="00FC009D" w:rsidRDefault="00AB33EC" w:rsidP="00AB33EC">
            <w:pPr>
              <w:jc w:val="center"/>
            </w:pPr>
            <w:r w:rsidRPr="00FC009D">
              <w:t>Образование (какое учебное заведение окончил, год окончания, специальность)</w:t>
            </w:r>
          </w:p>
        </w:tc>
        <w:tc>
          <w:tcPr>
            <w:tcW w:w="645" w:type="pct"/>
            <w:vAlign w:val="center"/>
          </w:tcPr>
          <w:p w:rsidR="00AB33EC" w:rsidRPr="00FC009D" w:rsidRDefault="00AB33EC" w:rsidP="00AB33EC">
            <w:pPr>
              <w:jc w:val="center"/>
            </w:pPr>
            <w:r w:rsidRPr="00FC009D">
              <w:t>Специальность, должность</w:t>
            </w:r>
          </w:p>
        </w:tc>
        <w:tc>
          <w:tcPr>
            <w:tcW w:w="1031" w:type="pct"/>
            <w:vAlign w:val="center"/>
          </w:tcPr>
          <w:p w:rsidR="00AB33EC" w:rsidRPr="00FC009D" w:rsidRDefault="00AB33EC" w:rsidP="00AB33EC">
            <w:pPr>
              <w:jc w:val="center"/>
            </w:pPr>
            <w:r w:rsidRPr="00FC009D">
              <w:t>Стаж работы в данной или аналогичной должности, лет</w:t>
            </w:r>
          </w:p>
        </w:tc>
        <w:tc>
          <w:tcPr>
            <w:tcW w:w="1351" w:type="pct"/>
            <w:vAlign w:val="center"/>
          </w:tcPr>
          <w:p w:rsidR="00AB33EC" w:rsidRPr="00FC009D" w:rsidRDefault="00AB33EC" w:rsidP="00AB33EC">
            <w:pPr>
              <w:jc w:val="center"/>
            </w:pPr>
            <w:r w:rsidRPr="00FC009D">
              <w:t>Принадлежность персонала (подрядчик, субподрядчик)</w:t>
            </w:r>
          </w:p>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1</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2</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770FB1"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AB33EC" w:rsidRDefault="00AB33EC" w:rsidP="00CA23DA">
      <w:pPr>
        <w:pStyle w:val="Times12"/>
        <w:tabs>
          <w:tab w:val="left" w:pos="1134"/>
        </w:tabs>
        <w:ind w:firstLine="0"/>
        <w:rPr>
          <w:sz w:val="20"/>
        </w:rPr>
      </w:pPr>
      <w:r w:rsidRPr="00FC009D">
        <w:rPr>
          <w:sz w:val="20"/>
          <w:szCs w:val="20"/>
        </w:rPr>
        <w:br w:type="page"/>
      </w:r>
    </w:p>
    <w:p w:rsidR="00AB33EC" w:rsidRDefault="00AB33EC" w:rsidP="00AB33EC">
      <w:pPr>
        <w:pStyle w:val="38"/>
        <w:ind w:left="0" w:right="421"/>
        <w:jc w:val="center"/>
        <w:rPr>
          <w:sz w:val="20"/>
        </w:rPr>
        <w:sectPr w:rsidR="00AB33EC" w:rsidSect="001A79AB">
          <w:pgSz w:w="16840" w:h="11907" w:orient="landscape" w:code="9"/>
          <w:pgMar w:top="1134" w:right="1134" w:bottom="1134" w:left="1134" w:header="567" w:footer="567" w:gutter="0"/>
          <w:cols w:space="708"/>
          <w:docGrid w:linePitch="360"/>
        </w:sectPr>
      </w:pPr>
    </w:p>
    <w:p w:rsidR="00AB33EC" w:rsidRPr="00FC009D" w:rsidRDefault="00AB33EC" w:rsidP="00AB33EC">
      <w:pPr>
        <w:jc w:val="center"/>
        <w:rPr>
          <w:b/>
          <w:i/>
        </w:rPr>
      </w:pPr>
      <w:bookmarkStart w:id="131" w:name="_Справка_по_системе_управления_охран"/>
      <w:bookmarkStart w:id="132" w:name="_Справка_по_системе"/>
      <w:bookmarkStart w:id="133" w:name="форма15"/>
      <w:bookmarkEnd w:id="131"/>
      <w:bookmarkEnd w:id="132"/>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AB33EC" w:rsidRPr="00FC009D" w:rsidRDefault="00AB33EC" w:rsidP="00AB33EC">
      <w:pPr>
        <w:pStyle w:val="Times12"/>
        <w:ind w:left="360" w:firstLine="0"/>
        <w:jc w:val="right"/>
        <w:rPr>
          <w:bCs w:val="0"/>
          <w:sz w:val="28"/>
          <w:szCs w:val="28"/>
        </w:rPr>
      </w:pPr>
      <w:r w:rsidRPr="00FC009D">
        <w:rPr>
          <w:bCs w:val="0"/>
          <w:sz w:val="28"/>
          <w:szCs w:val="28"/>
        </w:rPr>
        <w:t>Форма ___.</w:t>
      </w:r>
    </w:p>
    <w:p w:rsidR="00AB33EC" w:rsidRPr="00FC009D" w:rsidRDefault="00AB33EC" w:rsidP="00AB33E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B33EC" w:rsidRPr="00FC009D" w:rsidRDefault="00AB33EC" w:rsidP="00AB33EC">
      <w:pPr>
        <w:pStyle w:val="Times12"/>
        <w:ind w:left="5387" w:firstLine="0"/>
        <w:jc w:val="left"/>
        <w:rPr>
          <w:sz w:val="20"/>
          <w:szCs w:val="20"/>
        </w:rPr>
      </w:pPr>
      <w:r w:rsidRPr="00FC009D">
        <w:rPr>
          <w:iCs/>
          <w:sz w:val="22"/>
          <w:szCs w:val="20"/>
        </w:rPr>
        <w:t>от «___» __________ 20___ г. № ______</w:t>
      </w:r>
    </w:p>
    <w:p w:rsidR="00AB33EC" w:rsidRPr="00FC009D" w:rsidRDefault="00AB33EC" w:rsidP="00AB33EC">
      <w:pPr>
        <w:pStyle w:val="Times12"/>
        <w:jc w:val="right"/>
        <w:rPr>
          <w:b/>
          <w:bCs w:val="0"/>
          <w:sz w:val="22"/>
        </w:rPr>
      </w:pPr>
    </w:p>
    <w:p w:rsidR="00AB33EC" w:rsidRDefault="00AB33EC" w:rsidP="00AB33E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B03ADB" w:rsidRDefault="00AB33EC" w:rsidP="00AB33EC">
      <w:pPr>
        <w:jc w:val="center"/>
        <w:rPr>
          <w:sz w:val="28"/>
          <w:szCs w:val="28"/>
        </w:rPr>
      </w:pP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34" w:name="_План_распределения_выполнения"/>
      <w:bookmarkStart w:id="135" w:name="_План_распределения_выполнения_объем"/>
      <w:bookmarkStart w:id="136" w:name="_Toc255987085"/>
      <w:bookmarkStart w:id="137" w:name="_Toc390267531"/>
      <w:bookmarkStart w:id="138" w:name="_Toc412201966"/>
      <w:bookmarkStart w:id="139" w:name="_Toc425519540"/>
      <w:bookmarkEnd w:id="134"/>
      <w:bookmarkEnd w:id="135"/>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36"/>
      <w:bookmarkEnd w:id="137"/>
      <w:bookmarkEnd w:id="138"/>
      <w:bookmarkEnd w:id="139"/>
    </w:p>
    <w:p w:rsidR="00AB33EC" w:rsidRPr="00FC009D" w:rsidRDefault="00AB33EC" w:rsidP="00AB33EC">
      <w:pPr>
        <w:jc w:val="right"/>
        <w:rPr>
          <w:b/>
          <w:i/>
        </w:rPr>
      </w:pPr>
      <w:r w:rsidRPr="00FC009D">
        <w:rPr>
          <w:b/>
          <w:i/>
        </w:rPr>
        <w:t>Лот __</w:t>
      </w: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B33EC" w:rsidRPr="00FC009D" w:rsidRDefault="00AB33EC" w:rsidP="00AB33E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2. ________________________________________________________</w:t>
      </w:r>
    </w:p>
    <w:p w:rsidR="00AB33EC" w:rsidRPr="00FC009D" w:rsidRDefault="00AB33EC" w:rsidP="00AB33E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B33EC" w:rsidRPr="00FC009D" w:rsidTr="00AB33EC">
        <w:tc>
          <w:tcPr>
            <w:tcW w:w="426" w:type="dxa"/>
            <w:vMerge w:val="restart"/>
            <w:vAlign w:val="center"/>
          </w:tcPr>
          <w:p w:rsidR="00AB33EC" w:rsidRDefault="00AB33EC" w:rsidP="00AB33EC">
            <w:pPr>
              <w:pStyle w:val="af8"/>
              <w:ind w:left="-87" w:right="-108"/>
              <w:jc w:val="center"/>
              <w:rPr>
                <w:sz w:val="24"/>
                <w:szCs w:val="24"/>
              </w:rPr>
            </w:pPr>
            <w:r w:rsidRPr="00FC009D">
              <w:rPr>
                <w:sz w:val="24"/>
                <w:szCs w:val="24"/>
              </w:rPr>
              <w:t>№ п/п</w:t>
            </w:r>
          </w:p>
        </w:tc>
        <w:tc>
          <w:tcPr>
            <w:tcW w:w="1722"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B33EC" w:rsidRPr="00FC009D" w:rsidRDefault="00AB33EC" w:rsidP="00AB33EC">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B33EC" w:rsidRDefault="00AB33EC" w:rsidP="00AB33EC">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B33EC" w:rsidRPr="00FC009D" w:rsidRDefault="00AB33EC" w:rsidP="00AB33EC">
            <w:pPr>
              <w:pStyle w:val="af8"/>
              <w:ind w:left="-87" w:right="-108"/>
              <w:jc w:val="center"/>
              <w:rPr>
                <w:sz w:val="24"/>
                <w:szCs w:val="24"/>
              </w:rPr>
            </w:pPr>
            <w:r w:rsidRPr="00AA711D">
              <w:rPr>
                <w:sz w:val="24"/>
                <w:szCs w:val="24"/>
              </w:rPr>
              <w:t>Примечания</w:t>
            </w:r>
          </w:p>
        </w:tc>
      </w:tr>
      <w:tr w:rsidR="00AB33EC" w:rsidRPr="00FC009D" w:rsidTr="00AB33EC">
        <w:tc>
          <w:tcPr>
            <w:tcW w:w="426" w:type="dxa"/>
            <w:vMerge/>
            <w:vAlign w:val="center"/>
          </w:tcPr>
          <w:p w:rsidR="00AB33EC" w:rsidRDefault="00AB33EC" w:rsidP="00AB33EC">
            <w:pPr>
              <w:pStyle w:val="af8"/>
              <w:jc w:val="center"/>
              <w:rPr>
                <w:sz w:val="24"/>
                <w:szCs w:val="24"/>
              </w:rPr>
            </w:pPr>
          </w:p>
        </w:tc>
        <w:tc>
          <w:tcPr>
            <w:tcW w:w="1722" w:type="dxa"/>
            <w:vMerge/>
            <w:vAlign w:val="center"/>
          </w:tcPr>
          <w:p w:rsidR="00AB33EC" w:rsidRDefault="00AB33EC" w:rsidP="00AB33EC">
            <w:pPr>
              <w:pStyle w:val="af8"/>
              <w:jc w:val="center"/>
              <w:rPr>
                <w:sz w:val="24"/>
                <w:szCs w:val="24"/>
              </w:rPr>
            </w:pPr>
          </w:p>
        </w:tc>
        <w:tc>
          <w:tcPr>
            <w:tcW w:w="2531" w:type="dxa"/>
            <w:vMerge/>
            <w:vAlign w:val="center"/>
          </w:tcPr>
          <w:p w:rsidR="00AB33EC" w:rsidRDefault="00AB33EC" w:rsidP="00AB33EC">
            <w:pPr>
              <w:pStyle w:val="af8"/>
              <w:jc w:val="center"/>
              <w:rPr>
                <w:sz w:val="24"/>
                <w:szCs w:val="24"/>
              </w:rPr>
            </w:pPr>
          </w:p>
        </w:tc>
        <w:tc>
          <w:tcPr>
            <w:tcW w:w="2551" w:type="dxa"/>
            <w:vMerge/>
            <w:vAlign w:val="center"/>
          </w:tcPr>
          <w:p w:rsidR="00AB33EC" w:rsidRPr="00FC009D" w:rsidRDefault="00AB33EC" w:rsidP="00AB33EC">
            <w:pPr>
              <w:pStyle w:val="af8"/>
              <w:jc w:val="center"/>
              <w:rPr>
                <w:sz w:val="24"/>
                <w:szCs w:val="24"/>
              </w:rPr>
            </w:pPr>
          </w:p>
        </w:tc>
        <w:tc>
          <w:tcPr>
            <w:tcW w:w="2126" w:type="dxa"/>
            <w:vAlign w:val="center"/>
          </w:tcPr>
          <w:p w:rsidR="00AB33EC" w:rsidRDefault="00AB33EC" w:rsidP="00AB33EC">
            <w:pPr>
              <w:pStyle w:val="af8"/>
              <w:ind w:left="-87" w:right="-108"/>
              <w:jc w:val="center"/>
              <w:rPr>
                <w:sz w:val="24"/>
                <w:szCs w:val="24"/>
              </w:rPr>
            </w:pPr>
            <w:r w:rsidRPr="00FC009D">
              <w:rPr>
                <w:sz w:val="24"/>
                <w:szCs w:val="24"/>
              </w:rPr>
              <w:t>в денежном выражении, руб.</w:t>
            </w:r>
          </w:p>
          <w:p w:rsidR="00AB33EC" w:rsidRPr="00FC009D" w:rsidRDefault="00AB33EC" w:rsidP="00AB33EC">
            <w:pPr>
              <w:pStyle w:val="af8"/>
              <w:jc w:val="center"/>
              <w:rPr>
                <w:sz w:val="24"/>
                <w:szCs w:val="24"/>
              </w:rPr>
            </w:pPr>
            <w:r w:rsidRPr="00FC009D">
              <w:rPr>
                <w:sz w:val="24"/>
                <w:szCs w:val="24"/>
              </w:rPr>
              <w:t>(без НДС)</w:t>
            </w:r>
          </w:p>
        </w:tc>
        <w:tc>
          <w:tcPr>
            <w:tcW w:w="1843" w:type="dxa"/>
            <w:vAlign w:val="center"/>
          </w:tcPr>
          <w:p w:rsidR="00AB33EC" w:rsidRDefault="00AB33EC" w:rsidP="00AB33EC">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AB33EC" w:rsidRDefault="00AB33EC" w:rsidP="00AB33EC">
            <w:pPr>
              <w:pStyle w:val="af8"/>
              <w:jc w:val="center"/>
              <w:rPr>
                <w:sz w:val="24"/>
                <w:szCs w:val="24"/>
              </w:rPr>
            </w:pPr>
          </w:p>
        </w:tc>
        <w:tc>
          <w:tcPr>
            <w:tcW w:w="1701" w:type="dxa"/>
            <w:vMerge/>
          </w:tcPr>
          <w:p w:rsidR="00AB33EC" w:rsidRDefault="00AB33EC" w:rsidP="00AB33EC">
            <w:pPr>
              <w:pStyle w:val="af8"/>
              <w:jc w:val="center"/>
              <w:rPr>
                <w:sz w:val="24"/>
                <w:szCs w:val="24"/>
              </w:rPr>
            </w:pPr>
          </w:p>
        </w:tc>
      </w:tr>
      <w:tr w:rsidR="00AB33EC" w:rsidRPr="00FC009D" w:rsidTr="00AB33EC">
        <w:trPr>
          <w:cantSplit/>
        </w:trPr>
        <w:tc>
          <w:tcPr>
            <w:tcW w:w="426" w:type="dxa"/>
            <w:vAlign w:val="center"/>
          </w:tcPr>
          <w:p w:rsidR="00AB33EC" w:rsidRDefault="00AB33EC" w:rsidP="00AB33EC">
            <w:pPr>
              <w:pStyle w:val="af8"/>
              <w:jc w:val="center"/>
            </w:pPr>
            <w:r>
              <w:rPr>
                <w:sz w:val="24"/>
                <w:szCs w:val="24"/>
              </w:rPr>
              <w:t>1</w:t>
            </w:r>
          </w:p>
        </w:tc>
        <w:tc>
          <w:tcPr>
            <w:tcW w:w="1722" w:type="dxa"/>
            <w:vAlign w:val="center"/>
          </w:tcPr>
          <w:p w:rsidR="00AB33EC" w:rsidRDefault="00AB33EC" w:rsidP="00AB33EC">
            <w:pPr>
              <w:pStyle w:val="af8"/>
              <w:jc w:val="center"/>
            </w:pPr>
            <w:r>
              <w:rPr>
                <w:sz w:val="24"/>
                <w:szCs w:val="24"/>
              </w:rPr>
              <w:t>2</w:t>
            </w:r>
          </w:p>
        </w:tc>
        <w:tc>
          <w:tcPr>
            <w:tcW w:w="2531" w:type="dxa"/>
            <w:vAlign w:val="center"/>
          </w:tcPr>
          <w:p w:rsidR="00AB33EC" w:rsidRDefault="00AB33EC" w:rsidP="00AB33EC">
            <w:pPr>
              <w:pStyle w:val="af8"/>
              <w:jc w:val="center"/>
            </w:pPr>
            <w:r>
              <w:rPr>
                <w:sz w:val="24"/>
                <w:szCs w:val="24"/>
              </w:rPr>
              <w:t>3</w:t>
            </w:r>
          </w:p>
        </w:tc>
        <w:tc>
          <w:tcPr>
            <w:tcW w:w="2551" w:type="dxa"/>
            <w:vAlign w:val="center"/>
          </w:tcPr>
          <w:p w:rsidR="00AB33EC" w:rsidRDefault="00AB33EC" w:rsidP="00AB33EC">
            <w:pPr>
              <w:pStyle w:val="af8"/>
              <w:jc w:val="center"/>
            </w:pPr>
            <w:r>
              <w:rPr>
                <w:sz w:val="24"/>
                <w:szCs w:val="24"/>
              </w:rPr>
              <w:t>4</w:t>
            </w:r>
          </w:p>
        </w:tc>
        <w:tc>
          <w:tcPr>
            <w:tcW w:w="2126" w:type="dxa"/>
            <w:vAlign w:val="center"/>
          </w:tcPr>
          <w:p w:rsidR="00AB33EC" w:rsidRDefault="00AB33EC" w:rsidP="00AB33EC">
            <w:pPr>
              <w:pStyle w:val="af8"/>
              <w:ind w:left="-87" w:right="-108"/>
              <w:jc w:val="center"/>
            </w:pPr>
            <w:r>
              <w:rPr>
                <w:sz w:val="24"/>
                <w:szCs w:val="24"/>
              </w:rPr>
              <w:t>5</w:t>
            </w:r>
          </w:p>
        </w:tc>
        <w:tc>
          <w:tcPr>
            <w:tcW w:w="1843" w:type="dxa"/>
            <w:vAlign w:val="center"/>
          </w:tcPr>
          <w:p w:rsidR="00AB33EC" w:rsidRDefault="00AB33EC" w:rsidP="00AB33EC">
            <w:pPr>
              <w:pStyle w:val="af8"/>
              <w:ind w:left="-87" w:right="-108"/>
              <w:jc w:val="center"/>
            </w:pPr>
            <w:r>
              <w:rPr>
                <w:sz w:val="24"/>
                <w:szCs w:val="24"/>
              </w:rPr>
              <w:t>6</w:t>
            </w:r>
          </w:p>
        </w:tc>
        <w:tc>
          <w:tcPr>
            <w:tcW w:w="1985" w:type="dxa"/>
            <w:vAlign w:val="center"/>
          </w:tcPr>
          <w:p w:rsidR="00AB33EC" w:rsidRPr="00FC009D" w:rsidRDefault="00AB33EC" w:rsidP="00AB33EC">
            <w:pPr>
              <w:pStyle w:val="af8"/>
              <w:jc w:val="center"/>
              <w:rPr>
                <w:sz w:val="24"/>
                <w:szCs w:val="24"/>
              </w:rPr>
            </w:pPr>
            <w:r>
              <w:rPr>
                <w:sz w:val="24"/>
                <w:szCs w:val="24"/>
              </w:rPr>
              <w:t>7</w:t>
            </w:r>
          </w:p>
        </w:tc>
        <w:tc>
          <w:tcPr>
            <w:tcW w:w="1701" w:type="dxa"/>
          </w:tcPr>
          <w:p w:rsidR="00AB33EC" w:rsidRDefault="00AB33EC" w:rsidP="00AB33EC">
            <w:pPr>
              <w:pStyle w:val="af8"/>
              <w:jc w:val="center"/>
              <w:rPr>
                <w:sz w:val="24"/>
                <w:szCs w:val="24"/>
              </w:rPr>
            </w:pPr>
            <w:r>
              <w:rPr>
                <w:sz w:val="24"/>
                <w:szCs w:val="24"/>
              </w:rPr>
              <w:t>8</w:t>
            </w:r>
          </w:p>
        </w:tc>
      </w:tr>
      <w:tr w:rsidR="00AB33EC" w:rsidRPr="00FC009D" w:rsidTr="00AB33EC">
        <w:tc>
          <w:tcPr>
            <w:tcW w:w="426" w:type="dxa"/>
          </w:tcPr>
          <w:p w:rsidR="00AB33EC" w:rsidRPr="00FC009D"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Pr="00FC009D" w:rsidRDefault="00AB33EC" w:rsidP="00AB33EC">
            <w:pPr>
              <w:pStyle w:val="af9"/>
              <w:ind w:left="0"/>
              <w:rPr>
                <w:szCs w:val="24"/>
              </w:rPr>
            </w:pPr>
            <w:r w:rsidRPr="00FC009D">
              <w:rPr>
                <w:szCs w:val="24"/>
              </w:rPr>
              <w:t>…</w:t>
            </w: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7230" w:type="dxa"/>
            <w:gridSpan w:val="4"/>
          </w:tcPr>
          <w:p w:rsidR="00AB33EC" w:rsidRDefault="00AB33EC" w:rsidP="00AB33EC">
            <w:pPr>
              <w:pStyle w:val="af9"/>
              <w:rPr>
                <w:szCs w:val="24"/>
              </w:rPr>
            </w:pPr>
            <w:r w:rsidRPr="00FC009D">
              <w:rPr>
                <w:szCs w:val="24"/>
              </w:rPr>
              <w:t>ИТОГО</w:t>
            </w:r>
          </w:p>
        </w:tc>
        <w:tc>
          <w:tcPr>
            <w:tcW w:w="2126" w:type="dxa"/>
          </w:tcPr>
          <w:p w:rsidR="00AB33EC" w:rsidRPr="00FC009D" w:rsidRDefault="00AB33EC" w:rsidP="00AB33EC">
            <w:pPr>
              <w:pStyle w:val="af9"/>
              <w:jc w:val="center"/>
              <w:rPr>
                <w:szCs w:val="24"/>
              </w:rPr>
            </w:pPr>
          </w:p>
        </w:tc>
        <w:tc>
          <w:tcPr>
            <w:tcW w:w="1843" w:type="dxa"/>
          </w:tcPr>
          <w:p w:rsidR="00AB33EC" w:rsidRPr="00FC009D" w:rsidRDefault="00AB33EC" w:rsidP="00AB33EC">
            <w:pPr>
              <w:pStyle w:val="af9"/>
              <w:jc w:val="center"/>
              <w:rPr>
                <w:szCs w:val="24"/>
              </w:rPr>
            </w:pPr>
            <w:r w:rsidRPr="00FC009D">
              <w:rPr>
                <w:szCs w:val="24"/>
              </w:rPr>
              <w:t>100%</w:t>
            </w:r>
          </w:p>
        </w:tc>
        <w:tc>
          <w:tcPr>
            <w:tcW w:w="1985" w:type="dxa"/>
          </w:tcPr>
          <w:p w:rsidR="00AB33EC" w:rsidRPr="00FC009D" w:rsidRDefault="00AB33EC" w:rsidP="00AB33EC">
            <w:pPr>
              <w:pStyle w:val="af9"/>
              <w:jc w:val="center"/>
              <w:rPr>
                <w:szCs w:val="24"/>
              </w:rPr>
            </w:pPr>
            <w:r w:rsidRPr="00FC009D">
              <w:rPr>
                <w:szCs w:val="24"/>
              </w:rPr>
              <w:t>Х</w:t>
            </w:r>
          </w:p>
        </w:tc>
        <w:tc>
          <w:tcPr>
            <w:tcW w:w="1701" w:type="dxa"/>
          </w:tcPr>
          <w:p w:rsidR="00AB33EC" w:rsidRPr="00FC009D" w:rsidRDefault="00AB33EC" w:rsidP="00AB33EC">
            <w:pPr>
              <w:pStyle w:val="af9"/>
              <w:jc w:val="center"/>
              <w:rPr>
                <w:szCs w:val="24"/>
              </w:rPr>
            </w:pPr>
            <w:r>
              <w:rPr>
                <w:szCs w:val="24"/>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pStyle w:val="Times12"/>
        <w:rPr>
          <w:szCs w:val="24"/>
        </w:rPr>
      </w:pPr>
    </w:p>
    <w:p w:rsidR="00AB33EC" w:rsidRPr="00FC009D" w:rsidRDefault="00AB33EC" w:rsidP="00AB33EC">
      <w:pPr>
        <w:pStyle w:val="Times12"/>
        <w:tabs>
          <w:tab w:val="left" w:pos="1134"/>
        </w:tabs>
        <w:ind w:right="-179"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B33EC" w:rsidRPr="0076483D" w:rsidRDefault="00AB33EC" w:rsidP="00427BAA">
      <w:pPr>
        <w:pStyle w:val="Times12"/>
        <w:numPr>
          <w:ilvl w:val="0"/>
          <w:numId w:val="8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B33EC" w:rsidRPr="00FC009D" w:rsidRDefault="00AB33EC" w:rsidP="00427BAA">
      <w:pPr>
        <w:pStyle w:val="Times12"/>
        <w:numPr>
          <w:ilvl w:val="0"/>
          <w:numId w:val="8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B33EC" w:rsidRPr="00AA711D" w:rsidRDefault="00AB33EC" w:rsidP="00427BAA">
      <w:pPr>
        <w:pStyle w:val="Times12"/>
        <w:numPr>
          <w:ilvl w:val="0"/>
          <w:numId w:val="8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B33EC" w:rsidRDefault="00AB33EC" w:rsidP="00AB33EC">
      <w:pPr>
        <w:pStyle w:val="Times12"/>
        <w:jc w:val="right"/>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40" w:name="_План_распределения_объемов_выполнен"/>
      <w:bookmarkEnd w:id="133"/>
      <w:bookmarkEnd w:id="140"/>
    </w:p>
    <w:p w:rsidR="00033DCB" w:rsidRDefault="00033DCB" w:rsidP="00033DCB">
      <w:pPr>
        <w:pStyle w:val="10"/>
        <w:numPr>
          <w:ilvl w:val="0"/>
          <w:numId w:val="0"/>
        </w:numPr>
        <w:tabs>
          <w:tab w:val="left" w:pos="426"/>
        </w:tabs>
        <w:ind w:left="-426"/>
        <w:jc w:val="center"/>
        <w:rPr>
          <w:sz w:val="28"/>
          <w:szCs w:val="28"/>
        </w:rPr>
      </w:pPr>
      <w:bookmarkStart w:id="141" w:name="_Toc412201968"/>
      <w:bookmarkStart w:id="142" w:name="_Toc412201969"/>
      <w:bookmarkStart w:id="143" w:name="_Toc412201970"/>
      <w:bookmarkStart w:id="144" w:name="_Toc412201971"/>
      <w:bookmarkStart w:id="145" w:name="_Toc412201972"/>
      <w:bookmarkStart w:id="146" w:name="_Toc412201973"/>
      <w:bookmarkStart w:id="147" w:name="_СПРАВКА_О_ПОСТАВКЕ"/>
      <w:bookmarkStart w:id="148" w:name="_Toc412201974"/>
      <w:bookmarkStart w:id="149" w:name="_Toc412201975"/>
      <w:bookmarkStart w:id="150" w:name="_Toc412201976"/>
      <w:bookmarkStart w:id="151" w:name="_Toc412201977"/>
      <w:bookmarkStart w:id="152" w:name="_Toc412201978"/>
      <w:bookmarkStart w:id="153" w:name="_Toc412201979"/>
      <w:bookmarkStart w:id="154" w:name="_Toc412201980"/>
      <w:bookmarkStart w:id="155" w:name="_Toc412201981"/>
      <w:bookmarkStart w:id="156" w:name="_Toc412201982"/>
      <w:bookmarkStart w:id="157" w:name="_Toc412201983"/>
      <w:bookmarkStart w:id="158" w:name="_Toc412201984"/>
      <w:bookmarkStart w:id="159" w:name="_Toc412201985"/>
      <w:bookmarkStart w:id="160" w:name="_Toc412201986"/>
      <w:bookmarkStart w:id="161" w:name="_Toc412201987"/>
      <w:bookmarkStart w:id="162" w:name="_Банковская_гарантия_обеспечения_Кон"/>
      <w:bookmarkStart w:id="163" w:name="_Toc425519541"/>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sz w:val="28"/>
          <w:szCs w:val="28"/>
        </w:rPr>
        <w:lastRenderedPageBreak/>
        <w:t>ПОРЯДОК ПРОВЕДЕНИЯ ЗАКУПКИ</w:t>
      </w:r>
      <w:bookmarkEnd w:id="163"/>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427BAA">
            <w:pPr>
              <w:pStyle w:val="Times12"/>
              <w:numPr>
                <w:ilvl w:val="0"/>
                <w:numId w:val="36"/>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427BAA">
            <w:pPr>
              <w:pStyle w:val="Times12"/>
              <w:numPr>
                <w:ilvl w:val="0"/>
                <w:numId w:val="3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427BAA">
            <w:pPr>
              <w:pStyle w:val="Times12"/>
              <w:numPr>
                <w:ilvl w:val="0"/>
                <w:numId w:val="36"/>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427BAA">
            <w:pPr>
              <w:pStyle w:val="Times12"/>
              <w:numPr>
                <w:ilvl w:val="0"/>
                <w:numId w:val="36"/>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37"/>
              </w:numPr>
              <w:tabs>
                <w:tab w:val="left" w:pos="1132"/>
              </w:tabs>
              <w:ind w:left="-2" w:right="153" w:firstLine="567"/>
            </w:pPr>
            <w:bookmarkStart w:id="164" w:name="_Ref406409540"/>
            <w:r>
              <w:t>Любой участник закупки вправе направить организатору закупки запрос о разъяснении положений закупочной документации:</w:t>
            </w:r>
            <w:bookmarkEnd w:id="164"/>
          </w:p>
          <w:p w:rsidR="00033DCB" w:rsidRDefault="00033DCB" w:rsidP="00427BAA">
            <w:pPr>
              <w:pStyle w:val="Times12"/>
              <w:numPr>
                <w:ilvl w:val="0"/>
                <w:numId w:val="38"/>
              </w:numPr>
              <w:tabs>
                <w:tab w:val="left" w:pos="1020"/>
              </w:tabs>
              <w:ind w:left="0" w:right="153" w:firstLine="637"/>
            </w:pPr>
            <w:r>
              <w:t>через ЭТП;</w:t>
            </w:r>
          </w:p>
          <w:p w:rsidR="00033DCB" w:rsidRDefault="00033DCB" w:rsidP="00427BAA">
            <w:pPr>
              <w:pStyle w:val="Times12"/>
              <w:numPr>
                <w:ilvl w:val="0"/>
                <w:numId w:val="3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427BAA">
            <w:pPr>
              <w:pStyle w:val="Times12"/>
              <w:numPr>
                <w:ilvl w:val="0"/>
                <w:numId w:val="39"/>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427BAA">
            <w:pPr>
              <w:pStyle w:val="Times12"/>
              <w:numPr>
                <w:ilvl w:val="0"/>
                <w:numId w:val="3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427BAA">
            <w:pPr>
              <w:pStyle w:val="Times12"/>
              <w:numPr>
                <w:ilvl w:val="0"/>
                <w:numId w:val="39"/>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427BAA">
            <w:pPr>
              <w:pStyle w:val="Times12"/>
              <w:numPr>
                <w:ilvl w:val="1"/>
                <w:numId w:val="37"/>
              </w:numPr>
              <w:tabs>
                <w:tab w:val="left" w:pos="1132"/>
              </w:tabs>
              <w:ind w:left="-2" w:right="153" w:firstLine="567"/>
            </w:pPr>
            <w:proofErr w:type="gramStart"/>
            <w:r>
              <w:t>При поступлении запроса в срок, указанный в пункте </w:t>
            </w:r>
            <w:r w:rsidR="00F87326">
              <w:fldChar w:fldCharType="begin"/>
            </w:r>
            <w:r>
              <w:instrText xml:space="preserve"> REF _Ref406409540 \r \h </w:instrText>
            </w:r>
            <w:r w:rsidR="00F87326">
              <w:fldChar w:fldCharType="separate"/>
            </w:r>
            <w:r w:rsidR="00EC7797">
              <w:t>2.1</w:t>
            </w:r>
            <w:r w:rsidR="00F87326">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427BAA">
            <w:pPr>
              <w:pStyle w:val="Times12"/>
              <w:numPr>
                <w:ilvl w:val="0"/>
                <w:numId w:val="39"/>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427BAA">
            <w:pPr>
              <w:pStyle w:val="Times12"/>
              <w:numPr>
                <w:ilvl w:val="0"/>
                <w:numId w:val="39"/>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427BAA">
            <w:pPr>
              <w:pStyle w:val="Times12"/>
              <w:numPr>
                <w:ilvl w:val="0"/>
                <w:numId w:val="39"/>
              </w:numPr>
              <w:tabs>
                <w:tab w:val="left" w:pos="1020"/>
              </w:tabs>
            </w:pPr>
            <w:r>
              <w:t>для конкурса - не менее чем 3 (три) рабочих дня;</w:t>
            </w:r>
          </w:p>
          <w:p w:rsidR="00033DCB" w:rsidRDefault="00033DCB" w:rsidP="00427BAA">
            <w:pPr>
              <w:pStyle w:val="Times12"/>
              <w:numPr>
                <w:ilvl w:val="0"/>
                <w:numId w:val="39"/>
              </w:numPr>
              <w:tabs>
                <w:tab w:val="left" w:pos="1020"/>
              </w:tabs>
            </w:pPr>
            <w:r>
              <w:t>для запроса предложений - не менее чем 2 (два) рабочих дня.</w:t>
            </w:r>
          </w:p>
          <w:p w:rsidR="00033DCB" w:rsidRDefault="00033DCB" w:rsidP="00427BAA">
            <w:pPr>
              <w:pStyle w:val="Times12"/>
              <w:numPr>
                <w:ilvl w:val="1"/>
                <w:numId w:val="3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4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427BAA">
            <w:pPr>
              <w:pStyle w:val="Times12"/>
              <w:numPr>
                <w:ilvl w:val="0"/>
                <w:numId w:val="39"/>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427BAA">
            <w:pPr>
              <w:pStyle w:val="Times12"/>
              <w:numPr>
                <w:ilvl w:val="0"/>
                <w:numId w:val="39"/>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427BAA">
            <w:pPr>
              <w:pStyle w:val="Times12"/>
              <w:numPr>
                <w:ilvl w:val="1"/>
                <w:numId w:val="4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427BAA">
            <w:pPr>
              <w:pStyle w:val="Times12"/>
              <w:numPr>
                <w:ilvl w:val="1"/>
                <w:numId w:val="4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427BAA">
            <w:pPr>
              <w:pStyle w:val="Times12"/>
              <w:numPr>
                <w:ilvl w:val="1"/>
                <w:numId w:val="4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427BAA">
            <w:pPr>
              <w:pStyle w:val="Times12"/>
              <w:numPr>
                <w:ilvl w:val="0"/>
                <w:numId w:val="3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427BAA">
            <w:pPr>
              <w:pStyle w:val="Times12"/>
              <w:numPr>
                <w:ilvl w:val="0"/>
                <w:numId w:val="3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427BAA">
            <w:pPr>
              <w:pStyle w:val="Times12"/>
              <w:numPr>
                <w:ilvl w:val="0"/>
                <w:numId w:val="3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5"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1"/>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427BAA">
            <w:pPr>
              <w:pStyle w:val="Times12"/>
              <w:numPr>
                <w:ilvl w:val="0"/>
                <w:numId w:val="41"/>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427BAA">
            <w:pPr>
              <w:pStyle w:val="Times12"/>
              <w:numPr>
                <w:ilvl w:val="0"/>
                <w:numId w:val="41"/>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427BAA">
            <w:pPr>
              <w:pStyle w:val="Times12"/>
              <w:numPr>
                <w:ilvl w:val="0"/>
                <w:numId w:val="41"/>
              </w:numPr>
              <w:tabs>
                <w:tab w:val="left" w:pos="1132"/>
              </w:tabs>
              <w:ind w:left="0" w:right="153" w:firstLine="566"/>
            </w:pPr>
            <w:bookmarkStart w:id="166" w:name="_Ref412107345"/>
            <w:r>
              <w:t>Обеспечение заявки на участие в закупке возвращается:</w:t>
            </w:r>
            <w:bookmarkEnd w:id="166"/>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bookmarkStart w:id="167"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7"/>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427BAA">
            <w:pPr>
              <w:pStyle w:val="Times12"/>
              <w:numPr>
                <w:ilvl w:val="0"/>
                <w:numId w:val="41"/>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F87326">
              <w:fldChar w:fldCharType="begin"/>
            </w:r>
            <w:r>
              <w:instrText xml:space="preserve"> REF _Ref411840763 \r \h </w:instrText>
            </w:r>
            <w:r w:rsidR="00F87326">
              <w:fldChar w:fldCharType="separate"/>
            </w:r>
            <w:r w:rsidR="00EC7797">
              <w:t>г)</w:t>
            </w:r>
            <w:r w:rsidR="00F87326">
              <w:fldChar w:fldCharType="end"/>
            </w:r>
            <w:r>
              <w:t xml:space="preserve"> пункта </w:t>
            </w:r>
            <w:r w:rsidR="00F87326">
              <w:fldChar w:fldCharType="begin"/>
            </w:r>
            <w:r>
              <w:instrText xml:space="preserve"> REF _Ref412107345 \r \h </w:instrText>
            </w:r>
            <w:r w:rsidR="00F87326">
              <w:fldChar w:fldCharType="separate"/>
            </w:r>
            <w:r w:rsidR="00EC7797">
              <w:t>4.5</w:t>
            </w:r>
            <w:r w:rsidR="00F87326">
              <w:fldChar w:fldCharType="end"/>
            </w:r>
            <w:r>
              <w:t>.</w:t>
            </w:r>
          </w:p>
          <w:p w:rsidR="00033DCB" w:rsidRDefault="00033DCB" w:rsidP="00427BAA">
            <w:pPr>
              <w:pStyle w:val="Times12"/>
              <w:numPr>
                <w:ilvl w:val="0"/>
                <w:numId w:val="41"/>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8" w:name="_Ref40130080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6"/>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427BAA">
            <w:pPr>
              <w:pStyle w:val="Times12"/>
              <w:numPr>
                <w:ilvl w:val="0"/>
                <w:numId w:val="46"/>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427BAA">
            <w:pPr>
              <w:pStyle w:val="Times12"/>
              <w:numPr>
                <w:ilvl w:val="0"/>
                <w:numId w:val="46"/>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427BAA">
            <w:pPr>
              <w:pStyle w:val="Times12"/>
              <w:numPr>
                <w:ilvl w:val="0"/>
                <w:numId w:val="46"/>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427BAA">
            <w:pPr>
              <w:pStyle w:val="Times12"/>
              <w:numPr>
                <w:ilvl w:val="0"/>
                <w:numId w:val="46"/>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427BAA">
            <w:pPr>
              <w:pStyle w:val="Times12"/>
              <w:numPr>
                <w:ilvl w:val="0"/>
                <w:numId w:val="46"/>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427BAA">
            <w:pPr>
              <w:pStyle w:val="Times12"/>
              <w:numPr>
                <w:ilvl w:val="0"/>
                <w:numId w:val="46"/>
              </w:numPr>
              <w:ind w:left="-2" w:firstLine="567"/>
            </w:pPr>
            <w:bookmarkStart w:id="169"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427BAA">
            <w:pPr>
              <w:pStyle w:val="Times12"/>
              <w:numPr>
                <w:ilvl w:val="0"/>
                <w:numId w:val="46"/>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70" w:name="_Ref115078477"/>
            <w:r>
              <w:rPr>
                <w:bCs w:val="0"/>
                <w:szCs w:val="24"/>
              </w:rPr>
              <w:t>В этом случае участник закупки готовит следующие документы:</w:t>
            </w:r>
            <w:bookmarkEnd w:id="169"/>
            <w:bookmarkEnd w:id="170"/>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427BAA">
            <w:pPr>
              <w:pStyle w:val="Times12"/>
              <w:numPr>
                <w:ilvl w:val="0"/>
                <w:numId w:val="46"/>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427BAA">
            <w:pPr>
              <w:pStyle w:val="Times12"/>
              <w:numPr>
                <w:ilvl w:val="0"/>
                <w:numId w:val="46"/>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427BAA">
            <w:pPr>
              <w:pStyle w:val="Times12"/>
              <w:numPr>
                <w:ilvl w:val="0"/>
                <w:numId w:val="46"/>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427BAA">
            <w:pPr>
              <w:pStyle w:val="Times12"/>
              <w:numPr>
                <w:ilvl w:val="0"/>
                <w:numId w:val="49"/>
              </w:numPr>
              <w:tabs>
                <w:tab w:val="left" w:pos="1416"/>
              </w:tabs>
              <w:ind w:left="0" w:firstLine="565"/>
            </w:pPr>
            <w:r>
              <w:lastRenderedPageBreak/>
              <w:t xml:space="preserve">наименования участника закупки, </w:t>
            </w:r>
          </w:p>
          <w:p w:rsidR="00033DCB" w:rsidRDefault="00033DCB" w:rsidP="00427BAA">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427BAA">
            <w:pPr>
              <w:pStyle w:val="Times12"/>
              <w:numPr>
                <w:ilvl w:val="0"/>
                <w:numId w:val="46"/>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427BAA">
            <w:pPr>
              <w:pStyle w:val="Times12"/>
              <w:numPr>
                <w:ilvl w:val="0"/>
                <w:numId w:val="46"/>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427BAA">
            <w:pPr>
              <w:pStyle w:val="Times12"/>
              <w:numPr>
                <w:ilvl w:val="0"/>
                <w:numId w:val="46"/>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68"/>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427BAA">
            <w:pPr>
              <w:pStyle w:val="Times12"/>
              <w:numPr>
                <w:ilvl w:val="0"/>
                <w:numId w:val="51"/>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F87326">
              <w:rPr>
                <w:szCs w:val="24"/>
              </w:rPr>
              <w:fldChar w:fldCharType="begin"/>
            </w:r>
            <w:r>
              <w:rPr>
                <w:szCs w:val="24"/>
              </w:rPr>
              <w:instrText xml:space="preserve"> REF _Ref401221523 \r \h </w:instrText>
            </w:r>
            <w:r w:rsidR="00F87326">
              <w:rPr>
                <w:szCs w:val="24"/>
              </w:rPr>
            </w:r>
            <w:r w:rsidR="00F87326">
              <w:rPr>
                <w:szCs w:val="24"/>
              </w:rPr>
              <w:fldChar w:fldCharType="separate"/>
            </w:r>
            <w:r w:rsidR="00EC7797">
              <w:rPr>
                <w:szCs w:val="24"/>
              </w:rPr>
              <w:t>7.5</w:t>
            </w:r>
            <w:r w:rsidR="00F87326">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427BAA">
            <w:pPr>
              <w:pStyle w:val="Times12"/>
              <w:numPr>
                <w:ilvl w:val="0"/>
                <w:numId w:val="51"/>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71"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1"/>
          </w:p>
          <w:p w:rsidR="00033DCB" w:rsidRDefault="00033DCB" w:rsidP="00427BAA">
            <w:pPr>
              <w:pStyle w:val="Times12"/>
              <w:numPr>
                <w:ilvl w:val="0"/>
                <w:numId w:val="54"/>
              </w:numPr>
              <w:tabs>
                <w:tab w:val="left" w:pos="1416"/>
              </w:tabs>
              <w:ind w:left="-2" w:firstLine="567"/>
              <w:rPr>
                <w:szCs w:val="24"/>
              </w:rPr>
            </w:pPr>
            <w:bookmarkStart w:id="172"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2"/>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427BAA">
            <w:pPr>
              <w:pStyle w:val="Times12"/>
              <w:numPr>
                <w:ilvl w:val="0"/>
                <w:numId w:val="55"/>
              </w:numPr>
              <w:tabs>
                <w:tab w:val="left" w:pos="1416"/>
              </w:tabs>
              <w:ind w:left="-2" w:firstLine="567"/>
              <w:rPr>
                <w:szCs w:val="24"/>
              </w:rPr>
            </w:pPr>
            <w:r>
              <w:rPr>
                <w:szCs w:val="24"/>
              </w:rPr>
              <w:t>учредительные документы,</w:t>
            </w:r>
          </w:p>
          <w:p w:rsidR="00033DCB" w:rsidRDefault="00033DCB" w:rsidP="00427BAA">
            <w:pPr>
              <w:pStyle w:val="Times12"/>
              <w:numPr>
                <w:ilvl w:val="0"/>
                <w:numId w:val="55"/>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427BAA">
            <w:pPr>
              <w:pStyle w:val="Times12"/>
              <w:numPr>
                <w:ilvl w:val="0"/>
                <w:numId w:val="55"/>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427BAA">
            <w:pPr>
              <w:pStyle w:val="Times12"/>
              <w:numPr>
                <w:ilvl w:val="0"/>
                <w:numId w:val="55"/>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427BAA">
            <w:pPr>
              <w:pStyle w:val="Times12"/>
              <w:numPr>
                <w:ilvl w:val="0"/>
                <w:numId w:val="55"/>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427BAA">
            <w:pPr>
              <w:pStyle w:val="Times12"/>
              <w:numPr>
                <w:ilvl w:val="0"/>
                <w:numId w:val="54"/>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427BAA">
            <w:pPr>
              <w:pStyle w:val="Times12"/>
              <w:numPr>
                <w:ilvl w:val="0"/>
                <w:numId w:val="4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427BAA">
            <w:pPr>
              <w:pStyle w:val="Times12"/>
              <w:numPr>
                <w:ilvl w:val="0"/>
                <w:numId w:val="49"/>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427BAA">
            <w:pPr>
              <w:pStyle w:val="Times12"/>
              <w:numPr>
                <w:ilvl w:val="0"/>
                <w:numId w:val="49"/>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427BAA">
            <w:pPr>
              <w:pStyle w:val="Times12"/>
              <w:numPr>
                <w:ilvl w:val="0"/>
                <w:numId w:val="54"/>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427BAA">
            <w:pPr>
              <w:pStyle w:val="Times12"/>
              <w:numPr>
                <w:ilvl w:val="0"/>
                <w:numId w:val="56"/>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427BAA">
            <w:pPr>
              <w:pStyle w:val="Times12"/>
              <w:numPr>
                <w:ilvl w:val="0"/>
                <w:numId w:val="4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427BAA">
            <w:pPr>
              <w:pStyle w:val="Times12"/>
              <w:numPr>
                <w:ilvl w:val="0"/>
                <w:numId w:val="4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427BAA">
            <w:pPr>
              <w:pStyle w:val="Times12"/>
              <w:numPr>
                <w:ilvl w:val="0"/>
                <w:numId w:val="49"/>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427BAA">
            <w:pPr>
              <w:pStyle w:val="Times12"/>
              <w:numPr>
                <w:ilvl w:val="0"/>
                <w:numId w:val="56"/>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427BAA">
            <w:pPr>
              <w:pStyle w:val="Times12"/>
              <w:numPr>
                <w:ilvl w:val="0"/>
                <w:numId w:val="56"/>
              </w:numPr>
              <w:tabs>
                <w:tab w:val="left" w:pos="1416"/>
              </w:tabs>
              <w:ind w:left="-2" w:firstLine="567"/>
              <w:rPr>
                <w:szCs w:val="24"/>
              </w:rPr>
            </w:pPr>
            <w:bookmarkStart w:id="173" w:name="_Ref381859812"/>
            <w:r>
              <w:rPr>
                <w:szCs w:val="24"/>
              </w:rPr>
              <w:t>если сведения о привлекаемом участником закупки субподрядчике (соисполнителе)</w:t>
            </w:r>
            <w:bookmarkEnd w:id="173"/>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F87326">
              <w:rPr>
                <w:szCs w:val="24"/>
              </w:rPr>
              <w:fldChar w:fldCharType="begin"/>
            </w:r>
            <w:r>
              <w:rPr>
                <w:szCs w:val="24"/>
              </w:rPr>
              <w:instrText xml:space="preserve"> REF _Ref407364133 \r \h </w:instrText>
            </w:r>
            <w:r w:rsidR="00F87326">
              <w:rPr>
                <w:szCs w:val="24"/>
              </w:rPr>
            </w:r>
            <w:r w:rsidR="00F87326">
              <w:rPr>
                <w:szCs w:val="24"/>
              </w:rPr>
              <w:fldChar w:fldCharType="separate"/>
            </w:r>
            <w:r w:rsidR="00EC7797">
              <w:rPr>
                <w:szCs w:val="24"/>
              </w:rPr>
              <w:t>б)</w:t>
            </w:r>
            <w:r w:rsidR="00F87326">
              <w:rPr>
                <w:szCs w:val="24"/>
              </w:rPr>
              <w:fldChar w:fldCharType="end"/>
            </w:r>
            <w:r>
              <w:rPr>
                <w:szCs w:val="24"/>
              </w:rPr>
              <w:t xml:space="preserve"> пункта </w:t>
            </w:r>
            <w:r w:rsidR="00F87326">
              <w:rPr>
                <w:szCs w:val="24"/>
              </w:rPr>
              <w:fldChar w:fldCharType="begin"/>
            </w:r>
            <w:r>
              <w:rPr>
                <w:szCs w:val="24"/>
              </w:rPr>
              <w:instrText xml:space="preserve"> REF _Ref407364135 \r \h </w:instrText>
            </w:r>
            <w:r w:rsidR="00F87326">
              <w:rPr>
                <w:szCs w:val="24"/>
              </w:rPr>
            </w:r>
            <w:r w:rsidR="00F87326">
              <w:rPr>
                <w:szCs w:val="24"/>
              </w:rPr>
              <w:fldChar w:fldCharType="separate"/>
            </w:r>
            <w:r w:rsidR="00EC7797">
              <w:rPr>
                <w:szCs w:val="24"/>
              </w:rPr>
              <w:t>8.2</w:t>
            </w:r>
            <w:r w:rsidR="00F87326">
              <w:rPr>
                <w:szCs w:val="24"/>
              </w:rPr>
              <w:fldChar w:fldCharType="end"/>
            </w:r>
            <w:r>
              <w:rPr>
                <w:szCs w:val="24"/>
              </w:rPr>
              <w:t>.</w:t>
            </w:r>
          </w:p>
          <w:p w:rsidR="00033DCB" w:rsidRDefault="00033DCB" w:rsidP="00427BAA">
            <w:pPr>
              <w:pStyle w:val="Times12"/>
              <w:numPr>
                <w:ilvl w:val="0"/>
                <w:numId w:val="54"/>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74"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4"/>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57"/>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427BAA">
            <w:pPr>
              <w:pStyle w:val="Times12"/>
              <w:numPr>
                <w:ilvl w:val="0"/>
                <w:numId w:val="57"/>
              </w:numPr>
              <w:tabs>
                <w:tab w:val="left" w:pos="1416"/>
              </w:tabs>
              <w:ind w:left="-2" w:firstLine="567"/>
            </w:pPr>
            <w:bookmarkStart w:id="175" w:name="_Ref407364135"/>
            <w:r>
              <w:t>Критерии отбора:</w:t>
            </w:r>
            <w:bookmarkEnd w:id="175"/>
          </w:p>
          <w:p w:rsidR="00033DCB" w:rsidRDefault="00033DCB" w:rsidP="00427BAA">
            <w:pPr>
              <w:pStyle w:val="Times12"/>
              <w:numPr>
                <w:ilvl w:val="0"/>
                <w:numId w:val="58"/>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427BAA">
            <w:pPr>
              <w:pStyle w:val="Times12"/>
              <w:numPr>
                <w:ilvl w:val="0"/>
                <w:numId w:val="58"/>
              </w:numPr>
              <w:ind w:left="-2" w:firstLine="567"/>
            </w:pPr>
            <w:bookmarkStart w:id="176"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76"/>
          </w:p>
          <w:p w:rsidR="00033DCB" w:rsidRDefault="00033DCB" w:rsidP="00427BAA">
            <w:pPr>
              <w:pStyle w:val="Times12"/>
              <w:numPr>
                <w:ilvl w:val="0"/>
                <w:numId w:val="58"/>
              </w:numPr>
              <w:ind w:left="-2" w:firstLine="567"/>
            </w:pPr>
            <w:r>
              <w:t>соответствие предлагаемых участником закупки товаров, работ, услуг установленным требованиям;</w:t>
            </w:r>
          </w:p>
          <w:p w:rsidR="00033DCB" w:rsidRDefault="00033DCB" w:rsidP="00427BAA">
            <w:pPr>
              <w:pStyle w:val="Times12"/>
              <w:numPr>
                <w:ilvl w:val="0"/>
                <w:numId w:val="58"/>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427BAA">
            <w:pPr>
              <w:pStyle w:val="Times12"/>
              <w:numPr>
                <w:ilvl w:val="0"/>
                <w:numId w:val="58"/>
              </w:numPr>
              <w:ind w:left="-2" w:firstLine="567"/>
            </w:pPr>
            <w:r>
              <w:t>предоставление участником закупки требуемого обеспечения заявки (если требовалось).</w:t>
            </w:r>
          </w:p>
          <w:p w:rsidR="00033DCB" w:rsidRDefault="00033DCB" w:rsidP="00427BAA">
            <w:pPr>
              <w:pStyle w:val="Times12"/>
              <w:numPr>
                <w:ilvl w:val="0"/>
                <w:numId w:val="57"/>
              </w:numPr>
              <w:tabs>
                <w:tab w:val="left" w:pos="1416"/>
              </w:tabs>
              <w:ind w:left="-2" w:firstLine="567"/>
            </w:pPr>
            <w:bookmarkStart w:id="177"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77"/>
          </w:p>
          <w:p w:rsidR="00033DCB" w:rsidRDefault="00033DCB" w:rsidP="00427BAA">
            <w:pPr>
              <w:pStyle w:val="Times12"/>
              <w:numPr>
                <w:ilvl w:val="0"/>
                <w:numId w:val="59"/>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427BAA">
            <w:pPr>
              <w:pStyle w:val="Times12"/>
              <w:numPr>
                <w:ilvl w:val="0"/>
                <w:numId w:val="59"/>
              </w:numPr>
              <w:ind w:left="-2" w:firstLine="567"/>
            </w:pPr>
            <w:r>
              <w:lastRenderedPageBreak/>
              <w:t>несоответствие участника закупки;</w:t>
            </w:r>
          </w:p>
          <w:p w:rsidR="00033DCB" w:rsidRDefault="00033DCB" w:rsidP="00427BAA">
            <w:pPr>
              <w:pStyle w:val="Times12"/>
              <w:numPr>
                <w:ilvl w:val="0"/>
                <w:numId w:val="59"/>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427BAA">
            <w:pPr>
              <w:pStyle w:val="Times12"/>
              <w:numPr>
                <w:ilvl w:val="0"/>
                <w:numId w:val="59"/>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427BAA">
            <w:pPr>
              <w:pStyle w:val="Times12"/>
              <w:numPr>
                <w:ilvl w:val="0"/>
                <w:numId w:val="59"/>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427BAA">
            <w:pPr>
              <w:pStyle w:val="Times12"/>
              <w:numPr>
                <w:ilvl w:val="0"/>
                <w:numId w:val="4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427BAA">
            <w:pPr>
              <w:pStyle w:val="Times12"/>
              <w:numPr>
                <w:ilvl w:val="0"/>
                <w:numId w:val="49"/>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427BAA">
            <w:pPr>
              <w:pStyle w:val="Times12"/>
              <w:numPr>
                <w:ilvl w:val="0"/>
                <w:numId w:val="59"/>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F87326">
              <w:fldChar w:fldCharType="begin"/>
            </w:r>
            <w:r>
              <w:instrText xml:space="preserve"> REF _Ref317253528 \r \h </w:instrText>
            </w:r>
            <w:r w:rsidR="00F87326">
              <w:fldChar w:fldCharType="separate"/>
            </w:r>
            <w:r w:rsidR="00EC7797">
              <w:t>4</w:t>
            </w:r>
            <w:r w:rsidR="00F87326">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F87326">
              <w:rPr>
                <w:bCs w:val="0"/>
              </w:rPr>
              <w:fldChar w:fldCharType="begin"/>
            </w:r>
            <w:r>
              <w:rPr>
                <w:bCs w:val="0"/>
              </w:rPr>
              <w:instrText xml:space="preserve"> REF _Ref317253528 \r \h </w:instrText>
            </w:r>
            <w:r w:rsidR="00F87326">
              <w:rPr>
                <w:bCs w:val="0"/>
              </w:rPr>
            </w:r>
            <w:r w:rsidR="00F87326">
              <w:rPr>
                <w:bCs w:val="0"/>
              </w:rPr>
              <w:fldChar w:fldCharType="separate"/>
            </w:r>
            <w:r w:rsidR="00EC7797">
              <w:rPr>
                <w:bCs w:val="0"/>
              </w:rPr>
              <w:t>4</w:t>
            </w:r>
            <w:r w:rsidR="00F87326">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427BAA">
            <w:pPr>
              <w:pStyle w:val="Times12"/>
              <w:numPr>
                <w:ilvl w:val="0"/>
                <w:numId w:val="57"/>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427BAA">
            <w:pPr>
              <w:pStyle w:val="Times12"/>
              <w:numPr>
                <w:ilvl w:val="0"/>
                <w:numId w:val="57"/>
              </w:numPr>
              <w:tabs>
                <w:tab w:val="left" w:pos="1416"/>
              </w:tabs>
              <w:ind w:left="-2" w:firstLine="567"/>
              <w:rPr>
                <w:szCs w:val="24"/>
              </w:rPr>
            </w:pPr>
            <w:bookmarkStart w:id="178"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78"/>
          </w:p>
          <w:p w:rsidR="00033DCB" w:rsidRDefault="00033DCB" w:rsidP="00427BAA">
            <w:pPr>
              <w:pStyle w:val="Times12"/>
              <w:numPr>
                <w:ilvl w:val="0"/>
                <w:numId w:val="57"/>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0"/>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427BAA">
            <w:pPr>
              <w:pStyle w:val="Times12"/>
              <w:numPr>
                <w:ilvl w:val="0"/>
                <w:numId w:val="60"/>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427BAA">
            <w:pPr>
              <w:pStyle w:val="Times12"/>
              <w:numPr>
                <w:ilvl w:val="0"/>
                <w:numId w:val="60"/>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427BAA">
            <w:pPr>
              <w:pStyle w:val="Times12"/>
              <w:numPr>
                <w:ilvl w:val="0"/>
                <w:numId w:val="60"/>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427BAA">
            <w:pPr>
              <w:pStyle w:val="Times12"/>
              <w:numPr>
                <w:ilvl w:val="0"/>
                <w:numId w:val="60"/>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427BAA">
            <w:pPr>
              <w:pStyle w:val="Times12"/>
              <w:numPr>
                <w:ilvl w:val="0"/>
                <w:numId w:val="60"/>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F87326">
              <w:rPr>
                <w:spacing w:val="-6"/>
                <w:szCs w:val="28"/>
              </w:rPr>
              <w:fldChar w:fldCharType="begin"/>
            </w:r>
            <w:r>
              <w:rPr>
                <w:spacing w:val="-6"/>
                <w:szCs w:val="28"/>
              </w:rPr>
              <w:instrText xml:space="preserve"> REF _Ref401300807 \r \h </w:instrText>
            </w:r>
            <w:r w:rsidR="00F87326">
              <w:rPr>
                <w:spacing w:val="-6"/>
                <w:szCs w:val="28"/>
              </w:rPr>
            </w:r>
            <w:r w:rsidR="00F87326">
              <w:rPr>
                <w:spacing w:val="-6"/>
                <w:szCs w:val="28"/>
              </w:rPr>
              <w:fldChar w:fldCharType="separate"/>
            </w:r>
            <w:r w:rsidR="00EC7797">
              <w:rPr>
                <w:spacing w:val="-6"/>
                <w:szCs w:val="28"/>
              </w:rPr>
              <w:t>5</w:t>
            </w:r>
            <w:r w:rsidR="00F87326">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2"/>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427BAA">
            <w:pPr>
              <w:pStyle w:val="af4"/>
              <w:numPr>
                <w:ilvl w:val="0"/>
                <w:numId w:val="62"/>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427BAA">
            <w:pPr>
              <w:pStyle w:val="af4"/>
              <w:numPr>
                <w:ilvl w:val="0"/>
                <w:numId w:val="62"/>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427BAA">
            <w:pPr>
              <w:pStyle w:val="af4"/>
              <w:numPr>
                <w:ilvl w:val="0"/>
                <w:numId w:val="63"/>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9"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427BAA">
            <w:pPr>
              <w:numPr>
                <w:ilvl w:val="0"/>
                <w:numId w:val="67"/>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427BAA">
            <w:pPr>
              <w:numPr>
                <w:ilvl w:val="0"/>
                <w:numId w:val="67"/>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427BAA">
            <w:pPr>
              <w:numPr>
                <w:ilvl w:val="0"/>
                <w:numId w:val="67"/>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bookmarkStart w:id="180"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0"/>
          </w:p>
          <w:p w:rsidR="00033DCB" w:rsidRDefault="00033DCB" w:rsidP="00427BAA">
            <w:pPr>
              <w:widowControl w:val="0"/>
              <w:numPr>
                <w:ilvl w:val="0"/>
                <w:numId w:val="68"/>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427BAA">
            <w:pPr>
              <w:widowControl w:val="0"/>
              <w:numPr>
                <w:ilvl w:val="0"/>
                <w:numId w:val="68"/>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427BAA">
            <w:pPr>
              <w:widowControl w:val="0"/>
              <w:numPr>
                <w:ilvl w:val="0"/>
                <w:numId w:val="6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F87326">
              <w:fldChar w:fldCharType="begin"/>
            </w:r>
            <w:r>
              <w:instrText xml:space="preserve"> REF _Ref401223826 \r \h </w:instrText>
            </w:r>
            <w:r w:rsidR="00F87326">
              <w:fldChar w:fldCharType="separate"/>
            </w:r>
            <w:r w:rsidR="00EC7797">
              <w:t>а)</w:t>
            </w:r>
            <w:r w:rsidR="00F87326">
              <w:fldChar w:fldCharType="end"/>
            </w:r>
            <w:r>
              <w:t>-</w:t>
            </w:r>
            <w:r w:rsidR="00F87326">
              <w:fldChar w:fldCharType="begin"/>
            </w:r>
            <w:r>
              <w:instrText xml:space="preserve"> REF _Ref401223828 \r \h </w:instrText>
            </w:r>
            <w:r w:rsidR="00F87326">
              <w:fldChar w:fldCharType="separate"/>
            </w:r>
            <w:r w:rsidR="00EC7797">
              <w:t>в)</w:t>
            </w:r>
            <w:r w:rsidR="00F87326">
              <w:fldChar w:fldCharType="end"/>
            </w:r>
            <w:r>
              <w:t xml:space="preserve"> пункта </w:t>
            </w:r>
            <w:r w:rsidR="00F87326">
              <w:fldChar w:fldCharType="begin"/>
            </w:r>
            <w:r>
              <w:instrText xml:space="preserve"> REF _Ref352159239 \r \h </w:instrText>
            </w:r>
            <w:r w:rsidR="00F87326">
              <w:fldChar w:fldCharType="separate"/>
            </w:r>
            <w:r w:rsidR="00EC7797">
              <w:t>15.1</w:t>
            </w:r>
            <w:r w:rsidR="00F87326">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1" w:name="_Ref40122381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82" w:name="_Toc247716281"/>
            <w:bookmarkStart w:id="183" w:name="_Ref307226092"/>
            <w:bookmarkStart w:id="184" w:name="_Ref375848735"/>
            <w:bookmarkStart w:id="185" w:name="_Toc368984333"/>
            <w:bookmarkStart w:id="186" w:name="_Toc391380982"/>
            <w:bookmarkStart w:id="187" w:name="_Toc383097271"/>
            <w:r>
              <w:rPr>
                <w:spacing w:val="-6"/>
              </w:rPr>
              <w:t>Отказ заказчика от заключения договора</w:t>
            </w:r>
            <w:bookmarkEnd w:id="182"/>
            <w:bookmarkEnd w:id="183"/>
            <w:bookmarkEnd w:id="184"/>
            <w:bookmarkEnd w:id="185"/>
            <w:bookmarkEnd w:id="186"/>
            <w:bookmarkEnd w:id="187"/>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bookmarkStart w:id="188"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88"/>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89"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9"/>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90"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0"/>
          </w:p>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91" w:name="_Ref31725613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92"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92"/>
          </w:p>
          <w:p w:rsidR="00033DCB" w:rsidRDefault="00033DCB" w:rsidP="00427BAA">
            <w:pPr>
              <w:numPr>
                <w:ilvl w:val="0"/>
                <w:numId w:val="72"/>
              </w:numPr>
              <w:ind w:left="0" w:firstLine="637"/>
              <w:jc w:val="both"/>
            </w:pPr>
            <w:r>
              <w:t>обязательства по возврату аванса;</w:t>
            </w:r>
          </w:p>
          <w:p w:rsidR="00033DCB" w:rsidRDefault="00033DCB" w:rsidP="00427BAA">
            <w:pPr>
              <w:numPr>
                <w:ilvl w:val="0"/>
                <w:numId w:val="72"/>
              </w:numPr>
              <w:ind w:left="0" w:firstLine="637"/>
              <w:jc w:val="both"/>
            </w:pPr>
            <w:r>
              <w:t>исполнение основных обязательств по договору;</w:t>
            </w:r>
          </w:p>
          <w:p w:rsidR="00033DCB" w:rsidRDefault="00033DCB" w:rsidP="00427BAA">
            <w:pPr>
              <w:numPr>
                <w:ilvl w:val="0"/>
                <w:numId w:val="72"/>
              </w:numPr>
              <w:ind w:left="0" w:firstLine="637"/>
              <w:jc w:val="both"/>
            </w:pPr>
            <w:r>
              <w:t>исполнение гарантийных обязательств,</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93" w:name="_Ref409098091"/>
            <w:r>
              <w:t>Допустимые формы обеспечения исполнения обязательств по договору:</w:t>
            </w:r>
            <w:bookmarkEnd w:id="193"/>
          </w:p>
          <w:p w:rsidR="00033DCB" w:rsidRDefault="00033DCB" w:rsidP="00427BAA">
            <w:pPr>
              <w:numPr>
                <w:ilvl w:val="0"/>
                <w:numId w:val="73"/>
              </w:numPr>
              <w:ind w:left="0" w:firstLine="637"/>
              <w:jc w:val="both"/>
            </w:pPr>
            <w:r>
              <w:t>безотзывная банковская гарантия, выданная банком;</w:t>
            </w:r>
          </w:p>
          <w:p w:rsidR="00033DCB" w:rsidRDefault="00033DCB" w:rsidP="00427BAA">
            <w:pPr>
              <w:numPr>
                <w:ilvl w:val="0"/>
                <w:numId w:val="73"/>
              </w:numPr>
              <w:ind w:left="0" w:firstLine="637"/>
              <w:jc w:val="both"/>
            </w:pPr>
            <w:r>
              <w:t>поручительство;</w:t>
            </w:r>
          </w:p>
          <w:p w:rsidR="00033DCB" w:rsidRDefault="00033DCB" w:rsidP="00427BAA">
            <w:pPr>
              <w:numPr>
                <w:ilvl w:val="0"/>
                <w:numId w:val="73"/>
              </w:numPr>
              <w:ind w:left="0" w:firstLine="637"/>
              <w:jc w:val="both"/>
            </w:pPr>
            <w:r>
              <w:t>в форме денежных средств путем их перечисления заказчику.</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F87326">
              <w:fldChar w:fldCharType="begin"/>
            </w:r>
            <w:r>
              <w:instrText xml:space="preserve"> REF _Ref409098091 \r \h </w:instrText>
            </w:r>
            <w:r w:rsidR="00F87326">
              <w:fldChar w:fldCharType="separate"/>
            </w:r>
            <w:r w:rsidR="00EC7797">
              <w:t>16.2</w:t>
            </w:r>
            <w:r w:rsidR="00F87326">
              <w:fldChar w:fldCharType="end"/>
            </w:r>
            <w:r>
              <w:t xml:space="preserve">, определяется лицом, с которым заключается договор, самостоятельно. </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94" w:name="_Ref397617142" w:colFirst="0" w:colLast="0"/>
            <w:bookmarkEnd w:id="19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95" w:name="_Ref311059287"/>
            <w:bookmarkStart w:id="196" w:name="_Ref311060615"/>
            <w:bookmarkStart w:id="197" w:name="_Toc368984334"/>
            <w:bookmarkStart w:id="198" w:name="_Toc391380983"/>
            <w:bookmarkStart w:id="199" w:name="_Toc383097272"/>
            <w:r>
              <w:t>Последствия уклонения участника от заключения договора</w:t>
            </w:r>
            <w:bookmarkEnd w:id="195"/>
            <w:bookmarkEnd w:id="196"/>
            <w:bookmarkEnd w:id="197"/>
            <w:bookmarkEnd w:id="198"/>
            <w:bookmarkEnd w:id="199"/>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427BAA">
            <w:pPr>
              <w:numPr>
                <w:ilvl w:val="0"/>
                <w:numId w:val="75"/>
              </w:numPr>
              <w:ind w:left="0" w:firstLine="637"/>
              <w:jc w:val="both"/>
            </w:pPr>
            <w:r>
              <w:t>прямой письменный отказ от подписания договора;</w:t>
            </w:r>
          </w:p>
          <w:p w:rsidR="00033DCB" w:rsidRDefault="00033DCB" w:rsidP="00427BAA">
            <w:pPr>
              <w:numPr>
                <w:ilvl w:val="0"/>
                <w:numId w:val="7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427BAA">
            <w:pPr>
              <w:numPr>
                <w:ilvl w:val="0"/>
                <w:numId w:val="75"/>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427BAA">
            <w:pPr>
              <w:numPr>
                <w:ilvl w:val="0"/>
                <w:numId w:val="7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427BAA">
            <w:pPr>
              <w:numPr>
                <w:ilvl w:val="0"/>
                <w:numId w:val="75"/>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427BAA">
            <w:pPr>
              <w:numPr>
                <w:ilvl w:val="0"/>
                <w:numId w:val="76"/>
              </w:numPr>
              <w:ind w:left="0" w:firstLine="637"/>
              <w:jc w:val="both"/>
            </w:pPr>
            <w:r>
              <w:t>удерживает обеспечение заявки такого участника закупки;</w:t>
            </w:r>
          </w:p>
          <w:p w:rsidR="00033DCB" w:rsidRDefault="00033DCB" w:rsidP="00427BAA">
            <w:pPr>
              <w:numPr>
                <w:ilvl w:val="0"/>
                <w:numId w:val="76"/>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427BAA">
            <w:pPr>
              <w:numPr>
                <w:ilvl w:val="0"/>
                <w:numId w:val="77"/>
              </w:numPr>
              <w:ind w:left="0" w:firstLine="637"/>
              <w:jc w:val="both"/>
            </w:pPr>
            <w:r>
              <w:t>если такой участник закупки:</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427BAA">
            <w:pPr>
              <w:numPr>
                <w:ilvl w:val="0"/>
                <w:numId w:val="77"/>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200" w:name="_Ref321836398" w:colFirst="0" w:colLast="0"/>
            <w:bookmarkEnd w:id="19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00"/>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F1B" w:rsidRDefault="00CB2F1B">
      <w:r>
        <w:separator/>
      </w:r>
    </w:p>
  </w:endnote>
  <w:endnote w:type="continuationSeparator" w:id="0">
    <w:p w:rsidR="00CB2F1B" w:rsidRDefault="00CB2F1B">
      <w:r>
        <w:continuationSeparator/>
      </w:r>
    </w:p>
  </w:endnote>
  <w:endnote w:type="continuationNotice" w:id="1">
    <w:p w:rsidR="00CB2F1B" w:rsidRDefault="00CB2F1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Default="00F87326">
    <w:pPr>
      <w:pStyle w:val="a9"/>
      <w:framePr w:wrap="around" w:vAnchor="text" w:hAnchor="margin" w:xAlign="center" w:y="1"/>
      <w:rPr>
        <w:rStyle w:val="ac"/>
      </w:rPr>
    </w:pPr>
    <w:r>
      <w:rPr>
        <w:rStyle w:val="ac"/>
      </w:rPr>
      <w:fldChar w:fldCharType="begin"/>
    </w:r>
    <w:r w:rsidR="00544F11">
      <w:rPr>
        <w:rStyle w:val="ac"/>
      </w:rPr>
      <w:instrText xml:space="preserve">PAGE  </w:instrText>
    </w:r>
    <w:r>
      <w:rPr>
        <w:rStyle w:val="ac"/>
      </w:rPr>
      <w:fldChar w:fldCharType="end"/>
    </w:r>
  </w:p>
  <w:p w:rsidR="00544F11" w:rsidRDefault="00544F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F1B" w:rsidRDefault="00CB2F1B">
      <w:r>
        <w:separator/>
      </w:r>
    </w:p>
  </w:footnote>
  <w:footnote w:type="continuationSeparator" w:id="0">
    <w:p w:rsidR="00CB2F1B" w:rsidRDefault="00CB2F1B">
      <w:r>
        <w:continuationSeparator/>
      </w:r>
    </w:p>
  </w:footnote>
  <w:footnote w:type="continuationNotice" w:id="1">
    <w:p w:rsidR="00CB2F1B" w:rsidRDefault="00CB2F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F873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477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F873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4775">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F873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64775">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2"/>
  </w:num>
  <w:num w:numId="4">
    <w:abstractNumId w:val="1"/>
  </w:num>
  <w:num w:numId="5">
    <w:abstractNumId w:val="0"/>
  </w:num>
  <w:num w:numId="6">
    <w:abstractNumId w:val="55"/>
  </w:num>
  <w:num w:numId="7">
    <w:abstractNumId w:val="52"/>
  </w:num>
  <w:num w:numId="8">
    <w:abstractNumId w:val="3"/>
  </w:num>
  <w:num w:numId="9">
    <w:abstractNumId w:val="35"/>
  </w:num>
  <w:num w:numId="10">
    <w:abstractNumId w:val="2"/>
  </w:num>
  <w:num w:numId="11">
    <w:abstractNumId w:val="32"/>
  </w:num>
  <w:num w:numId="12">
    <w:abstractNumId w:val="42"/>
  </w:num>
  <w:num w:numId="13">
    <w:abstractNumId w:val="81"/>
  </w:num>
  <w:num w:numId="14">
    <w:abstractNumId w:val="64"/>
  </w:num>
  <w:num w:numId="15">
    <w:abstractNumId w:val="41"/>
  </w:num>
  <w:num w:numId="16">
    <w:abstractNumId w:val="76"/>
  </w:num>
  <w:num w:numId="17">
    <w:abstractNumId w:val="37"/>
  </w:num>
  <w:num w:numId="18">
    <w:abstractNumId w:val="90"/>
  </w:num>
  <w:num w:numId="19">
    <w:abstractNumId w:val="39"/>
  </w:num>
  <w:num w:numId="20">
    <w:abstractNumId w:val="82"/>
  </w:num>
  <w:num w:numId="21">
    <w:abstractNumId w:val="49"/>
  </w:num>
  <w:num w:numId="22">
    <w:abstractNumId w:val="9"/>
  </w:num>
  <w:num w:numId="23">
    <w:abstractNumId w:val="71"/>
  </w:num>
  <w:num w:numId="24">
    <w:abstractNumId w:val="70"/>
  </w:num>
  <w:num w:numId="25">
    <w:abstractNumId w:val="34"/>
  </w:num>
  <w:num w:numId="26">
    <w:abstractNumId w:val="80"/>
  </w:num>
  <w:num w:numId="27">
    <w:abstractNumId w:val="11"/>
  </w:num>
  <w:num w:numId="28">
    <w:abstractNumId w:val="73"/>
  </w:num>
  <w:num w:numId="29">
    <w:abstractNumId w:val="75"/>
  </w:num>
  <w:num w:numId="30">
    <w:abstractNumId w:val="5"/>
  </w:num>
  <w:num w:numId="31">
    <w:abstractNumId w:val="78"/>
  </w:num>
  <w:num w:numId="32">
    <w:abstractNumId w:val="47"/>
  </w:num>
  <w:num w:numId="33">
    <w:abstractNumId w:val="33"/>
  </w:num>
  <w:num w:numId="34">
    <w:abstractNumId w:val="15"/>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6"/>
  </w:num>
  <w:num w:numId="80">
    <w:abstractNumId w:val="87"/>
  </w:num>
  <w:num w:numId="81">
    <w:abstractNumId w:val="20"/>
  </w:num>
  <w:num w:numId="82">
    <w:abstractNumId w:val="25"/>
  </w:num>
  <w:num w:numId="83">
    <w:abstractNumId w:val="74"/>
  </w:num>
  <w:num w:numId="84">
    <w:abstractNumId w:val="60"/>
  </w:num>
  <w:num w:numId="85">
    <w:abstractNumId w:val="27"/>
  </w:num>
  <w:num w:numId="86">
    <w:abstractNumId w:val="29"/>
  </w:num>
  <w:num w:numId="87">
    <w:abstractNumId w:val="10"/>
  </w:num>
  <w:num w:numId="88">
    <w:abstractNumId w:val="40"/>
  </w:num>
  <w:num w:numId="89">
    <w:abstractNumId w:val="21"/>
  </w:num>
  <w:num w:numId="90">
    <w:abstractNumId w:val="85"/>
  </w:num>
  <w:num w:numId="91">
    <w:abstractNumId w:val="53"/>
  </w:num>
  <w:num w:numId="92">
    <w:abstractNumId w:val="44"/>
  </w:num>
  <w:num w:numId="93">
    <w:abstractNumId w:val="56"/>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775"/>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1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4FF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87326"/>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F356F-3D7C-462A-B441-E6A4D532AE8B}">
  <ds:schemaRefs>
    <ds:schemaRef ds:uri="http://schemas.openxmlformats.org/officeDocument/2006/bibliography"/>
  </ds:schemaRefs>
</ds:datastoreItem>
</file>

<file path=customXml/itemProps2.xml><?xml version="1.0" encoding="utf-8"?>
<ds:datastoreItem xmlns:ds="http://schemas.openxmlformats.org/officeDocument/2006/customXml" ds:itemID="{B8442B3F-B80D-4DC9-984C-04C8ED64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57</Pages>
  <Words>17418</Words>
  <Characters>99284</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116470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54</cp:revision>
  <cp:lastPrinted>2015-05-26T12:55:00Z</cp:lastPrinted>
  <dcterms:created xsi:type="dcterms:W3CDTF">2015-01-15T12:16:00Z</dcterms:created>
  <dcterms:modified xsi:type="dcterms:W3CDTF">2015-07-24T08:43:00Z</dcterms:modified>
</cp:coreProperties>
</file>