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341E98"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829706"/>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7A6678" w:rsidRPr="007A6678">
        <w:rPr>
          <w:b/>
          <w:sz w:val="28"/>
          <w:szCs w:val="28"/>
        </w:rPr>
        <w:t>АРЕНДУ ЗДАНИЯ ОФИСА ДЛЯ НУЖД</w:t>
      </w:r>
      <w:proofErr w:type="gramEnd"/>
      <w:r w:rsidR="007A6678" w:rsidRPr="007A6678">
        <w:rPr>
          <w:b/>
          <w:sz w:val="28"/>
          <w:szCs w:val="28"/>
        </w:rPr>
        <w:t xml:space="preserve"> АППАРАТА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D0A3B" w:rsidRDefault="00341E98">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829706" w:history="1">
        <w:r w:rsidR="002D0A3B" w:rsidRPr="00B1181D">
          <w:rPr>
            <w:rStyle w:val="ac"/>
            <w:b/>
            <w:bCs/>
          </w:rPr>
          <w:t>АУКЦИОННАЯ ДОКУМЕНТАЦИЯ</w:t>
        </w:r>
        <w:r w:rsidR="002D0A3B">
          <w:rPr>
            <w:webHidden/>
          </w:rPr>
          <w:tab/>
        </w:r>
        <w:r>
          <w:rPr>
            <w:webHidden/>
          </w:rPr>
          <w:fldChar w:fldCharType="begin"/>
        </w:r>
        <w:r w:rsidR="002D0A3B">
          <w:rPr>
            <w:webHidden/>
          </w:rPr>
          <w:instrText xml:space="preserve"> PAGEREF _Toc335829706 \h </w:instrText>
        </w:r>
        <w:r>
          <w:rPr>
            <w:webHidden/>
          </w:rPr>
        </w:r>
        <w:r>
          <w:rPr>
            <w:webHidden/>
          </w:rPr>
          <w:fldChar w:fldCharType="separate"/>
        </w:r>
        <w:r w:rsidR="004A7EA2">
          <w:rPr>
            <w:webHidden/>
          </w:rPr>
          <w:t>1</w:t>
        </w:r>
        <w:r>
          <w:rPr>
            <w:webHidden/>
          </w:rPr>
          <w:fldChar w:fldCharType="end"/>
        </w:r>
      </w:hyperlink>
    </w:p>
    <w:p w:rsidR="002D0A3B" w:rsidRDefault="00341E98">
      <w:pPr>
        <w:pStyle w:val="1a"/>
        <w:rPr>
          <w:rFonts w:asciiTheme="minorHAnsi" w:eastAsiaTheme="minorEastAsia" w:hAnsiTheme="minorHAnsi" w:cstheme="minorBidi"/>
          <w:sz w:val="22"/>
          <w:szCs w:val="22"/>
        </w:rPr>
      </w:pPr>
      <w:hyperlink w:anchor="_Toc335829707" w:history="1">
        <w:r w:rsidR="002D0A3B" w:rsidRPr="00B1181D">
          <w:rPr>
            <w:rStyle w:val="ac"/>
            <w:b/>
          </w:rPr>
          <w:t>ИЗВЕЩЕНИЕ О ПРОВЕДЕНИИ АУКЦИОНА В ЭЛЕКТРОННОЙ ФОРМЕ</w:t>
        </w:r>
        <w:r w:rsidR="002D0A3B">
          <w:rPr>
            <w:webHidden/>
          </w:rPr>
          <w:tab/>
        </w:r>
        <w:r>
          <w:rPr>
            <w:webHidden/>
          </w:rPr>
          <w:fldChar w:fldCharType="begin"/>
        </w:r>
        <w:r w:rsidR="002D0A3B">
          <w:rPr>
            <w:webHidden/>
          </w:rPr>
          <w:instrText xml:space="preserve"> PAGEREF _Toc335829707 \h </w:instrText>
        </w:r>
        <w:r>
          <w:rPr>
            <w:webHidden/>
          </w:rPr>
        </w:r>
        <w:r>
          <w:rPr>
            <w:webHidden/>
          </w:rPr>
          <w:fldChar w:fldCharType="separate"/>
        </w:r>
        <w:r w:rsidR="004A7EA2">
          <w:rPr>
            <w:webHidden/>
          </w:rPr>
          <w:t>4</w:t>
        </w:r>
        <w:r>
          <w:rPr>
            <w:webHidden/>
          </w:rPr>
          <w:fldChar w:fldCharType="end"/>
        </w:r>
      </w:hyperlink>
    </w:p>
    <w:p w:rsidR="002D0A3B" w:rsidRDefault="00341E98">
      <w:pPr>
        <w:pStyle w:val="1a"/>
        <w:rPr>
          <w:rFonts w:asciiTheme="minorHAnsi" w:eastAsiaTheme="minorEastAsia" w:hAnsiTheme="minorHAnsi" w:cstheme="minorBidi"/>
          <w:sz w:val="22"/>
          <w:szCs w:val="22"/>
        </w:rPr>
      </w:pPr>
      <w:hyperlink w:anchor="_Toc335829708" w:history="1">
        <w:r w:rsidR="002D0A3B" w:rsidRPr="00B1181D">
          <w:rPr>
            <w:rStyle w:val="ac"/>
            <w:b/>
            <w:iCs/>
          </w:rPr>
          <w:t>ЧАСТЬ 1.</w:t>
        </w:r>
        <w:r w:rsidR="002D0A3B">
          <w:rPr>
            <w:webHidden/>
          </w:rPr>
          <w:tab/>
        </w:r>
        <w:r>
          <w:rPr>
            <w:webHidden/>
          </w:rPr>
          <w:fldChar w:fldCharType="begin"/>
        </w:r>
        <w:r w:rsidR="002D0A3B">
          <w:rPr>
            <w:webHidden/>
          </w:rPr>
          <w:instrText xml:space="preserve"> PAGEREF _Toc335829708 \h </w:instrText>
        </w:r>
        <w:r>
          <w:rPr>
            <w:webHidden/>
          </w:rPr>
        </w:r>
        <w:r>
          <w:rPr>
            <w:webHidden/>
          </w:rPr>
          <w:fldChar w:fldCharType="separate"/>
        </w:r>
        <w:r w:rsidR="004A7EA2">
          <w:rPr>
            <w:webHidden/>
          </w:rPr>
          <w:t>6</w:t>
        </w:r>
        <w:r>
          <w:rPr>
            <w:webHidden/>
          </w:rPr>
          <w:fldChar w:fldCharType="end"/>
        </w:r>
      </w:hyperlink>
    </w:p>
    <w:p w:rsidR="002D0A3B" w:rsidRDefault="00341E98">
      <w:pPr>
        <w:pStyle w:val="1a"/>
        <w:tabs>
          <w:tab w:val="left" w:pos="1200"/>
        </w:tabs>
        <w:rPr>
          <w:rFonts w:asciiTheme="minorHAnsi" w:eastAsiaTheme="minorEastAsia" w:hAnsiTheme="minorHAnsi" w:cstheme="minorBidi"/>
          <w:sz w:val="22"/>
          <w:szCs w:val="22"/>
        </w:rPr>
      </w:pPr>
      <w:hyperlink w:anchor="_Toc335829709" w:history="1">
        <w:r w:rsidR="002D0A3B" w:rsidRPr="00B1181D">
          <w:rPr>
            <w:rStyle w:val="ac"/>
            <w:b/>
          </w:rPr>
          <w:t>Раздел 1.</w:t>
        </w:r>
        <w:r w:rsidR="002D0A3B">
          <w:rPr>
            <w:rFonts w:asciiTheme="minorHAnsi" w:eastAsiaTheme="minorEastAsia" w:hAnsiTheme="minorHAnsi" w:cstheme="minorBidi"/>
            <w:sz w:val="22"/>
            <w:szCs w:val="22"/>
          </w:rPr>
          <w:tab/>
        </w:r>
        <w:r w:rsidR="002D0A3B" w:rsidRPr="00B1181D">
          <w:rPr>
            <w:rStyle w:val="ac"/>
            <w:b/>
          </w:rPr>
          <w:t>«ТЕРМИНЫ И ОПРЕДЕЛЕНИЯ»</w:t>
        </w:r>
        <w:r w:rsidR="002D0A3B">
          <w:rPr>
            <w:webHidden/>
          </w:rPr>
          <w:tab/>
        </w:r>
        <w:r>
          <w:rPr>
            <w:webHidden/>
          </w:rPr>
          <w:fldChar w:fldCharType="begin"/>
        </w:r>
        <w:r w:rsidR="002D0A3B">
          <w:rPr>
            <w:webHidden/>
          </w:rPr>
          <w:instrText xml:space="preserve"> PAGEREF _Toc335829709 \h </w:instrText>
        </w:r>
        <w:r>
          <w:rPr>
            <w:webHidden/>
          </w:rPr>
        </w:r>
        <w:r>
          <w:rPr>
            <w:webHidden/>
          </w:rPr>
          <w:fldChar w:fldCharType="separate"/>
        </w:r>
        <w:r w:rsidR="004A7EA2">
          <w:rPr>
            <w:webHidden/>
          </w:rPr>
          <w:t>6</w:t>
        </w:r>
        <w:r>
          <w:rPr>
            <w:webHidden/>
          </w:rPr>
          <w:fldChar w:fldCharType="end"/>
        </w:r>
      </w:hyperlink>
    </w:p>
    <w:p w:rsidR="002D0A3B" w:rsidRDefault="00341E98">
      <w:pPr>
        <w:pStyle w:val="1a"/>
        <w:tabs>
          <w:tab w:val="left" w:pos="1200"/>
        </w:tabs>
        <w:rPr>
          <w:rFonts w:asciiTheme="minorHAnsi" w:eastAsiaTheme="minorEastAsia" w:hAnsiTheme="minorHAnsi" w:cstheme="minorBidi"/>
          <w:sz w:val="22"/>
          <w:szCs w:val="22"/>
        </w:rPr>
      </w:pPr>
      <w:hyperlink w:anchor="_Toc335829710" w:history="1">
        <w:r w:rsidR="002D0A3B" w:rsidRPr="00B1181D">
          <w:rPr>
            <w:rStyle w:val="ac"/>
            <w:b/>
          </w:rPr>
          <w:t>Раздел 2.</w:t>
        </w:r>
        <w:r w:rsidR="002D0A3B">
          <w:rPr>
            <w:rFonts w:asciiTheme="minorHAnsi" w:eastAsiaTheme="minorEastAsia" w:hAnsiTheme="minorHAnsi" w:cstheme="minorBidi"/>
            <w:sz w:val="22"/>
            <w:szCs w:val="22"/>
          </w:rPr>
          <w:tab/>
        </w:r>
        <w:r w:rsidR="002D0A3B" w:rsidRPr="00B1181D">
          <w:rPr>
            <w:rStyle w:val="ac"/>
            <w:b/>
          </w:rPr>
          <w:t>«ОБЩИЕ ПОЛОЖЕНИЯ»</w:t>
        </w:r>
        <w:r w:rsidR="002D0A3B">
          <w:rPr>
            <w:webHidden/>
          </w:rPr>
          <w:tab/>
        </w:r>
        <w:r>
          <w:rPr>
            <w:webHidden/>
          </w:rPr>
          <w:fldChar w:fldCharType="begin"/>
        </w:r>
        <w:r w:rsidR="002D0A3B">
          <w:rPr>
            <w:webHidden/>
          </w:rPr>
          <w:instrText xml:space="preserve"> PAGEREF _Toc335829710 \h </w:instrText>
        </w:r>
        <w:r>
          <w:rPr>
            <w:webHidden/>
          </w:rPr>
        </w:r>
        <w:r>
          <w:rPr>
            <w:webHidden/>
          </w:rPr>
          <w:fldChar w:fldCharType="separate"/>
        </w:r>
        <w:r w:rsidR="004A7EA2">
          <w:rPr>
            <w:webHidden/>
          </w:rPr>
          <w:t>8</w:t>
        </w:r>
        <w:r>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11" w:history="1">
        <w:r w:rsidR="002D0A3B" w:rsidRPr="002D0A3B">
          <w:rPr>
            <w:rStyle w:val="ac"/>
          </w:rPr>
          <w:t>2.1.</w:t>
        </w:r>
        <w:r w:rsidR="002D0A3B" w:rsidRPr="002D0A3B">
          <w:rPr>
            <w:rFonts w:asciiTheme="minorHAnsi" w:eastAsiaTheme="minorEastAsia" w:hAnsiTheme="minorHAnsi" w:cstheme="minorBidi"/>
            <w:bCs w:val="0"/>
            <w:sz w:val="22"/>
            <w:szCs w:val="22"/>
          </w:rPr>
          <w:tab/>
        </w:r>
        <w:r w:rsidR="002D0A3B" w:rsidRPr="002D0A3B">
          <w:rPr>
            <w:rStyle w:val="ac"/>
          </w:rPr>
          <w:t>Форма и вид процедуры закупки, предмет аукциона</w:t>
        </w:r>
        <w:r w:rsidR="002D0A3B" w:rsidRPr="002D0A3B">
          <w:rPr>
            <w:webHidden/>
          </w:rPr>
          <w:tab/>
        </w:r>
        <w:r w:rsidRPr="002D0A3B">
          <w:rPr>
            <w:webHidden/>
          </w:rPr>
          <w:fldChar w:fldCharType="begin"/>
        </w:r>
        <w:r w:rsidR="002D0A3B" w:rsidRPr="002D0A3B">
          <w:rPr>
            <w:webHidden/>
          </w:rPr>
          <w:instrText xml:space="preserve"> PAGEREF _Toc335829711 \h </w:instrText>
        </w:r>
        <w:r w:rsidRPr="002D0A3B">
          <w:rPr>
            <w:webHidden/>
          </w:rPr>
        </w:r>
        <w:r w:rsidRPr="002D0A3B">
          <w:rPr>
            <w:webHidden/>
          </w:rPr>
          <w:fldChar w:fldCharType="separate"/>
        </w:r>
        <w:r w:rsidR="004A7EA2">
          <w:rPr>
            <w:webHidden/>
          </w:rPr>
          <w:t>8</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12" w:history="1">
        <w:r w:rsidR="002D0A3B" w:rsidRPr="002D0A3B">
          <w:rPr>
            <w:rStyle w:val="ac"/>
          </w:rPr>
          <w:t>2.2.</w:t>
        </w:r>
        <w:r w:rsidR="002D0A3B" w:rsidRPr="002D0A3B">
          <w:rPr>
            <w:rFonts w:asciiTheme="minorHAnsi" w:eastAsiaTheme="minorEastAsia" w:hAnsiTheme="minorHAnsi" w:cstheme="minorBidi"/>
            <w:bCs w:val="0"/>
            <w:sz w:val="22"/>
            <w:szCs w:val="22"/>
          </w:rPr>
          <w:tab/>
        </w:r>
        <w:r w:rsidR="002D0A3B" w:rsidRPr="002D0A3B">
          <w:rPr>
            <w:rStyle w:val="ac"/>
          </w:rPr>
          <w:t>Участие в процедуре аукциона</w:t>
        </w:r>
        <w:r w:rsidR="002D0A3B" w:rsidRPr="002D0A3B">
          <w:rPr>
            <w:webHidden/>
          </w:rPr>
          <w:tab/>
        </w:r>
        <w:r w:rsidRPr="002D0A3B">
          <w:rPr>
            <w:webHidden/>
          </w:rPr>
          <w:fldChar w:fldCharType="begin"/>
        </w:r>
        <w:r w:rsidR="002D0A3B" w:rsidRPr="002D0A3B">
          <w:rPr>
            <w:webHidden/>
          </w:rPr>
          <w:instrText xml:space="preserve"> PAGEREF _Toc335829712 \h </w:instrText>
        </w:r>
        <w:r w:rsidRPr="002D0A3B">
          <w:rPr>
            <w:webHidden/>
          </w:rPr>
        </w:r>
        <w:r w:rsidRPr="002D0A3B">
          <w:rPr>
            <w:webHidden/>
          </w:rPr>
          <w:fldChar w:fldCharType="separate"/>
        </w:r>
        <w:r w:rsidR="004A7EA2">
          <w:rPr>
            <w:webHidden/>
          </w:rPr>
          <w:t>8</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13" w:history="1">
        <w:r w:rsidR="002D0A3B" w:rsidRPr="002D0A3B">
          <w:rPr>
            <w:rStyle w:val="ac"/>
          </w:rPr>
          <w:t>2.3.</w:t>
        </w:r>
        <w:r w:rsidR="002D0A3B" w:rsidRPr="002D0A3B">
          <w:rPr>
            <w:rFonts w:asciiTheme="minorHAnsi" w:eastAsiaTheme="minorEastAsia" w:hAnsiTheme="minorHAnsi" w:cstheme="minorBidi"/>
            <w:bCs w:val="0"/>
            <w:sz w:val="22"/>
            <w:szCs w:val="22"/>
          </w:rPr>
          <w:tab/>
        </w:r>
        <w:r w:rsidR="002D0A3B" w:rsidRPr="002D0A3B">
          <w:rPr>
            <w:rStyle w:val="ac"/>
          </w:rPr>
          <w:t>Правовой статус документов</w:t>
        </w:r>
        <w:r w:rsidR="002D0A3B" w:rsidRPr="002D0A3B">
          <w:rPr>
            <w:webHidden/>
          </w:rPr>
          <w:tab/>
        </w:r>
        <w:r w:rsidRPr="002D0A3B">
          <w:rPr>
            <w:webHidden/>
          </w:rPr>
          <w:fldChar w:fldCharType="begin"/>
        </w:r>
        <w:r w:rsidR="002D0A3B" w:rsidRPr="002D0A3B">
          <w:rPr>
            <w:webHidden/>
          </w:rPr>
          <w:instrText xml:space="preserve"> PAGEREF _Toc335829713 \h </w:instrText>
        </w:r>
        <w:r w:rsidRPr="002D0A3B">
          <w:rPr>
            <w:webHidden/>
          </w:rPr>
        </w:r>
        <w:r w:rsidRPr="002D0A3B">
          <w:rPr>
            <w:webHidden/>
          </w:rPr>
          <w:fldChar w:fldCharType="separate"/>
        </w:r>
        <w:r w:rsidR="004A7EA2">
          <w:rPr>
            <w:webHidden/>
          </w:rPr>
          <w:t>9</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14" w:history="1">
        <w:r w:rsidR="002D0A3B" w:rsidRPr="002D0A3B">
          <w:rPr>
            <w:rStyle w:val="ac"/>
          </w:rPr>
          <w:t>2.4.</w:t>
        </w:r>
        <w:r w:rsidR="002D0A3B" w:rsidRPr="002D0A3B">
          <w:rPr>
            <w:rFonts w:asciiTheme="minorHAnsi" w:eastAsiaTheme="minorEastAsia" w:hAnsiTheme="minorHAnsi" w:cstheme="minorBidi"/>
            <w:bCs w:val="0"/>
            <w:sz w:val="22"/>
            <w:szCs w:val="22"/>
          </w:rPr>
          <w:tab/>
        </w:r>
        <w:r w:rsidR="002D0A3B" w:rsidRPr="002D0A3B">
          <w:rPr>
            <w:rStyle w:val="ac"/>
          </w:rPr>
          <w:t>Особые положения в связи с проведением электронного аукциона через электронную торговую площадку</w:t>
        </w:r>
        <w:r w:rsidR="002D0A3B" w:rsidRPr="002D0A3B">
          <w:rPr>
            <w:webHidden/>
          </w:rPr>
          <w:tab/>
        </w:r>
        <w:r w:rsidRPr="002D0A3B">
          <w:rPr>
            <w:webHidden/>
          </w:rPr>
          <w:fldChar w:fldCharType="begin"/>
        </w:r>
        <w:r w:rsidR="002D0A3B" w:rsidRPr="002D0A3B">
          <w:rPr>
            <w:webHidden/>
          </w:rPr>
          <w:instrText xml:space="preserve"> PAGEREF _Toc335829714 \h </w:instrText>
        </w:r>
        <w:r w:rsidRPr="002D0A3B">
          <w:rPr>
            <w:webHidden/>
          </w:rPr>
        </w:r>
        <w:r w:rsidRPr="002D0A3B">
          <w:rPr>
            <w:webHidden/>
          </w:rPr>
          <w:fldChar w:fldCharType="separate"/>
        </w:r>
        <w:r w:rsidR="004A7EA2">
          <w:rPr>
            <w:webHidden/>
          </w:rPr>
          <w:t>9</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15" w:history="1">
        <w:r w:rsidR="002D0A3B" w:rsidRPr="002D0A3B">
          <w:rPr>
            <w:rStyle w:val="ac"/>
          </w:rPr>
          <w:t>2.5.</w:t>
        </w:r>
        <w:r w:rsidR="002D0A3B" w:rsidRPr="002D0A3B">
          <w:rPr>
            <w:rFonts w:asciiTheme="minorHAnsi" w:eastAsiaTheme="minorEastAsia" w:hAnsiTheme="minorHAnsi" w:cstheme="minorBidi"/>
            <w:bCs w:val="0"/>
            <w:sz w:val="22"/>
            <w:szCs w:val="22"/>
          </w:rPr>
          <w:tab/>
        </w:r>
        <w:r w:rsidR="002D0A3B" w:rsidRPr="002D0A3B">
          <w:rPr>
            <w:rStyle w:val="ac"/>
          </w:rPr>
          <w:t>Затраты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_Toc335829715 \h </w:instrText>
        </w:r>
        <w:r w:rsidRPr="002D0A3B">
          <w:rPr>
            <w:webHidden/>
          </w:rPr>
        </w:r>
        <w:r w:rsidRPr="002D0A3B">
          <w:rPr>
            <w:webHidden/>
          </w:rPr>
          <w:fldChar w:fldCharType="separate"/>
        </w:r>
        <w:r w:rsidR="004A7EA2">
          <w:rPr>
            <w:webHidden/>
          </w:rPr>
          <w:t>10</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16" w:history="1">
        <w:r w:rsidR="002D0A3B" w:rsidRPr="002D0A3B">
          <w:rPr>
            <w:rStyle w:val="ac"/>
          </w:rPr>
          <w:t>2.6.</w:t>
        </w:r>
        <w:r w:rsidR="002D0A3B" w:rsidRPr="002D0A3B">
          <w:rPr>
            <w:rFonts w:asciiTheme="minorHAnsi" w:eastAsiaTheme="minorEastAsia" w:hAnsiTheme="minorHAnsi" w:cstheme="minorBidi"/>
            <w:bCs w:val="0"/>
            <w:sz w:val="22"/>
            <w:szCs w:val="22"/>
          </w:rPr>
          <w:tab/>
        </w:r>
        <w:r w:rsidR="002D0A3B" w:rsidRPr="002D0A3B">
          <w:rPr>
            <w:rStyle w:val="ac"/>
          </w:rPr>
          <w:t>Отказ от проведения электронного аукциона [или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_Toc335829716 \h </w:instrText>
        </w:r>
        <w:r w:rsidRPr="002D0A3B">
          <w:rPr>
            <w:webHidden/>
          </w:rPr>
        </w:r>
        <w:r w:rsidRPr="002D0A3B">
          <w:rPr>
            <w:webHidden/>
          </w:rPr>
          <w:fldChar w:fldCharType="separate"/>
        </w:r>
        <w:r w:rsidR="004A7EA2">
          <w:rPr>
            <w:webHidden/>
          </w:rPr>
          <w:t>10</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17" w:history="1">
        <w:r w:rsidR="002D0A3B" w:rsidRPr="002D0A3B">
          <w:rPr>
            <w:rStyle w:val="ac"/>
          </w:rPr>
          <w:t>2.7.</w:t>
        </w:r>
        <w:r w:rsidR="002D0A3B" w:rsidRPr="002D0A3B">
          <w:rPr>
            <w:rFonts w:asciiTheme="minorHAnsi" w:eastAsiaTheme="minorEastAsia" w:hAnsiTheme="minorHAnsi" w:cstheme="minorBidi"/>
            <w:bCs w:val="0"/>
            <w:sz w:val="22"/>
            <w:szCs w:val="22"/>
          </w:rPr>
          <w:tab/>
        </w:r>
        <w:r w:rsidR="002D0A3B" w:rsidRPr="002D0A3B">
          <w:rPr>
            <w:rStyle w:val="ac"/>
          </w:rPr>
          <w:t>Официальный источник информации о ходе и результатах аукциона</w:t>
        </w:r>
        <w:r w:rsidR="002D0A3B" w:rsidRPr="002D0A3B">
          <w:rPr>
            <w:webHidden/>
          </w:rPr>
          <w:tab/>
        </w:r>
        <w:r w:rsidRPr="002D0A3B">
          <w:rPr>
            <w:webHidden/>
          </w:rPr>
          <w:fldChar w:fldCharType="begin"/>
        </w:r>
        <w:r w:rsidR="002D0A3B" w:rsidRPr="002D0A3B">
          <w:rPr>
            <w:webHidden/>
          </w:rPr>
          <w:instrText xml:space="preserve"> PAGEREF _Toc335829717 \h </w:instrText>
        </w:r>
        <w:r w:rsidRPr="002D0A3B">
          <w:rPr>
            <w:webHidden/>
          </w:rPr>
        </w:r>
        <w:r w:rsidRPr="002D0A3B">
          <w:rPr>
            <w:webHidden/>
          </w:rPr>
          <w:fldChar w:fldCharType="separate"/>
        </w:r>
        <w:r w:rsidR="004A7EA2">
          <w:rPr>
            <w:webHidden/>
          </w:rPr>
          <w:t>10</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18" w:history="1">
        <w:r w:rsidR="002D0A3B" w:rsidRPr="002D0A3B">
          <w:rPr>
            <w:rStyle w:val="ac"/>
          </w:rPr>
          <w:t>2.8.</w:t>
        </w:r>
        <w:r w:rsidR="002D0A3B" w:rsidRPr="002D0A3B">
          <w:rPr>
            <w:rFonts w:asciiTheme="minorHAnsi" w:eastAsiaTheme="minorEastAsia" w:hAnsiTheme="minorHAnsi" w:cstheme="minorBidi"/>
            <w:bCs w:val="0"/>
            <w:sz w:val="22"/>
            <w:szCs w:val="22"/>
          </w:rPr>
          <w:tab/>
        </w:r>
        <w:r w:rsidR="002D0A3B" w:rsidRPr="002D0A3B">
          <w:rPr>
            <w:rStyle w:val="ac"/>
          </w:rPr>
          <w:t>Прочие положения</w:t>
        </w:r>
        <w:r w:rsidR="002D0A3B" w:rsidRPr="002D0A3B">
          <w:rPr>
            <w:webHidden/>
          </w:rPr>
          <w:tab/>
        </w:r>
        <w:r w:rsidRPr="002D0A3B">
          <w:rPr>
            <w:webHidden/>
          </w:rPr>
          <w:fldChar w:fldCharType="begin"/>
        </w:r>
        <w:r w:rsidR="002D0A3B" w:rsidRPr="002D0A3B">
          <w:rPr>
            <w:webHidden/>
          </w:rPr>
          <w:instrText xml:space="preserve"> PAGEREF _Toc335829718 \h </w:instrText>
        </w:r>
        <w:r w:rsidRPr="002D0A3B">
          <w:rPr>
            <w:webHidden/>
          </w:rPr>
        </w:r>
        <w:r w:rsidRPr="002D0A3B">
          <w:rPr>
            <w:webHidden/>
          </w:rPr>
          <w:fldChar w:fldCharType="separate"/>
        </w:r>
        <w:r w:rsidR="004A7EA2">
          <w:rPr>
            <w:webHidden/>
          </w:rPr>
          <w:t>10</w:t>
        </w:r>
        <w:r w:rsidRPr="002D0A3B">
          <w:rPr>
            <w:webHidden/>
          </w:rPr>
          <w:fldChar w:fldCharType="end"/>
        </w:r>
      </w:hyperlink>
    </w:p>
    <w:p w:rsidR="002D0A3B" w:rsidRDefault="00341E98">
      <w:pPr>
        <w:pStyle w:val="1a"/>
        <w:tabs>
          <w:tab w:val="left" w:pos="1440"/>
        </w:tabs>
        <w:rPr>
          <w:rFonts w:asciiTheme="minorHAnsi" w:eastAsiaTheme="minorEastAsia" w:hAnsiTheme="minorHAnsi" w:cstheme="minorBidi"/>
          <w:sz w:val="22"/>
          <w:szCs w:val="22"/>
        </w:rPr>
      </w:pPr>
      <w:hyperlink w:anchor="_Toc335829719" w:history="1">
        <w:r w:rsidR="002D0A3B" w:rsidRPr="00B1181D">
          <w:rPr>
            <w:rStyle w:val="ac"/>
            <w:b/>
          </w:rPr>
          <w:t>Раздел 3.</w:t>
        </w:r>
        <w:r w:rsidR="002D0A3B">
          <w:rPr>
            <w:rFonts w:asciiTheme="minorHAnsi" w:eastAsiaTheme="minorEastAsia" w:hAnsiTheme="minorHAnsi" w:cstheme="minorBidi"/>
            <w:sz w:val="22"/>
            <w:szCs w:val="22"/>
          </w:rPr>
          <w:tab/>
        </w:r>
        <w:r w:rsidR="002D0A3B" w:rsidRPr="00B1181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D0A3B">
          <w:rPr>
            <w:webHidden/>
          </w:rPr>
          <w:tab/>
        </w:r>
        <w:r>
          <w:rPr>
            <w:webHidden/>
          </w:rPr>
          <w:fldChar w:fldCharType="begin"/>
        </w:r>
        <w:r w:rsidR="002D0A3B">
          <w:rPr>
            <w:webHidden/>
          </w:rPr>
          <w:instrText xml:space="preserve"> PAGEREF _Toc335829719 \h </w:instrText>
        </w:r>
        <w:r>
          <w:rPr>
            <w:webHidden/>
          </w:rPr>
        </w:r>
        <w:r>
          <w:rPr>
            <w:webHidden/>
          </w:rPr>
          <w:fldChar w:fldCharType="separate"/>
        </w:r>
        <w:r w:rsidR="004A7EA2">
          <w:rPr>
            <w:webHidden/>
          </w:rPr>
          <w:t>12</w:t>
        </w:r>
        <w:r>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0" w:history="1">
        <w:r w:rsidR="002D0A3B" w:rsidRPr="002D0A3B">
          <w:rPr>
            <w:rStyle w:val="ac"/>
          </w:rPr>
          <w:t>3.1.</w:t>
        </w:r>
        <w:r w:rsidR="002D0A3B" w:rsidRPr="002D0A3B">
          <w:rPr>
            <w:rFonts w:asciiTheme="minorHAnsi" w:eastAsiaTheme="minorEastAsia" w:hAnsiTheme="minorHAnsi" w:cstheme="minorBidi"/>
            <w:bCs w:val="0"/>
            <w:sz w:val="22"/>
            <w:szCs w:val="22"/>
          </w:rPr>
          <w:tab/>
        </w:r>
        <w:r w:rsidR="002D0A3B" w:rsidRPr="002D0A3B">
          <w:rPr>
            <w:rStyle w:val="ac"/>
          </w:rPr>
          <w:t>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_Toc335829720 \h </w:instrText>
        </w:r>
        <w:r w:rsidRPr="002D0A3B">
          <w:rPr>
            <w:webHidden/>
          </w:rPr>
        </w:r>
        <w:r w:rsidRPr="002D0A3B">
          <w:rPr>
            <w:webHidden/>
          </w:rPr>
          <w:fldChar w:fldCharType="separate"/>
        </w:r>
        <w:r w:rsidR="004A7EA2">
          <w:rPr>
            <w:webHidden/>
          </w:rPr>
          <w:t>12</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1" w:history="1">
        <w:r w:rsidR="002D0A3B" w:rsidRPr="002D0A3B">
          <w:rPr>
            <w:rStyle w:val="ac"/>
          </w:rPr>
          <w:t>3.2.</w:t>
        </w:r>
        <w:r w:rsidR="002D0A3B" w:rsidRPr="002D0A3B">
          <w:rPr>
            <w:rFonts w:asciiTheme="minorHAnsi" w:eastAsiaTheme="minorEastAsia" w:hAnsiTheme="minorHAnsi" w:cstheme="minorBidi"/>
            <w:bCs w:val="0"/>
            <w:sz w:val="22"/>
            <w:szCs w:val="22"/>
          </w:rPr>
          <w:tab/>
        </w:r>
        <w:r w:rsidR="002D0A3B" w:rsidRPr="002D0A3B">
          <w:rPr>
            <w:rStyle w:val="ac"/>
          </w:rPr>
          <w:t>Дополнительные 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_Toc335829721 \h </w:instrText>
        </w:r>
        <w:r w:rsidRPr="002D0A3B">
          <w:rPr>
            <w:webHidden/>
          </w:rPr>
        </w:r>
        <w:r w:rsidRPr="002D0A3B">
          <w:rPr>
            <w:webHidden/>
          </w:rPr>
          <w:fldChar w:fldCharType="separate"/>
        </w:r>
        <w:r w:rsidR="004A7EA2">
          <w:rPr>
            <w:webHidden/>
          </w:rPr>
          <w:t>12</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2" w:history="1">
        <w:r w:rsidR="002D0A3B" w:rsidRPr="002D0A3B">
          <w:rPr>
            <w:rStyle w:val="ac"/>
          </w:rPr>
          <w:t>3.3.</w:t>
        </w:r>
        <w:r w:rsidR="002D0A3B" w:rsidRPr="002D0A3B">
          <w:rPr>
            <w:rFonts w:asciiTheme="minorHAnsi" w:eastAsiaTheme="minorEastAsia" w:hAnsiTheme="minorHAnsi" w:cstheme="minorBidi"/>
            <w:bCs w:val="0"/>
            <w:sz w:val="22"/>
            <w:szCs w:val="22"/>
          </w:rPr>
          <w:tab/>
        </w:r>
        <w:r w:rsidR="002D0A3B" w:rsidRPr="002D0A3B">
          <w:rPr>
            <w:rStyle w:val="ac"/>
          </w:rPr>
          <w:t>Документы, предоставляемые в составе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_Toc335829722 \h </w:instrText>
        </w:r>
        <w:r w:rsidRPr="002D0A3B">
          <w:rPr>
            <w:webHidden/>
          </w:rPr>
        </w:r>
        <w:r w:rsidRPr="002D0A3B">
          <w:rPr>
            <w:webHidden/>
          </w:rPr>
          <w:fldChar w:fldCharType="separate"/>
        </w:r>
        <w:r w:rsidR="004A7EA2">
          <w:rPr>
            <w:webHidden/>
          </w:rPr>
          <w:t>12</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3" w:history="1">
        <w:r w:rsidR="002D0A3B" w:rsidRPr="002D0A3B">
          <w:rPr>
            <w:rStyle w:val="ac"/>
          </w:rPr>
          <w:t>3.4.</w:t>
        </w:r>
        <w:r w:rsidR="002D0A3B" w:rsidRPr="002D0A3B">
          <w:rPr>
            <w:rFonts w:asciiTheme="minorHAnsi" w:eastAsiaTheme="minorEastAsia" w:hAnsiTheme="minorHAnsi" w:cstheme="minorBidi"/>
            <w:bCs w:val="0"/>
            <w:sz w:val="22"/>
            <w:szCs w:val="22"/>
          </w:rPr>
          <w:tab/>
        </w:r>
        <w:r w:rsidR="002D0A3B" w:rsidRPr="002D0A3B">
          <w:rPr>
            <w:rStyle w:val="ac"/>
          </w:rPr>
          <w:t>Условия привлечения поставщиков/ субподрядчиков/ соисполнителей</w:t>
        </w:r>
        <w:r w:rsidR="002D0A3B" w:rsidRPr="002D0A3B">
          <w:rPr>
            <w:webHidden/>
          </w:rPr>
          <w:tab/>
        </w:r>
        <w:r w:rsidRPr="002D0A3B">
          <w:rPr>
            <w:webHidden/>
          </w:rPr>
          <w:fldChar w:fldCharType="begin"/>
        </w:r>
        <w:r w:rsidR="002D0A3B" w:rsidRPr="002D0A3B">
          <w:rPr>
            <w:webHidden/>
          </w:rPr>
          <w:instrText xml:space="preserve"> PAGEREF _Toc335829723 \h </w:instrText>
        </w:r>
        <w:r w:rsidRPr="002D0A3B">
          <w:rPr>
            <w:webHidden/>
          </w:rPr>
        </w:r>
        <w:r w:rsidRPr="002D0A3B">
          <w:rPr>
            <w:webHidden/>
          </w:rPr>
          <w:fldChar w:fldCharType="separate"/>
        </w:r>
        <w:r w:rsidR="004A7EA2">
          <w:rPr>
            <w:webHidden/>
          </w:rPr>
          <w:t>13</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4" w:history="1">
        <w:r w:rsidR="002D0A3B" w:rsidRPr="002D0A3B">
          <w:rPr>
            <w:rStyle w:val="ac"/>
          </w:rPr>
          <w:t>3.5.</w:t>
        </w:r>
        <w:r w:rsidR="002D0A3B" w:rsidRPr="002D0A3B">
          <w:rPr>
            <w:rFonts w:asciiTheme="minorHAnsi" w:eastAsiaTheme="minorEastAsia" w:hAnsiTheme="minorHAnsi" w:cstheme="minorBidi"/>
            <w:bCs w:val="0"/>
            <w:sz w:val="22"/>
            <w:szCs w:val="22"/>
          </w:rPr>
          <w:tab/>
        </w:r>
        <w:r w:rsidR="002D0A3B" w:rsidRPr="002D0A3B">
          <w:rPr>
            <w:rStyle w:val="ac"/>
          </w:rPr>
          <w:t>Привлечение поставщиков/ субподрядчиков/ соисполнителей [в отношении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_Toc335829724 \h </w:instrText>
        </w:r>
        <w:r w:rsidRPr="002D0A3B">
          <w:rPr>
            <w:webHidden/>
          </w:rPr>
        </w:r>
        <w:r w:rsidRPr="002D0A3B">
          <w:rPr>
            <w:webHidden/>
          </w:rPr>
          <w:fldChar w:fldCharType="separate"/>
        </w:r>
        <w:r w:rsidR="004A7EA2">
          <w:rPr>
            <w:webHidden/>
          </w:rPr>
          <w:t>13</w:t>
        </w:r>
        <w:r w:rsidRPr="002D0A3B">
          <w:rPr>
            <w:webHidden/>
          </w:rPr>
          <w:fldChar w:fldCharType="end"/>
        </w:r>
      </w:hyperlink>
    </w:p>
    <w:p w:rsidR="002D0A3B" w:rsidRDefault="00341E98">
      <w:pPr>
        <w:pStyle w:val="1a"/>
        <w:tabs>
          <w:tab w:val="left" w:pos="1200"/>
        </w:tabs>
        <w:rPr>
          <w:rFonts w:asciiTheme="minorHAnsi" w:eastAsiaTheme="minorEastAsia" w:hAnsiTheme="minorHAnsi" w:cstheme="minorBidi"/>
          <w:sz w:val="22"/>
          <w:szCs w:val="22"/>
        </w:rPr>
      </w:pPr>
      <w:hyperlink w:anchor="_Toc335829725" w:history="1">
        <w:r w:rsidR="002D0A3B" w:rsidRPr="00B1181D">
          <w:rPr>
            <w:rStyle w:val="ac"/>
            <w:b/>
          </w:rPr>
          <w:t>Раздел 4.</w:t>
        </w:r>
        <w:r w:rsidR="002D0A3B">
          <w:rPr>
            <w:rFonts w:asciiTheme="minorHAnsi" w:eastAsiaTheme="minorEastAsia" w:hAnsiTheme="minorHAnsi" w:cstheme="minorBidi"/>
            <w:sz w:val="22"/>
            <w:szCs w:val="22"/>
          </w:rPr>
          <w:tab/>
        </w:r>
        <w:r w:rsidR="002D0A3B" w:rsidRPr="00B1181D">
          <w:rPr>
            <w:rStyle w:val="ac"/>
            <w:b/>
          </w:rPr>
          <w:t>«ПОРЯДОК ПРОВЕДЕНИЯ ЭЛЕКТРОННОГО АУКЦИОНА»</w:t>
        </w:r>
        <w:r w:rsidR="002D0A3B">
          <w:rPr>
            <w:webHidden/>
          </w:rPr>
          <w:tab/>
        </w:r>
        <w:r>
          <w:rPr>
            <w:webHidden/>
          </w:rPr>
          <w:fldChar w:fldCharType="begin"/>
        </w:r>
        <w:r w:rsidR="002D0A3B">
          <w:rPr>
            <w:webHidden/>
          </w:rPr>
          <w:instrText xml:space="preserve"> PAGEREF _Toc335829725 \h </w:instrText>
        </w:r>
        <w:r>
          <w:rPr>
            <w:webHidden/>
          </w:rPr>
        </w:r>
        <w:r>
          <w:rPr>
            <w:webHidden/>
          </w:rPr>
          <w:fldChar w:fldCharType="separate"/>
        </w:r>
        <w:r w:rsidR="004A7EA2">
          <w:rPr>
            <w:webHidden/>
          </w:rPr>
          <w:t>16</w:t>
        </w:r>
        <w:r>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6" w:history="1">
        <w:r w:rsidR="002D0A3B" w:rsidRPr="002D0A3B">
          <w:rPr>
            <w:rStyle w:val="ac"/>
          </w:rPr>
          <w:t>4.1.</w:t>
        </w:r>
        <w:r w:rsidR="002D0A3B" w:rsidRPr="002D0A3B">
          <w:rPr>
            <w:rFonts w:asciiTheme="minorHAnsi" w:eastAsiaTheme="minorEastAsia" w:hAnsiTheme="minorHAnsi" w:cstheme="minorBidi"/>
            <w:bCs w:val="0"/>
            <w:sz w:val="22"/>
            <w:szCs w:val="22"/>
          </w:rPr>
          <w:tab/>
        </w:r>
        <w:r w:rsidR="002D0A3B" w:rsidRPr="002D0A3B">
          <w:rPr>
            <w:rStyle w:val="ac"/>
          </w:rPr>
          <w:t>Получение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_Toc335829726 \h </w:instrText>
        </w:r>
        <w:r w:rsidRPr="002D0A3B">
          <w:rPr>
            <w:webHidden/>
          </w:rPr>
        </w:r>
        <w:r w:rsidRPr="002D0A3B">
          <w:rPr>
            <w:webHidden/>
          </w:rPr>
          <w:fldChar w:fldCharType="separate"/>
        </w:r>
        <w:r w:rsidR="004A7EA2">
          <w:rPr>
            <w:webHidden/>
          </w:rPr>
          <w:t>16</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7" w:history="1">
        <w:r w:rsidR="002D0A3B" w:rsidRPr="002D0A3B">
          <w:rPr>
            <w:rStyle w:val="ac"/>
          </w:rPr>
          <w:t>4.2.</w:t>
        </w:r>
        <w:r w:rsidR="002D0A3B" w:rsidRPr="002D0A3B">
          <w:rPr>
            <w:rFonts w:asciiTheme="minorHAnsi" w:eastAsiaTheme="minorEastAsia" w:hAnsiTheme="minorHAnsi" w:cstheme="minorBidi"/>
            <w:bCs w:val="0"/>
            <w:sz w:val="22"/>
            <w:szCs w:val="22"/>
          </w:rPr>
          <w:tab/>
        </w:r>
        <w:r w:rsidR="002D0A3B" w:rsidRPr="002D0A3B">
          <w:rPr>
            <w:rStyle w:val="ac"/>
          </w:rPr>
          <w:t>Разъяснение положений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_Toc335829727 \h </w:instrText>
        </w:r>
        <w:r w:rsidRPr="002D0A3B">
          <w:rPr>
            <w:webHidden/>
          </w:rPr>
        </w:r>
        <w:r w:rsidRPr="002D0A3B">
          <w:rPr>
            <w:webHidden/>
          </w:rPr>
          <w:fldChar w:fldCharType="separate"/>
        </w:r>
        <w:r w:rsidR="004A7EA2">
          <w:rPr>
            <w:webHidden/>
          </w:rPr>
          <w:t>16</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8" w:history="1">
        <w:r w:rsidR="002D0A3B" w:rsidRPr="002D0A3B">
          <w:rPr>
            <w:rStyle w:val="ac"/>
          </w:rPr>
          <w:t>4.3.</w:t>
        </w:r>
        <w:r w:rsidR="002D0A3B" w:rsidRPr="002D0A3B">
          <w:rPr>
            <w:rFonts w:asciiTheme="minorHAnsi" w:eastAsiaTheme="minorEastAsia" w:hAnsiTheme="minorHAnsi" w:cstheme="minorBidi"/>
            <w:bCs w:val="0"/>
            <w:sz w:val="22"/>
            <w:szCs w:val="22"/>
          </w:rPr>
          <w:tab/>
        </w:r>
        <w:r w:rsidR="002D0A3B" w:rsidRPr="002D0A3B">
          <w:rPr>
            <w:rStyle w:val="ac"/>
          </w:rPr>
          <w:t>Внесение изменений в извещение о проведении аукциона в электронной форме и аукционную документацию</w:t>
        </w:r>
        <w:r w:rsidR="002D0A3B" w:rsidRPr="002D0A3B">
          <w:rPr>
            <w:webHidden/>
          </w:rPr>
          <w:tab/>
        </w:r>
        <w:r w:rsidRPr="002D0A3B">
          <w:rPr>
            <w:webHidden/>
          </w:rPr>
          <w:fldChar w:fldCharType="begin"/>
        </w:r>
        <w:r w:rsidR="002D0A3B" w:rsidRPr="002D0A3B">
          <w:rPr>
            <w:webHidden/>
          </w:rPr>
          <w:instrText xml:space="preserve"> PAGEREF _Toc335829728 \h </w:instrText>
        </w:r>
        <w:r w:rsidRPr="002D0A3B">
          <w:rPr>
            <w:webHidden/>
          </w:rPr>
        </w:r>
        <w:r w:rsidRPr="002D0A3B">
          <w:rPr>
            <w:webHidden/>
          </w:rPr>
          <w:fldChar w:fldCharType="separate"/>
        </w:r>
        <w:r w:rsidR="004A7EA2">
          <w:rPr>
            <w:webHidden/>
          </w:rPr>
          <w:t>16</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29" w:history="1">
        <w:r w:rsidR="002D0A3B" w:rsidRPr="002D0A3B">
          <w:rPr>
            <w:rStyle w:val="ac"/>
          </w:rPr>
          <w:t>4.4.</w:t>
        </w:r>
        <w:r w:rsidR="002D0A3B" w:rsidRPr="002D0A3B">
          <w:rPr>
            <w:rFonts w:asciiTheme="minorHAnsi" w:eastAsiaTheme="minorEastAsia" w:hAnsiTheme="minorHAnsi" w:cstheme="minorBidi"/>
            <w:bCs w:val="0"/>
            <w:sz w:val="22"/>
            <w:szCs w:val="22"/>
          </w:rPr>
          <w:tab/>
        </w:r>
        <w:r w:rsidR="002D0A3B" w:rsidRPr="002D0A3B">
          <w:rPr>
            <w:rStyle w:val="ac"/>
          </w:rPr>
          <w:t>Общие требования к заявке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_Toc335829729 \h </w:instrText>
        </w:r>
        <w:r w:rsidRPr="002D0A3B">
          <w:rPr>
            <w:webHidden/>
          </w:rPr>
        </w:r>
        <w:r w:rsidRPr="002D0A3B">
          <w:rPr>
            <w:webHidden/>
          </w:rPr>
          <w:fldChar w:fldCharType="separate"/>
        </w:r>
        <w:r w:rsidR="004A7EA2">
          <w:rPr>
            <w:webHidden/>
          </w:rPr>
          <w:t>17</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0" w:history="1">
        <w:r w:rsidR="002D0A3B" w:rsidRPr="002D0A3B">
          <w:rPr>
            <w:rStyle w:val="ac"/>
          </w:rPr>
          <w:t>4.5.</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первой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_Toc335829730 \h </w:instrText>
        </w:r>
        <w:r w:rsidRPr="002D0A3B">
          <w:rPr>
            <w:webHidden/>
          </w:rPr>
        </w:r>
        <w:r w:rsidRPr="002D0A3B">
          <w:rPr>
            <w:webHidden/>
          </w:rPr>
          <w:fldChar w:fldCharType="separate"/>
        </w:r>
        <w:r w:rsidR="004A7EA2">
          <w:rPr>
            <w:webHidden/>
          </w:rPr>
          <w:t>17</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1" w:history="1">
        <w:r w:rsidR="002D0A3B" w:rsidRPr="002D0A3B">
          <w:rPr>
            <w:rStyle w:val="ac"/>
          </w:rPr>
          <w:t>4.6.</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второй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_Toc335829731 \h </w:instrText>
        </w:r>
        <w:r w:rsidRPr="002D0A3B">
          <w:rPr>
            <w:webHidden/>
          </w:rPr>
        </w:r>
        <w:r w:rsidRPr="002D0A3B">
          <w:rPr>
            <w:webHidden/>
          </w:rPr>
          <w:fldChar w:fldCharType="separate"/>
        </w:r>
        <w:r w:rsidR="004A7EA2">
          <w:rPr>
            <w:webHidden/>
          </w:rPr>
          <w:t>18</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2" w:history="1">
        <w:r w:rsidR="002D0A3B" w:rsidRPr="002D0A3B">
          <w:rPr>
            <w:rStyle w:val="ac"/>
          </w:rPr>
          <w:t>4.7.</w:t>
        </w:r>
        <w:r w:rsidR="002D0A3B" w:rsidRPr="002D0A3B">
          <w:rPr>
            <w:rFonts w:asciiTheme="minorHAnsi" w:eastAsiaTheme="minorEastAsia" w:hAnsiTheme="minorHAnsi" w:cstheme="minorBidi"/>
            <w:bCs w:val="0"/>
            <w:sz w:val="22"/>
            <w:szCs w:val="22"/>
          </w:rPr>
          <w:tab/>
        </w:r>
        <w:r w:rsidR="002D0A3B" w:rsidRPr="002D0A3B">
          <w:rPr>
            <w:rStyle w:val="ac"/>
          </w:rPr>
          <w:t>Срок действия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_Toc335829732 \h </w:instrText>
        </w:r>
        <w:r w:rsidRPr="002D0A3B">
          <w:rPr>
            <w:webHidden/>
          </w:rPr>
        </w:r>
        <w:r w:rsidRPr="002D0A3B">
          <w:rPr>
            <w:webHidden/>
          </w:rPr>
          <w:fldChar w:fldCharType="separate"/>
        </w:r>
        <w:r w:rsidR="004A7EA2">
          <w:rPr>
            <w:webHidden/>
          </w:rPr>
          <w:t>18</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3" w:history="1">
        <w:r w:rsidR="002D0A3B" w:rsidRPr="002D0A3B">
          <w:rPr>
            <w:rStyle w:val="ac"/>
          </w:rPr>
          <w:t>4.8.</w:t>
        </w:r>
        <w:r w:rsidR="002D0A3B" w:rsidRPr="002D0A3B">
          <w:rPr>
            <w:rFonts w:asciiTheme="minorHAnsi" w:eastAsiaTheme="minorEastAsia" w:hAnsiTheme="minorHAnsi" w:cstheme="minorBidi"/>
            <w:bCs w:val="0"/>
            <w:sz w:val="22"/>
            <w:szCs w:val="22"/>
          </w:rPr>
          <w:tab/>
        </w:r>
        <w:r w:rsidR="002D0A3B" w:rsidRPr="002D0A3B">
          <w:rPr>
            <w:rStyle w:val="ac"/>
          </w:rPr>
          <w:t>Официальный язык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_Toc335829733 \h </w:instrText>
        </w:r>
        <w:r w:rsidRPr="002D0A3B">
          <w:rPr>
            <w:webHidden/>
          </w:rPr>
        </w:r>
        <w:r w:rsidRPr="002D0A3B">
          <w:rPr>
            <w:webHidden/>
          </w:rPr>
          <w:fldChar w:fldCharType="separate"/>
        </w:r>
        <w:r w:rsidR="004A7EA2">
          <w:rPr>
            <w:webHidden/>
          </w:rPr>
          <w:t>18</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4" w:history="1">
        <w:r w:rsidR="002D0A3B" w:rsidRPr="002D0A3B">
          <w:rPr>
            <w:rStyle w:val="ac"/>
          </w:rPr>
          <w:t>4.9.</w:t>
        </w:r>
        <w:r w:rsidR="002D0A3B" w:rsidRPr="002D0A3B">
          <w:rPr>
            <w:rFonts w:asciiTheme="minorHAnsi" w:eastAsiaTheme="minorEastAsia" w:hAnsiTheme="minorHAnsi" w:cstheme="minorBidi"/>
            <w:bCs w:val="0"/>
            <w:sz w:val="22"/>
            <w:szCs w:val="22"/>
          </w:rPr>
          <w:tab/>
        </w:r>
        <w:r w:rsidR="002D0A3B" w:rsidRPr="002D0A3B">
          <w:rPr>
            <w:rStyle w:val="ac"/>
          </w:rPr>
          <w:t>Валюта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_Toc335829734 \h </w:instrText>
        </w:r>
        <w:r w:rsidRPr="002D0A3B">
          <w:rPr>
            <w:webHidden/>
          </w:rPr>
        </w:r>
        <w:r w:rsidRPr="002D0A3B">
          <w:rPr>
            <w:webHidden/>
          </w:rPr>
          <w:fldChar w:fldCharType="separate"/>
        </w:r>
        <w:r w:rsidR="004A7EA2">
          <w:rPr>
            <w:webHidden/>
          </w:rPr>
          <w:t>19</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5" w:history="1">
        <w:r w:rsidR="002D0A3B" w:rsidRPr="002D0A3B">
          <w:rPr>
            <w:rStyle w:val="ac"/>
          </w:rPr>
          <w:t>4.10.</w:t>
        </w:r>
        <w:r w:rsidR="002D0A3B" w:rsidRPr="002D0A3B">
          <w:rPr>
            <w:rFonts w:asciiTheme="minorHAnsi" w:eastAsiaTheme="minorEastAsia" w:hAnsiTheme="minorHAnsi" w:cstheme="minorBidi"/>
            <w:bCs w:val="0"/>
            <w:sz w:val="22"/>
            <w:szCs w:val="22"/>
          </w:rPr>
          <w:tab/>
        </w:r>
        <w:r w:rsidR="002D0A3B" w:rsidRPr="002D0A3B">
          <w:rPr>
            <w:rStyle w:val="ac"/>
          </w:rPr>
          <w:t xml:space="preserve">Начальная (максимальная) цена договора </w:t>
        </w:r>
        <w:r w:rsidR="002D0A3B" w:rsidRPr="002D0A3B">
          <w:rPr>
            <w:rStyle w:val="ac"/>
            <w:iCs/>
          </w:rPr>
          <w:t>[</w:t>
        </w:r>
        <w:r w:rsidR="002D0A3B" w:rsidRPr="002D0A3B">
          <w:rPr>
            <w:rStyle w:val="ac"/>
          </w:rPr>
          <w:t>цена лота</w:t>
        </w:r>
        <w:r w:rsidR="002D0A3B" w:rsidRPr="002D0A3B">
          <w:rPr>
            <w:rStyle w:val="ac"/>
            <w:iCs/>
          </w:rPr>
          <w:t>]</w:t>
        </w:r>
        <w:r w:rsidR="002D0A3B" w:rsidRPr="002D0A3B">
          <w:rPr>
            <w:webHidden/>
          </w:rPr>
          <w:tab/>
        </w:r>
        <w:r w:rsidRPr="002D0A3B">
          <w:rPr>
            <w:webHidden/>
          </w:rPr>
          <w:fldChar w:fldCharType="begin"/>
        </w:r>
        <w:r w:rsidR="002D0A3B" w:rsidRPr="002D0A3B">
          <w:rPr>
            <w:webHidden/>
          </w:rPr>
          <w:instrText xml:space="preserve"> PAGEREF _Toc335829735 \h </w:instrText>
        </w:r>
        <w:r w:rsidRPr="002D0A3B">
          <w:rPr>
            <w:webHidden/>
          </w:rPr>
        </w:r>
        <w:r w:rsidRPr="002D0A3B">
          <w:rPr>
            <w:webHidden/>
          </w:rPr>
          <w:fldChar w:fldCharType="separate"/>
        </w:r>
        <w:r w:rsidR="004A7EA2">
          <w:rPr>
            <w:webHidden/>
          </w:rPr>
          <w:t>19</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6" w:history="1">
        <w:r w:rsidR="002D0A3B" w:rsidRPr="002D0A3B">
          <w:rPr>
            <w:rStyle w:val="ac"/>
          </w:rPr>
          <w:t>4.11.</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обязательств, связанных с участием в аукционе (обеспечение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_Toc335829736 \h </w:instrText>
        </w:r>
        <w:r w:rsidRPr="002D0A3B">
          <w:rPr>
            <w:webHidden/>
          </w:rPr>
        </w:r>
        <w:r w:rsidRPr="002D0A3B">
          <w:rPr>
            <w:webHidden/>
          </w:rPr>
          <w:fldChar w:fldCharType="separate"/>
        </w:r>
        <w:r w:rsidR="004A7EA2">
          <w:rPr>
            <w:webHidden/>
          </w:rPr>
          <w:t>19</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7" w:history="1">
        <w:r w:rsidR="002D0A3B" w:rsidRPr="002D0A3B">
          <w:rPr>
            <w:rStyle w:val="ac"/>
          </w:rPr>
          <w:t>4.12.</w:t>
        </w:r>
        <w:r w:rsidR="002D0A3B" w:rsidRPr="002D0A3B">
          <w:rPr>
            <w:rFonts w:asciiTheme="minorHAnsi" w:eastAsiaTheme="minorEastAsia" w:hAnsiTheme="minorHAnsi" w:cstheme="minorBidi"/>
            <w:bCs w:val="0"/>
            <w:sz w:val="22"/>
            <w:szCs w:val="22"/>
          </w:rPr>
          <w:tab/>
        </w:r>
        <w:r w:rsidR="002D0A3B" w:rsidRPr="002D0A3B">
          <w:rPr>
            <w:rStyle w:val="ac"/>
          </w:rPr>
          <w:t>Подача и прием заявок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_Toc335829737 \h </w:instrText>
        </w:r>
        <w:r w:rsidRPr="002D0A3B">
          <w:rPr>
            <w:webHidden/>
          </w:rPr>
        </w:r>
        <w:r w:rsidRPr="002D0A3B">
          <w:rPr>
            <w:webHidden/>
          </w:rPr>
          <w:fldChar w:fldCharType="separate"/>
        </w:r>
        <w:r w:rsidR="004A7EA2">
          <w:rPr>
            <w:webHidden/>
          </w:rPr>
          <w:t>20</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8" w:history="1">
        <w:r w:rsidR="002D0A3B" w:rsidRPr="002D0A3B">
          <w:rPr>
            <w:rStyle w:val="ac"/>
          </w:rPr>
          <w:t>4.13.</w:t>
        </w:r>
        <w:r w:rsidR="002D0A3B" w:rsidRPr="002D0A3B">
          <w:rPr>
            <w:rFonts w:asciiTheme="minorHAnsi" w:eastAsiaTheme="minorEastAsia" w:hAnsiTheme="minorHAnsi" w:cstheme="minorBidi"/>
            <w:bCs w:val="0"/>
            <w:sz w:val="22"/>
            <w:szCs w:val="22"/>
          </w:rPr>
          <w:tab/>
        </w:r>
        <w:r w:rsidR="002D0A3B" w:rsidRPr="002D0A3B">
          <w:rPr>
            <w:rStyle w:val="ac"/>
          </w:rPr>
          <w:t>Изменение заявок на участие в электронном аукционе или их отзыв</w:t>
        </w:r>
        <w:r w:rsidR="002D0A3B" w:rsidRPr="002D0A3B">
          <w:rPr>
            <w:webHidden/>
          </w:rPr>
          <w:tab/>
        </w:r>
        <w:r w:rsidRPr="002D0A3B">
          <w:rPr>
            <w:webHidden/>
          </w:rPr>
          <w:fldChar w:fldCharType="begin"/>
        </w:r>
        <w:r w:rsidR="002D0A3B" w:rsidRPr="002D0A3B">
          <w:rPr>
            <w:webHidden/>
          </w:rPr>
          <w:instrText xml:space="preserve"> PAGEREF _Toc335829738 \h </w:instrText>
        </w:r>
        <w:r w:rsidRPr="002D0A3B">
          <w:rPr>
            <w:webHidden/>
          </w:rPr>
        </w:r>
        <w:r w:rsidRPr="002D0A3B">
          <w:rPr>
            <w:webHidden/>
          </w:rPr>
          <w:fldChar w:fldCharType="separate"/>
        </w:r>
        <w:r w:rsidR="004A7EA2">
          <w:rPr>
            <w:webHidden/>
          </w:rPr>
          <w:t>21</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39" w:history="1">
        <w:r w:rsidR="002D0A3B" w:rsidRPr="002D0A3B">
          <w:rPr>
            <w:rStyle w:val="ac"/>
          </w:rPr>
          <w:t>4.14.</w:t>
        </w:r>
        <w:r w:rsidR="002D0A3B" w:rsidRPr="002D0A3B">
          <w:rPr>
            <w:rFonts w:asciiTheme="minorHAnsi" w:eastAsiaTheme="minorEastAsia" w:hAnsiTheme="minorHAnsi" w:cstheme="minorBidi"/>
            <w:bCs w:val="0"/>
            <w:sz w:val="22"/>
            <w:szCs w:val="22"/>
          </w:rPr>
          <w:tab/>
        </w:r>
        <w:r w:rsidR="002D0A3B" w:rsidRPr="002D0A3B">
          <w:rPr>
            <w:rStyle w:val="ac"/>
          </w:rPr>
          <w:t>Опоздавшие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_Toc335829739 \h </w:instrText>
        </w:r>
        <w:r w:rsidRPr="002D0A3B">
          <w:rPr>
            <w:webHidden/>
          </w:rPr>
        </w:r>
        <w:r w:rsidRPr="002D0A3B">
          <w:rPr>
            <w:webHidden/>
          </w:rPr>
          <w:fldChar w:fldCharType="separate"/>
        </w:r>
        <w:r w:rsidR="004A7EA2">
          <w:rPr>
            <w:webHidden/>
          </w:rPr>
          <w:t>21</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40" w:history="1">
        <w:r w:rsidR="002D0A3B" w:rsidRPr="002D0A3B">
          <w:rPr>
            <w:rStyle w:val="ac"/>
          </w:rPr>
          <w:t>4.15.</w:t>
        </w:r>
        <w:r w:rsidR="002D0A3B" w:rsidRPr="002D0A3B">
          <w:rPr>
            <w:rFonts w:asciiTheme="minorHAnsi" w:eastAsiaTheme="minorEastAsia" w:hAnsiTheme="minorHAnsi" w:cstheme="minorBidi"/>
            <w:bCs w:val="0"/>
            <w:sz w:val="22"/>
            <w:szCs w:val="22"/>
          </w:rPr>
          <w:tab/>
        </w:r>
        <w:r w:rsidR="002D0A3B" w:rsidRPr="002D0A3B">
          <w:rPr>
            <w:rStyle w:val="ac"/>
          </w:rPr>
          <w:t xml:space="preserve">Рассмотрение заявок на участие в аукционе, проведение аукциона, подведение </w:t>
        </w:r>
        <w:r w:rsidR="002D0A3B" w:rsidRPr="002D0A3B">
          <w:rPr>
            <w:rStyle w:val="ac"/>
          </w:rPr>
          <w:lastRenderedPageBreak/>
          <w:t>итогов аукциона</w:t>
        </w:r>
        <w:r w:rsidR="002D0A3B" w:rsidRPr="002D0A3B">
          <w:rPr>
            <w:webHidden/>
          </w:rPr>
          <w:tab/>
        </w:r>
        <w:r w:rsidRPr="002D0A3B">
          <w:rPr>
            <w:webHidden/>
          </w:rPr>
          <w:fldChar w:fldCharType="begin"/>
        </w:r>
        <w:r w:rsidR="002D0A3B" w:rsidRPr="002D0A3B">
          <w:rPr>
            <w:webHidden/>
          </w:rPr>
          <w:instrText xml:space="preserve"> PAGEREF _Toc335829740 \h </w:instrText>
        </w:r>
        <w:r w:rsidRPr="002D0A3B">
          <w:rPr>
            <w:webHidden/>
          </w:rPr>
        </w:r>
        <w:r w:rsidRPr="002D0A3B">
          <w:rPr>
            <w:webHidden/>
          </w:rPr>
          <w:fldChar w:fldCharType="separate"/>
        </w:r>
        <w:r w:rsidR="004A7EA2">
          <w:rPr>
            <w:webHidden/>
          </w:rPr>
          <w:t>21</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41" w:history="1">
        <w:r w:rsidR="002D0A3B" w:rsidRPr="002D0A3B">
          <w:rPr>
            <w:rStyle w:val="ac"/>
          </w:rPr>
          <w:t>4.16.</w:t>
        </w:r>
        <w:r w:rsidR="002D0A3B" w:rsidRPr="002D0A3B">
          <w:rPr>
            <w:rFonts w:asciiTheme="minorHAnsi" w:eastAsiaTheme="minorEastAsia" w:hAnsiTheme="minorHAnsi" w:cstheme="minorBidi"/>
            <w:bCs w:val="0"/>
            <w:sz w:val="22"/>
            <w:szCs w:val="22"/>
          </w:rPr>
          <w:tab/>
        </w:r>
        <w:r w:rsidR="002D0A3B" w:rsidRPr="002D0A3B">
          <w:rPr>
            <w:rStyle w:val="ac"/>
          </w:rPr>
          <w:t>Заключение договора по результатам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_Toc335829741 \h </w:instrText>
        </w:r>
        <w:r w:rsidRPr="002D0A3B">
          <w:rPr>
            <w:webHidden/>
          </w:rPr>
        </w:r>
        <w:r w:rsidRPr="002D0A3B">
          <w:rPr>
            <w:webHidden/>
          </w:rPr>
          <w:fldChar w:fldCharType="separate"/>
        </w:r>
        <w:r w:rsidR="004A7EA2">
          <w:rPr>
            <w:webHidden/>
          </w:rPr>
          <w:t>28</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42" w:history="1">
        <w:r w:rsidR="002D0A3B" w:rsidRPr="002D0A3B">
          <w:rPr>
            <w:rStyle w:val="ac"/>
          </w:rPr>
          <w:t>4.17.</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договора</w:t>
        </w:r>
        <w:r w:rsidR="002D0A3B" w:rsidRPr="002D0A3B">
          <w:rPr>
            <w:webHidden/>
          </w:rPr>
          <w:tab/>
        </w:r>
        <w:r w:rsidRPr="002D0A3B">
          <w:rPr>
            <w:webHidden/>
          </w:rPr>
          <w:fldChar w:fldCharType="begin"/>
        </w:r>
        <w:r w:rsidR="002D0A3B" w:rsidRPr="002D0A3B">
          <w:rPr>
            <w:webHidden/>
          </w:rPr>
          <w:instrText xml:space="preserve"> PAGEREF _Toc335829742 \h </w:instrText>
        </w:r>
        <w:r w:rsidRPr="002D0A3B">
          <w:rPr>
            <w:webHidden/>
          </w:rPr>
        </w:r>
        <w:r w:rsidRPr="002D0A3B">
          <w:rPr>
            <w:webHidden/>
          </w:rPr>
          <w:fldChar w:fldCharType="separate"/>
        </w:r>
        <w:r w:rsidR="004A7EA2">
          <w:rPr>
            <w:webHidden/>
          </w:rPr>
          <w:t>31</w:t>
        </w:r>
        <w:r w:rsidRPr="002D0A3B">
          <w:rPr>
            <w:webHidden/>
          </w:rPr>
          <w:fldChar w:fldCharType="end"/>
        </w:r>
      </w:hyperlink>
    </w:p>
    <w:p w:rsidR="002D0A3B" w:rsidRDefault="00341E98">
      <w:pPr>
        <w:pStyle w:val="1a"/>
        <w:tabs>
          <w:tab w:val="left" w:pos="1200"/>
        </w:tabs>
        <w:rPr>
          <w:rFonts w:asciiTheme="minorHAnsi" w:eastAsiaTheme="minorEastAsia" w:hAnsiTheme="minorHAnsi" w:cstheme="minorBidi"/>
          <w:sz w:val="22"/>
          <w:szCs w:val="22"/>
        </w:rPr>
      </w:pPr>
      <w:hyperlink w:anchor="_Toc335829743" w:history="1">
        <w:r w:rsidR="002D0A3B" w:rsidRPr="00B1181D">
          <w:rPr>
            <w:rStyle w:val="ac"/>
            <w:b/>
          </w:rPr>
          <w:t>Раздел 5.</w:t>
        </w:r>
        <w:r w:rsidR="002D0A3B">
          <w:rPr>
            <w:rFonts w:asciiTheme="minorHAnsi" w:eastAsiaTheme="minorEastAsia" w:hAnsiTheme="minorHAnsi" w:cstheme="minorBidi"/>
            <w:sz w:val="22"/>
            <w:szCs w:val="22"/>
          </w:rPr>
          <w:tab/>
        </w:r>
        <w:r w:rsidR="002D0A3B" w:rsidRPr="00B1181D">
          <w:rPr>
            <w:rStyle w:val="ac"/>
            <w:b/>
          </w:rPr>
          <w:t>«ИНФОРМАЦИОННАЯ КАРТА АУКЦИОНА»</w:t>
        </w:r>
        <w:r w:rsidR="002D0A3B">
          <w:rPr>
            <w:webHidden/>
          </w:rPr>
          <w:tab/>
        </w:r>
        <w:r>
          <w:rPr>
            <w:webHidden/>
          </w:rPr>
          <w:fldChar w:fldCharType="begin"/>
        </w:r>
        <w:r w:rsidR="002D0A3B">
          <w:rPr>
            <w:webHidden/>
          </w:rPr>
          <w:instrText xml:space="preserve"> PAGEREF _Toc335829743 \h </w:instrText>
        </w:r>
        <w:r>
          <w:rPr>
            <w:webHidden/>
          </w:rPr>
        </w:r>
        <w:r>
          <w:rPr>
            <w:webHidden/>
          </w:rPr>
          <w:fldChar w:fldCharType="separate"/>
        </w:r>
        <w:r w:rsidR="004A7EA2">
          <w:rPr>
            <w:webHidden/>
          </w:rPr>
          <w:t>32</w:t>
        </w:r>
        <w:r>
          <w:rPr>
            <w:webHidden/>
          </w:rPr>
          <w:fldChar w:fldCharType="end"/>
        </w:r>
      </w:hyperlink>
    </w:p>
    <w:p w:rsidR="002D0A3B" w:rsidRDefault="00341E98">
      <w:pPr>
        <w:pStyle w:val="1a"/>
        <w:tabs>
          <w:tab w:val="left" w:pos="1440"/>
        </w:tabs>
        <w:rPr>
          <w:rFonts w:asciiTheme="minorHAnsi" w:eastAsiaTheme="minorEastAsia" w:hAnsiTheme="minorHAnsi" w:cstheme="minorBidi"/>
          <w:sz w:val="22"/>
          <w:szCs w:val="22"/>
        </w:rPr>
      </w:pPr>
      <w:hyperlink w:anchor="_Toc335829744" w:history="1">
        <w:r w:rsidR="002D0A3B" w:rsidRPr="00B1181D">
          <w:rPr>
            <w:rStyle w:val="ac"/>
            <w:b/>
          </w:rPr>
          <w:t>Раздел 6.</w:t>
        </w:r>
        <w:r w:rsidR="002D0A3B">
          <w:rPr>
            <w:rFonts w:asciiTheme="minorHAnsi" w:eastAsiaTheme="minorEastAsia" w:hAnsiTheme="minorHAnsi" w:cstheme="minorBidi"/>
            <w:sz w:val="22"/>
            <w:szCs w:val="22"/>
          </w:rPr>
          <w:tab/>
        </w:r>
        <w:r w:rsidR="002D0A3B" w:rsidRPr="00B1181D">
          <w:rPr>
            <w:rStyle w:val="ac"/>
            <w:b/>
          </w:rPr>
          <w:t>«ОБРАЗЦЫ ФОРМ ОСНОВНЫХ ДОКУМЕНТОВ, ВКЛЮЧАЕМЫХ В ЗАЯВКУ НА УЧАСТИЕ В ЭЛЕКТРОННОМ АУКЦИОНЕ»</w:t>
        </w:r>
        <w:r w:rsidR="002D0A3B">
          <w:rPr>
            <w:webHidden/>
          </w:rPr>
          <w:tab/>
        </w:r>
        <w:r>
          <w:rPr>
            <w:webHidden/>
          </w:rPr>
          <w:fldChar w:fldCharType="begin"/>
        </w:r>
        <w:r w:rsidR="002D0A3B">
          <w:rPr>
            <w:webHidden/>
          </w:rPr>
          <w:instrText xml:space="preserve"> PAGEREF _Toc335829744 \h </w:instrText>
        </w:r>
        <w:r>
          <w:rPr>
            <w:webHidden/>
          </w:rPr>
        </w:r>
        <w:r>
          <w:rPr>
            <w:webHidden/>
          </w:rPr>
          <w:fldChar w:fldCharType="separate"/>
        </w:r>
        <w:r w:rsidR="004A7EA2">
          <w:rPr>
            <w:webHidden/>
          </w:rPr>
          <w:t>39</w:t>
        </w:r>
        <w:r>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45" w:history="1">
        <w:r w:rsidR="002D0A3B" w:rsidRPr="002D0A3B">
          <w:rPr>
            <w:rStyle w:val="ac"/>
          </w:rPr>
          <w:t>6.1.</w:t>
        </w:r>
        <w:r w:rsidR="002D0A3B" w:rsidRPr="002D0A3B">
          <w:rPr>
            <w:rFonts w:asciiTheme="minorHAnsi" w:eastAsiaTheme="minorEastAsia" w:hAnsiTheme="minorHAnsi" w:cstheme="minorBidi"/>
            <w:bCs w:val="0"/>
            <w:sz w:val="22"/>
            <w:szCs w:val="22"/>
          </w:rPr>
          <w:tab/>
        </w:r>
        <w:r w:rsidR="002D0A3B" w:rsidRPr="002D0A3B">
          <w:rPr>
            <w:rStyle w:val="ac"/>
          </w:rPr>
          <w:t>ЧАСТЬ 1 ЗАЯВКИ НА УЧАСТИЕ В ЭЛЕКТРОННОМ АУКЦИОНЕ (форма 1)</w:t>
        </w:r>
        <w:r w:rsidR="002D0A3B" w:rsidRPr="002D0A3B">
          <w:rPr>
            <w:webHidden/>
          </w:rPr>
          <w:tab/>
        </w:r>
        <w:r w:rsidRPr="002D0A3B">
          <w:rPr>
            <w:webHidden/>
          </w:rPr>
          <w:fldChar w:fldCharType="begin"/>
        </w:r>
        <w:r w:rsidR="002D0A3B" w:rsidRPr="002D0A3B">
          <w:rPr>
            <w:webHidden/>
          </w:rPr>
          <w:instrText xml:space="preserve"> PAGEREF _Toc335829745 \h </w:instrText>
        </w:r>
        <w:r w:rsidRPr="002D0A3B">
          <w:rPr>
            <w:webHidden/>
          </w:rPr>
        </w:r>
        <w:r w:rsidRPr="002D0A3B">
          <w:rPr>
            <w:webHidden/>
          </w:rPr>
          <w:fldChar w:fldCharType="separate"/>
        </w:r>
        <w:r w:rsidR="004A7EA2">
          <w:rPr>
            <w:webHidden/>
          </w:rPr>
          <w:t>39</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46" w:history="1">
        <w:r w:rsidR="002D0A3B" w:rsidRPr="002D0A3B">
          <w:rPr>
            <w:rStyle w:val="ac"/>
          </w:rPr>
          <w:t>6.2.</w:t>
        </w:r>
        <w:r w:rsidR="002D0A3B" w:rsidRPr="002D0A3B">
          <w:rPr>
            <w:rFonts w:asciiTheme="minorHAnsi" w:eastAsiaTheme="minorEastAsia" w:hAnsiTheme="minorHAnsi" w:cstheme="minorBidi"/>
            <w:bCs w:val="0"/>
            <w:sz w:val="22"/>
            <w:szCs w:val="22"/>
          </w:rPr>
          <w:tab/>
        </w:r>
        <w:r w:rsidR="002D0A3B" w:rsidRPr="002D0A3B">
          <w:rPr>
            <w:rStyle w:val="ac"/>
          </w:rPr>
          <w:t>ТЕХНИЧЕСКОЕ ПРЕДЛОЖЕНИЕ (Форма 2)</w:t>
        </w:r>
        <w:r w:rsidR="002D0A3B" w:rsidRPr="002D0A3B">
          <w:rPr>
            <w:webHidden/>
          </w:rPr>
          <w:tab/>
        </w:r>
        <w:r w:rsidRPr="002D0A3B">
          <w:rPr>
            <w:webHidden/>
          </w:rPr>
          <w:fldChar w:fldCharType="begin"/>
        </w:r>
        <w:r w:rsidR="002D0A3B" w:rsidRPr="002D0A3B">
          <w:rPr>
            <w:webHidden/>
          </w:rPr>
          <w:instrText xml:space="preserve"> PAGEREF _Toc335829746 \h </w:instrText>
        </w:r>
        <w:r w:rsidRPr="002D0A3B">
          <w:rPr>
            <w:webHidden/>
          </w:rPr>
        </w:r>
        <w:r w:rsidRPr="002D0A3B">
          <w:rPr>
            <w:webHidden/>
          </w:rPr>
          <w:fldChar w:fldCharType="separate"/>
        </w:r>
        <w:r w:rsidR="004A7EA2">
          <w:rPr>
            <w:webHidden/>
          </w:rPr>
          <w:t>41</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47" w:history="1">
        <w:r w:rsidR="002D0A3B" w:rsidRPr="002D0A3B">
          <w:rPr>
            <w:rStyle w:val="ac"/>
          </w:rPr>
          <w:t>6.3.</w:t>
        </w:r>
        <w:r w:rsidR="002D0A3B" w:rsidRPr="002D0A3B">
          <w:rPr>
            <w:rFonts w:asciiTheme="minorHAnsi" w:eastAsiaTheme="minorEastAsia" w:hAnsiTheme="minorHAnsi" w:cstheme="minorBidi"/>
            <w:bCs w:val="0"/>
            <w:sz w:val="22"/>
            <w:szCs w:val="22"/>
          </w:rPr>
          <w:tab/>
        </w:r>
        <w:r w:rsidR="002D0A3B" w:rsidRPr="002D0A3B">
          <w:rPr>
            <w:rStyle w:val="ac"/>
          </w:rPr>
          <w:t>ЧАСТЬ 2 ЗАЯВКИ НА УЧАСТИЕ В ЭЛЕКТРОННОМ АУКЦИОНЕ (Форма3)</w:t>
        </w:r>
        <w:r w:rsidR="002D0A3B" w:rsidRPr="002D0A3B">
          <w:rPr>
            <w:webHidden/>
          </w:rPr>
          <w:tab/>
        </w:r>
        <w:r w:rsidRPr="002D0A3B">
          <w:rPr>
            <w:webHidden/>
          </w:rPr>
          <w:fldChar w:fldCharType="begin"/>
        </w:r>
        <w:r w:rsidR="002D0A3B" w:rsidRPr="002D0A3B">
          <w:rPr>
            <w:webHidden/>
          </w:rPr>
          <w:instrText xml:space="preserve"> PAGEREF _Toc335829747 \h </w:instrText>
        </w:r>
        <w:r w:rsidRPr="002D0A3B">
          <w:rPr>
            <w:webHidden/>
          </w:rPr>
        </w:r>
        <w:r w:rsidRPr="002D0A3B">
          <w:rPr>
            <w:webHidden/>
          </w:rPr>
          <w:fldChar w:fldCharType="separate"/>
        </w:r>
        <w:r w:rsidR="004A7EA2">
          <w:rPr>
            <w:webHidden/>
          </w:rPr>
          <w:t>42</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48" w:history="1">
        <w:r w:rsidR="002D0A3B" w:rsidRPr="002D0A3B">
          <w:rPr>
            <w:rStyle w:val="ac"/>
          </w:rPr>
          <w:t>6.4.</w:t>
        </w:r>
        <w:r w:rsidR="002D0A3B" w:rsidRPr="002D0A3B">
          <w:rPr>
            <w:rFonts w:asciiTheme="minorHAnsi" w:eastAsiaTheme="minorEastAsia" w:hAnsiTheme="minorHAnsi" w:cstheme="minorBidi"/>
            <w:bCs w:val="0"/>
            <w:sz w:val="22"/>
            <w:szCs w:val="22"/>
          </w:rPr>
          <w:tab/>
        </w:r>
        <w:r w:rsidR="002D0A3B" w:rsidRPr="002D0A3B">
          <w:rPr>
            <w:rStyle w:val="ac"/>
          </w:rPr>
          <w:t>АНКЕТА УЧАСТНИКА ПРОЦЕДУРЫ ЗАКУПКИ (Форма 4)</w:t>
        </w:r>
        <w:r w:rsidR="002D0A3B" w:rsidRPr="002D0A3B">
          <w:rPr>
            <w:webHidden/>
          </w:rPr>
          <w:tab/>
        </w:r>
        <w:r w:rsidRPr="002D0A3B">
          <w:rPr>
            <w:webHidden/>
          </w:rPr>
          <w:fldChar w:fldCharType="begin"/>
        </w:r>
        <w:r w:rsidR="002D0A3B" w:rsidRPr="002D0A3B">
          <w:rPr>
            <w:webHidden/>
          </w:rPr>
          <w:instrText xml:space="preserve"> PAGEREF _Toc335829748 \h </w:instrText>
        </w:r>
        <w:r w:rsidRPr="002D0A3B">
          <w:rPr>
            <w:webHidden/>
          </w:rPr>
        </w:r>
        <w:r w:rsidRPr="002D0A3B">
          <w:rPr>
            <w:webHidden/>
          </w:rPr>
          <w:fldChar w:fldCharType="separate"/>
        </w:r>
        <w:r w:rsidR="004A7EA2">
          <w:rPr>
            <w:webHidden/>
          </w:rPr>
          <w:t>45</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49" w:history="1">
        <w:r w:rsidR="002D0A3B" w:rsidRPr="002D0A3B">
          <w:rPr>
            <w:rStyle w:val="ac"/>
          </w:rPr>
          <w:t>6.5.</w:t>
        </w:r>
        <w:r w:rsidR="002D0A3B" w:rsidRPr="002D0A3B">
          <w:rPr>
            <w:rFonts w:asciiTheme="minorHAnsi" w:eastAsiaTheme="minorEastAsia" w:hAnsiTheme="minorHAnsi" w:cstheme="minorBidi"/>
            <w:bCs w:val="0"/>
            <w:sz w:val="22"/>
            <w:szCs w:val="22"/>
          </w:rPr>
          <w:tab/>
        </w:r>
        <w:r w:rsidR="002D0A3B" w:rsidRPr="002D0A3B">
          <w:rPr>
            <w:rStyle w:val="ac"/>
          </w:rPr>
          <w:t>Сведения о цепочке собственников, включая бенефициаров (в том числе конечных) (форма 4)</w:t>
        </w:r>
        <w:r w:rsidR="002D0A3B" w:rsidRPr="002D0A3B">
          <w:rPr>
            <w:webHidden/>
          </w:rPr>
          <w:tab/>
        </w:r>
        <w:r w:rsidRPr="002D0A3B">
          <w:rPr>
            <w:webHidden/>
          </w:rPr>
          <w:fldChar w:fldCharType="begin"/>
        </w:r>
        <w:r w:rsidR="002D0A3B" w:rsidRPr="002D0A3B">
          <w:rPr>
            <w:webHidden/>
          </w:rPr>
          <w:instrText xml:space="preserve"> PAGEREF _Toc335829749 \h </w:instrText>
        </w:r>
        <w:r w:rsidRPr="002D0A3B">
          <w:rPr>
            <w:webHidden/>
          </w:rPr>
        </w:r>
        <w:r w:rsidRPr="002D0A3B">
          <w:rPr>
            <w:webHidden/>
          </w:rPr>
          <w:fldChar w:fldCharType="separate"/>
        </w:r>
        <w:r w:rsidR="004A7EA2">
          <w:rPr>
            <w:webHidden/>
          </w:rPr>
          <w:t>47</w:t>
        </w:r>
        <w:r w:rsidRPr="002D0A3B">
          <w:rPr>
            <w:webHidden/>
          </w:rPr>
          <w:fldChar w:fldCharType="end"/>
        </w:r>
      </w:hyperlink>
    </w:p>
    <w:p w:rsidR="002D0A3B" w:rsidRPr="002D0A3B" w:rsidRDefault="00341E98">
      <w:pPr>
        <w:pStyle w:val="29"/>
        <w:rPr>
          <w:rFonts w:asciiTheme="minorHAnsi" w:eastAsiaTheme="minorEastAsia" w:hAnsiTheme="minorHAnsi" w:cstheme="minorBidi"/>
          <w:bCs w:val="0"/>
          <w:sz w:val="22"/>
          <w:szCs w:val="22"/>
        </w:rPr>
      </w:pPr>
      <w:hyperlink w:anchor="_Toc335829750" w:history="1">
        <w:r w:rsidR="002D0A3B" w:rsidRPr="002D0A3B">
          <w:rPr>
            <w:rStyle w:val="ac"/>
          </w:rPr>
          <w:t>6.6.</w:t>
        </w:r>
        <w:r w:rsidR="002D0A3B" w:rsidRPr="002D0A3B">
          <w:rPr>
            <w:rFonts w:asciiTheme="minorHAnsi" w:eastAsiaTheme="minorEastAsia" w:hAnsiTheme="minorHAnsi" w:cstheme="minorBidi"/>
            <w:bCs w:val="0"/>
            <w:sz w:val="22"/>
            <w:szCs w:val="22"/>
          </w:rPr>
          <w:tab/>
        </w:r>
        <w:r w:rsidR="002D0A3B" w:rsidRPr="002D0A3B">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2D0A3B" w:rsidRPr="002D0A3B">
          <w:rPr>
            <w:webHidden/>
          </w:rPr>
          <w:tab/>
        </w:r>
        <w:r w:rsidRPr="002D0A3B">
          <w:rPr>
            <w:webHidden/>
          </w:rPr>
          <w:fldChar w:fldCharType="begin"/>
        </w:r>
        <w:r w:rsidR="002D0A3B" w:rsidRPr="002D0A3B">
          <w:rPr>
            <w:webHidden/>
          </w:rPr>
          <w:instrText xml:space="preserve"> PAGEREF _Toc335829750 \h </w:instrText>
        </w:r>
        <w:r w:rsidRPr="002D0A3B">
          <w:rPr>
            <w:webHidden/>
          </w:rPr>
        </w:r>
        <w:r w:rsidRPr="002D0A3B">
          <w:rPr>
            <w:webHidden/>
          </w:rPr>
          <w:fldChar w:fldCharType="separate"/>
        </w:r>
        <w:r w:rsidR="004A7EA2">
          <w:rPr>
            <w:webHidden/>
          </w:rPr>
          <w:t>50</w:t>
        </w:r>
        <w:r w:rsidRPr="002D0A3B">
          <w:rPr>
            <w:webHidden/>
          </w:rPr>
          <w:fldChar w:fldCharType="end"/>
        </w:r>
      </w:hyperlink>
    </w:p>
    <w:p w:rsidR="002D0A3B" w:rsidRDefault="00341E98">
      <w:pPr>
        <w:pStyle w:val="1a"/>
        <w:tabs>
          <w:tab w:val="left" w:pos="1440"/>
        </w:tabs>
        <w:rPr>
          <w:rFonts w:asciiTheme="minorHAnsi" w:eastAsiaTheme="minorEastAsia" w:hAnsiTheme="minorHAnsi" w:cstheme="minorBidi"/>
          <w:sz w:val="22"/>
          <w:szCs w:val="22"/>
        </w:rPr>
      </w:pPr>
      <w:hyperlink w:anchor="_Toc335829751" w:history="1">
        <w:r w:rsidR="002D0A3B" w:rsidRPr="00B1181D">
          <w:rPr>
            <w:rStyle w:val="ac"/>
            <w:b/>
            <w:iCs/>
          </w:rPr>
          <w:t>ЧАСТЬ 2.</w:t>
        </w:r>
        <w:r w:rsidR="002D0A3B">
          <w:rPr>
            <w:rFonts w:asciiTheme="minorHAnsi" w:eastAsiaTheme="minorEastAsia" w:hAnsiTheme="minorHAnsi" w:cstheme="minorBidi"/>
            <w:sz w:val="22"/>
            <w:szCs w:val="22"/>
          </w:rPr>
          <w:tab/>
        </w:r>
        <w:r w:rsidR="002D0A3B" w:rsidRPr="00B1181D">
          <w:rPr>
            <w:rStyle w:val="ac"/>
            <w:b/>
            <w:iCs/>
          </w:rPr>
          <w:t>«ПРОЕКТ ДОГОВОРА»</w:t>
        </w:r>
        <w:r w:rsidR="002D0A3B">
          <w:rPr>
            <w:webHidden/>
          </w:rPr>
          <w:tab/>
        </w:r>
        <w:r>
          <w:rPr>
            <w:webHidden/>
          </w:rPr>
          <w:fldChar w:fldCharType="begin"/>
        </w:r>
        <w:r w:rsidR="002D0A3B">
          <w:rPr>
            <w:webHidden/>
          </w:rPr>
          <w:instrText xml:space="preserve"> PAGEREF _Toc335829751 \h </w:instrText>
        </w:r>
        <w:r>
          <w:rPr>
            <w:webHidden/>
          </w:rPr>
        </w:r>
        <w:r>
          <w:rPr>
            <w:webHidden/>
          </w:rPr>
          <w:fldChar w:fldCharType="separate"/>
        </w:r>
        <w:r w:rsidR="004A7EA2">
          <w:rPr>
            <w:webHidden/>
          </w:rPr>
          <w:t>52</w:t>
        </w:r>
        <w:r>
          <w:rPr>
            <w:webHidden/>
          </w:rPr>
          <w:fldChar w:fldCharType="end"/>
        </w:r>
      </w:hyperlink>
    </w:p>
    <w:p w:rsidR="00D56811" w:rsidRPr="00E074ED" w:rsidRDefault="00341E98"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82970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 xml:space="preserve">раво заключения договора на </w:t>
      </w:r>
      <w:r w:rsidR="007A6678" w:rsidRPr="007A6678">
        <w:rPr>
          <w:rFonts w:ascii="Times New Roman" w:hAnsi="Times New Roman"/>
          <w:sz w:val="24"/>
          <w:szCs w:val="24"/>
        </w:rPr>
        <w:t>аренду здания офиса для нужд аппарата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A59C8">
        <w:rPr>
          <w:rStyle w:val="rvts30"/>
          <w:color w:val="000000"/>
          <w:sz w:val="24"/>
          <w:szCs w:val="24"/>
        </w:rPr>
        <w:t xml:space="preserve">по </w:t>
      </w:r>
      <w:proofErr w:type="gramStart"/>
      <w:r w:rsidR="00AA59C8">
        <w:rPr>
          <w:rStyle w:val="rvts30"/>
          <w:color w:val="000000"/>
          <w:sz w:val="24"/>
          <w:szCs w:val="24"/>
        </w:rPr>
        <w:t>истечении</w:t>
      </w:r>
      <w:proofErr w:type="gramEnd"/>
      <w:r w:rsidR="00AA59C8">
        <w:rPr>
          <w:rStyle w:val="rvts30"/>
          <w:color w:val="000000"/>
          <w:sz w:val="24"/>
          <w:szCs w:val="24"/>
        </w:rPr>
        <w:t xml:space="preserve"> 3 лет </w:t>
      </w:r>
      <w:r w:rsidR="00AA59C8" w:rsidRPr="00AA59C8">
        <w:rPr>
          <w:rStyle w:val="rvts30"/>
          <w:color w:val="000000"/>
          <w:sz w:val="24"/>
          <w:szCs w:val="24"/>
        </w:rPr>
        <w:t>с момента подписания договора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AA59C8" w:rsidP="00BB59CD">
      <w:pPr>
        <w:ind w:left="142" w:firstLine="1276"/>
        <w:jc w:val="both"/>
        <w:rPr>
          <w:rStyle w:val="rvts30"/>
          <w:color w:val="000000"/>
          <w:sz w:val="24"/>
          <w:szCs w:val="24"/>
        </w:rPr>
      </w:pPr>
      <w:r w:rsidRPr="00AA59C8">
        <w:rPr>
          <w:rStyle w:val="rvts30"/>
          <w:color w:val="000000"/>
          <w:sz w:val="24"/>
          <w:szCs w:val="24"/>
        </w:rPr>
        <w:t>г. Нижний Новгород</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165FDA" w:rsidRPr="00165FDA">
        <w:rPr>
          <w:rFonts w:ascii="Times New Roman" w:eastAsia="Times New Roman" w:hAnsi="Times New Roman"/>
          <w:spacing w:val="-6"/>
          <w:sz w:val="24"/>
          <w:szCs w:val="24"/>
          <w:lang w:eastAsia="ru-RU"/>
        </w:rPr>
        <w:t>524</w:t>
      </w:r>
      <w:r w:rsidR="00165FDA">
        <w:rPr>
          <w:rFonts w:ascii="Times New Roman" w:eastAsia="Times New Roman" w:hAnsi="Times New Roman"/>
          <w:spacing w:val="-6"/>
          <w:sz w:val="24"/>
          <w:szCs w:val="24"/>
          <w:lang w:eastAsia="ru-RU"/>
        </w:rPr>
        <w:t> </w:t>
      </w:r>
      <w:r w:rsidR="00165FDA" w:rsidRPr="00165FDA">
        <w:rPr>
          <w:rFonts w:ascii="Times New Roman" w:eastAsia="Times New Roman" w:hAnsi="Times New Roman"/>
          <w:spacing w:val="-6"/>
          <w:sz w:val="24"/>
          <w:szCs w:val="24"/>
          <w:lang w:eastAsia="ru-RU"/>
        </w:rPr>
        <w:t>790</w:t>
      </w:r>
      <w:r w:rsidR="00165FDA">
        <w:rPr>
          <w:rFonts w:ascii="Times New Roman" w:eastAsia="Times New Roman" w:hAnsi="Times New Roman"/>
          <w:spacing w:val="-6"/>
          <w:sz w:val="24"/>
          <w:szCs w:val="24"/>
          <w:lang w:eastAsia="ru-RU"/>
        </w:rPr>
        <w:t>,00</w:t>
      </w:r>
      <w:r w:rsidR="00165FDA" w:rsidRPr="00165FDA">
        <w:rPr>
          <w:rFonts w:ascii="Times New Roman" w:eastAsia="Times New Roman" w:hAnsi="Times New Roman"/>
          <w:spacing w:val="-6"/>
          <w:sz w:val="24"/>
          <w:szCs w:val="24"/>
          <w:lang w:eastAsia="ru-RU"/>
        </w:rPr>
        <w:t xml:space="preserve"> (Пятьсот двадцать четыре тысячи семьсот девяносто) рублей 00 копеек, включая НДС</w:t>
      </w:r>
      <w:r w:rsidR="00C11BC5">
        <w:rPr>
          <w:rFonts w:ascii="Times New Roman" w:eastAsia="Times New Roman" w:hAnsi="Times New Roman"/>
          <w:spacing w:val="-6"/>
          <w:sz w:val="24"/>
          <w:szCs w:val="24"/>
          <w:lang w:eastAsia="ru-RU"/>
        </w:rPr>
        <w:t xml:space="preserve">, </w:t>
      </w:r>
      <w:r w:rsidR="00C11BC5" w:rsidRPr="00C11BC5">
        <w:rPr>
          <w:rFonts w:ascii="Times New Roman" w:eastAsia="Times New Roman" w:hAnsi="Times New Roman"/>
          <w:spacing w:val="-6"/>
          <w:sz w:val="24"/>
          <w:szCs w:val="24"/>
          <w:lang w:eastAsia="ru-RU"/>
        </w:rPr>
        <w:t>– месячная арендная плата</w:t>
      </w:r>
      <w:r w:rsidR="00165FDA" w:rsidRPr="00165FDA">
        <w:rPr>
          <w:rFonts w:ascii="Times New Roman" w:eastAsia="Times New Roman" w:hAnsi="Times New Roman"/>
          <w:spacing w:val="-6"/>
          <w:sz w:val="24"/>
          <w:szCs w:val="24"/>
          <w:lang w:eastAsia="ru-RU"/>
        </w:rPr>
        <w:t>. Цена договора включает в себя: все расходы, в том числе плата за водоснабжение, отопление (газ), канализацию, предоставление электрической энергии, а также налоги, сборы и другие обязательные платежи</w:t>
      </w:r>
      <w:r w:rsidR="0092277F" w:rsidRPr="006D76CE">
        <w:rPr>
          <w:rFonts w:ascii="Times New Roman" w:eastAsia="Times New Roman" w:hAnsi="Times New Roman"/>
          <w:spacing w:val="-6"/>
          <w:sz w:val="24"/>
          <w:szCs w:val="24"/>
          <w:lang w:eastAsia="ru-RU"/>
        </w:rPr>
        <w:t>.</w:t>
      </w:r>
      <w:r w:rsidR="00C11BC5">
        <w:rPr>
          <w:rFonts w:ascii="Times New Roman" w:eastAsia="Times New Roman" w:hAnsi="Times New Roman"/>
          <w:spacing w:val="-6"/>
          <w:sz w:val="24"/>
          <w:szCs w:val="24"/>
          <w:lang w:eastAsia="ru-RU"/>
        </w:rPr>
        <w:t xml:space="preserve"> Стоимость оказываемых услуг на 2013 год не должна превышать 6 227 900,00 (Шесть миллионов двести двадцать семь тысяч девятьсот) рублей 00 копеек, включая НДС. Последующая пролонгация при наличии финансирования.</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165FDA">
        <w:rPr>
          <w:rFonts w:ascii="Times New Roman" w:hAnsi="Times New Roman"/>
          <w:sz w:val="24"/>
          <w:szCs w:val="24"/>
        </w:rPr>
        <w:t>13</w:t>
      </w:r>
      <w:r w:rsidR="00E56226" w:rsidRPr="00E56226">
        <w:rPr>
          <w:rFonts w:ascii="Times New Roman" w:hAnsi="Times New Roman"/>
          <w:sz w:val="24"/>
          <w:szCs w:val="24"/>
        </w:rPr>
        <w:t xml:space="preserve">» </w:t>
      </w:r>
      <w:r w:rsidR="00165FDA">
        <w:rPr>
          <w:rFonts w:ascii="Times New Roman" w:hAnsi="Times New Roman"/>
          <w:sz w:val="24"/>
          <w:szCs w:val="24"/>
        </w:rPr>
        <w:t>Февраля</w:t>
      </w:r>
      <w:r w:rsidR="00E56226" w:rsidRPr="00E56226">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165FDA">
        <w:rPr>
          <w:rFonts w:ascii="Times New Roman" w:hAnsi="Times New Roman"/>
          <w:sz w:val="24"/>
          <w:szCs w:val="24"/>
        </w:rPr>
        <w:t>15</w:t>
      </w:r>
      <w:r w:rsidR="006F1C35" w:rsidRPr="006F1C35">
        <w:rPr>
          <w:rFonts w:ascii="Times New Roman" w:hAnsi="Times New Roman"/>
          <w:sz w:val="24"/>
          <w:szCs w:val="24"/>
        </w:rPr>
        <w:t xml:space="preserve">» </w:t>
      </w:r>
      <w:r w:rsidR="00165FDA" w:rsidRPr="00165FDA">
        <w:rPr>
          <w:rFonts w:ascii="Times New Roman" w:hAnsi="Times New Roman"/>
          <w:sz w:val="24"/>
          <w:szCs w:val="24"/>
        </w:rPr>
        <w:t>Февраля</w:t>
      </w:r>
      <w:r w:rsidR="006F1C35" w:rsidRPr="006F1C35">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6D76CE">
        <w:rPr>
          <w:rFonts w:ascii="Times New Roman" w:hAnsi="Times New Roman"/>
          <w:sz w:val="24"/>
          <w:szCs w:val="24"/>
        </w:rPr>
        <w:t>09</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165FDA">
        <w:rPr>
          <w:rFonts w:ascii="Times New Roman" w:hAnsi="Times New Roman"/>
          <w:sz w:val="24"/>
          <w:szCs w:val="24"/>
        </w:rPr>
        <w:t>18</w:t>
      </w:r>
      <w:r w:rsidR="006F1C35" w:rsidRPr="006F1C35">
        <w:rPr>
          <w:rFonts w:ascii="Times New Roman" w:hAnsi="Times New Roman"/>
          <w:sz w:val="24"/>
          <w:szCs w:val="24"/>
        </w:rPr>
        <w:t xml:space="preserve">» </w:t>
      </w:r>
      <w:r w:rsidR="00165FDA" w:rsidRPr="00165FDA">
        <w:rPr>
          <w:rFonts w:ascii="Times New Roman" w:hAnsi="Times New Roman"/>
          <w:sz w:val="24"/>
          <w:szCs w:val="24"/>
        </w:rPr>
        <w:t>Февраля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165FDA">
        <w:rPr>
          <w:rFonts w:ascii="Times New Roman" w:hAnsi="Times New Roman"/>
          <w:sz w:val="24"/>
          <w:szCs w:val="24"/>
        </w:rPr>
        <w:t>20</w:t>
      </w:r>
      <w:r w:rsidR="006D76CE" w:rsidRPr="006D76CE">
        <w:rPr>
          <w:rFonts w:ascii="Times New Roman" w:hAnsi="Times New Roman"/>
          <w:sz w:val="24"/>
          <w:szCs w:val="24"/>
        </w:rPr>
        <w:t xml:space="preserve">» </w:t>
      </w:r>
      <w:r w:rsidR="00165FDA" w:rsidRPr="00165FDA">
        <w:rPr>
          <w:rFonts w:ascii="Times New Roman" w:hAnsi="Times New Roman"/>
          <w:sz w:val="24"/>
          <w:szCs w:val="24"/>
        </w:rPr>
        <w:t>Февраля</w:t>
      </w:r>
      <w:r w:rsidR="006D76CE" w:rsidRPr="006D76CE">
        <w:rPr>
          <w:rFonts w:ascii="Times New Roman" w:hAnsi="Times New Roman"/>
          <w:sz w:val="24"/>
          <w:szCs w:val="24"/>
        </w:rPr>
        <w:t xml:space="preserve">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829708"/>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829709"/>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w:t>
      </w:r>
      <w:r w:rsidRPr="00577817">
        <w:lastRenderedPageBreak/>
        <w:t>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829710"/>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82971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829712"/>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4A7EA2" w:rsidRPr="004A7EA2">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82971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829714"/>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82971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82971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829717"/>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829718"/>
      <w:r w:rsidRPr="003F595A">
        <w:rPr>
          <w:rFonts w:ascii="Times New Roman" w:hAnsi="Times New Roman"/>
          <w:b/>
          <w:sz w:val="24"/>
          <w:szCs w:val="24"/>
        </w:rPr>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829719"/>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5829720"/>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5829721"/>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829722"/>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5829723"/>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829724"/>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829725"/>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82972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829727"/>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82972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829729"/>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82973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82973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82973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82973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82973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82973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82973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82973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8297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5829739"/>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829740"/>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5829741"/>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829742"/>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829743"/>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 xml:space="preserve">Право заключения договора на </w:t>
            </w:r>
            <w:r w:rsidR="00A84D2E" w:rsidRPr="00A84D2E">
              <w:rPr>
                <w:bCs/>
                <w:color w:val="000000"/>
                <w:sz w:val="22"/>
                <w:szCs w:val="22"/>
              </w:rPr>
              <w:t>аренду здания офиса для нужд аппарата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1963A6" w:rsidRPr="001963A6">
              <w:rPr>
                <w:bCs/>
                <w:sz w:val="22"/>
                <w:szCs w:val="22"/>
              </w:rPr>
              <w:t xml:space="preserve">по </w:t>
            </w:r>
            <w:proofErr w:type="gramStart"/>
            <w:r w:rsidR="001963A6" w:rsidRPr="001963A6">
              <w:rPr>
                <w:bCs/>
                <w:sz w:val="22"/>
                <w:szCs w:val="22"/>
              </w:rPr>
              <w:t>истечении</w:t>
            </w:r>
            <w:proofErr w:type="gramEnd"/>
            <w:r w:rsidR="001963A6" w:rsidRPr="001963A6">
              <w:rPr>
                <w:bCs/>
                <w:sz w:val="22"/>
                <w:szCs w:val="22"/>
              </w:rPr>
              <w:t xml:space="preserve"> 3 лет с момента подписания договора</w:t>
            </w:r>
            <w:r w:rsidRPr="009F3689">
              <w:rPr>
                <w:bCs/>
                <w:sz w:val="22"/>
                <w:szCs w:val="22"/>
              </w:rPr>
              <w:t>.</w:t>
            </w:r>
          </w:p>
          <w:p w:rsidR="00C6137C" w:rsidRPr="009F3689" w:rsidRDefault="00C6137C" w:rsidP="00B223CB">
            <w:pPr>
              <w:spacing w:before="60" w:after="60"/>
              <w:jc w:val="both"/>
              <w:rPr>
                <w:bCs/>
                <w:sz w:val="22"/>
                <w:szCs w:val="22"/>
              </w:rPr>
            </w:pPr>
          </w:p>
          <w:p w:rsidR="00FD6339"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proofErr w:type="gramStart"/>
            <w:r w:rsidR="00B223CB" w:rsidRPr="00B223CB">
              <w:rPr>
                <w:sz w:val="22"/>
                <w:szCs w:val="22"/>
              </w:rPr>
              <w:t>г</w:t>
            </w:r>
            <w:proofErr w:type="gramEnd"/>
            <w:r w:rsidR="00B223CB" w:rsidRPr="00B223CB">
              <w:rPr>
                <w:sz w:val="22"/>
                <w:szCs w:val="22"/>
              </w:rPr>
              <w:t>. Нижний Новгород</w:t>
            </w:r>
            <w:r w:rsidR="00DA6AFA">
              <w:rPr>
                <w:bCs/>
                <w:sz w:val="22"/>
                <w:szCs w:val="22"/>
              </w:rPr>
              <w:t>.</w:t>
            </w:r>
          </w:p>
          <w:p w:rsidR="00C6137C" w:rsidRPr="009F3689" w:rsidRDefault="00C6137C" w:rsidP="00B223CB">
            <w:pPr>
              <w:spacing w:before="60" w:after="60"/>
              <w:jc w:val="both"/>
              <w:rPr>
                <w:bCs/>
                <w:sz w:val="22"/>
                <w:szCs w:val="22"/>
              </w:rPr>
            </w:pP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lastRenderedPageBreak/>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B223CB">
            <w:pPr>
              <w:spacing w:before="60" w:after="60"/>
              <w:ind w:right="153"/>
              <w:jc w:val="both"/>
              <w:rPr>
                <w:bCs/>
                <w:sz w:val="22"/>
                <w:szCs w:val="22"/>
              </w:rPr>
            </w:pPr>
            <w:r w:rsidRPr="009F3689">
              <w:rPr>
                <w:sz w:val="22"/>
                <w:szCs w:val="22"/>
              </w:rPr>
              <w:t>«</w:t>
            </w:r>
            <w:r w:rsidR="00B223CB">
              <w:rPr>
                <w:sz w:val="22"/>
                <w:szCs w:val="22"/>
              </w:rPr>
              <w:t>23</w:t>
            </w:r>
            <w:r w:rsidR="00493733" w:rsidRPr="009F3689">
              <w:rPr>
                <w:sz w:val="22"/>
                <w:szCs w:val="22"/>
              </w:rPr>
              <w:t>»</w:t>
            </w:r>
            <w:r w:rsidR="00C257F9" w:rsidRPr="009F3689">
              <w:rPr>
                <w:sz w:val="22"/>
                <w:szCs w:val="22"/>
              </w:rPr>
              <w:t xml:space="preserve"> </w:t>
            </w:r>
            <w:r w:rsidR="00B223CB">
              <w:rPr>
                <w:sz w:val="22"/>
                <w:szCs w:val="22"/>
              </w:rPr>
              <w:t>Февраля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r w:rsidR="00B42327">
              <w:rPr>
                <w:bCs/>
                <w:sz w:val="22"/>
                <w:szCs w:val="22"/>
              </w:rPr>
              <w:br/>
            </w:r>
            <w:r w:rsidR="00134456">
              <w:rPr>
                <w:bCs/>
                <w:sz w:val="22"/>
                <w:szCs w:val="22"/>
              </w:rPr>
              <w:br/>
            </w:r>
            <w:r w:rsidR="00134456">
              <w:rPr>
                <w:bCs/>
                <w:sz w:val="22"/>
                <w:szCs w:val="22"/>
              </w:rPr>
              <w:br/>
            </w:r>
            <w:r w:rsidR="00134456">
              <w:rPr>
                <w:bCs/>
                <w:sz w:val="22"/>
                <w:szCs w:val="22"/>
              </w:rPr>
              <w:br/>
            </w:r>
            <w:r w:rsidR="00134456">
              <w:rPr>
                <w:bCs/>
                <w:sz w:val="22"/>
                <w:szCs w:val="22"/>
              </w:rPr>
              <w:br/>
            </w:r>
            <w:r w:rsidR="00B42327">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FD6339">
              <w:rPr>
                <w:bCs/>
                <w:sz w:val="22"/>
                <w:szCs w:val="22"/>
              </w:rPr>
              <w:br/>
            </w:r>
            <w:r w:rsidR="00B42327">
              <w:rPr>
                <w:bCs/>
                <w:sz w:val="22"/>
                <w:szCs w:val="22"/>
              </w:rPr>
              <w:br/>
            </w:r>
            <w:r w:rsidR="00B42327">
              <w:rPr>
                <w:bCs/>
                <w:sz w:val="22"/>
                <w:szCs w:val="22"/>
              </w:rPr>
              <w:br/>
            </w:r>
            <w:r w:rsidR="00C21C9B">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134456" w:rsidP="00412A50">
            <w:pPr>
              <w:spacing w:before="60" w:after="60"/>
              <w:jc w:val="both"/>
              <w:rPr>
                <w:bCs/>
                <w:sz w:val="22"/>
                <w:szCs w:val="22"/>
              </w:rPr>
            </w:pPr>
            <w:r w:rsidRPr="00134456">
              <w:rPr>
                <w:bCs/>
                <w:sz w:val="22"/>
                <w:szCs w:val="22"/>
              </w:rPr>
              <w:t>524</w:t>
            </w:r>
            <w:r w:rsidR="000C05F1">
              <w:rPr>
                <w:bCs/>
                <w:sz w:val="22"/>
                <w:szCs w:val="22"/>
              </w:rPr>
              <w:t> </w:t>
            </w:r>
            <w:r w:rsidRPr="00134456">
              <w:rPr>
                <w:bCs/>
                <w:sz w:val="22"/>
                <w:szCs w:val="22"/>
              </w:rPr>
              <w:t>790</w:t>
            </w:r>
            <w:r w:rsidR="000C05F1">
              <w:rPr>
                <w:bCs/>
                <w:sz w:val="22"/>
                <w:szCs w:val="22"/>
              </w:rPr>
              <w:t>,</w:t>
            </w:r>
            <w:r w:rsidRPr="00134456">
              <w:rPr>
                <w:bCs/>
                <w:sz w:val="22"/>
                <w:szCs w:val="22"/>
              </w:rPr>
              <w:t>00 (Пятьсот двадцать четыре тысячи семьсот девяносто) рублей 00 копеек, включая НДС, – месячная арендная плата. Цена договора включает в себя: все расходы, в том числе плата за водоснабжение, отопление (газ), канализацию, предоставление электрической энергии, а также налоги, сборы и другие обязательные платежи. Стоимость оказываемых услуг на 2013 год не должна превышать 6</w:t>
            </w:r>
            <w:r w:rsidR="001D14CF">
              <w:rPr>
                <w:bCs/>
                <w:sz w:val="22"/>
                <w:szCs w:val="22"/>
              </w:rPr>
              <w:t> </w:t>
            </w:r>
            <w:r w:rsidRPr="00134456">
              <w:rPr>
                <w:bCs/>
                <w:sz w:val="22"/>
                <w:szCs w:val="22"/>
              </w:rPr>
              <w:t>227</w:t>
            </w:r>
            <w:r w:rsidR="001D14CF">
              <w:rPr>
                <w:bCs/>
                <w:sz w:val="22"/>
                <w:szCs w:val="22"/>
              </w:rPr>
              <w:t> </w:t>
            </w:r>
            <w:r w:rsidRPr="00134456">
              <w:rPr>
                <w:bCs/>
                <w:sz w:val="22"/>
                <w:szCs w:val="22"/>
              </w:rPr>
              <w:t>900</w:t>
            </w:r>
            <w:r w:rsidR="001D14CF">
              <w:rPr>
                <w:bCs/>
                <w:sz w:val="22"/>
                <w:szCs w:val="22"/>
              </w:rPr>
              <w:t>,</w:t>
            </w:r>
            <w:r w:rsidRPr="00134456">
              <w:rPr>
                <w:bCs/>
                <w:sz w:val="22"/>
                <w:szCs w:val="22"/>
              </w:rPr>
              <w:t>00 (Шесть миллионов двести двадцать семь тысяч девятьсот) рублей 00 копеек, включая НДС. Последующая пролонгация при наличии финансирования</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B42327" w:rsidP="00412A50">
            <w:pPr>
              <w:spacing w:before="60" w:after="60"/>
              <w:jc w:val="both"/>
              <w:rPr>
                <w:bCs/>
                <w:sz w:val="22"/>
                <w:szCs w:val="22"/>
              </w:rPr>
            </w:pPr>
            <w:proofErr w:type="gramStart"/>
            <w:r w:rsidRPr="00B42327">
              <w:rPr>
                <w:bCs/>
                <w:sz w:val="22"/>
                <w:szCs w:val="22"/>
              </w:rPr>
              <w:t>Оплата Арендатором стоимости аренды осуществляется ежемесячно путем перечисления денежных средств на расчетный счет Арендодателя, указанный в Договоре с учетом ежегодной индексацией месячной арендной платы в пределах 7 % от текущей путем заключения дополнительного соглашения, при условии наличия у Арендатора финансовых ресурсов</w:t>
            </w:r>
            <w:r w:rsidR="000C65B6" w:rsidRPr="000C65B6">
              <w:rPr>
                <w:bCs/>
                <w:sz w:val="22"/>
                <w:szCs w:val="22"/>
              </w:rPr>
              <w:t xml:space="preserve">. </w:t>
            </w:r>
            <w:proofErr w:type="gramEnd"/>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lastRenderedPageBreak/>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lastRenderedPageBreak/>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B42327" w:rsidRPr="00B42327" w:rsidRDefault="00B42327" w:rsidP="00B42327">
            <w:pPr>
              <w:widowControl w:val="0"/>
              <w:numPr>
                <w:ilvl w:val="1"/>
                <w:numId w:val="95"/>
              </w:numPr>
              <w:tabs>
                <w:tab w:val="left" w:pos="636"/>
              </w:tabs>
              <w:adjustRightInd w:val="0"/>
              <w:spacing w:before="60" w:after="60"/>
              <w:ind w:left="0" w:right="68" w:firstLine="0"/>
              <w:jc w:val="both"/>
              <w:textAlignment w:val="baseline"/>
              <w:rPr>
                <w:sz w:val="22"/>
                <w:szCs w:val="22"/>
              </w:rPr>
            </w:pPr>
            <w:r w:rsidRPr="00B42327">
              <w:rPr>
                <w:bCs/>
                <w:sz w:val="22"/>
                <w:szCs w:val="22"/>
              </w:rPr>
              <w:t xml:space="preserve">должен обладать необходимыми правоустанавливающими и </w:t>
            </w:r>
            <w:proofErr w:type="spellStart"/>
            <w:r w:rsidRPr="00B42327">
              <w:rPr>
                <w:bCs/>
                <w:sz w:val="22"/>
                <w:szCs w:val="22"/>
              </w:rPr>
              <w:t>правоудостоверяющими</w:t>
            </w:r>
            <w:proofErr w:type="spellEnd"/>
            <w:r w:rsidRPr="00B42327">
              <w:rPr>
                <w:bCs/>
                <w:sz w:val="22"/>
                <w:szCs w:val="22"/>
              </w:rPr>
              <w:t xml:space="preserve"> документами на здание, помещение, передаваемое в аренду (Свидетельство о государственной регистрации права, выданное Управлением Федеральной службы государственной регистрации). Отсутствие вступивших в законную силу судебных решений. Раскрытие в составе заявки на участие в процедуре закупки информации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Pr>
                <w:bCs/>
                <w:sz w:val="22"/>
                <w:szCs w:val="22"/>
              </w:rPr>
              <w:t>.</w:t>
            </w:r>
          </w:p>
          <w:p w:rsidR="00B42327" w:rsidRPr="00B42327" w:rsidRDefault="00B42327" w:rsidP="00B42327">
            <w:pPr>
              <w:widowControl w:val="0"/>
              <w:numPr>
                <w:ilvl w:val="1"/>
                <w:numId w:val="95"/>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Pr="00286D39"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FD6339">
              <w:rPr>
                <w:bCs/>
                <w:sz w:val="22"/>
                <w:szCs w:val="22"/>
                <w:u w:val="single"/>
              </w:rPr>
              <w:t>3</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lastRenderedPageBreak/>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B257C6" w:rsidP="00B257C6">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B42327">
            <w:pPr>
              <w:pStyle w:val="Times12"/>
              <w:spacing w:before="60" w:after="60"/>
              <w:ind w:right="153" w:firstLine="0"/>
              <w:rPr>
                <w:sz w:val="22"/>
              </w:rPr>
            </w:pPr>
            <w:r w:rsidRPr="009F3689">
              <w:rPr>
                <w:spacing w:val="-6"/>
                <w:sz w:val="22"/>
              </w:rPr>
              <w:t xml:space="preserve">11:00 (время московское) </w:t>
            </w:r>
            <w:r w:rsidR="00B42327" w:rsidRPr="00B42327">
              <w:rPr>
                <w:spacing w:val="-6"/>
                <w:sz w:val="22"/>
              </w:rPr>
              <w:t xml:space="preserve">«13» </w:t>
            </w:r>
            <w:r w:rsidR="00B42327">
              <w:rPr>
                <w:spacing w:val="-6"/>
                <w:sz w:val="22"/>
              </w:rPr>
              <w:t>Ф</w:t>
            </w:r>
            <w:r w:rsidR="00B42327" w:rsidRPr="00B42327">
              <w:rPr>
                <w:spacing w:val="-6"/>
                <w:sz w:val="22"/>
              </w:rPr>
              <w:t xml:space="preserve">евраля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B42327" w:rsidP="00590695">
            <w:pPr>
              <w:pStyle w:val="Times12"/>
              <w:spacing w:before="60" w:after="60"/>
              <w:ind w:right="153" w:firstLine="0"/>
              <w:rPr>
                <w:sz w:val="22"/>
              </w:rPr>
            </w:pPr>
            <w:r w:rsidRPr="00B42327">
              <w:rPr>
                <w:spacing w:val="-6"/>
                <w:sz w:val="22"/>
              </w:rPr>
              <w:t>«1</w:t>
            </w:r>
            <w:r>
              <w:rPr>
                <w:spacing w:val="-6"/>
                <w:sz w:val="22"/>
              </w:rPr>
              <w:t>5</w:t>
            </w:r>
            <w:r w:rsidRPr="00B42327">
              <w:rPr>
                <w:spacing w:val="-6"/>
                <w:sz w:val="22"/>
              </w:rPr>
              <w:t xml:space="preserve">» Февраля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590695">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84A18">
              <w:rPr>
                <w:sz w:val="22"/>
              </w:rPr>
              <w:t>09</w:t>
            </w:r>
            <w:r w:rsidR="00E30131" w:rsidRPr="009F3689">
              <w:rPr>
                <w:sz w:val="22"/>
              </w:rPr>
              <w:t xml:space="preserve">:00 (время московское) </w:t>
            </w:r>
            <w:r w:rsidR="00B42327" w:rsidRPr="00B42327">
              <w:rPr>
                <w:sz w:val="22"/>
              </w:rPr>
              <w:t>«1</w:t>
            </w:r>
            <w:r w:rsidR="00B42327">
              <w:rPr>
                <w:sz w:val="22"/>
              </w:rPr>
              <w:t>8</w:t>
            </w:r>
            <w:r w:rsidR="00B42327" w:rsidRPr="00B42327">
              <w:rPr>
                <w:sz w:val="22"/>
              </w:rPr>
              <w:t xml:space="preserve">» Февраля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590695">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B42327" w:rsidRPr="00B42327">
              <w:rPr>
                <w:spacing w:val="-6"/>
                <w:sz w:val="22"/>
              </w:rPr>
              <w:t>«</w:t>
            </w:r>
            <w:r w:rsidR="00B42327">
              <w:rPr>
                <w:spacing w:val="-6"/>
                <w:sz w:val="22"/>
              </w:rPr>
              <w:t>20</w:t>
            </w:r>
            <w:r w:rsidR="00B42327" w:rsidRPr="00B42327">
              <w:rPr>
                <w:spacing w:val="-6"/>
                <w:sz w:val="22"/>
              </w:rPr>
              <w:t xml:space="preserve">» Февраля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 xml:space="preserve">протокола </w:t>
            </w:r>
            <w:r w:rsidRPr="009F3689">
              <w:rPr>
                <w:sz w:val="22"/>
              </w:rPr>
              <w:lastRenderedPageBreak/>
              <w:t>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829744"/>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829745"/>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82974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829747"/>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829748"/>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829749"/>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35829750"/>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lastRenderedPageBreak/>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341E98">
        <w:fldChar w:fldCharType="begin"/>
      </w:r>
      <w:r w:rsidR="00CA5F7C">
        <w:instrText xml:space="preserve"> REF _Ref319839099 \r \h  \* MERGEFORMAT </w:instrText>
      </w:r>
      <w:r w:rsidR="00341E98">
        <w:fldChar w:fldCharType="separate"/>
      </w:r>
      <w:r w:rsidR="004A7EA2">
        <w:rPr>
          <w:b/>
          <w:bCs w:val="0"/>
        </w:rPr>
        <w:t>Ошибка! Источник ссылки не найден</w:t>
      </w:r>
      <w:proofErr w:type="gramStart"/>
      <w:r w:rsidR="004A7EA2">
        <w:rPr>
          <w:b/>
          <w:bCs w:val="0"/>
        </w:rPr>
        <w:t>.</w:t>
      </w:r>
      <w:proofErr w:type="gramEnd"/>
      <w:r w:rsidR="00341E98">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4A7EA2" w:rsidRPr="004A7EA2">
          <w:rPr>
            <w:sz w:val="18"/>
            <w:szCs w:val="18"/>
          </w:rPr>
          <w:t>Раздел</w:t>
        </w:r>
        <w:r w:rsidR="004A7EA2">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35829751"/>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00" w:rsidRDefault="007F6600">
      <w:r>
        <w:separator/>
      </w:r>
    </w:p>
  </w:endnote>
  <w:endnote w:type="continuationSeparator" w:id="0">
    <w:p w:rsidR="007F6600" w:rsidRDefault="007F6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600" w:rsidRPr="000A248F" w:rsidRDefault="00341E98"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F660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1D14CF">
      <w:rPr>
        <w:rFonts w:ascii="Times New Roman" w:hAnsi="Times New Roman" w:cs="Times New Roman"/>
        <w:noProof/>
        <w:sz w:val="22"/>
        <w:szCs w:val="22"/>
      </w:rPr>
      <w:t>33</w:t>
    </w:r>
    <w:r w:rsidRPr="000A248F">
      <w:rPr>
        <w:rFonts w:ascii="Times New Roman" w:hAnsi="Times New Roman" w:cs="Times New Roman"/>
        <w:sz w:val="22"/>
        <w:szCs w:val="22"/>
      </w:rPr>
      <w:fldChar w:fldCharType="end"/>
    </w:r>
  </w:p>
  <w:p w:rsidR="007F6600" w:rsidRPr="003D42E7" w:rsidRDefault="007F6600"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F6600" w:rsidRPr="000265B5" w:rsidRDefault="007F6600"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7A6678" w:rsidRPr="007A6678">
      <w:rPr>
        <w:rFonts w:ascii="Times New Roman" w:hAnsi="Times New Roman" w:cs="Times New Roman"/>
      </w:rPr>
      <w:t>аренду здания офиса для нужд аппарата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00" w:rsidRDefault="007F6600">
      <w:r>
        <w:separator/>
      </w:r>
    </w:p>
  </w:footnote>
  <w:footnote w:type="continuationSeparator" w:id="0">
    <w:p w:rsidR="007F6600" w:rsidRDefault="007F66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5816E69"/>
    <w:multiLevelType w:val="multilevel"/>
    <w:tmpl w:val="2938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9F2BBF"/>
    <w:multiLevelType w:val="singleLevel"/>
    <w:tmpl w:val="1DB4EB20"/>
    <w:lvl w:ilvl="0">
      <w:start w:val="1"/>
      <w:numFmt w:val="decimal"/>
      <w:lvlText w:val="7.%1."/>
      <w:lvlJc w:val="left"/>
      <w:rPr>
        <w:b/>
      </w:rPr>
    </w:lvl>
  </w:abstractNum>
  <w:abstractNum w:abstractNumId="2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D1874"/>
    <w:multiLevelType w:val="singleLevel"/>
    <w:tmpl w:val="A8EE5AB6"/>
    <w:lvl w:ilvl="0">
      <w:start w:val="2"/>
      <w:numFmt w:val="decimal"/>
      <w:lvlText w:val="3.%1."/>
      <w:lvlJc w:val="left"/>
    </w:lvl>
  </w:abstractNum>
  <w:abstractNum w:abstractNumId="3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E1B5AE2"/>
    <w:multiLevelType w:val="singleLevel"/>
    <w:tmpl w:val="5BE6FD82"/>
    <w:lvl w:ilvl="0">
      <w:start w:val="1"/>
      <w:numFmt w:val="decimal"/>
      <w:lvlText w:val="1.%1."/>
      <w:lvlJc w:val="left"/>
    </w:lvl>
  </w:abstractNum>
  <w:abstractNum w:abstractNumId="5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43735B08"/>
    <w:multiLevelType w:val="singleLevel"/>
    <w:tmpl w:val="7B44866C"/>
    <w:lvl w:ilvl="0">
      <w:start w:val="2"/>
      <w:numFmt w:val="decimal"/>
      <w:lvlText w:val="5.%1."/>
      <w:lvlJc w:val="left"/>
      <w:rPr>
        <w:b/>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8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4">
    <w:nsid w:val="731F4F6D"/>
    <w:multiLevelType w:val="singleLevel"/>
    <w:tmpl w:val="7F16FC06"/>
    <w:lvl w:ilvl="0">
      <w:start w:val="1"/>
      <w:numFmt w:val="decimal"/>
      <w:lvlText w:val="2.1.%1."/>
      <w:lvlJc w:val="left"/>
    </w:lvl>
  </w:abstractNum>
  <w:abstractNum w:abstractNumId="9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7"/>
  </w:num>
  <w:num w:numId="2">
    <w:abstractNumId w:val="27"/>
  </w:num>
  <w:num w:numId="3">
    <w:abstractNumId w:val="93"/>
  </w:num>
  <w:num w:numId="4">
    <w:abstractNumId w:val="70"/>
  </w:num>
  <w:num w:numId="5">
    <w:abstractNumId w:val="1"/>
  </w:num>
  <w:num w:numId="6">
    <w:abstractNumId w:val="0"/>
  </w:num>
  <w:num w:numId="7">
    <w:abstractNumId w:val="59"/>
  </w:num>
  <w:num w:numId="8">
    <w:abstractNumId w:val="3"/>
  </w:num>
  <w:num w:numId="9">
    <w:abstractNumId w:val="40"/>
  </w:num>
  <w:num w:numId="10">
    <w:abstractNumId w:val="60"/>
  </w:num>
  <w:num w:numId="11">
    <w:abstractNumId w:val="41"/>
  </w:num>
  <w:num w:numId="12">
    <w:abstractNumId w:val="2"/>
  </w:num>
  <w:num w:numId="13">
    <w:abstractNumId w:val="79"/>
  </w:num>
  <w:num w:numId="14">
    <w:abstractNumId w:val="102"/>
  </w:num>
  <w:num w:numId="15">
    <w:abstractNumId w:val="31"/>
  </w:num>
  <w:num w:numId="16">
    <w:abstractNumId w:val="11"/>
  </w:num>
  <w:num w:numId="17">
    <w:abstractNumId w:val="49"/>
  </w:num>
  <w:num w:numId="18">
    <w:abstractNumId w:val="90"/>
  </w:num>
  <w:num w:numId="19">
    <w:abstractNumId w:val="92"/>
  </w:num>
  <w:num w:numId="20">
    <w:abstractNumId w:val="80"/>
  </w:num>
  <w:num w:numId="21">
    <w:abstractNumId w:val="50"/>
  </w:num>
  <w:num w:numId="22">
    <w:abstractNumId w:val="66"/>
  </w:num>
  <w:num w:numId="23">
    <w:abstractNumId w:val="13"/>
  </w:num>
  <w:num w:numId="24">
    <w:abstractNumId w:val="95"/>
  </w:num>
  <w:num w:numId="25">
    <w:abstractNumId w:val="20"/>
  </w:num>
  <w:num w:numId="26">
    <w:abstractNumId w:val="19"/>
  </w:num>
  <w:num w:numId="27">
    <w:abstractNumId w:val="63"/>
  </w:num>
  <w:num w:numId="28">
    <w:abstractNumId w:val="28"/>
  </w:num>
  <w:num w:numId="29">
    <w:abstractNumId w:val="42"/>
  </w:num>
  <w:num w:numId="30">
    <w:abstractNumId w:val="23"/>
  </w:num>
  <w:num w:numId="31">
    <w:abstractNumId w:val="6"/>
  </w:num>
  <w:num w:numId="32">
    <w:abstractNumId w:val="100"/>
  </w:num>
  <w:num w:numId="33">
    <w:abstractNumId w:val="51"/>
  </w:num>
  <w:num w:numId="34">
    <w:abstractNumId w:val="78"/>
  </w:num>
  <w:num w:numId="35">
    <w:abstractNumId w:val="83"/>
  </w:num>
  <w:num w:numId="36">
    <w:abstractNumId w:val="53"/>
  </w:num>
  <w:num w:numId="37">
    <w:abstractNumId w:val="76"/>
  </w:num>
  <w:num w:numId="38">
    <w:abstractNumId w:val="88"/>
  </w:num>
  <w:num w:numId="39">
    <w:abstractNumId w:val="43"/>
  </w:num>
  <w:num w:numId="40">
    <w:abstractNumId w:val="35"/>
  </w:num>
  <w:num w:numId="41">
    <w:abstractNumId w:val="89"/>
  </w:num>
  <w:num w:numId="42">
    <w:abstractNumId w:val="67"/>
  </w:num>
  <w:num w:numId="43">
    <w:abstractNumId w:val="91"/>
  </w:num>
  <w:num w:numId="44">
    <w:abstractNumId w:val="44"/>
  </w:num>
  <w:num w:numId="45">
    <w:abstractNumId w:val="61"/>
  </w:num>
  <w:num w:numId="46">
    <w:abstractNumId w:val="15"/>
  </w:num>
  <w:num w:numId="47">
    <w:abstractNumId w:val="84"/>
  </w:num>
  <w:num w:numId="48">
    <w:abstractNumId w:val="22"/>
  </w:num>
  <w:num w:numId="49">
    <w:abstractNumId w:val="55"/>
  </w:num>
  <w:num w:numId="50">
    <w:abstractNumId w:val="8"/>
  </w:num>
  <w:num w:numId="51">
    <w:abstractNumId w:val="46"/>
  </w:num>
  <w:num w:numId="52">
    <w:abstractNumId w:val="65"/>
  </w:num>
  <w:num w:numId="53">
    <w:abstractNumId w:val="38"/>
  </w:num>
  <w:num w:numId="54">
    <w:abstractNumId w:val="85"/>
  </w:num>
  <w:num w:numId="55">
    <w:abstractNumId w:val="69"/>
  </w:num>
  <w:num w:numId="56">
    <w:abstractNumId w:val="45"/>
  </w:num>
  <w:num w:numId="57">
    <w:abstractNumId w:val="73"/>
  </w:num>
  <w:num w:numId="58">
    <w:abstractNumId w:val="52"/>
  </w:num>
  <w:num w:numId="59">
    <w:abstractNumId w:val="94"/>
  </w:num>
  <w:num w:numId="60">
    <w:abstractNumId w:val="5"/>
  </w:num>
  <w:num w:numId="61">
    <w:abstractNumId w:val="34"/>
  </w:num>
  <w:num w:numId="62">
    <w:abstractNumId w:val="58"/>
  </w:num>
  <w:num w:numId="63">
    <w:abstractNumId w:val="17"/>
  </w:num>
  <w:num w:numId="64">
    <w:abstractNumId w:val="26"/>
  </w:num>
  <w:num w:numId="65">
    <w:abstractNumId w:val="54"/>
  </w:num>
  <w:num w:numId="66">
    <w:abstractNumId w:val="24"/>
  </w:num>
  <w:num w:numId="67">
    <w:abstractNumId w:val="39"/>
  </w:num>
  <w:num w:numId="68">
    <w:abstractNumId w:val="56"/>
  </w:num>
  <w:num w:numId="69">
    <w:abstractNumId w:val="32"/>
  </w:num>
  <w:num w:numId="70">
    <w:abstractNumId w:val="30"/>
  </w:num>
  <w:num w:numId="71">
    <w:abstractNumId w:val="57"/>
  </w:num>
  <w:num w:numId="72">
    <w:abstractNumId w:val="14"/>
  </w:num>
  <w:num w:numId="73">
    <w:abstractNumId w:val="74"/>
  </w:num>
  <w:num w:numId="74">
    <w:abstractNumId w:val="82"/>
  </w:num>
  <w:num w:numId="75">
    <w:abstractNumId w:val="33"/>
  </w:num>
  <w:num w:numId="76">
    <w:abstractNumId w:val="96"/>
  </w:num>
  <w:num w:numId="77">
    <w:abstractNumId w:val="87"/>
  </w:num>
  <w:num w:numId="78">
    <w:abstractNumId w:val="64"/>
  </w:num>
  <w:num w:numId="79">
    <w:abstractNumId w:val="47"/>
  </w:num>
  <w:num w:numId="80">
    <w:abstractNumId w:val="62"/>
  </w:num>
  <w:num w:numId="81">
    <w:abstractNumId w:val="99"/>
  </w:num>
  <w:num w:numId="82">
    <w:abstractNumId w:val="37"/>
  </w:num>
  <w:num w:numId="83">
    <w:abstractNumId w:val="68"/>
  </w:num>
  <w:num w:numId="84">
    <w:abstractNumId w:val="12"/>
  </w:num>
  <w:num w:numId="85">
    <w:abstractNumId w:val="72"/>
  </w:num>
  <w:num w:numId="86">
    <w:abstractNumId w:val="48"/>
  </w:num>
  <w:num w:numId="87">
    <w:abstractNumId w:val="18"/>
  </w:num>
  <w:num w:numId="88">
    <w:abstractNumId w:val="97"/>
  </w:num>
  <w:num w:numId="89">
    <w:abstractNumId w:val="36"/>
  </w:num>
  <w:num w:numId="90">
    <w:abstractNumId w:val="9"/>
  </w:num>
  <w:num w:numId="91">
    <w:abstractNumId w:val="75"/>
  </w:num>
  <w:num w:numId="92">
    <w:abstractNumId w:val="81"/>
  </w:num>
  <w:num w:numId="93">
    <w:abstractNumId w:val="29"/>
  </w:num>
  <w:num w:numId="94">
    <w:abstractNumId w:val="16"/>
  </w:num>
  <w:num w:numId="95">
    <w:abstractNumId w:val="86"/>
  </w:num>
  <w:num w:numId="96">
    <w:abstractNumId w:val="101"/>
  </w:num>
  <w:num w:numId="97">
    <w:abstractNumId w:val="10"/>
  </w:num>
  <w:num w:numId="98">
    <w:abstractNumId w:val="98"/>
  </w:num>
  <w:num w:numId="99">
    <w:abstractNumId w:val="7"/>
  </w:num>
  <w:num w:numId="100">
    <w:abstractNumId w:val="21"/>
  </w:num>
  <w:num w:numId="101">
    <w:abstractNumId w:val="71"/>
  </w:num>
  <w:num w:numId="102">
    <w:abstractNumId w:val="25"/>
  </w:num>
  <w:num w:numId="10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3CB"/>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EF10A1-7005-4AD6-8DC7-A1C5F7985702}">
  <ds:schemaRefs>
    <ds:schemaRef ds:uri="http://schemas.openxmlformats.org/officeDocument/2006/bibliography"/>
  </ds:schemaRefs>
</ds:datastoreItem>
</file>

<file path=customXml/itemProps2.xml><?xml version="1.0" encoding="utf-8"?>
<ds:datastoreItem xmlns:ds="http://schemas.openxmlformats.org/officeDocument/2006/customXml" ds:itemID="{6F4910EB-BE77-4B82-A1C1-C0A447AA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1419</TotalTime>
  <Pages>52</Pages>
  <Words>17226</Words>
  <Characters>121571</Characters>
  <Application>Microsoft Office Word</Application>
  <DocSecurity>0</DocSecurity>
  <Lines>1013</Lines>
  <Paragraphs>277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138520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378</cp:revision>
  <cp:lastPrinted>2013-01-23T12:20:00Z</cp:lastPrinted>
  <dcterms:created xsi:type="dcterms:W3CDTF">2012-05-12T07:23:00Z</dcterms:created>
  <dcterms:modified xsi:type="dcterms:W3CDTF">2013-01-23T12:24:00Z</dcterms:modified>
</cp:coreProperties>
</file>