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879" w:rsidRDefault="00610879" w:rsidP="0061087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№811 н-13-2 (№ C019995-2)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конкурсу №811 н-13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610879" w:rsidTr="000F0BA4">
        <w:trPr>
          <w:trHeight w:val="5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0F0BA4">
            <w:r>
              <w:t xml:space="preserve">г. </w:t>
            </w:r>
            <w:r w:rsidR="000F0BA4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pPr>
              <w:jc w:val="right"/>
            </w:pPr>
            <w:r>
              <w:t>«10» сентября 2013 г.</w:t>
            </w:r>
          </w:p>
        </w:tc>
      </w:tr>
    </w:tbl>
    <w:p w:rsidR="00610879" w:rsidRDefault="00610879" w:rsidP="00610879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45945">
        <w:fldChar w:fldCharType="begin"/>
      </w:r>
      <w:r>
        <w:instrText xml:space="preserve"> HYPERLINK "http://www.a-k-d.ru/" </w:instrText>
      </w:r>
      <w:r w:rsidR="00545945">
        <w:fldChar w:fldCharType="separate"/>
      </w:r>
      <w:r>
        <w:rPr>
          <w:rStyle w:val="a4"/>
        </w:rPr>
        <w:t>a-k-d.ru</w:t>
      </w:r>
      <w:proofErr w:type="spellEnd"/>
      <w:r w:rsidR="00545945">
        <w:fldChar w:fldCharType="end"/>
      </w:r>
      <w:r>
        <w:t xml:space="preserve">» согласно регламенту ее работы. </w:t>
      </w:r>
      <w:proofErr w:type="gramEnd"/>
    </w:p>
    <w:p w:rsidR="00610879" w:rsidRDefault="00610879" w:rsidP="00610879">
      <w:pPr>
        <w:pStyle w:val="3"/>
      </w:pPr>
      <w:r>
        <w:t>Информация о закупке:</w:t>
      </w:r>
    </w:p>
    <w:p w:rsidR="00610879" w:rsidRDefault="00610879" w:rsidP="00610879">
      <w:pPr>
        <w:pStyle w:val="a3"/>
        <w:spacing w:after="0" w:afterAutospacing="0"/>
      </w:pPr>
      <w:r>
        <w:t xml:space="preserve">Заказчик: ОАО «НИАЭП» </w:t>
      </w:r>
    </w:p>
    <w:p w:rsidR="00610879" w:rsidRDefault="00610879" w:rsidP="00610879">
      <w:pPr>
        <w:pStyle w:val="a3"/>
        <w:spacing w:before="0" w:beforeAutospacing="0"/>
      </w:pPr>
      <w:r>
        <w:t>Организатор конкурса: ОАО «НИАЭП».</w:t>
      </w:r>
      <w:r>
        <w:br/>
        <w:t>Предмет договора: №811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«НИАЭП». </w:t>
      </w:r>
    </w:p>
    <w:p w:rsidR="00610879" w:rsidRDefault="00610879" w:rsidP="00610879">
      <w:pPr>
        <w:pStyle w:val="a3"/>
      </w:pPr>
      <w:r>
        <w:t xml:space="preserve">Начальная (максимальная) цена договора: 95 110 308.67 (девяносто пять миллионов сто десять тысяч триста восемь рублей 67 копеек) включая НДС. </w:t>
      </w:r>
    </w:p>
    <w:p w:rsidR="00610879" w:rsidRDefault="00610879" w:rsidP="00610879">
      <w:pPr>
        <w:pStyle w:val="a3"/>
      </w:pPr>
      <w:r>
        <w:t xml:space="preserve">Срок и объем исполнения договора: в соответствии со Спецификацией, приведенной в конкурсной документации. </w:t>
      </w:r>
    </w:p>
    <w:p w:rsidR="00610879" w:rsidRDefault="00610879" w:rsidP="00610879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«29» июня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D17BE2">
        <w:t xml:space="preserve"> </w:t>
      </w:r>
      <w:r w:rsidRPr="00D17BE2">
        <w:rPr>
          <w:rFonts w:eastAsiaTheme="minorHAnsi"/>
          <w:lang w:eastAsia="en-US"/>
        </w:rPr>
        <w:t>31300404394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№130629/0536/714, на ЭТП</w:t>
      </w:r>
      <w:proofErr w:type="gramEnd"/>
      <w:r>
        <w:t xml:space="preserve"> «</w:t>
      </w:r>
      <w:proofErr w:type="spellStart"/>
      <w:r w:rsidR="00545945">
        <w:fldChar w:fldCharType="begin"/>
      </w:r>
      <w:r>
        <w:instrText xml:space="preserve"> HYPERLINK "http://www.a-k-d.ru/" </w:instrText>
      </w:r>
      <w:r w:rsidR="00545945">
        <w:fldChar w:fldCharType="separate"/>
      </w:r>
      <w:r>
        <w:rPr>
          <w:rStyle w:val="a4"/>
        </w:rPr>
        <w:t>a-k-d.ru</w:t>
      </w:r>
      <w:proofErr w:type="spellEnd"/>
      <w:r w:rsidR="00545945">
        <w:fldChar w:fldCharType="end"/>
      </w:r>
      <w:r>
        <w:t xml:space="preserve">», закупка №C019995. </w:t>
      </w:r>
    </w:p>
    <w:p w:rsidR="00610879" w:rsidRDefault="00610879" w:rsidP="00610879">
      <w:pPr>
        <w:pStyle w:val="a3"/>
      </w:pPr>
      <w:r>
        <w:t xml:space="preserve">Заседание Единой комиссии проводится в очной форме в 14:30:00 (время московское) «10»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610879" w:rsidRDefault="00610879" w:rsidP="00610879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610879" w:rsidTr="007E58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610879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Начальник управления комплектации</w:t>
            </w:r>
          </w:p>
        </w:tc>
      </w:tr>
      <w:tr w:rsidR="00610879" w:rsidTr="007E58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610879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Начальник управления методологии и организации закупок</w:t>
            </w:r>
          </w:p>
        </w:tc>
      </w:tr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Начальник финансового отдела</w:t>
            </w:r>
          </w:p>
        </w:tc>
      </w:tr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Начальник группы отдела поставок трубопроводов и арматуры</w:t>
            </w:r>
          </w:p>
        </w:tc>
      </w:tr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Начальник отдела комплектации оборудования</w:t>
            </w:r>
          </w:p>
        </w:tc>
      </w:tr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Ржанникова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Директор по юридическим и корпоративным вопросам – начальник управления</w:t>
            </w:r>
          </w:p>
        </w:tc>
      </w:tr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Заместитель главного инженера</w:t>
            </w:r>
          </w:p>
        </w:tc>
      </w:tr>
      <w:tr w:rsidR="00610879" w:rsidTr="007E58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61087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610879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610879" w:rsidTr="007E58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610879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610879" w:rsidRDefault="00610879" w:rsidP="00610879">
      <w:pPr>
        <w:pStyle w:val="a3"/>
      </w:pPr>
      <w:r>
        <w:t xml:space="preserve">Заседание проводится в присутствии 10 из 17 членов Единой комиссии. Кворум имеется. </w:t>
      </w:r>
    </w:p>
    <w:p w:rsidR="00610879" w:rsidRDefault="00610879" w:rsidP="000F0BA4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конкурсе №811 н-13-1 от «14» августа 2013 г.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545"/>
        <w:gridCol w:w="5329"/>
      </w:tblGrid>
      <w:tr w:rsidR="00610879" w:rsidTr="006108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610879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Наименование (участника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10879" w:rsidTr="006108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pPr>
              <w:jc w:val="center"/>
            </w:pPr>
            <w:r>
              <w:t xml:space="preserve">3340_C019995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610879">
            <w:r>
              <w:t>ООО «</w:t>
            </w:r>
            <w:proofErr w:type="spellStart"/>
            <w:r>
              <w:t>ТБЛ-Логистика</w:t>
            </w:r>
            <w:proofErr w:type="spellEnd"/>
            <w:r>
              <w:t>»</w:t>
            </w:r>
            <w:r>
              <w:br/>
              <w:t>ИНН: 3907200448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610879">
            <w:r>
              <w:t xml:space="preserve">Цена заявки: 93 744 628.00 (девяносто три миллиона семьсот сорок четыре тысячи шестьсот двадцать восемь рублей 00 копеек) с НДС </w:t>
            </w:r>
          </w:p>
        </w:tc>
      </w:tr>
      <w:tr w:rsidR="00610879" w:rsidTr="006108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7E581E">
            <w:pPr>
              <w:jc w:val="center"/>
            </w:pPr>
            <w:r>
              <w:t xml:space="preserve">7369_C019995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610879">
            <w:r>
              <w:t>ООО «ОКА-АТОМ»</w:t>
            </w:r>
            <w:r>
              <w:br/>
              <w:t>ИНН: 5261064488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0879" w:rsidRDefault="00610879" w:rsidP="00610879">
            <w:r>
              <w:t xml:space="preserve">Цена заявки: 93 767 000.00 (девяносто три миллиона семьсот шестьдесят семь тысяч рублей 00 копеек) с НДС </w:t>
            </w:r>
          </w:p>
        </w:tc>
      </w:tr>
    </w:tbl>
    <w:p w:rsidR="00610879" w:rsidRDefault="00610879" w:rsidP="000F0BA4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конкурсе на отборочной стадии </w:t>
      </w:r>
      <w:r w:rsidR="000F0BA4">
        <w:t>Единой</w:t>
      </w:r>
      <w:r>
        <w:t xml:space="preserve"> комиссией были приняты следующие решения: </w:t>
      </w:r>
    </w:p>
    <w:p w:rsidR="00610879" w:rsidRDefault="00610879" w:rsidP="000F0BA4">
      <w:pPr>
        <w:pStyle w:val="a5"/>
        <w:numPr>
          <w:ilvl w:val="1"/>
          <w:numId w:val="2"/>
        </w:numPr>
        <w:spacing w:before="100" w:beforeAutospacing="1" w:after="100" w:afterAutospacing="1"/>
        <w:ind w:left="426" w:hanging="426"/>
      </w:pPr>
      <w:r>
        <w:lastRenderedPageBreak/>
        <w:t xml:space="preserve">Отказать в допуске к дальнейшему участию в конкурсе следующим участникам конкурса, подавшим заявки: </w:t>
      </w:r>
    </w:p>
    <w:p w:rsidR="00610879" w:rsidRDefault="00610879" w:rsidP="00B94D9C">
      <w:pPr>
        <w:pStyle w:val="a5"/>
        <w:numPr>
          <w:ilvl w:val="2"/>
          <w:numId w:val="2"/>
        </w:numPr>
        <w:spacing w:before="120" w:after="120"/>
        <w:contextualSpacing w:val="0"/>
      </w:pPr>
      <w:proofErr w:type="gramStart"/>
      <w:r>
        <w:t>ООО «</w:t>
      </w:r>
      <w:proofErr w:type="spellStart"/>
      <w:r>
        <w:t>ТБЛ-Логистика</w:t>
      </w:r>
      <w:proofErr w:type="spellEnd"/>
      <w:r w:rsidR="00BA70A8">
        <w:t xml:space="preserve">» - на основании </w:t>
      </w:r>
      <w:proofErr w:type="spellStart"/>
      <w:r w:rsidR="00BA70A8">
        <w:t>пп</w:t>
      </w:r>
      <w:proofErr w:type="spellEnd"/>
      <w:r w:rsidR="00BA70A8">
        <w:t xml:space="preserve">. а), в) п. 14.9.4 ЕОСЗ, </w:t>
      </w:r>
      <w:proofErr w:type="spellStart"/>
      <w:r w:rsidR="00BA70A8">
        <w:t>пп</w:t>
      </w:r>
      <w:proofErr w:type="spellEnd"/>
      <w:r w:rsidR="00BA70A8">
        <w:t>. а), в)</w:t>
      </w:r>
      <w:r>
        <w:t xml:space="preserve"> п. 4.14.2.4 конкурсной документации, а именно: </w:t>
      </w:r>
      <w:proofErr w:type="gramEnd"/>
    </w:p>
    <w:p w:rsidR="00610879" w:rsidRDefault="00610879" w:rsidP="00B94D9C">
      <w:pPr>
        <w:pStyle w:val="a5"/>
        <w:spacing w:after="120"/>
        <w:contextualSpacing w:val="0"/>
      </w:pPr>
      <w:r>
        <w:t xml:space="preserve">1) не предоставлено Свидетельство СРО «Работы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подрядчиком)», т.к. согласно плану распределения объемов работ, представленному участником, работы по монтажу и наладке планируются к выполнению субподрядными организациями; </w:t>
      </w:r>
    </w:p>
    <w:p w:rsidR="00610879" w:rsidRDefault="00610879" w:rsidP="00B94D9C">
      <w:pPr>
        <w:pStyle w:val="a5"/>
        <w:spacing w:after="120"/>
        <w:contextualSpacing w:val="0"/>
      </w:pPr>
      <w:r>
        <w:t xml:space="preserve">2) в составе заявки участника отсутствует следующая техническая документация: электрическая схема бетонных заводов, чертежи фундамента, паспорта на заводы, сметы на </w:t>
      </w:r>
      <w:proofErr w:type="spellStart"/>
      <w:proofErr w:type="gramStart"/>
      <w:r>
        <w:t>шеф-монтаж</w:t>
      </w:r>
      <w:proofErr w:type="spellEnd"/>
      <w:proofErr w:type="gramEnd"/>
      <w:r>
        <w:t xml:space="preserve"> и </w:t>
      </w:r>
      <w:proofErr w:type="spellStart"/>
      <w:r>
        <w:t>пусконаладку</w:t>
      </w:r>
      <w:proofErr w:type="spellEnd"/>
      <w:r>
        <w:t xml:space="preserve"> заводов, монтажные чертежи (требование п. 9 Тома 2 «Техническая часть» конкурсной документации); </w:t>
      </w:r>
    </w:p>
    <w:p w:rsidR="00B94D9C" w:rsidRDefault="00610879" w:rsidP="00B94D9C">
      <w:pPr>
        <w:pStyle w:val="a5"/>
        <w:spacing w:before="120" w:after="120"/>
        <w:contextualSpacing w:val="0"/>
      </w:pPr>
      <w:r>
        <w:t>3) отсутствуют документы по кадровым ресурсам, подтверждающие квалификацию и аттестацию работников (копии трудовых книжек, договоров, удостоверений, свидетельств и т.д.) (требование п. 17.1.6 Разд</w:t>
      </w:r>
      <w:r w:rsidR="00B94D9C">
        <w:t>ела 5 конкурсной документации).</w:t>
      </w:r>
    </w:p>
    <w:p w:rsidR="00610879" w:rsidRDefault="00610879" w:rsidP="00B94D9C">
      <w:pPr>
        <w:pStyle w:val="a5"/>
        <w:spacing w:before="120" w:after="120"/>
        <w:contextualSpacing w:val="0"/>
      </w:pPr>
      <w:r>
        <w:t xml:space="preserve">Результаты голосования членов </w:t>
      </w:r>
      <w:r w:rsidR="00990EDD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990EDD" w:rsidRDefault="00990EDD" w:rsidP="00990EDD">
      <w:pPr>
        <w:numPr>
          <w:ilvl w:val="2"/>
          <w:numId w:val="2"/>
        </w:numPr>
        <w:spacing w:before="100" w:beforeAutospacing="1"/>
      </w:pPr>
      <w:proofErr w:type="gramStart"/>
      <w:r>
        <w:t xml:space="preserve">ООО «ОКА-АТОМ» - </w:t>
      </w:r>
      <w:r w:rsidR="00BA70A8">
        <w:t xml:space="preserve">на основании </w:t>
      </w:r>
      <w:proofErr w:type="spellStart"/>
      <w:r w:rsidR="00BA70A8">
        <w:t>пп</w:t>
      </w:r>
      <w:proofErr w:type="spellEnd"/>
      <w:r w:rsidR="00BA70A8">
        <w:t xml:space="preserve">. а), в), </w:t>
      </w:r>
      <w:proofErr w:type="spellStart"/>
      <w:r w:rsidR="00BA70A8">
        <w:t>д</w:t>
      </w:r>
      <w:proofErr w:type="spellEnd"/>
      <w:r w:rsidR="00BA70A8">
        <w:t xml:space="preserve">) п. 14.9.4 ЕОСЗ, </w:t>
      </w:r>
      <w:proofErr w:type="spellStart"/>
      <w:r w:rsidR="00BA70A8">
        <w:t>п</w:t>
      </w:r>
      <w:r w:rsidR="00610879">
        <w:t>п</w:t>
      </w:r>
      <w:proofErr w:type="spellEnd"/>
      <w:r w:rsidR="00610879">
        <w:t xml:space="preserve">. а), в), </w:t>
      </w:r>
      <w:proofErr w:type="spellStart"/>
      <w:r w:rsidR="00610879">
        <w:t>д</w:t>
      </w:r>
      <w:proofErr w:type="spellEnd"/>
      <w:r w:rsidR="00610879">
        <w:t xml:space="preserve">) </w:t>
      </w:r>
      <w:r w:rsidR="00BA70A8">
        <w:t xml:space="preserve">               </w:t>
      </w:r>
      <w:r w:rsidR="00610879">
        <w:t xml:space="preserve">п. 4.14.2.4 конкурсной документации, а именно: </w:t>
      </w:r>
      <w:proofErr w:type="gramEnd"/>
    </w:p>
    <w:p w:rsidR="00990EDD" w:rsidRDefault="00610879" w:rsidP="00B94D9C">
      <w:pPr>
        <w:spacing w:before="120"/>
        <w:ind w:left="720"/>
      </w:pPr>
      <w:r>
        <w:t xml:space="preserve">1) технические параметры предлагаемого участником товара не соответствуют требованиям конкурсной документации, а именно: </w:t>
      </w:r>
    </w:p>
    <w:p w:rsidR="00990EDD" w:rsidRDefault="00610879" w:rsidP="00990EDD">
      <w:pPr>
        <w:ind w:left="993" w:hanging="273"/>
      </w:pPr>
      <w:r>
        <w:t xml:space="preserve">а) в предложении участника объем смесителя - 3,0 м³ по загрузке/2,0 м³ по готовой смеси – первая установка, в конкурсной документации требовалось 3,7 м³ /2,5 м³ соответственно (требование п. 4 Тома 2 </w:t>
      </w:r>
      <w:r w:rsidR="00990EDD">
        <w:t>«</w:t>
      </w:r>
      <w:r>
        <w:t>Техническая часть</w:t>
      </w:r>
      <w:r w:rsidR="00990EDD">
        <w:t>»</w:t>
      </w:r>
      <w:r>
        <w:t xml:space="preserve"> конкурсной документации); </w:t>
      </w:r>
    </w:p>
    <w:p w:rsidR="00990EDD" w:rsidRDefault="00610879" w:rsidP="00990EDD">
      <w:pPr>
        <w:ind w:left="993" w:hanging="273"/>
      </w:pPr>
      <w:r>
        <w:t xml:space="preserve">б) в предложении участника склад цемента – 500 тонн из них 2 силоса по 100 тонн и давление в ресивере </w:t>
      </w:r>
      <w:proofErr w:type="gramStart"/>
      <w:r>
        <w:t>Р</w:t>
      </w:r>
      <w:proofErr w:type="gramEnd"/>
      <w:r>
        <w:t xml:space="preserve">=5,7 </w:t>
      </w:r>
      <w:proofErr w:type="spellStart"/>
      <w:r>
        <w:t>атм</w:t>
      </w:r>
      <w:proofErr w:type="spellEnd"/>
      <w:r>
        <w:t xml:space="preserve">, в конкурсной документации требовалось – 500 тонн из них 4 силоса по 125 тонн и давление в ресивере Р=8,0 </w:t>
      </w:r>
      <w:proofErr w:type="spellStart"/>
      <w:r>
        <w:t>атм</w:t>
      </w:r>
      <w:proofErr w:type="spellEnd"/>
      <w:r>
        <w:t xml:space="preserve"> (требование п. 4 </w:t>
      </w:r>
      <w:r w:rsidR="00990EDD">
        <w:t xml:space="preserve">Тома 2 «Техническая часть» </w:t>
      </w:r>
      <w:r>
        <w:t xml:space="preserve">конкурсной документации); </w:t>
      </w:r>
    </w:p>
    <w:p w:rsidR="00990EDD" w:rsidRDefault="00610879" w:rsidP="00990EDD">
      <w:pPr>
        <w:ind w:left="993" w:hanging="273"/>
      </w:pPr>
      <w:proofErr w:type="gramStart"/>
      <w:r>
        <w:t xml:space="preserve">в) в системе дозирования </w:t>
      </w:r>
      <w:proofErr w:type="spellStart"/>
      <w:r>
        <w:t>химдобавок</w:t>
      </w:r>
      <w:proofErr w:type="spellEnd"/>
      <w:r>
        <w:t xml:space="preserve"> отсутствует отсек на 200 л., не указано, что в системе используется одновременно до 4-х видов добавок, что система оснащена 2 дозаторами с максимальным взвешиванием 30 кг и одним дозатором с максимальным взвешиванием на 200 кг с насосами разной производител</w:t>
      </w:r>
      <w:r w:rsidR="00990EDD">
        <w:t>ьности (требование п. 4 Тома 2 «</w:t>
      </w:r>
      <w:r>
        <w:t>Техническая часть</w:t>
      </w:r>
      <w:r w:rsidR="00990EDD">
        <w:t>»</w:t>
      </w:r>
      <w:r>
        <w:t xml:space="preserve"> конкурсной документации); </w:t>
      </w:r>
      <w:proofErr w:type="gramEnd"/>
    </w:p>
    <w:p w:rsidR="00990EDD" w:rsidRDefault="00610879" w:rsidP="00990EDD">
      <w:pPr>
        <w:ind w:left="993" w:hanging="273"/>
      </w:pPr>
      <w:r>
        <w:t>г) не указан температурный диапазон, при котором обеспечивается номинальная работоспособность зав</w:t>
      </w:r>
      <w:r w:rsidR="00990EDD">
        <w:t>одов (требование п. 3.1 Тома 2 «</w:t>
      </w:r>
      <w:r>
        <w:t>Техническая часть</w:t>
      </w:r>
      <w:r w:rsidR="00990EDD">
        <w:t>»</w:t>
      </w:r>
      <w:r>
        <w:t xml:space="preserve"> конкурсной документации); </w:t>
      </w:r>
    </w:p>
    <w:p w:rsidR="00990EDD" w:rsidRDefault="00610879" w:rsidP="00B94D9C">
      <w:pPr>
        <w:spacing w:before="120"/>
        <w:ind w:left="709" w:firstLine="11"/>
      </w:pPr>
      <w:r>
        <w:t>2) в составе заявки участника отсутствует следующая техническая документация: электрическая схема бетонных заводов, чертежи фундамента, па</w:t>
      </w:r>
      <w:r w:rsidR="00990EDD">
        <w:t xml:space="preserve">спорта на заводы, сметы на </w:t>
      </w:r>
      <w:proofErr w:type="spellStart"/>
      <w:proofErr w:type="gramStart"/>
      <w:r w:rsidR="00990EDD">
        <w:t>шеф-</w:t>
      </w:r>
      <w:r>
        <w:t>монтаж</w:t>
      </w:r>
      <w:proofErr w:type="spellEnd"/>
      <w:proofErr w:type="gramEnd"/>
      <w:r>
        <w:t xml:space="preserve"> и </w:t>
      </w:r>
      <w:proofErr w:type="spellStart"/>
      <w:r>
        <w:t>пусконаладку</w:t>
      </w:r>
      <w:proofErr w:type="spellEnd"/>
      <w:r>
        <w:t xml:space="preserve"> заводов, монтажные чертежи </w:t>
      </w:r>
      <w:r w:rsidR="00990EDD">
        <w:t>(требование п. 9 Тома 2 «Техническая часть» конкурсной документации);</w:t>
      </w:r>
    </w:p>
    <w:p w:rsidR="00990EDD" w:rsidRDefault="00610879" w:rsidP="00B94D9C">
      <w:pPr>
        <w:spacing w:before="120"/>
        <w:ind w:left="709" w:firstLine="11"/>
      </w:pPr>
      <w:r>
        <w:t xml:space="preserve">3) отсутствуют документы по кадровым ресурсам, подтверждающие квалификацию и аттестацию работников (копии трудовых книжек, договоров, удостоверений, свидетельств и т.д.) (требование п. 17.1.6 Раздела 5 конкурсной документации); </w:t>
      </w:r>
    </w:p>
    <w:p w:rsidR="00B94D9C" w:rsidRDefault="00610879" w:rsidP="00B94D9C">
      <w:pPr>
        <w:spacing w:before="120"/>
        <w:ind w:left="709" w:firstLine="11"/>
      </w:pPr>
      <w:proofErr w:type="gramStart"/>
      <w:r>
        <w:lastRenderedPageBreak/>
        <w:t>4) не представлен документ, подтверждающий полномочия лица на осуществление действий от имени участника процедуры закупки (В заявке участника представлен приказ о назначении на должность директора ООО «ОКА-АТОМ» с 05.06.2008 г. (Согласно п. 9.2.</w:t>
      </w:r>
      <w:proofErr w:type="gramEnd"/>
      <w:r>
        <w:t xml:space="preserve"> </w:t>
      </w:r>
      <w:proofErr w:type="gramStart"/>
      <w:r>
        <w:t>Устава ООО «ОКА-АТОМ» срок действия полномочи</w:t>
      </w:r>
      <w:r w:rsidR="00990EDD">
        <w:t>й директора составляет 5 лет))</w:t>
      </w:r>
      <w:r w:rsidR="00B94D9C">
        <w:t>.</w:t>
      </w:r>
      <w:proofErr w:type="gramEnd"/>
    </w:p>
    <w:p w:rsidR="00610879" w:rsidRDefault="00610879" w:rsidP="00B94D9C">
      <w:pPr>
        <w:spacing w:before="120"/>
        <w:ind w:left="709" w:firstLine="11"/>
      </w:pPr>
      <w:r>
        <w:t xml:space="preserve">Результаты голосования членов </w:t>
      </w:r>
      <w:r w:rsidR="000F0BA4">
        <w:t>Единой комиссии:</w:t>
      </w:r>
      <w:r w:rsidR="000F0BA4">
        <w:br/>
        <w:t>«за» – 10 голосов</w:t>
      </w:r>
      <w:r>
        <w:t xml:space="preserve">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610879" w:rsidRDefault="00610879" w:rsidP="000F0BA4">
      <w:pPr>
        <w:pStyle w:val="a5"/>
        <w:numPr>
          <w:ilvl w:val="1"/>
          <w:numId w:val="2"/>
        </w:numPr>
        <w:spacing w:before="100" w:beforeAutospacing="1" w:after="100" w:afterAutospacing="1"/>
        <w:ind w:left="426" w:hanging="426"/>
      </w:pPr>
      <w:proofErr w:type="gramStart"/>
      <w:r>
        <w:t xml:space="preserve">В связи с тем, что по результатам рассмотрения заявок ни один из участников и (или) поданные ими заявки не были признаны соответствующими условиям конкурса, в соответствии с подпунктом а) пункта 13.5.2 ЕОСЗ открытый конкурс признан несостоявшимся. </w:t>
      </w:r>
      <w:proofErr w:type="gramEnd"/>
    </w:p>
    <w:p w:rsidR="000F0BA4" w:rsidRDefault="000F0BA4" w:rsidP="000F0BA4">
      <w:pPr>
        <w:spacing w:before="100" w:beforeAutospacing="1" w:after="100" w:afterAutospacing="1"/>
      </w:pPr>
    </w:p>
    <w:p w:rsidR="000F0BA4" w:rsidRDefault="000F0BA4" w:rsidP="000F0BA4">
      <w:pPr>
        <w:pStyle w:val="a3"/>
        <w:spacing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97"/>
        <w:gridCol w:w="3648"/>
      </w:tblGrid>
      <w:tr w:rsidR="000F0BA4" w:rsidTr="0055721A"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0F0BA4" w:rsidTr="0055721A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F0BA4" w:rsidTr="0055721A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r>
              <w:t>Кулаковский Сергей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/>
        </w:tc>
      </w:tr>
      <w:tr w:rsidR="000F0BA4" w:rsidTr="0055721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F0BA4" w:rsidTr="0055721A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r>
              <w:t>Казакова Елена Алексеевна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/>
        </w:tc>
      </w:tr>
      <w:tr w:rsidR="000F0BA4" w:rsidTr="0055721A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r>
              <w:t>Гунин Станислав Валентинович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/>
        </w:tc>
      </w:tr>
      <w:tr w:rsidR="000F0BA4" w:rsidTr="0055721A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r>
              <w:t>Кряжев Михаил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/>
        </w:tc>
      </w:tr>
      <w:tr w:rsidR="000F0BA4" w:rsidTr="0055721A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r>
              <w:t>Кузьмина Светлана Витальевна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/>
        </w:tc>
      </w:tr>
      <w:tr w:rsidR="000F0BA4" w:rsidTr="0055721A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r>
              <w:t>Савиных Александр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/>
        </w:tc>
      </w:tr>
      <w:tr w:rsidR="000F0BA4" w:rsidTr="0055721A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pPr>
              <w:widowControl w:val="0"/>
            </w:pPr>
            <w:r>
              <w:t>Ржанникова Екатерина Валерьевна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/>
        </w:tc>
      </w:tr>
      <w:tr w:rsidR="000F0BA4" w:rsidTr="0055721A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pPr>
              <w:widowControl w:val="0"/>
            </w:pPr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r>
              <w:t>Опросный лист прилагается</w:t>
            </w:r>
          </w:p>
        </w:tc>
      </w:tr>
      <w:tr w:rsidR="000F0BA4" w:rsidTr="0055721A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pPr>
              <w:widowControl w:val="0"/>
            </w:pPr>
            <w:r>
              <w:t>Трофименко Виктория Альбертовна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r>
              <w:t>Опросный лист прилагается</w:t>
            </w:r>
          </w:p>
        </w:tc>
      </w:tr>
      <w:tr w:rsidR="000F0BA4" w:rsidTr="0055721A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pPr>
              <w:widowControl w:val="0"/>
            </w:pPr>
            <w:r>
              <w:t>Андреев Александр Владимирович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/>
        </w:tc>
      </w:tr>
      <w:tr w:rsidR="000F0BA4" w:rsidTr="0055721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</w:t>
            </w:r>
            <w:r w:rsidRPr="0082016B">
              <w:rPr>
                <w:b/>
                <w:bCs/>
              </w:rPr>
              <w:t>комиссии (без права голоса):</w:t>
            </w:r>
          </w:p>
        </w:tc>
      </w:tr>
      <w:tr w:rsidR="000F0BA4" w:rsidTr="0055721A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pPr>
              <w:widowControl w:val="0"/>
            </w:pPr>
            <w:r>
              <w:t>Белоусова Ольга Александровна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0BA4" w:rsidRDefault="000F0BA4" w:rsidP="0055721A">
            <w:r>
              <w:t xml:space="preserve"> </w:t>
            </w:r>
          </w:p>
        </w:tc>
      </w:tr>
    </w:tbl>
    <w:p w:rsidR="000F0BA4" w:rsidRPr="00543772" w:rsidRDefault="000F0BA4" w:rsidP="000F0BA4">
      <w:pPr>
        <w:pStyle w:val="a3"/>
        <w:spacing w:before="0" w:beforeAutospacing="0" w:after="0" w:afterAutospacing="0"/>
        <w:rPr>
          <w:sz w:val="2"/>
          <w:szCs w:val="2"/>
        </w:rPr>
      </w:pPr>
    </w:p>
    <w:p w:rsidR="000F0BA4" w:rsidRDefault="000F0BA4" w:rsidP="000F0BA4">
      <w:pPr>
        <w:pStyle w:val="a3"/>
        <w:spacing w:after="0" w:afterAutospacing="0"/>
      </w:pPr>
    </w:p>
    <w:p w:rsidR="000F0BA4" w:rsidRDefault="000F0BA4" w:rsidP="000F0BA4">
      <w:pPr>
        <w:spacing w:before="100" w:beforeAutospacing="1" w:after="100" w:afterAutospacing="1"/>
      </w:pPr>
    </w:p>
    <w:sectPr w:rsidR="000F0BA4" w:rsidSect="000F0BA4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375"/>
    <w:multiLevelType w:val="multilevel"/>
    <w:tmpl w:val="887090A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88E264E"/>
    <w:multiLevelType w:val="multilevel"/>
    <w:tmpl w:val="4F561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879"/>
    <w:rsid w:val="000F0BA4"/>
    <w:rsid w:val="00545945"/>
    <w:rsid w:val="00610879"/>
    <w:rsid w:val="00625A11"/>
    <w:rsid w:val="00990EDD"/>
    <w:rsid w:val="00B94D9C"/>
    <w:rsid w:val="00BA70A8"/>
    <w:rsid w:val="00F94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87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108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1087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08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108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1087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1087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6108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130629053671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A5FAD4-F4E8-4913-8420-10721635F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2013-09-10T16:52:00Z</dcterms:created>
  <dcterms:modified xsi:type="dcterms:W3CDTF">2013-09-10T17:41:00Z</dcterms:modified>
</cp:coreProperties>
</file>