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F" w:rsidRPr="009967B4" w:rsidRDefault="000E156F" w:rsidP="00F7292F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9967B4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ПРОТОКОЛ №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9967B4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Z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9967B4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2158/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03/</w:t>
      </w:r>
      <w:r w:rsidRPr="009967B4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10</w:t>
      </w:r>
      <w:r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/</w:t>
      </w:r>
      <w:r w:rsidRPr="009967B4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ИТ</w:t>
      </w:r>
    </w:p>
    <w:p w:rsidR="000E156F" w:rsidRPr="00F7292F" w:rsidRDefault="000E156F" w:rsidP="00F7292F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</w:p>
    <w:p w:rsidR="000E156F" w:rsidRPr="00F7292F" w:rsidRDefault="000E156F" w:rsidP="00F7292F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7292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котировок цен </w:t>
      </w:r>
    </w:p>
    <w:p w:rsidR="000E156F" w:rsidRDefault="000E156F" w:rsidP="00F7292F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7292F">
        <w:rPr>
          <w:rFonts w:ascii="Times New Roman" w:hAnsi="Times New Roman"/>
          <w:b/>
          <w:bCs/>
          <w:sz w:val="24"/>
          <w:szCs w:val="24"/>
          <w:lang w:eastAsia="ru-RU"/>
        </w:rPr>
        <w:t>в электронной форме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F7292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поставку </w:t>
      </w:r>
    </w:p>
    <w:p w:rsidR="000E156F" w:rsidRDefault="000E156F" w:rsidP="00F7292F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7292F">
        <w:rPr>
          <w:rFonts w:ascii="Times New Roman" w:hAnsi="Times New Roman"/>
          <w:b/>
          <w:bCs/>
          <w:sz w:val="24"/>
          <w:szCs w:val="24"/>
          <w:lang w:eastAsia="ru-RU"/>
        </w:rPr>
        <w:t>сетевого оборудования и комплектующих к нему</w:t>
      </w:r>
    </w:p>
    <w:p w:rsidR="000E156F" w:rsidRPr="00F7292F" w:rsidRDefault="000E156F" w:rsidP="00F7292F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787" w:type="dxa"/>
        <w:jc w:val="center"/>
        <w:tblCellSpacing w:w="0" w:type="dxa"/>
        <w:tblInd w:w="862" w:type="dxa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3885"/>
        <w:gridCol w:w="5902"/>
      </w:tblGrid>
      <w:tr w:rsidR="000E156F" w:rsidRPr="00F7292F" w:rsidTr="00487FF4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E156F" w:rsidRPr="00F7292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Подольск</w:t>
            </w:r>
          </w:p>
        </w:tc>
        <w:tc>
          <w:tcPr>
            <w:tcW w:w="5902" w:type="dxa"/>
            <w:vAlign w:val="center"/>
          </w:tcPr>
          <w:p w:rsidR="000E156F" w:rsidRPr="00F7292F" w:rsidRDefault="000E156F" w:rsidP="00F7292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7292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7292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» 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F7292F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2010 г</w:t>
              </w:r>
            </w:smartTag>
            <w:r w:rsidRPr="00F7292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0E156F" w:rsidRPr="00F7292F" w:rsidRDefault="000E156F" w:rsidP="00F7292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7292F">
        <w:rPr>
          <w:rFonts w:ascii="Times New Roman" w:hAnsi="Times New Roman"/>
          <w:sz w:val="24"/>
          <w:szCs w:val="24"/>
          <w:lang w:eastAsia="ru-RU"/>
        </w:rPr>
        <w:br/>
      </w:r>
    </w:p>
    <w:tbl>
      <w:tblPr>
        <w:tblW w:w="9515" w:type="dxa"/>
        <w:jc w:val="center"/>
        <w:tblCellSpacing w:w="0" w:type="dxa"/>
        <w:tblInd w:w="-876" w:type="dxa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9515"/>
      </w:tblGrid>
      <w:tr w:rsidR="000E156F" w:rsidRPr="00F7292F" w:rsidTr="00CC1AFD">
        <w:trPr>
          <w:tblCellSpacing w:w="0" w:type="dxa"/>
          <w:jc w:val="center"/>
        </w:trPr>
        <w:tc>
          <w:tcPr>
            <w:tcW w:w="9515" w:type="dxa"/>
            <w:vAlign w:val="center"/>
          </w:tcPr>
          <w:p w:rsidR="000E156F" w:rsidRPr="00F7292F" w:rsidRDefault="000E156F" w:rsidP="00F7292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Оператор торгов: ООО «Аукционный Конкурсный Дом».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Место проведения запроса котировок цен: «www.A-K-D.ru».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Z2158.</w:t>
            </w:r>
          </w:p>
          <w:p w:rsidR="000E156F" w:rsidRPr="00F7292F" w:rsidRDefault="000E156F" w:rsidP="00F7292F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Default="000E156F" w:rsidP="00F7292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Заказчик: «Открытое акционерное общество «Машинос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троительный завод ЗиО-Подольск» 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(142103, Московская область, г. Подольск, ул. Железнодорожная, д. 2).</w:t>
            </w:r>
          </w:p>
          <w:p w:rsidR="000E156F" w:rsidRPr="00F7292F" w:rsidRDefault="000E156F" w:rsidP="00CC1AFD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Pr="00F7292F" w:rsidRDefault="000E156F" w:rsidP="00F7292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запроса котировок цен: «право заключения договора на поставку сетевого оборудования и комплектующих к нему». Извещение о проведении запроса котировок цен было размещено на сайте http://www.a-k-d.ru в сети Интернет 17 сентября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F7292F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2010 г</w:t>
              </w:r>
            </w:smartTag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0E156F" w:rsidRPr="00F7292F" w:rsidRDefault="000E156F" w:rsidP="00F7292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Pr="00F7292F" w:rsidRDefault="000E156F" w:rsidP="00F7292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размещению заказов» (далее – Комиссия).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0A0"/>
            </w:tblPr>
            <w:tblGrid>
              <w:gridCol w:w="8241"/>
            </w:tblGrid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Комиссии </w:t>
                  </w:r>
                  <w:r w:rsidRPr="00CC1AFD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CC1AFD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: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Гвоздицкий Н.Ф. - Заместитель директора по безопасности</w:t>
                  </w:r>
                </w:p>
              </w:tc>
            </w:tr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Мазунин Ю.М. - Директор по экономике и финансам ЗАО «РЭМКО»</w:t>
                  </w:r>
                </w:p>
              </w:tc>
            </w:tr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Збиглый М.П. - Старший юрисконсульт юридического отдела ЗАО  «РЭМКО»</w:t>
                  </w:r>
                </w:p>
              </w:tc>
            </w:tr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Прыкин Д.А. - Начальник ОТиСС</w:t>
                  </w:r>
                </w:p>
              </w:tc>
            </w:tr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Из 6 членов Комиссии на заседании присутствовали 6. Кворум состоялся</w:t>
                  </w:r>
                </w:p>
              </w:tc>
            </w:tr>
          </w:tbl>
          <w:p w:rsidR="000E156F" w:rsidRPr="00F7292F" w:rsidRDefault="000E156F" w:rsidP="00F7292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Существенными условиями договора, который будет заключен с победителем в проведении запроса котировок цен, являются следующие:</w:t>
            </w:r>
          </w:p>
          <w:p w:rsidR="000E156F" w:rsidRPr="00F7292F" w:rsidRDefault="000E156F" w:rsidP="00F7292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Максимальная цена договора: </w:t>
            </w:r>
            <w:r w:rsidRPr="00CC1AF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490000.00 р. (четыреста девяносто тысяч рублей) 00 копеек с учетом НДС</w:t>
            </w:r>
            <w:r w:rsidRPr="00F7292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0E156F" w:rsidRPr="00F7292F" w:rsidRDefault="000E156F" w:rsidP="00F7292F">
            <w:pPr>
              <w:pStyle w:val="ListParagraph"/>
              <w:spacing w:after="0" w:line="240" w:lineRule="auto"/>
              <w:ind w:left="144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Pr="00F7292F" w:rsidRDefault="000E156F" w:rsidP="00F7292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течение 30-ти календарных дней с момента подписания договора, спецификации.</w:t>
            </w:r>
          </w:p>
          <w:p w:rsidR="000E156F" w:rsidRPr="00F7292F" w:rsidRDefault="000E156F" w:rsidP="00F7292F">
            <w:pPr>
              <w:pStyle w:val="ListParagraph"/>
              <w:spacing w:after="0" w:line="240" w:lineRule="auto"/>
              <w:ind w:left="144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Pr="00F7292F" w:rsidRDefault="000E156F" w:rsidP="00F7292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оплата в течение 30 дней с момента поступления продукции на склад покупателя.</w:t>
            </w:r>
          </w:p>
          <w:p w:rsidR="000E156F" w:rsidRPr="00F7292F" w:rsidRDefault="000E156F" w:rsidP="00F7292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24 сентября 2010г., поступило 4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jc w:val="center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0A0"/>
            </w:tblPr>
            <w:tblGrid>
              <w:gridCol w:w="656"/>
              <w:gridCol w:w="2252"/>
              <w:gridCol w:w="2059"/>
              <w:gridCol w:w="1797"/>
              <w:gridCol w:w="1865"/>
            </w:tblGrid>
            <w:tr w:rsidR="000E156F" w:rsidRPr="00F7292F" w:rsidTr="00487FF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Предложенная цена договора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с учетом НДС, 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руб.</w:t>
                  </w:r>
                </w:p>
              </w:tc>
            </w:tr>
            <w:tr w:rsidR="000E156F" w:rsidRPr="00F7292F" w:rsidTr="00487FF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ЗАО «ИНЛАЙН ГРУП»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Юр. адрес: 123007, Москва, Хорошевское шоссе, 38, корп.1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Факт. адрес: 123007, Москва, Хорошевское шоссе, 38, корп.1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10:39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23 сентября </w:t>
                  </w:r>
                  <w:smartTag w:uri="urn:schemas-microsoft-com:office:smarttags" w:element="metricconverter">
                    <w:smartTagPr>
                      <w:attr w:name="ProductID" w:val="2010 г"/>
                    </w:smartTagP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2010</w:t>
                    </w: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val="en-US" w:eastAsia="ru-RU"/>
                      </w:rPr>
                      <w:t xml:space="preserve"> </w:t>
                    </w: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г</w:t>
                    </w:r>
                  </w:smartTag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412723.57</w:t>
                  </w:r>
                </w:p>
              </w:tc>
            </w:tr>
            <w:tr w:rsidR="000E156F" w:rsidRPr="00F7292F" w:rsidTr="00487FF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«Галеон»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Юр. адрес: </w:t>
                  </w:r>
                  <w:smartTag w:uri="urn:schemas-microsoft-com:office:smarttags" w:element="metricconverter">
                    <w:smartTagPr>
                      <w:attr w:name="ProductID" w:val="10316, г"/>
                    </w:smartTagP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10316, г</w:t>
                    </w:r>
                  </w:smartTag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.Москва, Волгоградский проспект, д.26, стр.1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Факт. адрес: 140170, Москвоская обл., г.Бронницы, ул.Советская д.135-70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10:04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23 сентября </w:t>
                  </w:r>
                  <w:smartTag w:uri="urn:schemas-microsoft-com:office:smarttags" w:element="metricconverter">
                    <w:smartTagPr>
                      <w:attr w:name="ProductID" w:val="2010 г"/>
                    </w:smartTagP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2010 г</w:t>
                    </w:r>
                  </w:smartTag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467130.00</w:t>
                  </w:r>
                </w:p>
              </w:tc>
            </w:tr>
            <w:tr w:rsidR="000E156F" w:rsidRPr="00F7292F" w:rsidTr="00487FF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ЗАО «Поликом Про»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Юр. адрес: 195197, Санкт-Петербург, Полюстровский проспект, дом 59, литер Э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Факт. адрес: 195197, Санкт-Петербург, Полюстровский проспект, дом 59, литер Э, Московский филиал ул. Сущевский вал, д.16 стр.3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18:28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23 сентября </w:t>
                  </w:r>
                  <w:smartTag w:uri="urn:schemas-microsoft-com:office:smarttags" w:element="metricconverter">
                    <w:smartTagPr>
                      <w:attr w:name="ProductID" w:val="2010 г"/>
                    </w:smartTagP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2010 г</w:t>
                    </w:r>
                  </w:smartTag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465432.00</w:t>
                  </w:r>
                </w:p>
              </w:tc>
            </w:tr>
            <w:tr w:rsidR="000E156F" w:rsidRPr="00F7292F" w:rsidTr="00487FF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“Опен Вижн“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Юр. адрес: </w:t>
                  </w:r>
                  <w:smartTag w:uri="urn:schemas-microsoft-com:office:smarttags" w:element="metricconverter">
                    <w:smartTagPr>
                      <w:attr w:name="ProductID" w:val="117587, г"/>
                    </w:smartTagP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117587, г</w:t>
                    </w:r>
                  </w:smartTag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 Москва, Варшавское шоссе, д. 125Ж, корп.7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</w:t>
                  </w:r>
                  <w:smartTag w:uri="urn:schemas-microsoft-com:office:smarttags" w:element="metricconverter">
                    <w:smartTagPr>
                      <w:attr w:name="ProductID" w:val="117105, г"/>
                    </w:smartTagP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117105, г</w:t>
                    </w:r>
                  </w:smartTag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 Москва, Варшавское шоссе, д. 35, корп.1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18:29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23 сентября </w:t>
                  </w:r>
                  <w:smartTag w:uri="urn:schemas-microsoft-com:office:smarttags" w:element="metricconverter">
                    <w:smartTagPr>
                      <w:attr w:name="ProductID" w:val="2010 г"/>
                    </w:smartTagPr>
                    <w:r w:rsidRPr="00F7292F">
                      <w:rPr>
                        <w:rFonts w:ascii="Times New Roman" w:hAnsi="Times New Roman"/>
                        <w:sz w:val="24"/>
                        <w:szCs w:val="24"/>
                        <w:lang w:eastAsia="ru-RU"/>
                      </w:rPr>
                      <w:t>2010 г</w:t>
                    </w:r>
                  </w:smartTag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384000.01</w:t>
                  </w:r>
                </w:p>
              </w:tc>
            </w:tr>
          </w:tbl>
          <w:p w:rsidR="000E156F" w:rsidRPr="00F7292F" w:rsidRDefault="000E156F" w:rsidP="00F7292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Отклонены котировочные заявки на участие в запросе котировок цен следующих участников запроса котировок цен: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0A0"/>
            </w:tblPr>
            <w:tblGrid>
              <w:gridCol w:w="700"/>
              <w:gridCol w:w="3548"/>
              <w:gridCol w:w="4381"/>
            </w:tblGrid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0E156F" w:rsidRPr="00F7292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“Опен Вижн“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E156F" w:rsidRPr="00F7292F" w:rsidRDefault="000E156F" w:rsidP="00F7292F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В котировочной заявке отсутствует информация о наименовании, характеристике и количестве  поставляемого товара (Приложение № 2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 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Извещени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ю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№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F7292F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03/10/ИТ).</w:t>
                  </w:r>
                </w:p>
              </w:tc>
            </w:tr>
          </w:tbl>
          <w:p w:rsidR="000E156F" w:rsidRPr="00F7292F" w:rsidRDefault="000E156F" w:rsidP="00F7292F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Pr="00F7292F" w:rsidRDefault="000E156F" w:rsidP="00F7292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0E156F" w:rsidRPr="00F7292F" w:rsidRDefault="000E156F" w:rsidP="00F7292F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Предложение о наиболее низкой цене товаров, работ, услуг поступило от ЗАО «ИНЛАЙН ГРУП» и составило 412723,57 р. (четыреста двенадцать тысяч семьсот двадцать три рубля) 57 копеек с учетом НДС. </w:t>
            </w:r>
          </w:p>
          <w:p w:rsidR="000E156F" w:rsidRPr="00F7292F" w:rsidRDefault="000E156F" w:rsidP="00F7292F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Признать победителем в запросе котировок цен ЗАО «ИНЛАЙН ГРУП», и заключить договор на сумму 412723,57 р. (четыреста двенадцать тысяч семьсот двадцать три рубля) 57 копеек с учетом НДС с данным участником. </w:t>
            </w:r>
          </w:p>
          <w:p w:rsidR="000E156F" w:rsidRPr="00F7292F" w:rsidRDefault="000E156F" w:rsidP="00F7292F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Участник запроса котировок цен ЗАО «Поликом Про» – сделал предложение по цене договора содержащее лучшие условия по цене договора, следующие после предложенных победителем в проведении запроса котировок цен условий. </w:t>
            </w:r>
          </w:p>
          <w:p w:rsidR="000E156F" w:rsidRPr="00F7292F" w:rsidRDefault="000E156F" w:rsidP="00F7292F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Передать ЗАО «ИНЛАЙН ГРУП» один экземпляр настоящего протокола и проект договора. </w:t>
            </w:r>
          </w:p>
          <w:p w:rsidR="000E156F" w:rsidRPr="00F7292F" w:rsidRDefault="000E156F" w:rsidP="00F7292F">
            <w:pPr>
              <w:numPr>
                <w:ilvl w:val="1"/>
                <w:numId w:val="2"/>
              </w:numPr>
              <w:spacing w:after="0" w:line="240" w:lineRule="auto"/>
              <w:ind w:left="1440" w:hanging="36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http://www.a-k-d.ru. </w:t>
            </w:r>
          </w:p>
          <w:p w:rsidR="000E156F" w:rsidRPr="00F7292F" w:rsidRDefault="000E156F" w:rsidP="00F7292F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Default="000E156F" w:rsidP="00CC1AF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0E156F" w:rsidRPr="00F7292F" w:rsidRDefault="000E156F" w:rsidP="00CC1AF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Default="000E156F" w:rsidP="00F7292F">
            <w:pPr>
              <w:spacing w:after="0" w:line="240" w:lineRule="auto"/>
              <w:ind w:left="72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0E156F" w:rsidRPr="00F7292F" w:rsidRDefault="000E156F" w:rsidP="00F7292F">
            <w:pPr>
              <w:spacing w:after="0" w:line="240" w:lineRule="auto"/>
              <w:ind w:left="72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ПОДПИСИ КОМИССИИ ПО РАЗМЕЩЕНИЮ ЗАКАЗА:</w:t>
            </w:r>
          </w:p>
          <w:p w:rsidR="000E156F" w:rsidRDefault="000E156F" w:rsidP="00F7292F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Pr="00F7292F" w:rsidRDefault="000E156F" w:rsidP="00F7292F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Шутов С.Э.                                             ____________________</w:t>
            </w:r>
          </w:p>
          <w:p w:rsidR="000E156F" w:rsidRDefault="000E156F" w:rsidP="00F7292F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E156F" w:rsidRPr="00F7292F" w:rsidRDefault="000E156F" w:rsidP="00F7292F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Гвоздицкий Н.Ф.                                   ____________________</w:t>
            </w:r>
          </w:p>
          <w:p w:rsidR="000E156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</w:p>
          <w:p w:rsidR="000E156F" w:rsidRPr="00F7292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Мазунин Ю.М.                                      ____________________</w:t>
            </w:r>
          </w:p>
          <w:p w:rsidR="000E156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</w:p>
          <w:p w:rsidR="000E156F" w:rsidRPr="00F7292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Збиглый М.П.                                        ____________________</w:t>
            </w:r>
          </w:p>
          <w:p w:rsidR="000E156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</w:p>
          <w:p w:rsidR="000E156F" w:rsidRPr="00F7292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>Синяков А.Е.                                         ____________________</w:t>
            </w:r>
          </w:p>
          <w:p w:rsidR="000E156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</w:p>
          <w:p w:rsidR="000E156F" w:rsidRPr="00F7292F" w:rsidRDefault="000E156F" w:rsidP="00F729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Прыкин  Д.А.          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F729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</w:t>
            </w:r>
          </w:p>
          <w:p w:rsidR="000E156F" w:rsidRPr="00F7292F" w:rsidRDefault="000E156F" w:rsidP="00F7292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E156F" w:rsidRDefault="000E156F"/>
    <w:sectPr w:rsidR="000E156F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6067D"/>
    <w:multiLevelType w:val="multilevel"/>
    <w:tmpl w:val="BE86A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397"/>
    <w:rsid w:val="000012BC"/>
    <w:rsid w:val="000E156F"/>
    <w:rsid w:val="00223C3A"/>
    <w:rsid w:val="002B4904"/>
    <w:rsid w:val="00321F6E"/>
    <w:rsid w:val="00393DF9"/>
    <w:rsid w:val="00487FF4"/>
    <w:rsid w:val="006543AB"/>
    <w:rsid w:val="006B2FC4"/>
    <w:rsid w:val="008B44F2"/>
    <w:rsid w:val="008E7709"/>
    <w:rsid w:val="009967B4"/>
    <w:rsid w:val="00AB10F1"/>
    <w:rsid w:val="00BE5C36"/>
    <w:rsid w:val="00C4741F"/>
    <w:rsid w:val="00C90A1F"/>
    <w:rsid w:val="00CA74B2"/>
    <w:rsid w:val="00CC1AFD"/>
    <w:rsid w:val="00EA6397"/>
    <w:rsid w:val="00F7292F"/>
    <w:rsid w:val="00F87B8B"/>
    <w:rsid w:val="00FC4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41F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A63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EA63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639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A6397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ListParagraph">
    <w:name w:val="List Paragraph"/>
    <w:basedOn w:val="Normal"/>
    <w:uiPriority w:val="99"/>
    <w:qFormat/>
    <w:rsid w:val="00487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48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4</Pages>
  <Words>905</Words>
  <Characters>5159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m.getmanskaya</cp:lastModifiedBy>
  <cp:revision>12</cp:revision>
  <cp:lastPrinted>2010-09-24T10:42:00Z</cp:lastPrinted>
  <dcterms:created xsi:type="dcterms:W3CDTF">2010-09-24T09:31:00Z</dcterms:created>
  <dcterms:modified xsi:type="dcterms:W3CDTF">2010-09-24T10:50:00Z</dcterms:modified>
</cp:coreProperties>
</file>