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1A0" w:rsidRPr="006E01A0" w:rsidRDefault="006E01A0">
      <w:r>
        <w:t>№2</w:t>
      </w:r>
    </w:p>
    <w:tbl>
      <w:tblPr>
        <w:tblW w:w="5459" w:type="dxa"/>
        <w:tblInd w:w="4786" w:type="dxa"/>
        <w:tblLook w:val="04A0"/>
      </w:tblPr>
      <w:tblGrid>
        <w:gridCol w:w="5459"/>
      </w:tblGrid>
      <w:tr w:rsidR="00D52C50" w:rsidRPr="000025DC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40" w:rsidRDefault="006B7F40" w:rsidP="004E2B7D">
            <w:pPr>
              <w:rPr>
                <w:color w:val="000000"/>
                <w:sz w:val="22"/>
                <w:szCs w:val="22"/>
              </w:rPr>
            </w:pPr>
          </w:p>
          <w:p w:rsidR="00D52C50" w:rsidRPr="001A71C1" w:rsidRDefault="00D52C50" w:rsidP="004E2B7D">
            <w:pPr>
              <w:rPr>
                <w:color w:val="000000"/>
                <w:sz w:val="22"/>
                <w:szCs w:val="22"/>
              </w:rPr>
            </w:pPr>
            <w:r w:rsidRPr="000025DC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1A71C1">
              <w:rPr>
                <w:color w:val="000000"/>
                <w:sz w:val="22"/>
                <w:szCs w:val="22"/>
              </w:rPr>
              <w:t>4</w:t>
            </w:r>
          </w:p>
        </w:tc>
      </w:tr>
      <w:tr w:rsidR="00D52C50" w:rsidRPr="000025DC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0025DC" w:rsidRDefault="00D52C50" w:rsidP="00537A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025DC">
              <w:rPr>
                <w:rFonts w:ascii="Calibri" w:hAnsi="Calibri"/>
                <w:color w:val="000000"/>
                <w:sz w:val="22"/>
                <w:szCs w:val="22"/>
              </w:rPr>
              <w:t>к договору поставки</w:t>
            </w:r>
          </w:p>
        </w:tc>
      </w:tr>
      <w:tr w:rsidR="00D52C50" w:rsidRPr="000025DC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0025DC" w:rsidRDefault="00D52C50" w:rsidP="00537A72">
            <w:pPr>
              <w:rPr>
                <w:sz w:val="20"/>
                <w:szCs w:val="20"/>
              </w:rPr>
            </w:pPr>
            <w:r w:rsidRPr="000025DC">
              <w:rPr>
                <w:sz w:val="20"/>
                <w:szCs w:val="20"/>
              </w:rPr>
              <w:t>№ 100-10-05/____________ от "       "__________20</w:t>
            </w:r>
            <w:r>
              <w:rPr>
                <w:sz w:val="20"/>
                <w:szCs w:val="20"/>
              </w:rPr>
              <w:t>12</w:t>
            </w:r>
            <w:r w:rsidRPr="000025DC">
              <w:rPr>
                <w:sz w:val="20"/>
                <w:szCs w:val="20"/>
              </w:rPr>
              <w:t>г.</w:t>
            </w:r>
          </w:p>
        </w:tc>
      </w:tr>
    </w:tbl>
    <w:p w:rsidR="00D52C50" w:rsidRDefault="00D52C50" w:rsidP="00F747A0">
      <w:pPr>
        <w:tabs>
          <w:tab w:val="left" w:pos="540"/>
          <w:tab w:val="center" w:pos="4961"/>
        </w:tabs>
        <w:jc w:val="center"/>
        <w:rPr>
          <w:b/>
        </w:rPr>
      </w:pPr>
    </w:p>
    <w:p w:rsidR="00A97759" w:rsidRDefault="00A97759" w:rsidP="00A97759">
      <w:pPr>
        <w:jc w:val="center"/>
        <w:rPr>
          <w:b/>
        </w:rPr>
      </w:pPr>
      <w:r w:rsidRPr="00A97759">
        <w:rPr>
          <w:b/>
        </w:rPr>
        <w:t>Техническое задание</w:t>
      </w:r>
      <w:r w:rsidRPr="00A97759">
        <w:br/>
      </w:r>
      <w:r w:rsidRPr="00A97759">
        <w:rPr>
          <w:b/>
        </w:rPr>
        <w:t xml:space="preserve">на поставку </w:t>
      </w:r>
      <w:r w:rsidR="00423454">
        <w:rPr>
          <w:b/>
        </w:rPr>
        <w:t>составны</w:t>
      </w:r>
      <w:r w:rsidR="00AB6094">
        <w:rPr>
          <w:b/>
        </w:rPr>
        <w:t>х</w:t>
      </w:r>
      <w:r w:rsidR="00423454">
        <w:rPr>
          <w:b/>
        </w:rPr>
        <w:t xml:space="preserve"> частей</w:t>
      </w:r>
      <w:r w:rsidR="00423454" w:rsidRPr="00423454">
        <w:rPr>
          <w:b/>
        </w:rPr>
        <w:t xml:space="preserve"> </w:t>
      </w:r>
      <w:r w:rsidR="00423454">
        <w:rPr>
          <w:b/>
        </w:rPr>
        <w:t>мельницы ММС-</w:t>
      </w:r>
      <w:r w:rsidR="00423454" w:rsidRPr="00A97759">
        <w:rPr>
          <w:b/>
        </w:rPr>
        <w:t>70</w:t>
      </w:r>
      <w:r w:rsidR="00C46281">
        <w:rPr>
          <w:b/>
        </w:rPr>
        <w:t>00</w:t>
      </w:r>
      <w:r w:rsidR="00423454" w:rsidRPr="00A97759">
        <w:rPr>
          <w:b/>
        </w:rPr>
        <w:t>×23</w:t>
      </w:r>
      <w:r w:rsidR="00C46281">
        <w:rPr>
          <w:b/>
        </w:rPr>
        <w:t>00</w:t>
      </w:r>
      <w:r w:rsidR="002A4682">
        <w:rPr>
          <w:b/>
        </w:rPr>
        <w:t xml:space="preserve"> (или эквивалент)</w:t>
      </w:r>
      <w:r w:rsidR="00423454">
        <w:rPr>
          <w:b/>
        </w:rPr>
        <w:t>, в</w:t>
      </w:r>
      <w:r w:rsidR="0098195C" w:rsidRPr="0098195C">
        <w:rPr>
          <w:b/>
        </w:rPr>
        <w:t xml:space="preserve"> </w:t>
      </w:r>
      <w:r w:rsidR="00423454">
        <w:rPr>
          <w:b/>
        </w:rPr>
        <w:t xml:space="preserve">том числе электрооборудование и гидрооборудование </w:t>
      </w:r>
      <w:r w:rsidRPr="00A97759">
        <w:rPr>
          <w:b/>
        </w:rPr>
        <w:t xml:space="preserve">в комплектации согласно данного технического задания, осуществление шеф-монтажных и пуско-наладочных работ по монтажу </w:t>
      </w:r>
      <w:r w:rsidR="00423454">
        <w:rPr>
          <w:b/>
        </w:rPr>
        <w:t xml:space="preserve">составных частей, электрооборудования и гидрооборудования мельницы </w:t>
      </w:r>
      <w:r w:rsidR="00C46281">
        <w:rPr>
          <w:b/>
        </w:rPr>
        <w:t xml:space="preserve">              </w:t>
      </w:r>
      <w:r w:rsidR="00423454">
        <w:rPr>
          <w:b/>
        </w:rPr>
        <w:t>ММС-</w:t>
      </w:r>
      <w:r w:rsidRPr="00A97759">
        <w:rPr>
          <w:b/>
        </w:rPr>
        <w:t>70</w:t>
      </w:r>
      <w:r w:rsidR="00C46281">
        <w:rPr>
          <w:b/>
        </w:rPr>
        <w:t>00</w:t>
      </w:r>
      <w:r w:rsidRPr="00A97759">
        <w:rPr>
          <w:b/>
        </w:rPr>
        <w:t>×23</w:t>
      </w:r>
      <w:r w:rsidR="00C46281">
        <w:rPr>
          <w:b/>
        </w:rPr>
        <w:t>00</w:t>
      </w:r>
      <w:r w:rsidR="002A4682">
        <w:rPr>
          <w:b/>
        </w:rPr>
        <w:t xml:space="preserve"> (</w:t>
      </w:r>
      <w:r w:rsidR="002A4682">
        <w:rPr>
          <w:b/>
        </w:rPr>
        <w:t>или эквивалент</w:t>
      </w:r>
      <w:r w:rsidR="002A4682">
        <w:rPr>
          <w:b/>
        </w:rPr>
        <w:t>)</w:t>
      </w:r>
      <w:r w:rsidRPr="00A97759">
        <w:rPr>
          <w:b/>
        </w:rPr>
        <w:t>,</w:t>
      </w:r>
      <w:r w:rsidR="00423454">
        <w:rPr>
          <w:b/>
        </w:rPr>
        <w:t xml:space="preserve"> а так же</w:t>
      </w:r>
      <w:r w:rsidRPr="00A97759">
        <w:rPr>
          <w:b/>
        </w:rPr>
        <w:t xml:space="preserve"> осуществление шеф-монтажных и пуско-наладочных работ одного устройства плавного пуска на 4-е (четыре) мельницы и локальной автоматизированной системы.</w:t>
      </w:r>
    </w:p>
    <w:p w:rsidR="00402062" w:rsidRPr="00A97759" w:rsidRDefault="00402062" w:rsidP="00A97759">
      <w:pPr>
        <w:jc w:val="center"/>
        <w:rPr>
          <w:b/>
        </w:rPr>
      </w:pPr>
    </w:p>
    <w:p w:rsidR="00A97759" w:rsidRDefault="00402062" w:rsidP="00A97759">
      <w:pPr>
        <w:jc w:val="center"/>
        <w:rPr>
          <w:b/>
          <w:i/>
        </w:rPr>
      </w:pPr>
      <w:r w:rsidRPr="000C6499">
        <w:rPr>
          <w:b/>
          <w:i/>
        </w:rPr>
        <w:t xml:space="preserve">Все указания на </w:t>
      </w:r>
      <w:r w:rsidRPr="00DD05F8">
        <w:rPr>
          <w:b/>
          <w:i/>
        </w:rPr>
        <w:t>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</w:t>
      </w:r>
      <w:r w:rsidRPr="000C6499">
        <w:rPr>
          <w:b/>
          <w:i/>
        </w:rPr>
        <w:t xml:space="preserve"> по тексту сопровождаются словами «или эквивалент»</w:t>
      </w:r>
    </w:p>
    <w:p w:rsidR="00402062" w:rsidRPr="00A97759" w:rsidRDefault="00402062" w:rsidP="00A97759">
      <w:pPr>
        <w:jc w:val="center"/>
      </w:pPr>
    </w:p>
    <w:p w:rsidR="00A97759" w:rsidRPr="006E01A0" w:rsidRDefault="00A97759" w:rsidP="00C46281">
      <w:pPr>
        <w:jc w:val="both"/>
      </w:pPr>
      <w:r w:rsidRPr="00A97759">
        <w:rPr>
          <w:b/>
        </w:rPr>
        <w:t xml:space="preserve">1. </w:t>
      </w:r>
      <w:r w:rsidRPr="006E01A0">
        <w:rPr>
          <w:b/>
        </w:rPr>
        <w:t>Наименование поставляемого товара, выполняемых работ, оказываемых услуг</w:t>
      </w:r>
      <w:r w:rsidRPr="006E01A0">
        <w:br/>
        <w:t xml:space="preserve">1.1.  </w:t>
      </w:r>
      <w:r w:rsidR="0098195C" w:rsidRPr="00693997">
        <w:rPr>
          <w:b/>
        </w:rPr>
        <w:t>Со</w:t>
      </w:r>
      <w:r w:rsidR="0098195C" w:rsidRPr="006E01A0">
        <w:rPr>
          <w:b/>
        </w:rPr>
        <w:t>ставные части мельницы ММС-7000×2300, в том числе электрооборудование и гидрооборудование</w:t>
      </w:r>
      <w:r w:rsidR="00C46281" w:rsidRPr="006E01A0">
        <w:t>,</w:t>
      </w:r>
      <w:r w:rsidRPr="006E01A0">
        <w:t xml:space="preserve"> согласно таблице №1</w:t>
      </w:r>
      <w:r w:rsidR="00AB6094">
        <w:t>,</w:t>
      </w:r>
      <w:r w:rsidRPr="006E01A0">
        <w:t xml:space="preserve"> с  документами на русском языке (паспорт редуктора Ц2Ш</w:t>
      </w:r>
      <w:r w:rsidR="00320452" w:rsidRPr="00320452">
        <w:t>-</w:t>
      </w:r>
      <w:r w:rsidRPr="006E01A0">
        <w:t>1250, паспорт электродвигателя СДМ-15-64-6У3, инструкция по эксплуатации, комплект чертежей и конструкторской документации, строительные  задания на фундаменты:</w:t>
      </w:r>
      <w:r w:rsidR="00C46281" w:rsidRPr="006E01A0">
        <w:t xml:space="preserve"> </w:t>
      </w:r>
      <w:r w:rsidRPr="006E01A0">
        <w:t>редуктора, электродвигателя), осуществление шеф-монтажных и пуско-наладочных работ по монтажу</w:t>
      </w:r>
      <w:r w:rsidR="00C46281" w:rsidRPr="006E01A0">
        <w:t xml:space="preserve"> составных частей</w:t>
      </w:r>
      <w:r w:rsidR="00AB6094">
        <w:t xml:space="preserve">, электрооборидования и гидрооборудования </w:t>
      </w:r>
      <w:r w:rsidRPr="006E01A0">
        <w:t xml:space="preserve">мельницы </w:t>
      </w:r>
      <w:r w:rsidR="00AB6094">
        <w:t xml:space="preserve">                        </w:t>
      </w:r>
      <w:r w:rsidRPr="006E01A0">
        <w:t>ММС</w:t>
      </w:r>
      <w:r w:rsidR="00C46281" w:rsidRPr="006E01A0">
        <w:t>-</w:t>
      </w:r>
      <w:r w:rsidRPr="006E01A0">
        <w:t>70</w:t>
      </w:r>
      <w:r w:rsidR="0098195C" w:rsidRPr="006E01A0">
        <w:t>00</w:t>
      </w:r>
      <w:r w:rsidRPr="006E01A0">
        <w:t>×23</w:t>
      </w:r>
      <w:r w:rsidR="0098195C" w:rsidRPr="006E01A0">
        <w:t>00</w:t>
      </w:r>
      <w:r w:rsidRPr="006E01A0">
        <w:t>, осуществление шеф-монтажных и пуско-наладочных работ одного устройства плавного пуска на 4-</w:t>
      </w:r>
      <w:r w:rsidR="00C46281" w:rsidRPr="006E01A0">
        <w:t xml:space="preserve">е (четыре) мельницы и локальной </w:t>
      </w:r>
      <w:r w:rsidRPr="006E01A0">
        <w:t>автоматизированной системы.</w:t>
      </w:r>
    </w:p>
    <w:p w:rsidR="00A97759" w:rsidRPr="006E01A0" w:rsidRDefault="00A97759" w:rsidP="00CC5C9F">
      <w:pPr>
        <w:jc w:val="both"/>
      </w:pPr>
      <w:r w:rsidRPr="006E01A0">
        <w:t>1.2.  Данное оборудование приобретается для цеха №1 блока измельчения №3 взамен изношенного. Мельница ММС</w:t>
      </w:r>
      <w:r w:rsidR="00CC5C9F" w:rsidRPr="006E01A0">
        <w:t>-</w:t>
      </w:r>
      <w:r w:rsidRPr="006E01A0">
        <w:t>70</w:t>
      </w:r>
      <w:r w:rsidR="0098195C" w:rsidRPr="006E01A0">
        <w:t>00</w:t>
      </w:r>
      <w:r w:rsidRPr="006E01A0">
        <w:t>×23</w:t>
      </w:r>
      <w:r w:rsidR="0098195C" w:rsidRPr="006E01A0">
        <w:t>00</w:t>
      </w:r>
      <w:r w:rsidRPr="006E01A0">
        <w:t xml:space="preserve"> состоит в технологической цепочке на поз.109/3 (номер чертежа проекта фундаментов 3Ау79.07-0 МЧ исх. №5-3/13989(к) от 19/07/1974) и является оборудованием, произведенным на заводе тяжелого машиностроения </w:t>
      </w:r>
      <w:r w:rsidR="006E01A0">
        <w:t xml:space="preserve">                                 </w:t>
      </w:r>
      <w:r w:rsidRPr="006E01A0">
        <w:t>(ОАО «ТЯЖМАШ») г.</w:t>
      </w:r>
      <w:r w:rsidR="006E01A0" w:rsidRPr="006E01A0">
        <w:t xml:space="preserve"> </w:t>
      </w:r>
      <w:r w:rsidRPr="006E01A0">
        <w:t>Сызрань.</w:t>
      </w:r>
    </w:p>
    <w:p w:rsidR="00A97759" w:rsidRPr="00A97759" w:rsidRDefault="00A97759" w:rsidP="00A97759">
      <w:r w:rsidRPr="00A97759">
        <w:rPr>
          <w:b/>
        </w:rPr>
        <w:t>2. Описание товаров, работ, услуг (функциональные характеристики и потребительские свойства)</w:t>
      </w:r>
      <w:r w:rsidR="006E01A0">
        <w:rPr>
          <w:b/>
        </w:rPr>
        <w:t xml:space="preserve">          </w:t>
      </w:r>
    </w:p>
    <w:p w:rsidR="00981231" w:rsidRDefault="00A97759" w:rsidP="00981231">
      <w:pPr>
        <w:tabs>
          <w:tab w:val="left" w:pos="360"/>
          <w:tab w:val="left" w:pos="5400"/>
        </w:tabs>
        <w:ind w:left="360" w:right="-1"/>
      </w:pPr>
      <w:r w:rsidRPr="00A97759">
        <w:t xml:space="preserve">2.1. Комплект поставки.                                                                                                              </w:t>
      </w:r>
      <w:r w:rsidR="002E28FB">
        <w:t xml:space="preserve">          </w:t>
      </w:r>
      <w:r w:rsidRPr="00A97759">
        <w:t xml:space="preserve"> </w:t>
      </w:r>
      <w:r w:rsidR="00981231">
        <w:t xml:space="preserve">   </w:t>
      </w:r>
    </w:p>
    <w:p w:rsidR="00A97759" w:rsidRDefault="00981231" w:rsidP="00981231">
      <w:pPr>
        <w:tabs>
          <w:tab w:val="left" w:pos="360"/>
          <w:tab w:val="left" w:pos="5400"/>
        </w:tabs>
        <w:ind w:left="360" w:right="-1"/>
        <w:rPr>
          <w:sz w:val="6"/>
          <w:szCs w:val="6"/>
        </w:rPr>
      </w:pPr>
      <w:r>
        <w:t xml:space="preserve">                                                                                                                                      </w:t>
      </w:r>
      <w:r w:rsidR="00A97759" w:rsidRPr="00E81085">
        <w:rPr>
          <w:sz w:val="16"/>
          <w:szCs w:val="16"/>
        </w:rPr>
        <w:t>Таблица №1</w:t>
      </w:r>
    </w:p>
    <w:p w:rsidR="002430FD" w:rsidRPr="002430FD" w:rsidRDefault="002430FD" w:rsidP="00A97759">
      <w:pPr>
        <w:tabs>
          <w:tab w:val="left" w:pos="360"/>
          <w:tab w:val="left" w:pos="5400"/>
        </w:tabs>
        <w:ind w:left="360" w:right="-1"/>
        <w:jc w:val="center"/>
        <w:rPr>
          <w:sz w:val="6"/>
          <w:szCs w:val="6"/>
        </w:rPr>
      </w:pPr>
    </w:p>
    <w:tbl>
      <w:tblPr>
        <w:tblW w:w="8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5"/>
        <w:gridCol w:w="4363"/>
        <w:gridCol w:w="2073"/>
        <w:gridCol w:w="992"/>
        <w:gridCol w:w="850"/>
      </w:tblGrid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240B89" w:rsidRDefault="00C346CC" w:rsidP="002E6C28">
            <w:pPr>
              <w:tabs>
                <w:tab w:val="left" w:pos="9360"/>
              </w:tabs>
              <w:ind w:right="-108"/>
              <w:jc w:val="center"/>
              <w:rPr>
                <w:b/>
                <w:i/>
                <w:sz w:val="20"/>
                <w:szCs w:val="20"/>
              </w:rPr>
            </w:pPr>
            <w:r w:rsidRPr="00240B89">
              <w:rPr>
                <w:b/>
                <w:i/>
                <w:sz w:val="20"/>
                <w:szCs w:val="20"/>
              </w:rPr>
              <w:t>№</w:t>
            </w:r>
          </w:p>
          <w:p w:rsidR="00C346CC" w:rsidRPr="00240B89" w:rsidRDefault="00C346CC" w:rsidP="002E6C28">
            <w:pPr>
              <w:tabs>
                <w:tab w:val="left" w:pos="9360"/>
              </w:tabs>
              <w:ind w:right="-108"/>
              <w:jc w:val="center"/>
              <w:rPr>
                <w:b/>
                <w:i/>
                <w:sz w:val="20"/>
                <w:szCs w:val="20"/>
              </w:rPr>
            </w:pPr>
            <w:r w:rsidRPr="00240B89"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4363" w:type="dxa"/>
            <w:vAlign w:val="center"/>
          </w:tcPr>
          <w:p w:rsidR="00C346CC" w:rsidRPr="00240B89" w:rsidRDefault="00C346CC" w:rsidP="002E6C28">
            <w:pPr>
              <w:tabs>
                <w:tab w:val="left" w:pos="9360"/>
              </w:tabs>
              <w:ind w:right="-108"/>
              <w:jc w:val="center"/>
              <w:rPr>
                <w:b/>
                <w:i/>
                <w:sz w:val="20"/>
                <w:szCs w:val="20"/>
              </w:rPr>
            </w:pPr>
            <w:r w:rsidRPr="00240B89">
              <w:rPr>
                <w:b/>
                <w:i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2073" w:type="dxa"/>
            <w:vAlign w:val="center"/>
          </w:tcPr>
          <w:p w:rsidR="00C346CC" w:rsidRPr="00240B89" w:rsidRDefault="00C346CC" w:rsidP="002E6C28">
            <w:pPr>
              <w:ind w:right="-108"/>
              <w:jc w:val="center"/>
              <w:rPr>
                <w:b/>
                <w:i/>
                <w:sz w:val="20"/>
                <w:szCs w:val="20"/>
              </w:rPr>
            </w:pPr>
            <w:r w:rsidRPr="00240B89">
              <w:rPr>
                <w:b/>
                <w:i/>
                <w:sz w:val="20"/>
                <w:szCs w:val="20"/>
              </w:rPr>
              <w:t>№ чертежа</w:t>
            </w:r>
          </w:p>
        </w:tc>
        <w:tc>
          <w:tcPr>
            <w:tcW w:w="992" w:type="dxa"/>
            <w:vAlign w:val="center"/>
          </w:tcPr>
          <w:p w:rsidR="00C346CC" w:rsidRPr="00240B89" w:rsidRDefault="00C346CC" w:rsidP="002E6C28">
            <w:pPr>
              <w:ind w:right="-108"/>
              <w:rPr>
                <w:b/>
                <w:i/>
                <w:sz w:val="20"/>
                <w:szCs w:val="20"/>
              </w:rPr>
            </w:pPr>
            <w:r w:rsidRPr="00240B89">
              <w:rPr>
                <w:b/>
                <w:i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C346CC" w:rsidRPr="00240B89" w:rsidRDefault="00C346CC" w:rsidP="002E6C28">
            <w:pPr>
              <w:ind w:right="-108"/>
              <w:rPr>
                <w:b/>
                <w:i/>
                <w:sz w:val="20"/>
                <w:szCs w:val="20"/>
              </w:rPr>
            </w:pPr>
            <w:r w:rsidRPr="00240B89">
              <w:rPr>
                <w:b/>
                <w:i/>
                <w:sz w:val="20"/>
                <w:szCs w:val="20"/>
              </w:rPr>
              <w:t>Кол- во</w:t>
            </w: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1.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Редуктор Ц2ш-1250</w:t>
            </w:r>
            <w:r w:rsidR="00D916E0">
              <w:rPr>
                <w:sz w:val="20"/>
                <w:szCs w:val="20"/>
              </w:rPr>
              <w:t xml:space="preserve"> (модернезированный)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32.31.303-0-01</w:t>
            </w:r>
          </w:p>
        </w:tc>
        <w:tc>
          <w:tcPr>
            <w:tcW w:w="992" w:type="dxa"/>
            <w:vAlign w:val="center"/>
          </w:tcPr>
          <w:p w:rsidR="00C346CC" w:rsidRPr="00431002" w:rsidRDefault="00C346CC" w:rsidP="001E0BAF">
            <w:pPr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vAlign w:val="center"/>
          </w:tcPr>
          <w:p w:rsidR="00C346CC" w:rsidRPr="00431002" w:rsidRDefault="001E0BAF" w:rsidP="001E0BAF">
            <w:pPr>
              <w:tabs>
                <w:tab w:val="left" w:pos="9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C346CC" w:rsidRPr="00431002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2.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Футеровка барабана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к-т.</w:t>
            </w:r>
          </w:p>
        </w:tc>
        <w:tc>
          <w:tcPr>
            <w:tcW w:w="850" w:type="dxa"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  <w:lang w:val="en-US"/>
              </w:rPr>
              <w:t>3</w:t>
            </w:r>
            <w:r w:rsidRPr="00431002">
              <w:rPr>
                <w:sz w:val="20"/>
                <w:szCs w:val="20"/>
              </w:rPr>
              <w:t>.</w:t>
            </w:r>
          </w:p>
        </w:tc>
        <w:tc>
          <w:tcPr>
            <w:tcW w:w="4363" w:type="dxa"/>
            <w:vAlign w:val="center"/>
          </w:tcPr>
          <w:p w:rsidR="00C346CC" w:rsidRPr="00142C49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Подшипник</w:t>
            </w:r>
          </w:p>
        </w:tc>
        <w:tc>
          <w:tcPr>
            <w:tcW w:w="2073" w:type="dxa"/>
            <w:vAlign w:val="center"/>
          </w:tcPr>
          <w:p w:rsidR="00C346CC" w:rsidRPr="00142C49" w:rsidRDefault="00C346CC" w:rsidP="002E6C28">
            <w:pPr>
              <w:ind w:right="-108"/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32.11.003.37-0</w:t>
            </w:r>
          </w:p>
        </w:tc>
        <w:tc>
          <w:tcPr>
            <w:tcW w:w="992" w:type="dxa"/>
            <w:vAlign w:val="center"/>
          </w:tcPr>
          <w:p w:rsidR="00C346CC" w:rsidRPr="00142C49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vAlign w:val="center"/>
          </w:tcPr>
          <w:p w:rsidR="00C346CC" w:rsidRPr="00142C49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230AA1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363" w:type="dxa"/>
            <w:vAlign w:val="center"/>
          </w:tcPr>
          <w:p w:rsidR="00C346CC" w:rsidRPr="00142C49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Подшипник</w:t>
            </w:r>
          </w:p>
        </w:tc>
        <w:tc>
          <w:tcPr>
            <w:tcW w:w="2073" w:type="dxa"/>
            <w:vAlign w:val="center"/>
          </w:tcPr>
          <w:p w:rsidR="00C346CC" w:rsidRPr="00142C49" w:rsidRDefault="00C346CC" w:rsidP="002E6C28">
            <w:pPr>
              <w:ind w:right="-108"/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32.11.003.37-0-01</w:t>
            </w:r>
          </w:p>
        </w:tc>
        <w:tc>
          <w:tcPr>
            <w:tcW w:w="992" w:type="dxa"/>
            <w:vAlign w:val="center"/>
          </w:tcPr>
          <w:p w:rsidR="00C346CC" w:rsidRPr="00142C49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vAlign w:val="center"/>
          </w:tcPr>
          <w:p w:rsidR="00C346CC" w:rsidRPr="00142C49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142C49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510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431002">
              <w:rPr>
                <w:sz w:val="20"/>
                <w:szCs w:val="20"/>
              </w:rPr>
              <w:t>.</w:t>
            </w:r>
          </w:p>
        </w:tc>
        <w:tc>
          <w:tcPr>
            <w:tcW w:w="6436" w:type="dxa"/>
            <w:gridSpan w:val="2"/>
            <w:vAlign w:val="center"/>
          </w:tcPr>
          <w:p w:rsidR="00C346CC" w:rsidRPr="00C346CC" w:rsidRDefault="00C346CC" w:rsidP="002E6C28">
            <w:pPr>
              <w:ind w:right="-108"/>
              <w:rPr>
                <w:b/>
                <w:sz w:val="20"/>
                <w:szCs w:val="20"/>
              </w:rPr>
            </w:pPr>
            <w:r w:rsidRPr="00431002">
              <w:rPr>
                <w:b/>
                <w:sz w:val="20"/>
                <w:szCs w:val="20"/>
              </w:rPr>
              <w:t xml:space="preserve">Комплект электрооборудования мельницы, </w:t>
            </w:r>
          </w:p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в том числе:</w:t>
            </w:r>
          </w:p>
        </w:tc>
        <w:tc>
          <w:tcPr>
            <w:tcW w:w="992" w:type="dxa"/>
            <w:vMerge w:val="restart"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к-т.</w:t>
            </w:r>
          </w:p>
        </w:tc>
        <w:tc>
          <w:tcPr>
            <w:tcW w:w="850" w:type="dxa"/>
            <w:vMerge w:val="restart"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</w:p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648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431002">
              <w:rPr>
                <w:sz w:val="20"/>
                <w:szCs w:val="20"/>
              </w:rPr>
              <w:t>.1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 xml:space="preserve">Электродвигатель СДМ-15-64-6У3, 2000 кВт, 1000 об/мин. (синхр.), 6000В, 50 Гц, </w:t>
            </w:r>
            <w:r w:rsidRPr="00431002">
              <w:rPr>
                <w:sz w:val="20"/>
                <w:szCs w:val="20"/>
                <w:lang w:val="en-US"/>
              </w:rPr>
              <w:t>IP</w:t>
            </w:r>
            <w:r w:rsidRPr="00431002">
              <w:rPr>
                <w:sz w:val="20"/>
                <w:szCs w:val="20"/>
              </w:rPr>
              <w:t>00</w:t>
            </w:r>
          </w:p>
        </w:tc>
        <w:tc>
          <w:tcPr>
            <w:tcW w:w="2073" w:type="dxa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431002">
              <w:rPr>
                <w:sz w:val="20"/>
                <w:szCs w:val="20"/>
              </w:rPr>
              <w:t>.2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Приборы контроля</w:t>
            </w:r>
          </w:p>
        </w:tc>
        <w:tc>
          <w:tcPr>
            <w:tcW w:w="2073" w:type="dxa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431002">
              <w:rPr>
                <w:sz w:val="20"/>
                <w:szCs w:val="20"/>
              </w:rPr>
              <w:t>.3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  <w:lang w:val="en-US"/>
              </w:rPr>
            </w:pPr>
            <w:r w:rsidRPr="00431002">
              <w:rPr>
                <w:sz w:val="20"/>
                <w:szCs w:val="20"/>
              </w:rPr>
              <w:t xml:space="preserve">Трубно-кабельная разводка </w:t>
            </w:r>
          </w:p>
        </w:tc>
        <w:tc>
          <w:tcPr>
            <w:tcW w:w="2073" w:type="dxa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1E0BAF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1E0BAF">
            <w:pPr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510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  <w:r w:rsidRPr="00431002">
              <w:rPr>
                <w:sz w:val="20"/>
                <w:szCs w:val="20"/>
              </w:rPr>
              <w:t>.</w:t>
            </w:r>
          </w:p>
        </w:tc>
        <w:tc>
          <w:tcPr>
            <w:tcW w:w="6436" w:type="dxa"/>
            <w:gridSpan w:val="2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  <w:r w:rsidRPr="00431002">
              <w:rPr>
                <w:b/>
                <w:sz w:val="20"/>
                <w:szCs w:val="20"/>
              </w:rPr>
              <w:t xml:space="preserve">Комплект смазочного и гидравлического оборудования,                </w:t>
            </w:r>
            <w:r w:rsidR="001720FA">
              <w:rPr>
                <w:b/>
                <w:sz w:val="20"/>
                <w:szCs w:val="20"/>
              </w:rPr>
              <w:t xml:space="preserve">           </w:t>
            </w:r>
            <w:r w:rsidRPr="00431002">
              <w:rPr>
                <w:sz w:val="20"/>
                <w:szCs w:val="20"/>
              </w:rPr>
              <w:t>в том числе:</w:t>
            </w:r>
          </w:p>
        </w:tc>
        <w:tc>
          <w:tcPr>
            <w:tcW w:w="992" w:type="dxa"/>
            <w:vMerge w:val="restart"/>
            <w:vAlign w:val="center"/>
          </w:tcPr>
          <w:p w:rsidR="00C346CC" w:rsidRPr="00431002" w:rsidRDefault="00C346CC" w:rsidP="001E0BAF">
            <w:pPr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к-т.</w:t>
            </w:r>
          </w:p>
        </w:tc>
        <w:tc>
          <w:tcPr>
            <w:tcW w:w="850" w:type="dxa"/>
            <w:vMerge w:val="restart"/>
            <w:vAlign w:val="center"/>
          </w:tcPr>
          <w:p w:rsidR="00C346CC" w:rsidRPr="00431002" w:rsidRDefault="00C346CC" w:rsidP="001E0BAF">
            <w:pPr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31002">
              <w:rPr>
                <w:sz w:val="20"/>
                <w:szCs w:val="20"/>
              </w:rPr>
              <w:t>.1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Станция жидкой смазки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32.44.1213.01И1-0</w:t>
            </w: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31002">
              <w:rPr>
                <w:sz w:val="20"/>
                <w:szCs w:val="20"/>
              </w:rPr>
              <w:t>.2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 xml:space="preserve">Станция жидкой смазки 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31002">
              <w:rPr>
                <w:sz w:val="20"/>
                <w:szCs w:val="20"/>
              </w:rPr>
              <w:t>.3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Установка насосная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32.44.793.01-0</w:t>
            </w: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2E6C28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31002">
              <w:rPr>
                <w:sz w:val="20"/>
                <w:szCs w:val="20"/>
              </w:rPr>
              <w:t>.4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Насосная установка гидроподпора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32.44.1</w:t>
            </w:r>
            <w:r w:rsidRPr="00431002">
              <w:rPr>
                <w:sz w:val="20"/>
                <w:szCs w:val="20"/>
                <w:lang w:val="en-US"/>
              </w:rPr>
              <w:t>257</w:t>
            </w:r>
            <w:r w:rsidRPr="00431002">
              <w:rPr>
                <w:sz w:val="20"/>
                <w:szCs w:val="20"/>
              </w:rPr>
              <w:t>-0</w:t>
            </w: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2E6C28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165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31002">
              <w:rPr>
                <w:sz w:val="20"/>
                <w:szCs w:val="20"/>
              </w:rPr>
              <w:t>.5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 xml:space="preserve">Комплект гидропривода приспособления для подъема </w:t>
            </w:r>
            <w:r>
              <w:rPr>
                <w:sz w:val="20"/>
                <w:szCs w:val="20"/>
              </w:rPr>
              <w:t xml:space="preserve">  </w:t>
            </w:r>
            <w:r w:rsidRPr="00431002">
              <w:rPr>
                <w:sz w:val="20"/>
                <w:szCs w:val="20"/>
              </w:rPr>
              <w:t>барабана мельницы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32.44.1281-0</w:t>
            </w: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2E6C28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31002">
              <w:rPr>
                <w:sz w:val="20"/>
                <w:szCs w:val="20"/>
              </w:rPr>
              <w:t>.6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  <w:tab w:val="left" w:pos="303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Разводка трубопроводов по мельнице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346CC" w:rsidRPr="00431002" w:rsidRDefault="00C346CC" w:rsidP="002E6C28">
            <w:pPr>
              <w:jc w:val="center"/>
              <w:rPr>
                <w:sz w:val="20"/>
                <w:szCs w:val="20"/>
              </w:rPr>
            </w:pPr>
          </w:p>
        </w:tc>
      </w:tr>
      <w:tr w:rsidR="00C346CC" w:rsidRPr="00431002" w:rsidTr="00240B89">
        <w:trPr>
          <w:trHeight w:val="510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431002">
              <w:rPr>
                <w:sz w:val="20"/>
                <w:szCs w:val="20"/>
              </w:rPr>
              <w:t>.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  <w:tab w:val="left" w:pos="3030"/>
              </w:tabs>
              <w:rPr>
                <w:sz w:val="20"/>
                <w:szCs w:val="20"/>
              </w:rPr>
            </w:pPr>
            <w:r w:rsidRPr="00431002">
              <w:rPr>
                <w:b/>
                <w:sz w:val="20"/>
                <w:szCs w:val="20"/>
              </w:rPr>
              <w:t xml:space="preserve">Система автоматизированного управления (САУ),  </w:t>
            </w:r>
            <w:r w:rsidRPr="00431002">
              <w:rPr>
                <w:sz w:val="20"/>
                <w:szCs w:val="20"/>
              </w:rPr>
              <w:t>в том числе: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  <w:tab w:val="left" w:pos="303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  <w:lang w:val="en-US"/>
              </w:rPr>
              <w:t>47</w:t>
            </w:r>
            <w:r w:rsidRPr="00431002">
              <w:rPr>
                <w:sz w:val="20"/>
                <w:szCs w:val="20"/>
              </w:rPr>
              <w:t>.862-0</w:t>
            </w:r>
          </w:p>
        </w:tc>
        <w:tc>
          <w:tcPr>
            <w:tcW w:w="992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к-т.</w:t>
            </w:r>
          </w:p>
        </w:tc>
        <w:tc>
          <w:tcPr>
            <w:tcW w:w="850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b/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284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431002">
              <w:rPr>
                <w:sz w:val="20"/>
                <w:szCs w:val="20"/>
              </w:rPr>
              <w:t>.1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Шкаф автоматики и управления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47.862.01-0</w:t>
            </w:r>
          </w:p>
        </w:tc>
        <w:tc>
          <w:tcPr>
            <w:tcW w:w="992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510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431002">
              <w:rPr>
                <w:sz w:val="20"/>
                <w:szCs w:val="20"/>
              </w:rPr>
              <w:t>.2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 xml:space="preserve">Пульты местного управления         (смазочные системы, вспомпривод)  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47.862.02-0</w:t>
            </w:r>
          </w:p>
        </w:tc>
        <w:tc>
          <w:tcPr>
            <w:tcW w:w="992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к-т.</w:t>
            </w:r>
          </w:p>
        </w:tc>
        <w:tc>
          <w:tcPr>
            <w:tcW w:w="850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b/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510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431002">
              <w:rPr>
                <w:sz w:val="20"/>
                <w:szCs w:val="20"/>
              </w:rPr>
              <w:t>.3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9360"/>
              </w:tabs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Программное и математическое обеспечение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к-т.</w:t>
            </w:r>
          </w:p>
        </w:tc>
        <w:tc>
          <w:tcPr>
            <w:tcW w:w="850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b/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</w:tc>
      </w:tr>
      <w:tr w:rsidR="00C346CC" w:rsidRPr="00431002" w:rsidTr="00240B89">
        <w:trPr>
          <w:trHeight w:val="239"/>
          <w:jc w:val="center"/>
        </w:trPr>
        <w:tc>
          <w:tcPr>
            <w:tcW w:w="565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431002">
              <w:rPr>
                <w:sz w:val="20"/>
                <w:szCs w:val="20"/>
              </w:rPr>
              <w:t>.</w:t>
            </w:r>
          </w:p>
        </w:tc>
        <w:tc>
          <w:tcPr>
            <w:tcW w:w="436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rPr>
                <w:sz w:val="20"/>
                <w:szCs w:val="20"/>
              </w:rPr>
            </w:pPr>
            <w:r w:rsidRPr="00431002">
              <w:rPr>
                <w:b/>
                <w:sz w:val="20"/>
                <w:szCs w:val="20"/>
              </w:rPr>
              <w:t>Система плавного частотного пуска одно устройство на 4 мельницы в комплекте с возбудителем и согласующим трансформатором</w:t>
            </w:r>
          </w:p>
        </w:tc>
        <w:tc>
          <w:tcPr>
            <w:tcW w:w="2073" w:type="dxa"/>
            <w:vAlign w:val="center"/>
          </w:tcPr>
          <w:p w:rsidR="00C346CC" w:rsidRPr="00431002" w:rsidRDefault="00C346CC" w:rsidP="002E6C28">
            <w:pPr>
              <w:tabs>
                <w:tab w:val="left" w:pos="1332"/>
              </w:tabs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к-т.</w:t>
            </w:r>
          </w:p>
        </w:tc>
        <w:tc>
          <w:tcPr>
            <w:tcW w:w="850" w:type="dxa"/>
            <w:vAlign w:val="center"/>
          </w:tcPr>
          <w:p w:rsidR="00C346CC" w:rsidRPr="00431002" w:rsidRDefault="00C346CC" w:rsidP="001E0BAF">
            <w:pPr>
              <w:tabs>
                <w:tab w:val="left" w:pos="1332"/>
              </w:tabs>
              <w:ind w:right="-108"/>
              <w:jc w:val="center"/>
              <w:rPr>
                <w:sz w:val="20"/>
                <w:szCs w:val="20"/>
              </w:rPr>
            </w:pPr>
            <w:r w:rsidRPr="00431002">
              <w:rPr>
                <w:sz w:val="20"/>
                <w:szCs w:val="20"/>
              </w:rPr>
              <w:t>1</w:t>
            </w:r>
          </w:p>
        </w:tc>
      </w:tr>
    </w:tbl>
    <w:p w:rsidR="00A97759" w:rsidRPr="00A97759" w:rsidRDefault="00A97759" w:rsidP="00A97759">
      <w:pPr>
        <w:tabs>
          <w:tab w:val="left" w:pos="360"/>
          <w:tab w:val="left" w:pos="5400"/>
        </w:tabs>
        <w:ind w:left="360" w:right="-1"/>
        <w:jc w:val="both"/>
      </w:pPr>
    </w:p>
    <w:p w:rsidR="00A97759" w:rsidRPr="00A97759" w:rsidRDefault="00A97759" w:rsidP="00A97759">
      <w:pPr>
        <w:tabs>
          <w:tab w:val="left" w:pos="360"/>
          <w:tab w:val="left" w:pos="5400"/>
        </w:tabs>
        <w:ind w:left="360" w:right="-1"/>
        <w:rPr>
          <w:b/>
        </w:rPr>
      </w:pPr>
      <w:r w:rsidRPr="00A97759">
        <w:t xml:space="preserve">2.2. </w:t>
      </w:r>
      <w:r w:rsidRPr="00A97759">
        <w:rPr>
          <w:b/>
        </w:rPr>
        <w:t>Комплектность и наименование футеровки барабана.</w:t>
      </w:r>
    </w:p>
    <w:p w:rsidR="00A97759" w:rsidRDefault="00A97759" w:rsidP="00A97759">
      <w:pPr>
        <w:tabs>
          <w:tab w:val="left" w:pos="360"/>
          <w:tab w:val="left" w:pos="5400"/>
        </w:tabs>
        <w:ind w:left="360" w:right="-1"/>
        <w:jc w:val="center"/>
        <w:rPr>
          <w:sz w:val="6"/>
          <w:szCs w:val="6"/>
        </w:rPr>
      </w:pPr>
      <w:r w:rsidRPr="00A97759">
        <w:t xml:space="preserve">                                                                                                              </w:t>
      </w:r>
      <w:r w:rsidRPr="004620E0">
        <w:rPr>
          <w:sz w:val="16"/>
          <w:szCs w:val="16"/>
        </w:rPr>
        <w:t>Таблица №2.</w:t>
      </w:r>
    </w:p>
    <w:p w:rsidR="002430FD" w:rsidRPr="002430FD" w:rsidRDefault="002430FD" w:rsidP="00A97759">
      <w:pPr>
        <w:tabs>
          <w:tab w:val="left" w:pos="360"/>
          <w:tab w:val="left" w:pos="5400"/>
        </w:tabs>
        <w:ind w:left="360" w:right="-1"/>
        <w:jc w:val="center"/>
        <w:rPr>
          <w:sz w:val="6"/>
          <w:szCs w:val="6"/>
        </w:rPr>
      </w:pPr>
    </w:p>
    <w:tbl>
      <w:tblPr>
        <w:tblW w:w="8725" w:type="dxa"/>
        <w:jc w:val="center"/>
        <w:tblInd w:w="93" w:type="dxa"/>
        <w:tblLook w:val="04A0"/>
      </w:tblPr>
      <w:tblGrid>
        <w:gridCol w:w="442"/>
        <w:gridCol w:w="3038"/>
        <w:gridCol w:w="1840"/>
        <w:gridCol w:w="1620"/>
        <w:gridCol w:w="1785"/>
      </w:tblGrid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Наименование футеровки.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Номер чертежа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Материал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количество, шт.</w:t>
            </w:r>
          </w:p>
        </w:tc>
      </w:tr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Решетка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110Г13Л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3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Плита короба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47887</w:t>
            </w:r>
          </w:p>
        </w:tc>
        <w:tc>
          <w:tcPr>
            <w:tcW w:w="16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110Г13Л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3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Элеватор</w:t>
            </w:r>
            <w:r w:rsidR="00A97759" w:rsidRPr="00A9775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47882</w:t>
            </w:r>
          </w:p>
        </w:tc>
        <w:tc>
          <w:tcPr>
            <w:tcW w:w="16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Ст.110Г13Л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3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Короб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47881</w:t>
            </w:r>
          </w:p>
        </w:tc>
        <w:tc>
          <w:tcPr>
            <w:tcW w:w="16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Ст.110Г13Л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351"/>
          <w:jc w:val="center"/>
        </w:trPr>
        <w:tc>
          <w:tcPr>
            <w:tcW w:w="4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3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Угловой сегмент (разгр.)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47889</w:t>
            </w:r>
          </w:p>
        </w:tc>
        <w:tc>
          <w:tcPr>
            <w:tcW w:w="16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Ст.35Л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275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Угловой сегмент (загр.)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Ст.35Л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Футеровка рис.1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47884 рис.1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Ст.110Г13Л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03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Футеровка рис.2</w:t>
            </w:r>
          </w:p>
        </w:tc>
        <w:tc>
          <w:tcPr>
            <w:tcW w:w="184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47884 рис.2</w:t>
            </w:r>
          </w:p>
        </w:tc>
        <w:tc>
          <w:tcPr>
            <w:tcW w:w="16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Ст.110Г13Л</w:t>
            </w: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E81085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Футеровка рис.3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47884 рис.3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110Г13Л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E81085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Футеровка рис.4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47884 рис.4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110Г13Л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E81085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Футеровка торцевая №1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110Г13Л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85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4620E0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0E0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0E0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Футеровка торцевая №2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0E0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0E0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110Г13Л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0E0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A97759" w:rsidRPr="00A97759" w:rsidTr="00FC3CCA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A97759" w:rsidP="004620E0">
            <w:pPr>
              <w:jc w:val="center"/>
              <w:rPr>
                <w:color w:val="000000"/>
                <w:sz w:val="22"/>
                <w:szCs w:val="22"/>
              </w:rPr>
            </w:pPr>
            <w:r w:rsidRPr="00A97759">
              <w:rPr>
                <w:color w:val="000000"/>
                <w:sz w:val="22"/>
                <w:szCs w:val="22"/>
              </w:rPr>
              <w:t>Клин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47886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Ст.35Л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59" w:rsidRPr="00A97759" w:rsidRDefault="004620E0" w:rsidP="004620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</w:tr>
    </w:tbl>
    <w:p w:rsidR="00A97759" w:rsidRPr="00A97759" w:rsidRDefault="00A97759" w:rsidP="00A97759">
      <w:pPr>
        <w:tabs>
          <w:tab w:val="left" w:pos="360"/>
          <w:tab w:val="left" w:pos="5400"/>
        </w:tabs>
        <w:ind w:left="360" w:right="-1"/>
        <w:jc w:val="center"/>
        <w:rPr>
          <w:b/>
        </w:rPr>
      </w:pPr>
    </w:p>
    <w:p w:rsidR="00A97759" w:rsidRPr="00144E6E" w:rsidRDefault="00A97759" w:rsidP="00FD5BD6">
      <w:pPr>
        <w:ind w:firstLine="426"/>
        <w:rPr>
          <w:b/>
          <w:color w:val="000000" w:themeColor="text1"/>
        </w:rPr>
      </w:pPr>
      <w:r w:rsidRPr="00144E6E">
        <w:rPr>
          <w:color w:val="000000" w:themeColor="text1"/>
        </w:rPr>
        <w:t xml:space="preserve">2.3. </w:t>
      </w:r>
      <w:r w:rsidR="00FD5BD6" w:rsidRPr="00144E6E">
        <w:rPr>
          <w:b/>
          <w:color w:val="000000" w:themeColor="text1"/>
        </w:rPr>
        <w:t xml:space="preserve">Составные части </w:t>
      </w:r>
      <w:r w:rsidR="0098195C" w:rsidRPr="00144E6E">
        <w:rPr>
          <w:b/>
          <w:color w:val="000000" w:themeColor="text1"/>
        </w:rPr>
        <w:t>мельницы ММС</w:t>
      </w:r>
      <w:r w:rsidR="00720026" w:rsidRPr="00144E6E">
        <w:rPr>
          <w:b/>
          <w:color w:val="000000" w:themeColor="text1"/>
        </w:rPr>
        <w:t>-</w:t>
      </w:r>
      <w:r w:rsidR="0098195C" w:rsidRPr="00144E6E">
        <w:rPr>
          <w:b/>
          <w:color w:val="000000" w:themeColor="text1"/>
        </w:rPr>
        <w:t>7000х2300 в т.ч. электрооборудование и гидрооборудование</w:t>
      </w:r>
      <w:r w:rsidR="00AB6094" w:rsidRPr="00144E6E">
        <w:rPr>
          <w:b/>
          <w:color w:val="000000" w:themeColor="text1"/>
        </w:rPr>
        <w:t xml:space="preserve"> </w:t>
      </w:r>
      <w:r w:rsidR="00FD5BD6" w:rsidRPr="00144E6E">
        <w:rPr>
          <w:b/>
          <w:color w:val="000000" w:themeColor="text1"/>
        </w:rPr>
        <w:t xml:space="preserve"> должны соответствовать техническим  характеристикам </w:t>
      </w:r>
      <w:r w:rsidR="00337D63" w:rsidRPr="00144E6E">
        <w:rPr>
          <w:b/>
          <w:color w:val="000000" w:themeColor="text1"/>
        </w:rPr>
        <w:t xml:space="preserve">составных частей </w:t>
      </w:r>
      <w:r w:rsidR="00FD5BD6" w:rsidRPr="00144E6E">
        <w:rPr>
          <w:b/>
          <w:color w:val="000000" w:themeColor="text1"/>
        </w:rPr>
        <w:t>имеющейся на объекте мельницы ММС-70</w:t>
      </w:r>
      <w:r w:rsidR="0098195C" w:rsidRPr="00144E6E">
        <w:rPr>
          <w:b/>
          <w:color w:val="000000" w:themeColor="text1"/>
        </w:rPr>
        <w:t>00</w:t>
      </w:r>
      <w:r w:rsidR="00FD5BD6" w:rsidRPr="00144E6E">
        <w:rPr>
          <w:b/>
          <w:color w:val="000000" w:themeColor="text1"/>
        </w:rPr>
        <w:t>×23</w:t>
      </w:r>
      <w:r w:rsidR="0098195C" w:rsidRPr="00144E6E">
        <w:rPr>
          <w:b/>
          <w:color w:val="000000" w:themeColor="text1"/>
        </w:rPr>
        <w:t>00</w:t>
      </w:r>
      <w:r w:rsidR="00FD5BD6" w:rsidRPr="00144E6E">
        <w:rPr>
          <w:b/>
          <w:color w:val="000000" w:themeColor="text1"/>
        </w:rPr>
        <w:t>:</w:t>
      </w:r>
    </w:p>
    <w:p w:rsidR="00A97759" w:rsidRPr="00A97759" w:rsidRDefault="00FD5BD6" w:rsidP="00FD5BD6">
      <w:pPr>
        <w:jc w:val="both"/>
      </w:pPr>
      <w:r>
        <w:t xml:space="preserve">      Мельница ММС-</w:t>
      </w:r>
      <w:r w:rsidR="00A97759" w:rsidRPr="00A97759">
        <w:t>70</w:t>
      </w:r>
      <w:r w:rsidR="0098195C">
        <w:t>00</w:t>
      </w:r>
      <w:r w:rsidR="00A97759" w:rsidRPr="00A97759">
        <w:t>×23</w:t>
      </w:r>
      <w:r w:rsidR="0098195C">
        <w:t>00</w:t>
      </w:r>
      <w:r w:rsidR="00A97759" w:rsidRPr="00A97759">
        <w:t xml:space="preserve"> предназначена для измельчения руд на 1 (первой) стадии.   </w:t>
      </w:r>
    </w:p>
    <w:p w:rsidR="00A97759" w:rsidRPr="00A97759" w:rsidRDefault="00A97759" w:rsidP="00A97759">
      <w:pPr>
        <w:rPr>
          <w:color w:val="FF0000"/>
        </w:rPr>
      </w:pPr>
      <w:r w:rsidRPr="00A97759">
        <w:rPr>
          <w:color w:val="000000" w:themeColor="text1"/>
        </w:rPr>
        <w:t xml:space="preserve">Для условий ГМЗ – вновь устанавливаемое оборудование по проекту вместо мельницы </w:t>
      </w:r>
      <w:r w:rsidR="00FD5BD6">
        <w:rPr>
          <w:color w:val="000000" w:themeColor="text1"/>
        </w:rPr>
        <w:t xml:space="preserve">                ММС-</w:t>
      </w:r>
      <w:r w:rsidRPr="00A97759">
        <w:rPr>
          <w:color w:val="000000" w:themeColor="text1"/>
        </w:rPr>
        <w:t>70</w:t>
      </w:r>
      <w:r w:rsidR="002E28FB">
        <w:rPr>
          <w:color w:val="000000" w:themeColor="text1"/>
        </w:rPr>
        <w:t>00</w:t>
      </w:r>
      <w:r w:rsidRPr="00A97759">
        <w:rPr>
          <w:color w:val="000000" w:themeColor="text1"/>
        </w:rPr>
        <w:t>×23</w:t>
      </w:r>
      <w:r w:rsidR="002E28FB">
        <w:rPr>
          <w:color w:val="000000" w:themeColor="text1"/>
        </w:rPr>
        <w:t>00</w:t>
      </w:r>
      <w:r w:rsidRPr="00A97759">
        <w:rPr>
          <w:color w:val="000000" w:themeColor="text1"/>
        </w:rPr>
        <w:t xml:space="preserve"> поз.109/3.</w:t>
      </w:r>
    </w:p>
    <w:p w:rsidR="00A97759" w:rsidRPr="00A97759" w:rsidRDefault="00A97759" w:rsidP="00A97759">
      <w:r w:rsidRPr="00A97759">
        <w:t xml:space="preserve">   Технические характеристики Мельницы ММС</w:t>
      </w:r>
      <w:r w:rsidR="002C59C2">
        <w:t>-</w:t>
      </w:r>
      <w:r w:rsidRPr="00A97759">
        <w:t>70</w:t>
      </w:r>
      <w:r w:rsidR="0098195C">
        <w:t>00</w:t>
      </w:r>
      <w:r w:rsidRPr="00A97759">
        <w:t>×23</w:t>
      </w:r>
      <w:r w:rsidR="0098195C">
        <w:t>00</w:t>
      </w:r>
      <w:r w:rsidRPr="00A97759">
        <w:t>:</w:t>
      </w:r>
    </w:p>
    <w:p w:rsidR="00A97759" w:rsidRPr="00A97759" w:rsidRDefault="00A97759" w:rsidP="00A97759">
      <w:r w:rsidRPr="00A97759">
        <w:t xml:space="preserve">      -     исполнение – левое,  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Размер барабана – 7000х2300мм.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Частота вращения барабана, об/мин  – 13 об/мин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Частота вращения барабана от вспомогательного привода, об/мин – 0,05 об/мин.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Рабочий объем барабана,  м</w:t>
      </w:r>
      <w:r w:rsidRPr="00A97759">
        <w:rPr>
          <w:rFonts w:ascii="Times New Roman" w:hAnsi="Times New Roman"/>
          <w:vertAlign w:val="superscript"/>
        </w:rPr>
        <w:t>3</w:t>
      </w:r>
      <w:r w:rsidRPr="00A97759">
        <w:rPr>
          <w:rFonts w:ascii="Times New Roman" w:hAnsi="Times New Roman"/>
        </w:rPr>
        <w:t xml:space="preserve">  – 80м</w:t>
      </w:r>
      <w:r w:rsidRPr="00A97759">
        <w:rPr>
          <w:rFonts w:ascii="Times New Roman" w:hAnsi="Times New Roman"/>
          <w:vertAlign w:val="superscript"/>
        </w:rPr>
        <w:t>3</w:t>
      </w:r>
      <w:r w:rsidRPr="00A97759">
        <w:rPr>
          <w:rFonts w:ascii="Times New Roman" w:hAnsi="Times New Roman"/>
        </w:rPr>
        <w:t>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lastRenderedPageBreak/>
        <w:t>Мощность электродвигателя,  кВт. – 2000 кВт.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Тип электродвигателя   -   синхронный.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 xml:space="preserve">Скорость вращения вала электродвигателя, об/мин  - 1000 об/мин. 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Редуктор Ц2Ш 1250, крутящий момент на выходном валу, Н.м.  – до 350000 Н.м.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 xml:space="preserve">Передаточное число редуктора Ц2ш1250, </w:t>
      </w:r>
      <w:r w:rsidRPr="00A97759">
        <w:rPr>
          <w:rFonts w:ascii="Times New Roman" w:hAnsi="Times New Roman"/>
          <w:lang w:val="en-US"/>
        </w:rPr>
        <w:t>i</w:t>
      </w:r>
      <w:r w:rsidRPr="00A97759">
        <w:rPr>
          <w:rFonts w:ascii="Times New Roman" w:hAnsi="Times New Roman"/>
        </w:rPr>
        <w:t xml:space="preserve"> – 13,05.</w:t>
      </w:r>
    </w:p>
    <w:p w:rsidR="00A97759" w:rsidRPr="00A97759" w:rsidRDefault="00A97759" w:rsidP="00A97759">
      <w:r w:rsidRPr="00A97759">
        <w:t>Технические характеристики вспомогательного привода: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Тип электродвигателя  –  асинхронный АОП-62-6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Мощность электродвигателя, кВт – 13 кВт.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Напряжение электродвигателя, В  – 380 В.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Скорость вращения вала электродвигателя, об/мин  - 970об/мин.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Тип редуктора  - ЦЧ-360.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 xml:space="preserve">Передаточное число редуктора ЦЧ-360, </w:t>
      </w:r>
      <w:r w:rsidRPr="00A97759">
        <w:rPr>
          <w:rFonts w:ascii="Times New Roman" w:hAnsi="Times New Roman"/>
          <w:lang w:val="en-US"/>
        </w:rPr>
        <w:t>I</w:t>
      </w:r>
      <w:r w:rsidRPr="00A97759">
        <w:rPr>
          <w:rFonts w:ascii="Times New Roman" w:hAnsi="Times New Roman"/>
        </w:rPr>
        <w:t xml:space="preserve"> – 261.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Расчетный крутящий момент на выходном валу, кгс.м – 1770 кгс.м.</w:t>
      </w:r>
    </w:p>
    <w:p w:rsidR="00A97759" w:rsidRPr="00D809B1" w:rsidRDefault="00A97759" w:rsidP="00D809B1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Габариты мельницы, мм (приблизительно) - 17100×9400×8000.</w:t>
      </w:r>
      <w:r w:rsidR="00E419E8">
        <w:t xml:space="preserve">  </w:t>
      </w:r>
      <w:r w:rsidRPr="00A97759">
        <w:t xml:space="preserve">                                                                         </w:t>
      </w:r>
    </w:p>
    <w:p w:rsidR="00A97759" w:rsidRPr="00A97759" w:rsidRDefault="00A97759" w:rsidP="00A97759">
      <w:pPr>
        <w:jc w:val="both"/>
        <w:rPr>
          <w:b/>
        </w:rPr>
      </w:pPr>
      <w:r w:rsidRPr="00A97759">
        <w:rPr>
          <w:b/>
        </w:rPr>
        <w:t xml:space="preserve"> 3. Требования к техническим характеристикам товара, работ, услуг  </w:t>
      </w:r>
    </w:p>
    <w:p w:rsidR="00A97759" w:rsidRPr="00A97759" w:rsidRDefault="00A97759" w:rsidP="00A97759">
      <w:pPr>
        <w:jc w:val="both"/>
      </w:pPr>
      <w:r w:rsidRPr="00A97759">
        <w:t>3.1. Модернизированный Редуктор Ц2Ш</w:t>
      </w:r>
      <w:r w:rsidR="00CE7589">
        <w:t>-</w:t>
      </w:r>
      <w:r w:rsidRPr="00A97759">
        <w:t xml:space="preserve">1250 с передаточным числом </w:t>
      </w:r>
      <w:r w:rsidRPr="00A97759">
        <w:rPr>
          <w:lang w:val="en-US"/>
        </w:rPr>
        <w:t>i</w:t>
      </w:r>
      <w:r w:rsidRPr="00A97759">
        <w:t>=13,05, крутящим моментом до 350 000 Н.м.</w:t>
      </w:r>
    </w:p>
    <w:p w:rsidR="00C95FB2" w:rsidRDefault="00A97759" w:rsidP="00A97759">
      <w:pPr>
        <w:jc w:val="both"/>
      </w:pPr>
      <w:r w:rsidRPr="00A97759">
        <w:t xml:space="preserve">3.2.  </w:t>
      </w:r>
      <w:r w:rsidR="00C95FB2" w:rsidRPr="00A97759">
        <w:t>Футеровку изготовить с применением стали с добавлением безкремнистой лигатуры и повышенным содержанием никеля</w:t>
      </w:r>
      <w:r w:rsidR="00C95FB2" w:rsidRPr="00CC3D35">
        <w:t xml:space="preserve"> </w:t>
      </w:r>
      <w:r w:rsidR="00C95FB2">
        <w:t>до 1%</w:t>
      </w:r>
      <w:r w:rsidR="00C95FB2" w:rsidRPr="00A97759">
        <w:t>.</w:t>
      </w:r>
    </w:p>
    <w:p w:rsidR="00C95FB2" w:rsidRDefault="00D809B1" w:rsidP="00A97759">
      <w:pPr>
        <w:jc w:val="both"/>
      </w:pPr>
      <w:r>
        <w:t xml:space="preserve">3.3. </w:t>
      </w:r>
      <w:r w:rsidR="00C95FB2" w:rsidRPr="00A97759">
        <w:t>Крепеж выполн</w:t>
      </w:r>
      <w:r w:rsidR="00C95FB2">
        <w:t>ить из высоколегированной стали:</w:t>
      </w:r>
    </w:p>
    <w:p w:rsidR="00922B0C" w:rsidRDefault="00922B0C" w:rsidP="00A97759">
      <w:pPr>
        <w:jc w:val="both"/>
      </w:pPr>
    </w:p>
    <w:tbl>
      <w:tblPr>
        <w:tblStyle w:val="a3"/>
        <w:tblpPr w:leftFromText="180" w:rightFromText="180" w:vertAnchor="text" w:horzAnchor="margin" w:tblpXSpec="center" w:tblpY="62"/>
        <w:tblW w:w="0" w:type="auto"/>
        <w:tblLook w:val="04A0"/>
      </w:tblPr>
      <w:tblGrid>
        <w:gridCol w:w="4819"/>
        <w:gridCol w:w="3828"/>
      </w:tblGrid>
      <w:tr w:rsidR="00C95FB2" w:rsidTr="00C95FB2">
        <w:tc>
          <w:tcPr>
            <w:tcW w:w="4819" w:type="dxa"/>
          </w:tcPr>
          <w:p w:rsidR="00C95FB2" w:rsidRPr="00C95FB2" w:rsidRDefault="00C95FB2" w:rsidP="00C95FB2">
            <w:pPr>
              <w:jc w:val="center"/>
              <w:rPr>
                <w:b/>
                <w:i/>
              </w:rPr>
            </w:pPr>
            <w:r w:rsidRPr="00C95FB2">
              <w:rPr>
                <w:b/>
                <w:i/>
              </w:rPr>
              <w:t>Наименование крепежа</w:t>
            </w:r>
          </w:p>
        </w:tc>
        <w:tc>
          <w:tcPr>
            <w:tcW w:w="3828" w:type="dxa"/>
          </w:tcPr>
          <w:p w:rsidR="00C95FB2" w:rsidRPr="00C95FB2" w:rsidRDefault="00C95FB2" w:rsidP="00C95FB2">
            <w:pPr>
              <w:jc w:val="center"/>
              <w:rPr>
                <w:b/>
                <w:i/>
              </w:rPr>
            </w:pPr>
            <w:r w:rsidRPr="00C95FB2">
              <w:rPr>
                <w:b/>
                <w:i/>
              </w:rPr>
              <w:t>Марка стали, ГОСТ</w:t>
            </w:r>
          </w:p>
        </w:tc>
      </w:tr>
      <w:tr w:rsidR="00C95FB2" w:rsidTr="00C95FB2">
        <w:tc>
          <w:tcPr>
            <w:tcW w:w="4819" w:type="dxa"/>
          </w:tcPr>
          <w:p w:rsidR="00C95FB2" w:rsidRDefault="00C95FB2" w:rsidP="00C95FB2">
            <w:pPr>
              <w:jc w:val="center"/>
            </w:pPr>
            <w:r>
              <w:t>Футеровочные болты</w:t>
            </w:r>
          </w:p>
        </w:tc>
        <w:tc>
          <w:tcPr>
            <w:tcW w:w="3828" w:type="dxa"/>
          </w:tcPr>
          <w:p w:rsidR="00C95FB2" w:rsidRDefault="00C95FB2" w:rsidP="00C95FB2">
            <w:pPr>
              <w:jc w:val="center"/>
            </w:pPr>
            <w:r>
              <w:t>Сталь 45 ГОСТ 1050-74</w:t>
            </w:r>
          </w:p>
        </w:tc>
      </w:tr>
    </w:tbl>
    <w:p w:rsidR="00C95FB2" w:rsidRDefault="00C95FB2" w:rsidP="00A97759">
      <w:pPr>
        <w:jc w:val="both"/>
      </w:pPr>
    </w:p>
    <w:p w:rsidR="00C95FB2" w:rsidRDefault="00C95FB2" w:rsidP="00A97759">
      <w:pPr>
        <w:jc w:val="both"/>
      </w:pPr>
    </w:p>
    <w:p w:rsidR="00C95FB2" w:rsidRDefault="00C95FB2" w:rsidP="00A97759">
      <w:pPr>
        <w:jc w:val="both"/>
      </w:pPr>
    </w:p>
    <w:p w:rsidR="00A97759" w:rsidRPr="00A97759" w:rsidRDefault="00E241F0" w:rsidP="00A97759">
      <w:pPr>
        <w:jc w:val="both"/>
      </w:pPr>
      <w:r>
        <w:t>3.4</w:t>
      </w:r>
      <w:r w:rsidR="00A97759" w:rsidRPr="00A97759">
        <w:t xml:space="preserve">. </w:t>
      </w:r>
      <w:r w:rsidR="00C95FB2" w:rsidRPr="00A97759">
        <w:t>Комплектные станции циркуляционной смазки должны иметь собственные автономные системы автоматизированного контроля и управления, работающие по алгоритму полного резервирования (патент РФ №2239496) с возможностью свободного интегрирования в любую АСУ.</w:t>
      </w:r>
    </w:p>
    <w:p w:rsidR="001D3015" w:rsidRDefault="00E241F0" w:rsidP="00A97759">
      <w:pPr>
        <w:jc w:val="both"/>
      </w:pPr>
      <w:r>
        <w:t>3.5</w:t>
      </w:r>
      <w:r w:rsidR="00A97759" w:rsidRPr="00A97759">
        <w:t xml:space="preserve">.  </w:t>
      </w:r>
      <w:r w:rsidR="00C95FB2" w:rsidRPr="00A97759">
        <w:t>Циркуляционная система смазки зубчатого венца привода мельницы ММС</w:t>
      </w:r>
      <w:r w:rsidR="00F77141" w:rsidRPr="00F77141">
        <w:t>-</w:t>
      </w:r>
      <w:r w:rsidR="00C95FB2" w:rsidRPr="00A97759">
        <w:t>70</w:t>
      </w:r>
      <w:r w:rsidR="0098195C">
        <w:t>00</w:t>
      </w:r>
      <w:r w:rsidR="00C95FB2" w:rsidRPr="00A97759">
        <w:t>×23</w:t>
      </w:r>
      <w:r w:rsidR="0098195C">
        <w:t>00</w:t>
      </w:r>
      <w:r w:rsidR="00C95FB2" w:rsidRPr="00A97759">
        <w:t xml:space="preserve"> должна быть замкнутой.</w:t>
      </w:r>
    </w:p>
    <w:p w:rsidR="00A97759" w:rsidRPr="00A97759" w:rsidRDefault="00E241F0" w:rsidP="00A97759">
      <w:pPr>
        <w:jc w:val="both"/>
      </w:pPr>
      <w:r>
        <w:t>3.6</w:t>
      </w:r>
      <w:r w:rsidR="00A97759" w:rsidRPr="00A97759">
        <w:t xml:space="preserve">. </w:t>
      </w:r>
      <w:r w:rsidR="00C95FB2" w:rsidRPr="00A97759">
        <w:t>Масло в системах смазки низкого и высокого давления должны проходить две ступени очистки пластинчатыми фильтрами: до 200мкм и до тонкости очистки 80мкм. В процессе работы должна производиться постоянная диагностика состояния фильтра датчиками перепада давления. При засорении фильтра должна включаться предупредительная сигнализаци</w:t>
      </w:r>
      <w:bookmarkStart w:id="0" w:name="_GoBack"/>
      <w:bookmarkEnd w:id="0"/>
      <w:r w:rsidR="00C95FB2" w:rsidRPr="00A97759">
        <w:t>я. Очищение должно происходить поворотом патрона без разборки фильтра и остановки мельницы.</w:t>
      </w:r>
    </w:p>
    <w:p w:rsidR="00A97759" w:rsidRPr="00A97759" w:rsidRDefault="00A97759" w:rsidP="00A97759">
      <w:pPr>
        <w:jc w:val="both"/>
      </w:pPr>
      <w:r w:rsidRPr="00A97759">
        <w:t>3.</w:t>
      </w:r>
      <w:r w:rsidR="00E241F0" w:rsidRPr="00720026">
        <w:t>7</w:t>
      </w:r>
      <w:r w:rsidRPr="00720026">
        <w:t xml:space="preserve">. </w:t>
      </w:r>
      <w:r w:rsidR="00C95FB2" w:rsidRPr="006B7F40">
        <w:t>Дополнительно установить уплотнения подшипников с системой отвода отработанной смазки.</w:t>
      </w:r>
    </w:p>
    <w:p w:rsidR="00C95FB2" w:rsidRPr="00A97759" w:rsidRDefault="00A97759" w:rsidP="00C95FB2">
      <w:pPr>
        <w:tabs>
          <w:tab w:val="left" w:pos="0"/>
          <w:tab w:val="left" w:pos="5400"/>
        </w:tabs>
        <w:ind w:right="-1"/>
        <w:jc w:val="both"/>
      </w:pPr>
      <w:r w:rsidRPr="00A97759">
        <w:t>3.</w:t>
      </w:r>
      <w:r w:rsidR="00E241F0">
        <w:t>8</w:t>
      </w:r>
      <w:r w:rsidRPr="00A97759">
        <w:t xml:space="preserve">. </w:t>
      </w:r>
      <w:r w:rsidR="00C95FB2" w:rsidRPr="00A97759">
        <w:t>Требования к автоматизированной системе управления (АСУ):</w:t>
      </w:r>
    </w:p>
    <w:p w:rsidR="00C95FB2" w:rsidRPr="00A97759" w:rsidRDefault="00C95FB2" w:rsidP="00C95FB2">
      <w:pPr>
        <w:pStyle w:val="a5"/>
        <w:numPr>
          <w:ilvl w:val="0"/>
          <w:numId w:val="8"/>
        </w:numPr>
        <w:tabs>
          <w:tab w:val="left" w:pos="360"/>
          <w:tab w:val="left" w:pos="5400"/>
        </w:tabs>
        <w:ind w:right="-1"/>
        <w:jc w:val="both"/>
        <w:rPr>
          <w:rFonts w:ascii="Times New Roman" w:hAnsi="Times New Roman"/>
          <w:sz w:val="24"/>
          <w:szCs w:val="24"/>
        </w:rPr>
      </w:pPr>
      <w:r w:rsidRPr="00A97759">
        <w:rPr>
          <w:rFonts w:ascii="Times New Roman" w:hAnsi="Times New Roman"/>
          <w:sz w:val="24"/>
          <w:szCs w:val="24"/>
        </w:rPr>
        <w:t>Запуск мельницы по жесткому алгоритму, оператору достаточно подать команду «Пуск». Всю предпусковую диагностику оборудования, запуск систем смазки, разгон, синхронизацию и перевод на «байпас» двигателя главного привода система выполняет автоматически;</w:t>
      </w:r>
    </w:p>
    <w:p w:rsidR="00C95FB2" w:rsidRPr="00A97759" w:rsidRDefault="00C95FB2" w:rsidP="00C95FB2">
      <w:pPr>
        <w:pStyle w:val="a5"/>
        <w:numPr>
          <w:ilvl w:val="0"/>
          <w:numId w:val="8"/>
        </w:numPr>
        <w:tabs>
          <w:tab w:val="left" w:pos="360"/>
          <w:tab w:val="left" w:pos="5400"/>
        </w:tabs>
        <w:ind w:right="-1"/>
        <w:jc w:val="both"/>
        <w:rPr>
          <w:rFonts w:ascii="Times New Roman" w:hAnsi="Times New Roman"/>
          <w:sz w:val="24"/>
          <w:szCs w:val="24"/>
        </w:rPr>
      </w:pPr>
      <w:r w:rsidRPr="00A97759">
        <w:rPr>
          <w:rFonts w:ascii="Times New Roman" w:hAnsi="Times New Roman"/>
          <w:sz w:val="24"/>
          <w:szCs w:val="24"/>
        </w:rPr>
        <w:t>Постоянная диагностика оборудования;</w:t>
      </w:r>
    </w:p>
    <w:p w:rsidR="00C95FB2" w:rsidRPr="00A97759" w:rsidRDefault="00C95FB2" w:rsidP="00C95FB2">
      <w:pPr>
        <w:pStyle w:val="a5"/>
        <w:numPr>
          <w:ilvl w:val="0"/>
          <w:numId w:val="8"/>
        </w:numPr>
        <w:jc w:val="both"/>
        <w:rPr>
          <w:rFonts w:ascii="Times New Roman" w:hAnsi="Times New Roman"/>
        </w:rPr>
      </w:pPr>
      <w:r w:rsidRPr="00A97759">
        <w:rPr>
          <w:rFonts w:ascii="Times New Roman" w:hAnsi="Times New Roman"/>
        </w:rPr>
        <w:t>Возможность системы сохранять работоспособность при кратковременных перерывах в электроснабжении и при выходе из строя цифровой линии связи;</w:t>
      </w:r>
    </w:p>
    <w:p w:rsidR="00C95FB2" w:rsidRPr="00A97759" w:rsidRDefault="00C95FB2" w:rsidP="00C95FB2">
      <w:pPr>
        <w:pStyle w:val="a5"/>
        <w:numPr>
          <w:ilvl w:val="0"/>
          <w:numId w:val="8"/>
        </w:numPr>
        <w:jc w:val="both"/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Регистрация параметров мельницы и вспомогательного оборудования</w:t>
      </w:r>
    </w:p>
    <w:p w:rsidR="00A97759" w:rsidRPr="00A97759" w:rsidRDefault="00E241F0" w:rsidP="00A97759">
      <w:pPr>
        <w:jc w:val="both"/>
      </w:pPr>
      <w:r>
        <w:lastRenderedPageBreak/>
        <w:t>3.9</w:t>
      </w:r>
      <w:r w:rsidR="00A97759" w:rsidRPr="00A97759">
        <w:t xml:space="preserve">. </w:t>
      </w:r>
      <w:r w:rsidR="00C95FB2" w:rsidRPr="00A97759">
        <w:rPr>
          <w:b/>
          <w:u w:val="single"/>
        </w:rPr>
        <w:t>Обязательно</w:t>
      </w:r>
      <w:r w:rsidR="00C95FB2" w:rsidRPr="00A97759">
        <w:t xml:space="preserve"> в комплект поставки </w:t>
      </w:r>
      <w:r w:rsidR="00CE7589">
        <w:t xml:space="preserve">составных частей </w:t>
      </w:r>
      <w:r w:rsidR="00C95FB2" w:rsidRPr="00A97759">
        <w:t>мельницы ММС</w:t>
      </w:r>
      <w:r w:rsidR="00CE7589">
        <w:t>-</w:t>
      </w:r>
      <w:r w:rsidR="00C95FB2" w:rsidRPr="00A97759">
        <w:t>70</w:t>
      </w:r>
      <w:r w:rsidR="0098195C">
        <w:t>00</w:t>
      </w:r>
      <w:r w:rsidR="0033383E">
        <w:t>х</w:t>
      </w:r>
      <w:r w:rsidR="00C95FB2" w:rsidRPr="00A97759">
        <w:t>23</w:t>
      </w:r>
      <w:r w:rsidR="0098195C">
        <w:t>00</w:t>
      </w:r>
      <w:r w:rsidR="00C95FB2" w:rsidRPr="00A97759">
        <w:t xml:space="preserve"> должна быть включена система плавного пуска (СПП), одно устройство на 4 (четыре) мельницы. Необходимость применения СПП продуктивна такими ее неоспоримыми преимуществами как снижение динамических моментов в кинематической схеме «двигатель-механизм», снижение потерь в обмотке статора и ротора, возможность запуска загруженных мельниц.</w:t>
      </w:r>
    </w:p>
    <w:p w:rsidR="00A97759" w:rsidRPr="00A97759" w:rsidRDefault="00E241F0" w:rsidP="00C95FB2">
      <w:pPr>
        <w:tabs>
          <w:tab w:val="left" w:pos="0"/>
          <w:tab w:val="left" w:pos="5400"/>
        </w:tabs>
        <w:ind w:right="-1"/>
        <w:jc w:val="both"/>
      </w:pPr>
      <w:r>
        <w:t>3.10</w:t>
      </w:r>
      <w:r w:rsidR="00A97759" w:rsidRPr="00A97759">
        <w:t xml:space="preserve">. </w:t>
      </w:r>
      <w:r w:rsidR="00C95FB2" w:rsidRPr="00A97759">
        <w:t xml:space="preserve">Предоставить специалистов на работы по монтажу и пуско-наладке </w:t>
      </w:r>
      <w:r w:rsidR="00C95FB2">
        <w:t>составных частей</w:t>
      </w:r>
      <w:r w:rsidR="00CE7589">
        <w:t xml:space="preserve">, электрооборудования и гидрооборудования </w:t>
      </w:r>
      <w:r w:rsidR="00C95FB2" w:rsidRPr="00A97759">
        <w:t>мельницы ММС</w:t>
      </w:r>
      <w:r w:rsidR="00C95FB2">
        <w:t>-</w:t>
      </w:r>
      <w:r w:rsidR="00C95FB2" w:rsidRPr="00A97759">
        <w:t>70</w:t>
      </w:r>
      <w:r w:rsidR="0098195C">
        <w:t>00</w:t>
      </w:r>
      <w:r w:rsidR="00C95FB2" w:rsidRPr="00A97759">
        <w:t>×23</w:t>
      </w:r>
      <w:r w:rsidR="0098195C">
        <w:t>00</w:t>
      </w:r>
      <w:r w:rsidR="00C95FB2" w:rsidRPr="00A97759">
        <w:t xml:space="preserve">, а также работы по монтажу и пуско-наладке устройства плавного пуска на 4 мельницы, а именно: шеф-инженера механика, шеф-инженера электрика и шеф-инженера по монтажу и пуску системы плавного частотного пуска, имеющего документы (дающие полномочия действовать от имени завода производителя) на право подписи в актах (акт об окончании монтажных работ, акт о готовности </w:t>
      </w:r>
      <w:r w:rsidR="00CE7589">
        <w:t xml:space="preserve"> составных частей </w:t>
      </w:r>
      <w:r w:rsidR="00C95FB2" w:rsidRPr="00A97759">
        <w:t xml:space="preserve">мельницы к пуску (холостая обкатка), акт о готовности </w:t>
      </w:r>
      <w:r w:rsidR="00C95FB2">
        <w:t xml:space="preserve">составных частей </w:t>
      </w:r>
      <w:r w:rsidR="00C95FB2" w:rsidRPr="00A97759">
        <w:t xml:space="preserve">мельницы к пуску под нагрузкой (72 часа), акт о сдаче </w:t>
      </w:r>
      <w:r w:rsidR="00C95FB2">
        <w:t xml:space="preserve">составных частей </w:t>
      </w:r>
      <w:r w:rsidR="00C95FB2" w:rsidRPr="00A97759">
        <w:t xml:space="preserve">мельницы (вводе оборудования в эксплуатацию), акт о приемке шеф-монтажных и пуско-наладочных работ. Результатом работы по монтажу и пуско-наладочной работе становится акт о приемке шеф-монтажных и пуско-наладочных работ </w:t>
      </w:r>
      <w:r w:rsidR="00C95FB2">
        <w:t xml:space="preserve">составных частей </w:t>
      </w:r>
      <w:r w:rsidR="00C95FB2" w:rsidRPr="00A97759">
        <w:t>мельницы ММС</w:t>
      </w:r>
      <w:r w:rsidR="00C95FB2">
        <w:t>-</w:t>
      </w:r>
      <w:r w:rsidR="00C95FB2" w:rsidRPr="00A97759">
        <w:t>7</w:t>
      </w:r>
      <w:r w:rsidR="0098195C">
        <w:t>00</w:t>
      </w:r>
      <w:r w:rsidR="00C95FB2" w:rsidRPr="00A97759">
        <w:t>0×23</w:t>
      </w:r>
      <w:r w:rsidR="0098195C">
        <w:t>00</w:t>
      </w:r>
      <w:r w:rsidR="00C95FB2" w:rsidRPr="00A97759">
        <w:t>, подписываемый шеф-инженер</w:t>
      </w:r>
      <w:r w:rsidR="00CE7589">
        <w:t>ом</w:t>
      </w:r>
      <w:r w:rsidR="00C95FB2" w:rsidRPr="00A97759">
        <w:t xml:space="preserve"> механик</w:t>
      </w:r>
      <w:r w:rsidR="00CE7589">
        <w:t>ом</w:t>
      </w:r>
      <w:r w:rsidR="00C95FB2" w:rsidRPr="00A97759">
        <w:t>, шеф-инженер</w:t>
      </w:r>
      <w:r w:rsidR="00CE7589">
        <w:t>ом</w:t>
      </w:r>
      <w:r w:rsidR="00C95FB2" w:rsidRPr="00A97759">
        <w:t xml:space="preserve"> электрик</w:t>
      </w:r>
      <w:r w:rsidR="00CE7589">
        <w:t>ом</w:t>
      </w:r>
      <w:r w:rsidR="00C95FB2" w:rsidRPr="00A97759">
        <w:t>, шеф-инженер</w:t>
      </w:r>
      <w:r w:rsidR="00CE7589">
        <w:t>ом</w:t>
      </w:r>
      <w:r w:rsidR="00C95FB2" w:rsidRPr="00A97759">
        <w:t xml:space="preserve"> по монтажу и пуску системы плавного частотного пуска и заказчиком, после обкатки </w:t>
      </w:r>
      <w:r w:rsidR="00C95FB2">
        <w:t xml:space="preserve">составных частей </w:t>
      </w:r>
      <w:r w:rsidR="00C95FB2" w:rsidRPr="00A97759">
        <w:t>мельницы  ММ</w:t>
      </w:r>
      <w:r w:rsidR="00C95FB2">
        <w:t>С-</w:t>
      </w:r>
      <w:r w:rsidR="00C95FB2" w:rsidRPr="00A97759">
        <w:t>70</w:t>
      </w:r>
      <w:r w:rsidR="0098195C">
        <w:t>00</w:t>
      </w:r>
      <w:r w:rsidR="00C95FB2" w:rsidRPr="00A97759">
        <w:t>×23</w:t>
      </w:r>
      <w:r w:rsidR="0098195C">
        <w:t>00</w:t>
      </w:r>
      <w:r w:rsidR="00C95FB2" w:rsidRPr="00A97759">
        <w:t xml:space="preserve"> под нагрузкой в течении 72 часов и устранении всех замечаний заказчика.</w:t>
      </w:r>
    </w:p>
    <w:p w:rsidR="00A97759" w:rsidRPr="00A97759" w:rsidRDefault="00A97759" w:rsidP="00A97759">
      <w:pPr>
        <w:jc w:val="both"/>
      </w:pPr>
    </w:p>
    <w:p w:rsidR="00A97759" w:rsidRPr="00A97759" w:rsidRDefault="00A97759" w:rsidP="00A97759">
      <w:pPr>
        <w:rPr>
          <w:b/>
        </w:rPr>
      </w:pPr>
      <w:r w:rsidRPr="00A97759">
        <w:rPr>
          <w:b/>
        </w:rPr>
        <w:t>4. Требования к количеству поставляемого товара, объему выполняемых работ, оказываемых услуг.</w:t>
      </w:r>
    </w:p>
    <w:p w:rsidR="00A97759" w:rsidRDefault="00A97759" w:rsidP="00DC2798">
      <w:pPr>
        <w:jc w:val="both"/>
      </w:pPr>
      <w:r w:rsidRPr="00A97759">
        <w:t xml:space="preserve">4.1. </w:t>
      </w:r>
      <w:r w:rsidR="00BC3A8E">
        <w:t>Согласно приложению №1 (спецификации) к договору поставки.</w:t>
      </w:r>
    </w:p>
    <w:p w:rsidR="000B55C7" w:rsidRPr="00A97759" w:rsidRDefault="000B55C7" w:rsidP="00DC2798">
      <w:pPr>
        <w:jc w:val="both"/>
        <w:rPr>
          <w:b/>
        </w:rPr>
      </w:pPr>
    </w:p>
    <w:p w:rsidR="00A97759" w:rsidRDefault="00A97759" w:rsidP="00A97759">
      <w:pPr>
        <w:rPr>
          <w:b/>
        </w:rPr>
      </w:pPr>
      <w:r w:rsidRPr="00A97759">
        <w:rPr>
          <w:b/>
        </w:rPr>
        <w:t>5. Требования к сроку (периодичности) поставки товара, выполнения работ, оказания услуг</w:t>
      </w:r>
    </w:p>
    <w:p w:rsidR="00DE4ABA" w:rsidRPr="00A97759" w:rsidRDefault="00DE4ABA" w:rsidP="00DE4ABA">
      <w:r>
        <w:rPr>
          <w:b/>
        </w:rPr>
        <w:t>5.1 Пере</w:t>
      </w:r>
      <w:r w:rsidR="00217248">
        <w:rPr>
          <w:b/>
        </w:rPr>
        <w:t xml:space="preserve">д согласованием  участника закупки участник  </w:t>
      </w:r>
      <w:r>
        <w:rPr>
          <w:b/>
        </w:rPr>
        <w:t xml:space="preserve">предоставляет чертежи на фундаменты для согласования и проверки на предмет соответствия фундаментов с </w:t>
      </w:r>
      <w:r w:rsidR="00F36F9C">
        <w:rPr>
          <w:b/>
        </w:rPr>
        <w:t>существующими.</w:t>
      </w:r>
    </w:p>
    <w:p w:rsidR="00DE4ABA" w:rsidRPr="00A97759" w:rsidRDefault="00DE4ABA" w:rsidP="00A97759"/>
    <w:p w:rsidR="00200FEE" w:rsidRPr="00200FEE" w:rsidRDefault="00A97759" w:rsidP="00DC2798">
      <w:pPr>
        <w:pStyle w:val="af2"/>
        <w:ind w:firstLine="0"/>
      </w:pPr>
      <w:r w:rsidRPr="00A97759">
        <w:t>5</w:t>
      </w:r>
      <w:r w:rsidR="00FE1107">
        <w:t>.2</w:t>
      </w:r>
      <w:r w:rsidRPr="00A97759">
        <w:t xml:space="preserve">. </w:t>
      </w:r>
      <w:r w:rsidR="00200FEE">
        <w:t>Оборудование изготавливается Заказчику в течении 12 (</w:t>
      </w:r>
      <w:r w:rsidR="0033383E">
        <w:t>двенадцати</w:t>
      </w:r>
      <w:r w:rsidR="00200FEE">
        <w:t>) месяцев с момента</w:t>
      </w:r>
      <w:r w:rsidR="009723B6">
        <w:t xml:space="preserve"> подписания договора</w:t>
      </w:r>
      <w:r w:rsidR="004A3E7D">
        <w:t>.</w:t>
      </w:r>
      <w:r w:rsidR="00200FEE" w:rsidRPr="006B7F40">
        <w:t>Оборудование может быть поставлено досрочно или поставлено частично п</w:t>
      </w:r>
      <w:r w:rsidR="00200FEE" w:rsidRPr="006B7F40">
        <w:rPr>
          <w:szCs w:val="22"/>
        </w:rPr>
        <w:t>о письменному согласованию Заказчика.</w:t>
      </w:r>
      <w:r w:rsidR="00200FEE">
        <w:rPr>
          <w:szCs w:val="22"/>
        </w:rPr>
        <w:t xml:space="preserve"> </w:t>
      </w:r>
    </w:p>
    <w:p w:rsidR="00A97759" w:rsidRPr="00A97759" w:rsidRDefault="00A97759" w:rsidP="00DC2798">
      <w:pPr>
        <w:jc w:val="both"/>
      </w:pPr>
      <w:r w:rsidRPr="00A97759">
        <w:rPr>
          <w:sz w:val="22"/>
          <w:szCs w:val="22"/>
        </w:rPr>
        <w:t>5.</w:t>
      </w:r>
      <w:r w:rsidR="00FE1107">
        <w:rPr>
          <w:sz w:val="22"/>
          <w:szCs w:val="22"/>
        </w:rPr>
        <w:t>3</w:t>
      </w:r>
      <w:r w:rsidR="00892D59">
        <w:rPr>
          <w:sz w:val="22"/>
          <w:szCs w:val="22"/>
        </w:rPr>
        <w:t>.</w:t>
      </w:r>
      <w:r w:rsidR="00FE1107">
        <w:rPr>
          <w:sz w:val="22"/>
          <w:szCs w:val="22"/>
        </w:rPr>
        <w:t xml:space="preserve"> </w:t>
      </w:r>
      <w:r w:rsidRPr="00A97759">
        <w:t xml:space="preserve">После доставки </w:t>
      </w:r>
      <w:r w:rsidR="00CE7589">
        <w:t xml:space="preserve">составных частей </w:t>
      </w:r>
      <w:r w:rsidRPr="00A97759">
        <w:t>мельницы ММС</w:t>
      </w:r>
      <w:r w:rsidR="00DC2798">
        <w:t>-</w:t>
      </w:r>
      <w:r w:rsidRPr="00A97759">
        <w:t>70</w:t>
      </w:r>
      <w:r w:rsidR="0098195C">
        <w:t>00</w:t>
      </w:r>
      <w:r w:rsidRPr="00A97759">
        <w:t>×23</w:t>
      </w:r>
      <w:r w:rsidR="0098195C">
        <w:t>00</w:t>
      </w:r>
      <w:r w:rsidRPr="00A97759">
        <w:t xml:space="preserve"> к месту поставки товара (пункт 8) заказчик производит приемку товара на комплектность, качество, отсутствие дефектов. В случае обнаружения дефектов заказчик в течении 10 (десяти) календарных дней извещает поставщика о наличии дефектов с приложением актов на дефекты и фотографии. При отсутствии претензий к качеству комплектации товара, отсутствия дефектов заказчик составляет акт о приемке товара и извещает поставщика актом что товар принят.</w:t>
      </w:r>
    </w:p>
    <w:p w:rsidR="00A97759" w:rsidRPr="00A97759" w:rsidRDefault="00A97759" w:rsidP="00DC2798">
      <w:pPr>
        <w:jc w:val="both"/>
      </w:pPr>
      <w:r w:rsidRPr="00A97759">
        <w:t>5</w:t>
      </w:r>
      <w:r w:rsidR="00FE1107">
        <w:t>.4</w:t>
      </w:r>
      <w:r w:rsidR="00892D59">
        <w:t>.</w:t>
      </w:r>
      <w:r w:rsidR="00FE1107">
        <w:t xml:space="preserve"> </w:t>
      </w:r>
      <w:r w:rsidRPr="00A97759">
        <w:t>По окончании демонтажа старой мельницы и подготовки фундаментов заказчик извещает поставщика о готовности к монтажу мельницы ММС</w:t>
      </w:r>
      <w:r w:rsidR="00DC2798">
        <w:t>-</w:t>
      </w:r>
      <w:r w:rsidRPr="00A97759">
        <w:t>70</w:t>
      </w:r>
      <w:r w:rsidR="0098195C">
        <w:t>00</w:t>
      </w:r>
      <w:r w:rsidRPr="00A97759">
        <w:t>×23</w:t>
      </w:r>
      <w:r w:rsidR="0098195C">
        <w:t>00</w:t>
      </w:r>
      <w:r w:rsidRPr="00A97759">
        <w:t xml:space="preserve">. Поставщик обязан предоставить технический персонал (шеф-инженера механика, шеф-инженера электрика, шеф-инженера по монтажу и пуску системы плавного частотного пуска) в течении 10 (десяти) календарных дней с даты получения уведомления для проведения полного цикла шеф-монтажных и </w:t>
      </w:r>
      <w:r w:rsidR="00DC2798">
        <w:t>пуско</w:t>
      </w:r>
      <w:r w:rsidRPr="00A97759">
        <w:t xml:space="preserve">наладочных работ до подписания акта о сдаче </w:t>
      </w:r>
      <w:r w:rsidR="00CE7589">
        <w:t xml:space="preserve">составных частей </w:t>
      </w:r>
      <w:r w:rsidRPr="00A97759">
        <w:t>мельницы в эксплуатацию.</w:t>
      </w:r>
    </w:p>
    <w:p w:rsidR="00A97759" w:rsidRPr="00A97759" w:rsidRDefault="00A97759" w:rsidP="00A97759">
      <w:pPr>
        <w:rPr>
          <w:b/>
        </w:rPr>
      </w:pPr>
    </w:p>
    <w:p w:rsidR="00A97759" w:rsidRPr="00A97759" w:rsidRDefault="00A97759" w:rsidP="00A97759">
      <w:pPr>
        <w:rPr>
          <w:b/>
        </w:rPr>
      </w:pPr>
      <w:r w:rsidRPr="00A97759">
        <w:rPr>
          <w:b/>
        </w:rPr>
        <w:t>6. Требования к комплектации, размерам, упаковке, отгрузке товара</w:t>
      </w:r>
    </w:p>
    <w:p w:rsidR="00A97759" w:rsidRDefault="00A97759" w:rsidP="00DC2798">
      <w:pPr>
        <w:jc w:val="both"/>
      </w:pPr>
      <w:r w:rsidRPr="00A97759">
        <w:t xml:space="preserve">6.1. Поставка оборудования производится в крупноблочном исполнении. </w:t>
      </w:r>
      <w:r w:rsidRPr="00A97759">
        <w:rPr>
          <w:sz w:val="20"/>
          <w:szCs w:val="20"/>
        </w:rPr>
        <w:t xml:space="preserve"> </w:t>
      </w:r>
      <w:r w:rsidRPr="00A97759">
        <w:t>Комплектность поставки согласно таблице №1.</w:t>
      </w:r>
    </w:p>
    <w:p w:rsidR="00B73D14" w:rsidRDefault="00B73D14" w:rsidP="00DC2798">
      <w:pPr>
        <w:jc w:val="both"/>
      </w:pPr>
      <w:r>
        <w:lastRenderedPageBreak/>
        <w:t>6.2. Техническая документация должна соответствовать поставляемому оборудованию.</w:t>
      </w:r>
    </w:p>
    <w:p w:rsidR="00E81085" w:rsidRPr="00A97759" w:rsidRDefault="00E81085" w:rsidP="00DC2798">
      <w:pPr>
        <w:jc w:val="both"/>
      </w:pPr>
      <w:r>
        <w:t>6.3. Эксплуатационная и чертежно - конструкторская документация поставляется в водонепроницаемом пакете.</w:t>
      </w:r>
    </w:p>
    <w:p w:rsidR="00A97759" w:rsidRPr="00A97759" w:rsidRDefault="00A97759" w:rsidP="00A97759">
      <w:pPr>
        <w:ind w:firstLine="709"/>
      </w:pPr>
    </w:p>
    <w:p w:rsidR="00A97759" w:rsidRPr="00A97759" w:rsidRDefault="00A97759" w:rsidP="00A97759">
      <w:pPr>
        <w:rPr>
          <w:b/>
        </w:rPr>
      </w:pPr>
      <w:r w:rsidRPr="00A97759">
        <w:rPr>
          <w:b/>
        </w:rPr>
        <w:t>7. Ответственность поставщика.</w:t>
      </w:r>
    </w:p>
    <w:p w:rsidR="00A97759" w:rsidRPr="00A97759" w:rsidRDefault="00A97759" w:rsidP="00DC2798">
      <w:pPr>
        <w:jc w:val="both"/>
      </w:pPr>
      <w:r w:rsidRPr="00A97759">
        <w:t>7.1. На период гарантии сервисное обслуживание за счет исполнителя. Оборудование должно быть новым 2012 года выпуска, не используемое ранее (не допускается поставка оборудования собранного из восстановленных узлов и агрегатов</w:t>
      </w:r>
      <w:r w:rsidR="00603A83">
        <w:t>, не находящимся под залогом или арестом, не быть выставочным образцом</w:t>
      </w:r>
      <w:r w:rsidRPr="00A97759">
        <w:t>).</w:t>
      </w:r>
    </w:p>
    <w:p w:rsidR="00A97759" w:rsidRDefault="00A97759" w:rsidP="00A97759">
      <w:pPr>
        <w:ind w:firstLine="709"/>
      </w:pPr>
    </w:p>
    <w:p w:rsidR="00CF23F3" w:rsidRPr="00A97759" w:rsidRDefault="00CF23F3" w:rsidP="00A97759">
      <w:pPr>
        <w:ind w:firstLine="709"/>
      </w:pPr>
    </w:p>
    <w:p w:rsidR="00A97759" w:rsidRPr="00A97759" w:rsidRDefault="00A97759" w:rsidP="00A97759">
      <w:pPr>
        <w:rPr>
          <w:b/>
        </w:rPr>
      </w:pPr>
      <w:r w:rsidRPr="00A97759">
        <w:rPr>
          <w:b/>
        </w:rPr>
        <w:t>8. Требования к месту поставки товара, выполнения работ, оказания услуг</w:t>
      </w:r>
    </w:p>
    <w:p w:rsidR="00A97759" w:rsidRPr="00A97759" w:rsidRDefault="00A97759" w:rsidP="00A0524D">
      <w:pPr>
        <w:jc w:val="both"/>
      </w:pPr>
      <w:r w:rsidRPr="00A97759">
        <w:t>8.1. 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объединение».</w:t>
      </w:r>
    </w:p>
    <w:p w:rsidR="00A97759" w:rsidRPr="00A97759" w:rsidRDefault="00A97759" w:rsidP="00A97759">
      <w:pPr>
        <w:rPr>
          <w:b/>
        </w:rPr>
      </w:pPr>
    </w:p>
    <w:p w:rsidR="00A97759" w:rsidRDefault="00A97759" w:rsidP="00A97759">
      <w:pPr>
        <w:rPr>
          <w:b/>
        </w:rPr>
      </w:pPr>
      <w:r w:rsidRPr="00A97759">
        <w:rPr>
          <w:b/>
        </w:rPr>
        <w:t>9. Требования к качеству поставляемого товара, выполняемых работ, оказываемых услуг</w:t>
      </w:r>
    </w:p>
    <w:p w:rsidR="00DE4ABA" w:rsidRPr="00A97759" w:rsidRDefault="00DE4ABA" w:rsidP="00DE4ABA">
      <w:pPr>
        <w:jc w:val="both"/>
        <w:rPr>
          <w:b/>
        </w:rPr>
      </w:pPr>
      <w:r>
        <w:rPr>
          <w:b/>
        </w:rPr>
        <w:t>9.1 Мельница ММС 7000х2300 должна установится на существующие фундаменты без разборки и</w:t>
      </w:r>
      <w:r w:rsidR="00012BDA">
        <w:rPr>
          <w:b/>
        </w:rPr>
        <w:t xml:space="preserve"> </w:t>
      </w:r>
      <w:r>
        <w:rPr>
          <w:b/>
        </w:rPr>
        <w:t>дальнейшей реконструкции основных фундаментов, фундаменты изготовлены согласно проекта фундаментов черт № 3Ау 79.07-0 МЧ  от 19\07\1974г.</w:t>
      </w:r>
    </w:p>
    <w:p w:rsidR="00DE4ABA" w:rsidRPr="00A97759" w:rsidRDefault="00DE4ABA" w:rsidP="00A97759">
      <w:pPr>
        <w:rPr>
          <w:b/>
        </w:rPr>
      </w:pPr>
    </w:p>
    <w:p w:rsidR="00A97759" w:rsidRPr="00A97759" w:rsidRDefault="00A97759" w:rsidP="00A0524D">
      <w:pPr>
        <w:jc w:val="both"/>
      </w:pPr>
      <w:r w:rsidRPr="00A97759">
        <w:t>9</w:t>
      </w:r>
      <w:r w:rsidR="0021081B">
        <w:t>.2.</w:t>
      </w:r>
      <w:r w:rsidRPr="00A97759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A97759" w:rsidRPr="00A97759" w:rsidRDefault="00A97759" w:rsidP="00A0524D">
      <w:pPr>
        <w:jc w:val="both"/>
      </w:pPr>
      <w:r w:rsidRPr="00A97759">
        <w:t>9.</w:t>
      </w:r>
      <w:r w:rsidR="0021081B">
        <w:t>3.</w:t>
      </w:r>
      <w:r w:rsidRPr="00A97759">
        <w:t xml:space="preserve"> Качество поставляемого оборудования  должно соответствовать действующим в РФ         ТУ 4844-020-05764498-2007. Оборудование должно быть 2012 года выпуска.</w:t>
      </w:r>
    </w:p>
    <w:p w:rsidR="00A97759" w:rsidRPr="00A97759" w:rsidRDefault="00A97759" w:rsidP="00A0524D">
      <w:pPr>
        <w:jc w:val="both"/>
      </w:pPr>
      <w:r w:rsidRPr="00A97759">
        <w:t>9.</w:t>
      </w:r>
      <w:r w:rsidR="0021081B">
        <w:t>4.</w:t>
      </w:r>
      <w:r w:rsidRPr="00A97759">
        <w:t xml:space="preserve">. Результатом шеф-монтажных и пусконаладочных работ </w:t>
      </w:r>
      <w:r w:rsidR="006656B5">
        <w:t xml:space="preserve">составных частей и комплектов </w:t>
      </w:r>
      <w:r w:rsidRPr="00A97759">
        <w:t>мельницы ММС</w:t>
      </w:r>
      <w:r w:rsidR="006B7F40">
        <w:t>-</w:t>
      </w:r>
      <w:r w:rsidRPr="00A97759">
        <w:t>70</w:t>
      </w:r>
      <w:r w:rsidR="0098195C">
        <w:t>00</w:t>
      </w:r>
      <w:r w:rsidRPr="00A97759">
        <w:t>×23</w:t>
      </w:r>
      <w:r w:rsidR="0098195C">
        <w:t>00</w:t>
      </w:r>
      <w:r w:rsidRPr="00A97759">
        <w:t xml:space="preserve"> должна стать без перебойная работа в течении гарантийного срока эксплуатации.</w:t>
      </w:r>
    </w:p>
    <w:p w:rsidR="00A97759" w:rsidRPr="00A97759" w:rsidRDefault="00A97759" w:rsidP="00A0524D">
      <w:pPr>
        <w:jc w:val="both"/>
      </w:pPr>
      <w:r w:rsidRPr="00A97759">
        <w:t>9.</w:t>
      </w:r>
      <w:r w:rsidR="0021081B">
        <w:t>5</w:t>
      </w:r>
      <w:r w:rsidRPr="00A97759">
        <w:t>. Не допускается поставка оборудования используемого ранее, а также восстановленных узлов и агрегатов, не обремененных никакими правами со стороны третьих лиц и не находящихся в залоге или под арестом.</w:t>
      </w:r>
    </w:p>
    <w:p w:rsidR="00A97759" w:rsidRPr="00A97759" w:rsidRDefault="00A97759" w:rsidP="00A97759">
      <w:pPr>
        <w:rPr>
          <w:b/>
        </w:rPr>
      </w:pPr>
    </w:p>
    <w:p w:rsidR="00A97759" w:rsidRPr="00A97759" w:rsidRDefault="00A97759" w:rsidP="00A97759">
      <w:pPr>
        <w:rPr>
          <w:b/>
        </w:rPr>
      </w:pPr>
      <w:r w:rsidRPr="00A97759">
        <w:rPr>
          <w:b/>
        </w:rPr>
        <w:t>10. Требования к безопасности поставляемого товара, выполняемых работ, оказываемых услуг</w:t>
      </w:r>
    </w:p>
    <w:p w:rsidR="00A97759" w:rsidRPr="00A97759" w:rsidRDefault="00A97759" w:rsidP="00A97759">
      <w:r w:rsidRPr="00A97759">
        <w:t>10.1. Оборудование должно быть разрешено к установке и эксплуатации на территории РФ</w:t>
      </w:r>
    </w:p>
    <w:p w:rsidR="00A97759" w:rsidRPr="00A97759" w:rsidRDefault="00A97759" w:rsidP="00A0524D">
      <w:pPr>
        <w:jc w:val="both"/>
      </w:pPr>
      <w:r w:rsidRPr="00A97759">
        <w:t xml:space="preserve">10.2. Исполнитель 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(разрешение Ростехнадзора №РРС 00-4314 от 21.09.2010г.)  и соответствует техническим характеристикам оборудования (сертификат соответствия №РОСС </w:t>
      </w:r>
      <w:r w:rsidRPr="00A97759">
        <w:rPr>
          <w:lang w:val="en-US"/>
        </w:rPr>
        <w:t>RU</w:t>
      </w:r>
      <w:r w:rsidRPr="00A97759">
        <w:t xml:space="preserve">. </w:t>
      </w:r>
      <w:r w:rsidRPr="00A97759">
        <w:rPr>
          <w:lang w:val="en-US"/>
        </w:rPr>
        <w:t>AB</w:t>
      </w:r>
      <w:r w:rsidRPr="00A97759">
        <w:t>44.</w:t>
      </w:r>
      <w:r w:rsidRPr="00A97759">
        <w:rPr>
          <w:lang w:val="en-US"/>
        </w:rPr>
        <w:t>B</w:t>
      </w:r>
      <w:r w:rsidRPr="00A97759">
        <w:t>001192 от 21.10.2009г.), заявленным заказчиком данного оборудования. Оборудование поставляется со свидетельством о прохождении метрологической поверки.</w:t>
      </w:r>
    </w:p>
    <w:p w:rsidR="00A97759" w:rsidRPr="00A97759" w:rsidRDefault="00A97759" w:rsidP="00A97759">
      <w:r w:rsidRPr="00A97759">
        <w:t xml:space="preserve"> </w:t>
      </w:r>
    </w:p>
    <w:p w:rsidR="00A97759" w:rsidRPr="00A97759" w:rsidRDefault="00A97759" w:rsidP="00A97759">
      <w:pPr>
        <w:rPr>
          <w:b/>
        </w:rPr>
      </w:pPr>
      <w:r w:rsidRPr="00A97759">
        <w:rPr>
          <w:b/>
        </w:rPr>
        <w:t xml:space="preserve">11. Требования к результатам работ                                                                                        </w:t>
      </w:r>
    </w:p>
    <w:p w:rsidR="00A97759" w:rsidRPr="00A97759" w:rsidRDefault="00A97759" w:rsidP="00A97759">
      <w:pPr>
        <w:jc w:val="both"/>
      </w:pPr>
      <w:r w:rsidRPr="00A97759">
        <w:rPr>
          <w:b/>
        </w:rPr>
        <w:t xml:space="preserve"> </w:t>
      </w:r>
      <w:r w:rsidRPr="00A97759">
        <w:t xml:space="preserve">11.1. Результатом выполнения работ должна стать бесперебойная работа поставленного оборудования, в течение гарантийного срока указанного в документации, прилагаемой к данному оборудованию (акт о приемке шеф-монтажных и пуско-наладочных работ </w:t>
      </w:r>
      <w:r w:rsidR="00A0524D">
        <w:t xml:space="preserve">составных частей </w:t>
      </w:r>
      <w:r w:rsidRPr="00A97759">
        <w:t>мельницы ММС</w:t>
      </w:r>
      <w:r w:rsidR="00415151">
        <w:t>-</w:t>
      </w:r>
      <w:r w:rsidRPr="00A97759">
        <w:t>70</w:t>
      </w:r>
      <w:r w:rsidR="0098195C">
        <w:t>00</w:t>
      </w:r>
      <w:r w:rsidRPr="00A97759">
        <w:t>×23</w:t>
      </w:r>
      <w:r w:rsidR="0098195C">
        <w:t>00</w:t>
      </w:r>
      <w:r w:rsidRPr="00A97759">
        <w:t>, подписанный обеими сторонами).</w:t>
      </w:r>
    </w:p>
    <w:p w:rsidR="00A97759" w:rsidRPr="00A97759" w:rsidRDefault="00A97759" w:rsidP="00A97759">
      <w:pPr>
        <w:jc w:val="both"/>
      </w:pPr>
    </w:p>
    <w:p w:rsidR="00A97759" w:rsidRPr="00A97759" w:rsidRDefault="00A97759" w:rsidP="00A97759">
      <w:r w:rsidRPr="00A97759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A97759">
        <w:t xml:space="preserve"> </w:t>
      </w:r>
    </w:p>
    <w:p w:rsidR="00A97759" w:rsidRPr="00A97759" w:rsidRDefault="00A97759" w:rsidP="00A97759">
      <w:r w:rsidRPr="00A97759">
        <w:lastRenderedPageBreak/>
        <w:t>12.1. Гарантийный срок на оборудование не менее 12 месяцев со дня подписания акта о вводе в эксплуатацию</w:t>
      </w:r>
      <w:r w:rsidR="00415151">
        <w:t xml:space="preserve"> составных частей</w:t>
      </w:r>
      <w:r w:rsidRPr="00A97759">
        <w:t xml:space="preserve"> мельницы ММС</w:t>
      </w:r>
      <w:r w:rsidR="00415151">
        <w:t>-</w:t>
      </w:r>
      <w:r w:rsidRPr="00A97759">
        <w:t>70</w:t>
      </w:r>
      <w:r w:rsidR="0098195C">
        <w:t>00</w:t>
      </w:r>
      <w:r w:rsidRPr="00A97759">
        <w:t>×23</w:t>
      </w:r>
      <w:r w:rsidR="0098195C">
        <w:t>00</w:t>
      </w:r>
      <w:r w:rsidRPr="00A97759">
        <w:t xml:space="preserve"> обеими сторонами.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97759" w:rsidRDefault="00A97759" w:rsidP="00A97759">
      <w:pPr>
        <w:ind w:left="360"/>
        <w:rPr>
          <w:sz w:val="28"/>
          <w:szCs w:val="28"/>
        </w:rPr>
      </w:pPr>
      <w:r>
        <w:rPr>
          <w:sz w:val="28"/>
          <w:szCs w:val="28"/>
        </w:rPr>
        <w:t>Инициатор закупки                                 _______________   А.И. Попов</w:t>
      </w:r>
    </w:p>
    <w:p w:rsidR="00A97759" w:rsidRPr="00B36E36" w:rsidRDefault="00A97759" w:rsidP="00A9775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 xml:space="preserve">           Директор ГМЗ                                  ________________   </w:t>
      </w:r>
      <w:r w:rsidR="00E81085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E81085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E81085">
        <w:rPr>
          <w:sz w:val="28"/>
          <w:szCs w:val="28"/>
        </w:rPr>
        <w:t>Тупико</w:t>
      </w:r>
      <w:r>
        <w:rPr>
          <w:sz w:val="28"/>
          <w:szCs w:val="28"/>
        </w:rPr>
        <w:t xml:space="preserve">в    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Главный  механик                                       ________________     А.Т. Зинкевич</w:t>
      </w:r>
    </w:p>
    <w:p w:rsidR="00A97759" w:rsidRPr="009A095B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 xml:space="preserve">ОАО </w:t>
      </w:r>
      <w:r w:rsidRPr="009A095B">
        <w:rPr>
          <w:sz w:val="28"/>
          <w:szCs w:val="28"/>
        </w:rPr>
        <w:t>”</w:t>
      </w:r>
      <w:r>
        <w:rPr>
          <w:sz w:val="28"/>
          <w:szCs w:val="28"/>
        </w:rPr>
        <w:t>ППГХО</w:t>
      </w:r>
      <w:r w:rsidRPr="009A095B">
        <w:rPr>
          <w:sz w:val="28"/>
          <w:szCs w:val="28"/>
        </w:rPr>
        <w:t>”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Заместитель главного</w:t>
      </w: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Механика ОАО «ППГХО»                        ________________    В.С. Литвинцев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9C7B0F">
      <w:pPr>
        <w:tabs>
          <w:tab w:val="left" w:pos="540"/>
          <w:tab w:val="center" w:pos="4961"/>
        </w:tabs>
        <w:jc w:val="center"/>
        <w:rPr>
          <w:b/>
        </w:rPr>
      </w:pPr>
    </w:p>
    <w:p w:rsidR="003D29BB" w:rsidRDefault="003D29BB" w:rsidP="00FD07A2">
      <w:pPr>
        <w:ind w:firstLine="426"/>
        <w:rPr>
          <w:sz w:val="16"/>
          <w:szCs w:val="16"/>
        </w:rPr>
      </w:pPr>
    </w:p>
    <w:p w:rsidR="003D29BB" w:rsidRDefault="003D29BB" w:rsidP="003D29BB">
      <w:pPr>
        <w:ind w:left="426" w:hanging="426"/>
      </w:pPr>
      <w:r>
        <w:tab/>
      </w:r>
      <w:r>
        <w:tab/>
      </w:r>
      <w:r>
        <w:tab/>
        <w:t xml:space="preserve">   </w:t>
      </w:r>
    </w:p>
    <w:p w:rsidR="003D29BB" w:rsidRDefault="003D29BB" w:rsidP="00BC3A8E">
      <w:r>
        <w:t xml:space="preserve">  </w:t>
      </w:r>
    </w:p>
    <w:sectPr w:rsidR="003D29BB" w:rsidSect="000E083C">
      <w:footerReference w:type="default" r:id="rId8"/>
      <w:pgSz w:w="11906" w:h="16838"/>
      <w:pgMar w:top="851" w:right="680" w:bottom="1134" w:left="1304" w:header="90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C8D" w:rsidRDefault="00402C8D" w:rsidP="0032517E">
      <w:r>
        <w:separator/>
      </w:r>
    </w:p>
  </w:endnote>
  <w:endnote w:type="continuationSeparator" w:id="0">
    <w:p w:rsidR="00402C8D" w:rsidRDefault="00402C8D" w:rsidP="00325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B1" w:rsidRDefault="00D809B1">
    <w:pPr>
      <w:pStyle w:val="a9"/>
      <w:jc w:val="right"/>
    </w:pPr>
  </w:p>
  <w:p w:rsidR="00D809B1" w:rsidRDefault="00D809B1" w:rsidP="004D5A79">
    <w:pPr>
      <w:pStyle w:val="a9"/>
      <w:tabs>
        <w:tab w:val="left" w:pos="615"/>
      </w:tabs>
      <w:rPr>
        <w:sz w:val="18"/>
        <w:szCs w:val="18"/>
      </w:rPr>
    </w:pPr>
    <w:r w:rsidRPr="00932AFD">
      <w:rPr>
        <w:sz w:val="18"/>
        <w:szCs w:val="18"/>
      </w:rPr>
      <w:t xml:space="preserve">От Поставщика </w:t>
    </w:r>
    <w:r>
      <w:rPr>
        <w:sz w:val="18"/>
        <w:szCs w:val="18"/>
      </w:rPr>
      <w:t>/__________/</w:t>
    </w:r>
    <w:r w:rsidRPr="00932AFD">
      <w:rPr>
        <w:sz w:val="18"/>
        <w:szCs w:val="18"/>
      </w:rPr>
      <w:tab/>
    </w:r>
    <w:r w:rsidRPr="00932AFD">
      <w:rPr>
        <w:sz w:val="18"/>
        <w:szCs w:val="18"/>
      </w:rPr>
      <w:tab/>
      <w:t xml:space="preserve">  От </w:t>
    </w:r>
    <w:r>
      <w:rPr>
        <w:sz w:val="18"/>
        <w:szCs w:val="18"/>
      </w:rPr>
      <w:t>Покупателя/__________ /</w:t>
    </w:r>
    <w:r w:rsidRPr="00932AFD">
      <w:rPr>
        <w:sz w:val="18"/>
        <w:szCs w:val="18"/>
      </w:rPr>
      <w:t>В.С.</w:t>
    </w:r>
    <w:r>
      <w:rPr>
        <w:sz w:val="18"/>
        <w:szCs w:val="18"/>
      </w:rPr>
      <w:t xml:space="preserve"> Святецкий/</w:t>
    </w:r>
  </w:p>
  <w:p w:rsidR="00D809B1" w:rsidRPr="00932AFD" w:rsidRDefault="00D809B1" w:rsidP="004D5A79">
    <w:pPr>
      <w:pStyle w:val="a9"/>
      <w:tabs>
        <w:tab w:val="left" w:pos="615"/>
      </w:tabs>
      <w:rPr>
        <w:sz w:val="18"/>
        <w:szCs w:val="18"/>
      </w:rPr>
    </w:pPr>
  </w:p>
  <w:p w:rsidR="00D809B1" w:rsidRDefault="00D809B1" w:rsidP="004D5A79">
    <w:pPr>
      <w:pStyle w:val="a9"/>
      <w:tabs>
        <w:tab w:val="clear" w:pos="4677"/>
        <w:tab w:val="clear" w:pos="9355"/>
        <w:tab w:val="center" w:pos="4961"/>
        <w:tab w:val="right" w:pos="9922"/>
      </w:tabs>
      <w:rPr>
        <w:sz w:val="16"/>
        <w:szCs w:val="16"/>
      </w:rPr>
    </w:pPr>
  </w:p>
  <w:p w:rsidR="00D809B1" w:rsidRPr="004D5A79" w:rsidRDefault="00D809B1" w:rsidP="004D5A79">
    <w:pPr>
      <w:pStyle w:val="a9"/>
    </w:pPr>
    <w:r>
      <w:rPr>
        <w:sz w:val="16"/>
        <w:szCs w:val="16"/>
      </w:rPr>
      <w:t>Исп: Матвеев В.Н.</w:t>
    </w:r>
    <w:r>
      <w:rPr>
        <w:sz w:val="16"/>
        <w:szCs w:val="16"/>
      </w:rPr>
      <w:tab/>
    </w:r>
    <w:r>
      <w:rPr>
        <w:sz w:val="16"/>
        <w:szCs w:val="16"/>
      </w:rPr>
      <w:tab/>
    </w:r>
    <w:r w:rsidRPr="004D5A79">
      <w:t xml:space="preserve"> </w:t>
    </w:r>
    <w:sdt>
      <w:sdtPr>
        <w:id w:val="43076292"/>
      </w:sdtPr>
      <w:sdtContent>
        <w:r w:rsidRPr="004D5A79">
          <w:rPr>
            <w:sz w:val="20"/>
            <w:szCs w:val="20"/>
          </w:rPr>
          <w:t xml:space="preserve">Страница </w:t>
        </w:r>
        <w:r w:rsidR="00F0636A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PAGE</w:instrText>
        </w:r>
        <w:r w:rsidR="00F0636A" w:rsidRPr="004D5A79">
          <w:rPr>
            <w:b/>
            <w:sz w:val="20"/>
            <w:szCs w:val="20"/>
          </w:rPr>
          <w:fldChar w:fldCharType="separate"/>
        </w:r>
        <w:r w:rsidR="00B81E21">
          <w:rPr>
            <w:b/>
            <w:noProof/>
            <w:sz w:val="20"/>
            <w:szCs w:val="20"/>
          </w:rPr>
          <w:t>2</w:t>
        </w:r>
        <w:r w:rsidR="00F0636A" w:rsidRPr="004D5A79">
          <w:rPr>
            <w:b/>
            <w:sz w:val="20"/>
            <w:szCs w:val="20"/>
          </w:rPr>
          <w:fldChar w:fldCharType="end"/>
        </w:r>
        <w:r w:rsidRPr="004D5A79">
          <w:rPr>
            <w:sz w:val="20"/>
            <w:szCs w:val="20"/>
          </w:rPr>
          <w:t xml:space="preserve"> из </w:t>
        </w:r>
        <w:r w:rsidR="00F0636A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NUMPAGES</w:instrText>
        </w:r>
        <w:r w:rsidR="00F0636A" w:rsidRPr="004D5A79">
          <w:rPr>
            <w:b/>
            <w:sz w:val="20"/>
            <w:szCs w:val="20"/>
          </w:rPr>
          <w:fldChar w:fldCharType="separate"/>
        </w:r>
        <w:r w:rsidR="00B81E21">
          <w:rPr>
            <w:b/>
            <w:noProof/>
            <w:sz w:val="20"/>
            <w:szCs w:val="20"/>
          </w:rPr>
          <w:t>6</w:t>
        </w:r>
        <w:r w:rsidR="00F0636A" w:rsidRPr="004D5A79">
          <w:rPr>
            <w:b/>
            <w:sz w:val="20"/>
            <w:szCs w:val="20"/>
          </w:rPr>
          <w:fldChar w:fldCharType="end"/>
        </w:r>
      </w:sdtContent>
    </w:sdt>
  </w:p>
  <w:p w:rsidR="00D809B1" w:rsidRDefault="00D809B1" w:rsidP="004D5A79">
    <w:pPr>
      <w:pStyle w:val="a9"/>
      <w:rPr>
        <w:sz w:val="16"/>
        <w:szCs w:val="16"/>
      </w:rPr>
    </w:pPr>
    <w:r>
      <w:rPr>
        <w:sz w:val="16"/>
        <w:szCs w:val="16"/>
        <w:lang w:val="en-US"/>
      </w:rPr>
      <w:t>MatveevVN</w:t>
    </w:r>
    <w:r w:rsidRPr="00B9034D">
      <w:rPr>
        <w:sz w:val="16"/>
        <w:szCs w:val="16"/>
      </w:rPr>
      <w:t>@</w:t>
    </w:r>
    <w:r>
      <w:rPr>
        <w:sz w:val="16"/>
        <w:szCs w:val="16"/>
        <w:lang w:val="en-US"/>
      </w:rPr>
      <w:t>ppgho</w:t>
    </w:r>
    <w:r w:rsidRPr="00B9034D">
      <w:rPr>
        <w:sz w:val="16"/>
        <w:szCs w:val="16"/>
      </w:rPr>
      <w:t>.</w:t>
    </w:r>
    <w:r>
      <w:rPr>
        <w:sz w:val="16"/>
        <w:szCs w:val="16"/>
        <w:lang w:val="en-US"/>
      </w:rPr>
      <w:t>ru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C8D" w:rsidRDefault="00402C8D" w:rsidP="0032517E">
      <w:r>
        <w:separator/>
      </w:r>
    </w:p>
  </w:footnote>
  <w:footnote w:type="continuationSeparator" w:id="0">
    <w:p w:rsidR="00402C8D" w:rsidRDefault="00402C8D" w:rsidP="00325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329"/>
    <w:multiLevelType w:val="hybridMultilevel"/>
    <w:tmpl w:val="A5EE2D98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A6015"/>
    <w:multiLevelType w:val="hybridMultilevel"/>
    <w:tmpl w:val="E812B9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3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12CC"/>
    <w:multiLevelType w:val="hybridMultilevel"/>
    <w:tmpl w:val="AA227DE0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9D64E27"/>
    <w:multiLevelType w:val="hybridMultilevel"/>
    <w:tmpl w:val="BDA2946C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trackRevisio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394D"/>
    <w:rsid w:val="0000411E"/>
    <w:rsid w:val="000113DD"/>
    <w:rsid w:val="00012BDA"/>
    <w:rsid w:val="00017C5E"/>
    <w:rsid w:val="00020C63"/>
    <w:rsid w:val="000244EE"/>
    <w:rsid w:val="00027D65"/>
    <w:rsid w:val="00037495"/>
    <w:rsid w:val="00042876"/>
    <w:rsid w:val="00046751"/>
    <w:rsid w:val="00055692"/>
    <w:rsid w:val="00060B31"/>
    <w:rsid w:val="00065E99"/>
    <w:rsid w:val="000676E7"/>
    <w:rsid w:val="000723AE"/>
    <w:rsid w:val="00072481"/>
    <w:rsid w:val="00074363"/>
    <w:rsid w:val="0007788A"/>
    <w:rsid w:val="0009035C"/>
    <w:rsid w:val="00091A4B"/>
    <w:rsid w:val="000942C1"/>
    <w:rsid w:val="0009498A"/>
    <w:rsid w:val="00094A20"/>
    <w:rsid w:val="000A0B96"/>
    <w:rsid w:val="000A42F3"/>
    <w:rsid w:val="000A6BC3"/>
    <w:rsid w:val="000B55C7"/>
    <w:rsid w:val="000B6F7A"/>
    <w:rsid w:val="000C0CE3"/>
    <w:rsid w:val="000C34F4"/>
    <w:rsid w:val="000C3598"/>
    <w:rsid w:val="000C593C"/>
    <w:rsid w:val="000C604F"/>
    <w:rsid w:val="000D3A83"/>
    <w:rsid w:val="000D3C13"/>
    <w:rsid w:val="000E083C"/>
    <w:rsid w:val="000E3537"/>
    <w:rsid w:val="000E61FE"/>
    <w:rsid w:val="000E773D"/>
    <w:rsid w:val="000E7B9B"/>
    <w:rsid w:val="000F56BA"/>
    <w:rsid w:val="000F78E6"/>
    <w:rsid w:val="00104D28"/>
    <w:rsid w:val="00105F4D"/>
    <w:rsid w:val="00106614"/>
    <w:rsid w:val="00111EF4"/>
    <w:rsid w:val="00112E3C"/>
    <w:rsid w:val="001150AB"/>
    <w:rsid w:val="0012397C"/>
    <w:rsid w:val="0014285E"/>
    <w:rsid w:val="00144DB5"/>
    <w:rsid w:val="00144E6E"/>
    <w:rsid w:val="00151D60"/>
    <w:rsid w:val="00152203"/>
    <w:rsid w:val="0016084C"/>
    <w:rsid w:val="001628DE"/>
    <w:rsid w:val="00162E07"/>
    <w:rsid w:val="00163095"/>
    <w:rsid w:val="00163C0B"/>
    <w:rsid w:val="00164A99"/>
    <w:rsid w:val="00167B2C"/>
    <w:rsid w:val="001720FA"/>
    <w:rsid w:val="00175E4F"/>
    <w:rsid w:val="001766F8"/>
    <w:rsid w:val="001778F4"/>
    <w:rsid w:val="001817A0"/>
    <w:rsid w:val="00181BDD"/>
    <w:rsid w:val="00182364"/>
    <w:rsid w:val="00186D56"/>
    <w:rsid w:val="0019428A"/>
    <w:rsid w:val="001A02A4"/>
    <w:rsid w:val="001A5B1C"/>
    <w:rsid w:val="001A71C1"/>
    <w:rsid w:val="001B0CB7"/>
    <w:rsid w:val="001C234B"/>
    <w:rsid w:val="001C6E89"/>
    <w:rsid w:val="001D3015"/>
    <w:rsid w:val="001D5EC2"/>
    <w:rsid w:val="001E0BAF"/>
    <w:rsid w:val="001E2C82"/>
    <w:rsid w:val="001E3A5E"/>
    <w:rsid w:val="00200FEE"/>
    <w:rsid w:val="00203196"/>
    <w:rsid w:val="00207C32"/>
    <w:rsid w:val="0021081B"/>
    <w:rsid w:val="00210E2B"/>
    <w:rsid w:val="00217248"/>
    <w:rsid w:val="00217ABF"/>
    <w:rsid w:val="00220032"/>
    <w:rsid w:val="00222538"/>
    <w:rsid w:val="00225706"/>
    <w:rsid w:val="00227A30"/>
    <w:rsid w:val="00234699"/>
    <w:rsid w:val="00235CF3"/>
    <w:rsid w:val="00240B89"/>
    <w:rsid w:val="00241DB2"/>
    <w:rsid w:val="002430FD"/>
    <w:rsid w:val="00244D8B"/>
    <w:rsid w:val="002515F0"/>
    <w:rsid w:val="00252376"/>
    <w:rsid w:val="00252921"/>
    <w:rsid w:val="0025326C"/>
    <w:rsid w:val="002549F8"/>
    <w:rsid w:val="00260EEF"/>
    <w:rsid w:val="00264061"/>
    <w:rsid w:val="002667C9"/>
    <w:rsid w:val="002678BC"/>
    <w:rsid w:val="0029071F"/>
    <w:rsid w:val="00291F3C"/>
    <w:rsid w:val="00294CDD"/>
    <w:rsid w:val="002A4682"/>
    <w:rsid w:val="002B548B"/>
    <w:rsid w:val="002B5667"/>
    <w:rsid w:val="002C10AC"/>
    <w:rsid w:val="002C3DCA"/>
    <w:rsid w:val="002C59C2"/>
    <w:rsid w:val="002D08EB"/>
    <w:rsid w:val="002D4184"/>
    <w:rsid w:val="002D64FA"/>
    <w:rsid w:val="002E28FB"/>
    <w:rsid w:val="002E7E19"/>
    <w:rsid w:val="002F57EF"/>
    <w:rsid w:val="002F703F"/>
    <w:rsid w:val="003067A0"/>
    <w:rsid w:val="00312CE2"/>
    <w:rsid w:val="00312F9E"/>
    <w:rsid w:val="003140D7"/>
    <w:rsid w:val="00320452"/>
    <w:rsid w:val="003242F5"/>
    <w:rsid w:val="0032517E"/>
    <w:rsid w:val="00327810"/>
    <w:rsid w:val="00327BA7"/>
    <w:rsid w:val="0033383E"/>
    <w:rsid w:val="00337D63"/>
    <w:rsid w:val="00344100"/>
    <w:rsid w:val="00345DE0"/>
    <w:rsid w:val="00353F82"/>
    <w:rsid w:val="00356063"/>
    <w:rsid w:val="00356A6B"/>
    <w:rsid w:val="003611EF"/>
    <w:rsid w:val="00367071"/>
    <w:rsid w:val="00367710"/>
    <w:rsid w:val="0037395F"/>
    <w:rsid w:val="00377488"/>
    <w:rsid w:val="00377B8C"/>
    <w:rsid w:val="00380244"/>
    <w:rsid w:val="00382977"/>
    <w:rsid w:val="003962AF"/>
    <w:rsid w:val="00396E0A"/>
    <w:rsid w:val="003A0C89"/>
    <w:rsid w:val="003A57EA"/>
    <w:rsid w:val="003A6D14"/>
    <w:rsid w:val="003C0922"/>
    <w:rsid w:val="003C0F7B"/>
    <w:rsid w:val="003C0F7C"/>
    <w:rsid w:val="003C0F8D"/>
    <w:rsid w:val="003C15C1"/>
    <w:rsid w:val="003C67CB"/>
    <w:rsid w:val="003D29BB"/>
    <w:rsid w:val="003D7106"/>
    <w:rsid w:val="003E4C71"/>
    <w:rsid w:val="003F31FD"/>
    <w:rsid w:val="003F3860"/>
    <w:rsid w:val="003F7BF7"/>
    <w:rsid w:val="0040056E"/>
    <w:rsid w:val="00401C18"/>
    <w:rsid w:val="00402062"/>
    <w:rsid w:val="00402C8D"/>
    <w:rsid w:val="004049A2"/>
    <w:rsid w:val="004074F8"/>
    <w:rsid w:val="004101D0"/>
    <w:rsid w:val="00415151"/>
    <w:rsid w:val="00415765"/>
    <w:rsid w:val="004161DB"/>
    <w:rsid w:val="0042216C"/>
    <w:rsid w:val="00422DCC"/>
    <w:rsid w:val="00423454"/>
    <w:rsid w:val="00435130"/>
    <w:rsid w:val="00440E6C"/>
    <w:rsid w:val="004526A3"/>
    <w:rsid w:val="00456C02"/>
    <w:rsid w:val="00460F94"/>
    <w:rsid w:val="004620E0"/>
    <w:rsid w:val="00467B44"/>
    <w:rsid w:val="004744F9"/>
    <w:rsid w:val="00475D05"/>
    <w:rsid w:val="0047785F"/>
    <w:rsid w:val="004876FD"/>
    <w:rsid w:val="00495D6F"/>
    <w:rsid w:val="004A145E"/>
    <w:rsid w:val="004A31E7"/>
    <w:rsid w:val="004A3E7D"/>
    <w:rsid w:val="004A4E66"/>
    <w:rsid w:val="004A6A9E"/>
    <w:rsid w:val="004B5BF6"/>
    <w:rsid w:val="004B6F9A"/>
    <w:rsid w:val="004C2A2C"/>
    <w:rsid w:val="004C5248"/>
    <w:rsid w:val="004C5453"/>
    <w:rsid w:val="004C71EB"/>
    <w:rsid w:val="004D14D5"/>
    <w:rsid w:val="004D47A1"/>
    <w:rsid w:val="004D5A79"/>
    <w:rsid w:val="004D6322"/>
    <w:rsid w:val="004E2B7D"/>
    <w:rsid w:val="004E6F8F"/>
    <w:rsid w:val="004F0728"/>
    <w:rsid w:val="004F760D"/>
    <w:rsid w:val="00501F0C"/>
    <w:rsid w:val="005027C1"/>
    <w:rsid w:val="00503F6A"/>
    <w:rsid w:val="0050481B"/>
    <w:rsid w:val="0052050B"/>
    <w:rsid w:val="005222AB"/>
    <w:rsid w:val="00524122"/>
    <w:rsid w:val="00530D1C"/>
    <w:rsid w:val="005329E8"/>
    <w:rsid w:val="00537A72"/>
    <w:rsid w:val="00541B66"/>
    <w:rsid w:val="00546974"/>
    <w:rsid w:val="00547645"/>
    <w:rsid w:val="00550012"/>
    <w:rsid w:val="00551990"/>
    <w:rsid w:val="005529E9"/>
    <w:rsid w:val="00553C79"/>
    <w:rsid w:val="00554C5C"/>
    <w:rsid w:val="00554FCC"/>
    <w:rsid w:val="005619DF"/>
    <w:rsid w:val="0058047F"/>
    <w:rsid w:val="00580B65"/>
    <w:rsid w:val="00587E93"/>
    <w:rsid w:val="00590A91"/>
    <w:rsid w:val="00592DED"/>
    <w:rsid w:val="00595349"/>
    <w:rsid w:val="0059652B"/>
    <w:rsid w:val="005A0721"/>
    <w:rsid w:val="005A77B3"/>
    <w:rsid w:val="005B4667"/>
    <w:rsid w:val="005B5C63"/>
    <w:rsid w:val="005C0570"/>
    <w:rsid w:val="005C53BA"/>
    <w:rsid w:val="005C5D3D"/>
    <w:rsid w:val="005C73B2"/>
    <w:rsid w:val="005D4A84"/>
    <w:rsid w:val="005E22AA"/>
    <w:rsid w:val="005E6F9D"/>
    <w:rsid w:val="005F6155"/>
    <w:rsid w:val="00603A83"/>
    <w:rsid w:val="006064AE"/>
    <w:rsid w:val="00607B82"/>
    <w:rsid w:val="00615848"/>
    <w:rsid w:val="00622A58"/>
    <w:rsid w:val="00625FFC"/>
    <w:rsid w:val="006402FA"/>
    <w:rsid w:val="0065353D"/>
    <w:rsid w:val="006568B5"/>
    <w:rsid w:val="00662206"/>
    <w:rsid w:val="00662CC5"/>
    <w:rsid w:val="0066418A"/>
    <w:rsid w:val="006656B5"/>
    <w:rsid w:val="006660CD"/>
    <w:rsid w:val="00667098"/>
    <w:rsid w:val="0067136E"/>
    <w:rsid w:val="006761D7"/>
    <w:rsid w:val="006768BA"/>
    <w:rsid w:val="00676CAA"/>
    <w:rsid w:val="006774C2"/>
    <w:rsid w:val="00680C0F"/>
    <w:rsid w:val="00693997"/>
    <w:rsid w:val="00695882"/>
    <w:rsid w:val="006A23A5"/>
    <w:rsid w:val="006A6677"/>
    <w:rsid w:val="006A7FA1"/>
    <w:rsid w:val="006B4034"/>
    <w:rsid w:val="006B51F0"/>
    <w:rsid w:val="006B7F40"/>
    <w:rsid w:val="006C5ABF"/>
    <w:rsid w:val="006C7040"/>
    <w:rsid w:val="006E01A0"/>
    <w:rsid w:val="006E1EEC"/>
    <w:rsid w:val="006E767E"/>
    <w:rsid w:val="006F143F"/>
    <w:rsid w:val="006F2471"/>
    <w:rsid w:val="006F34AA"/>
    <w:rsid w:val="006F3CDF"/>
    <w:rsid w:val="00715D24"/>
    <w:rsid w:val="00720026"/>
    <w:rsid w:val="00732F2D"/>
    <w:rsid w:val="00736731"/>
    <w:rsid w:val="00736FB3"/>
    <w:rsid w:val="00740B9A"/>
    <w:rsid w:val="00740F73"/>
    <w:rsid w:val="00745137"/>
    <w:rsid w:val="00746423"/>
    <w:rsid w:val="007503ED"/>
    <w:rsid w:val="0075430F"/>
    <w:rsid w:val="007545A8"/>
    <w:rsid w:val="00755008"/>
    <w:rsid w:val="00761529"/>
    <w:rsid w:val="00761951"/>
    <w:rsid w:val="007651C2"/>
    <w:rsid w:val="007663F1"/>
    <w:rsid w:val="007707CC"/>
    <w:rsid w:val="00772347"/>
    <w:rsid w:val="00772F03"/>
    <w:rsid w:val="00784FE4"/>
    <w:rsid w:val="007874C7"/>
    <w:rsid w:val="00792C4E"/>
    <w:rsid w:val="007939F8"/>
    <w:rsid w:val="00796207"/>
    <w:rsid w:val="007A6568"/>
    <w:rsid w:val="007B1C5E"/>
    <w:rsid w:val="007B2A51"/>
    <w:rsid w:val="007B6204"/>
    <w:rsid w:val="007C018F"/>
    <w:rsid w:val="007C432F"/>
    <w:rsid w:val="007E2848"/>
    <w:rsid w:val="007E3CE8"/>
    <w:rsid w:val="007E5101"/>
    <w:rsid w:val="007E584B"/>
    <w:rsid w:val="007E592E"/>
    <w:rsid w:val="007E7E9B"/>
    <w:rsid w:val="007F12E4"/>
    <w:rsid w:val="007F2EBB"/>
    <w:rsid w:val="007F31C3"/>
    <w:rsid w:val="007F5A16"/>
    <w:rsid w:val="00806583"/>
    <w:rsid w:val="00806CE6"/>
    <w:rsid w:val="00807547"/>
    <w:rsid w:val="00807AB8"/>
    <w:rsid w:val="008119E2"/>
    <w:rsid w:val="00816160"/>
    <w:rsid w:val="008163A2"/>
    <w:rsid w:val="008212C8"/>
    <w:rsid w:val="008213FF"/>
    <w:rsid w:val="0082508F"/>
    <w:rsid w:val="00832FBE"/>
    <w:rsid w:val="00840795"/>
    <w:rsid w:val="00842E50"/>
    <w:rsid w:val="008473A6"/>
    <w:rsid w:val="00852CA8"/>
    <w:rsid w:val="00853370"/>
    <w:rsid w:val="00854A38"/>
    <w:rsid w:val="00857436"/>
    <w:rsid w:val="00861612"/>
    <w:rsid w:val="00864F00"/>
    <w:rsid w:val="0087250A"/>
    <w:rsid w:val="00872CCA"/>
    <w:rsid w:val="0087427D"/>
    <w:rsid w:val="008760CE"/>
    <w:rsid w:val="008760F6"/>
    <w:rsid w:val="00880E12"/>
    <w:rsid w:val="00884F7D"/>
    <w:rsid w:val="00886D97"/>
    <w:rsid w:val="00892D59"/>
    <w:rsid w:val="008971C2"/>
    <w:rsid w:val="008A07B2"/>
    <w:rsid w:val="008A1633"/>
    <w:rsid w:val="008B52AB"/>
    <w:rsid w:val="008B6F5A"/>
    <w:rsid w:val="008C02EF"/>
    <w:rsid w:val="008C2979"/>
    <w:rsid w:val="008C4C56"/>
    <w:rsid w:val="008D106D"/>
    <w:rsid w:val="008D10E3"/>
    <w:rsid w:val="008D13C8"/>
    <w:rsid w:val="008D37DC"/>
    <w:rsid w:val="008D39D2"/>
    <w:rsid w:val="008D4601"/>
    <w:rsid w:val="008D55D5"/>
    <w:rsid w:val="008D7A31"/>
    <w:rsid w:val="008F0693"/>
    <w:rsid w:val="008F4B7C"/>
    <w:rsid w:val="00904429"/>
    <w:rsid w:val="00906EB9"/>
    <w:rsid w:val="0090774A"/>
    <w:rsid w:val="00911291"/>
    <w:rsid w:val="00915226"/>
    <w:rsid w:val="00916461"/>
    <w:rsid w:val="00920A5B"/>
    <w:rsid w:val="00922AB6"/>
    <w:rsid w:val="00922ADF"/>
    <w:rsid w:val="00922B0C"/>
    <w:rsid w:val="00923CE0"/>
    <w:rsid w:val="0092720F"/>
    <w:rsid w:val="00934035"/>
    <w:rsid w:val="00936598"/>
    <w:rsid w:val="0094125A"/>
    <w:rsid w:val="00953847"/>
    <w:rsid w:val="00955528"/>
    <w:rsid w:val="00957788"/>
    <w:rsid w:val="009720B2"/>
    <w:rsid w:val="009723B6"/>
    <w:rsid w:val="009774A7"/>
    <w:rsid w:val="00981231"/>
    <w:rsid w:val="0098195C"/>
    <w:rsid w:val="00987BF0"/>
    <w:rsid w:val="00995920"/>
    <w:rsid w:val="009A095B"/>
    <w:rsid w:val="009A4E5A"/>
    <w:rsid w:val="009B4B83"/>
    <w:rsid w:val="009B50D8"/>
    <w:rsid w:val="009C0D35"/>
    <w:rsid w:val="009C3DB4"/>
    <w:rsid w:val="009C7B0F"/>
    <w:rsid w:val="009D59F1"/>
    <w:rsid w:val="009E17FF"/>
    <w:rsid w:val="009E3C71"/>
    <w:rsid w:val="009E49E9"/>
    <w:rsid w:val="009F0584"/>
    <w:rsid w:val="009F25AF"/>
    <w:rsid w:val="009F3572"/>
    <w:rsid w:val="009F7E51"/>
    <w:rsid w:val="00A001BD"/>
    <w:rsid w:val="00A0524D"/>
    <w:rsid w:val="00A24697"/>
    <w:rsid w:val="00A26462"/>
    <w:rsid w:val="00A267E4"/>
    <w:rsid w:val="00A3306E"/>
    <w:rsid w:val="00A3570C"/>
    <w:rsid w:val="00A43ACA"/>
    <w:rsid w:val="00A5136C"/>
    <w:rsid w:val="00A515C1"/>
    <w:rsid w:val="00A51ABC"/>
    <w:rsid w:val="00A54C33"/>
    <w:rsid w:val="00A607FB"/>
    <w:rsid w:val="00A60B7C"/>
    <w:rsid w:val="00A70851"/>
    <w:rsid w:val="00A7515E"/>
    <w:rsid w:val="00A758FC"/>
    <w:rsid w:val="00A7707A"/>
    <w:rsid w:val="00A9730A"/>
    <w:rsid w:val="00A97759"/>
    <w:rsid w:val="00AA0EE5"/>
    <w:rsid w:val="00AA2D17"/>
    <w:rsid w:val="00AA4CEE"/>
    <w:rsid w:val="00AA4F58"/>
    <w:rsid w:val="00AA7539"/>
    <w:rsid w:val="00AB07AA"/>
    <w:rsid w:val="00AB10C2"/>
    <w:rsid w:val="00AB1E05"/>
    <w:rsid w:val="00AB43EB"/>
    <w:rsid w:val="00AB6094"/>
    <w:rsid w:val="00AC555C"/>
    <w:rsid w:val="00AC7F04"/>
    <w:rsid w:val="00AD7762"/>
    <w:rsid w:val="00AE5CCE"/>
    <w:rsid w:val="00AF0F4C"/>
    <w:rsid w:val="00AF2FAB"/>
    <w:rsid w:val="00B02F7C"/>
    <w:rsid w:val="00B0459A"/>
    <w:rsid w:val="00B150A7"/>
    <w:rsid w:val="00B16354"/>
    <w:rsid w:val="00B24C69"/>
    <w:rsid w:val="00B26410"/>
    <w:rsid w:val="00B327F7"/>
    <w:rsid w:val="00B334C5"/>
    <w:rsid w:val="00B36E36"/>
    <w:rsid w:val="00B373AE"/>
    <w:rsid w:val="00B47C8F"/>
    <w:rsid w:val="00B50D2D"/>
    <w:rsid w:val="00B54E12"/>
    <w:rsid w:val="00B558EF"/>
    <w:rsid w:val="00B61C61"/>
    <w:rsid w:val="00B62B05"/>
    <w:rsid w:val="00B63627"/>
    <w:rsid w:val="00B6382A"/>
    <w:rsid w:val="00B70123"/>
    <w:rsid w:val="00B73D14"/>
    <w:rsid w:val="00B7429A"/>
    <w:rsid w:val="00B77699"/>
    <w:rsid w:val="00B77926"/>
    <w:rsid w:val="00B81E21"/>
    <w:rsid w:val="00B836F1"/>
    <w:rsid w:val="00B902B6"/>
    <w:rsid w:val="00B94D8F"/>
    <w:rsid w:val="00BA35BE"/>
    <w:rsid w:val="00BA37FF"/>
    <w:rsid w:val="00BA40FF"/>
    <w:rsid w:val="00BB3425"/>
    <w:rsid w:val="00BB46FC"/>
    <w:rsid w:val="00BC10EB"/>
    <w:rsid w:val="00BC3A8E"/>
    <w:rsid w:val="00BE0FEC"/>
    <w:rsid w:val="00BE419B"/>
    <w:rsid w:val="00BE6793"/>
    <w:rsid w:val="00BF294C"/>
    <w:rsid w:val="00C031E7"/>
    <w:rsid w:val="00C046A1"/>
    <w:rsid w:val="00C153F1"/>
    <w:rsid w:val="00C15B7B"/>
    <w:rsid w:val="00C163ED"/>
    <w:rsid w:val="00C21399"/>
    <w:rsid w:val="00C234BB"/>
    <w:rsid w:val="00C24B42"/>
    <w:rsid w:val="00C268FC"/>
    <w:rsid w:val="00C272E1"/>
    <w:rsid w:val="00C27D0E"/>
    <w:rsid w:val="00C346CC"/>
    <w:rsid w:val="00C34EBF"/>
    <w:rsid w:val="00C36C87"/>
    <w:rsid w:val="00C43419"/>
    <w:rsid w:val="00C446BA"/>
    <w:rsid w:val="00C4533F"/>
    <w:rsid w:val="00C46281"/>
    <w:rsid w:val="00C46723"/>
    <w:rsid w:val="00C52284"/>
    <w:rsid w:val="00C57DB1"/>
    <w:rsid w:val="00C65EA4"/>
    <w:rsid w:val="00C6715B"/>
    <w:rsid w:val="00C672B5"/>
    <w:rsid w:val="00C74736"/>
    <w:rsid w:val="00C77578"/>
    <w:rsid w:val="00C82DAF"/>
    <w:rsid w:val="00C83EEB"/>
    <w:rsid w:val="00C85CFF"/>
    <w:rsid w:val="00C94DF7"/>
    <w:rsid w:val="00C95FB2"/>
    <w:rsid w:val="00C97CF8"/>
    <w:rsid w:val="00CA38A5"/>
    <w:rsid w:val="00CB0555"/>
    <w:rsid w:val="00CB17ED"/>
    <w:rsid w:val="00CB4A28"/>
    <w:rsid w:val="00CC3D35"/>
    <w:rsid w:val="00CC5C9F"/>
    <w:rsid w:val="00CC68BD"/>
    <w:rsid w:val="00CD4CCD"/>
    <w:rsid w:val="00CE391A"/>
    <w:rsid w:val="00CE48BE"/>
    <w:rsid w:val="00CE5362"/>
    <w:rsid w:val="00CE7489"/>
    <w:rsid w:val="00CE7589"/>
    <w:rsid w:val="00CF1AD4"/>
    <w:rsid w:val="00CF23F3"/>
    <w:rsid w:val="00CF2F39"/>
    <w:rsid w:val="00D02573"/>
    <w:rsid w:val="00D051D7"/>
    <w:rsid w:val="00D056E8"/>
    <w:rsid w:val="00D072C8"/>
    <w:rsid w:val="00D23C02"/>
    <w:rsid w:val="00D255C1"/>
    <w:rsid w:val="00D31BE4"/>
    <w:rsid w:val="00D34B06"/>
    <w:rsid w:val="00D413AC"/>
    <w:rsid w:val="00D46248"/>
    <w:rsid w:val="00D52C50"/>
    <w:rsid w:val="00D56F14"/>
    <w:rsid w:val="00D6074D"/>
    <w:rsid w:val="00D60F6A"/>
    <w:rsid w:val="00D628AE"/>
    <w:rsid w:val="00D66427"/>
    <w:rsid w:val="00D67EA6"/>
    <w:rsid w:val="00D75B9D"/>
    <w:rsid w:val="00D809B1"/>
    <w:rsid w:val="00D80C6A"/>
    <w:rsid w:val="00D80E99"/>
    <w:rsid w:val="00D824C0"/>
    <w:rsid w:val="00D84E44"/>
    <w:rsid w:val="00D87771"/>
    <w:rsid w:val="00D916E0"/>
    <w:rsid w:val="00D93BBD"/>
    <w:rsid w:val="00DA3737"/>
    <w:rsid w:val="00DA6ED9"/>
    <w:rsid w:val="00DB6E4E"/>
    <w:rsid w:val="00DC16A0"/>
    <w:rsid w:val="00DC2798"/>
    <w:rsid w:val="00DC6249"/>
    <w:rsid w:val="00DD36C4"/>
    <w:rsid w:val="00DD55DF"/>
    <w:rsid w:val="00DD7933"/>
    <w:rsid w:val="00DE16FB"/>
    <w:rsid w:val="00DE3586"/>
    <w:rsid w:val="00DE3D06"/>
    <w:rsid w:val="00DE491D"/>
    <w:rsid w:val="00DE4ABA"/>
    <w:rsid w:val="00DE5ABC"/>
    <w:rsid w:val="00DF0326"/>
    <w:rsid w:val="00DF04B8"/>
    <w:rsid w:val="00DF0EC6"/>
    <w:rsid w:val="00DF222B"/>
    <w:rsid w:val="00DF4317"/>
    <w:rsid w:val="00DF52B9"/>
    <w:rsid w:val="00DF619D"/>
    <w:rsid w:val="00E06821"/>
    <w:rsid w:val="00E07B52"/>
    <w:rsid w:val="00E11373"/>
    <w:rsid w:val="00E1330B"/>
    <w:rsid w:val="00E13C55"/>
    <w:rsid w:val="00E16300"/>
    <w:rsid w:val="00E2248B"/>
    <w:rsid w:val="00E241F0"/>
    <w:rsid w:val="00E31F3A"/>
    <w:rsid w:val="00E34302"/>
    <w:rsid w:val="00E36205"/>
    <w:rsid w:val="00E36764"/>
    <w:rsid w:val="00E3760C"/>
    <w:rsid w:val="00E40C5A"/>
    <w:rsid w:val="00E40E99"/>
    <w:rsid w:val="00E419E8"/>
    <w:rsid w:val="00E521D1"/>
    <w:rsid w:val="00E55DC3"/>
    <w:rsid w:val="00E60BA4"/>
    <w:rsid w:val="00E611DC"/>
    <w:rsid w:val="00E77281"/>
    <w:rsid w:val="00E80E62"/>
    <w:rsid w:val="00E81085"/>
    <w:rsid w:val="00E8423B"/>
    <w:rsid w:val="00E86659"/>
    <w:rsid w:val="00E86C9C"/>
    <w:rsid w:val="00E95C21"/>
    <w:rsid w:val="00E97280"/>
    <w:rsid w:val="00EA072F"/>
    <w:rsid w:val="00EA18F7"/>
    <w:rsid w:val="00EA35F4"/>
    <w:rsid w:val="00EC4C37"/>
    <w:rsid w:val="00ED1D48"/>
    <w:rsid w:val="00ED3198"/>
    <w:rsid w:val="00ED5BC7"/>
    <w:rsid w:val="00ED742C"/>
    <w:rsid w:val="00ED7E89"/>
    <w:rsid w:val="00EE24BD"/>
    <w:rsid w:val="00EE353A"/>
    <w:rsid w:val="00EE72D6"/>
    <w:rsid w:val="00EF5A19"/>
    <w:rsid w:val="00EF6A0C"/>
    <w:rsid w:val="00F00074"/>
    <w:rsid w:val="00F03219"/>
    <w:rsid w:val="00F04097"/>
    <w:rsid w:val="00F04567"/>
    <w:rsid w:val="00F06039"/>
    <w:rsid w:val="00F0636A"/>
    <w:rsid w:val="00F069EC"/>
    <w:rsid w:val="00F1385B"/>
    <w:rsid w:val="00F1492D"/>
    <w:rsid w:val="00F167A2"/>
    <w:rsid w:val="00F17394"/>
    <w:rsid w:val="00F178FE"/>
    <w:rsid w:val="00F22E9A"/>
    <w:rsid w:val="00F23AEE"/>
    <w:rsid w:val="00F23CF3"/>
    <w:rsid w:val="00F245AD"/>
    <w:rsid w:val="00F2595E"/>
    <w:rsid w:val="00F260C7"/>
    <w:rsid w:val="00F32D41"/>
    <w:rsid w:val="00F32E38"/>
    <w:rsid w:val="00F33C55"/>
    <w:rsid w:val="00F36F9C"/>
    <w:rsid w:val="00F41E2C"/>
    <w:rsid w:val="00F51CBE"/>
    <w:rsid w:val="00F53041"/>
    <w:rsid w:val="00F57850"/>
    <w:rsid w:val="00F639D6"/>
    <w:rsid w:val="00F66886"/>
    <w:rsid w:val="00F706B0"/>
    <w:rsid w:val="00F747A0"/>
    <w:rsid w:val="00F77141"/>
    <w:rsid w:val="00F771C6"/>
    <w:rsid w:val="00F77CC0"/>
    <w:rsid w:val="00F86457"/>
    <w:rsid w:val="00F93FB1"/>
    <w:rsid w:val="00F94929"/>
    <w:rsid w:val="00FA5A34"/>
    <w:rsid w:val="00FB5356"/>
    <w:rsid w:val="00FC3CCA"/>
    <w:rsid w:val="00FC6DEA"/>
    <w:rsid w:val="00FC7653"/>
    <w:rsid w:val="00FD07A2"/>
    <w:rsid w:val="00FD0B84"/>
    <w:rsid w:val="00FD3685"/>
    <w:rsid w:val="00FD5BD6"/>
    <w:rsid w:val="00FD788E"/>
    <w:rsid w:val="00FE1107"/>
    <w:rsid w:val="00FF3F3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header"/>
    <w:basedOn w:val="a"/>
    <w:link w:val="a8"/>
    <w:rsid w:val="00F069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069EC"/>
    <w:rPr>
      <w:sz w:val="24"/>
      <w:szCs w:val="24"/>
    </w:rPr>
  </w:style>
  <w:style w:type="paragraph" w:styleId="a9">
    <w:name w:val="footer"/>
    <w:basedOn w:val="a"/>
    <w:link w:val="aa"/>
    <w:uiPriority w:val="99"/>
    <w:rsid w:val="00F069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9EC"/>
    <w:rPr>
      <w:sz w:val="24"/>
      <w:szCs w:val="24"/>
    </w:rPr>
  </w:style>
  <w:style w:type="paragraph" w:styleId="ab">
    <w:name w:val="Balloon Text"/>
    <w:basedOn w:val="a"/>
    <w:link w:val="ac"/>
    <w:rsid w:val="00F06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069EC"/>
    <w:rPr>
      <w:rFonts w:ascii="Tahoma" w:hAnsi="Tahoma" w:cs="Tahoma"/>
      <w:sz w:val="16"/>
      <w:szCs w:val="16"/>
    </w:rPr>
  </w:style>
  <w:style w:type="paragraph" w:styleId="ad">
    <w:name w:val="Title"/>
    <w:basedOn w:val="a"/>
    <w:next w:val="a"/>
    <w:link w:val="ae"/>
    <w:qFormat/>
    <w:rsid w:val="00B902B6"/>
    <w:pPr>
      <w:pBdr>
        <w:bottom w:val="single" w:sz="8" w:space="4" w:color="4F81BD"/>
      </w:pBdr>
      <w:spacing w:after="300"/>
      <w:contextualSpacing/>
    </w:pPr>
    <w:rPr>
      <w:rFonts w:ascii="Calibri" w:hAnsi="Calibri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B902B6"/>
    <w:rPr>
      <w:rFonts w:ascii="Calibri" w:eastAsia="Times New Roman" w:hAnsi="Calibri" w:cs="Times New Roman"/>
      <w:color w:val="17365D"/>
      <w:spacing w:val="5"/>
      <w:kern w:val="28"/>
      <w:sz w:val="52"/>
      <w:szCs w:val="52"/>
    </w:rPr>
  </w:style>
  <w:style w:type="character" w:styleId="af">
    <w:name w:val="Strong"/>
    <w:basedOn w:val="a0"/>
    <w:qFormat/>
    <w:rsid w:val="00D23C02"/>
    <w:rPr>
      <w:b/>
      <w:bCs/>
    </w:rPr>
  </w:style>
  <w:style w:type="paragraph" w:customStyle="1" w:styleId="1">
    <w:name w:val="Стиль1"/>
    <w:basedOn w:val="a"/>
    <w:link w:val="10"/>
    <w:qFormat/>
    <w:rsid w:val="00D23C02"/>
  </w:style>
  <w:style w:type="paragraph" w:styleId="af0">
    <w:name w:val="Intense Quote"/>
    <w:basedOn w:val="a"/>
    <w:next w:val="a"/>
    <w:link w:val="af1"/>
    <w:uiPriority w:val="30"/>
    <w:qFormat/>
    <w:rsid w:val="00D23C0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0">
    <w:name w:val="Стиль1 Знак"/>
    <w:basedOn w:val="a0"/>
    <w:link w:val="1"/>
    <w:rsid w:val="00D23C02"/>
    <w:rPr>
      <w:sz w:val="24"/>
      <w:szCs w:val="24"/>
    </w:rPr>
  </w:style>
  <w:style w:type="character" w:customStyle="1" w:styleId="af1">
    <w:name w:val="Выделенная цитата Знак"/>
    <w:basedOn w:val="a0"/>
    <w:link w:val="af0"/>
    <w:uiPriority w:val="30"/>
    <w:rsid w:val="00D23C02"/>
    <w:rPr>
      <w:b/>
      <w:bCs/>
      <w:i/>
      <w:iCs/>
      <w:color w:val="4F81BD"/>
      <w:sz w:val="24"/>
      <w:szCs w:val="24"/>
    </w:rPr>
  </w:style>
  <w:style w:type="paragraph" w:styleId="af2">
    <w:name w:val="Body Text Indent"/>
    <w:basedOn w:val="a"/>
    <w:link w:val="af3"/>
    <w:uiPriority w:val="99"/>
    <w:rsid w:val="001B0CB7"/>
    <w:pPr>
      <w:ind w:firstLine="720"/>
      <w:jc w:val="both"/>
    </w:pPr>
    <w:rPr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B0CB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D963D-EB9E-4DD6-9414-DC77723A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2236</Words>
  <Characters>12749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ЕСК АРМЗ</dc:creator>
  <cp:lastModifiedBy>Kolomeychuk.o.y</cp:lastModifiedBy>
  <cp:revision>14</cp:revision>
  <cp:lastPrinted>2012-07-06T04:46:00Z</cp:lastPrinted>
  <dcterms:created xsi:type="dcterms:W3CDTF">2012-07-10T01:11:00Z</dcterms:created>
  <dcterms:modified xsi:type="dcterms:W3CDTF">2012-09-13T12:52:00Z</dcterms:modified>
</cp:coreProperties>
</file>