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A748C" w:rsidRPr="008D5C5C" w:rsidRDefault="009A748C" w:rsidP="009A748C">
      <w:pPr>
        <w:ind w:left="6237"/>
        <w:rPr>
          <w:sz w:val="24"/>
          <w:szCs w:val="24"/>
        </w:rPr>
      </w:pPr>
      <w:r w:rsidRPr="008D5C5C">
        <w:rPr>
          <w:sz w:val="24"/>
          <w:szCs w:val="24"/>
        </w:rPr>
        <w:t xml:space="preserve">Приложение № </w:t>
      </w:r>
      <w:r>
        <w:rPr>
          <w:sz w:val="24"/>
          <w:szCs w:val="24"/>
        </w:rPr>
        <w:t>1</w:t>
      </w:r>
      <w:r w:rsidRPr="008D5C5C">
        <w:rPr>
          <w:sz w:val="24"/>
          <w:szCs w:val="24"/>
        </w:rPr>
        <w:t xml:space="preserve"> к договору</w:t>
      </w:r>
    </w:p>
    <w:p w:rsidR="009A748C" w:rsidRPr="008D5C5C" w:rsidRDefault="009A748C" w:rsidP="009A748C">
      <w:pPr>
        <w:ind w:left="6237"/>
        <w:rPr>
          <w:sz w:val="24"/>
          <w:szCs w:val="24"/>
        </w:rPr>
      </w:pPr>
      <w:r w:rsidRPr="008D5C5C">
        <w:rPr>
          <w:sz w:val="24"/>
          <w:szCs w:val="24"/>
        </w:rPr>
        <w:t>от « ___ » ________ 201__ г.</w:t>
      </w:r>
    </w:p>
    <w:p w:rsidR="009A748C" w:rsidRPr="008D5C5C" w:rsidRDefault="009A748C" w:rsidP="009A748C">
      <w:pPr>
        <w:keepNext/>
        <w:ind w:left="6237"/>
        <w:rPr>
          <w:sz w:val="24"/>
          <w:szCs w:val="24"/>
          <w:u w:val="single"/>
        </w:rPr>
      </w:pPr>
      <w:r w:rsidRPr="008D5C5C">
        <w:rPr>
          <w:sz w:val="24"/>
          <w:szCs w:val="24"/>
          <w:u w:val="single"/>
        </w:rPr>
        <w:t>№                                          //</w:t>
      </w:r>
    </w:p>
    <w:p w:rsidR="009A748C" w:rsidRPr="00E72FF7" w:rsidRDefault="009A748C" w:rsidP="009A748C">
      <w:pPr>
        <w:ind w:left="6237"/>
        <w:rPr>
          <w:b/>
          <w:bCs/>
          <w:sz w:val="24"/>
          <w:szCs w:val="24"/>
        </w:rPr>
      </w:pPr>
      <w:r w:rsidRPr="008D5C5C">
        <w:rPr>
          <w:sz w:val="24"/>
          <w:szCs w:val="24"/>
          <w:u w:val="single"/>
        </w:rPr>
        <w:t>40/6710-Д//14111/137</w:t>
      </w:r>
      <w:r w:rsidRPr="008D5C5C">
        <w:rPr>
          <w:sz w:val="24"/>
          <w:szCs w:val="24"/>
          <w:u w:val="single"/>
        </w:rPr>
        <w:br/>
      </w:r>
    </w:p>
    <w:p w:rsidR="009A748C" w:rsidRPr="00E72FF7" w:rsidRDefault="009A748C" w:rsidP="009A748C">
      <w:pPr>
        <w:ind w:firstLine="360"/>
        <w:jc w:val="center"/>
        <w:rPr>
          <w:b/>
          <w:bCs/>
          <w:sz w:val="24"/>
          <w:szCs w:val="24"/>
        </w:rPr>
      </w:pPr>
    </w:p>
    <w:tbl>
      <w:tblPr>
        <w:tblW w:w="9900" w:type="dxa"/>
        <w:tblInd w:w="-432" w:type="dxa"/>
        <w:tblLook w:val="0000" w:firstRow="0" w:lastRow="0" w:firstColumn="0" w:lastColumn="0" w:noHBand="0" w:noVBand="0"/>
      </w:tblPr>
      <w:tblGrid>
        <w:gridCol w:w="4331"/>
        <w:gridCol w:w="1238"/>
        <w:gridCol w:w="4331"/>
      </w:tblGrid>
      <w:tr w:rsidR="009A748C" w:rsidRPr="00E72FF7" w:rsidTr="00753B96">
        <w:tc>
          <w:tcPr>
            <w:tcW w:w="4331" w:type="dxa"/>
          </w:tcPr>
          <w:p w:rsidR="009A748C" w:rsidRPr="00E72FF7" w:rsidRDefault="009A748C" w:rsidP="00753B96">
            <w:pPr>
              <w:jc w:val="center"/>
              <w:rPr>
                <w:b/>
                <w:sz w:val="24"/>
                <w:szCs w:val="24"/>
              </w:rPr>
            </w:pPr>
          </w:p>
          <w:p w:rsidR="009A748C" w:rsidRPr="00E72FF7" w:rsidRDefault="009A748C" w:rsidP="00753B96">
            <w:pPr>
              <w:jc w:val="center"/>
              <w:rPr>
                <w:b/>
                <w:sz w:val="24"/>
                <w:szCs w:val="24"/>
              </w:rPr>
            </w:pPr>
          </w:p>
          <w:p w:rsidR="009A748C" w:rsidRPr="00E72FF7" w:rsidRDefault="009A748C" w:rsidP="00753B96">
            <w:pPr>
              <w:jc w:val="center"/>
              <w:rPr>
                <w:b/>
                <w:sz w:val="24"/>
                <w:szCs w:val="24"/>
              </w:rPr>
            </w:pPr>
            <w:r w:rsidRPr="00E72FF7">
              <w:rPr>
                <w:b/>
                <w:sz w:val="24"/>
                <w:szCs w:val="24"/>
              </w:rPr>
              <w:t>СОГЛАСОВАНО</w:t>
            </w:r>
          </w:p>
        </w:tc>
        <w:tc>
          <w:tcPr>
            <w:tcW w:w="1238" w:type="dxa"/>
          </w:tcPr>
          <w:p w:rsidR="009A748C" w:rsidRPr="00E72FF7" w:rsidRDefault="009A748C" w:rsidP="00753B96">
            <w:pPr>
              <w:jc w:val="center"/>
              <w:rPr>
                <w:b/>
                <w:sz w:val="24"/>
                <w:szCs w:val="24"/>
              </w:rPr>
            </w:pPr>
          </w:p>
          <w:p w:rsidR="009A748C" w:rsidRPr="00E72FF7" w:rsidRDefault="009A748C" w:rsidP="00753B96">
            <w:pPr>
              <w:jc w:val="center"/>
              <w:rPr>
                <w:b/>
                <w:sz w:val="24"/>
                <w:szCs w:val="24"/>
              </w:rPr>
            </w:pPr>
          </w:p>
          <w:p w:rsidR="009A748C" w:rsidRPr="00E72FF7" w:rsidRDefault="009A748C" w:rsidP="00753B96">
            <w:pPr>
              <w:jc w:val="center"/>
              <w:rPr>
                <w:b/>
                <w:sz w:val="24"/>
                <w:szCs w:val="24"/>
              </w:rPr>
            </w:pPr>
          </w:p>
        </w:tc>
        <w:tc>
          <w:tcPr>
            <w:tcW w:w="4331" w:type="dxa"/>
          </w:tcPr>
          <w:p w:rsidR="009A748C" w:rsidRPr="00E72FF7" w:rsidRDefault="009A748C" w:rsidP="00753B96">
            <w:pPr>
              <w:jc w:val="center"/>
              <w:rPr>
                <w:b/>
                <w:sz w:val="24"/>
                <w:szCs w:val="24"/>
              </w:rPr>
            </w:pPr>
          </w:p>
          <w:p w:rsidR="009A748C" w:rsidRPr="00E72FF7" w:rsidRDefault="009A748C" w:rsidP="00753B96">
            <w:pPr>
              <w:jc w:val="center"/>
              <w:rPr>
                <w:b/>
                <w:sz w:val="24"/>
                <w:szCs w:val="24"/>
              </w:rPr>
            </w:pPr>
          </w:p>
          <w:p w:rsidR="009A748C" w:rsidRPr="00E72FF7" w:rsidRDefault="009A748C" w:rsidP="00753B96">
            <w:pPr>
              <w:jc w:val="center"/>
              <w:rPr>
                <w:b/>
                <w:sz w:val="24"/>
                <w:szCs w:val="24"/>
              </w:rPr>
            </w:pPr>
            <w:r w:rsidRPr="00E72FF7">
              <w:rPr>
                <w:b/>
                <w:sz w:val="24"/>
                <w:szCs w:val="24"/>
              </w:rPr>
              <w:t>УТВЕРЖДАЮ</w:t>
            </w:r>
          </w:p>
        </w:tc>
      </w:tr>
      <w:tr w:rsidR="009A748C" w:rsidRPr="00E72FF7" w:rsidTr="00753B96">
        <w:tc>
          <w:tcPr>
            <w:tcW w:w="4331" w:type="dxa"/>
          </w:tcPr>
          <w:p w:rsidR="009A748C" w:rsidRDefault="009A748C" w:rsidP="00753B96">
            <w:pPr>
              <w:rPr>
                <w:sz w:val="24"/>
                <w:szCs w:val="24"/>
              </w:rPr>
            </w:pPr>
            <w:r w:rsidRPr="00E72FF7">
              <w:rPr>
                <w:sz w:val="24"/>
                <w:szCs w:val="24"/>
              </w:rPr>
              <w:t>_________________________</w:t>
            </w:r>
          </w:p>
          <w:p w:rsidR="009A748C" w:rsidRPr="00E72FF7" w:rsidRDefault="009A748C" w:rsidP="00753B96">
            <w:pPr>
              <w:rPr>
                <w:sz w:val="24"/>
                <w:szCs w:val="24"/>
              </w:rPr>
            </w:pPr>
            <w:r w:rsidRPr="00E72FF7">
              <w:rPr>
                <w:sz w:val="24"/>
                <w:szCs w:val="24"/>
              </w:rPr>
              <w:t>_________________________</w:t>
            </w:r>
          </w:p>
        </w:tc>
        <w:tc>
          <w:tcPr>
            <w:tcW w:w="1238" w:type="dxa"/>
          </w:tcPr>
          <w:p w:rsidR="009A748C" w:rsidRPr="00E72FF7" w:rsidRDefault="009A748C" w:rsidP="00753B96">
            <w:pPr>
              <w:rPr>
                <w:sz w:val="24"/>
                <w:szCs w:val="24"/>
              </w:rPr>
            </w:pPr>
          </w:p>
        </w:tc>
        <w:tc>
          <w:tcPr>
            <w:tcW w:w="4331" w:type="dxa"/>
          </w:tcPr>
          <w:p w:rsidR="009A748C" w:rsidRPr="00E72FF7" w:rsidRDefault="009A748C" w:rsidP="00753B96">
            <w:pPr>
              <w:rPr>
                <w:bCs/>
                <w:sz w:val="24"/>
                <w:szCs w:val="24"/>
              </w:rPr>
            </w:pPr>
            <w:r w:rsidRPr="00E72FF7">
              <w:rPr>
                <w:bCs/>
                <w:sz w:val="24"/>
                <w:szCs w:val="24"/>
              </w:rPr>
              <w:t xml:space="preserve">_________________________ </w:t>
            </w:r>
          </w:p>
          <w:p w:rsidR="009A748C" w:rsidRPr="00E72FF7" w:rsidRDefault="009A748C" w:rsidP="00753B96">
            <w:pPr>
              <w:rPr>
                <w:sz w:val="24"/>
                <w:szCs w:val="24"/>
              </w:rPr>
            </w:pPr>
            <w:r w:rsidRPr="00E72FF7">
              <w:rPr>
                <w:sz w:val="24"/>
                <w:szCs w:val="24"/>
              </w:rPr>
              <w:t>АО «Атомэнергопроект»</w:t>
            </w:r>
          </w:p>
          <w:p w:rsidR="009A748C" w:rsidRPr="00E72FF7" w:rsidRDefault="009A748C" w:rsidP="00753B96">
            <w:pPr>
              <w:rPr>
                <w:sz w:val="24"/>
                <w:szCs w:val="24"/>
              </w:rPr>
            </w:pPr>
          </w:p>
          <w:p w:rsidR="009A748C" w:rsidRPr="00E72FF7" w:rsidRDefault="009A748C" w:rsidP="00753B96">
            <w:pPr>
              <w:rPr>
                <w:sz w:val="24"/>
                <w:szCs w:val="24"/>
              </w:rPr>
            </w:pPr>
          </w:p>
        </w:tc>
      </w:tr>
      <w:tr w:rsidR="009A748C" w:rsidRPr="00E72FF7" w:rsidTr="00753B96">
        <w:tc>
          <w:tcPr>
            <w:tcW w:w="4331" w:type="dxa"/>
          </w:tcPr>
          <w:p w:rsidR="009A748C" w:rsidRPr="00E72FF7" w:rsidRDefault="009A748C" w:rsidP="00753B96">
            <w:pPr>
              <w:rPr>
                <w:sz w:val="24"/>
                <w:szCs w:val="24"/>
              </w:rPr>
            </w:pPr>
            <w:r w:rsidRPr="00E72FF7">
              <w:rPr>
                <w:sz w:val="24"/>
                <w:szCs w:val="24"/>
              </w:rPr>
              <w:t>______________ _________________</w:t>
            </w:r>
          </w:p>
          <w:p w:rsidR="009A748C" w:rsidRPr="00E72FF7" w:rsidRDefault="009A748C" w:rsidP="00753B96">
            <w:pPr>
              <w:rPr>
                <w:sz w:val="24"/>
                <w:szCs w:val="24"/>
              </w:rPr>
            </w:pPr>
            <w:r w:rsidRPr="00E72FF7">
              <w:rPr>
                <w:sz w:val="24"/>
                <w:szCs w:val="24"/>
              </w:rPr>
              <w:t>«_____»______________201__ г.</w:t>
            </w:r>
          </w:p>
          <w:p w:rsidR="009A748C" w:rsidRPr="00E72FF7" w:rsidRDefault="009A748C" w:rsidP="00753B96">
            <w:pPr>
              <w:rPr>
                <w:sz w:val="24"/>
                <w:szCs w:val="24"/>
              </w:rPr>
            </w:pPr>
            <w:r w:rsidRPr="00E72FF7">
              <w:rPr>
                <w:sz w:val="24"/>
                <w:szCs w:val="24"/>
              </w:rPr>
              <w:t>М.П.</w:t>
            </w:r>
          </w:p>
        </w:tc>
        <w:tc>
          <w:tcPr>
            <w:tcW w:w="1238" w:type="dxa"/>
          </w:tcPr>
          <w:p w:rsidR="009A748C" w:rsidRPr="00E72FF7" w:rsidRDefault="009A748C" w:rsidP="00753B96">
            <w:pPr>
              <w:rPr>
                <w:sz w:val="24"/>
                <w:szCs w:val="24"/>
              </w:rPr>
            </w:pPr>
          </w:p>
          <w:p w:rsidR="009A748C" w:rsidRPr="00E72FF7" w:rsidRDefault="009A748C" w:rsidP="00753B96">
            <w:pPr>
              <w:rPr>
                <w:sz w:val="24"/>
                <w:szCs w:val="24"/>
              </w:rPr>
            </w:pPr>
          </w:p>
        </w:tc>
        <w:tc>
          <w:tcPr>
            <w:tcW w:w="4331" w:type="dxa"/>
          </w:tcPr>
          <w:p w:rsidR="009A748C" w:rsidRPr="00E72FF7" w:rsidRDefault="009A748C" w:rsidP="00753B96">
            <w:pPr>
              <w:rPr>
                <w:sz w:val="24"/>
                <w:szCs w:val="24"/>
              </w:rPr>
            </w:pPr>
            <w:r w:rsidRPr="00E72FF7">
              <w:rPr>
                <w:sz w:val="24"/>
                <w:szCs w:val="24"/>
              </w:rPr>
              <w:t xml:space="preserve">______________ </w:t>
            </w:r>
            <w:r w:rsidRPr="00E72FF7">
              <w:rPr>
                <w:bCs/>
                <w:sz w:val="24"/>
                <w:szCs w:val="24"/>
              </w:rPr>
              <w:t>_____________</w:t>
            </w:r>
            <w:r w:rsidRPr="00E72FF7">
              <w:rPr>
                <w:sz w:val="24"/>
                <w:szCs w:val="24"/>
              </w:rPr>
              <w:t xml:space="preserve">                         </w:t>
            </w:r>
          </w:p>
          <w:p w:rsidR="009A748C" w:rsidRPr="00E72FF7" w:rsidRDefault="009A748C" w:rsidP="00753B96">
            <w:pPr>
              <w:rPr>
                <w:sz w:val="24"/>
                <w:szCs w:val="24"/>
              </w:rPr>
            </w:pPr>
            <w:r w:rsidRPr="00E72FF7">
              <w:rPr>
                <w:sz w:val="24"/>
                <w:szCs w:val="24"/>
              </w:rPr>
              <w:t>«_____»______________201__</w:t>
            </w:r>
            <w:r>
              <w:rPr>
                <w:sz w:val="24"/>
                <w:szCs w:val="24"/>
              </w:rPr>
              <w:t xml:space="preserve"> </w:t>
            </w:r>
            <w:r w:rsidRPr="00E72FF7">
              <w:rPr>
                <w:sz w:val="24"/>
                <w:szCs w:val="24"/>
              </w:rPr>
              <w:t>г.</w:t>
            </w:r>
          </w:p>
          <w:p w:rsidR="009A748C" w:rsidRPr="00E72FF7" w:rsidRDefault="009A748C" w:rsidP="00753B96">
            <w:pPr>
              <w:rPr>
                <w:sz w:val="24"/>
                <w:szCs w:val="24"/>
              </w:rPr>
            </w:pPr>
            <w:r w:rsidRPr="00E72FF7">
              <w:rPr>
                <w:sz w:val="24"/>
                <w:szCs w:val="24"/>
              </w:rPr>
              <w:t>М.П.</w:t>
            </w:r>
          </w:p>
        </w:tc>
      </w:tr>
    </w:tbl>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b/>
          <w:bCs/>
          <w:sz w:val="24"/>
          <w:szCs w:val="24"/>
        </w:rPr>
      </w:pPr>
    </w:p>
    <w:p w:rsidR="009A748C" w:rsidRPr="00E72FF7" w:rsidRDefault="009A748C" w:rsidP="009A748C">
      <w:pPr>
        <w:ind w:firstLine="360"/>
        <w:jc w:val="center"/>
        <w:rPr>
          <w:sz w:val="24"/>
          <w:szCs w:val="24"/>
        </w:rPr>
      </w:pPr>
      <w:r w:rsidRPr="00E72FF7">
        <w:rPr>
          <w:b/>
          <w:bCs/>
          <w:sz w:val="24"/>
          <w:szCs w:val="24"/>
        </w:rPr>
        <w:t>ТЕХНИЧЕСКОЕ ЗАДАНИЕ</w:t>
      </w:r>
    </w:p>
    <w:p w:rsidR="0048164D" w:rsidRDefault="009A748C" w:rsidP="009A748C">
      <w:pPr>
        <w:ind w:firstLine="360"/>
        <w:jc w:val="center"/>
        <w:rPr>
          <w:sz w:val="24"/>
          <w:szCs w:val="24"/>
        </w:rPr>
      </w:pPr>
      <w:r w:rsidRPr="00E72FF7">
        <w:rPr>
          <w:b/>
          <w:bCs/>
          <w:sz w:val="24"/>
          <w:szCs w:val="24"/>
        </w:rPr>
        <w:t xml:space="preserve">на выполнение </w:t>
      </w:r>
      <w:r w:rsidRPr="00E72FF7">
        <w:rPr>
          <w:b/>
          <w:sz w:val="24"/>
          <w:szCs w:val="24"/>
        </w:rPr>
        <w:t>работ по теме:</w:t>
      </w:r>
    </w:p>
    <w:p w:rsidR="0048164D" w:rsidRDefault="009A748C" w:rsidP="009A748C">
      <w:pPr>
        <w:ind w:firstLine="360"/>
        <w:jc w:val="center"/>
        <w:rPr>
          <w:b/>
          <w:sz w:val="24"/>
          <w:szCs w:val="24"/>
        </w:rPr>
      </w:pPr>
      <w:r w:rsidRPr="00E72FF7">
        <w:rPr>
          <w:b/>
          <w:sz w:val="24"/>
          <w:szCs w:val="24"/>
        </w:rPr>
        <w:t>«</w:t>
      </w:r>
      <w:r w:rsidR="0048164D" w:rsidRPr="0048164D">
        <w:rPr>
          <w:b/>
          <w:sz w:val="24"/>
          <w:szCs w:val="24"/>
        </w:rPr>
        <w:t>Разработка рабочей документации ст</w:t>
      </w:r>
      <w:r w:rsidR="0048164D">
        <w:rPr>
          <w:b/>
          <w:sz w:val="24"/>
          <w:szCs w:val="24"/>
        </w:rPr>
        <w:t>роительства зданий и сооружений</w:t>
      </w:r>
    </w:p>
    <w:p w:rsidR="009A748C" w:rsidRPr="00E72FF7" w:rsidRDefault="0048164D" w:rsidP="009A748C">
      <w:pPr>
        <w:ind w:firstLine="360"/>
        <w:jc w:val="center"/>
        <w:rPr>
          <w:b/>
          <w:sz w:val="24"/>
          <w:szCs w:val="24"/>
        </w:rPr>
      </w:pPr>
      <w:bookmarkStart w:id="0" w:name="_GoBack"/>
      <w:bookmarkEnd w:id="0"/>
      <w:r w:rsidRPr="0048164D">
        <w:rPr>
          <w:b/>
          <w:sz w:val="24"/>
          <w:szCs w:val="24"/>
        </w:rPr>
        <w:t>по объекту «Учебный центр (00UYH)» для АЭС «Руппур»</w:t>
      </w:r>
      <w:r w:rsidR="009A748C" w:rsidRPr="00E72FF7">
        <w:rPr>
          <w:b/>
          <w:sz w:val="24"/>
          <w:szCs w:val="24"/>
        </w:rPr>
        <w:t>»</w:t>
      </w:r>
    </w:p>
    <w:p w:rsidR="009A748C" w:rsidRPr="00E72FF7" w:rsidRDefault="009A748C" w:rsidP="009A748C">
      <w:pPr>
        <w:ind w:firstLine="360"/>
        <w:jc w:val="center"/>
        <w:rPr>
          <w:b/>
          <w:sz w:val="24"/>
          <w:szCs w:val="24"/>
        </w:rPr>
      </w:pPr>
    </w:p>
    <w:p w:rsidR="004F6385" w:rsidRPr="001F6931" w:rsidRDefault="004F6385" w:rsidP="009A748C">
      <w:pPr>
        <w:jc w:val="center"/>
        <w:rPr>
          <w:color w:val="000000"/>
        </w:rPr>
      </w:pPr>
    </w:p>
    <w:p w:rsidR="004F6385" w:rsidRPr="001F6931" w:rsidRDefault="004F6385" w:rsidP="001F54EE">
      <w:pPr>
        <w:rPr>
          <w:color w:val="000000"/>
        </w:rPr>
      </w:pPr>
    </w:p>
    <w:p w:rsidR="00DF056A" w:rsidRDefault="00DF056A">
      <w:pPr>
        <w:rPr>
          <w:color w:val="000000"/>
        </w:rPr>
      </w:pPr>
      <w:r>
        <w:rPr>
          <w:color w:val="000000"/>
        </w:rPr>
        <w:br w:type="page"/>
      </w:r>
    </w:p>
    <w:p w:rsidR="004F6385" w:rsidRPr="00CF2F86" w:rsidRDefault="004F6385" w:rsidP="001F54EE">
      <w:pPr>
        <w:jc w:val="center"/>
        <w:rPr>
          <w:color w:val="000000"/>
        </w:rPr>
      </w:pPr>
      <w:r w:rsidRPr="00CF2F86">
        <w:rPr>
          <w:color w:val="000000"/>
        </w:rPr>
        <w:lastRenderedPageBreak/>
        <w:t>СОДЕРЖАНИЕ</w:t>
      </w:r>
    </w:p>
    <w:p w:rsidR="004F6385" w:rsidRPr="00CF2F86" w:rsidRDefault="004F6385" w:rsidP="001F54EE">
      <w:pPr>
        <w:jc w:val="center"/>
        <w:rPr>
          <w:color w:val="000000"/>
        </w:rPr>
      </w:pPr>
    </w:p>
    <w:p w:rsidR="004F6385" w:rsidRPr="00CF2F86" w:rsidRDefault="004F6385" w:rsidP="001F54EE">
      <w:pPr>
        <w:rPr>
          <w:color w:val="000000"/>
        </w:rPr>
      </w:pPr>
      <w:r w:rsidRPr="00CF2F86">
        <w:rPr>
          <w:color w:val="000000"/>
        </w:rPr>
        <w:t>РАЗДЕЛ 1. НАИМЕНОВАНИЕ ОБЪЕКТА</w:t>
      </w:r>
    </w:p>
    <w:p w:rsidR="004F6385" w:rsidRPr="00CF2F86" w:rsidRDefault="001E630B" w:rsidP="001F54EE">
      <w:pPr>
        <w:rPr>
          <w:color w:val="000000"/>
        </w:rPr>
      </w:pPr>
      <w:r>
        <w:rPr>
          <w:color w:val="000000"/>
        </w:rPr>
        <w:t>РАЗДЕЛ 2. ЦЕЛЬ И ЗАДАЧИ РАБОТЫ</w:t>
      </w:r>
    </w:p>
    <w:p w:rsidR="004F6385" w:rsidRPr="00CF2F86" w:rsidRDefault="004F6385" w:rsidP="001F54EE">
      <w:pPr>
        <w:ind w:left="851"/>
        <w:rPr>
          <w:color w:val="000000"/>
        </w:rPr>
      </w:pPr>
      <w:r w:rsidRPr="00CF2F86">
        <w:rPr>
          <w:color w:val="000000"/>
        </w:rPr>
        <w:t>Подраздел 2.1 Цель и задачи работы</w:t>
      </w:r>
    </w:p>
    <w:p w:rsidR="004F6385" w:rsidRPr="00CF2F86" w:rsidRDefault="004F6385" w:rsidP="001F54EE">
      <w:pPr>
        <w:ind w:left="851"/>
        <w:rPr>
          <w:color w:val="000000"/>
        </w:rPr>
      </w:pPr>
      <w:r w:rsidRPr="00CF2F86">
        <w:rPr>
          <w:color w:val="000000"/>
        </w:rPr>
        <w:t>Подраздел 2.2 Стадийность проектирования</w:t>
      </w:r>
    </w:p>
    <w:p w:rsidR="004F6385" w:rsidRPr="00CF2F86" w:rsidRDefault="004F6385" w:rsidP="001F54EE">
      <w:pPr>
        <w:rPr>
          <w:color w:val="000000"/>
        </w:rPr>
      </w:pPr>
      <w:r w:rsidRPr="00CF2F86">
        <w:rPr>
          <w:color w:val="000000"/>
        </w:rPr>
        <w:t>РАЗДЕЛ 3. ОПИСАНИЕ РАБОТ</w:t>
      </w:r>
    </w:p>
    <w:p w:rsidR="004F6385" w:rsidRPr="00CF2F86" w:rsidRDefault="004F6385" w:rsidP="001F54EE">
      <w:pPr>
        <w:ind w:left="851"/>
        <w:rPr>
          <w:color w:val="000000"/>
        </w:rPr>
      </w:pPr>
      <w:r w:rsidRPr="00CF2F86">
        <w:rPr>
          <w:color w:val="000000"/>
        </w:rPr>
        <w:t>Подраздел 3.1 Нормативная база</w:t>
      </w:r>
    </w:p>
    <w:p w:rsidR="004F6385" w:rsidRPr="00CF2F86" w:rsidRDefault="004F6385" w:rsidP="001F54EE">
      <w:pPr>
        <w:ind w:firstLine="851"/>
        <w:rPr>
          <w:color w:val="000000"/>
        </w:rPr>
      </w:pPr>
      <w:r w:rsidRPr="00CF2F86">
        <w:rPr>
          <w:color w:val="000000"/>
        </w:rPr>
        <w:t>Подраздел 3.2 Описание предмета закупки</w:t>
      </w:r>
    </w:p>
    <w:p w:rsidR="004F6385" w:rsidRPr="00CF2F86" w:rsidRDefault="004F6385" w:rsidP="001F54EE">
      <w:pPr>
        <w:ind w:left="851" w:hanging="851"/>
        <w:rPr>
          <w:color w:val="000000"/>
        </w:rPr>
      </w:pPr>
      <w:r w:rsidRPr="00CF2F86">
        <w:rPr>
          <w:color w:val="000000"/>
        </w:rPr>
        <w:t>РАЗДЕЛ 4. ИСХОДНЫЕ ДАННЫЕ ДЛЯ ВЫПОЛНЕНИЯ РАБОТЫ (ПРОЕКТНАЯ ДОКУМЕНТАЦИЯ)</w:t>
      </w:r>
    </w:p>
    <w:p w:rsidR="004F6385" w:rsidRPr="00CF2F86" w:rsidRDefault="004F6385" w:rsidP="001F54EE">
      <w:pPr>
        <w:ind w:left="851"/>
        <w:rPr>
          <w:color w:val="000000"/>
        </w:rPr>
      </w:pPr>
      <w:r w:rsidRPr="00CF2F86">
        <w:rPr>
          <w:color w:val="000000"/>
        </w:rPr>
        <w:t>Подраздел 4.1 Характеристика и состав объекта проектирования</w:t>
      </w:r>
    </w:p>
    <w:p w:rsidR="004F6385" w:rsidRPr="00CF2F86" w:rsidRDefault="004F6385" w:rsidP="001F54EE">
      <w:pPr>
        <w:ind w:left="851"/>
        <w:rPr>
          <w:color w:val="000000"/>
        </w:rPr>
      </w:pPr>
      <w:r w:rsidRPr="00CF2F86">
        <w:rPr>
          <w:color w:val="000000"/>
        </w:rPr>
        <w:t>Подраздел 4.2 Технические требования и описание функционирования</w:t>
      </w:r>
    </w:p>
    <w:p w:rsidR="004F6385" w:rsidRPr="00CF2F86" w:rsidRDefault="004F6385" w:rsidP="001F54EE">
      <w:pPr>
        <w:ind w:left="851"/>
        <w:rPr>
          <w:color w:val="000000"/>
        </w:rPr>
      </w:pPr>
      <w:r w:rsidRPr="00CF2F86">
        <w:rPr>
          <w:color w:val="000000"/>
        </w:rPr>
        <w:t>Подраздел 4.3 Принятые проектные решения (проектная документация)</w:t>
      </w:r>
    </w:p>
    <w:p w:rsidR="004F6385" w:rsidRPr="00CF2F86" w:rsidRDefault="004F6385" w:rsidP="001F54EE">
      <w:pPr>
        <w:ind w:left="851"/>
        <w:rPr>
          <w:color w:val="000000"/>
        </w:rPr>
      </w:pPr>
      <w:r w:rsidRPr="00CF2F86">
        <w:rPr>
          <w:color w:val="000000"/>
        </w:rPr>
        <w:t xml:space="preserve">Подраздел 4.4 Технико-экономические показатели </w:t>
      </w:r>
    </w:p>
    <w:p w:rsidR="004F6385" w:rsidRPr="00CF2F86" w:rsidRDefault="004F6385" w:rsidP="001F54EE">
      <w:pPr>
        <w:ind w:left="851"/>
        <w:rPr>
          <w:color w:val="000000"/>
        </w:rPr>
      </w:pPr>
      <w:r w:rsidRPr="00CF2F86">
        <w:rPr>
          <w:color w:val="000000"/>
        </w:rPr>
        <w:t>Подраздел 4.5 Технические условия на устройство фундамента</w:t>
      </w:r>
    </w:p>
    <w:p w:rsidR="004F6385" w:rsidRPr="00CF2F86" w:rsidRDefault="004F6385" w:rsidP="001F54EE">
      <w:pPr>
        <w:ind w:left="851"/>
        <w:rPr>
          <w:color w:val="000000"/>
        </w:rPr>
      </w:pPr>
      <w:r w:rsidRPr="00CF2F86">
        <w:rPr>
          <w:color w:val="000000"/>
        </w:rPr>
        <w:t>Подраздел 4.6 Технические условия на присоединение</w:t>
      </w:r>
    </w:p>
    <w:p w:rsidR="004F6385" w:rsidRPr="00CF2F86" w:rsidRDefault="004F6385" w:rsidP="001F54EE">
      <w:pPr>
        <w:ind w:left="851"/>
        <w:rPr>
          <w:color w:val="000000"/>
        </w:rPr>
      </w:pPr>
      <w:r w:rsidRPr="00CF2F86">
        <w:rPr>
          <w:color w:val="000000"/>
        </w:rPr>
        <w:t>Подраздел 4.7 Материалы, предоставляемые Заказчиком для выполнения процедуры закупки и дополнительные документы</w:t>
      </w:r>
    </w:p>
    <w:p w:rsidR="004F6385" w:rsidRPr="00CF2F86" w:rsidRDefault="004F6385" w:rsidP="001F54EE">
      <w:pPr>
        <w:rPr>
          <w:color w:val="000000"/>
        </w:rPr>
      </w:pPr>
      <w:r w:rsidRPr="00CF2F86">
        <w:rPr>
          <w:color w:val="000000"/>
        </w:rPr>
        <w:t>РАЗДЕЛ 5. ТРЕБОВАНИЯ К ТЕХНИЧЕСКИМ РЕЗУЛЬТАТАМ РАБОТЫ</w:t>
      </w:r>
    </w:p>
    <w:p w:rsidR="004F6385" w:rsidRPr="00CF2F86" w:rsidRDefault="004F6385" w:rsidP="001F54EE">
      <w:pPr>
        <w:ind w:left="851"/>
        <w:rPr>
          <w:color w:val="000000"/>
        </w:rPr>
      </w:pPr>
      <w:r w:rsidRPr="00CF2F86">
        <w:rPr>
          <w:color w:val="000000"/>
        </w:rPr>
        <w:t xml:space="preserve">Подраздел 5.1 Требования к результатам работ </w:t>
      </w:r>
    </w:p>
    <w:p w:rsidR="004F6385" w:rsidRPr="00CF2F86" w:rsidRDefault="004F6385" w:rsidP="001F54EE">
      <w:pPr>
        <w:ind w:left="851"/>
        <w:rPr>
          <w:color w:val="000000"/>
        </w:rPr>
      </w:pPr>
      <w:r w:rsidRPr="00CF2F86">
        <w:rPr>
          <w:color w:val="000000"/>
        </w:rPr>
        <w:t>Подраздел 5.2 Исходные данные по применяемому оборудованию</w:t>
      </w:r>
    </w:p>
    <w:p w:rsidR="004F6385" w:rsidRPr="00CF2F86" w:rsidRDefault="004F6385" w:rsidP="001F54EE">
      <w:pPr>
        <w:ind w:left="851"/>
        <w:rPr>
          <w:color w:val="000000"/>
        </w:rPr>
      </w:pPr>
      <w:r w:rsidRPr="00CF2F86">
        <w:rPr>
          <w:color w:val="000000"/>
        </w:rPr>
        <w:t>Подраздел 5.3 Требования к компоновке</w:t>
      </w:r>
    </w:p>
    <w:p w:rsidR="004F6385" w:rsidRPr="00CF2F86" w:rsidRDefault="004F6385" w:rsidP="001F54EE">
      <w:pPr>
        <w:rPr>
          <w:color w:val="000000"/>
        </w:rPr>
      </w:pPr>
      <w:r w:rsidRPr="00CF2F86">
        <w:rPr>
          <w:color w:val="000000"/>
        </w:rPr>
        <w:t>РАЗДЕЛ 6. ТРЕБОВАНИЯ К РАБОЧЕЙ И СМЕТНОЙ ДОКУМЕНТАЦИИ</w:t>
      </w:r>
    </w:p>
    <w:p w:rsidR="004F6385" w:rsidRPr="00CF2F86" w:rsidRDefault="004F6385" w:rsidP="001F54EE">
      <w:pPr>
        <w:ind w:left="851"/>
        <w:rPr>
          <w:color w:val="000000"/>
        </w:rPr>
      </w:pPr>
      <w:r w:rsidRPr="00CF2F86">
        <w:rPr>
          <w:color w:val="000000"/>
        </w:rPr>
        <w:t xml:space="preserve">Подраздел 6.1 Требования к рабочей документации </w:t>
      </w:r>
    </w:p>
    <w:p w:rsidR="004F6385" w:rsidRPr="00CF2F86" w:rsidRDefault="004F6385" w:rsidP="001F54EE">
      <w:pPr>
        <w:ind w:left="851"/>
        <w:rPr>
          <w:color w:val="000000"/>
        </w:rPr>
      </w:pPr>
      <w:r w:rsidRPr="00CF2F86">
        <w:rPr>
          <w:color w:val="000000"/>
        </w:rPr>
        <w:t>Подраздел 6.2 Требования к сметной документации</w:t>
      </w:r>
    </w:p>
    <w:p w:rsidR="004F6385" w:rsidRPr="00CF2F86" w:rsidRDefault="004F6385" w:rsidP="001F54EE">
      <w:pPr>
        <w:ind w:left="851" w:hanging="851"/>
        <w:rPr>
          <w:color w:val="000000"/>
        </w:rPr>
      </w:pPr>
      <w:r w:rsidRPr="00CF2F86">
        <w:rPr>
          <w:color w:val="000000"/>
        </w:rPr>
        <w:t>РАЗДЕЛ 7. ТРЕБОВАНИЯ И УСЛОВИЯ К РАЗРАБОТКЕ ПРИРОДООХРАННЫХ МЕР И МЕРОПРИЯТИЙ</w:t>
      </w:r>
    </w:p>
    <w:p w:rsidR="004F6385" w:rsidRPr="00CF2F86" w:rsidRDefault="004F6385" w:rsidP="001F54EE">
      <w:pPr>
        <w:rPr>
          <w:color w:val="000000"/>
        </w:rPr>
      </w:pPr>
      <w:r w:rsidRPr="00CF2F86">
        <w:rPr>
          <w:color w:val="000000"/>
        </w:rPr>
        <w:t>РАЗДЕЛ 8. ТРЕБОВАНИЕ К КАЧЕСТВУ ВЫПОЛНЕНИЯ РАБОТ</w:t>
      </w:r>
    </w:p>
    <w:p w:rsidR="004F6385" w:rsidRPr="00CF2F86" w:rsidRDefault="004F6385" w:rsidP="001F54EE">
      <w:pPr>
        <w:rPr>
          <w:color w:val="000000"/>
        </w:rPr>
      </w:pPr>
      <w:r w:rsidRPr="00CF2F86">
        <w:rPr>
          <w:color w:val="000000"/>
        </w:rPr>
        <w:t>РАЗДЕЛ 9. ТРЕБОВАНИЕ К СРОКУ (ИНТЕРВАЛУ) ВЫПОЛНЕНИЯ РАБОТ</w:t>
      </w:r>
    </w:p>
    <w:p w:rsidR="004F6385" w:rsidRPr="00CF2F86" w:rsidRDefault="004F6385" w:rsidP="001F54EE">
      <w:pPr>
        <w:rPr>
          <w:color w:val="000000"/>
        </w:rPr>
      </w:pPr>
      <w:r w:rsidRPr="00CF2F86">
        <w:rPr>
          <w:color w:val="000000"/>
        </w:rPr>
        <w:t>РАЗДЕЛ 10. ПОРЯДОК ПРИЕМКИ РАБОТ</w:t>
      </w:r>
    </w:p>
    <w:p w:rsidR="004F6385" w:rsidRPr="00CF2F86" w:rsidRDefault="004F6385" w:rsidP="001F54EE">
      <w:pPr>
        <w:ind w:left="851"/>
        <w:jc w:val="both"/>
        <w:rPr>
          <w:color w:val="000000"/>
        </w:rPr>
      </w:pPr>
      <w:r w:rsidRPr="00CF2F86">
        <w:rPr>
          <w:color w:val="000000"/>
        </w:rPr>
        <w:t>Подраздел 10.1. Последовательность приемки работ</w:t>
      </w:r>
    </w:p>
    <w:p w:rsidR="004F6385" w:rsidRPr="00CF2F86" w:rsidRDefault="004F6385" w:rsidP="001F54EE">
      <w:pPr>
        <w:ind w:left="851"/>
        <w:rPr>
          <w:color w:val="000000"/>
        </w:rPr>
      </w:pPr>
      <w:r w:rsidRPr="00CF2F86">
        <w:rPr>
          <w:color w:val="000000"/>
        </w:rPr>
        <w:t>Подраздел 10.2. Количество экземпляров проектной документации</w:t>
      </w:r>
    </w:p>
    <w:p w:rsidR="004F6385" w:rsidRPr="00CF2F86" w:rsidRDefault="004F6385" w:rsidP="001F54EE">
      <w:pPr>
        <w:rPr>
          <w:color w:val="000000"/>
        </w:rPr>
      </w:pPr>
      <w:r w:rsidRPr="00CF2F86">
        <w:rPr>
          <w:color w:val="000000"/>
        </w:rPr>
        <w:t>РАЗДЕЛ 11. ПЕРЕЧЕНЬ ПРИНЯТЫХ СОКРАЩЕНИЙ</w:t>
      </w:r>
    </w:p>
    <w:p w:rsidR="004F6385" w:rsidRPr="00CF2F86" w:rsidRDefault="004F6385" w:rsidP="001F54EE">
      <w:pPr>
        <w:rPr>
          <w:color w:val="000000"/>
        </w:rPr>
      </w:pPr>
      <w:r w:rsidRPr="00CF2F86">
        <w:rPr>
          <w:color w:val="000000"/>
        </w:rPr>
        <w:t>РАЗДЕЛ 12. ПЕРЕЧЕНЬ ПРИЛОЖЕНИЙ</w:t>
      </w:r>
    </w:p>
    <w:p w:rsidR="004F6385" w:rsidRPr="001F6931" w:rsidRDefault="004F6385" w:rsidP="001F54EE">
      <w:pPr>
        <w:jc w:val="center"/>
        <w:rPr>
          <w:color w:val="000000"/>
        </w:rPr>
      </w:pPr>
      <w:r w:rsidRPr="001F6931">
        <w:rPr>
          <w:color w:val="000000"/>
        </w:rPr>
        <w:br w:type="page"/>
      </w:r>
      <w:r w:rsidRPr="001F6931">
        <w:rPr>
          <w:color w:val="000000"/>
        </w:rPr>
        <w:lastRenderedPageBreak/>
        <w:t>РАЗДЕЛ 1. НАИМЕНОВАНИЕ ОБЪЕКТА</w:t>
      </w:r>
    </w:p>
    <w:p w:rsidR="004F6385" w:rsidRPr="001F6931" w:rsidRDefault="004F6385" w:rsidP="001F54EE">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both"/>
              <w:rPr>
                <w:color w:val="000000"/>
                <w:sz w:val="24"/>
                <w:szCs w:val="24"/>
              </w:rPr>
            </w:pPr>
            <w:r w:rsidRPr="001F6931">
              <w:rPr>
                <w:i/>
                <w:color w:val="000000"/>
                <w:sz w:val="24"/>
                <w:szCs w:val="24"/>
              </w:rPr>
              <w:t>Указывается полное наименование объекта проектирования</w:t>
            </w:r>
            <w:r w:rsidRPr="001F6931">
              <w:rPr>
                <w:color w:val="000000"/>
                <w:sz w:val="24"/>
                <w:szCs w:val="24"/>
              </w:rPr>
              <w:t xml:space="preserve">, </w:t>
            </w:r>
            <w:r w:rsidRPr="001F6931">
              <w:rPr>
                <w:i/>
                <w:color w:val="000000"/>
                <w:sz w:val="24"/>
                <w:szCs w:val="24"/>
              </w:rPr>
              <w:t>согласованное в соответствии со строкой годовой программы закупок</w:t>
            </w:r>
          </w:p>
        </w:tc>
      </w:tr>
    </w:tbl>
    <w:p w:rsidR="004F6385" w:rsidRPr="001F6931" w:rsidRDefault="004F6385" w:rsidP="001F54EE">
      <w:pPr>
        <w:rPr>
          <w:color w:val="000000"/>
        </w:rPr>
      </w:pPr>
    </w:p>
    <w:p w:rsidR="004F6385" w:rsidRPr="001F6931" w:rsidRDefault="004F6385" w:rsidP="001F54EE">
      <w:pPr>
        <w:jc w:val="center"/>
        <w:rPr>
          <w:color w:val="000000"/>
        </w:rPr>
      </w:pPr>
      <w:r w:rsidRPr="001F6931">
        <w:rPr>
          <w:color w:val="000000"/>
        </w:rPr>
        <w:t>РАЗДЕЛ 2. ЦЕЛЬ И ЗАДАЧИ РАБОТЫ</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2.1 Цель и задачи работы</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Указывается цель и задачи выполнения проектных работ.</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2.2 Стадийность проектирования</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Описывается стадия или этап, на которую выдаётся Техническое задание.</w:t>
            </w:r>
          </w:p>
        </w:tc>
      </w:tr>
    </w:tbl>
    <w:p w:rsidR="004F6385" w:rsidRPr="001F6931" w:rsidRDefault="004F6385" w:rsidP="001F54EE">
      <w:pPr>
        <w:rPr>
          <w:color w:val="000000"/>
        </w:rPr>
      </w:pPr>
    </w:p>
    <w:p w:rsidR="004F6385" w:rsidRPr="001F6931" w:rsidRDefault="004F6385" w:rsidP="001F54EE">
      <w:pPr>
        <w:jc w:val="center"/>
        <w:rPr>
          <w:color w:val="000000"/>
        </w:rPr>
      </w:pPr>
      <w:r w:rsidRPr="001F6931">
        <w:rPr>
          <w:color w:val="000000"/>
        </w:rPr>
        <w:t>РАЗДЕЛ 3. ОПИСАНИЕ РАБОТ</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3.1 Нормативная база</w:t>
            </w:r>
          </w:p>
        </w:tc>
      </w:tr>
      <w:tr w:rsidR="004F6385" w:rsidRPr="001F6931" w:rsidTr="00994AA8">
        <w:tc>
          <w:tcPr>
            <w:tcW w:w="9571" w:type="dxa"/>
          </w:tcPr>
          <w:p w:rsidR="004F6385" w:rsidRPr="001F6931" w:rsidRDefault="004F6385" w:rsidP="00994AA8">
            <w:pPr>
              <w:autoSpaceDE w:val="0"/>
              <w:autoSpaceDN w:val="0"/>
              <w:adjustRightInd w:val="0"/>
              <w:jc w:val="both"/>
              <w:rPr>
                <w:i/>
                <w:color w:val="000000"/>
                <w:sz w:val="24"/>
                <w:szCs w:val="24"/>
              </w:rPr>
            </w:pPr>
            <w:r w:rsidRPr="001F6931">
              <w:rPr>
                <w:i/>
                <w:color w:val="000000"/>
                <w:sz w:val="24"/>
                <w:szCs w:val="24"/>
              </w:rPr>
              <w:t>Раздел в части проектирования разрабатывается в форме технического задания в соответствии с Градостроительным кодексом (Федеральный закон от 29</w:t>
            </w:r>
            <w:r>
              <w:rPr>
                <w:i/>
                <w:color w:val="000000"/>
                <w:sz w:val="24"/>
                <w:szCs w:val="24"/>
              </w:rPr>
              <w:t>.</w:t>
            </w:r>
            <w:r w:rsidRPr="001F6931">
              <w:rPr>
                <w:i/>
                <w:color w:val="000000"/>
                <w:sz w:val="24"/>
                <w:szCs w:val="24"/>
              </w:rPr>
              <w:t xml:space="preserve">12.2004 </w:t>
            </w:r>
            <w:r>
              <w:rPr>
                <w:i/>
                <w:color w:val="000000"/>
                <w:sz w:val="24"/>
                <w:szCs w:val="24"/>
              </w:rPr>
              <w:t xml:space="preserve">        </w:t>
            </w:r>
            <w:r w:rsidRPr="001F6931">
              <w:rPr>
                <w:i/>
                <w:color w:val="000000"/>
                <w:sz w:val="24"/>
                <w:szCs w:val="24"/>
              </w:rPr>
              <w:t>№</w:t>
            </w:r>
            <w:r>
              <w:rPr>
                <w:i/>
                <w:color w:val="000000"/>
                <w:sz w:val="24"/>
                <w:szCs w:val="24"/>
              </w:rPr>
              <w:t xml:space="preserve"> </w:t>
            </w:r>
            <w:r w:rsidRPr="001F6931">
              <w:rPr>
                <w:i/>
                <w:color w:val="000000"/>
                <w:sz w:val="24"/>
                <w:szCs w:val="24"/>
              </w:rPr>
              <w:t>190-ФЗ) и Техническим регламентом о безопасности зданий и сооружений (Федеральный закон от 30</w:t>
            </w:r>
            <w:r>
              <w:rPr>
                <w:i/>
                <w:iCs/>
                <w:color w:val="000000"/>
                <w:sz w:val="24"/>
                <w:szCs w:val="24"/>
              </w:rPr>
              <w:t>.12.</w:t>
            </w:r>
            <w:r w:rsidRPr="001F6931">
              <w:rPr>
                <w:i/>
                <w:iCs/>
                <w:color w:val="000000"/>
                <w:sz w:val="24"/>
                <w:szCs w:val="24"/>
              </w:rPr>
              <w:t>2009 №</w:t>
            </w:r>
            <w:r w:rsidRPr="001F6931">
              <w:rPr>
                <w:i/>
                <w:color w:val="000000"/>
                <w:sz w:val="24"/>
                <w:szCs w:val="24"/>
              </w:rPr>
              <w:t xml:space="preserve"> 384-ФЗ). </w:t>
            </w:r>
          </w:p>
          <w:p w:rsidR="004F6385" w:rsidRPr="001F6931" w:rsidRDefault="004F6385" w:rsidP="00994AA8">
            <w:pPr>
              <w:autoSpaceDE w:val="0"/>
              <w:autoSpaceDN w:val="0"/>
              <w:adjustRightInd w:val="0"/>
              <w:jc w:val="both"/>
              <w:rPr>
                <w:color w:val="000000"/>
              </w:rPr>
            </w:pPr>
            <w:r w:rsidRPr="001F6931">
              <w:rPr>
                <w:i/>
                <w:color w:val="000000"/>
                <w:sz w:val="24"/>
                <w:szCs w:val="24"/>
              </w:rPr>
              <w:t>Указывается необходимость вариантной проработки и конкурентной подготовки проектных решений. Указываются требования по разработке альтернативных предложений по разделам проектных решений для выбора оптимальных проектных решений. Заказчик должен определить, по каким аспектам требований к проектным решениям допускаются альтернативные предложения. Заказчик должен ограничить количество альтернативных предложений</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3.2 Описание предмета закупки</w:t>
            </w:r>
          </w:p>
        </w:tc>
      </w:tr>
      <w:tr w:rsidR="004F6385" w:rsidRPr="001F6931" w:rsidTr="00994AA8">
        <w:tc>
          <w:tcPr>
            <w:tcW w:w="9571" w:type="dxa"/>
          </w:tcPr>
          <w:p w:rsidR="004F6385" w:rsidRPr="001F6931" w:rsidRDefault="004F6385" w:rsidP="00994AA8">
            <w:pPr>
              <w:rPr>
                <w:i/>
                <w:color w:val="000000"/>
                <w:sz w:val="24"/>
                <w:szCs w:val="24"/>
              </w:rPr>
            </w:pPr>
            <w:r w:rsidRPr="001F6931">
              <w:rPr>
                <w:i/>
                <w:color w:val="000000"/>
                <w:sz w:val="24"/>
                <w:szCs w:val="24"/>
              </w:rPr>
              <w:t xml:space="preserve">Приводится информация о предмете процедуры закупки. Объем информации должен быть достаточным, чтобы договор был исполнен </w:t>
            </w:r>
            <w:r w:rsidRPr="00E921F6">
              <w:rPr>
                <w:i/>
                <w:sz w:val="24"/>
                <w:szCs w:val="24"/>
              </w:rPr>
              <w:t>в точном соответствии с потребностями заказчика</w:t>
            </w:r>
            <w:r w:rsidRPr="00E921F6">
              <w:rPr>
                <w:i/>
                <w:color w:val="000000"/>
                <w:sz w:val="24"/>
                <w:szCs w:val="24"/>
              </w:rPr>
              <w:t xml:space="preserve">. </w:t>
            </w:r>
            <w:r w:rsidRPr="001F6931">
              <w:rPr>
                <w:i/>
                <w:color w:val="000000"/>
                <w:sz w:val="24"/>
                <w:szCs w:val="24"/>
              </w:rPr>
              <w:t>Отражается полная информация о выполняемых работах.</w:t>
            </w:r>
          </w:p>
        </w:tc>
      </w:tr>
    </w:tbl>
    <w:p w:rsidR="004F6385" w:rsidRPr="001F6931" w:rsidRDefault="004F6385" w:rsidP="001F54EE">
      <w:pPr>
        <w:rPr>
          <w:color w:val="000000"/>
        </w:rPr>
      </w:pPr>
    </w:p>
    <w:p w:rsidR="004F6385" w:rsidRDefault="004F6385" w:rsidP="001F54EE">
      <w:pPr>
        <w:jc w:val="center"/>
        <w:rPr>
          <w:color w:val="000000"/>
        </w:rPr>
      </w:pPr>
      <w:r w:rsidRPr="001F6931">
        <w:rPr>
          <w:color w:val="000000"/>
        </w:rPr>
        <w:t xml:space="preserve">РАЗДЕЛ 4. ИСХОДНЫЕ ДАННЫЕ ДЛЯ ВЫПОЛНЕНИЯ РАБОТЫ </w:t>
      </w:r>
    </w:p>
    <w:p w:rsidR="004F6385" w:rsidRPr="001F6931" w:rsidRDefault="004F6385" w:rsidP="001F54EE">
      <w:pPr>
        <w:jc w:val="center"/>
        <w:rPr>
          <w:color w:val="000000"/>
          <w:sz w:val="26"/>
          <w:szCs w:val="26"/>
        </w:rPr>
      </w:pPr>
      <w:r w:rsidRPr="001F6931">
        <w:rPr>
          <w:color w:val="000000"/>
          <w:sz w:val="26"/>
          <w:szCs w:val="26"/>
        </w:rPr>
        <w:t>(ПРОЕКТНАЯ ДОКУМЕНТАЦИЯ)</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4.1 Характеристика и состав объекта проектирования</w:t>
            </w:r>
          </w:p>
        </w:tc>
      </w:tr>
      <w:tr w:rsidR="004F6385" w:rsidRPr="001F6931" w:rsidTr="00994AA8">
        <w:tc>
          <w:tcPr>
            <w:tcW w:w="9571" w:type="dxa"/>
          </w:tcPr>
          <w:p w:rsidR="004F6385" w:rsidRPr="001F6931" w:rsidRDefault="004F6385" w:rsidP="00994AA8">
            <w:pPr>
              <w:rPr>
                <w:i/>
                <w:color w:val="000000"/>
                <w:sz w:val="24"/>
                <w:szCs w:val="24"/>
              </w:rPr>
            </w:pPr>
            <w:r w:rsidRPr="001F6931">
              <w:rPr>
                <w:i/>
                <w:color w:val="000000"/>
                <w:sz w:val="24"/>
                <w:szCs w:val="24"/>
              </w:rPr>
              <w:t>Приводится</w:t>
            </w:r>
            <w:r w:rsidRPr="001F6931">
              <w:rPr>
                <w:b/>
                <w:i/>
                <w:color w:val="000000"/>
                <w:sz w:val="24"/>
                <w:szCs w:val="24"/>
              </w:rPr>
              <w:t xml:space="preserve"> </w:t>
            </w:r>
            <w:r w:rsidRPr="001F6931">
              <w:rPr>
                <w:i/>
                <w:color w:val="000000"/>
                <w:sz w:val="24"/>
                <w:szCs w:val="24"/>
              </w:rPr>
              <w:t xml:space="preserve">характеристика и состав объекта проектирования. </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4.2 Технические требования и описание функционирования</w:t>
            </w:r>
          </w:p>
        </w:tc>
      </w:tr>
      <w:tr w:rsidR="004F6385" w:rsidRPr="001F6931" w:rsidTr="00994AA8">
        <w:tc>
          <w:tcPr>
            <w:tcW w:w="9571" w:type="dxa"/>
          </w:tcPr>
          <w:p w:rsidR="004F6385" w:rsidRPr="001F6931" w:rsidRDefault="004F6385" w:rsidP="00994AA8">
            <w:pPr>
              <w:rPr>
                <w:i/>
                <w:color w:val="000000"/>
                <w:sz w:val="24"/>
                <w:szCs w:val="24"/>
              </w:rPr>
            </w:pPr>
            <w:r w:rsidRPr="001F6931">
              <w:rPr>
                <w:i/>
                <w:color w:val="000000"/>
                <w:sz w:val="24"/>
                <w:szCs w:val="24"/>
              </w:rPr>
              <w:t xml:space="preserve">Указываются технические требования к объекту проектирования, приводятся исходные данные и описание функционирования  объекта проектирования. </w:t>
            </w:r>
          </w:p>
          <w:p w:rsidR="004F6385" w:rsidRPr="001F6931" w:rsidRDefault="004F6385" w:rsidP="00994AA8">
            <w:pPr>
              <w:jc w:val="both"/>
              <w:rPr>
                <w:i/>
                <w:color w:val="000000"/>
                <w:sz w:val="24"/>
                <w:szCs w:val="24"/>
              </w:rPr>
            </w:pPr>
            <w:r w:rsidRPr="001F6931">
              <w:rPr>
                <w:color w:val="000000"/>
                <w:sz w:val="24"/>
                <w:szCs w:val="24"/>
              </w:rPr>
              <w:t xml:space="preserve"> Указывается классификация объекта по его влиянию на ядерную и радиационную безопасность (ПиН АЭ-5,6), по назначению, влиянию на безопасность и характеру выполняемых функций его строительных конструкций (ОПБ-88/97), категорию сейсмостойкости (НП-031-01). </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4.3 Принятые проектные решения (проектная документация)</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Приводится информация по принципиальным проектным решениям базовой (неизменяемой) части проекта, на основе которой должна быть разработана рабочая документация. Указываются только те принятые проектные решения, которые оказывают влияние на достижение цели выполняемой работы. Указываются проектные решения, приведенные в разделах, подразделах и частях проектной документации стадии «П», или иное основание для проектирования.</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lastRenderedPageBreak/>
              <w:t>Подраздел 4.4 Технико-экономические показатели</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Указываются требования по технико-экономическим и стоимостным показателям объекта проектирования (выписка из раздела проектной документации «Основные технико-экономические показатели» при необходимости).</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4.5 Технические условия на устройство фундамента</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Указываются требования к схемам расположения фундамента, сведения о грунтах (основаниях), уровне и характере грунтовых вод, глубина промерзания при необходимости.</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4.6 Технические условия на присоединение</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Технические условия на присоединение проектируемого объекта к источникам снабжения, инженерным сетям, к коммуникациям при необходимости.</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4.7 Материалы, предоставляемые Заказчиком для выполнения процедуры закупки и дополнительные документы</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При необходимости к техническому заданию прилагаются сопроводительные материалы:</w:t>
            </w:r>
          </w:p>
          <w:p w:rsidR="004F6385" w:rsidRPr="001F6931" w:rsidRDefault="004F6385" w:rsidP="00994AA8">
            <w:pPr>
              <w:ind w:firstLine="567"/>
              <w:jc w:val="both"/>
              <w:rPr>
                <w:i/>
                <w:color w:val="000000"/>
                <w:sz w:val="24"/>
                <w:szCs w:val="24"/>
              </w:rPr>
            </w:pPr>
            <w:r w:rsidRPr="001F6931">
              <w:rPr>
                <w:i/>
                <w:color w:val="000000"/>
                <w:sz w:val="24"/>
                <w:szCs w:val="24"/>
              </w:rPr>
              <w:t>- ситуационный план, выкопировка из генерального плана;</w:t>
            </w:r>
          </w:p>
          <w:p w:rsidR="004F6385" w:rsidRPr="001F6931" w:rsidRDefault="004F6385" w:rsidP="00994AA8">
            <w:pPr>
              <w:ind w:firstLine="567"/>
              <w:jc w:val="both"/>
              <w:rPr>
                <w:i/>
                <w:color w:val="000000"/>
                <w:sz w:val="24"/>
                <w:szCs w:val="24"/>
              </w:rPr>
            </w:pPr>
            <w:r w:rsidRPr="001F6931">
              <w:rPr>
                <w:i/>
                <w:color w:val="000000"/>
                <w:sz w:val="24"/>
                <w:szCs w:val="24"/>
              </w:rPr>
              <w:t>- проектную документацию по принятым проектным решениям;</w:t>
            </w:r>
          </w:p>
          <w:p w:rsidR="004F6385" w:rsidRPr="001F6931" w:rsidRDefault="004F6385" w:rsidP="00994AA8">
            <w:pPr>
              <w:ind w:firstLine="567"/>
              <w:jc w:val="both"/>
              <w:rPr>
                <w:i/>
                <w:color w:val="000000"/>
                <w:sz w:val="24"/>
                <w:szCs w:val="24"/>
              </w:rPr>
            </w:pPr>
            <w:r w:rsidRPr="001F6931">
              <w:rPr>
                <w:i/>
                <w:color w:val="000000"/>
                <w:sz w:val="24"/>
                <w:szCs w:val="24"/>
              </w:rPr>
              <w:t>- рабочие чертежи и эскизы;</w:t>
            </w:r>
          </w:p>
          <w:p w:rsidR="004F6385" w:rsidRPr="001F6931" w:rsidRDefault="004F6385" w:rsidP="00994AA8">
            <w:pPr>
              <w:ind w:firstLine="567"/>
              <w:jc w:val="both"/>
              <w:rPr>
                <w:i/>
                <w:color w:val="000000"/>
                <w:sz w:val="24"/>
                <w:szCs w:val="24"/>
              </w:rPr>
            </w:pPr>
            <w:r w:rsidRPr="001F6931">
              <w:rPr>
                <w:i/>
                <w:color w:val="000000"/>
                <w:sz w:val="24"/>
                <w:szCs w:val="24"/>
              </w:rPr>
              <w:t>- технические условия на присоединение проектируемого объекта к источникам снабжения, инженерным сетям, к коммуникациям;</w:t>
            </w:r>
          </w:p>
          <w:p w:rsidR="004F6385" w:rsidRPr="001F6931" w:rsidRDefault="004F6385" w:rsidP="00994AA8">
            <w:pPr>
              <w:ind w:firstLine="567"/>
              <w:jc w:val="both"/>
              <w:rPr>
                <w:i/>
                <w:color w:val="000000"/>
                <w:sz w:val="24"/>
                <w:szCs w:val="24"/>
              </w:rPr>
            </w:pPr>
            <w:r w:rsidRPr="001F6931">
              <w:rPr>
                <w:i/>
                <w:color w:val="000000"/>
                <w:sz w:val="24"/>
                <w:szCs w:val="24"/>
              </w:rPr>
              <w:t>- материалы инженерных изысканий; исходные данные для составления смет; стандарты и технические регламенты предприятий.</w:t>
            </w:r>
          </w:p>
        </w:tc>
      </w:tr>
    </w:tbl>
    <w:p w:rsidR="004F6385" w:rsidRPr="001F6931" w:rsidRDefault="004F6385" w:rsidP="001F54EE">
      <w:pPr>
        <w:rPr>
          <w:color w:val="000000"/>
        </w:rPr>
      </w:pPr>
    </w:p>
    <w:p w:rsidR="004F6385" w:rsidRPr="001F6931" w:rsidRDefault="004F6385" w:rsidP="001F54EE">
      <w:pPr>
        <w:jc w:val="center"/>
        <w:rPr>
          <w:color w:val="000000"/>
        </w:rPr>
      </w:pPr>
      <w:r w:rsidRPr="001F6931">
        <w:rPr>
          <w:color w:val="000000"/>
        </w:rPr>
        <w:t>РАЗДЕЛ 5. ТРЕБОВАНИЯ К ТЕХНИЧЕСКИМ РЕЗУЛЬТАТАМ РАБОТ</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5.1 Требования к результатам работ</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Приводятся требования к составу и содержанию проектной документации по п. 4.2. СТО СМК-ПКФ-014.3.1-06 при разработке рабочей документации по проекту АЭС-2006. Указывается наименование основных комплектов рабочих чертежей и при необходимости - состав прилагаемых документов (эскизные чертежи, спецификации оборудования, опросные листы и габаритные чертежи, общие данные по рабочим чертежам).  Указывается полное наименование разрабатываемых локальных строительных смет.</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5.2 Исходные данные по применяемому оборудованию</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 xml:space="preserve">Указывается перечень, характеристики, категория сейсмостойкости и условия эксплуатации оборудования, а также сведения о материалах, строительных конструкциях и изделиях. </w:t>
            </w:r>
          </w:p>
          <w:p w:rsidR="004F6385" w:rsidRPr="001F6931" w:rsidRDefault="004F6385" w:rsidP="00994AA8">
            <w:pPr>
              <w:jc w:val="both"/>
              <w:rPr>
                <w:i/>
                <w:color w:val="000000"/>
                <w:sz w:val="24"/>
                <w:szCs w:val="24"/>
              </w:rPr>
            </w:pPr>
            <w:r w:rsidRPr="001F6931">
              <w:rPr>
                <w:i/>
                <w:color w:val="000000"/>
                <w:sz w:val="24"/>
                <w:szCs w:val="24"/>
              </w:rPr>
              <w:t xml:space="preserve">Указывается перечень, характеристики, классификация оборудования по назначению, влиянию на безопасность и характеру выполняемых функций по ОПБ-88/97, категорию сейсмостойкости по НП-031-01, группу качества по ПНАЭ Г-7-008-89 и условия эксплуатации оборудования, а также сведения о материалах, строительных конструкциях и изделиях.   </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5.3 Требования к компоновке</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Приводятся требования к компоновке объекта проектирования, указания по расчёту и конструированию. При необходимости.</w:t>
            </w:r>
          </w:p>
        </w:tc>
      </w:tr>
    </w:tbl>
    <w:p w:rsidR="004F6385" w:rsidRPr="00AA5626" w:rsidRDefault="004F6385" w:rsidP="001F54EE">
      <w:pPr>
        <w:rPr>
          <w:color w:val="000000"/>
          <w:lang w:val="en-US"/>
        </w:rPr>
      </w:pPr>
    </w:p>
    <w:p w:rsidR="004F6385" w:rsidRPr="001F6931" w:rsidRDefault="004F6385" w:rsidP="001F54EE">
      <w:pPr>
        <w:jc w:val="center"/>
        <w:rPr>
          <w:color w:val="000000"/>
        </w:rPr>
      </w:pPr>
      <w:r w:rsidRPr="001F6931">
        <w:rPr>
          <w:color w:val="000000"/>
        </w:rPr>
        <w:t>РАЗДЕЛ 6. ТРЕБОВАНИЯ К РАБОЧЕЙ И СМЕТНОЙ ДОКУМЕНТАЦИИ</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6.1 Требования к рабочей документации</w:t>
            </w:r>
          </w:p>
        </w:tc>
      </w:tr>
      <w:tr w:rsidR="004F6385" w:rsidRPr="001F6931" w:rsidTr="00994AA8">
        <w:tc>
          <w:tcPr>
            <w:tcW w:w="9571" w:type="dxa"/>
          </w:tcPr>
          <w:p w:rsidR="004F6385" w:rsidRPr="001F6931" w:rsidRDefault="004F6385" w:rsidP="001E630B">
            <w:pPr>
              <w:jc w:val="both"/>
              <w:rPr>
                <w:i/>
                <w:color w:val="000000"/>
                <w:sz w:val="24"/>
                <w:szCs w:val="24"/>
              </w:rPr>
            </w:pPr>
            <w:r w:rsidRPr="001F6931">
              <w:rPr>
                <w:i/>
                <w:color w:val="000000"/>
                <w:sz w:val="24"/>
                <w:szCs w:val="24"/>
              </w:rPr>
              <w:lastRenderedPageBreak/>
              <w:t xml:space="preserve">Указываются требования к оформлению рабочей документации, регламентирующие документы, национальные стандарты и нормы, стандарты организаций, технические регламенты, соответствие которым должно быть обеспечено при разработке рабочей документации (например, согласно ГОСТ 21.602-2003, ГОСТ </w:t>
            </w:r>
            <w:proofErr w:type="gramStart"/>
            <w:r w:rsidRPr="001F6931">
              <w:rPr>
                <w:i/>
                <w:color w:val="000000"/>
                <w:sz w:val="24"/>
                <w:szCs w:val="24"/>
              </w:rPr>
              <w:t>Р</w:t>
            </w:r>
            <w:proofErr w:type="gramEnd"/>
            <w:r w:rsidRPr="001F6931">
              <w:rPr>
                <w:i/>
                <w:color w:val="000000"/>
                <w:sz w:val="24"/>
                <w:szCs w:val="24"/>
              </w:rPr>
              <w:t xml:space="preserve"> 21.1101-2009, ГОСТ Р21.1101-92, ГОСТ 21.101-97,  СНиП 1.02.01-85).</w:t>
            </w:r>
          </w:p>
        </w:tc>
      </w:tr>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6.2 Требования к сметной документации</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Указываются требования к проведению, оформлению и представлению сметной документации, а также требование в каких базовых ценах  должна выпускаться сметная документация  Исходными данными для проведения строительных смет, в том числе, служат сметные расчёты (выписка из раздела проектной документации «Сметная документация на строительство»). Указываются сборники и каталоги сметных нормативов, сборники федеральных единичных расценок</w:t>
            </w:r>
            <w:r>
              <w:rPr>
                <w:i/>
                <w:color w:val="000000"/>
                <w:sz w:val="24"/>
                <w:szCs w:val="24"/>
              </w:rPr>
              <w:t xml:space="preserve"> (</w:t>
            </w:r>
            <w:r w:rsidRPr="001F6931">
              <w:rPr>
                <w:i/>
                <w:color w:val="000000"/>
                <w:sz w:val="24"/>
                <w:szCs w:val="24"/>
              </w:rPr>
              <w:t>ФЕР</w:t>
            </w:r>
            <w:r>
              <w:rPr>
                <w:i/>
                <w:color w:val="000000"/>
                <w:sz w:val="24"/>
                <w:szCs w:val="24"/>
              </w:rPr>
              <w:t>)</w:t>
            </w:r>
            <w:r w:rsidRPr="001F6931">
              <w:rPr>
                <w:i/>
                <w:color w:val="000000"/>
                <w:sz w:val="24"/>
                <w:szCs w:val="24"/>
              </w:rPr>
              <w:t xml:space="preserve"> и федеральных сборников сметных цен </w:t>
            </w:r>
            <w:r>
              <w:rPr>
                <w:i/>
                <w:color w:val="000000"/>
                <w:sz w:val="24"/>
                <w:szCs w:val="24"/>
              </w:rPr>
              <w:t>(</w:t>
            </w:r>
            <w:r w:rsidRPr="001F6931">
              <w:rPr>
                <w:i/>
                <w:color w:val="000000"/>
                <w:sz w:val="24"/>
                <w:szCs w:val="24"/>
              </w:rPr>
              <w:t>ФССЦ</w:t>
            </w:r>
            <w:r>
              <w:rPr>
                <w:i/>
                <w:color w:val="000000"/>
                <w:sz w:val="24"/>
                <w:szCs w:val="24"/>
              </w:rPr>
              <w:t>)</w:t>
            </w:r>
            <w:r w:rsidRPr="001F6931">
              <w:rPr>
                <w:i/>
                <w:color w:val="000000"/>
                <w:sz w:val="24"/>
                <w:szCs w:val="24"/>
              </w:rPr>
              <w:t xml:space="preserve">, сборники территориальных единичных расценок </w:t>
            </w:r>
            <w:r>
              <w:rPr>
                <w:i/>
                <w:color w:val="000000"/>
                <w:sz w:val="24"/>
                <w:szCs w:val="24"/>
              </w:rPr>
              <w:t>(</w:t>
            </w:r>
            <w:r w:rsidRPr="001F6931">
              <w:rPr>
                <w:i/>
                <w:color w:val="000000"/>
                <w:sz w:val="24"/>
                <w:szCs w:val="24"/>
              </w:rPr>
              <w:t>ТЕР</w:t>
            </w:r>
            <w:r>
              <w:rPr>
                <w:i/>
                <w:color w:val="000000"/>
                <w:sz w:val="24"/>
                <w:szCs w:val="24"/>
              </w:rPr>
              <w:t>)</w:t>
            </w:r>
            <w:r w:rsidRPr="001F6931">
              <w:rPr>
                <w:i/>
                <w:color w:val="000000"/>
                <w:sz w:val="24"/>
                <w:szCs w:val="24"/>
              </w:rPr>
              <w:t xml:space="preserve"> и </w:t>
            </w:r>
            <w:r>
              <w:rPr>
                <w:i/>
                <w:color w:val="000000"/>
                <w:sz w:val="24"/>
                <w:szCs w:val="24"/>
              </w:rPr>
              <w:t>(</w:t>
            </w:r>
            <w:r w:rsidRPr="001F6931">
              <w:rPr>
                <w:i/>
                <w:color w:val="000000"/>
                <w:sz w:val="24"/>
                <w:szCs w:val="24"/>
              </w:rPr>
              <w:t>ТЕРМ</w:t>
            </w:r>
            <w:r>
              <w:rPr>
                <w:i/>
                <w:color w:val="000000"/>
                <w:sz w:val="24"/>
                <w:szCs w:val="24"/>
              </w:rPr>
              <w:t>)</w:t>
            </w:r>
            <w:r w:rsidRPr="001F6931">
              <w:rPr>
                <w:i/>
                <w:color w:val="000000"/>
                <w:sz w:val="24"/>
                <w:szCs w:val="24"/>
              </w:rPr>
              <w:t xml:space="preserve">, сборники территориальных сметных цен на материалы </w:t>
            </w:r>
            <w:r>
              <w:rPr>
                <w:i/>
                <w:color w:val="000000"/>
                <w:sz w:val="24"/>
                <w:szCs w:val="24"/>
              </w:rPr>
              <w:t>(</w:t>
            </w:r>
            <w:r w:rsidRPr="001F6931">
              <w:rPr>
                <w:i/>
                <w:color w:val="000000"/>
                <w:sz w:val="24"/>
                <w:szCs w:val="24"/>
              </w:rPr>
              <w:t>СЦМ</w:t>
            </w:r>
            <w:r>
              <w:rPr>
                <w:i/>
                <w:color w:val="000000"/>
                <w:sz w:val="24"/>
                <w:szCs w:val="24"/>
              </w:rPr>
              <w:t>)</w:t>
            </w:r>
            <w:r w:rsidRPr="001F6931">
              <w:rPr>
                <w:i/>
                <w:color w:val="000000"/>
                <w:sz w:val="24"/>
                <w:szCs w:val="24"/>
              </w:rPr>
              <w:t xml:space="preserve">, укрупнённые расценки на пуско-наладочные работы, требования к базовым ценам на выпуск сметной документации. </w:t>
            </w:r>
            <w:bookmarkStart w:id="1" w:name="OLE_LINK4"/>
            <w:bookmarkStart w:id="2" w:name="OLE_LINK5"/>
            <w:r w:rsidRPr="001F6931">
              <w:rPr>
                <w:i/>
                <w:color w:val="000000"/>
                <w:sz w:val="24"/>
                <w:szCs w:val="24"/>
              </w:rPr>
              <w:t xml:space="preserve">Сметная документация предоставляется Заказчику в формате отраслевого программного комплекса «Атом Смета» и в формате </w:t>
            </w:r>
            <w:r w:rsidRPr="001F6931">
              <w:rPr>
                <w:i/>
                <w:color w:val="000000"/>
                <w:sz w:val="24"/>
                <w:szCs w:val="24"/>
                <w:lang w:val="en-US"/>
              </w:rPr>
              <w:t>MS</w:t>
            </w:r>
            <w:r w:rsidRPr="001F6931">
              <w:rPr>
                <w:i/>
                <w:color w:val="000000"/>
                <w:sz w:val="24"/>
                <w:szCs w:val="24"/>
              </w:rPr>
              <w:t xml:space="preserve"> </w:t>
            </w:r>
            <w:r w:rsidRPr="001F6931">
              <w:rPr>
                <w:i/>
                <w:color w:val="000000"/>
                <w:sz w:val="24"/>
                <w:szCs w:val="24"/>
                <w:lang w:val="en-US"/>
              </w:rPr>
              <w:t>Ex</w:t>
            </w:r>
            <w:proofErr w:type="gramStart"/>
            <w:r w:rsidRPr="001F6931">
              <w:rPr>
                <w:i/>
                <w:color w:val="000000"/>
                <w:sz w:val="24"/>
                <w:szCs w:val="24"/>
              </w:rPr>
              <w:t>с</w:t>
            </w:r>
            <w:proofErr w:type="gramEnd"/>
            <w:r w:rsidRPr="001F6931">
              <w:rPr>
                <w:i/>
                <w:color w:val="000000"/>
                <w:sz w:val="24"/>
                <w:szCs w:val="24"/>
                <w:lang w:val="en-US"/>
              </w:rPr>
              <w:t>el</w:t>
            </w:r>
            <w:r w:rsidRPr="001F6931">
              <w:rPr>
                <w:i/>
                <w:color w:val="000000"/>
                <w:sz w:val="24"/>
                <w:szCs w:val="24"/>
              </w:rPr>
              <w:t xml:space="preserve"> с сохранением всех функциональных взаимосвязей.  </w:t>
            </w:r>
            <w:bookmarkEnd w:id="1"/>
            <w:bookmarkEnd w:id="2"/>
          </w:p>
        </w:tc>
      </w:tr>
    </w:tbl>
    <w:p w:rsidR="004F6385" w:rsidRPr="001F6931" w:rsidRDefault="004F6385" w:rsidP="001F54EE">
      <w:pPr>
        <w:rPr>
          <w:color w:val="000000"/>
        </w:rPr>
      </w:pPr>
    </w:p>
    <w:p w:rsidR="004F6385" w:rsidRPr="001F6931" w:rsidRDefault="004F6385" w:rsidP="001F54EE">
      <w:pPr>
        <w:jc w:val="center"/>
        <w:rPr>
          <w:color w:val="000000"/>
          <w:sz w:val="26"/>
          <w:szCs w:val="26"/>
        </w:rPr>
      </w:pPr>
      <w:r w:rsidRPr="001F6931">
        <w:rPr>
          <w:color w:val="000000"/>
        </w:rPr>
        <w:t xml:space="preserve">РАЗДЕЛ 7. </w:t>
      </w:r>
      <w:r w:rsidRPr="001F6931">
        <w:rPr>
          <w:color w:val="000000"/>
          <w:sz w:val="26"/>
          <w:szCs w:val="26"/>
        </w:rPr>
        <w:t>ТРЕБОВАНИЯ И УСЛОВИЯ К РАЗРАБОТКЕ ПРИРОДООХРАННЫХ МЕР И МЕРОПРИЯТИЙ</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606" w:type="dxa"/>
          </w:tcPr>
          <w:p w:rsidR="004F6385" w:rsidRPr="001F6931" w:rsidRDefault="004F6385" w:rsidP="00994AA8">
            <w:pPr>
              <w:tabs>
                <w:tab w:val="left" w:pos="5670"/>
                <w:tab w:val="left" w:pos="6804"/>
              </w:tabs>
              <w:suppressAutoHyphens/>
              <w:rPr>
                <w:i/>
                <w:color w:val="000000"/>
                <w:sz w:val="24"/>
                <w:szCs w:val="24"/>
              </w:rPr>
            </w:pPr>
            <w:r w:rsidRPr="001F6931">
              <w:rPr>
                <w:i/>
                <w:color w:val="000000"/>
                <w:sz w:val="24"/>
                <w:szCs w:val="24"/>
              </w:rPr>
              <w:t>Требования и условия к разработке природоохранных мер и мероприятий</w:t>
            </w:r>
          </w:p>
        </w:tc>
      </w:tr>
    </w:tbl>
    <w:p w:rsidR="004F6385" w:rsidRPr="001F6931" w:rsidRDefault="004F6385" w:rsidP="001F54EE">
      <w:pPr>
        <w:rPr>
          <w:color w:val="000000"/>
        </w:rPr>
      </w:pPr>
    </w:p>
    <w:p w:rsidR="004F6385" w:rsidRPr="001F6931" w:rsidRDefault="004F6385" w:rsidP="001F54EE">
      <w:pPr>
        <w:jc w:val="center"/>
        <w:rPr>
          <w:color w:val="000000"/>
        </w:rPr>
      </w:pPr>
      <w:r w:rsidRPr="001F6931">
        <w:rPr>
          <w:color w:val="000000"/>
        </w:rPr>
        <w:t>РАЗДЕЛ 8. ТРЕБОВАНИЕ К КАЧЕСТВУ ВЫПОЛНЕНИЯ РАБОТ</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Default="004F6385" w:rsidP="00994AA8">
            <w:pPr>
              <w:jc w:val="both"/>
              <w:rPr>
                <w:i/>
                <w:color w:val="000000"/>
                <w:sz w:val="24"/>
                <w:szCs w:val="24"/>
              </w:rPr>
            </w:pPr>
            <w:r w:rsidRPr="001F6931">
              <w:rPr>
                <w:i/>
                <w:color w:val="000000"/>
                <w:sz w:val="24"/>
                <w:szCs w:val="24"/>
              </w:rPr>
              <w:t xml:space="preserve">Приводится требование к Поставщику руководствоваться российскими нормами и правилами, действующими в атомной энергетике, стандартами СТО СМК-ПКФ, соглашением </w:t>
            </w:r>
            <w:r w:rsidRPr="001F6931">
              <w:rPr>
                <w:i/>
                <w:color w:val="000000"/>
                <w:sz w:val="24"/>
                <w:szCs w:val="24"/>
                <w:lang w:val="en-US"/>
              </w:rPr>
              <w:t>KKS</w:t>
            </w:r>
            <w:r w:rsidRPr="001F6931">
              <w:rPr>
                <w:i/>
                <w:color w:val="000000"/>
                <w:sz w:val="24"/>
                <w:szCs w:val="24"/>
              </w:rPr>
              <w:t xml:space="preserve"> при необходимости. На основе НП-011-99  от Исполнителя требуется разработать процедуру качества при выполнении проектных работ и согласовать эту процедуру с Заказчиком.</w:t>
            </w:r>
          </w:p>
          <w:p w:rsidR="004F6385" w:rsidRDefault="004F6385" w:rsidP="00994AA8">
            <w:pPr>
              <w:autoSpaceDE w:val="0"/>
              <w:autoSpaceDN w:val="0"/>
              <w:adjustRightInd w:val="0"/>
              <w:ind w:firstLine="709"/>
              <w:jc w:val="both"/>
              <w:rPr>
                <w:i/>
                <w:color w:val="000000"/>
                <w:sz w:val="24"/>
                <w:szCs w:val="24"/>
              </w:rPr>
            </w:pPr>
            <w:r w:rsidRPr="0085656E">
              <w:rPr>
                <w:bCs/>
                <w:i/>
                <w:sz w:val="24"/>
                <w:szCs w:val="24"/>
              </w:rPr>
              <w:t>При оформлении технического задания</w:t>
            </w:r>
            <w:r>
              <w:rPr>
                <w:bCs/>
                <w:i/>
                <w:sz w:val="24"/>
                <w:szCs w:val="24"/>
              </w:rPr>
              <w:t xml:space="preserve"> предусматривающего закупку продукции важной для безопасности согласно ОПБ 88/97 формируются </w:t>
            </w:r>
            <w:r>
              <w:rPr>
                <w:i/>
                <w:color w:val="000000"/>
                <w:sz w:val="24"/>
                <w:szCs w:val="24"/>
              </w:rPr>
              <w:t>особенности обеспечения последующей оценки соответствия, согласно требованиям: федерального закона от 01.07.2011 № 170 «Об использовании атомной энергии» и федеральными нормами и правилами в области использования атомной энергии (НП-071-06 от 01.07.2007 г.)</w:t>
            </w:r>
          </w:p>
          <w:p w:rsidR="004F6385" w:rsidRPr="0085656E" w:rsidRDefault="004F6385" w:rsidP="00994AA8">
            <w:pPr>
              <w:autoSpaceDE w:val="0"/>
              <w:autoSpaceDN w:val="0"/>
              <w:adjustRightInd w:val="0"/>
              <w:ind w:firstLine="540"/>
              <w:jc w:val="both"/>
              <w:rPr>
                <w:i/>
                <w:color w:val="000000"/>
                <w:sz w:val="24"/>
                <w:szCs w:val="24"/>
              </w:rPr>
            </w:pPr>
            <w:r w:rsidRPr="0085656E">
              <w:rPr>
                <w:bCs/>
                <w:i/>
                <w:sz w:val="24"/>
                <w:szCs w:val="24"/>
              </w:rPr>
              <w:t>При оформлении технического задания для заказа оборонной продукции устанавливаются особенности оценки соответствия процессов проектирования (включая изыскания) в соответствии с требованиями Положения об особенностях оценки оборонной продукции (работ, услуг) утвержденного Постановлением Правительства Российской Федерации от 11.10.2012 № 1036.</w:t>
            </w:r>
          </w:p>
        </w:tc>
      </w:tr>
    </w:tbl>
    <w:p w:rsidR="004F6385" w:rsidRPr="001F6931" w:rsidRDefault="004F6385" w:rsidP="001F54EE">
      <w:pPr>
        <w:rPr>
          <w:color w:val="000000"/>
        </w:rPr>
      </w:pPr>
    </w:p>
    <w:p w:rsidR="004F6385" w:rsidRPr="001F6931" w:rsidRDefault="004F6385" w:rsidP="001F54EE">
      <w:pPr>
        <w:jc w:val="center"/>
        <w:rPr>
          <w:color w:val="000000"/>
        </w:rPr>
      </w:pPr>
      <w:r w:rsidRPr="001F6931">
        <w:rPr>
          <w:color w:val="000000"/>
        </w:rPr>
        <w:t>РАЗДЕЛ 9. ТРЕБОВАНИЕ К СРОКУ (ИНТЕРВАЛУ) ВЫПОЛНЕНИЯ РАБОТ</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Указывается</w:t>
            </w:r>
            <w:r>
              <w:rPr>
                <w:i/>
                <w:color w:val="000000"/>
                <w:sz w:val="24"/>
                <w:szCs w:val="24"/>
              </w:rPr>
              <w:t xml:space="preserve"> дата начала работ и дата</w:t>
            </w:r>
            <w:r w:rsidRPr="001F6931">
              <w:rPr>
                <w:i/>
                <w:color w:val="000000"/>
                <w:sz w:val="24"/>
                <w:szCs w:val="24"/>
              </w:rPr>
              <w:t xml:space="preserve"> окончания работ и выдачи рабочей и</w:t>
            </w:r>
            <w:r w:rsidRPr="00DB6D71">
              <w:rPr>
                <w:i/>
                <w:color w:val="000000"/>
                <w:sz w:val="24"/>
                <w:szCs w:val="24"/>
              </w:rPr>
              <w:t xml:space="preserve"> </w:t>
            </w:r>
            <w:r w:rsidRPr="001F6931">
              <w:rPr>
                <w:i/>
                <w:color w:val="000000"/>
                <w:sz w:val="24"/>
                <w:szCs w:val="24"/>
              </w:rPr>
              <w:t>сметной документации</w:t>
            </w:r>
            <w:r>
              <w:rPr>
                <w:i/>
                <w:color w:val="000000"/>
                <w:sz w:val="24"/>
                <w:szCs w:val="24"/>
              </w:rPr>
              <w:t xml:space="preserve">, либо срок (интервал) выполнения работ в днях, месяцах </w:t>
            </w:r>
            <w:proofErr w:type="gramStart"/>
            <w:r>
              <w:rPr>
                <w:i/>
                <w:color w:val="000000"/>
                <w:sz w:val="24"/>
                <w:szCs w:val="24"/>
              </w:rPr>
              <w:t>с дать</w:t>
            </w:r>
            <w:proofErr w:type="gramEnd"/>
            <w:r>
              <w:rPr>
                <w:i/>
                <w:color w:val="000000"/>
                <w:sz w:val="24"/>
                <w:szCs w:val="24"/>
              </w:rPr>
              <w:t xml:space="preserve"> подписания договора или порядок его определения</w:t>
            </w:r>
            <w:r w:rsidRPr="001F6931">
              <w:rPr>
                <w:i/>
                <w:color w:val="000000"/>
                <w:sz w:val="24"/>
                <w:szCs w:val="24"/>
              </w:rPr>
              <w:t>.</w:t>
            </w:r>
          </w:p>
        </w:tc>
      </w:tr>
    </w:tbl>
    <w:p w:rsidR="004F6385" w:rsidRDefault="004F6385" w:rsidP="001F54EE">
      <w:pPr>
        <w:jc w:val="center"/>
        <w:rPr>
          <w:color w:val="000000"/>
        </w:rPr>
      </w:pPr>
    </w:p>
    <w:p w:rsidR="004F6385" w:rsidRPr="001F6931" w:rsidRDefault="004F6385" w:rsidP="001F54EE">
      <w:pPr>
        <w:jc w:val="center"/>
        <w:rPr>
          <w:color w:val="000000"/>
        </w:rPr>
      </w:pPr>
      <w:r w:rsidRPr="001F6931">
        <w:rPr>
          <w:color w:val="000000"/>
        </w:rPr>
        <w:t>РАЗДЕЛ 10. ПОРЯДОК ПРИЕМКИ РАБОТ</w:t>
      </w:r>
    </w:p>
    <w:p w:rsidR="004F6385" w:rsidRPr="001F6931" w:rsidRDefault="004F6385" w:rsidP="001F54EE">
      <w:pP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71"/>
      </w:tblGrid>
      <w:tr w:rsidR="004F6385" w:rsidRPr="001F6931" w:rsidTr="00994AA8">
        <w:tc>
          <w:tcPr>
            <w:tcW w:w="9571" w:type="dxa"/>
          </w:tcPr>
          <w:p w:rsidR="004F6385" w:rsidRPr="001F6931" w:rsidRDefault="004F6385" w:rsidP="00994AA8">
            <w:pPr>
              <w:jc w:val="center"/>
              <w:rPr>
                <w:color w:val="000000"/>
              </w:rPr>
            </w:pPr>
            <w:r w:rsidRPr="001F6931">
              <w:rPr>
                <w:color w:val="000000"/>
              </w:rPr>
              <w:t>Подраздел 10.1. Последовательность приемки работ</w:t>
            </w:r>
          </w:p>
        </w:tc>
      </w:tr>
      <w:tr w:rsidR="004F6385" w:rsidRPr="001F6931" w:rsidTr="00994AA8">
        <w:tc>
          <w:tcPr>
            <w:tcW w:w="9571" w:type="dxa"/>
          </w:tcPr>
          <w:p w:rsidR="004F6385" w:rsidRPr="001F6931" w:rsidRDefault="004F6385" w:rsidP="00994AA8">
            <w:pPr>
              <w:pStyle w:val="Default"/>
              <w:jc w:val="both"/>
              <w:rPr>
                <w:i/>
              </w:rPr>
            </w:pPr>
            <w:r w:rsidRPr="001F6931">
              <w:rPr>
                <w:i/>
                <w:sz w:val="23"/>
                <w:szCs w:val="23"/>
              </w:rPr>
              <w:t xml:space="preserve">Указывается последовательность и условия приемки Заказчиком результатов выполненных работ. Документация передается Заказчику по накладной 4 (четыре) оригинальных комплекта разработанной Документации на бумажном носителе и один экземпляр в электронной версии, на оптических носителях или носителе </w:t>
            </w:r>
            <w:r w:rsidRPr="001F6931">
              <w:rPr>
                <w:i/>
                <w:sz w:val="23"/>
                <w:szCs w:val="23"/>
                <w:lang w:val="en-US"/>
              </w:rPr>
              <w:t>USB</w:t>
            </w:r>
            <w:r w:rsidRPr="001F6931">
              <w:rPr>
                <w:i/>
                <w:sz w:val="23"/>
                <w:szCs w:val="23"/>
              </w:rPr>
              <w:t>. В случае наличия замечаний, Исполнитель обязан устранить их и направить Заказчику исправленную документацию и Акт приема-передачи выполненных работ.</w:t>
            </w:r>
          </w:p>
        </w:tc>
      </w:tr>
      <w:tr w:rsidR="004F6385" w:rsidRPr="001F6931" w:rsidTr="00994AA8">
        <w:tc>
          <w:tcPr>
            <w:tcW w:w="9571" w:type="dxa"/>
          </w:tcPr>
          <w:p w:rsidR="004F6385" w:rsidRPr="001F6931" w:rsidRDefault="004F6385" w:rsidP="00994AA8">
            <w:pPr>
              <w:pStyle w:val="Default"/>
              <w:jc w:val="center"/>
              <w:rPr>
                <w:i/>
                <w:sz w:val="23"/>
                <w:szCs w:val="23"/>
              </w:rPr>
            </w:pPr>
            <w:r w:rsidRPr="001F6931">
              <w:rPr>
                <w:sz w:val="28"/>
                <w:szCs w:val="28"/>
              </w:rPr>
              <w:t>Подраздел 10.2. Количество экземпляров проектной документации</w:t>
            </w:r>
          </w:p>
        </w:tc>
      </w:tr>
      <w:tr w:rsidR="004F6385" w:rsidRPr="001F6931" w:rsidTr="00994AA8">
        <w:tc>
          <w:tcPr>
            <w:tcW w:w="9571" w:type="dxa"/>
          </w:tcPr>
          <w:p w:rsidR="004F6385" w:rsidRPr="001F6931" w:rsidRDefault="004F6385" w:rsidP="00994AA8">
            <w:pPr>
              <w:jc w:val="both"/>
              <w:rPr>
                <w:i/>
                <w:color w:val="000000"/>
                <w:sz w:val="24"/>
                <w:szCs w:val="24"/>
              </w:rPr>
            </w:pPr>
            <w:r w:rsidRPr="001F6931">
              <w:rPr>
                <w:i/>
                <w:color w:val="000000"/>
                <w:sz w:val="24"/>
                <w:szCs w:val="24"/>
              </w:rPr>
              <w:t xml:space="preserve">Указывается количество экземпляров на бумажных носителях и в электронном виде (СНиП 1.02.01-85), а также требования к формату электронной версии ПСД. В электронном виде документация принимается на оптическом носителе информации (компакт-диск </w:t>
            </w:r>
            <w:r w:rsidRPr="001F6931">
              <w:rPr>
                <w:i/>
                <w:color w:val="000000"/>
                <w:sz w:val="24"/>
                <w:szCs w:val="24"/>
                <w:lang w:val="en-US"/>
              </w:rPr>
              <w:t>CD</w:t>
            </w:r>
            <w:r w:rsidRPr="001F6931">
              <w:rPr>
                <w:i/>
                <w:color w:val="000000"/>
                <w:sz w:val="24"/>
                <w:szCs w:val="24"/>
              </w:rPr>
              <w:t>-</w:t>
            </w:r>
            <w:r w:rsidRPr="001F6931">
              <w:rPr>
                <w:i/>
                <w:color w:val="000000"/>
                <w:sz w:val="24"/>
                <w:szCs w:val="24"/>
                <w:lang w:val="en-US"/>
              </w:rPr>
              <w:t>ROM</w:t>
            </w:r>
            <w:r w:rsidRPr="001F6931">
              <w:rPr>
                <w:i/>
                <w:color w:val="000000"/>
                <w:sz w:val="24"/>
                <w:szCs w:val="24"/>
              </w:rPr>
              <w:t xml:space="preserve">, </w:t>
            </w:r>
            <w:r w:rsidRPr="001F6931">
              <w:rPr>
                <w:i/>
                <w:color w:val="000000"/>
                <w:sz w:val="24"/>
                <w:szCs w:val="24"/>
                <w:lang w:val="en-US"/>
              </w:rPr>
              <w:t>DVD</w:t>
            </w:r>
            <w:r w:rsidRPr="001F6931">
              <w:rPr>
                <w:i/>
                <w:color w:val="000000"/>
                <w:sz w:val="24"/>
                <w:szCs w:val="24"/>
              </w:rPr>
              <w:t>-</w:t>
            </w:r>
            <w:r w:rsidRPr="001F6931">
              <w:rPr>
                <w:i/>
                <w:color w:val="000000"/>
                <w:sz w:val="24"/>
                <w:szCs w:val="24"/>
                <w:lang w:val="en-US"/>
              </w:rPr>
              <w:t>R</w:t>
            </w:r>
            <w:r w:rsidRPr="001F6931">
              <w:rPr>
                <w:i/>
                <w:color w:val="000000"/>
                <w:sz w:val="24"/>
                <w:szCs w:val="24"/>
              </w:rPr>
              <w:t xml:space="preserve">, </w:t>
            </w:r>
            <w:r w:rsidRPr="001F6931">
              <w:rPr>
                <w:i/>
                <w:color w:val="000000"/>
                <w:sz w:val="24"/>
                <w:szCs w:val="24"/>
                <w:lang w:val="en-US"/>
              </w:rPr>
              <w:t>DVD</w:t>
            </w:r>
            <w:r w:rsidRPr="001F6931">
              <w:rPr>
                <w:i/>
                <w:color w:val="000000"/>
                <w:sz w:val="24"/>
                <w:szCs w:val="24"/>
              </w:rPr>
              <w:t>+</w:t>
            </w:r>
            <w:r w:rsidRPr="001F6931">
              <w:rPr>
                <w:i/>
                <w:color w:val="000000"/>
                <w:sz w:val="24"/>
                <w:szCs w:val="24"/>
                <w:lang w:val="en-US"/>
              </w:rPr>
              <w:t>R</w:t>
            </w:r>
            <w:r w:rsidRPr="001F6931">
              <w:rPr>
                <w:i/>
                <w:color w:val="000000"/>
                <w:sz w:val="24"/>
                <w:szCs w:val="24"/>
              </w:rPr>
              <w:t>). ПСД может приниматься одновременно и на бумажном носителе и в электронном виде. При выполнении и передаче документации на электронном носителе должны соблюдаться требования ГОСТ 2.051. Состав и структура электронной версии ПСД должна быть идентична бумажному оригиналу.</w:t>
            </w:r>
          </w:p>
        </w:tc>
      </w:tr>
    </w:tbl>
    <w:p w:rsidR="004F6385" w:rsidRPr="001F6931" w:rsidRDefault="004F6385" w:rsidP="001F54EE">
      <w:pPr>
        <w:jc w:val="center"/>
        <w:rPr>
          <w:b/>
          <w:color w:val="000000"/>
        </w:rPr>
      </w:pPr>
    </w:p>
    <w:p w:rsidR="004F6385" w:rsidRPr="001F6931" w:rsidRDefault="004F6385" w:rsidP="001F54EE">
      <w:pPr>
        <w:jc w:val="center"/>
        <w:rPr>
          <w:color w:val="000000"/>
        </w:rPr>
      </w:pPr>
      <w:r w:rsidRPr="001F6931">
        <w:rPr>
          <w:color w:val="000000"/>
        </w:rPr>
        <w:t>РАЗДЕЛ 11. ПЕРЕЧЕНЬ ПРИНЯТЫХ СОКРАЩЕНИЙ</w:t>
      </w:r>
    </w:p>
    <w:p w:rsidR="004F6385" w:rsidRPr="001F6931" w:rsidRDefault="004F6385" w:rsidP="001F54EE">
      <w:pPr>
        <w:ind w:firstLine="567"/>
        <w:jc w:val="both"/>
        <w:rPr>
          <w:color w:val="000000"/>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379"/>
      </w:tblGrid>
      <w:tr w:rsidR="004F6385" w:rsidRPr="001F6931" w:rsidTr="00994AA8">
        <w:trPr>
          <w:trHeight w:val="399"/>
        </w:trPr>
        <w:tc>
          <w:tcPr>
            <w:tcW w:w="709" w:type="dxa"/>
            <w:vAlign w:val="center"/>
          </w:tcPr>
          <w:p w:rsidR="004F6385" w:rsidRPr="001F6931" w:rsidRDefault="004F6385" w:rsidP="00994AA8">
            <w:pPr>
              <w:jc w:val="center"/>
              <w:rPr>
                <w:color w:val="000000"/>
                <w:sz w:val="24"/>
                <w:szCs w:val="24"/>
              </w:rPr>
            </w:pPr>
            <w:r w:rsidRPr="001F6931">
              <w:rPr>
                <w:color w:val="000000"/>
                <w:sz w:val="24"/>
                <w:szCs w:val="24"/>
              </w:rPr>
              <w:t>№ п/п</w:t>
            </w:r>
          </w:p>
        </w:tc>
        <w:tc>
          <w:tcPr>
            <w:tcW w:w="2410" w:type="dxa"/>
            <w:vAlign w:val="center"/>
          </w:tcPr>
          <w:p w:rsidR="004F6385" w:rsidRPr="001F6931" w:rsidRDefault="004F6385" w:rsidP="00994AA8">
            <w:pPr>
              <w:autoSpaceDE w:val="0"/>
              <w:autoSpaceDN w:val="0"/>
              <w:adjustRightInd w:val="0"/>
              <w:jc w:val="center"/>
              <w:rPr>
                <w:color w:val="000000"/>
                <w:sz w:val="24"/>
                <w:szCs w:val="24"/>
              </w:rPr>
            </w:pPr>
            <w:r w:rsidRPr="001F6931">
              <w:rPr>
                <w:color w:val="000000"/>
                <w:sz w:val="24"/>
                <w:szCs w:val="24"/>
              </w:rPr>
              <w:t>Сокращение</w:t>
            </w:r>
          </w:p>
        </w:tc>
        <w:tc>
          <w:tcPr>
            <w:tcW w:w="6379" w:type="dxa"/>
            <w:vAlign w:val="center"/>
          </w:tcPr>
          <w:p w:rsidR="004F6385" w:rsidRPr="001F6931" w:rsidRDefault="004F6385" w:rsidP="00994AA8">
            <w:pPr>
              <w:jc w:val="center"/>
              <w:rPr>
                <w:color w:val="000000"/>
                <w:sz w:val="24"/>
                <w:szCs w:val="24"/>
              </w:rPr>
            </w:pPr>
            <w:r w:rsidRPr="001F6931">
              <w:rPr>
                <w:color w:val="000000"/>
                <w:sz w:val="24"/>
                <w:szCs w:val="24"/>
              </w:rPr>
              <w:t>Расшифровка сокращения</w:t>
            </w:r>
          </w:p>
        </w:tc>
      </w:tr>
      <w:tr w:rsidR="004F6385" w:rsidRPr="001F6931" w:rsidTr="00994AA8">
        <w:trPr>
          <w:trHeight w:val="399"/>
        </w:trPr>
        <w:tc>
          <w:tcPr>
            <w:tcW w:w="709" w:type="dxa"/>
          </w:tcPr>
          <w:p w:rsidR="004F6385" w:rsidRPr="001F6931" w:rsidRDefault="004F6385" w:rsidP="00994AA8">
            <w:pPr>
              <w:jc w:val="both"/>
              <w:rPr>
                <w:color w:val="000000"/>
                <w:sz w:val="24"/>
                <w:szCs w:val="24"/>
              </w:rPr>
            </w:pPr>
          </w:p>
        </w:tc>
        <w:tc>
          <w:tcPr>
            <w:tcW w:w="2410" w:type="dxa"/>
          </w:tcPr>
          <w:p w:rsidR="004F6385" w:rsidRPr="001F6931" w:rsidRDefault="004F6385" w:rsidP="00994AA8">
            <w:pPr>
              <w:autoSpaceDE w:val="0"/>
              <w:autoSpaceDN w:val="0"/>
              <w:adjustRightInd w:val="0"/>
              <w:rPr>
                <w:color w:val="000000"/>
                <w:sz w:val="24"/>
                <w:szCs w:val="24"/>
              </w:rPr>
            </w:pPr>
          </w:p>
        </w:tc>
        <w:tc>
          <w:tcPr>
            <w:tcW w:w="6379" w:type="dxa"/>
          </w:tcPr>
          <w:p w:rsidR="004F6385" w:rsidRPr="001F6931" w:rsidRDefault="004F6385" w:rsidP="00994AA8">
            <w:pPr>
              <w:jc w:val="both"/>
              <w:rPr>
                <w:i/>
                <w:color w:val="000000"/>
                <w:sz w:val="24"/>
                <w:szCs w:val="24"/>
              </w:rPr>
            </w:pPr>
          </w:p>
        </w:tc>
      </w:tr>
    </w:tbl>
    <w:p w:rsidR="004F6385" w:rsidRPr="001F6931" w:rsidRDefault="004F6385" w:rsidP="001F54EE">
      <w:pPr>
        <w:ind w:firstLine="567"/>
        <w:jc w:val="both"/>
        <w:rPr>
          <w:color w:val="000000"/>
          <w:sz w:val="24"/>
          <w:szCs w:val="24"/>
        </w:rPr>
      </w:pPr>
    </w:p>
    <w:p w:rsidR="004F6385" w:rsidRPr="001F6931" w:rsidRDefault="004F6385" w:rsidP="001F54EE">
      <w:pPr>
        <w:tabs>
          <w:tab w:val="left" w:pos="2318"/>
          <w:tab w:val="center" w:pos="4677"/>
        </w:tabs>
        <w:jc w:val="center"/>
        <w:rPr>
          <w:color w:val="000000"/>
        </w:rPr>
      </w:pPr>
      <w:r w:rsidRPr="001F6931">
        <w:rPr>
          <w:color w:val="000000"/>
        </w:rPr>
        <w:t>РАЗДЕЛ 12. ПЕРЕЧЕНЬ ПРИЛОЖЕНИЙ</w:t>
      </w:r>
    </w:p>
    <w:p w:rsidR="004F6385" w:rsidRPr="001F6931" w:rsidRDefault="004F6385" w:rsidP="001F54EE">
      <w:pPr>
        <w:jc w:val="center"/>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1"/>
        <w:gridCol w:w="6443"/>
        <w:gridCol w:w="1417"/>
      </w:tblGrid>
      <w:tr w:rsidR="004F6385" w:rsidRPr="001F6931" w:rsidTr="00994AA8">
        <w:tc>
          <w:tcPr>
            <w:tcW w:w="1713" w:type="dxa"/>
          </w:tcPr>
          <w:p w:rsidR="004F6385" w:rsidRPr="001F6931" w:rsidRDefault="004F6385" w:rsidP="00994AA8">
            <w:pPr>
              <w:jc w:val="center"/>
              <w:rPr>
                <w:color w:val="000000"/>
                <w:sz w:val="24"/>
                <w:szCs w:val="24"/>
              </w:rPr>
            </w:pPr>
            <w:r w:rsidRPr="001F6931">
              <w:rPr>
                <w:color w:val="000000"/>
                <w:sz w:val="24"/>
                <w:szCs w:val="24"/>
              </w:rPr>
              <w:t>Номер приложения</w:t>
            </w:r>
          </w:p>
        </w:tc>
        <w:tc>
          <w:tcPr>
            <w:tcW w:w="6475" w:type="dxa"/>
          </w:tcPr>
          <w:p w:rsidR="004F6385" w:rsidRPr="001F6931" w:rsidRDefault="004F6385" w:rsidP="00994AA8">
            <w:pPr>
              <w:jc w:val="center"/>
              <w:rPr>
                <w:color w:val="000000"/>
                <w:sz w:val="24"/>
                <w:szCs w:val="24"/>
              </w:rPr>
            </w:pPr>
            <w:r w:rsidRPr="001F6931">
              <w:rPr>
                <w:color w:val="000000"/>
                <w:sz w:val="24"/>
                <w:szCs w:val="24"/>
              </w:rPr>
              <w:t>Наименование приложения</w:t>
            </w:r>
          </w:p>
        </w:tc>
        <w:tc>
          <w:tcPr>
            <w:tcW w:w="1418" w:type="dxa"/>
          </w:tcPr>
          <w:p w:rsidR="004F6385" w:rsidRPr="001F6931" w:rsidRDefault="004F6385" w:rsidP="00994AA8">
            <w:pPr>
              <w:jc w:val="center"/>
              <w:rPr>
                <w:color w:val="000000"/>
                <w:sz w:val="24"/>
                <w:szCs w:val="24"/>
              </w:rPr>
            </w:pPr>
            <w:r w:rsidRPr="001F6931">
              <w:rPr>
                <w:color w:val="000000"/>
                <w:sz w:val="24"/>
                <w:szCs w:val="24"/>
              </w:rPr>
              <w:t>Номер страницы</w:t>
            </w:r>
          </w:p>
        </w:tc>
      </w:tr>
      <w:tr w:rsidR="004F6385" w:rsidRPr="001F6931" w:rsidTr="00994AA8">
        <w:tc>
          <w:tcPr>
            <w:tcW w:w="1713" w:type="dxa"/>
            <w:vAlign w:val="center"/>
          </w:tcPr>
          <w:p w:rsidR="004F6385" w:rsidRPr="001F6931" w:rsidRDefault="004F6385" w:rsidP="00994AA8">
            <w:pPr>
              <w:jc w:val="center"/>
              <w:rPr>
                <w:color w:val="000000"/>
              </w:rPr>
            </w:pPr>
          </w:p>
        </w:tc>
        <w:tc>
          <w:tcPr>
            <w:tcW w:w="6475" w:type="dxa"/>
          </w:tcPr>
          <w:p w:rsidR="004F6385" w:rsidRPr="001F6931" w:rsidRDefault="004F6385" w:rsidP="00994AA8">
            <w:pPr>
              <w:jc w:val="both"/>
              <w:rPr>
                <w:color w:val="000000"/>
              </w:rPr>
            </w:pPr>
          </w:p>
        </w:tc>
        <w:tc>
          <w:tcPr>
            <w:tcW w:w="1418" w:type="dxa"/>
          </w:tcPr>
          <w:p w:rsidR="004F6385" w:rsidRPr="001F6931" w:rsidRDefault="004F6385" w:rsidP="00994AA8">
            <w:pPr>
              <w:jc w:val="both"/>
              <w:rPr>
                <w:color w:val="000000"/>
              </w:rPr>
            </w:pPr>
          </w:p>
        </w:tc>
      </w:tr>
      <w:tr w:rsidR="004F6385" w:rsidRPr="001F6931" w:rsidTr="00994AA8">
        <w:tc>
          <w:tcPr>
            <w:tcW w:w="1713" w:type="dxa"/>
            <w:vAlign w:val="center"/>
          </w:tcPr>
          <w:p w:rsidR="004F6385" w:rsidRPr="001F6931" w:rsidRDefault="004F6385" w:rsidP="00994AA8">
            <w:pPr>
              <w:jc w:val="center"/>
              <w:rPr>
                <w:color w:val="000000"/>
              </w:rPr>
            </w:pPr>
          </w:p>
        </w:tc>
        <w:tc>
          <w:tcPr>
            <w:tcW w:w="6475" w:type="dxa"/>
          </w:tcPr>
          <w:p w:rsidR="004F6385" w:rsidRPr="001F6931" w:rsidRDefault="004F6385" w:rsidP="00994AA8">
            <w:pPr>
              <w:jc w:val="both"/>
              <w:rPr>
                <w:color w:val="000000"/>
              </w:rPr>
            </w:pPr>
          </w:p>
        </w:tc>
        <w:tc>
          <w:tcPr>
            <w:tcW w:w="1418" w:type="dxa"/>
          </w:tcPr>
          <w:p w:rsidR="004F6385" w:rsidRPr="001F6931" w:rsidRDefault="004F6385" w:rsidP="00994AA8">
            <w:pPr>
              <w:jc w:val="both"/>
              <w:rPr>
                <w:color w:val="000000"/>
              </w:rPr>
            </w:pPr>
          </w:p>
        </w:tc>
      </w:tr>
      <w:tr w:rsidR="004F6385" w:rsidRPr="001F6931" w:rsidTr="00994AA8">
        <w:tc>
          <w:tcPr>
            <w:tcW w:w="1713" w:type="dxa"/>
            <w:vAlign w:val="center"/>
          </w:tcPr>
          <w:p w:rsidR="004F6385" w:rsidRPr="001F6931" w:rsidRDefault="004F6385" w:rsidP="00994AA8">
            <w:pPr>
              <w:jc w:val="center"/>
              <w:rPr>
                <w:color w:val="000000"/>
              </w:rPr>
            </w:pPr>
          </w:p>
        </w:tc>
        <w:tc>
          <w:tcPr>
            <w:tcW w:w="6475" w:type="dxa"/>
          </w:tcPr>
          <w:p w:rsidR="004F6385" w:rsidRPr="001F6931" w:rsidRDefault="004F6385" w:rsidP="00994AA8">
            <w:pPr>
              <w:jc w:val="both"/>
              <w:rPr>
                <w:color w:val="000000"/>
              </w:rPr>
            </w:pPr>
          </w:p>
        </w:tc>
        <w:tc>
          <w:tcPr>
            <w:tcW w:w="1418" w:type="dxa"/>
          </w:tcPr>
          <w:p w:rsidR="004F6385" w:rsidRPr="001F6931" w:rsidRDefault="004F6385" w:rsidP="00994AA8">
            <w:pPr>
              <w:jc w:val="both"/>
              <w:rPr>
                <w:color w:val="000000"/>
              </w:rPr>
            </w:pPr>
          </w:p>
        </w:tc>
      </w:tr>
      <w:tr w:rsidR="004F6385" w:rsidRPr="001F6931" w:rsidTr="00994AA8">
        <w:tc>
          <w:tcPr>
            <w:tcW w:w="1713" w:type="dxa"/>
            <w:vAlign w:val="center"/>
          </w:tcPr>
          <w:p w:rsidR="004F6385" w:rsidRPr="001F6931" w:rsidRDefault="004F6385" w:rsidP="00994AA8">
            <w:pPr>
              <w:jc w:val="center"/>
              <w:rPr>
                <w:color w:val="000000"/>
              </w:rPr>
            </w:pPr>
          </w:p>
        </w:tc>
        <w:tc>
          <w:tcPr>
            <w:tcW w:w="6475" w:type="dxa"/>
          </w:tcPr>
          <w:p w:rsidR="004F6385" w:rsidRPr="001F6931" w:rsidRDefault="004F6385" w:rsidP="00994AA8">
            <w:pPr>
              <w:jc w:val="both"/>
              <w:rPr>
                <w:color w:val="000000"/>
              </w:rPr>
            </w:pPr>
          </w:p>
        </w:tc>
        <w:tc>
          <w:tcPr>
            <w:tcW w:w="1418" w:type="dxa"/>
          </w:tcPr>
          <w:p w:rsidR="004F6385" w:rsidRPr="001F6931" w:rsidRDefault="004F6385" w:rsidP="00994AA8">
            <w:pPr>
              <w:jc w:val="both"/>
              <w:rPr>
                <w:color w:val="000000"/>
              </w:rPr>
            </w:pPr>
          </w:p>
        </w:tc>
      </w:tr>
      <w:tr w:rsidR="004F6385" w:rsidRPr="001F6931" w:rsidTr="00994AA8">
        <w:tc>
          <w:tcPr>
            <w:tcW w:w="1713" w:type="dxa"/>
            <w:vAlign w:val="center"/>
          </w:tcPr>
          <w:p w:rsidR="004F6385" w:rsidRPr="001F6931" w:rsidRDefault="004F6385" w:rsidP="00994AA8">
            <w:pPr>
              <w:jc w:val="center"/>
              <w:rPr>
                <w:color w:val="000000"/>
              </w:rPr>
            </w:pPr>
          </w:p>
        </w:tc>
        <w:tc>
          <w:tcPr>
            <w:tcW w:w="6475" w:type="dxa"/>
          </w:tcPr>
          <w:p w:rsidR="004F6385" w:rsidRPr="001F6931" w:rsidRDefault="004F6385" w:rsidP="00994AA8">
            <w:pPr>
              <w:jc w:val="both"/>
              <w:rPr>
                <w:color w:val="000000"/>
              </w:rPr>
            </w:pPr>
          </w:p>
        </w:tc>
        <w:tc>
          <w:tcPr>
            <w:tcW w:w="1418" w:type="dxa"/>
          </w:tcPr>
          <w:p w:rsidR="004F6385" w:rsidRPr="001F6931" w:rsidRDefault="004F6385" w:rsidP="00994AA8">
            <w:pPr>
              <w:jc w:val="both"/>
              <w:rPr>
                <w:color w:val="000000"/>
              </w:rPr>
            </w:pPr>
          </w:p>
        </w:tc>
      </w:tr>
    </w:tbl>
    <w:p w:rsidR="004F6385" w:rsidRDefault="004F6385"/>
    <w:p w:rsidR="00897FC0" w:rsidRDefault="00897FC0"/>
    <w:tbl>
      <w:tblPr>
        <w:tblW w:w="9356" w:type="dxa"/>
        <w:tblLayout w:type="fixed"/>
        <w:tblLook w:val="0000" w:firstRow="0" w:lastRow="0" w:firstColumn="0" w:lastColumn="0" w:noHBand="0" w:noVBand="0"/>
      </w:tblPr>
      <w:tblGrid>
        <w:gridCol w:w="4678"/>
        <w:gridCol w:w="4678"/>
      </w:tblGrid>
      <w:tr w:rsidR="009A748C" w:rsidRPr="00E72FF7" w:rsidTr="009A748C">
        <w:tc>
          <w:tcPr>
            <w:tcW w:w="4678" w:type="dxa"/>
            <w:shd w:val="clear" w:color="auto" w:fill="auto"/>
          </w:tcPr>
          <w:p w:rsidR="009A748C" w:rsidRPr="00E72FF7" w:rsidRDefault="009A748C" w:rsidP="00753B96">
            <w:pPr>
              <w:jc w:val="both"/>
              <w:rPr>
                <w:sz w:val="24"/>
                <w:szCs w:val="24"/>
              </w:rPr>
            </w:pPr>
            <w:r w:rsidRPr="00E72FF7">
              <w:rPr>
                <w:sz w:val="24"/>
                <w:szCs w:val="24"/>
              </w:rPr>
              <w:t>От Исполнителя:</w:t>
            </w:r>
          </w:p>
        </w:tc>
        <w:tc>
          <w:tcPr>
            <w:tcW w:w="4678" w:type="dxa"/>
            <w:shd w:val="clear" w:color="auto" w:fill="auto"/>
          </w:tcPr>
          <w:p w:rsidR="009A748C" w:rsidRPr="00E72FF7" w:rsidRDefault="009A748C" w:rsidP="00753B96">
            <w:pPr>
              <w:jc w:val="both"/>
              <w:rPr>
                <w:sz w:val="24"/>
                <w:szCs w:val="24"/>
              </w:rPr>
            </w:pPr>
            <w:r w:rsidRPr="00E72FF7">
              <w:rPr>
                <w:sz w:val="24"/>
                <w:szCs w:val="24"/>
              </w:rPr>
              <w:t>От Заказчика:</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jc w:val="both"/>
              <w:rPr>
                <w:sz w:val="24"/>
                <w:szCs w:val="24"/>
              </w:rPr>
            </w:pPr>
          </w:p>
          <w:p w:rsidR="009A748C" w:rsidRPr="00E72FF7" w:rsidRDefault="009A748C" w:rsidP="00753B96">
            <w:pPr>
              <w:jc w:val="both"/>
              <w:rPr>
                <w:sz w:val="24"/>
                <w:szCs w:val="24"/>
              </w:rPr>
            </w:pPr>
            <w:r w:rsidRPr="00E72FF7">
              <w:rPr>
                <w:sz w:val="24"/>
                <w:szCs w:val="24"/>
              </w:rPr>
              <w:t>АО «Атомэнергопроект»</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jc w:val="both"/>
              <w:rPr>
                <w:sz w:val="24"/>
                <w:szCs w:val="24"/>
              </w:rPr>
            </w:pPr>
          </w:p>
          <w:p w:rsidR="009A748C" w:rsidRDefault="009A748C" w:rsidP="00753B96">
            <w:pPr>
              <w:rPr>
                <w:sz w:val="24"/>
                <w:szCs w:val="24"/>
              </w:rPr>
            </w:pPr>
            <w:r>
              <w:rPr>
                <w:sz w:val="24"/>
                <w:szCs w:val="24"/>
              </w:rPr>
              <w:t>Заместитель директора</w:t>
            </w:r>
          </w:p>
          <w:p w:rsidR="009A748C" w:rsidRPr="00E72FF7" w:rsidRDefault="009A748C" w:rsidP="00753B96">
            <w:pPr>
              <w:rPr>
                <w:sz w:val="24"/>
                <w:szCs w:val="24"/>
              </w:rPr>
            </w:pPr>
            <w:r w:rsidRPr="00E72FF7">
              <w:rPr>
                <w:sz w:val="24"/>
                <w:szCs w:val="24"/>
              </w:rPr>
              <w:t>по проектированию АЭС «Руппур»</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jc w:val="both"/>
              <w:rPr>
                <w:sz w:val="24"/>
                <w:szCs w:val="24"/>
              </w:rPr>
            </w:pPr>
            <w:r w:rsidRPr="00E72FF7">
              <w:rPr>
                <w:sz w:val="24"/>
                <w:szCs w:val="24"/>
              </w:rPr>
              <w:t>_____________ В.Е. Сыров</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p>
          <w:p w:rsidR="009A748C" w:rsidRPr="00E72FF7"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9A748C">
            <w:pPr>
              <w:rPr>
                <w:sz w:val="24"/>
                <w:szCs w:val="24"/>
              </w:rPr>
            </w:pPr>
            <w:r w:rsidRPr="009A748C">
              <w:rPr>
                <w:sz w:val="24"/>
                <w:szCs w:val="24"/>
              </w:rPr>
              <w:t>Главный инженер генерального проектировщика по промышленной архитектуре и инженерным сооружениям</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r w:rsidRPr="009A748C">
              <w:rPr>
                <w:sz w:val="24"/>
                <w:szCs w:val="24"/>
              </w:rPr>
              <w:t>_____________</w:t>
            </w:r>
            <w:r>
              <w:rPr>
                <w:sz w:val="24"/>
                <w:szCs w:val="24"/>
              </w:rPr>
              <w:t xml:space="preserve"> </w:t>
            </w:r>
            <w:r w:rsidRPr="009A748C">
              <w:rPr>
                <w:sz w:val="24"/>
                <w:szCs w:val="24"/>
              </w:rPr>
              <w:t>Б.Б. Ким</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p>
          <w:p w:rsidR="009A748C"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r w:rsidRPr="009A748C">
              <w:rPr>
                <w:sz w:val="24"/>
                <w:szCs w:val="24"/>
              </w:rPr>
              <w:t>Начальник БКП-7</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r w:rsidRPr="009A748C">
              <w:rPr>
                <w:sz w:val="24"/>
                <w:szCs w:val="24"/>
              </w:rPr>
              <w:t>_____________</w:t>
            </w:r>
            <w:r>
              <w:rPr>
                <w:sz w:val="24"/>
                <w:szCs w:val="24"/>
              </w:rPr>
              <w:t xml:space="preserve"> </w:t>
            </w:r>
            <w:r w:rsidRPr="009A748C">
              <w:rPr>
                <w:sz w:val="24"/>
                <w:szCs w:val="24"/>
              </w:rPr>
              <w:t>М.Н. Осокин</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p>
          <w:p w:rsidR="009A748C"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r>
              <w:rPr>
                <w:sz w:val="24"/>
                <w:szCs w:val="24"/>
              </w:rPr>
              <w:t>Заместитель главного</w:t>
            </w:r>
          </w:p>
          <w:p w:rsidR="009A748C" w:rsidRPr="00E72FF7" w:rsidRDefault="009A748C" w:rsidP="00753B96">
            <w:pPr>
              <w:jc w:val="both"/>
              <w:rPr>
                <w:sz w:val="24"/>
                <w:szCs w:val="24"/>
              </w:rPr>
            </w:pPr>
            <w:r w:rsidRPr="00E72FF7">
              <w:rPr>
                <w:sz w:val="24"/>
                <w:szCs w:val="24"/>
              </w:rPr>
              <w:t>инженера проекта</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jc w:val="both"/>
              <w:rPr>
                <w:sz w:val="24"/>
                <w:szCs w:val="24"/>
              </w:rPr>
            </w:pPr>
            <w:r w:rsidRPr="00E72FF7">
              <w:rPr>
                <w:sz w:val="24"/>
                <w:szCs w:val="24"/>
              </w:rPr>
              <w:t>_____________ А.И. Никитин</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Default="009A748C" w:rsidP="00753B96">
            <w:pPr>
              <w:jc w:val="both"/>
              <w:rPr>
                <w:sz w:val="24"/>
                <w:szCs w:val="24"/>
              </w:rPr>
            </w:pPr>
          </w:p>
          <w:p w:rsidR="009A748C" w:rsidRPr="00E72FF7"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rPr>
                <w:sz w:val="24"/>
                <w:szCs w:val="24"/>
              </w:rPr>
            </w:pPr>
            <w:r w:rsidRPr="009A748C">
              <w:rPr>
                <w:sz w:val="24"/>
                <w:szCs w:val="24"/>
              </w:rPr>
              <w:t>Начальник отдела БКП-7</w:t>
            </w: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753B96">
            <w:pPr>
              <w:jc w:val="both"/>
              <w:rPr>
                <w:sz w:val="24"/>
                <w:szCs w:val="24"/>
              </w:rPr>
            </w:pPr>
          </w:p>
        </w:tc>
      </w:tr>
      <w:tr w:rsidR="009A748C" w:rsidRPr="00E72FF7" w:rsidTr="009A748C">
        <w:tc>
          <w:tcPr>
            <w:tcW w:w="4678" w:type="dxa"/>
            <w:shd w:val="clear" w:color="auto" w:fill="auto"/>
          </w:tcPr>
          <w:p w:rsidR="009A748C" w:rsidRPr="00E72FF7" w:rsidRDefault="009A748C" w:rsidP="00753B96">
            <w:pPr>
              <w:jc w:val="both"/>
              <w:rPr>
                <w:sz w:val="24"/>
                <w:szCs w:val="24"/>
              </w:rPr>
            </w:pPr>
          </w:p>
        </w:tc>
        <w:tc>
          <w:tcPr>
            <w:tcW w:w="4678" w:type="dxa"/>
            <w:shd w:val="clear" w:color="auto" w:fill="auto"/>
          </w:tcPr>
          <w:p w:rsidR="009A748C" w:rsidRPr="00E72FF7" w:rsidRDefault="009A748C" w:rsidP="009A748C">
            <w:pPr>
              <w:jc w:val="both"/>
              <w:rPr>
                <w:sz w:val="24"/>
                <w:szCs w:val="24"/>
              </w:rPr>
            </w:pPr>
            <w:r w:rsidRPr="00E72FF7">
              <w:rPr>
                <w:sz w:val="24"/>
                <w:szCs w:val="24"/>
              </w:rPr>
              <w:t xml:space="preserve">_____________ </w:t>
            </w:r>
            <w:r w:rsidRPr="009A748C">
              <w:rPr>
                <w:sz w:val="24"/>
                <w:szCs w:val="24"/>
              </w:rPr>
              <w:t>Н.С. Матвейчук</w:t>
            </w:r>
          </w:p>
        </w:tc>
      </w:tr>
    </w:tbl>
    <w:p w:rsidR="00897FC0" w:rsidRDefault="00897FC0"/>
    <w:sectPr w:rsidR="00897FC0" w:rsidSect="007A5E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4EE"/>
    <w:rsid w:val="00003D4D"/>
    <w:rsid w:val="00026393"/>
    <w:rsid w:val="000329F1"/>
    <w:rsid w:val="00066B3F"/>
    <w:rsid w:val="00067BDF"/>
    <w:rsid w:val="00090AE1"/>
    <w:rsid w:val="000A7B2D"/>
    <w:rsid w:val="000C16F6"/>
    <w:rsid w:val="000D6423"/>
    <w:rsid w:val="000E423D"/>
    <w:rsid w:val="000E71CC"/>
    <w:rsid w:val="00112367"/>
    <w:rsid w:val="00114D17"/>
    <w:rsid w:val="00116B20"/>
    <w:rsid w:val="00145364"/>
    <w:rsid w:val="001537D7"/>
    <w:rsid w:val="00156502"/>
    <w:rsid w:val="00160DF9"/>
    <w:rsid w:val="00172E77"/>
    <w:rsid w:val="00190197"/>
    <w:rsid w:val="001C37CE"/>
    <w:rsid w:val="001C4E80"/>
    <w:rsid w:val="001E630B"/>
    <w:rsid w:val="001F0FB1"/>
    <w:rsid w:val="001F54EE"/>
    <w:rsid w:val="001F6931"/>
    <w:rsid w:val="001F6AA9"/>
    <w:rsid w:val="002005CB"/>
    <w:rsid w:val="002115C0"/>
    <w:rsid w:val="00212A00"/>
    <w:rsid w:val="00225E8F"/>
    <w:rsid w:val="00235085"/>
    <w:rsid w:val="00251E9A"/>
    <w:rsid w:val="00270546"/>
    <w:rsid w:val="002A3C06"/>
    <w:rsid w:val="003013AB"/>
    <w:rsid w:val="003064E4"/>
    <w:rsid w:val="00306D54"/>
    <w:rsid w:val="0031238F"/>
    <w:rsid w:val="00326387"/>
    <w:rsid w:val="003268A8"/>
    <w:rsid w:val="00327E5F"/>
    <w:rsid w:val="00331D85"/>
    <w:rsid w:val="00362921"/>
    <w:rsid w:val="003654C5"/>
    <w:rsid w:val="00396F13"/>
    <w:rsid w:val="003A0E92"/>
    <w:rsid w:val="003B08B2"/>
    <w:rsid w:val="003C02E0"/>
    <w:rsid w:val="003D44F3"/>
    <w:rsid w:val="00415371"/>
    <w:rsid w:val="00421BA4"/>
    <w:rsid w:val="00421E1E"/>
    <w:rsid w:val="00425C9E"/>
    <w:rsid w:val="00430E34"/>
    <w:rsid w:val="00444E34"/>
    <w:rsid w:val="004603C0"/>
    <w:rsid w:val="0047145D"/>
    <w:rsid w:val="00474800"/>
    <w:rsid w:val="0048164D"/>
    <w:rsid w:val="00492B20"/>
    <w:rsid w:val="004965BD"/>
    <w:rsid w:val="004A00B4"/>
    <w:rsid w:val="004B1238"/>
    <w:rsid w:val="004C2642"/>
    <w:rsid w:val="004E661C"/>
    <w:rsid w:val="004F6385"/>
    <w:rsid w:val="00502FEB"/>
    <w:rsid w:val="00522DBF"/>
    <w:rsid w:val="0053325C"/>
    <w:rsid w:val="0053465D"/>
    <w:rsid w:val="0053709A"/>
    <w:rsid w:val="0055041B"/>
    <w:rsid w:val="005571C0"/>
    <w:rsid w:val="0056032E"/>
    <w:rsid w:val="00565AC2"/>
    <w:rsid w:val="005757C4"/>
    <w:rsid w:val="005B53CB"/>
    <w:rsid w:val="005D0D3E"/>
    <w:rsid w:val="00630A28"/>
    <w:rsid w:val="00632FCA"/>
    <w:rsid w:val="0063360A"/>
    <w:rsid w:val="00650DFF"/>
    <w:rsid w:val="00666A7E"/>
    <w:rsid w:val="00684840"/>
    <w:rsid w:val="0069378C"/>
    <w:rsid w:val="006B327E"/>
    <w:rsid w:val="006C2DBC"/>
    <w:rsid w:val="006C60AA"/>
    <w:rsid w:val="006C6248"/>
    <w:rsid w:val="006C780C"/>
    <w:rsid w:val="006F2AE4"/>
    <w:rsid w:val="006F3CDC"/>
    <w:rsid w:val="007018BC"/>
    <w:rsid w:val="0071030F"/>
    <w:rsid w:val="00725B4E"/>
    <w:rsid w:val="007336EB"/>
    <w:rsid w:val="00735AF0"/>
    <w:rsid w:val="00757C9A"/>
    <w:rsid w:val="00770CF4"/>
    <w:rsid w:val="00781D28"/>
    <w:rsid w:val="0079242F"/>
    <w:rsid w:val="007A2220"/>
    <w:rsid w:val="007A5E40"/>
    <w:rsid w:val="007C1F92"/>
    <w:rsid w:val="007D77FA"/>
    <w:rsid w:val="007E2B6F"/>
    <w:rsid w:val="007F16D4"/>
    <w:rsid w:val="008014EC"/>
    <w:rsid w:val="0082305E"/>
    <w:rsid w:val="008277E0"/>
    <w:rsid w:val="0085656E"/>
    <w:rsid w:val="008612AA"/>
    <w:rsid w:val="008639AB"/>
    <w:rsid w:val="00864412"/>
    <w:rsid w:val="00872277"/>
    <w:rsid w:val="00875686"/>
    <w:rsid w:val="00880FE1"/>
    <w:rsid w:val="00890C10"/>
    <w:rsid w:val="00895429"/>
    <w:rsid w:val="00897FC0"/>
    <w:rsid w:val="008A10BF"/>
    <w:rsid w:val="008A75F5"/>
    <w:rsid w:val="008D47F6"/>
    <w:rsid w:val="008E7980"/>
    <w:rsid w:val="009019C7"/>
    <w:rsid w:val="00902938"/>
    <w:rsid w:val="009156F3"/>
    <w:rsid w:val="00926022"/>
    <w:rsid w:val="00941FC0"/>
    <w:rsid w:val="0094754F"/>
    <w:rsid w:val="00980C78"/>
    <w:rsid w:val="00994AA8"/>
    <w:rsid w:val="009A1B82"/>
    <w:rsid w:val="009A1F28"/>
    <w:rsid w:val="009A748C"/>
    <w:rsid w:val="009B241F"/>
    <w:rsid w:val="009B57E1"/>
    <w:rsid w:val="009C1B77"/>
    <w:rsid w:val="009C7544"/>
    <w:rsid w:val="009D4355"/>
    <w:rsid w:val="009F54F7"/>
    <w:rsid w:val="009F5913"/>
    <w:rsid w:val="00A033CE"/>
    <w:rsid w:val="00A10193"/>
    <w:rsid w:val="00A12413"/>
    <w:rsid w:val="00A21858"/>
    <w:rsid w:val="00A36A7D"/>
    <w:rsid w:val="00A37E76"/>
    <w:rsid w:val="00A40BF5"/>
    <w:rsid w:val="00A43737"/>
    <w:rsid w:val="00A456FD"/>
    <w:rsid w:val="00A72CA5"/>
    <w:rsid w:val="00A756F3"/>
    <w:rsid w:val="00A822D8"/>
    <w:rsid w:val="00A86BCD"/>
    <w:rsid w:val="00A90CE9"/>
    <w:rsid w:val="00A94A59"/>
    <w:rsid w:val="00AA5626"/>
    <w:rsid w:val="00AB55A3"/>
    <w:rsid w:val="00AB6684"/>
    <w:rsid w:val="00AC7670"/>
    <w:rsid w:val="00B32092"/>
    <w:rsid w:val="00B35631"/>
    <w:rsid w:val="00B43CF7"/>
    <w:rsid w:val="00B51001"/>
    <w:rsid w:val="00B63F5F"/>
    <w:rsid w:val="00B7368F"/>
    <w:rsid w:val="00B75D2C"/>
    <w:rsid w:val="00B80786"/>
    <w:rsid w:val="00BC53C6"/>
    <w:rsid w:val="00C02E75"/>
    <w:rsid w:val="00C04331"/>
    <w:rsid w:val="00C2367E"/>
    <w:rsid w:val="00C50E86"/>
    <w:rsid w:val="00C75897"/>
    <w:rsid w:val="00C82E86"/>
    <w:rsid w:val="00C95066"/>
    <w:rsid w:val="00C9756B"/>
    <w:rsid w:val="00CA1C3D"/>
    <w:rsid w:val="00CC067A"/>
    <w:rsid w:val="00CC7520"/>
    <w:rsid w:val="00CD5D88"/>
    <w:rsid w:val="00CF2F86"/>
    <w:rsid w:val="00CF4A4E"/>
    <w:rsid w:val="00D0449C"/>
    <w:rsid w:val="00D04AF2"/>
    <w:rsid w:val="00D10742"/>
    <w:rsid w:val="00D13EDE"/>
    <w:rsid w:val="00D14A7A"/>
    <w:rsid w:val="00D172A0"/>
    <w:rsid w:val="00D31C77"/>
    <w:rsid w:val="00D3303E"/>
    <w:rsid w:val="00D34F08"/>
    <w:rsid w:val="00D42FF5"/>
    <w:rsid w:val="00D4326A"/>
    <w:rsid w:val="00D5053A"/>
    <w:rsid w:val="00D965F1"/>
    <w:rsid w:val="00DB6D71"/>
    <w:rsid w:val="00DD1959"/>
    <w:rsid w:val="00DD239E"/>
    <w:rsid w:val="00DD4EF0"/>
    <w:rsid w:val="00DE365D"/>
    <w:rsid w:val="00DF056A"/>
    <w:rsid w:val="00DF353D"/>
    <w:rsid w:val="00DF3B14"/>
    <w:rsid w:val="00DF6063"/>
    <w:rsid w:val="00E05A6F"/>
    <w:rsid w:val="00E13931"/>
    <w:rsid w:val="00E22368"/>
    <w:rsid w:val="00E43C08"/>
    <w:rsid w:val="00E45993"/>
    <w:rsid w:val="00E921F6"/>
    <w:rsid w:val="00EB0F5E"/>
    <w:rsid w:val="00ED0453"/>
    <w:rsid w:val="00ED7B5C"/>
    <w:rsid w:val="00EE4B2F"/>
    <w:rsid w:val="00EF58D5"/>
    <w:rsid w:val="00F02486"/>
    <w:rsid w:val="00F4145C"/>
    <w:rsid w:val="00F55139"/>
    <w:rsid w:val="00F611E4"/>
    <w:rsid w:val="00F63202"/>
    <w:rsid w:val="00F678C3"/>
    <w:rsid w:val="00F77AD7"/>
    <w:rsid w:val="00F858B3"/>
    <w:rsid w:val="00F87753"/>
    <w:rsid w:val="00FC1C1A"/>
    <w:rsid w:val="00FC41D4"/>
    <w:rsid w:val="00FC6EF3"/>
    <w:rsid w:val="00FF3C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4EE"/>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Tahoma" w:eastAsia="Calibri" w:hAnsi="Tahoma" w:cs="Tahoma"/>
      <w:sz w:val="16"/>
      <w:szCs w:val="16"/>
    </w:rPr>
  </w:style>
  <w:style w:type="character" w:customStyle="1" w:styleId="a4">
    <w:name w:val="Текст выноски Знак"/>
    <w:basedOn w:val="a0"/>
    <w:link w:val="a3"/>
    <w:uiPriority w:val="99"/>
    <w:semiHidden/>
    <w:rsid w:val="004A7C0C"/>
    <w:rPr>
      <w:rFonts w:ascii="Times New Roman" w:eastAsia="Times New Roman" w:hAnsi="Times New Roman"/>
      <w:sz w:val="0"/>
      <w:szCs w:val="0"/>
    </w:rPr>
  </w:style>
  <w:style w:type="paragraph" w:customStyle="1" w:styleId="Default">
    <w:name w:val="Default"/>
    <w:uiPriority w:val="99"/>
    <w:rsid w:val="001F54EE"/>
    <w:pPr>
      <w:autoSpaceDE w:val="0"/>
      <w:autoSpaceDN w:val="0"/>
      <w:adjustRightInd w:val="0"/>
    </w:pPr>
    <w:rPr>
      <w:rFonts w:ascii="Times New Roman" w:hAnsi="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54EE"/>
    <w:rPr>
      <w:rFonts w:ascii="Times New Roman" w:eastAsia="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Pr>
      <w:rFonts w:ascii="Tahoma" w:eastAsia="Calibri" w:hAnsi="Tahoma" w:cs="Tahoma"/>
      <w:sz w:val="16"/>
      <w:szCs w:val="16"/>
    </w:rPr>
  </w:style>
  <w:style w:type="character" w:customStyle="1" w:styleId="a4">
    <w:name w:val="Текст выноски Знак"/>
    <w:basedOn w:val="a0"/>
    <w:link w:val="a3"/>
    <w:uiPriority w:val="99"/>
    <w:semiHidden/>
    <w:rsid w:val="004A7C0C"/>
    <w:rPr>
      <w:rFonts w:ascii="Times New Roman" w:eastAsia="Times New Roman" w:hAnsi="Times New Roman"/>
      <w:sz w:val="0"/>
      <w:szCs w:val="0"/>
    </w:rPr>
  </w:style>
  <w:style w:type="paragraph" w:customStyle="1" w:styleId="Default">
    <w:name w:val="Default"/>
    <w:uiPriority w:val="99"/>
    <w:rsid w:val="001F54EE"/>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4246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7E7DB1-3660-45CC-B2CD-D27B9BB32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1784</Words>
  <Characters>10174</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АЭП</Company>
  <LinksUpToDate>false</LinksUpToDate>
  <CharactersWithSpaces>11935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Potapov_MV</dc:creator>
  <cp:keywords/>
  <dc:description/>
  <cp:lastModifiedBy>Администратор</cp:lastModifiedBy>
  <cp:revision>4</cp:revision>
  <dcterms:created xsi:type="dcterms:W3CDTF">2013-09-19T09:41:00Z</dcterms:created>
  <dcterms:modified xsi:type="dcterms:W3CDTF">2015-07-30T13:47:00Z</dcterms:modified>
</cp:coreProperties>
</file>